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61EA" w14:textId="3BEFC8C6" w:rsidR="00232752" w:rsidRDefault="00824AC3" w:rsidP="00A773CD">
      <w:pPr>
        <w:pStyle w:val="Title"/>
      </w:pPr>
      <w:r>
        <w:t>Part 2</w:t>
      </w:r>
      <w:r w:rsidR="00232752">
        <w:t xml:space="preserve">: </w:t>
      </w:r>
      <w:r w:rsidR="00382FFC">
        <w:t xml:space="preserve">Flexible strategies with </w:t>
      </w:r>
      <w:r w:rsidR="00EF312E">
        <w:t>2-digit numbers</w:t>
      </w:r>
    </w:p>
    <w:p w14:paraId="78542360" w14:textId="77777777" w:rsidR="00232752" w:rsidRDefault="00232752" w:rsidP="00A773CD">
      <w:pPr>
        <w:pStyle w:val="Heading1"/>
      </w:pPr>
      <w:r w:rsidRPr="47FEEF7F">
        <w:t>About the resource</w:t>
      </w:r>
    </w:p>
    <w:p w14:paraId="15DA5AAC" w14:textId="15F34F5C" w:rsidR="00382FFC" w:rsidRPr="004452EA" w:rsidRDefault="00382FFC" w:rsidP="004452EA">
      <w:pPr>
        <w:spacing w:after="120" w:line="276" w:lineRule="auto"/>
        <w:rPr>
          <w:sz w:val="24"/>
          <w:szCs w:val="24"/>
        </w:rPr>
      </w:pPr>
      <w:r w:rsidRPr="004452EA">
        <w:rPr>
          <w:sz w:val="24"/>
          <w:szCs w:val="24"/>
        </w:rPr>
        <w:t>This resource is the</w:t>
      </w:r>
      <w:r w:rsidR="00824AC3" w:rsidRPr="004452EA">
        <w:rPr>
          <w:sz w:val="24"/>
          <w:szCs w:val="24"/>
        </w:rPr>
        <w:t xml:space="preserve"> second</w:t>
      </w:r>
      <w:r w:rsidRPr="004452EA">
        <w:rPr>
          <w:sz w:val="24"/>
          <w:szCs w:val="24"/>
        </w:rPr>
        <w:t xml:space="preserve"> </w:t>
      </w:r>
      <w:r w:rsidR="00232752" w:rsidRPr="004452EA">
        <w:rPr>
          <w:sz w:val="24"/>
          <w:szCs w:val="24"/>
        </w:rPr>
        <w:t xml:space="preserve">section of a </w:t>
      </w:r>
      <w:r w:rsidR="009E5A35" w:rsidRPr="004452EA">
        <w:rPr>
          <w:sz w:val="24"/>
          <w:szCs w:val="24"/>
        </w:rPr>
        <w:t>four</w:t>
      </w:r>
      <w:r w:rsidR="0CFD6548" w:rsidRPr="004452EA">
        <w:rPr>
          <w:sz w:val="24"/>
          <w:szCs w:val="24"/>
        </w:rPr>
        <w:t>-part</w:t>
      </w:r>
      <w:r w:rsidR="00232752" w:rsidRPr="004452EA">
        <w:rPr>
          <w:sz w:val="24"/>
          <w:szCs w:val="24"/>
        </w:rPr>
        <w:t xml:space="preserve"> resource supporting </w:t>
      </w:r>
      <w:r w:rsidRPr="004452EA">
        <w:rPr>
          <w:sz w:val="24"/>
          <w:szCs w:val="24"/>
        </w:rPr>
        <w:t>additive thinking</w:t>
      </w:r>
      <w:r w:rsidR="00232752" w:rsidRPr="004452EA">
        <w:rPr>
          <w:sz w:val="24"/>
          <w:szCs w:val="24"/>
        </w:rPr>
        <w:t xml:space="preserve">. </w:t>
      </w:r>
    </w:p>
    <w:p w14:paraId="7409C512" w14:textId="508D1703" w:rsidR="7C587D48" w:rsidRPr="004452EA" w:rsidRDefault="7C587D48" w:rsidP="009D64C9">
      <w:pPr>
        <w:pStyle w:val="DoElist1numbered2018"/>
        <w:numPr>
          <w:ilvl w:val="0"/>
          <w:numId w:val="16"/>
        </w:numPr>
        <w:tabs>
          <w:tab w:val="left" w:pos="709"/>
        </w:tabs>
        <w:spacing w:before="60" w:after="60" w:line="276" w:lineRule="auto"/>
        <w:ind w:left="709" w:hanging="283"/>
        <w:rPr>
          <w:color w:val="002060"/>
          <w:szCs w:val="24"/>
        </w:rPr>
      </w:pPr>
      <w:r w:rsidRPr="004452EA">
        <w:rPr>
          <w:color w:val="002060"/>
          <w:szCs w:val="24"/>
        </w:rPr>
        <w:t>Part 1: Flexible strategies with combinations to 10</w:t>
      </w:r>
    </w:p>
    <w:p w14:paraId="4D033A58" w14:textId="508D1703" w:rsidR="7C587D48" w:rsidRPr="004452EA" w:rsidRDefault="7C587D48" w:rsidP="009D64C9">
      <w:pPr>
        <w:pStyle w:val="DoElist1numbered2018"/>
        <w:numPr>
          <w:ilvl w:val="0"/>
          <w:numId w:val="16"/>
        </w:numPr>
        <w:tabs>
          <w:tab w:val="left" w:pos="709"/>
        </w:tabs>
        <w:spacing w:before="60" w:after="60" w:line="276" w:lineRule="auto"/>
        <w:ind w:left="709" w:hanging="283"/>
        <w:rPr>
          <w:b/>
          <w:bCs/>
          <w:color w:val="002060"/>
          <w:szCs w:val="24"/>
        </w:rPr>
      </w:pPr>
      <w:r w:rsidRPr="004452EA">
        <w:rPr>
          <w:b/>
          <w:bCs/>
          <w:color w:val="002060"/>
          <w:szCs w:val="24"/>
        </w:rPr>
        <w:t>Part 2: Flexible strategies with 2-digit numbers</w:t>
      </w:r>
    </w:p>
    <w:p w14:paraId="0737CDB5" w14:textId="508D1703" w:rsidR="7C587D48" w:rsidRPr="004452EA" w:rsidRDefault="7C587D48" w:rsidP="009D64C9">
      <w:pPr>
        <w:pStyle w:val="DoElist1numbered2018"/>
        <w:numPr>
          <w:ilvl w:val="0"/>
          <w:numId w:val="16"/>
        </w:numPr>
        <w:tabs>
          <w:tab w:val="left" w:pos="709"/>
        </w:tabs>
        <w:spacing w:before="60" w:after="60" w:line="276" w:lineRule="auto"/>
        <w:ind w:left="709" w:hanging="283"/>
        <w:rPr>
          <w:color w:val="002060"/>
          <w:szCs w:val="24"/>
        </w:rPr>
      </w:pPr>
      <w:r w:rsidRPr="004452EA">
        <w:rPr>
          <w:color w:val="002060"/>
          <w:szCs w:val="24"/>
        </w:rPr>
        <w:t>Part 3: Flexible strategies with 3-digit numbers</w:t>
      </w:r>
    </w:p>
    <w:p w14:paraId="0ADB207E" w14:textId="726B6074" w:rsidR="00311C9F" w:rsidRPr="004452EA" w:rsidRDefault="7C587D48" w:rsidP="009D64C9">
      <w:pPr>
        <w:pStyle w:val="DoElist1numbered2018"/>
        <w:numPr>
          <w:ilvl w:val="0"/>
          <w:numId w:val="16"/>
        </w:numPr>
        <w:tabs>
          <w:tab w:val="left" w:pos="709"/>
        </w:tabs>
        <w:spacing w:before="60" w:after="60" w:line="276" w:lineRule="auto"/>
        <w:ind w:left="709" w:hanging="283"/>
        <w:rPr>
          <w:color w:val="002060"/>
          <w:szCs w:val="24"/>
        </w:rPr>
      </w:pPr>
      <w:r w:rsidRPr="004452EA">
        <w:rPr>
          <w:color w:val="002060"/>
          <w:szCs w:val="24"/>
        </w:rPr>
        <w:t>Part 4: Flexible strategies with decimals</w:t>
      </w:r>
      <w:r w:rsidR="0078670E" w:rsidRPr="004452EA">
        <w:rPr>
          <w:color w:val="002060"/>
          <w:szCs w:val="24"/>
        </w:rPr>
        <w:t>.</w:t>
      </w:r>
    </w:p>
    <w:p w14:paraId="20456BA7" w14:textId="5D5B5C55" w:rsidR="008A3770" w:rsidRPr="004452EA" w:rsidRDefault="66736B8C" w:rsidP="00E97C0D">
      <w:pPr>
        <w:spacing w:before="60" w:after="60" w:line="276" w:lineRule="auto"/>
        <w:rPr>
          <w:sz w:val="24"/>
          <w:szCs w:val="24"/>
        </w:rPr>
      </w:pPr>
      <w:r w:rsidRPr="004452EA">
        <w:rPr>
          <w:sz w:val="24"/>
          <w:szCs w:val="24"/>
        </w:rPr>
        <w:t xml:space="preserve">Like most things in mathematics, talking about additive thinking is hard to do without referring to other aspects such as patterning, subitising (and visual recognition), counting (with understanding), number </w:t>
      </w:r>
      <w:r w:rsidRPr="00BA477B">
        <w:rPr>
          <w:sz w:val="24"/>
          <w:szCs w:val="23"/>
        </w:rPr>
        <w:t>sense</w:t>
      </w:r>
      <w:r w:rsidRPr="004452EA">
        <w:rPr>
          <w:sz w:val="24"/>
          <w:szCs w:val="24"/>
        </w:rPr>
        <w:t xml:space="preserve">, measurement and statistics. As such, this resource is best used in conjunction with other guides </w:t>
      </w:r>
      <w:r w:rsidR="00941482" w:rsidRPr="004452EA">
        <w:rPr>
          <w:sz w:val="24"/>
          <w:szCs w:val="24"/>
        </w:rPr>
        <w:t>to</w:t>
      </w:r>
      <w:r w:rsidRPr="004452EA">
        <w:rPr>
          <w:sz w:val="24"/>
          <w:szCs w:val="24"/>
        </w:rPr>
        <w:t xml:space="preserve"> support a connected network of critical mathematical concepts, skills and understanding.</w:t>
      </w:r>
    </w:p>
    <w:p w14:paraId="6BBCFFFD" w14:textId="5633B85F" w:rsidR="008A3770" w:rsidRPr="0068621F" w:rsidRDefault="66736B8C" w:rsidP="00E97C0D">
      <w:pPr>
        <w:spacing w:before="60" w:after="60" w:line="276" w:lineRule="auto"/>
        <w:rPr>
          <w:sz w:val="24"/>
          <w:szCs w:val="24"/>
        </w:rPr>
      </w:pPr>
      <w:r w:rsidRPr="0068621F">
        <w:rPr>
          <w:sz w:val="24"/>
          <w:szCs w:val="24"/>
        </w:rPr>
        <w:t>Flexible additive strategies involve students using what they know (such as known facts, properties, part-part-whole knowledge</w:t>
      </w:r>
      <w:r w:rsidR="005E310A" w:rsidRPr="0068621F">
        <w:rPr>
          <w:sz w:val="24"/>
          <w:szCs w:val="24"/>
        </w:rPr>
        <w:t xml:space="preserve"> and so on</w:t>
      </w:r>
      <w:r w:rsidRPr="0068621F">
        <w:rPr>
          <w:sz w:val="24"/>
          <w:szCs w:val="24"/>
        </w:rPr>
        <w:t xml:space="preserve">.), using landmark numbers (like multiples of </w:t>
      </w:r>
      <w:r w:rsidR="00751352" w:rsidRPr="0068621F">
        <w:rPr>
          <w:sz w:val="24"/>
          <w:szCs w:val="24"/>
        </w:rPr>
        <w:t>10</w:t>
      </w:r>
      <w:r w:rsidRPr="0068621F">
        <w:rPr>
          <w:sz w:val="24"/>
          <w:szCs w:val="24"/>
        </w:rPr>
        <w:t xml:space="preserve"> and </w:t>
      </w:r>
      <w:r w:rsidR="00751352" w:rsidRPr="0068621F">
        <w:rPr>
          <w:sz w:val="24"/>
          <w:szCs w:val="24"/>
        </w:rPr>
        <w:t>5</w:t>
      </w:r>
      <w:r w:rsidRPr="0068621F">
        <w:rPr>
          <w:sz w:val="24"/>
          <w:szCs w:val="24"/>
        </w:rPr>
        <w:t>) and using partitioning to solve problems. Students understanding about how numbers and operations work is a critical part of developing deep, meaningful mathematical skill</w:t>
      </w:r>
      <w:r w:rsidR="008A3770" w:rsidRPr="0068621F">
        <w:rPr>
          <w:sz w:val="24"/>
          <w:szCs w:val="24"/>
        </w:rPr>
        <w:t>s, understanding and confidence.</w:t>
      </w:r>
    </w:p>
    <w:p w14:paraId="1B8597D6" w14:textId="0AC0DBA1" w:rsidR="008A3770" w:rsidRPr="004452EA" w:rsidRDefault="66736B8C" w:rsidP="00E97C0D">
      <w:pPr>
        <w:spacing w:before="60" w:after="60" w:line="276" w:lineRule="auto"/>
        <w:rPr>
          <w:sz w:val="24"/>
          <w:szCs w:val="24"/>
        </w:rPr>
      </w:pPr>
      <w:r w:rsidRPr="004452EA">
        <w:rPr>
          <w:sz w:val="24"/>
          <w:szCs w:val="24"/>
        </w:rPr>
        <w:t xml:space="preserve">Continued learning of pattern and structures, number knowledge (including place value understanding) and counting (with understanding) is vital in supporting students’ continued development of number sense. Additionally, students should be supported in developing rich, meaningful understanding of how the operations work </w:t>
      </w:r>
      <w:r w:rsidR="00941482" w:rsidRPr="004452EA">
        <w:rPr>
          <w:sz w:val="24"/>
          <w:szCs w:val="24"/>
        </w:rPr>
        <w:t>to</w:t>
      </w:r>
      <w:r w:rsidRPr="004452EA">
        <w:rPr>
          <w:sz w:val="24"/>
          <w:szCs w:val="24"/>
        </w:rPr>
        <w:t xml:space="preserve"> support their skills in working flexibly with numbers. Students</w:t>
      </w:r>
      <w:r w:rsidR="00AE70EE" w:rsidRPr="004452EA">
        <w:rPr>
          <w:sz w:val="24"/>
          <w:szCs w:val="24"/>
        </w:rPr>
        <w:t xml:space="preserve"> </w:t>
      </w:r>
      <w:r w:rsidRPr="004452EA">
        <w:rPr>
          <w:sz w:val="24"/>
          <w:szCs w:val="24"/>
        </w:rPr>
        <w:t>need to be provided</w:t>
      </w:r>
      <w:r w:rsidR="00AE70EE" w:rsidRPr="004452EA">
        <w:rPr>
          <w:sz w:val="24"/>
          <w:szCs w:val="24"/>
        </w:rPr>
        <w:t xml:space="preserve"> </w:t>
      </w:r>
      <w:r w:rsidRPr="004452EA">
        <w:rPr>
          <w:sz w:val="24"/>
          <w:szCs w:val="24"/>
        </w:rPr>
        <w:t>with opportunities to compare strategies and contexts,</w:t>
      </w:r>
      <w:r w:rsidR="00AE70EE" w:rsidRPr="004452EA">
        <w:rPr>
          <w:sz w:val="24"/>
          <w:szCs w:val="24"/>
        </w:rPr>
        <w:t xml:space="preserve"> </w:t>
      </w:r>
      <w:r w:rsidRPr="004452EA">
        <w:rPr>
          <w:sz w:val="24"/>
          <w:szCs w:val="24"/>
        </w:rPr>
        <w:t>exploring situations when particular strategies</w:t>
      </w:r>
      <w:r w:rsidR="00AE70EE" w:rsidRPr="004452EA">
        <w:rPr>
          <w:sz w:val="24"/>
          <w:szCs w:val="24"/>
        </w:rPr>
        <w:t xml:space="preserve"> </w:t>
      </w:r>
      <w:r w:rsidRPr="004452EA">
        <w:rPr>
          <w:sz w:val="24"/>
          <w:szCs w:val="24"/>
        </w:rPr>
        <w:t>are</w:t>
      </w:r>
      <w:r w:rsidR="00AE70EE" w:rsidRPr="004452EA">
        <w:rPr>
          <w:sz w:val="24"/>
          <w:szCs w:val="24"/>
        </w:rPr>
        <w:t xml:space="preserve"> </w:t>
      </w:r>
      <w:r w:rsidRPr="004452EA">
        <w:rPr>
          <w:sz w:val="24"/>
          <w:szCs w:val="24"/>
        </w:rPr>
        <w:t>efficient and when they are</w:t>
      </w:r>
      <w:r w:rsidR="00AE70EE" w:rsidRPr="004452EA">
        <w:rPr>
          <w:sz w:val="24"/>
          <w:szCs w:val="24"/>
        </w:rPr>
        <w:t xml:space="preserve"> </w:t>
      </w:r>
      <w:r w:rsidRPr="004452EA">
        <w:rPr>
          <w:sz w:val="24"/>
          <w:szCs w:val="24"/>
        </w:rPr>
        <w:t xml:space="preserve">not as efficient. </w:t>
      </w:r>
      <w:r w:rsidR="00E54434" w:rsidRPr="004452EA">
        <w:rPr>
          <w:sz w:val="24"/>
          <w:szCs w:val="24"/>
        </w:rPr>
        <w:t>Rem</w:t>
      </w:r>
      <w:r w:rsidR="00941482" w:rsidRPr="004452EA">
        <w:rPr>
          <w:sz w:val="24"/>
          <w:szCs w:val="24"/>
        </w:rPr>
        <w:t xml:space="preserve">ember </w:t>
      </w:r>
      <w:r w:rsidRPr="004452EA">
        <w:rPr>
          <w:sz w:val="24"/>
          <w:szCs w:val="24"/>
        </w:rPr>
        <w:t>efficiency is</w:t>
      </w:r>
      <w:r w:rsidR="00AE70EE" w:rsidRPr="004452EA">
        <w:rPr>
          <w:sz w:val="24"/>
          <w:szCs w:val="24"/>
        </w:rPr>
        <w:t xml:space="preserve"> </w:t>
      </w:r>
      <w:r w:rsidRPr="004452EA">
        <w:rPr>
          <w:sz w:val="24"/>
          <w:szCs w:val="24"/>
        </w:rPr>
        <w:t>connected to the</w:t>
      </w:r>
      <w:r w:rsidR="00AE70EE" w:rsidRPr="004452EA">
        <w:rPr>
          <w:sz w:val="24"/>
          <w:szCs w:val="24"/>
        </w:rPr>
        <w:t xml:space="preserve"> </w:t>
      </w:r>
      <w:r w:rsidRPr="004452EA">
        <w:rPr>
          <w:sz w:val="24"/>
          <w:szCs w:val="24"/>
        </w:rPr>
        <w:t>confidence and knowledge of individuals. Building representational fluency is important in supporting meaning-making about the operations and how numbers work.</w:t>
      </w:r>
    </w:p>
    <w:p w14:paraId="591384CB" w14:textId="56955500" w:rsidR="00B40239" w:rsidRPr="004452EA" w:rsidRDefault="66736B8C" w:rsidP="00E97C0D">
      <w:pPr>
        <w:spacing w:before="60" w:after="60" w:line="276" w:lineRule="auto"/>
        <w:rPr>
          <w:sz w:val="24"/>
          <w:szCs w:val="24"/>
        </w:rPr>
      </w:pPr>
      <w:r w:rsidRPr="004452EA">
        <w:rPr>
          <w:sz w:val="24"/>
          <w:szCs w:val="24"/>
        </w:rPr>
        <w:t xml:space="preserve">Students at this stage of learning require targeted teaching in the form of investigations and meaningful, low-stress practice to enhance and solidify their understanding and use flexible strategies in increasingly complex contexts. </w:t>
      </w:r>
      <w:r w:rsidR="000E74BD" w:rsidRPr="004452EA">
        <w:rPr>
          <w:sz w:val="24"/>
          <w:szCs w:val="24"/>
        </w:rPr>
        <w:t>V</w:t>
      </w:r>
      <w:r w:rsidRPr="004452EA">
        <w:rPr>
          <w:sz w:val="24"/>
          <w:szCs w:val="24"/>
        </w:rPr>
        <w:t>alidate the different strategies students</w:t>
      </w:r>
      <w:r w:rsidR="00AE70EE" w:rsidRPr="004452EA">
        <w:rPr>
          <w:sz w:val="24"/>
          <w:szCs w:val="24"/>
        </w:rPr>
        <w:t xml:space="preserve"> </w:t>
      </w:r>
      <w:r w:rsidRPr="004452EA">
        <w:rPr>
          <w:sz w:val="24"/>
          <w:szCs w:val="24"/>
        </w:rPr>
        <w:t>invent and use,</w:t>
      </w:r>
      <w:r w:rsidR="00AE70EE" w:rsidRPr="004452EA">
        <w:rPr>
          <w:sz w:val="24"/>
          <w:szCs w:val="24"/>
        </w:rPr>
        <w:t xml:space="preserve"> </w:t>
      </w:r>
      <w:r w:rsidRPr="004452EA">
        <w:rPr>
          <w:sz w:val="24"/>
          <w:szCs w:val="24"/>
        </w:rPr>
        <w:t>using</w:t>
      </w:r>
      <w:r w:rsidR="00AE70EE" w:rsidRPr="004452EA">
        <w:rPr>
          <w:sz w:val="24"/>
          <w:szCs w:val="24"/>
        </w:rPr>
        <w:t xml:space="preserve"> </w:t>
      </w:r>
      <w:r w:rsidRPr="004452EA">
        <w:rPr>
          <w:sz w:val="24"/>
          <w:szCs w:val="24"/>
        </w:rPr>
        <w:t>individual thinking</w:t>
      </w:r>
      <w:r w:rsidR="00AE70EE" w:rsidRPr="004452EA">
        <w:rPr>
          <w:sz w:val="24"/>
          <w:szCs w:val="24"/>
        </w:rPr>
        <w:t xml:space="preserve"> </w:t>
      </w:r>
      <w:r w:rsidRPr="004452EA">
        <w:rPr>
          <w:sz w:val="24"/>
          <w:szCs w:val="24"/>
        </w:rPr>
        <w:t>to cultivate</w:t>
      </w:r>
      <w:r w:rsidR="00AE70EE" w:rsidRPr="004452EA">
        <w:rPr>
          <w:sz w:val="24"/>
          <w:szCs w:val="24"/>
        </w:rPr>
        <w:t xml:space="preserve"> </w:t>
      </w:r>
      <w:r w:rsidRPr="004452EA">
        <w:rPr>
          <w:sz w:val="24"/>
          <w:szCs w:val="24"/>
        </w:rPr>
        <w:t>a culture of communication, thinking and reasoning.</w:t>
      </w:r>
    </w:p>
    <w:p w14:paraId="488C2EAE" w14:textId="348087A1" w:rsidR="00332BAB" w:rsidRPr="00501B3F" w:rsidRDefault="66736B8C" w:rsidP="009362E5">
      <w:pPr>
        <w:spacing w:before="360" w:after="240" w:line="276" w:lineRule="auto"/>
        <w:rPr>
          <w:i/>
          <w:iCs/>
          <w:sz w:val="20"/>
          <w:szCs w:val="20"/>
        </w:rPr>
      </w:pPr>
      <w:r w:rsidRPr="00501B3F">
        <w:rPr>
          <w:i/>
          <w:iCs/>
          <w:sz w:val="20"/>
          <w:szCs w:val="20"/>
        </w:rPr>
        <w:t>The resource has been developed in partnership with the NSW Mathematics Strategy Professional Learning</w:t>
      </w:r>
      <w:r w:rsidR="0078670E" w:rsidRPr="00501B3F">
        <w:rPr>
          <w:i/>
          <w:iCs/>
          <w:sz w:val="20"/>
          <w:szCs w:val="20"/>
        </w:rPr>
        <w:t xml:space="preserve"> and </w:t>
      </w:r>
      <w:r w:rsidRPr="00501B3F">
        <w:rPr>
          <w:i/>
          <w:iCs/>
          <w:sz w:val="20"/>
          <w:szCs w:val="20"/>
        </w:rPr>
        <w:t>Curriculum E</w:t>
      </w:r>
      <w:r w:rsidR="0078670E" w:rsidRPr="00501B3F">
        <w:rPr>
          <w:i/>
          <w:iCs/>
          <w:sz w:val="20"/>
          <w:szCs w:val="20"/>
        </w:rPr>
        <w:t>arly Years and Primary Learners teams</w:t>
      </w:r>
      <w:r w:rsidRPr="00501B3F">
        <w:rPr>
          <w:i/>
          <w:iCs/>
          <w:sz w:val="20"/>
          <w:szCs w:val="20"/>
        </w:rPr>
        <w:t>.</w:t>
      </w:r>
    </w:p>
    <w:p w14:paraId="0781F407" w14:textId="77777777" w:rsidR="000072F2" w:rsidRDefault="00332BAB" w:rsidP="00A773CD">
      <w:pPr>
        <w:pStyle w:val="Heading2"/>
        <w:rPr>
          <w:lang w:eastAsia="en-AU"/>
        </w:rPr>
      </w:pPr>
      <w:r w:rsidRPr="004452EA">
        <w:br w:type="page"/>
      </w:r>
      <w:r w:rsidR="000072F2">
        <w:rPr>
          <w:lang w:eastAsia="en-AU"/>
        </w:rPr>
        <w:lastRenderedPageBreak/>
        <w:t>How to use the resource</w:t>
      </w:r>
    </w:p>
    <w:p w14:paraId="1F7B625F" w14:textId="77777777" w:rsidR="000072F2" w:rsidRPr="0068621F" w:rsidRDefault="000072F2" w:rsidP="00E97C0D">
      <w:pPr>
        <w:spacing w:before="60" w:after="60" w:line="276" w:lineRule="auto"/>
        <w:rPr>
          <w:sz w:val="24"/>
          <w:szCs w:val="24"/>
        </w:rPr>
      </w:pPr>
      <w:r w:rsidRPr="0068621F">
        <w:rPr>
          <w:sz w:val="24"/>
          <w:szCs w:val="24"/>
        </w:rPr>
        <w:t xml:space="preserve">Teachers can use assessment information to make decisions about when and how they use this resource as they design teaching and learning sequences to meet the learning needs of their students.  </w:t>
      </w:r>
    </w:p>
    <w:p w14:paraId="5B79A855" w14:textId="77777777" w:rsidR="000072F2" w:rsidRPr="0068621F" w:rsidRDefault="000072F2" w:rsidP="00E97C0D">
      <w:pPr>
        <w:spacing w:before="60" w:after="60" w:line="276" w:lineRule="auto"/>
        <w:rPr>
          <w:sz w:val="24"/>
          <w:szCs w:val="24"/>
        </w:rPr>
      </w:pPr>
      <w:r w:rsidRPr="0068621F">
        <w:rPr>
          <w:sz w:val="24"/>
          <w:szCs w:val="24"/>
        </w:rPr>
        <w:t xml:space="preserve">The tasks and information in the resource includes explicit teaching, high expectations, effective feedback and assessment and can be embedded in the teaching and learning cycle. </w:t>
      </w:r>
    </w:p>
    <w:p w14:paraId="653BAC34" w14:textId="4F1AA18F" w:rsidR="000072F2" w:rsidRPr="0068621F" w:rsidRDefault="000072F2" w:rsidP="000072F2">
      <w:pPr>
        <w:pStyle w:val="paragraph"/>
        <w:spacing w:before="0" w:beforeAutospacing="0" w:after="0" w:afterAutospacing="0"/>
        <w:textAlignment w:val="baseline"/>
        <w:rPr>
          <w:rStyle w:val="eop"/>
          <w:rFonts w:eastAsia="SimSun" w:cs="Arial"/>
        </w:rPr>
      </w:pPr>
      <w:r w:rsidRPr="0068621F">
        <w:rPr>
          <w:rFonts w:ascii="Arial" w:eastAsia="SimSun" w:hAnsi="Arial"/>
          <w:noProof/>
          <w:color w:val="1F3864" w:themeColor="accent1" w:themeShade="80"/>
          <w:lang w:eastAsia="zh-CN"/>
        </w:rPr>
        <w:drawing>
          <wp:inline distT="0" distB="0" distL="0" distR="0" wp14:anchorId="173C8333" wp14:editId="0156CB45">
            <wp:extent cx="3681046" cy="3622040"/>
            <wp:effectExtent l="0" t="0" r="0" b="0"/>
            <wp:docPr id="2" name="Picture 2"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pic:cNvPicPr>
                      <a:picLocks noChangeAspect="1" noChangeArrowheads="1"/>
                    </pic:cNvPicPr>
                  </pic:nvPicPr>
                  <pic:blipFill rotWithShape="1">
                    <a:blip r:embed="rId12">
                      <a:extLst>
                        <a:ext uri="{28A0092B-C50C-407E-A947-70E740481C1C}">
                          <a14:useLocalDpi xmlns:a14="http://schemas.microsoft.com/office/drawing/2010/main" val="0"/>
                        </a:ext>
                      </a:extLst>
                    </a:blip>
                    <a:srcRect l="3241" t="4124" r="4242" b="4842"/>
                    <a:stretch/>
                  </pic:blipFill>
                  <pic:spPr bwMode="auto">
                    <a:xfrm>
                      <a:off x="0" y="0"/>
                      <a:ext cx="3685681" cy="3626600"/>
                    </a:xfrm>
                    <a:prstGeom prst="rect">
                      <a:avLst/>
                    </a:prstGeom>
                    <a:noFill/>
                    <a:ln>
                      <a:noFill/>
                    </a:ln>
                    <a:extLst>
                      <a:ext uri="{53640926-AAD7-44D8-BBD7-CCE9431645EC}">
                        <a14:shadowObscured xmlns:a14="http://schemas.microsoft.com/office/drawing/2010/main"/>
                      </a:ext>
                    </a:extLst>
                  </pic:spPr>
                </pic:pic>
              </a:graphicData>
            </a:graphic>
          </wp:inline>
        </w:drawing>
      </w:r>
      <w:r w:rsidRPr="0068621F">
        <w:rPr>
          <w:rStyle w:val="eop"/>
          <w:rFonts w:eastAsia="SimSun" w:cs="Arial"/>
        </w:rPr>
        <w:t xml:space="preserve"> </w:t>
      </w:r>
    </w:p>
    <w:p w14:paraId="580E6161" w14:textId="63E09991" w:rsidR="00BD13BA" w:rsidRPr="000C3AFE" w:rsidRDefault="00BD13BA" w:rsidP="00501B3F">
      <w:pPr>
        <w:pStyle w:val="Caption"/>
        <w:spacing w:before="60" w:after="240" w:line="240" w:lineRule="auto"/>
        <w:rPr>
          <w:b w:val="0"/>
          <w:bCs/>
          <w:sz w:val="20"/>
          <w:szCs w:val="20"/>
        </w:rPr>
      </w:pPr>
      <w:r w:rsidRPr="000C3AFE">
        <w:rPr>
          <w:sz w:val="20"/>
          <w:szCs w:val="20"/>
        </w:rPr>
        <w:t xml:space="preserve">Figure </w:t>
      </w:r>
      <w:r w:rsidRPr="000C3AFE">
        <w:rPr>
          <w:sz w:val="20"/>
          <w:szCs w:val="20"/>
        </w:rPr>
        <w:fldChar w:fldCharType="begin"/>
      </w:r>
      <w:r w:rsidRPr="000C3AFE">
        <w:rPr>
          <w:sz w:val="20"/>
          <w:szCs w:val="20"/>
        </w:rPr>
        <w:instrText xml:space="preserve"> SEQ Figure \* ARABIC </w:instrText>
      </w:r>
      <w:r w:rsidRPr="000C3AFE">
        <w:rPr>
          <w:sz w:val="20"/>
          <w:szCs w:val="20"/>
        </w:rPr>
        <w:fldChar w:fldCharType="separate"/>
      </w:r>
      <w:r w:rsidR="00DB0E1F" w:rsidRPr="000C3AFE">
        <w:rPr>
          <w:noProof/>
          <w:sz w:val="20"/>
          <w:szCs w:val="20"/>
        </w:rPr>
        <w:t>1</w:t>
      </w:r>
      <w:r w:rsidRPr="000C3AFE">
        <w:rPr>
          <w:noProof/>
          <w:sz w:val="20"/>
          <w:szCs w:val="20"/>
        </w:rPr>
        <w:fldChar w:fldCharType="end"/>
      </w:r>
      <w:r w:rsidRPr="000C3AFE">
        <w:rPr>
          <w:sz w:val="20"/>
          <w:szCs w:val="20"/>
        </w:rPr>
        <w:t>:</w:t>
      </w:r>
      <w:r w:rsidRPr="000C3AFE">
        <w:rPr>
          <w:b w:val="0"/>
          <w:bCs/>
          <w:sz w:val="20"/>
          <w:szCs w:val="20"/>
        </w:rPr>
        <w:t xml:space="preserve"> Teaching and learning cycle</w:t>
      </w:r>
    </w:p>
    <w:p w14:paraId="3D4A333D" w14:textId="204D04AE" w:rsidR="000072F2" w:rsidRPr="0068621F" w:rsidRDefault="000072F2" w:rsidP="009D64C9">
      <w:pPr>
        <w:pStyle w:val="DoElist1numbered2018"/>
        <w:numPr>
          <w:ilvl w:val="0"/>
          <w:numId w:val="17"/>
        </w:numPr>
        <w:spacing w:before="60" w:after="60" w:line="276" w:lineRule="auto"/>
        <w:ind w:left="426" w:hanging="284"/>
        <w:rPr>
          <w:szCs w:val="24"/>
        </w:rPr>
      </w:pPr>
      <w:r w:rsidRPr="0068621F">
        <w:rPr>
          <w:b/>
          <w:szCs w:val="24"/>
        </w:rPr>
        <w:t xml:space="preserve">Where are my students now? </w:t>
      </w:r>
      <w:r w:rsidR="00707A9E">
        <w:rPr>
          <w:szCs w:val="24"/>
        </w:rPr>
        <w:t>U</w:t>
      </w:r>
      <w:r w:rsidRPr="0068621F">
        <w:rPr>
          <w:szCs w:val="24"/>
        </w:rPr>
        <w:t>se a range of assessment information to determine what students know and can do, including their interests, learning strengths and needs.</w:t>
      </w:r>
    </w:p>
    <w:p w14:paraId="629C77A9" w14:textId="702F6B09" w:rsidR="000072F2" w:rsidRPr="0068621F" w:rsidRDefault="000072F2" w:rsidP="009D64C9">
      <w:pPr>
        <w:pStyle w:val="DoElist1numbered2018"/>
        <w:numPr>
          <w:ilvl w:val="0"/>
          <w:numId w:val="17"/>
        </w:numPr>
        <w:spacing w:before="60" w:after="60" w:line="276" w:lineRule="auto"/>
        <w:ind w:left="426" w:hanging="284"/>
        <w:rPr>
          <w:szCs w:val="24"/>
        </w:rPr>
      </w:pPr>
      <w:r w:rsidRPr="0068621F">
        <w:rPr>
          <w:b/>
          <w:szCs w:val="24"/>
        </w:rPr>
        <w:t>What do I want my students to learn?</w:t>
      </w:r>
      <w:r w:rsidRPr="0068621F">
        <w:rPr>
          <w:szCs w:val="24"/>
        </w:rPr>
        <w:t xml:space="preserve"> </w:t>
      </w:r>
      <w:r w:rsidR="00707A9E">
        <w:rPr>
          <w:szCs w:val="24"/>
        </w:rPr>
        <w:t>U</w:t>
      </w:r>
      <w:r w:rsidRPr="0068621F">
        <w:rPr>
          <w:szCs w:val="24"/>
        </w:rPr>
        <w:t xml:space="preserve">se the information gathered along with the syllabus and NNLP to determine the next steps for learning. Teachers might also like to look at the ‘what’s some of the maths’ and ‘key generalisations to synthesise the information </w:t>
      </w:r>
      <w:bookmarkStart w:id="0" w:name="_Hlk122510777"/>
      <w:r w:rsidR="000C3FA9" w:rsidRPr="0068621F">
        <w:rPr>
          <w:szCs w:val="24"/>
        </w:rPr>
        <w:t>they</w:t>
      </w:r>
      <w:r w:rsidR="006E1509" w:rsidRPr="0068621F">
        <w:rPr>
          <w:szCs w:val="24"/>
        </w:rPr>
        <w:t xml:space="preserve"> ha</w:t>
      </w:r>
      <w:r w:rsidRPr="0068621F">
        <w:rPr>
          <w:szCs w:val="24"/>
        </w:rPr>
        <w:t xml:space="preserve">ve </w:t>
      </w:r>
      <w:bookmarkEnd w:id="0"/>
      <w:r w:rsidRPr="0068621F">
        <w:rPr>
          <w:szCs w:val="24"/>
        </w:rPr>
        <w:t>gathered into the next step/s for learning.</w:t>
      </w:r>
    </w:p>
    <w:p w14:paraId="27A779B2" w14:textId="2C8CC05E" w:rsidR="000072F2" w:rsidRPr="0068621F" w:rsidRDefault="000072F2" w:rsidP="009D64C9">
      <w:pPr>
        <w:pStyle w:val="DoElist1numbered2018"/>
        <w:numPr>
          <w:ilvl w:val="0"/>
          <w:numId w:val="17"/>
        </w:numPr>
        <w:spacing w:before="60" w:after="60" w:line="276" w:lineRule="auto"/>
        <w:ind w:left="426" w:hanging="284"/>
        <w:rPr>
          <w:szCs w:val="24"/>
        </w:rPr>
      </w:pPr>
      <w:r w:rsidRPr="0068621F">
        <w:rPr>
          <w:b/>
          <w:szCs w:val="24"/>
        </w:rPr>
        <w:t>How will my students get there?</w:t>
      </w:r>
      <w:r w:rsidR="00EC13C6">
        <w:rPr>
          <w:szCs w:val="24"/>
        </w:rPr>
        <w:t xml:space="preserve"> </w:t>
      </w:r>
      <w:r w:rsidR="00707A9E">
        <w:rPr>
          <w:szCs w:val="24"/>
        </w:rPr>
        <w:t>Next</w:t>
      </w:r>
      <w:r w:rsidRPr="0068621F">
        <w:rPr>
          <w:szCs w:val="24"/>
        </w:rPr>
        <w:t xml:space="preserve"> use the task overview information (‘What does it promote?’ and ‘What other tasks can I make connections to?’) to find tasks that meet the learning needs of students. Teachers then make decisions about what instructional practices and lesson structures to use in order to best support student learning. Further support with </w:t>
      </w:r>
      <w:hyperlink r:id="rId13" w:tgtFrame="_blank" w:history="1">
        <w:r w:rsidRPr="0068621F">
          <w:rPr>
            <w:rStyle w:val="Hyperlink"/>
            <w:rFonts w:eastAsia="Arial" w:cs="Arial"/>
            <w:szCs w:val="24"/>
          </w:rPr>
          <w:t>What works best in practice</w:t>
        </w:r>
      </w:hyperlink>
      <w:r w:rsidRPr="0068621F">
        <w:rPr>
          <w:szCs w:val="24"/>
        </w:rPr>
        <w:t xml:space="preserve"> is available.  </w:t>
      </w:r>
    </w:p>
    <w:p w14:paraId="5EF45956" w14:textId="14C170BA" w:rsidR="000072F2" w:rsidRPr="0068621F" w:rsidRDefault="000072F2" w:rsidP="009D64C9">
      <w:pPr>
        <w:pStyle w:val="DoElist1numbered2018"/>
        <w:numPr>
          <w:ilvl w:val="0"/>
          <w:numId w:val="17"/>
        </w:numPr>
        <w:spacing w:before="60" w:after="60" w:line="276" w:lineRule="auto"/>
        <w:ind w:left="426" w:hanging="284"/>
        <w:rPr>
          <w:szCs w:val="24"/>
        </w:rPr>
      </w:pPr>
      <w:r w:rsidRPr="0068621F">
        <w:rPr>
          <w:b/>
          <w:szCs w:val="24"/>
        </w:rPr>
        <w:t>How do I know when my students get there?</w:t>
      </w:r>
      <w:r w:rsidR="00EC13C6">
        <w:rPr>
          <w:szCs w:val="24"/>
        </w:rPr>
        <w:t xml:space="preserve"> </w:t>
      </w:r>
      <w:r w:rsidR="0050444C">
        <w:rPr>
          <w:szCs w:val="24"/>
        </w:rPr>
        <w:t>U</w:t>
      </w:r>
      <w:r w:rsidRPr="0068621F">
        <w:rPr>
          <w:szCs w:val="24"/>
        </w:rPr>
        <w:t xml:space="preserve">se the section ‘Some observable behaviours you may look for/notice’ that have been articulated for each task as a springboard for what to look for. These ideas can be used to co-construct success criteria and modified to suit the learning needs, abilities and interests of students. Referring back to the syllabus and the NNLP are also helpful in determining student learning progress as well as monitoring student thinking during the task. The information gained will inform ‘where are my students now’ and ‘what do I want them to learn’ as part of the iterative nature of the teaching and learning cycle. </w:t>
      </w:r>
    </w:p>
    <w:p w14:paraId="5F141082" w14:textId="77777777" w:rsidR="000072F2" w:rsidRDefault="000072F2" w:rsidP="000072F2">
      <w:r>
        <w:br w:type="page"/>
      </w:r>
    </w:p>
    <w:p w14:paraId="73B32EE4" w14:textId="230F76FE" w:rsidR="000C3FA9" w:rsidRPr="006E1509" w:rsidRDefault="000C3FA9" w:rsidP="00A773CD">
      <w:pPr>
        <w:pStyle w:val="Heading2"/>
        <w:rPr>
          <w:rFonts w:ascii="Segoe UI" w:hAnsi="Segoe UI" w:cs="Segoe UI"/>
          <w:color w:val="1F3864"/>
          <w:sz w:val="18"/>
          <w:szCs w:val="18"/>
        </w:rPr>
      </w:pPr>
      <w:r w:rsidRPr="006E1509">
        <w:rPr>
          <w:lang w:eastAsia="en-AU"/>
        </w:rPr>
        <w:lastRenderedPageBreak/>
        <w:t>Syllabus</w:t>
      </w:r>
      <w:r w:rsidR="006E1509" w:rsidRPr="006E1509">
        <w:rPr>
          <w:rStyle w:val="eop"/>
          <w:rFonts w:cs="Arial"/>
          <w:color w:val="1F3864"/>
          <w:szCs w:val="44"/>
        </w:rPr>
        <w:t xml:space="preserve"> </w:t>
      </w:r>
    </w:p>
    <w:p w14:paraId="3C1AD052" w14:textId="01358FC5" w:rsidR="000C3FA9" w:rsidRPr="004452EA" w:rsidRDefault="000C3FA9" w:rsidP="00E97C0D">
      <w:pPr>
        <w:spacing w:before="60" w:after="60" w:line="276" w:lineRule="auto"/>
        <w:rPr>
          <w:sz w:val="24"/>
          <w:szCs w:val="24"/>
        </w:rPr>
      </w:pPr>
      <w:r w:rsidRPr="004452EA">
        <w:rPr>
          <w:b/>
          <w:bCs/>
          <w:sz w:val="24"/>
          <w:szCs w:val="24"/>
        </w:rPr>
        <w:t>MAO-WM-01</w:t>
      </w:r>
      <w:r w:rsidRPr="004452EA">
        <w:rPr>
          <w:sz w:val="24"/>
          <w:szCs w:val="24"/>
        </w:rPr>
        <w:t> develops understanding and fluency in mathematics through exploring and connecting mathematical concepts, choosing and applying mathematical techniques to solve problems, and communicating their thinking and reasoning coherently and clearly </w:t>
      </w:r>
      <w:r w:rsidR="006E1509" w:rsidRPr="004452EA">
        <w:rPr>
          <w:sz w:val="24"/>
          <w:szCs w:val="24"/>
        </w:rPr>
        <w:t xml:space="preserve"> </w:t>
      </w:r>
    </w:p>
    <w:p w14:paraId="10A3782F" w14:textId="6D2DABA6" w:rsidR="000C3FA9" w:rsidRPr="004452EA" w:rsidRDefault="000C3FA9" w:rsidP="00E97C0D">
      <w:pPr>
        <w:spacing w:before="60" w:after="60" w:line="276" w:lineRule="auto"/>
        <w:rPr>
          <w:b/>
          <w:bCs/>
          <w:sz w:val="24"/>
          <w:szCs w:val="24"/>
        </w:rPr>
      </w:pPr>
      <w:r w:rsidRPr="004452EA">
        <w:rPr>
          <w:b/>
          <w:bCs/>
          <w:sz w:val="24"/>
          <w:szCs w:val="24"/>
        </w:rPr>
        <w:t>MA1-RWN-01 </w:t>
      </w:r>
      <w:r w:rsidRPr="004452EA">
        <w:rPr>
          <w:sz w:val="24"/>
          <w:szCs w:val="24"/>
        </w:rPr>
        <w:t>applies an understanding of place value and the role of zero to read, write and order two- and three-digit numbers </w:t>
      </w:r>
      <w:r w:rsidR="006E1509" w:rsidRPr="004452EA">
        <w:rPr>
          <w:sz w:val="24"/>
          <w:szCs w:val="24"/>
        </w:rPr>
        <w:t xml:space="preserve"> </w:t>
      </w:r>
    </w:p>
    <w:p w14:paraId="6A466A2E" w14:textId="1A1AC88C" w:rsidR="000C3FA9" w:rsidRPr="004452EA" w:rsidRDefault="000C3FA9" w:rsidP="00E97C0D">
      <w:pPr>
        <w:spacing w:before="60" w:after="60" w:line="276" w:lineRule="auto"/>
        <w:rPr>
          <w:b/>
          <w:bCs/>
          <w:sz w:val="24"/>
          <w:szCs w:val="24"/>
        </w:rPr>
      </w:pPr>
      <w:r w:rsidRPr="004452EA">
        <w:rPr>
          <w:b/>
          <w:bCs/>
          <w:sz w:val="24"/>
          <w:szCs w:val="24"/>
        </w:rPr>
        <w:t>MA1-RWN-02 </w:t>
      </w:r>
      <w:r w:rsidRPr="004452EA">
        <w:rPr>
          <w:sz w:val="24"/>
          <w:szCs w:val="24"/>
        </w:rPr>
        <w:t>reasons about representations of whole numbers to 1000, partitioning numbers to use and record quantity values </w:t>
      </w:r>
      <w:r w:rsidR="006E1509" w:rsidRPr="004452EA">
        <w:rPr>
          <w:sz w:val="24"/>
          <w:szCs w:val="24"/>
        </w:rPr>
        <w:t xml:space="preserve"> </w:t>
      </w:r>
    </w:p>
    <w:p w14:paraId="3F6A3D7A" w14:textId="3172BA9B" w:rsidR="000C3FA9" w:rsidRPr="004452EA" w:rsidRDefault="000C3FA9" w:rsidP="004452EA">
      <w:pPr>
        <w:pStyle w:val="DoElist1numbered2018"/>
        <w:numPr>
          <w:ilvl w:val="0"/>
          <w:numId w:val="0"/>
        </w:numPr>
        <w:spacing w:before="60" w:after="60" w:line="276" w:lineRule="auto"/>
        <w:rPr>
          <w:b/>
          <w:bCs/>
          <w:szCs w:val="24"/>
        </w:rPr>
      </w:pPr>
      <w:r w:rsidRPr="004452EA">
        <w:rPr>
          <w:b/>
          <w:bCs/>
          <w:szCs w:val="24"/>
        </w:rPr>
        <w:t>MA1-CSQ-01 </w:t>
      </w:r>
      <w:r w:rsidRPr="004452EA">
        <w:rPr>
          <w:szCs w:val="24"/>
        </w:rPr>
        <w:t>uses number bonds and the relationship between addition and subtraction to solve problems involving partitioning</w:t>
      </w:r>
    </w:p>
    <w:p w14:paraId="49188CEA" w14:textId="7FB8F443" w:rsidR="007A394F" w:rsidRPr="004452EA" w:rsidRDefault="007A394F" w:rsidP="004452EA">
      <w:pPr>
        <w:pStyle w:val="DoElist1numbered2018"/>
        <w:numPr>
          <w:ilvl w:val="0"/>
          <w:numId w:val="0"/>
        </w:numPr>
        <w:spacing w:before="60" w:after="60" w:line="276" w:lineRule="auto"/>
        <w:rPr>
          <w:b/>
          <w:bCs/>
          <w:szCs w:val="24"/>
        </w:rPr>
      </w:pPr>
      <w:r w:rsidRPr="004452EA">
        <w:rPr>
          <w:b/>
          <w:bCs/>
          <w:szCs w:val="24"/>
        </w:rPr>
        <w:t>MA2-RN-01</w:t>
      </w:r>
      <w:r w:rsidR="00405F25" w:rsidRPr="004452EA">
        <w:rPr>
          <w:b/>
          <w:bCs/>
          <w:szCs w:val="24"/>
        </w:rPr>
        <w:t xml:space="preserve"> </w:t>
      </w:r>
      <w:r w:rsidR="00405F25" w:rsidRPr="004452EA">
        <w:rPr>
          <w:szCs w:val="24"/>
        </w:rPr>
        <w:t>applies an understanding of place value and the role of zero to represent numbers to at least tens of thousands</w:t>
      </w:r>
    </w:p>
    <w:p w14:paraId="1D6F4B87" w14:textId="1A5E9B44" w:rsidR="00D15D3B" w:rsidRPr="004452EA" w:rsidRDefault="00D15D3B" w:rsidP="004452EA">
      <w:pPr>
        <w:pStyle w:val="DoElist1numbered2018"/>
        <w:numPr>
          <w:ilvl w:val="0"/>
          <w:numId w:val="0"/>
        </w:numPr>
        <w:spacing w:before="60" w:after="60" w:line="276" w:lineRule="auto"/>
        <w:rPr>
          <w:b/>
          <w:bCs/>
          <w:szCs w:val="24"/>
        </w:rPr>
      </w:pPr>
      <w:r w:rsidRPr="004452EA">
        <w:rPr>
          <w:b/>
          <w:bCs/>
          <w:szCs w:val="24"/>
        </w:rPr>
        <w:t>MA2-AR-01</w:t>
      </w:r>
      <w:r w:rsidR="0003755D" w:rsidRPr="004452EA">
        <w:rPr>
          <w:b/>
          <w:bCs/>
          <w:szCs w:val="24"/>
        </w:rPr>
        <w:t xml:space="preserve"> </w:t>
      </w:r>
      <w:r w:rsidR="0003755D" w:rsidRPr="004452EA">
        <w:rPr>
          <w:szCs w:val="24"/>
        </w:rPr>
        <w:t>selects and uses mental and written strategies for addition and subtraction involving 2- and 3-digit numbers</w:t>
      </w:r>
    </w:p>
    <w:p w14:paraId="3A88AD82" w14:textId="77777777" w:rsidR="0003755D" w:rsidRPr="004452EA" w:rsidRDefault="004C5435" w:rsidP="004452EA">
      <w:pPr>
        <w:pStyle w:val="DoElist1numbered2018"/>
        <w:numPr>
          <w:ilvl w:val="0"/>
          <w:numId w:val="0"/>
        </w:numPr>
        <w:spacing w:before="60" w:after="60" w:line="276" w:lineRule="auto"/>
        <w:rPr>
          <w:b/>
          <w:bCs/>
          <w:szCs w:val="24"/>
        </w:rPr>
      </w:pPr>
      <w:r w:rsidRPr="004452EA">
        <w:rPr>
          <w:b/>
          <w:bCs/>
          <w:szCs w:val="24"/>
        </w:rPr>
        <w:t>MA2-AR-02</w:t>
      </w:r>
      <w:r w:rsidR="0003755D" w:rsidRPr="004452EA">
        <w:rPr>
          <w:b/>
          <w:bCs/>
          <w:szCs w:val="24"/>
        </w:rPr>
        <w:t xml:space="preserve"> </w:t>
      </w:r>
      <w:r w:rsidR="0003755D" w:rsidRPr="004452EA">
        <w:rPr>
          <w:szCs w:val="24"/>
        </w:rPr>
        <w:t>completes number sentences involving addition and subtraction by finding missing values</w:t>
      </w:r>
    </w:p>
    <w:p w14:paraId="263E22AA" w14:textId="74B270D7" w:rsidR="000C3FA9" w:rsidRPr="00EC5E9D" w:rsidRDefault="00000000" w:rsidP="003A692F">
      <w:pPr>
        <w:pStyle w:val="paragraph"/>
        <w:spacing w:before="240" w:beforeAutospacing="0" w:after="0" w:afterAutospacing="0"/>
        <w:textAlignment w:val="baseline"/>
        <w:rPr>
          <w:rFonts w:ascii="Arial" w:hAnsi="Arial" w:cs="Arial"/>
        </w:rPr>
      </w:pPr>
      <w:hyperlink r:id="rId14" w:history="1">
        <w:r w:rsidR="000C3FA9" w:rsidRPr="00EC5E9D">
          <w:rPr>
            <w:rStyle w:val="Hyperlink"/>
            <w:rFonts w:ascii="Arial" w:hAnsi="Arial" w:cs="Arial"/>
          </w:rPr>
          <w:t>NSW Mathematics K-10 Syllabus (20</w:t>
        </w:r>
        <w:r w:rsidR="003A692F" w:rsidRPr="00EC5E9D">
          <w:rPr>
            <w:rStyle w:val="Hyperlink"/>
            <w:rFonts w:ascii="Arial" w:hAnsi="Arial" w:cs="Arial"/>
          </w:rPr>
          <w:t>2</w:t>
        </w:r>
        <w:r w:rsidR="000C3FA9" w:rsidRPr="00EC5E9D">
          <w:rPr>
            <w:rStyle w:val="Hyperlink"/>
            <w:rFonts w:ascii="Arial" w:hAnsi="Arial" w:cs="Arial"/>
          </w:rPr>
          <w:t>2)</w:t>
        </w:r>
      </w:hyperlink>
    </w:p>
    <w:p w14:paraId="7D29E67B" w14:textId="01878014" w:rsidR="000C3FA9" w:rsidRPr="006E1509" w:rsidRDefault="000C3FA9" w:rsidP="00A773CD">
      <w:pPr>
        <w:pStyle w:val="Heading2"/>
        <w:rPr>
          <w:rFonts w:cs="Arial"/>
          <w:color w:val="1F3864"/>
          <w:sz w:val="24"/>
          <w:szCs w:val="24"/>
        </w:rPr>
      </w:pPr>
      <w:r w:rsidRPr="006E1509">
        <w:rPr>
          <w:lang w:eastAsia="en-AU"/>
        </w:rPr>
        <w:t>Progression</w:t>
      </w:r>
    </w:p>
    <w:p w14:paraId="2DC579F0" w14:textId="77777777" w:rsidR="00EC5E9D" w:rsidRDefault="000C3FA9" w:rsidP="000C3FA9">
      <w:pPr>
        <w:rPr>
          <w:rStyle w:val="normaltextrun"/>
          <w:sz w:val="24"/>
          <w:szCs w:val="24"/>
        </w:rPr>
      </w:pPr>
      <w:r w:rsidRPr="00EC5E9D">
        <w:rPr>
          <w:rStyle w:val="normaltextrun"/>
          <w:b/>
          <w:bCs/>
          <w:sz w:val="24"/>
          <w:szCs w:val="24"/>
        </w:rPr>
        <w:t xml:space="preserve">Number and place value </w:t>
      </w:r>
      <w:r w:rsidRPr="00EC5E9D">
        <w:rPr>
          <w:rStyle w:val="normaltextrun"/>
          <w:sz w:val="24"/>
          <w:szCs w:val="24"/>
        </w:rPr>
        <w:t>NPV2-NPV5</w:t>
      </w:r>
    </w:p>
    <w:p w14:paraId="57390BE3" w14:textId="77777777" w:rsidR="00EC5E9D" w:rsidRDefault="000C3FA9" w:rsidP="000C3FA9">
      <w:pPr>
        <w:rPr>
          <w:rStyle w:val="normaltextrun"/>
          <w:sz w:val="24"/>
          <w:szCs w:val="24"/>
        </w:rPr>
      </w:pPr>
      <w:r w:rsidRPr="00EC5E9D">
        <w:rPr>
          <w:rStyle w:val="normaltextrun"/>
          <w:b/>
          <w:bCs/>
          <w:sz w:val="24"/>
          <w:szCs w:val="24"/>
        </w:rPr>
        <w:t xml:space="preserve">Counting processes </w:t>
      </w:r>
      <w:r w:rsidRPr="00EC5E9D">
        <w:rPr>
          <w:rStyle w:val="normaltextrun"/>
          <w:sz w:val="24"/>
          <w:szCs w:val="24"/>
        </w:rPr>
        <w:t>CPr2-CPr7</w:t>
      </w:r>
    </w:p>
    <w:p w14:paraId="0EFE22BD" w14:textId="77777777" w:rsidR="00EC5E9D" w:rsidRDefault="000C3FA9" w:rsidP="000C3FA9">
      <w:pPr>
        <w:rPr>
          <w:rStyle w:val="scxw9731235"/>
          <w:sz w:val="24"/>
          <w:szCs w:val="24"/>
        </w:rPr>
      </w:pPr>
      <w:r w:rsidRPr="00EC5E9D">
        <w:rPr>
          <w:rStyle w:val="normaltextrun"/>
          <w:b/>
          <w:bCs/>
          <w:sz w:val="24"/>
          <w:szCs w:val="24"/>
        </w:rPr>
        <w:t xml:space="preserve">Additive strategies </w:t>
      </w:r>
      <w:r w:rsidRPr="00EC5E9D">
        <w:rPr>
          <w:rStyle w:val="normaltextrun"/>
          <w:sz w:val="24"/>
          <w:szCs w:val="24"/>
        </w:rPr>
        <w:t>AdS2-AdS7</w:t>
      </w:r>
      <w:r w:rsidR="006E1509" w:rsidRPr="00EC5E9D">
        <w:rPr>
          <w:rStyle w:val="scxw9731235"/>
          <w:sz w:val="24"/>
          <w:szCs w:val="24"/>
        </w:rPr>
        <w:t xml:space="preserve"> </w:t>
      </w:r>
    </w:p>
    <w:p w14:paraId="4B7BF04C" w14:textId="46875B57" w:rsidR="000C3FA9" w:rsidRPr="00EC5E9D" w:rsidRDefault="000C3FA9" w:rsidP="000C3FA9">
      <w:pPr>
        <w:rPr>
          <w:sz w:val="24"/>
          <w:szCs w:val="24"/>
        </w:rPr>
      </w:pPr>
      <w:r w:rsidRPr="00EC5E9D">
        <w:rPr>
          <w:rStyle w:val="normaltextrun"/>
          <w:b/>
          <w:bCs/>
          <w:sz w:val="24"/>
          <w:szCs w:val="24"/>
        </w:rPr>
        <w:t xml:space="preserve">Number patterns and algebraic thinking </w:t>
      </w:r>
      <w:r w:rsidRPr="00EC5E9D">
        <w:rPr>
          <w:rStyle w:val="normaltextrun"/>
          <w:sz w:val="24"/>
          <w:szCs w:val="24"/>
        </w:rPr>
        <w:t>NPA1-NPA5</w:t>
      </w:r>
    </w:p>
    <w:p w14:paraId="6CBE77F0" w14:textId="7C9FCDEE" w:rsidR="000C3FA9" w:rsidRPr="00EC5E9D" w:rsidRDefault="00000000" w:rsidP="00B04BA4">
      <w:pPr>
        <w:pStyle w:val="paragraph"/>
        <w:spacing w:before="240" w:beforeAutospacing="0" w:after="0" w:afterAutospacing="0"/>
        <w:textAlignment w:val="baseline"/>
        <w:rPr>
          <w:rFonts w:ascii="Arial" w:hAnsi="Arial" w:cs="Arial"/>
        </w:rPr>
      </w:pPr>
      <w:hyperlink r:id="rId15" w:tgtFrame="_blank" w:history="1">
        <w:r w:rsidR="000C3FA9" w:rsidRPr="00EC5E9D">
          <w:rPr>
            <w:rStyle w:val="normaltextrun"/>
            <w:rFonts w:ascii="Arial" w:hAnsi="Arial" w:cs="Arial"/>
            <w:color w:val="2F5496"/>
            <w:u w:val="single"/>
          </w:rPr>
          <w:t>National Numeracy Learning Progression Version 3</w:t>
        </w:r>
      </w:hyperlink>
    </w:p>
    <w:p w14:paraId="4CF2CB26" w14:textId="77777777" w:rsidR="000C3FA9" w:rsidRPr="00501B3F" w:rsidRDefault="000C3FA9" w:rsidP="00501B3F">
      <w:r w:rsidRPr="00501B3F">
        <w:br w:type="page"/>
      </w:r>
    </w:p>
    <w:p w14:paraId="6CA78F5C" w14:textId="3ABF16E9" w:rsidR="316747CF" w:rsidRPr="006F4297" w:rsidRDefault="316747CF" w:rsidP="00A773CD">
      <w:pPr>
        <w:pStyle w:val="Heading2"/>
      </w:pPr>
      <w:r w:rsidRPr="006F4297">
        <w:lastRenderedPageBreak/>
        <w:t xml:space="preserve">Some </w:t>
      </w:r>
      <w:r w:rsidR="0234B447" w:rsidRPr="006F4297">
        <w:t xml:space="preserve">additional </w:t>
      </w:r>
      <w:r w:rsidRPr="006F4297">
        <w:t>background information</w:t>
      </w:r>
    </w:p>
    <w:p w14:paraId="78E7730F" w14:textId="51C7F8AA" w:rsidR="0070746A" w:rsidRPr="00EC5E9D" w:rsidRDefault="5D067C1E" w:rsidP="00E97C0D">
      <w:pPr>
        <w:spacing w:before="60" w:after="60" w:line="276" w:lineRule="auto"/>
        <w:rPr>
          <w:sz w:val="24"/>
          <w:szCs w:val="24"/>
        </w:rPr>
      </w:pPr>
      <w:r w:rsidRPr="00EC5E9D">
        <w:rPr>
          <w:sz w:val="24"/>
          <w:szCs w:val="24"/>
        </w:rPr>
        <w:t>Students working at this stage need a</w:t>
      </w:r>
      <w:r w:rsidR="2E3C741F" w:rsidRPr="00EC5E9D">
        <w:rPr>
          <w:sz w:val="24"/>
          <w:szCs w:val="24"/>
        </w:rPr>
        <w:t xml:space="preserve">n </w:t>
      </w:r>
      <w:r w:rsidRPr="00EC5E9D">
        <w:rPr>
          <w:sz w:val="24"/>
          <w:szCs w:val="24"/>
        </w:rPr>
        <w:t xml:space="preserve">understanding of the flexibility with which numbers </w:t>
      </w:r>
      <w:r w:rsidR="397F1916" w:rsidRPr="00EC5E9D">
        <w:rPr>
          <w:sz w:val="24"/>
          <w:szCs w:val="24"/>
        </w:rPr>
        <w:t xml:space="preserve">can be partitioned and renamed. </w:t>
      </w:r>
      <w:r w:rsidRPr="00BA477B">
        <w:rPr>
          <w:sz w:val="24"/>
          <w:szCs w:val="23"/>
        </w:rPr>
        <w:t>For</w:t>
      </w:r>
      <w:r w:rsidRPr="00EC5E9D">
        <w:rPr>
          <w:sz w:val="24"/>
          <w:szCs w:val="24"/>
        </w:rPr>
        <w:t xml:space="preserve"> example, they can see </w:t>
      </w:r>
      <w:r w:rsidR="43DE7E4D" w:rsidRPr="00EC5E9D">
        <w:rPr>
          <w:sz w:val="24"/>
          <w:szCs w:val="24"/>
        </w:rPr>
        <w:t>“</w:t>
      </w:r>
      <w:r w:rsidRPr="00EC5E9D">
        <w:rPr>
          <w:sz w:val="24"/>
          <w:szCs w:val="24"/>
        </w:rPr>
        <w:t>10 o</w:t>
      </w:r>
      <w:r w:rsidR="6035945A" w:rsidRPr="00EC5E9D">
        <w:rPr>
          <w:sz w:val="24"/>
          <w:szCs w:val="24"/>
        </w:rPr>
        <w:t>f these” is “one of those”, applying</w:t>
      </w:r>
      <w:r w:rsidR="39702632" w:rsidRPr="00EC5E9D">
        <w:rPr>
          <w:sz w:val="24"/>
          <w:szCs w:val="24"/>
        </w:rPr>
        <w:t xml:space="preserve"> that</w:t>
      </w:r>
      <w:r w:rsidR="08D0B106" w:rsidRPr="00EC5E9D">
        <w:rPr>
          <w:sz w:val="24"/>
          <w:szCs w:val="24"/>
        </w:rPr>
        <w:t xml:space="preserve"> growing understanding</w:t>
      </w:r>
      <w:r w:rsidR="39702632" w:rsidRPr="00EC5E9D">
        <w:rPr>
          <w:sz w:val="24"/>
          <w:szCs w:val="24"/>
        </w:rPr>
        <w:t xml:space="preserve"> with </w:t>
      </w:r>
      <w:r w:rsidR="001B06BA" w:rsidRPr="00EC5E9D">
        <w:rPr>
          <w:sz w:val="24"/>
          <w:szCs w:val="24"/>
        </w:rPr>
        <w:t>two</w:t>
      </w:r>
      <w:r w:rsidR="39702632" w:rsidRPr="00EC5E9D">
        <w:rPr>
          <w:sz w:val="24"/>
          <w:szCs w:val="24"/>
        </w:rPr>
        <w:t>-digit numbers</w:t>
      </w:r>
      <w:r w:rsidR="00187FAD" w:rsidRPr="00EC5E9D">
        <w:rPr>
          <w:sz w:val="24"/>
          <w:szCs w:val="24"/>
        </w:rPr>
        <w:t xml:space="preserve">, </w:t>
      </w:r>
      <w:r w:rsidR="00E013D4" w:rsidRPr="00EC5E9D">
        <w:rPr>
          <w:sz w:val="24"/>
          <w:szCs w:val="24"/>
        </w:rPr>
        <w:t xml:space="preserve">see </w:t>
      </w:r>
      <w:r w:rsidR="00E013D4" w:rsidRPr="00EC5E9D">
        <w:rPr>
          <w:sz w:val="24"/>
          <w:szCs w:val="24"/>
        </w:rPr>
        <w:fldChar w:fldCharType="begin"/>
      </w:r>
      <w:r w:rsidR="00E013D4" w:rsidRPr="00EC5E9D">
        <w:rPr>
          <w:sz w:val="24"/>
          <w:szCs w:val="24"/>
        </w:rPr>
        <w:instrText xml:space="preserve"> REF _Ref150258999 \h </w:instrText>
      </w:r>
      <w:r w:rsidR="00EC5E9D">
        <w:rPr>
          <w:sz w:val="24"/>
          <w:szCs w:val="24"/>
        </w:rPr>
        <w:instrText xml:space="preserve"> \* MERGEFORMAT </w:instrText>
      </w:r>
      <w:r w:rsidR="00E013D4" w:rsidRPr="00EC5E9D">
        <w:rPr>
          <w:sz w:val="24"/>
          <w:szCs w:val="24"/>
        </w:rPr>
      </w:r>
      <w:r w:rsidR="00E013D4" w:rsidRPr="00EC5E9D">
        <w:rPr>
          <w:sz w:val="24"/>
          <w:szCs w:val="24"/>
        </w:rPr>
        <w:fldChar w:fldCharType="separate"/>
      </w:r>
      <w:r w:rsidR="00E013D4" w:rsidRPr="00EC5E9D">
        <w:rPr>
          <w:sz w:val="24"/>
          <w:szCs w:val="24"/>
        </w:rPr>
        <w:t>Figure 2</w:t>
      </w:r>
      <w:r w:rsidR="00E013D4" w:rsidRPr="00EC5E9D">
        <w:rPr>
          <w:sz w:val="24"/>
          <w:szCs w:val="24"/>
        </w:rPr>
        <w:fldChar w:fldCharType="end"/>
      </w:r>
      <w:r w:rsidR="00E013D4" w:rsidRPr="00EC5E9D">
        <w:rPr>
          <w:sz w:val="24"/>
          <w:szCs w:val="24"/>
        </w:rPr>
        <w:t>.</w:t>
      </w:r>
    </w:p>
    <w:p w14:paraId="216A8332" w14:textId="3F27F3B7" w:rsidR="009D57DF" w:rsidRPr="004452EA" w:rsidRDefault="009D57DF" w:rsidP="004452EA">
      <w:pPr>
        <w:spacing w:after="60" w:line="276" w:lineRule="auto"/>
        <w:rPr>
          <w:sz w:val="24"/>
          <w:szCs w:val="23"/>
        </w:rPr>
      </w:pPr>
      <w:r>
        <w:rPr>
          <w:noProof/>
        </w:rPr>
        <w:drawing>
          <wp:inline distT="0" distB="0" distL="0" distR="0" wp14:anchorId="7E74FF32" wp14:editId="61C553FC">
            <wp:extent cx="5523071" cy="5378450"/>
            <wp:effectExtent l="0" t="0" r="1905" b="0"/>
            <wp:docPr id="2140772936" name="Picture 2140772936" descr="Picture 1 is a stack of 10 blue squares next to 2 blue squares&#10;Picture 2 shows 12 randomly places blue squares. &#10;“I see 1 ten and 2 ones. I can also see 12 ones.”&#10;Picture 3 is a stack of 10 by 4  blue squares next to 3 blue squares&#10;Picture 4 shows 43 randomly places blue squares&#10;Picture 5 is a stack of 10 by 3  blue squares next to 13 randomly placed blue squares.&#10;“The ‘4’ in 43 represents 4 tens. We call ‘4 tens’ forty”. “I can also see 43 in 43 ones”. “I can rename 43 as 3 tens and 13 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772936" name="Picture 1" descr="Picture 1 is a stack of 10 blue squares next to 2 blue squares&#10;Picture 2 shows 12 randomly places blue squares. &#10;“I see 1 ten and 2 ones. I can also see 12 ones.”&#10;Picture 3 is a stack of 10 by 4  blue squares next to 3 blue squares&#10;Picture 4 shows 43 randomly places blue squares&#10;Picture 5 is a stack of 10 by 3  blue squares next to 13 randomly placed blue squares.&#10;“The ‘4’ in 43 represents 4 tens. We call ‘4 tens’ forty”. “I can also see 43 in 43 ones”. “I can rename 43 as 3 tens and 13 ones.”"/>
                    <pic:cNvPicPr/>
                  </pic:nvPicPr>
                  <pic:blipFill rotWithShape="1">
                    <a:blip r:embed="rId16">
                      <a:extLst>
                        <a:ext uri="{28A0092B-C50C-407E-A947-70E740481C1C}">
                          <a14:useLocalDpi xmlns:a14="http://schemas.microsoft.com/office/drawing/2010/main" val="0"/>
                        </a:ext>
                      </a:extLst>
                    </a:blip>
                    <a:srcRect l="1265" t="1414" r="1541" b="1755"/>
                    <a:stretch/>
                  </pic:blipFill>
                  <pic:spPr bwMode="auto">
                    <a:xfrm>
                      <a:off x="0" y="0"/>
                      <a:ext cx="5528606" cy="5383841"/>
                    </a:xfrm>
                    <a:prstGeom prst="rect">
                      <a:avLst/>
                    </a:prstGeom>
                    <a:ln>
                      <a:noFill/>
                    </a:ln>
                    <a:extLst>
                      <a:ext uri="{53640926-AAD7-44D8-BBD7-CCE9431645EC}">
                        <a14:shadowObscured xmlns:a14="http://schemas.microsoft.com/office/drawing/2010/main"/>
                      </a:ext>
                    </a:extLst>
                  </pic:spPr>
                </pic:pic>
              </a:graphicData>
            </a:graphic>
          </wp:inline>
        </w:drawing>
      </w:r>
    </w:p>
    <w:p w14:paraId="696A3597" w14:textId="77777777" w:rsidR="008A3770" w:rsidRDefault="005B49C5" w:rsidP="00501B3F">
      <w:pPr>
        <w:pStyle w:val="Caption"/>
        <w:spacing w:before="60" w:after="240" w:line="240" w:lineRule="auto"/>
        <w:rPr>
          <w:b w:val="0"/>
          <w:bCs/>
          <w:sz w:val="20"/>
          <w:szCs w:val="16"/>
        </w:rPr>
      </w:pPr>
      <w:bookmarkStart w:id="1" w:name="_Ref150258999"/>
      <w:r w:rsidRPr="000C3AFE">
        <w:rPr>
          <w:sz w:val="20"/>
          <w:szCs w:val="16"/>
        </w:rPr>
        <w:t xml:space="preserve">Figure </w:t>
      </w:r>
      <w:r w:rsidRPr="000C3AFE">
        <w:rPr>
          <w:sz w:val="20"/>
          <w:szCs w:val="16"/>
        </w:rPr>
        <w:fldChar w:fldCharType="begin"/>
      </w:r>
      <w:r w:rsidRPr="000C3AFE">
        <w:rPr>
          <w:sz w:val="20"/>
          <w:szCs w:val="16"/>
        </w:rPr>
        <w:instrText xml:space="preserve"> SEQ Figure \* ARABIC </w:instrText>
      </w:r>
      <w:r w:rsidRPr="000C3AFE">
        <w:rPr>
          <w:sz w:val="20"/>
          <w:szCs w:val="16"/>
        </w:rPr>
        <w:fldChar w:fldCharType="separate"/>
      </w:r>
      <w:r w:rsidR="00DB0E1F" w:rsidRPr="000C3AFE">
        <w:rPr>
          <w:sz w:val="20"/>
          <w:szCs w:val="16"/>
        </w:rPr>
        <w:t>2</w:t>
      </w:r>
      <w:r w:rsidRPr="000C3AFE">
        <w:rPr>
          <w:sz w:val="20"/>
          <w:szCs w:val="16"/>
        </w:rPr>
        <w:fldChar w:fldCharType="end"/>
      </w:r>
      <w:bookmarkEnd w:id="1"/>
      <w:r w:rsidRPr="000C3AFE">
        <w:rPr>
          <w:sz w:val="20"/>
          <w:szCs w:val="16"/>
        </w:rPr>
        <w:t xml:space="preserve">: </w:t>
      </w:r>
      <w:r w:rsidRPr="00501B3F">
        <w:rPr>
          <w:b w:val="0"/>
          <w:bCs/>
          <w:sz w:val="20"/>
          <w:szCs w:val="16"/>
        </w:rPr>
        <w:t>Student thinking</w:t>
      </w:r>
    </w:p>
    <w:p w14:paraId="7371DB39" w14:textId="6EE34A22" w:rsidR="1BAEBE7A" w:rsidRPr="00EC5E9D" w:rsidRDefault="1BAEBE7A" w:rsidP="00E97C0D">
      <w:pPr>
        <w:spacing w:before="60" w:after="60" w:line="276" w:lineRule="auto"/>
        <w:rPr>
          <w:sz w:val="24"/>
          <w:szCs w:val="24"/>
        </w:rPr>
      </w:pPr>
      <w:r w:rsidRPr="00EC5E9D">
        <w:rPr>
          <w:sz w:val="24"/>
          <w:szCs w:val="24"/>
        </w:rPr>
        <w:t>This</w:t>
      </w:r>
      <w:r w:rsidR="041334F9" w:rsidRPr="00EC5E9D">
        <w:rPr>
          <w:sz w:val="24"/>
          <w:szCs w:val="24"/>
        </w:rPr>
        <w:t xml:space="preserve"> requires a deep knowledge of the structure of numbers that goes beyond being able to state the positional value of digi</w:t>
      </w:r>
      <w:r w:rsidR="3E471290" w:rsidRPr="00EC5E9D">
        <w:rPr>
          <w:sz w:val="24"/>
          <w:szCs w:val="24"/>
        </w:rPr>
        <w:t>ts</w:t>
      </w:r>
      <w:r w:rsidR="0EC5267C" w:rsidRPr="00EC5E9D">
        <w:rPr>
          <w:sz w:val="24"/>
          <w:szCs w:val="24"/>
        </w:rPr>
        <w:t xml:space="preserve"> or rename numbers using expanded notation only.</w:t>
      </w:r>
    </w:p>
    <w:p w14:paraId="2996C745" w14:textId="3E45B217" w:rsidR="00824AC3" w:rsidRPr="00EC5E9D" w:rsidRDefault="680AC491" w:rsidP="00E97C0D">
      <w:pPr>
        <w:spacing w:before="60" w:after="60" w:line="276" w:lineRule="auto"/>
        <w:rPr>
          <w:sz w:val="24"/>
          <w:szCs w:val="24"/>
        </w:rPr>
      </w:pPr>
      <w:r w:rsidRPr="00EC5E9D">
        <w:rPr>
          <w:sz w:val="24"/>
          <w:szCs w:val="24"/>
        </w:rPr>
        <w:t>To support students,</w:t>
      </w:r>
      <w:r w:rsidR="05EAC7D4" w:rsidRPr="00EC5E9D">
        <w:rPr>
          <w:sz w:val="24"/>
          <w:szCs w:val="24"/>
        </w:rPr>
        <w:t xml:space="preserve"> provide them with </w:t>
      </w:r>
      <w:r w:rsidRPr="00EC5E9D">
        <w:rPr>
          <w:sz w:val="24"/>
          <w:szCs w:val="24"/>
        </w:rPr>
        <w:t>meaningful, challenging and various</w:t>
      </w:r>
      <w:r w:rsidR="041334F9" w:rsidRPr="00EC5E9D">
        <w:rPr>
          <w:sz w:val="24"/>
          <w:szCs w:val="24"/>
        </w:rPr>
        <w:t xml:space="preserve"> experiences</w:t>
      </w:r>
      <w:r w:rsidR="79B120FB" w:rsidRPr="00EC5E9D">
        <w:rPr>
          <w:sz w:val="24"/>
          <w:szCs w:val="24"/>
        </w:rPr>
        <w:t>, including building r</w:t>
      </w:r>
      <w:r w:rsidR="5B618E32" w:rsidRPr="00EC5E9D">
        <w:rPr>
          <w:sz w:val="24"/>
          <w:szCs w:val="24"/>
        </w:rPr>
        <w:t xml:space="preserve">epresentational competencies </w:t>
      </w:r>
      <w:r w:rsidR="6ACF7115" w:rsidRPr="00EC5E9D">
        <w:rPr>
          <w:sz w:val="24"/>
          <w:szCs w:val="24"/>
        </w:rPr>
        <w:t xml:space="preserve">by </w:t>
      </w:r>
      <w:r w:rsidR="041334F9" w:rsidRPr="00EC5E9D">
        <w:rPr>
          <w:sz w:val="24"/>
          <w:szCs w:val="24"/>
        </w:rPr>
        <w:t xml:space="preserve">using </w:t>
      </w:r>
      <w:r w:rsidR="19CB4660" w:rsidRPr="00EC5E9D">
        <w:rPr>
          <w:sz w:val="24"/>
          <w:szCs w:val="24"/>
        </w:rPr>
        <w:t xml:space="preserve">a broad range of </w:t>
      </w:r>
      <w:r w:rsidR="041334F9" w:rsidRPr="00EC5E9D">
        <w:rPr>
          <w:sz w:val="24"/>
          <w:szCs w:val="24"/>
        </w:rPr>
        <w:t>concrete materials, language</w:t>
      </w:r>
      <w:r w:rsidR="1F9BD450" w:rsidRPr="00EC5E9D">
        <w:rPr>
          <w:sz w:val="24"/>
          <w:szCs w:val="24"/>
        </w:rPr>
        <w:t xml:space="preserve"> and</w:t>
      </w:r>
      <w:r w:rsidR="3E471290" w:rsidRPr="00EC5E9D">
        <w:rPr>
          <w:sz w:val="24"/>
          <w:szCs w:val="24"/>
        </w:rPr>
        <w:t xml:space="preserve"> to </w:t>
      </w:r>
      <w:r w:rsidR="2481E7FB" w:rsidRPr="00EC5E9D">
        <w:rPr>
          <w:sz w:val="24"/>
          <w:szCs w:val="24"/>
        </w:rPr>
        <w:t>support sense-making</w:t>
      </w:r>
      <w:r w:rsidR="3E471290" w:rsidRPr="00EC5E9D">
        <w:rPr>
          <w:sz w:val="24"/>
          <w:szCs w:val="24"/>
        </w:rPr>
        <w:t>.</w:t>
      </w:r>
      <w:r w:rsidR="771DD059" w:rsidRPr="00EC5E9D">
        <w:rPr>
          <w:sz w:val="24"/>
          <w:szCs w:val="24"/>
        </w:rPr>
        <w:t xml:space="preserve"> Teachers should also be aware that conceptual understanding can be hindered by too soon and too strong an emphasis on pr</w:t>
      </w:r>
      <w:r w:rsidR="008A3770" w:rsidRPr="00EC5E9D">
        <w:rPr>
          <w:sz w:val="24"/>
          <w:szCs w:val="24"/>
        </w:rPr>
        <w:t>ocedure and abstract recording.</w:t>
      </w:r>
    </w:p>
    <w:p w14:paraId="6837ADB9" w14:textId="760376EB" w:rsidR="00C25890" w:rsidRPr="00EC5E9D" w:rsidRDefault="0045227C" w:rsidP="00E97C0D">
      <w:pPr>
        <w:spacing w:before="60" w:after="60" w:line="276" w:lineRule="auto"/>
        <w:rPr>
          <w:sz w:val="24"/>
          <w:szCs w:val="24"/>
        </w:rPr>
      </w:pPr>
      <w:r>
        <w:rPr>
          <w:sz w:val="24"/>
          <w:szCs w:val="24"/>
        </w:rPr>
        <w:t>C</w:t>
      </w:r>
      <w:r w:rsidR="041334F9" w:rsidRPr="00EC5E9D">
        <w:rPr>
          <w:sz w:val="24"/>
          <w:szCs w:val="24"/>
        </w:rPr>
        <w:t>ontinue working with students to help them to develop an empowering understanding of what mathematics is about – reasoning, problem solving, communicati</w:t>
      </w:r>
      <w:r w:rsidR="35376FF6" w:rsidRPr="00EC5E9D">
        <w:rPr>
          <w:sz w:val="24"/>
          <w:szCs w:val="24"/>
        </w:rPr>
        <w:t>ng</w:t>
      </w:r>
      <w:r w:rsidR="041334F9" w:rsidRPr="00EC5E9D">
        <w:rPr>
          <w:sz w:val="24"/>
          <w:szCs w:val="24"/>
        </w:rPr>
        <w:t xml:space="preserve"> and understanding. The ability to think strategically when approaching mathematical situations, therefore, needs to underpin learning and the classroom culture. This means it is not the speed students arrive at an answer that is valued but the way they use their knowledge, skills and reasoning to find a solution. Mathematical fluency is about flexibility, efficiency and accuracy, which is enhanced by growin</w:t>
      </w:r>
      <w:r w:rsidR="3E471290" w:rsidRPr="00EC5E9D">
        <w:rPr>
          <w:sz w:val="24"/>
          <w:szCs w:val="24"/>
        </w:rPr>
        <w:t>g understanding and confidence.</w:t>
      </w:r>
      <w:r w:rsidR="00C25890" w:rsidRPr="00EC5E9D">
        <w:rPr>
          <w:sz w:val="24"/>
          <w:szCs w:val="24"/>
        </w:rPr>
        <w:br w:type="page"/>
      </w:r>
    </w:p>
    <w:p w14:paraId="57C34AAA" w14:textId="79916827" w:rsidR="003D0438" w:rsidRPr="003D0438" w:rsidRDefault="00232752" w:rsidP="00A773CD">
      <w:pPr>
        <w:pStyle w:val="Heading2"/>
      </w:pPr>
      <w:r w:rsidRPr="007F453F">
        <w:lastRenderedPageBreak/>
        <w:t>Overview of tasks</w:t>
      </w:r>
    </w:p>
    <w:tbl>
      <w:tblPr>
        <w:tblStyle w:val="Tableheader1"/>
        <w:tblW w:w="10452" w:type="dxa"/>
        <w:tblCellMar>
          <w:top w:w="57" w:type="dxa"/>
          <w:left w:w="57" w:type="dxa"/>
          <w:bottom w:w="57" w:type="dxa"/>
          <w:right w:w="57" w:type="dxa"/>
        </w:tblCellMar>
        <w:tblLook w:val="04A0" w:firstRow="1" w:lastRow="0" w:firstColumn="1" w:lastColumn="0" w:noHBand="0" w:noVBand="1"/>
      </w:tblPr>
      <w:tblGrid>
        <w:gridCol w:w="1555"/>
        <w:gridCol w:w="2976"/>
        <w:gridCol w:w="2268"/>
        <w:gridCol w:w="2268"/>
        <w:gridCol w:w="1385"/>
      </w:tblGrid>
      <w:tr w:rsidR="00EA7FEE" w14:paraId="5CD9D6AA" w14:textId="77777777" w:rsidTr="00F35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5E38993" w14:textId="5BEE6810" w:rsidR="00EA7FEE" w:rsidRPr="00501B3F" w:rsidRDefault="00EA7FEE" w:rsidP="00501B3F">
            <w:pPr>
              <w:spacing w:before="0" w:after="0" w:line="240" w:lineRule="auto"/>
              <w:rPr>
                <w:rFonts w:cs="Arial"/>
                <w:sz w:val="22"/>
              </w:rPr>
            </w:pPr>
            <w:r w:rsidRPr="00501B3F">
              <w:rPr>
                <w:rFonts w:cs="Arial"/>
                <w:sz w:val="22"/>
              </w:rPr>
              <w:t>Task name</w:t>
            </w:r>
          </w:p>
        </w:tc>
        <w:tc>
          <w:tcPr>
            <w:tcW w:w="2976" w:type="dxa"/>
          </w:tcPr>
          <w:p w14:paraId="6521C82F" w14:textId="7D20D667" w:rsidR="00EA7FEE" w:rsidRPr="00501B3F" w:rsidRDefault="00EA7FEE" w:rsidP="00501B3F">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2"/>
              </w:rPr>
            </w:pPr>
            <w:r w:rsidRPr="00501B3F">
              <w:rPr>
                <w:rFonts w:cs="Arial"/>
                <w:sz w:val="22"/>
              </w:rPr>
              <w:t>What does it promote?</w:t>
            </w:r>
          </w:p>
        </w:tc>
        <w:tc>
          <w:tcPr>
            <w:tcW w:w="2268" w:type="dxa"/>
          </w:tcPr>
          <w:p w14:paraId="5C098F9C" w14:textId="55232E36" w:rsidR="00EA7FEE" w:rsidRPr="00501B3F" w:rsidRDefault="00EA7FEE" w:rsidP="00501B3F">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2"/>
              </w:rPr>
            </w:pPr>
            <w:r w:rsidRPr="00501B3F">
              <w:rPr>
                <w:rFonts w:cs="Arial"/>
                <w:sz w:val="22"/>
              </w:rPr>
              <w:t>What other tasks can I make connections to?</w:t>
            </w:r>
          </w:p>
        </w:tc>
        <w:tc>
          <w:tcPr>
            <w:tcW w:w="2268" w:type="dxa"/>
          </w:tcPr>
          <w:p w14:paraId="3663AC7D" w14:textId="41B0BFE2" w:rsidR="00EA7FEE" w:rsidRPr="00501B3F" w:rsidRDefault="00EA7FEE" w:rsidP="00501B3F">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2"/>
              </w:rPr>
            </w:pPr>
            <w:r w:rsidRPr="00501B3F">
              <w:rPr>
                <w:rFonts w:cs="Arial"/>
                <w:sz w:val="22"/>
              </w:rPr>
              <w:t>What materials will I need?</w:t>
            </w:r>
          </w:p>
        </w:tc>
        <w:tc>
          <w:tcPr>
            <w:tcW w:w="1385" w:type="dxa"/>
          </w:tcPr>
          <w:p w14:paraId="75D73A05" w14:textId="7C1F4117" w:rsidR="00EA7FEE" w:rsidRPr="00501B3F" w:rsidRDefault="00EA7FEE" w:rsidP="00501B3F">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2"/>
              </w:rPr>
            </w:pPr>
            <w:r w:rsidRPr="00501B3F">
              <w:rPr>
                <w:rFonts w:cs="Arial"/>
                <w:sz w:val="22"/>
              </w:rPr>
              <w:t>Possible group size</w:t>
            </w:r>
          </w:p>
        </w:tc>
      </w:tr>
      <w:tr w:rsidR="00EA7FEE" w14:paraId="5D0A1B33" w14:textId="77777777" w:rsidTr="00F35D77">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555" w:type="dxa"/>
          </w:tcPr>
          <w:p w14:paraId="2C0D138C" w14:textId="3D4EA406" w:rsidR="00EA7FEE" w:rsidRPr="00501B3F" w:rsidRDefault="00000000" w:rsidP="000C3AFE">
            <w:pPr>
              <w:spacing w:before="0" w:after="60" w:line="276" w:lineRule="auto"/>
              <w:rPr>
                <w:rFonts w:cs="Arial"/>
                <w:sz w:val="22"/>
              </w:rPr>
            </w:pPr>
            <w:hyperlink w:anchor="_Which_would_you" w:history="1">
              <w:r w:rsidR="00EA7FEE" w:rsidRPr="00501B3F">
                <w:rPr>
                  <w:rStyle w:val="Hyperlink"/>
                  <w:rFonts w:cs="Arial"/>
                  <w:b w:val="0"/>
                  <w:sz w:val="22"/>
                </w:rPr>
                <w:t>Which would you do in your head?</w:t>
              </w:r>
            </w:hyperlink>
          </w:p>
        </w:tc>
        <w:tc>
          <w:tcPr>
            <w:tcW w:w="2976" w:type="dxa"/>
          </w:tcPr>
          <w:p w14:paraId="0CB3A8E5" w14:textId="0A634DA9" w:rsidR="00EA7FEE" w:rsidRPr="00501B3F" w:rsidRDefault="00EA7FEE" w:rsidP="000C3AFE">
            <w:p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Encourages students to analyse where they are confident using flexible additive strategies and where they are not yet. It can also be used to define efficiency.</w:t>
            </w:r>
          </w:p>
        </w:tc>
        <w:tc>
          <w:tcPr>
            <w:tcW w:w="2268" w:type="dxa"/>
          </w:tcPr>
          <w:p w14:paraId="1EA6F6E2" w14:textId="0E143685" w:rsidR="00EA7FEE" w:rsidRPr="00501B3F" w:rsidRDefault="00000000"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hyperlink r:id="rId17" w:history="1">
              <w:r w:rsidR="00EA7FEE" w:rsidRPr="00501B3F">
                <w:rPr>
                  <w:rStyle w:val="Hyperlink"/>
                  <w:rFonts w:cs="Arial"/>
                  <w:sz w:val="22"/>
                </w:rPr>
                <w:t>Closest to 100</w:t>
              </w:r>
            </w:hyperlink>
          </w:p>
          <w:p w14:paraId="63631428" w14:textId="1D301C1B" w:rsidR="00EA7FEE" w:rsidRPr="00501B3F" w:rsidRDefault="00000000"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hyperlink r:id="rId18" w:history="1">
              <w:r w:rsidR="00EA7FEE" w:rsidRPr="00501B3F">
                <w:rPr>
                  <w:rStyle w:val="Hyperlink"/>
                  <w:rFonts w:cs="Arial"/>
                  <w:sz w:val="22"/>
                </w:rPr>
                <w:t>Sort them out (1)</w:t>
              </w:r>
            </w:hyperlink>
            <w:r w:rsidR="00893D62" w:rsidRPr="00501B3F">
              <w:rPr>
                <w:rStyle w:val="Hyperlink"/>
                <w:rFonts w:cs="Arial"/>
                <w:sz w:val="22"/>
              </w:rPr>
              <w:t xml:space="preserve"> </w:t>
            </w:r>
            <w:r w:rsidR="00893D62" w:rsidRPr="00501B3F">
              <w:rPr>
                <w:rStyle w:val="Hyperlink"/>
                <w:rFonts w:cs="Arial"/>
                <w:color w:val="auto"/>
                <w:sz w:val="22"/>
                <w:u w:val="none"/>
              </w:rPr>
              <w:t>(NRICH)</w:t>
            </w:r>
          </w:p>
        </w:tc>
        <w:tc>
          <w:tcPr>
            <w:tcW w:w="2268" w:type="dxa"/>
          </w:tcPr>
          <w:p w14:paraId="36D7550A" w14:textId="2A283C48" w:rsidR="00EA7FEE" w:rsidRPr="00501B3F" w:rsidRDefault="00672D6B" w:rsidP="009D64C9">
            <w:pPr>
              <w:pStyle w:val="ListParagraph"/>
              <w:numPr>
                <w:ilvl w:val="0"/>
                <w:numId w:val="18"/>
              </w:numPr>
              <w:spacing w:before="0" w:after="60" w:line="276" w:lineRule="auto"/>
              <w:ind w:left="228" w:hanging="168"/>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Writing materials</w:t>
            </w:r>
          </w:p>
        </w:tc>
        <w:tc>
          <w:tcPr>
            <w:tcW w:w="1385" w:type="dxa"/>
          </w:tcPr>
          <w:p w14:paraId="6B0940DC" w14:textId="345DDAA0" w:rsidR="00EA7FEE" w:rsidRPr="00501B3F" w:rsidRDefault="00EA7FEE"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Whole class and/or small group</w:t>
            </w:r>
          </w:p>
        </w:tc>
      </w:tr>
      <w:tr w:rsidR="00EA7FEE" w14:paraId="2339601D" w14:textId="77777777" w:rsidTr="00F35D77">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555" w:type="dxa"/>
          </w:tcPr>
          <w:p w14:paraId="089306BB" w14:textId="240C858A" w:rsidR="00EA7FEE" w:rsidRPr="00501B3F" w:rsidRDefault="00E21505" w:rsidP="000C3AFE">
            <w:pPr>
              <w:spacing w:before="0" w:after="60" w:line="276" w:lineRule="auto"/>
              <w:rPr>
                <w:rStyle w:val="Hyperlink"/>
                <w:rFonts w:cs="Arial"/>
                <w:b w:val="0"/>
                <w:sz w:val="22"/>
              </w:rPr>
            </w:pPr>
            <w:r w:rsidRPr="00501B3F">
              <w:fldChar w:fldCharType="begin"/>
            </w:r>
            <w:r w:rsidRPr="00501B3F">
              <w:rPr>
                <w:rFonts w:cs="Arial"/>
                <w:b w:val="0"/>
                <w:sz w:val="22"/>
              </w:rPr>
              <w:instrText>HYPERLINK  \l "_Let’s_talk_1"</w:instrText>
            </w:r>
            <w:r w:rsidRPr="00501B3F">
              <w:fldChar w:fldCharType="separate"/>
            </w:r>
            <w:r w:rsidR="00EA7FEE" w:rsidRPr="00501B3F">
              <w:rPr>
                <w:rStyle w:val="Hyperlink"/>
                <w:rFonts w:cs="Arial"/>
                <w:b w:val="0"/>
                <w:sz w:val="22"/>
              </w:rPr>
              <w:t>Let’s talk 1</w:t>
            </w:r>
          </w:p>
          <w:p w14:paraId="67C2674A" w14:textId="2924D1D0" w:rsidR="00EA7FEE" w:rsidRPr="00501B3F" w:rsidRDefault="00EA7FEE" w:rsidP="000C3AFE">
            <w:pPr>
              <w:spacing w:before="0" w:after="60" w:line="276" w:lineRule="auto"/>
              <w:rPr>
                <w:rFonts w:cs="Arial"/>
                <w:sz w:val="22"/>
              </w:rPr>
            </w:pPr>
            <w:r w:rsidRPr="00501B3F">
              <w:rPr>
                <w:rStyle w:val="Hyperlink"/>
                <w:rFonts w:cs="Arial"/>
                <w:b w:val="0"/>
                <w:sz w:val="22"/>
              </w:rPr>
              <w:t>23 -19</w:t>
            </w:r>
            <w:r w:rsidR="00E21505" w:rsidRPr="00501B3F">
              <w:fldChar w:fldCharType="end"/>
            </w:r>
          </w:p>
        </w:tc>
        <w:tc>
          <w:tcPr>
            <w:tcW w:w="2976" w:type="dxa"/>
          </w:tcPr>
          <w:p w14:paraId="28017413" w14:textId="463E2D2D" w:rsidR="00EA7FEE" w:rsidRPr="00501B3F" w:rsidRDefault="00EA7FEE" w:rsidP="000C3AFE">
            <w:pPr>
              <w:spacing w:before="0" w:after="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 xml:space="preserve">Encourages students to recognise that the same problem can be solved in different ways. Let's investigate, Let’s explore and </w:t>
            </w:r>
            <w:proofErr w:type="gramStart"/>
            <w:r w:rsidRPr="00501B3F">
              <w:rPr>
                <w:rFonts w:cs="Arial"/>
                <w:sz w:val="22"/>
              </w:rPr>
              <w:t>Let’s</w:t>
            </w:r>
            <w:proofErr w:type="gramEnd"/>
            <w:r w:rsidRPr="00501B3F">
              <w:rPr>
                <w:rFonts w:cs="Arial"/>
                <w:sz w:val="22"/>
              </w:rPr>
              <w:t xml:space="preserve"> generalise encourage students to explore ideas of efficiency, how a strategy works and where a strategy works, and may not work.</w:t>
            </w:r>
          </w:p>
        </w:tc>
        <w:tc>
          <w:tcPr>
            <w:tcW w:w="2268" w:type="dxa"/>
          </w:tcPr>
          <w:p w14:paraId="5A57FD79" w14:textId="62CA9497" w:rsidR="00EA7FEE" w:rsidRPr="00501B3F" w:rsidRDefault="00000000"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hyperlink r:id="rId19" w:history="1">
              <w:r w:rsidR="00EA7FEE" w:rsidRPr="00501B3F">
                <w:rPr>
                  <w:rStyle w:val="Hyperlink"/>
                  <w:rFonts w:cs="Arial"/>
                  <w:sz w:val="22"/>
                </w:rPr>
                <w:t>Let’s investigate 1</w:t>
              </w:r>
            </w:hyperlink>
          </w:p>
          <w:p w14:paraId="7CA3FAE6" w14:textId="77777777" w:rsidR="00EA7FEE" w:rsidRPr="00501B3F" w:rsidRDefault="00000000"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hyperlink r:id="rId20" w:history="1">
              <w:r w:rsidR="00EA7FEE" w:rsidRPr="00501B3F">
                <w:rPr>
                  <w:rStyle w:val="Hyperlink"/>
                  <w:rFonts w:cs="Arial"/>
                  <w:sz w:val="22"/>
                </w:rPr>
                <w:t>Let's explore 1</w:t>
              </w:r>
            </w:hyperlink>
          </w:p>
          <w:p w14:paraId="5ACECFD9" w14:textId="2BDB64E5" w:rsidR="00EA7FEE" w:rsidRPr="00501B3F" w:rsidRDefault="00000000"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hyperlink r:id="rId21" w:history="1">
              <w:r w:rsidR="00EA7FEE" w:rsidRPr="00501B3F">
                <w:rPr>
                  <w:rStyle w:val="Hyperlink"/>
                  <w:rFonts w:cs="Arial"/>
                  <w:sz w:val="22"/>
                </w:rPr>
                <w:t>Let’s generalise 1</w:t>
              </w:r>
            </w:hyperlink>
          </w:p>
        </w:tc>
        <w:tc>
          <w:tcPr>
            <w:tcW w:w="2268" w:type="dxa"/>
          </w:tcPr>
          <w:p w14:paraId="25A45B32" w14:textId="77777777" w:rsidR="00EA7FEE" w:rsidRPr="00501B3F" w:rsidRDefault="00672D6B" w:rsidP="009D64C9">
            <w:pPr>
              <w:pStyle w:val="ListParagraph"/>
              <w:numPr>
                <w:ilvl w:val="0"/>
                <w:numId w:val="18"/>
              </w:numPr>
              <w:spacing w:before="0" w:after="60" w:line="276" w:lineRule="auto"/>
              <w:ind w:left="228" w:hanging="168"/>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Writing materials</w:t>
            </w:r>
          </w:p>
          <w:p w14:paraId="7FDFEF84" w14:textId="64D4BC4B" w:rsidR="00672D6B" w:rsidRPr="00501B3F" w:rsidRDefault="00C012D8" w:rsidP="009D64C9">
            <w:pPr>
              <w:pStyle w:val="ListParagraph"/>
              <w:numPr>
                <w:ilvl w:val="0"/>
                <w:numId w:val="18"/>
              </w:numPr>
              <w:spacing w:before="0" w:after="60" w:line="276" w:lineRule="auto"/>
              <w:ind w:left="228" w:hanging="168"/>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Interlocking cubes</w:t>
            </w:r>
          </w:p>
        </w:tc>
        <w:tc>
          <w:tcPr>
            <w:tcW w:w="1385" w:type="dxa"/>
          </w:tcPr>
          <w:p w14:paraId="4B089498" w14:textId="41375F46" w:rsidR="00EA7FEE" w:rsidRPr="00501B3F" w:rsidRDefault="00EA7FEE"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Whole class</w:t>
            </w:r>
          </w:p>
        </w:tc>
      </w:tr>
      <w:tr w:rsidR="00EA7FEE" w14:paraId="62D0B1F5" w14:textId="77777777" w:rsidTr="00F35D77">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555" w:type="dxa"/>
          </w:tcPr>
          <w:p w14:paraId="6B290AA7" w14:textId="0610F753" w:rsidR="00EA7FEE" w:rsidRPr="00501B3F" w:rsidRDefault="00000000" w:rsidP="000C3AFE">
            <w:pPr>
              <w:spacing w:before="0" w:after="60" w:line="276" w:lineRule="auto"/>
              <w:rPr>
                <w:rFonts w:cs="Arial"/>
                <w:sz w:val="22"/>
              </w:rPr>
            </w:pPr>
            <w:hyperlink w:anchor="_Claim_it" w:history="1">
              <w:r w:rsidR="00EA7FEE" w:rsidRPr="00501B3F">
                <w:rPr>
                  <w:rStyle w:val="Hyperlink"/>
                  <w:rFonts w:cs="Arial"/>
                  <w:b w:val="0"/>
                  <w:sz w:val="22"/>
                </w:rPr>
                <w:t>Claim it</w:t>
              </w:r>
            </w:hyperlink>
          </w:p>
        </w:tc>
        <w:tc>
          <w:tcPr>
            <w:tcW w:w="2976" w:type="dxa"/>
          </w:tcPr>
          <w:p w14:paraId="208AABDF" w14:textId="625F8330" w:rsidR="00EA7FEE" w:rsidRPr="00501B3F" w:rsidRDefault="00EA7FEE" w:rsidP="000C3AFE">
            <w:p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Encourages students to use additive strategies.</w:t>
            </w:r>
          </w:p>
        </w:tc>
        <w:tc>
          <w:tcPr>
            <w:tcW w:w="2268" w:type="dxa"/>
          </w:tcPr>
          <w:p w14:paraId="02F03F97" w14:textId="0402D50F" w:rsidR="00EA7FEE" w:rsidRPr="00501B3F" w:rsidRDefault="00000000"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hyperlink r:id="rId22" w:history="1">
              <w:r w:rsidR="00EA7FEE" w:rsidRPr="00501B3F">
                <w:rPr>
                  <w:rStyle w:val="Hyperlink"/>
                  <w:rFonts w:cs="Arial"/>
                  <w:sz w:val="22"/>
                </w:rPr>
                <w:t>It’s time to get magical</w:t>
              </w:r>
            </w:hyperlink>
          </w:p>
        </w:tc>
        <w:tc>
          <w:tcPr>
            <w:tcW w:w="2268" w:type="dxa"/>
          </w:tcPr>
          <w:p w14:paraId="3004FD08" w14:textId="77777777" w:rsidR="00EA7FEE" w:rsidRPr="00501B3F" w:rsidRDefault="00020735" w:rsidP="009D64C9">
            <w:pPr>
              <w:pStyle w:val="ListParagraph"/>
              <w:numPr>
                <w:ilvl w:val="0"/>
                <w:numId w:val="18"/>
              </w:numPr>
              <w:spacing w:before="0" w:after="60" w:line="276" w:lineRule="auto"/>
              <w:ind w:left="228" w:hanging="168"/>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Nine-sided dice</w:t>
            </w:r>
          </w:p>
          <w:p w14:paraId="08884B49" w14:textId="6617897F" w:rsidR="00020735" w:rsidRPr="00501B3F" w:rsidRDefault="00020735" w:rsidP="009D64C9">
            <w:pPr>
              <w:pStyle w:val="ListParagraph"/>
              <w:numPr>
                <w:ilvl w:val="0"/>
                <w:numId w:val="18"/>
              </w:numPr>
              <w:spacing w:before="0" w:after="60" w:line="276" w:lineRule="auto"/>
              <w:ind w:left="228" w:hanging="168"/>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Numeral cards 0-27</w:t>
            </w:r>
          </w:p>
        </w:tc>
        <w:tc>
          <w:tcPr>
            <w:tcW w:w="1385" w:type="dxa"/>
          </w:tcPr>
          <w:p w14:paraId="55C43276" w14:textId="4A5C85A5" w:rsidR="00EA7FEE" w:rsidRPr="00501B3F" w:rsidRDefault="00EA7FEE"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2 players</w:t>
            </w:r>
          </w:p>
        </w:tc>
      </w:tr>
      <w:tr w:rsidR="00A73FF8" w14:paraId="0344CF93" w14:textId="77777777" w:rsidTr="00F35D77">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555" w:type="dxa"/>
          </w:tcPr>
          <w:p w14:paraId="7B47F3B8" w14:textId="6044656E" w:rsidR="00A73FF8" w:rsidRPr="00501B3F" w:rsidRDefault="00000000" w:rsidP="000C3AFE">
            <w:pPr>
              <w:spacing w:before="0" w:after="60" w:line="276" w:lineRule="auto"/>
              <w:rPr>
                <w:rFonts w:cs="Arial"/>
                <w:sz w:val="22"/>
              </w:rPr>
            </w:pPr>
            <w:hyperlink w:anchor="_Subtraction_face_off" w:history="1">
              <w:r w:rsidR="00A73FF8" w:rsidRPr="00501B3F">
                <w:rPr>
                  <w:rStyle w:val="Hyperlink"/>
                  <w:rFonts w:cs="Arial"/>
                  <w:b w:val="0"/>
                  <w:sz w:val="22"/>
                </w:rPr>
                <w:t>Subtraction face-off</w:t>
              </w:r>
            </w:hyperlink>
          </w:p>
        </w:tc>
        <w:tc>
          <w:tcPr>
            <w:tcW w:w="2976" w:type="dxa"/>
          </w:tcPr>
          <w:p w14:paraId="125DD361" w14:textId="37900E90" w:rsidR="00A73FF8" w:rsidRPr="00501B3F" w:rsidRDefault="00A73FF8" w:rsidP="000C3AFE">
            <w:pPr>
              <w:spacing w:before="0" w:after="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Encourages students to use additive strategies to determine difference.</w:t>
            </w:r>
          </w:p>
        </w:tc>
        <w:tc>
          <w:tcPr>
            <w:tcW w:w="2268" w:type="dxa"/>
          </w:tcPr>
          <w:p w14:paraId="2C8B826E" w14:textId="0EB54AA1" w:rsidR="00A73FF8" w:rsidRPr="00501B3F" w:rsidRDefault="00000000"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hyperlink r:id="rId23" w:history="1">
              <w:r w:rsidR="00A73FF8" w:rsidRPr="00501B3F">
                <w:rPr>
                  <w:rStyle w:val="Hyperlink"/>
                  <w:rFonts w:cs="Arial"/>
                  <w:sz w:val="22"/>
                </w:rPr>
                <w:t>Race to zero</w:t>
              </w:r>
            </w:hyperlink>
          </w:p>
          <w:p w14:paraId="3482FBB1" w14:textId="27A893E8" w:rsidR="00A73FF8" w:rsidRPr="00501B3F" w:rsidRDefault="00000000"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hyperlink r:id="rId24" w:history="1">
              <w:r w:rsidR="00A73FF8" w:rsidRPr="00501B3F">
                <w:rPr>
                  <w:rStyle w:val="Hyperlink"/>
                  <w:rFonts w:cs="Arial"/>
                  <w:sz w:val="22"/>
                </w:rPr>
                <w:t>Concentration- constant difference</w:t>
              </w:r>
            </w:hyperlink>
          </w:p>
        </w:tc>
        <w:tc>
          <w:tcPr>
            <w:tcW w:w="2268" w:type="dxa"/>
          </w:tcPr>
          <w:p w14:paraId="1F7A6BD3" w14:textId="77777777" w:rsidR="00A73FF8" w:rsidRPr="00501B3F" w:rsidRDefault="00A73FF8" w:rsidP="009D64C9">
            <w:pPr>
              <w:pStyle w:val="ListParagraph"/>
              <w:numPr>
                <w:ilvl w:val="0"/>
                <w:numId w:val="18"/>
              </w:numPr>
              <w:spacing w:before="0" w:after="60" w:line="276" w:lineRule="auto"/>
              <w:ind w:left="228" w:hanging="168"/>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Playing cards</w:t>
            </w:r>
          </w:p>
          <w:p w14:paraId="0209D856" w14:textId="535EB1A2" w:rsidR="004E3561" w:rsidRPr="00501B3F" w:rsidRDefault="004E3561" w:rsidP="009D64C9">
            <w:pPr>
              <w:pStyle w:val="ListParagraph"/>
              <w:numPr>
                <w:ilvl w:val="0"/>
                <w:numId w:val="18"/>
              </w:numPr>
              <w:spacing w:before="0" w:after="60" w:line="276" w:lineRule="auto"/>
              <w:ind w:left="228" w:hanging="168"/>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Writing materials</w:t>
            </w:r>
          </w:p>
        </w:tc>
        <w:tc>
          <w:tcPr>
            <w:tcW w:w="1385" w:type="dxa"/>
          </w:tcPr>
          <w:p w14:paraId="1FFE8BC5" w14:textId="286F13DA" w:rsidR="00A73FF8" w:rsidRPr="00501B3F" w:rsidRDefault="00A73FF8"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2 players</w:t>
            </w:r>
          </w:p>
        </w:tc>
      </w:tr>
      <w:tr w:rsidR="00A73FF8" w14:paraId="42996785" w14:textId="77777777" w:rsidTr="00F35D77">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555" w:type="dxa"/>
          </w:tcPr>
          <w:p w14:paraId="01DBE710" w14:textId="3A8831D1" w:rsidR="00A73FF8" w:rsidRPr="00501B3F" w:rsidRDefault="00000000" w:rsidP="000C3AFE">
            <w:pPr>
              <w:spacing w:before="0" w:after="60" w:line="276" w:lineRule="auto"/>
              <w:rPr>
                <w:rFonts w:cs="Arial"/>
                <w:sz w:val="22"/>
              </w:rPr>
            </w:pPr>
            <w:hyperlink w:anchor="_Difference_challenge" w:history="1">
              <w:r w:rsidR="00A73FF8" w:rsidRPr="00501B3F">
                <w:rPr>
                  <w:rStyle w:val="Hyperlink"/>
                  <w:rFonts w:cs="Arial"/>
                  <w:b w:val="0"/>
                  <w:sz w:val="22"/>
                </w:rPr>
                <w:t>Difference challenge</w:t>
              </w:r>
            </w:hyperlink>
          </w:p>
        </w:tc>
        <w:tc>
          <w:tcPr>
            <w:tcW w:w="2976" w:type="dxa"/>
          </w:tcPr>
          <w:p w14:paraId="6C3C0E2E" w14:textId="56FC1A38" w:rsidR="00A73FF8" w:rsidRPr="00501B3F" w:rsidRDefault="00A73FF8" w:rsidP="000C3AFE">
            <w:p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Encourages students to use additive strategies to determine difference.</w:t>
            </w:r>
          </w:p>
        </w:tc>
        <w:tc>
          <w:tcPr>
            <w:tcW w:w="2268" w:type="dxa"/>
          </w:tcPr>
          <w:p w14:paraId="56F8E27B" w14:textId="28B139C8" w:rsidR="00A73FF8" w:rsidRPr="00501B3F" w:rsidRDefault="00000000"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hyperlink r:id="rId25" w:history="1">
              <w:r w:rsidR="00A73FF8" w:rsidRPr="00501B3F">
                <w:rPr>
                  <w:rStyle w:val="Hyperlink"/>
                  <w:rFonts w:cs="Arial"/>
                  <w:sz w:val="22"/>
                </w:rPr>
                <w:t>Roll these dice</w:t>
              </w:r>
            </w:hyperlink>
            <w:r w:rsidR="0075766C" w:rsidRPr="00501B3F">
              <w:rPr>
                <w:rStyle w:val="Hyperlink"/>
                <w:rFonts w:cs="Arial"/>
                <w:sz w:val="22"/>
              </w:rPr>
              <w:t xml:space="preserve"> </w:t>
            </w:r>
            <w:r w:rsidR="0075766C" w:rsidRPr="00501B3F">
              <w:rPr>
                <w:rStyle w:val="Hyperlink"/>
                <w:rFonts w:cs="Arial"/>
                <w:color w:val="auto"/>
                <w:sz w:val="22"/>
                <w:u w:val="none"/>
              </w:rPr>
              <w:t>(</w:t>
            </w:r>
            <w:r w:rsidR="0075766C" w:rsidRPr="00501B3F">
              <w:rPr>
                <w:rStyle w:val="Hyperlink"/>
                <w:rFonts w:cs="Arial"/>
                <w:color w:val="auto"/>
                <w:sz w:val="22"/>
              </w:rPr>
              <w:t>NRICH)</w:t>
            </w:r>
          </w:p>
        </w:tc>
        <w:tc>
          <w:tcPr>
            <w:tcW w:w="2268" w:type="dxa"/>
          </w:tcPr>
          <w:p w14:paraId="5EB27F8E" w14:textId="77777777" w:rsidR="004E3561" w:rsidRPr="00501B3F" w:rsidRDefault="004E3561" w:rsidP="009D64C9">
            <w:pPr>
              <w:pStyle w:val="ListParagraph"/>
              <w:numPr>
                <w:ilvl w:val="0"/>
                <w:numId w:val="18"/>
              </w:numPr>
              <w:spacing w:before="0" w:after="60" w:line="276" w:lineRule="auto"/>
              <w:ind w:left="228" w:hanging="168"/>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Playing cards</w:t>
            </w:r>
          </w:p>
          <w:p w14:paraId="719ACF4B" w14:textId="5F6271BE" w:rsidR="00A73FF8" w:rsidRPr="00501B3F" w:rsidRDefault="004E3561" w:rsidP="009D64C9">
            <w:pPr>
              <w:pStyle w:val="ListParagraph"/>
              <w:numPr>
                <w:ilvl w:val="0"/>
                <w:numId w:val="18"/>
              </w:numPr>
              <w:spacing w:before="0" w:after="60" w:line="276" w:lineRule="auto"/>
              <w:ind w:left="228" w:hanging="168"/>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Writing materials</w:t>
            </w:r>
          </w:p>
        </w:tc>
        <w:tc>
          <w:tcPr>
            <w:tcW w:w="1385" w:type="dxa"/>
          </w:tcPr>
          <w:p w14:paraId="251570E9" w14:textId="64AD1E0F" w:rsidR="00A73FF8" w:rsidRPr="00501B3F" w:rsidRDefault="00A73FF8"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2 players</w:t>
            </w:r>
          </w:p>
        </w:tc>
      </w:tr>
      <w:tr w:rsidR="00A73FF8" w14:paraId="7224A4FC" w14:textId="77777777" w:rsidTr="00F35D77">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555" w:type="dxa"/>
          </w:tcPr>
          <w:p w14:paraId="12254118" w14:textId="7329BE22" w:rsidR="00A73FF8" w:rsidRPr="00501B3F" w:rsidRDefault="00000000" w:rsidP="000C3AFE">
            <w:pPr>
              <w:spacing w:before="0" w:after="60" w:line="276" w:lineRule="auto"/>
              <w:rPr>
                <w:rFonts w:cs="Arial"/>
                <w:sz w:val="22"/>
              </w:rPr>
            </w:pPr>
            <w:hyperlink w:anchor="_Strategic_part-part-whole_thinking" w:history="1">
              <w:r w:rsidR="00A73FF8" w:rsidRPr="00501B3F">
                <w:rPr>
                  <w:rStyle w:val="Hyperlink"/>
                  <w:rFonts w:cs="Arial"/>
                  <w:b w:val="0"/>
                  <w:sz w:val="22"/>
                </w:rPr>
                <w:t>Strategic part-part-whole thinking</w:t>
              </w:r>
            </w:hyperlink>
          </w:p>
        </w:tc>
        <w:tc>
          <w:tcPr>
            <w:tcW w:w="2976" w:type="dxa"/>
          </w:tcPr>
          <w:p w14:paraId="3A3EFF26" w14:textId="55D483FF" w:rsidR="00A73FF8" w:rsidRPr="00501B3F" w:rsidRDefault="00A73FF8" w:rsidP="000C3AFE">
            <w:pPr>
              <w:spacing w:before="0" w:after="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Encourages understanding that using benchmark (or landmark) numbers like tens and fives, as well as known facts and part-part-whole number knowledge, can help us solve additive problems.</w:t>
            </w:r>
          </w:p>
        </w:tc>
        <w:tc>
          <w:tcPr>
            <w:tcW w:w="2268" w:type="dxa"/>
          </w:tcPr>
          <w:p w14:paraId="1DCF2EF2" w14:textId="74B45E1B" w:rsidR="00A73FF8" w:rsidRPr="00501B3F" w:rsidRDefault="00000000"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hyperlink r:id="rId26" w:history="1">
              <w:r w:rsidR="00A73FF8" w:rsidRPr="00501B3F">
                <w:rPr>
                  <w:rStyle w:val="Hyperlink"/>
                  <w:rFonts w:cs="Arial"/>
                  <w:sz w:val="22"/>
                </w:rPr>
                <w:t>Number busting 26</w:t>
              </w:r>
            </w:hyperlink>
          </w:p>
        </w:tc>
        <w:tc>
          <w:tcPr>
            <w:tcW w:w="2268" w:type="dxa"/>
          </w:tcPr>
          <w:p w14:paraId="47561E4F" w14:textId="404F84A2" w:rsidR="00A73FF8" w:rsidRPr="00501B3F" w:rsidRDefault="004E3561" w:rsidP="009D64C9">
            <w:pPr>
              <w:pStyle w:val="ListParagraph"/>
              <w:numPr>
                <w:ilvl w:val="0"/>
                <w:numId w:val="18"/>
              </w:numPr>
              <w:spacing w:before="0" w:after="60" w:line="276" w:lineRule="auto"/>
              <w:ind w:left="228" w:hanging="168"/>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Writing materials</w:t>
            </w:r>
          </w:p>
        </w:tc>
        <w:tc>
          <w:tcPr>
            <w:tcW w:w="1385" w:type="dxa"/>
          </w:tcPr>
          <w:p w14:paraId="3048C119" w14:textId="3B951C7E" w:rsidR="00A73FF8" w:rsidRPr="00501B3F" w:rsidRDefault="00A73FF8"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Whole class and/or small group</w:t>
            </w:r>
          </w:p>
        </w:tc>
      </w:tr>
      <w:tr w:rsidR="00A73FF8" w14:paraId="0D38D138" w14:textId="77777777" w:rsidTr="00F35D77">
        <w:trPr>
          <w:cnfStyle w:val="000000100000" w:firstRow="0" w:lastRow="0" w:firstColumn="0" w:lastColumn="0" w:oddVBand="0" w:evenVBand="0" w:oddHBand="1" w:evenHBand="0"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1555" w:type="dxa"/>
          </w:tcPr>
          <w:p w14:paraId="75CF9EEF" w14:textId="0C93E8A1" w:rsidR="00A73FF8" w:rsidRPr="00501B3F" w:rsidRDefault="00000000" w:rsidP="000C3AFE">
            <w:pPr>
              <w:spacing w:before="0" w:after="60" w:line="276" w:lineRule="auto"/>
              <w:rPr>
                <w:rFonts w:cs="Arial"/>
                <w:sz w:val="22"/>
              </w:rPr>
            </w:pPr>
            <w:hyperlink w:anchor="_How_might_we?" w:history="1">
              <w:r w:rsidR="00A73FF8" w:rsidRPr="00501B3F">
                <w:rPr>
                  <w:rStyle w:val="Hyperlink"/>
                  <w:rFonts w:cs="Arial"/>
                  <w:b w:val="0"/>
                  <w:sz w:val="22"/>
                </w:rPr>
                <w:t>How might we?</w:t>
              </w:r>
            </w:hyperlink>
          </w:p>
        </w:tc>
        <w:tc>
          <w:tcPr>
            <w:tcW w:w="2976" w:type="dxa"/>
          </w:tcPr>
          <w:p w14:paraId="391133A8" w14:textId="43E7699D" w:rsidR="00A73FF8" w:rsidRPr="00501B3F" w:rsidRDefault="00A73FF8" w:rsidP="000C3AFE">
            <w:p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Encourages understanding that using benchmark (or landmark) numbers like tens and fives, as well as known facts and part-part-whole number knowledge, can help us solve additive problems.</w:t>
            </w:r>
          </w:p>
        </w:tc>
        <w:tc>
          <w:tcPr>
            <w:tcW w:w="2268" w:type="dxa"/>
          </w:tcPr>
          <w:p w14:paraId="1FCB80DB" w14:textId="63CC4592" w:rsidR="00A73FF8" w:rsidRPr="00501B3F" w:rsidRDefault="00000000"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27" w:history="1">
              <w:r w:rsidR="00A73FF8" w:rsidRPr="00501B3F">
                <w:rPr>
                  <w:rStyle w:val="Hyperlink"/>
                  <w:rFonts w:cs="Arial"/>
                  <w:sz w:val="22"/>
                </w:rPr>
                <w:t>Number busting 26</w:t>
              </w:r>
            </w:hyperlink>
          </w:p>
          <w:p w14:paraId="63F77F2F" w14:textId="5D1B1CB6" w:rsidR="00A73FF8" w:rsidRPr="00501B3F" w:rsidRDefault="00000000"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hyperlink r:id="rId28" w:history="1">
              <w:r w:rsidR="00A73FF8" w:rsidRPr="00501B3F">
                <w:rPr>
                  <w:rStyle w:val="Hyperlink"/>
                  <w:rFonts w:cs="Arial"/>
                  <w:sz w:val="22"/>
                </w:rPr>
                <w:t>Game of Totals (3-5)</w:t>
              </w:r>
            </w:hyperlink>
            <w:r w:rsidR="00A73FF8" w:rsidRPr="00501B3F">
              <w:rPr>
                <w:rFonts w:cs="Arial"/>
                <w:sz w:val="22"/>
              </w:rPr>
              <w:t xml:space="preserve"> (</w:t>
            </w:r>
            <w:proofErr w:type="spellStart"/>
            <w:r w:rsidR="00A73FF8" w:rsidRPr="00501B3F">
              <w:rPr>
                <w:rFonts w:cs="Arial"/>
                <w:sz w:val="22"/>
              </w:rPr>
              <w:t>youcubed</w:t>
            </w:r>
            <w:proofErr w:type="spellEnd"/>
            <w:r w:rsidR="00A73FF8" w:rsidRPr="00501B3F">
              <w:rPr>
                <w:rFonts w:cs="Arial"/>
                <w:sz w:val="22"/>
              </w:rPr>
              <w:t>)</w:t>
            </w:r>
          </w:p>
        </w:tc>
        <w:tc>
          <w:tcPr>
            <w:tcW w:w="2268" w:type="dxa"/>
          </w:tcPr>
          <w:p w14:paraId="28D70F08" w14:textId="515DD497" w:rsidR="00A73FF8" w:rsidRPr="00501B3F" w:rsidRDefault="00A73FF8" w:rsidP="009D64C9">
            <w:pPr>
              <w:pStyle w:val="ListParagraph"/>
              <w:numPr>
                <w:ilvl w:val="0"/>
                <w:numId w:val="18"/>
              </w:numPr>
              <w:spacing w:before="0" w:after="60" w:line="276" w:lineRule="auto"/>
              <w:ind w:left="228" w:hanging="168"/>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 xml:space="preserve">2 packets of </w:t>
            </w:r>
            <w:r w:rsidR="004E3561" w:rsidRPr="00501B3F">
              <w:rPr>
                <w:rFonts w:cs="Arial"/>
                <w:sz w:val="22"/>
              </w:rPr>
              <w:t>10</w:t>
            </w:r>
            <w:r w:rsidRPr="00501B3F">
              <w:rPr>
                <w:rFonts w:cs="Arial"/>
                <w:sz w:val="22"/>
              </w:rPr>
              <w:t xml:space="preserve"> pencils and 6 pencils more</w:t>
            </w:r>
          </w:p>
        </w:tc>
        <w:tc>
          <w:tcPr>
            <w:tcW w:w="1385" w:type="dxa"/>
          </w:tcPr>
          <w:p w14:paraId="5D688164" w14:textId="77777777" w:rsidR="00A73FF8" w:rsidRPr="00501B3F" w:rsidRDefault="00A73FF8"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Whole class and/or small group</w:t>
            </w:r>
          </w:p>
        </w:tc>
      </w:tr>
      <w:tr w:rsidR="00A73FF8" w14:paraId="2899051E" w14:textId="77777777" w:rsidTr="00F35D77">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555" w:type="dxa"/>
          </w:tcPr>
          <w:p w14:paraId="60FA2B30" w14:textId="5DCAF125" w:rsidR="00A73FF8" w:rsidRPr="00501B3F" w:rsidRDefault="00000000" w:rsidP="000C3AFE">
            <w:pPr>
              <w:spacing w:before="0" w:after="60" w:line="276" w:lineRule="auto"/>
              <w:rPr>
                <w:rFonts w:cs="Arial"/>
                <w:sz w:val="22"/>
              </w:rPr>
            </w:pPr>
            <w:hyperlink w:anchor="_Addition_and_subtraction" w:history="1">
              <w:r w:rsidR="00A73FF8" w:rsidRPr="00501B3F">
                <w:rPr>
                  <w:rStyle w:val="Hyperlink"/>
                  <w:rFonts w:cs="Arial"/>
                  <w:b w:val="0"/>
                  <w:sz w:val="22"/>
                </w:rPr>
                <w:t>Addition and subtraction table patterns</w:t>
              </w:r>
            </w:hyperlink>
          </w:p>
        </w:tc>
        <w:tc>
          <w:tcPr>
            <w:tcW w:w="2976" w:type="dxa"/>
          </w:tcPr>
          <w:p w14:paraId="7857B045" w14:textId="014226A4" w:rsidR="00A73FF8" w:rsidRPr="00501B3F" w:rsidRDefault="00A73FF8" w:rsidP="000C3AFE">
            <w:pPr>
              <w:spacing w:before="0" w:after="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Encourages students to use additive strategies.</w:t>
            </w:r>
          </w:p>
        </w:tc>
        <w:tc>
          <w:tcPr>
            <w:tcW w:w="2268" w:type="dxa"/>
          </w:tcPr>
          <w:p w14:paraId="759086DF" w14:textId="44930E20" w:rsidR="000276F5" w:rsidRPr="00501B3F" w:rsidRDefault="00000000"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hyperlink r:id="rId29" w:history="1">
              <w:r w:rsidR="000276F5" w:rsidRPr="00501B3F">
                <w:rPr>
                  <w:rStyle w:val="Hyperlink"/>
                  <w:rFonts w:cs="Arial"/>
                  <w:sz w:val="22"/>
                </w:rPr>
                <w:t>It’s time to get magical</w:t>
              </w:r>
            </w:hyperlink>
          </w:p>
          <w:p w14:paraId="2DF7B220" w14:textId="02FC7B5D" w:rsidR="00A73FF8" w:rsidRPr="00501B3F" w:rsidRDefault="00000000"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hyperlink r:id="rId30" w:history="1">
              <w:r w:rsidR="00A73FF8" w:rsidRPr="00501B3F">
                <w:rPr>
                  <w:rStyle w:val="Hyperlink"/>
                  <w:rFonts w:cs="Arial"/>
                  <w:sz w:val="22"/>
                </w:rPr>
                <w:t>Strike it out</w:t>
              </w:r>
            </w:hyperlink>
          </w:p>
          <w:p w14:paraId="57122D1E" w14:textId="7AAE5A51" w:rsidR="00A73FF8" w:rsidRPr="00501B3F" w:rsidRDefault="00000000"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hyperlink r:id="rId31" w:history="1">
              <w:r w:rsidR="00A73FF8" w:rsidRPr="00501B3F">
                <w:rPr>
                  <w:rStyle w:val="Hyperlink"/>
                  <w:rFonts w:cs="Arial"/>
                  <w:sz w:val="22"/>
                </w:rPr>
                <w:t>Addition: Chess – The Rook</w:t>
              </w:r>
            </w:hyperlink>
            <w:r w:rsidR="00F60242" w:rsidRPr="00501B3F">
              <w:rPr>
                <w:rStyle w:val="Hyperlink"/>
                <w:rFonts w:cs="Arial"/>
                <w:sz w:val="22"/>
              </w:rPr>
              <w:t xml:space="preserve"> </w:t>
            </w:r>
            <w:r w:rsidR="00F60242" w:rsidRPr="00501B3F">
              <w:rPr>
                <w:rStyle w:val="Hyperlink"/>
                <w:rFonts w:cs="Arial"/>
                <w:color w:val="auto"/>
                <w:sz w:val="22"/>
                <w:u w:val="none"/>
              </w:rPr>
              <w:t>(</w:t>
            </w:r>
            <w:proofErr w:type="spellStart"/>
            <w:r w:rsidR="00F60242" w:rsidRPr="00501B3F">
              <w:rPr>
                <w:rStyle w:val="Hyperlink"/>
                <w:rFonts w:cs="Arial"/>
                <w:color w:val="auto"/>
                <w:sz w:val="22"/>
                <w:u w:val="none"/>
              </w:rPr>
              <w:t>reSolve</w:t>
            </w:r>
            <w:proofErr w:type="spellEnd"/>
            <w:r w:rsidR="00F60242" w:rsidRPr="00501B3F">
              <w:rPr>
                <w:rStyle w:val="Hyperlink"/>
                <w:rFonts w:cs="Arial"/>
                <w:color w:val="auto"/>
                <w:sz w:val="22"/>
                <w:u w:val="none"/>
              </w:rPr>
              <w:t>)</w:t>
            </w:r>
          </w:p>
        </w:tc>
        <w:tc>
          <w:tcPr>
            <w:tcW w:w="2268" w:type="dxa"/>
          </w:tcPr>
          <w:p w14:paraId="36E29780" w14:textId="2C1DBED6" w:rsidR="00D05DA1" w:rsidRPr="00501B3F" w:rsidRDefault="00000000" w:rsidP="009D64C9">
            <w:pPr>
              <w:pStyle w:val="ListParagraph"/>
              <w:numPr>
                <w:ilvl w:val="0"/>
                <w:numId w:val="18"/>
              </w:numPr>
              <w:spacing w:before="0" w:after="60" w:line="276" w:lineRule="auto"/>
              <w:ind w:left="228" w:hanging="168"/>
              <w:contextualSpacing w:val="0"/>
              <w:cnfStyle w:val="000000010000" w:firstRow="0" w:lastRow="0" w:firstColumn="0" w:lastColumn="0" w:oddVBand="0" w:evenVBand="0" w:oddHBand="0" w:evenHBand="1" w:firstRowFirstColumn="0" w:firstRowLastColumn="0" w:lastRowFirstColumn="0" w:lastRowLastColumn="0"/>
              <w:rPr>
                <w:rFonts w:cs="Arial"/>
                <w:sz w:val="22"/>
              </w:rPr>
            </w:pPr>
            <w:hyperlink w:anchor="_Appendix_1:_Blank" w:history="1">
              <w:r w:rsidR="00B52FE8" w:rsidRPr="00501B3F">
                <w:rPr>
                  <w:rStyle w:val="Hyperlink"/>
                  <w:rFonts w:eastAsia="Arial" w:cs="Arial"/>
                  <w:sz w:val="22"/>
                  <w:lang w:eastAsia="zh-CN"/>
                </w:rPr>
                <w:t>Appendix 1:</w:t>
              </w:r>
              <w:r w:rsidR="00D05DA1" w:rsidRPr="00501B3F">
                <w:rPr>
                  <w:rStyle w:val="Hyperlink"/>
                  <w:rFonts w:cs="Arial"/>
                  <w:sz w:val="22"/>
                </w:rPr>
                <w:t xml:space="preserve"> Blank 11 x 11 addition and subtraction grid</w:t>
              </w:r>
            </w:hyperlink>
          </w:p>
          <w:p w14:paraId="23AD7D74" w14:textId="77777777" w:rsidR="00CF60E3" w:rsidRPr="00501B3F" w:rsidRDefault="00CF60E3" w:rsidP="009D64C9">
            <w:pPr>
              <w:pStyle w:val="ListParagraph"/>
              <w:numPr>
                <w:ilvl w:val="0"/>
                <w:numId w:val="18"/>
              </w:numPr>
              <w:spacing w:before="0" w:after="60" w:line="276" w:lineRule="auto"/>
              <w:ind w:left="228" w:hanging="168"/>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Ten-sided dice</w:t>
            </w:r>
          </w:p>
          <w:p w14:paraId="6F59C105" w14:textId="13D0131B" w:rsidR="00A73FF8" w:rsidRPr="00501B3F" w:rsidRDefault="00CF60E3" w:rsidP="009D64C9">
            <w:pPr>
              <w:pStyle w:val="ListParagraph"/>
              <w:numPr>
                <w:ilvl w:val="0"/>
                <w:numId w:val="18"/>
              </w:numPr>
              <w:spacing w:before="0" w:after="60" w:line="276" w:lineRule="auto"/>
              <w:ind w:left="228" w:hanging="168"/>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Writing materials</w:t>
            </w:r>
          </w:p>
        </w:tc>
        <w:tc>
          <w:tcPr>
            <w:tcW w:w="1385" w:type="dxa"/>
          </w:tcPr>
          <w:p w14:paraId="614ED6F3" w14:textId="21464C56" w:rsidR="00A73FF8" w:rsidRPr="00501B3F" w:rsidRDefault="00A73FF8" w:rsidP="000C3AFE">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501B3F">
              <w:rPr>
                <w:rFonts w:cs="Arial"/>
                <w:sz w:val="22"/>
              </w:rPr>
              <w:t>Whole class and/or small group</w:t>
            </w:r>
          </w:p>
        </w:tc>
      </w:tr>
      <w:tr w:rsidR="00A73FF8" w14:paraId="3150A35B" w14:textId="77777777" w:rsidTr="00F35D77">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555" w:type="dxa"/>
          </w:tcPr>
          <w:p w14:paraId="11660567" w14:textId="74664945" w:rsidR="00A73FF8" w:rsidRPr="00501B3F" w:rsidRDefault="00000000" w:rsidP="000C3AFE">
            <w:pPr>
              <w:spacing w:before="0" w:after="60" w:line="276" w:lineRule="auto"/>
              <w:rPr>
                <w:rFonts w:cs="Arial"/>
                <w:sz w:val="22"/>
              </w:rPr>
            </w:pPr>
            <w:hyperlink w:anchor="_How_can_we" w:history="1">
              <w:r w:rsidR="00A73FF8" w:rsidRPr="00501B3F">
                <w:rPr>
                  <w:rStyle w:val="Hyperlink"/>
                  <w:rFonts w:cs="Arial"/>
                  <w:b w:val="0"/>
                  <w:sz w:val="22"/>
                </w:rPr>
                <w:t>How can we represent that?</w:t>
              </w:r>
            </w:hyperlink>
          </w:p>
        </w:tc>
        <w:tc>
          <w:tcPr>
            <w:tcW w:w="2976" w:type="dxa"/>
          </w:tcPr>
          <w:p w14:paraId="11E9E80F" w14:textId="789841A8" w:rsidR="00A73FF8" w:rsidRPr="00501B3F" w:rsidRDefault="00A73FF8" w:rsidP="000C3AFE">
            <w:p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Encourages students to recognise the same problem can be solved in different ways and explore the concept of equivalence.</w:t>
            </w:r>
          </w:p>
        </w:tc>
        <w:tc>
          <w:tcPr>
            <w:tcW w:w="2268" w:type="dxa"/>
          </w:tcPr>
          <w:p w14:paraId="6669E376" w14:textId="38E6C98D" w:rsidR="00A73FF8" w:rsidRPr="00501B3F" w:rsidRDefault="00000000"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hyperlink r:id="rId32" w:history="1">
              <w:r w:rsidR="00A73FF8" w:rsidRPr="00501B3F">
                <w:rPr>
                  <w:rStyle w:val="Hyperlink"/>
                  <w:rFonts w:cs="Arial"/>
                  <w:sz w:val="22"/>
                </w:rPr>
                <w:t>Balancing numbers 1</w:t>
              </w:r>
            </w:hyperlink>
          </w:p>
          <w:p w14:paraId="074823AD" w14:textId="3F1FA0F1" w:rsidR="00A73FF8" w:rsidRPr="00501B3F" w:rsidRDefault="00000000"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hyperlink r:id="rId33" w:history="1">
              <w:r w:rsidR="00A73FF8" w:rsidRPr="00501B3F">
                <w:rPr>
                  <w:rStyle w:val="Hyperlink"/>
                  <w:rFonts w:cs="Arial"/>
                  <w:sz w:val="22"/>
                </w:rPr>
                <w:t>Balancing numbers 2</w:t>
              </w:r>
            </w:hyperlink>
          </w:p>
          <w:p w14:paraId="55783E4C" w14:textId="7362CA76" w:rsidR="00A73FF8" w:rsidRPr="00501B3F" w:rsidRDefault="00000000"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hyperlink r:id="rId34" w:history="1">
              <w:r w:rsidR="00A73FF8" w:rsidRPr="00501B3F">
                <w:rPr>
                  <w:rStyle w:val="Hyperlink"/>
                  <w:rFonts w:cs="Arial"/>
                  <w:sz w:val="22"/>
                </w:rPr>
                <w:t>Balancing numbers 3</w:t>
              </w:r>
            </w:hyperlink>
          </w:p>
        </w:tc>
        <w:tc>
          <w:tcPr>
            <w:tcW w:w="2268" w:type="dxa"/>
          </w:tcPr>
          <w:p w14:paraId="00FAC1F4" w14:textId="234327D0" w:rsidR="00A73FF8" w:rsidRPr="00501B3F" w:rsidRDefault="00CF60E3" w:rsidP="009D64C9">
            <w:pPr>
              <w:pStyle w:val="ListParagraph"/>
              <w:numPr>
                <w:ilvl w:val="0"/>
                <w:numId w:val="18"/>
              </w:numPr>
              <w:spacing w:before="0" w:after="60" w:line="276" w:lineRule="auto"/>
              <w:ind w:left="228" w:hanging="168"/>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Writing materials</w:t>
            </w:r>
          </w:p>
        </w:tc>
        <w:tc>
          <w:tcPr>
            <w:tcW w:w="1385" w:type="dxa"/>
          </w:tcPr>
          <w:p w14:paraId="2EEF6709" w14:textId="27A0038A" w:rsidR="00A73FF8" w:rsidRPr="00501B3F" w:rsidRDefault="00A73FF8" w:rsidP="000C3AFE">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501B3F">
              <w:rPr>
                <w:rFonts w:cs="Arial"/>
                <w:sz w:val="22"/>
              </w:rPr>
              <w:t>Whole class</w:t>
            </w:r>
          </w:p>
        </w:tc>
      </w:tr>
    </w:tbl>
    <w:p w14:paraId="5613ADB9" w14:textId="695C23C5" w:rsidR="00E65C24" w:rsidRPr="00250AD1" w:rsidRDefault="00A73FF8" w:rsidP="00250AD1">
      <w:r w:rsidRPr="00250AD1">
        <w:br w:type="page"/>
      </w:r>
    </w:p>
    <w:p w14:paraId="7D465858" w14:textId="23A86D6B" w:rsidR="00E8688C" w:rsidRPr="00E21505" w:rsidRDefault="00E8688C" w:rsidP="00A773CD">
      <w:pPr>
        <w:pStyle w:val="Heading2"/>
      </w:pPr>
      <w:bookmarkStart w:id="2" w:name="_Which_would_you"/>
      <w:bookmarkEnd w:id="2"/>
      <w:r w:rsidRPr="00E21505">
        <w:lastRenderedPageBreak/>
        <w:t>Which would you do in your head?</w:t>
      </w:r>
    </w:p>
    <w:p w14:paraId="0EB812BF" w14:textId="0B4DAE4D" w:rsidR="00E8688C" w:rsidRPr="00F01EC7" w:rsidRDefault="00E8688C" w:rsidP="00E67B36">
      <w:pPr>
        <w:pStyle w:val="Heading3"/>
      </w:pPr>
      <w:r w:rsidRPr="00F01EC7">
        <w:t>Key generalisations/what’s (some of) the mathematics?</w:t>
      </w:r>
    </w:p>
    <w:p w14:paraId="45EAC330" w14:textId="41753B9A" w:rsidR="00FC0EFF" w:rsidRPr="000A208C" w:rsidRDefault="6E581134" w:rsidP="009D64C9">
      <w:pPr>
        <w:pStyle w:val="DoElist1numbered2018"/>
        <w:numPr>
          <w:ilvl w:val="0"/>
          <w:numId w:val="15"/>
        </w:numPr>
        <w:spacing w:before="120" w:after="120" w:line="276" w:lineRule="auto"/>
        <w:ind w:left="426" w:hanging="284"/>
        <w:contextualSpacing/>
        <w:rPr>
          <w:szCs w:val="24"/>
        </w:rPr>
      </w:pPr>
      <w:r w:rsidRPr="000A208C">
        <w:rPr>
          <w:szCs w:val="24"/>
        </w:rPr>
        <w:t xml:space="preserve">We can use </w:t>
      </w:r>
      <w:r w:rsidR="000E320D" w:rsidRPr="000A208C">
        <w:rPr>
          <w:szCs w:val="24"/>
        </w:rPr>
        <w:t xml:space="preserve">a range of </w:t>
      </w:r>
      <w:r w:rsidR="00D11F18" w:rsidRPr="000A208C">
        <w:rPr>
          <w:szCs w:val="24"/>
        </w:rPr>
        <w:t>mental, written and digital strategies</w:t>
      </w:r>
      <w:r w:rsidR="000E320D" w:rsidRPr="000A208C">
        <w:rPr>
          <w:szCs w:val="24"/>
        </w:rPr>
        <w:t xml:space="preserve"> to solve problems.</w:t>
      </w:r>
    </w:p>
    <w:p w14:paraId="6E45DFFC" w14:textId="67FA834F" w:rsidR="006F5B91" w:rsidRPr="000A208C" w:rsidRDefault="006B144E" w:rsidP="009D64C9">
      <w:pPr>
        <w:pStyle w:val="DoElist1numbered2018"/>
        <w:numPr>
          <w:ilvl w:val="0"/>
          <w:numId w:val="15"/>
        </w:numPr>
        <w:spacing w:before="120" w:line="276" w:lineRule="auto"/>
        <w:ind w:left="426" w:hanging="284"/>
        <w:contextualSpacing/>
        <w:rPr>
          <w:szCs w:val="24"/>
        </w:rPr>
      </w:pPr>
      <w:r w:rsidRPr="000A208C">
        <w:rPr>
          <w:szCs w:val="24"/>
        </w:rPr>
        <w:t xml:space="preserve">When solving problems </w:t>
      </w:r>
      <w:r w:rsidR="4B1A6276" w:rsidRPr="000A208C">
        <w:rPr>
          <w:szCs w:val="24"/>
        </w:rPr>
        <w:t>using mental computation, we can use what we know about:</w:t>
      </w:r>
      <w:r w:rsidR="00AE70EE" w:rsidRPr="000A208C">
        <w:rPr>
          <w:szCs w:val="24"/>
        </w:rPr>
        <w:t xml:space="preserve"> </w:t>
      </w:r>
    </w:p>
    <w:p w14:paraId="41F9247B" w14:textId="0DE5B604" w:rsidR="006F5B91" w:rsidRPr="000A208C" w:rsidRDefault="00E30E66" w:rsidP="009D64C9">
      <w:pPr>
        <w:pStyle w:val="ListParagraph"/>
        <w:numPr>
          <w:ilvl w:val="1"/>
          <w:numId w:val="14"/>
        </w:numPr>
        <w:spacing w:before="0" w:line="276" w:lineRule="auto"/>
        <w:ind w:left="709" w:hanging="283"/>
        <w:rPr>
          <w:sz w:val="24"/>
          <w:szCs w:val="24"/>
        </w:rPr>
      </w:pPr>
      <w:r w:rsidRPr="000A208C">
        <w:rPr>
          <w:sz w:val="24"/>
          <w:szCs w:val="24"/>
        </w:rPr>
        <w:t>known facts</w:t>
      </w:r>
    </w:p>
    <w:p w14:paraId="6C08D233" w14:textId="6BC3198B" w:rsidR="00E30E66" w:rsidRPr="000A208C" w:rsidRDefault="00E30E66" w:rsidP="009D64C9">
      <w:pPr>
        <w:pStyle w:val="ListParagraph"/>
        <w:numPr>
          <w:ilvl w:val="1"/>
          <w:numId w:val="14"/>
        </w:numPr>
        <w:spacing w:before="0" w:line="276" w:lineRule="auto"/>
        <w:ind w:left="709" w:hanging="283"/>
        <w:rPr>
          <w:sz w:val="24"/>
          <w:szCs w:val="24"/>
        </w:rPr>
      </w:pPr>
      <w:r w:rsidRPr="000A208C">
        <w:rPr>
          <w:sz w:val="24"/>
          <w:szCs w:val="24"/>
        </w:rPr>
        <w:t>landmark numbers</w:t>
      </w:r>
    </w:p>
    <w:p w14:paraId="79F21E46" w14:textId="36B7E1D5" w:rsidR="003077FD" w:rsidRPr="000A208C" w:rsidRDefault="00E30E66" w:rsidP="009D64C9">
      <w:pPr>
        <w:pStyle w:val="ListParagraph"/>
        <w:numPr>
          <w:ilvl w:val="1"/>
          <w:numId w:val="14"/>
        </w:numPr>
        <w:spacing w:before="0" w:line="276" w:lineRule="auto"/>
        <w:ind w:left="709" w:hanging="283"/>
        <w:rPr>
          <w:sz w:val="24"/>
          <w:szCs w:val="24"/>
        </w:rPr>
      </w:pPr>
      <w:r w:rsidRPr="000A208C">
        <w:rPr>
          <w:sz w:val="24"/>
          <w:szCs w:val="24"/>
        </w:rPr>
        <w:t>the relationship between numbers</w:t>
      </w:r>
    </w:p>
    <w:p w14:paraId="25BC4864" w14:textId="5DA7850C" w:rsidR="003077FD" w:rsidRPr="000A208C" w:rsidRDefault="09BF47A8" w:rsidP="009D64C9">
      <w:pPr>
        <w:pStyle w:val="ListParagraph"/>
        <w:numPr>
          <w:ilvl w:val="1"/>
          <w:numId w:val="14"/>
        </w:numPr>
        <w:spacing w:before="0" w:line="276" w:lineRule="auto"/>
        <w:ind w:left="709" w:hanging="283"/>
        <w:rPr>
          <w:sz w:val="24"/>
          <w:szCs w:val="24"/>
        </w:rPr>
      </w:pPr>
      <w:r w:rsidRPr="000A208C">
        <w:rPr>
          <w:sz w:val="24"/>
          <w:szCs w:val="24"/>
        </w:rPr>
        <w:t>properties</w:t>
      </w:r>
    </w:p>
    <w:p w14:paraId="022EA451" w14:textId="18E3C688" w:rsidR="00E47DFB" w:rsidRPr="000A208C" w:rsidRDefault="5065CF13" w:rsidP="009D64C9">
      <w:pPr>
        <w:pStyle w:val="ListParagraph"/>
        <w:numPr>
          <w:ilvl w:val="1"/>
          <w:numId w:val="14"/>
        </w:numPr>
        <w:spacing w:before="0" w:line="276" w:lineRule="auto"/>
        <w:ind w:left="709" w:hanging="283"/>
        <w:rPr>
          <w:sz w:val="24"/>
          <w:szCs w:val="24"/>
        </w:rPr>
      </w:pPr>
      <w:r w:rsidRPr="000A208C">
        <w:rPr>
          <w:sz w:val="24"/>
          <w:szCs w:val="24"/>
        </w:rPr>
        <w:t xml:space="preserve">renaming of </w:t>
      </w:r>
      <w:r w:rsidR="00E47DFB" w:rsidRPr="000A208C">
        <w:rPr>
          <w:sz w:val="24"/>
          <w:szCs w:val="24"/>
        </w:rPr>
        <w:t>numbers</w:t>
      </w:r>
      <w:r w:rsidR="007D3F2B" w:rsidRPr="000A208C">
        <w:rPr>
          <w:sz w:val="24"/>
          <w:szCs w:val="24"/>
        </w:rPr>
        <w:t>.</w:t>
      </w:r>
    </w:p>
    <w:p w14:paraId="61290269" w14:textId="531E1EA4" w:rsidR="00FF74DF" w:rsidRPr="000A208C" w:rsidRDefault="00145859" w:rsidP="009D64C9">
      <w:pPr>
        <w:pStyle w:val="DoElist1numbered2018"/>
        <w:numPr>
          <w:ilvl w:val="0"/>
          <w:numId w:val="15"/>
        </w:numPr>
        <w:spacing w:before="0" w:after="120" w:line="276" w:lineRule="auto"/>
        <w:ind w:left="426" w:hanging="284"/>
        <w:contextualSpacing/>
        <w:rPr>
          <w:szCs w:val="24"/>
        </w:rPr>
      </w:pPr>
      <w:r w:rsidRPr="000A208C">
        <w:rPr>
          <w:szCs w:val="24"/>
        </w:rPr>
        <w:t>We can apply our</w:t>
      </w:r>
      <w:r w:rsidR="00FF74DF" w:rsidRPr="000A208C">
        <w:rPr>
          <w:szCs w:val="24"/>
        </w:rPr>
        <w:t xml:space="preserve"> place value understanding to regroup, rename, partition and rearrange numbers to </w:t>
      </w:r>
      <w:r w:rsidR="7B61AC0F" w:rsidRPr="000A208C">
        <w:rPr>
          <w:szCs w:val="24"/>
        </w:rPr>
        <w:t xml:space="preserve">help </w:t>
      </w:r>
      <w:r w:rsidR="00FF74DF" w:rsidRPr="000A208C">
        <w:rPr>
          <w:szCs w:val="24"/>
        </w:rPr>
        <w:t>solve problems.</w:t>
      </w:r>
    </w:p>
    <w:p w14:paraId="76F4F235" w14:textId="2DC9BF17" w:rsidR="00CF4613" w:rsidRPr="000A208C" w:rsidRDefault="00E8688C" w:rsidP="009D64C9">
      <w:pPr>
        <w:pStyle w:val="DoElist1numbered2018"/>
        <w:numPr>
          <w:ilvl w:val="0"/>
          <w:numId w:val="15"/>
        </w:numPr>
        <w:spacing w:before="120" w:after="120" w:line="276" w:lineRule="auto"/>
        <w:ind w:left="426" w:hanging="284"/>
        <w:contextualSpacing/>
        <w:rPr>
          <w:szCs w:val="24"/>
        </w:rPr>
      </w:pPr>
      <w:r w:rsidRPr="000A208C">
        <w:rPr>
          <w:szCs w:val="24"/>
        </w:rPr>
        <w:t xml:space="preserve">Mathematicians </w:t>
      </w:r>
      <w:r w:rsidR="005835A7" w:rsidRPr="000A208C">
        <w:rPr>
          <w:szCs w:val="24"/>
        </w:rPr>
        <w:t xml:space="preserve">compare similarities and differences </w:t>
      </w:r>
      <w:r w:rsidR="755AB4E6" w:rsidRPr="000A208C">
        <w:rPr>
          <w:szCs w:val="24"/>
        </w:rPr>
        <w:t>between strategies and contexts to help choose which strategies to use and when.</w:t>
      </w:r>
    </w:p>
    <w:p w14:paraId="395C8582" w14:textId="7C4F8C03" w:rsidR="00E47DFB" w:rsidRPr="000A208C" w:rsidRDefault="00E47DFB" w:rsidP="009D64C9">
      <w:pPr>
        <w:pStyle w:val="DoElist1numbered2018"/>
        <w:numPr>
          <w:ilvl w:val="0"/>
          <w:numId w:val="15"/>
        </w:numPr>
        <w:spacing w:before="120" w:after="120" w:line="276" w:lineRule="auto"/>
        <w:ind w:left="426" w:hanging="284"/>
        <w:contextualSpacing/>
        <w:rPr>
          <w:szCs w:val="24"/>
        </w:rPr>
      </w:pPr>
      <w:r w:rsidRPr="000A208C">
        <w:rPr>
          <w:szCs w:val="24"/>
        </w:rPr>
        <w:t xml:space="preserve">Mathematicians explain their </w:t>
      </w:r>
      <w:proofErr w:type="gramStart"/>
      <w:r w:rsidRPr="000A208C">
        <w:rPr>
          <w:szCs w:val="24"/>
        </w:rPr>
        <w:t>thinking</w:t>
      </w:r>
      <w:proofErr w:type="gramEnd"/>
      <w:r w:rsidRPr="000A208C">
        <w:rPr>
          <w:szCs w:val="24"/>
        </w:rPr>
        <w:t xml:space="preserve"> so it make</w:t>
      </w:r>
      <w:r w:rsidR="137A24BE" w:rsidRPr="000A208C">
        <w:rPr>
          <w:szCs w:val="24"/>
        </w:rPr>
        <w:t>s</w:t>
      </w:r>
      <w:r w:rsidRPr="000A208C">
        <w:rPr>
          <w:szCs w:val="24"/>
        </w:rPr>
        <w:t xml:space="preserve"> sense to others.</w:t>
      </w:r>
    </w:p>
    <w:p w14:paraId="367BA8A4" w14:textId="2F1DEB59" w:rsidR="00E8688C" w:rsidRPr="00F01EC7" w:rsidRDefault="00E8688C" w:rsidP="00E67B36">
      <w:pPr>
        <w:pStyle w:val="Heading3"/>
      </w:pPr>
      <w:r w:rsidRPr="00F01EC7">
        <w:t>Some observable behaviours you may look for/notice</w:t>
      </w:r>
    </w:p>
    <w:p w14:paraId="7811D30D" w14:textId="1D7D64DB" w:rsidR="00B71906" w:rsidRPr="000A208C" w:rsidRDefault="00B71906" w:rsidP="009D64C9">
      <w:pPr>
        <w:pStyle w:val="DoElist1numbered2018"/>
        <w:numPr>
          <w:ilvl w:val="0"/>
          <w:numId w:val="15"/>
        </w:numPr>
        <w:spacing w:before="60" w:line="276" w:lineRule="auto"/>
        <w:ind w:left="426" w:hanging="284"/>
        <w:contextualSpacing/>
        <w:rPr>
          <w:szCs w:val="24"/>
        </w:rPr>
      </w:pPr>
      <w:r w:rsidRPr="000A208C">
        <w:rPr>
          <w:szCs w:val="24"/>
        </w:rPr>
        <w:t>Uses a range of strategies to solve problems. For example</w:t>
      </w:r>
      <w:r w:rsidR="0095118B" w:rsidRPr="000A208C">
        <w:rPr>
          <w:szCs w:val="24"/>
        </w:rPr>
        <w:t>:</w:t>
      </w:r>
    </w:p>
    <w:p w14:paraId="2762BEC6" w14:textId="2D5D360D" w:rsidR="00B71906" w:rsidRPr="000A208C" w:rsidRDefault="3C1B3233" w:rsidP="009D64C9">
      <w:pPr>
        <w:pStyle w:val="ListParagraph"/>
        <w:numPr>
          <w:ilvl w:val="1"/>
          <w:numId w:val="14"/>
        </w:numPr>
        <w:spacing w:before="0" w:line="276" w:lineRule="auto"/>
        <w:ind w:left="709" w:hanging="283"/>
        <w:rPr>
          <w:sz w:val="24"/>
          <w:szCs w:val="24"/>
        </w:rPr>
      </w:pPr>
      <w:r w:rsidRPr="000A208C">
        <w:rPr>
          <w:sz w:val="24"/>
          <w:szCs w:val="24"/>
        </w:rPr>
        <w:t>Uses</w:t>
      </w:r>
      <w:r w:rsidR="0014257C" w:rsidRPr="000A208C">
        <w:rPr>
          <w:sz w:val="24"/>
          <w:szCs w:val="24"/>
        </w:rPr>
        <w:t xml:space="preserve"> </w:t>
      </w:r>
      <w:r w:rsidR="00B71906" w:rsidRPr="000A208C">
        <w:rPr>
          <w:sz w:val="24"/>
          <w:szCs w:val="24"/>
        </w:rPr>
        <w:t>kno</w:t>
      </w:r>
      <w:r w:rsidR="006D452C" w:rsidRPr="000A208C">
        <w:rPr>
          <w:sz w:val="24"/>
          <w:szCs w:val="24"/>
        </w:rPr>
        <w:t>wn facts</w:t>
      </w:r>
    </w:p>
    <w:p w14:paraId="59A63AC0" w14:textId="6354669F" w:rsidR="00B71906" w:rsidRPr="000A208C" w:rsidRDefault="0014257C" w:rsidP="009D64C9">
      <w:pPr>
        <w:pStyle w:val="ListParagraph"/>
        <w:numPr>
          <w:ilvl w:val="1"/>
          <w:numId w:val="14"/>
        </w:numPr>
        <w:spacing w:before="0" w:line="276" w:lineRule="auto"/>
        <w:ind w:left="709" w:hanging="283"/>
        <w:rPr>
          <w:sz w:val="24"/>
          <w:szCs w:val="24"/>
        </w:rPr>
      </w:pPr>
      <w:r w:rsidRPr="000A208C">
        <w:rPr>
          <w:sz w:val="24"/>
          <w:szCs w:val="24"/>
        </w:rPr>
        <w:t>Renames</w:t>
      </w:r>
      <w:r w:rsidR="2AD1D648" w:rsidRPr="000A208C">
        <w:rPr>
          <w:sz w:val="24"/>
          <w:szCs w:val="24"/>
        </w:rPr>
        <w:t xml:space="preserve"> numbers</w:t>
      </w:r>
    </w:p>
    <w:p w14:paraId="72E2EFB2" w14:textId="29557DE0" w:rsidR="00B71906" w:rsidRPr="000A208C" w:rsidRDefault="2AD1D648" w:rsidP="009D64C9">
      <w:pPr>
        <w:pStyle w:val="ListParagraph"/>
        <w:numPr>
          <w:ilvl w:val="1"/>
          <w:numId w:val="14"/>
        </w:numPr>
        <w:spacing w:before="0" w:line="276" w:lineRule="auto"/>
        <w:ind w:left="709" w:hanging="283"/>
        <w:rPr>
          <w:sz w:val="24"/>
          <w:szCs w:val="24"/>
        </w:rPr>
      </w:pPr>
      <w:r w:rsidRPr="000A208C">
        <w:rPr>
          <w:sz w:val="24"/>
          <w:szCs w:val="24"/>
        </w:rPr>
        <w:t>Uses properties (such as commutative and associative)</w:t>
      </w:r>
    </w:p>
    <w:p w14:paraId="050EF34E" w14:textId="37F1C80A" w:rsidR="00B71906" w:rsidRPr="000A208C" w:rsidRDefault="2AD1D648" w:rsidP="009D64C9">
      <w:pPr>
        <w:pStyle w:val="ListParagraph"/>
        <w:numPr>
          <w:ilvl w:val="1"/>
          <w:numId w:val="14"/>
        </w:numPr>
        <w:spacing w:before="0" w:line="276" w:lineRule="auto"/>
        <w:ind w:left="709" w:hanging="283"/>
        <w:rPr>
          <w:sz w:val="24"/>
          <w:szCs w:val="24"/>
        </w:rPr>
      </w:pPr>
      <w:r w:rsidRPr="000A208C">
        <w:rPr>
          <w:sz w:val="24"/>
          <w:szCs w:val="24"/>
        </w:rPr>
        <w:t xml:space="preserve">Uses </w:t>
      </w:r>
      <w:r w:rsidR="0014257C" w:rsidRPr="000A208C">
        <w:rPr>
          <w:sz w:val="24"/>
          <w:szCs w:val="24"/>
        </w:rPr>
        <w:t>knowledge</w:t>
      </w:r>
      <w:r w:rsidRPr="000A208C">
        <w:rPr>
          <w:sz w:val="24"/>
          <w:szCs w:val="24"/>
        </w:rPr>
        <w:t xml:space="preserve"> of counting</w:t>
      </w:r>
    </w:p>
    <w:p w14:paraId="0C3EFEFD" w14:textId="35B034A4" w:rsidR="00B71906" w:rsidRPr="000A208C" w:rsidRDefault="2AD1D648" w:rsidP="009D64C9">
      <w:pPr>
        <w:pStyle w:val="ListParagraph"/>
        <w:numPr>
          <w:ilvl w:val="1"/>
          <w:numId w:val="14"/>
        </w:numPr>
        <w:spacing w:before="0" w:line="276" w:lineRule="auto"/>
        <w:ind w:left="709" w:hanging="283"/>
        <w:rPr>
          <w:sz w:val="24"/>
          <w:szCs w:val="24"/>
        </w:rPr>
      </w:pPr>
      <w:r w:rsidRPr="000A208C">
        <w:rPr>
          <w:sz w:val="24"/>
          <w:szCs w:val="24"/>
        </w:rPr>
        <w:t xml:space="preserve">Uses landmark or </w:t>
      </w:r>
      <w:r w:rsidR="0014257C" w:rsidRPr="000A208C">
        <w:rPr>
          <w:sz w:val="24"/>
          <w:szCs w:val="24"/>
        </w:rPr>
        <w:t>benchmark</w:t>
      </w:r>
      <w:r w:rsidRPr="000A208C">
        <w:rPr>
          <w:sz w:val="24"/>
          <w:szCs w:val="24"/>
        </w:rPr>
        <w:t xml:space="preserve"> </w:t>
      </w:r>
      <w:r w:rsidR="0014257C" w:rsidRPr="000A208C">
        <w:rPr>
          <w:sz w:val="24"/>
          <w:szCs w:val="24"/>
        </w:rPr>
        <w:t>numbers</w:t>
      </w:r>
      <w:r w:rsidRPr="000A208C">
        <w:rPr>
          <w:sz w:val="24"/>
          <w:szCs w:val="24"/>
        </w:rPr>
        <w:t xml:space="preserve"> (multiples of five and ten)</w:t>
      </w:r>
    </w:p>
    <w:p w14:paraId="18D4F849" w14:textId="43E03744" w:rsidR="00B71906" w:rsidRPr="000A208C" w:rsidRDefault="0014257C" w:rsidP="009D64C9">
      <w:pPr>
        <w:pStyle w:val="ListParagraph"/>
        <w:numPr>
          <w:ilvl w:val="1"/>
          <w:numId w:val="14"/>
        </w:numPr>
        <w:spacing w:before="0" w:line="276" w:lineRule="auto"/>
        <w:ind w:left="709" w:hanging="283"/>
        <w:rPr>
          <w:sz w:val="24"/>
          <w:szCs w:val="24"/>
        </w:rPr>
      </w:pPr>
      <w:r w:rsidRPr="000A208C">
        <w:rPr>
          <w:sz w:val="24"/>
          <w:szCs w:val="24"/>
        </w:rPr>
        <w:t>Partitions</w:t>
      </w:r>
      <w:r w:rsidR="2AD1D648" w:rsidRPr="000A208C">
        <w:rPr>
          <w:sz w:val="24"/>
          <w:szCs w:val="24"/>
        </w:rPr>
        <w:t xml:space="preserve"> numbers into smaller parts</w:t>
      </w:r>
    </w:p>
    <w:p w14:paraId="7CFD6AC8" w14:textId="1DE83530" w:rsidR="00B71906" w:rsidRPr="000A208C" w:rsidRDefault="2AD1D648" w:rsidP="009D64C9">
      <w:pPr>
        <w:pStyle w:val="ListParagraph"/>
        <w:numPr>
          <w:ilvl w:val="1"/>
          <w:numId w:val="14"/>
        </w:numPr>
        <w:spacing w:before="0" w:line="276" w:lineRule="auto"/>
        <w:ind w:left="709" w:hanging="283"/>
        <w:rPr>
          <w:sz w:val="24"/>
          <w:szCs w:val="24"/>
        </w:rPr>
      </w:pPr>
      <w:r w:rsidRPr="000A208C">
        <w:rPr>
          <w:sz w:val="24"/>
          <w:szCs w:val="24"/>
        </w:rPr>
        <w:t xml:space="preserve">Uses </w:t>
      </w:r>
      <w:r w:rsidR="0014257C" w:rsidRPr="000A208C">
        <w:rPr>
          <w:sz w:val="24"/>
          <w:szCs w:val="24"/>
        </w:rPr>
        <w:t>inverse</w:t>
      </w:r>
      <w:r w:rsidRPr="000A208C">
        <w:rPr>
          <w:sz w:val="24"/>
          <w:szCs w:val="24"/>
        </w:rPr>
        <w:t xml:space="preserve"> operations</w:t>
      </w:r>
      <w:r w:rsidR="001D39C7" w:rsidRPr="000A208C">
        <w:rPr>
          <w:sz w:val="24"/>
          <w:szCs w:val="24"/>
        </w:rPr>
        <w:t>.</w:t>
      </w:r>
    </w:p>
    <w:p w14:paraId="419A3E66" w14:textId="6A9355E5" w:rsidR="00B71906" w:rsidRPr="000A208C" w:rsidRDefault="1BDC6D76" w:rsidP="00D62DA8">
      <w:pPr>
        <w:pStyle w:val="DoElist1numbered2018"/>
        <w:numPr>
          <w:ilvl w:val="0"/>
          <w:numId w:val="15"/>
        </w:numPr>
        <w:spacing w:before="0" w:line="276" w:lineRule="auto"/>
        <w:ind w:left="426" w:hanging="284"/>
        <w:contextualSpacing/>
        <w:rPr>
          <w:szCs w:val="24"/>
        </w:rPr>
      </w:pPr>
      <w:r w:rsidRPr="000A208C">
        <w:rPr>
          <w:szCs w:val="24"/>
        </w:rPr>
        <w:t xml:space="preserve">Explains </w:t>
      </w:r>
      <w:r w:rsidR="00B71906" w:rsidRPr="000A208C">
        <w:rPr>
          <w:szCs w:val="24"/>
        </w:rPr>
        <w:t>why they us</w:t>
      </w:r>
      <w:r w:rsidR="39DF9EB5" w:rsidRPr="000A208C">
        <w:rPr>
          <w:szCs w:val="24"/>
        </w:rPr>
        <w:t>ed</w:t>
      </w:r>
      <w:r w:rsidR="00B71906" w:rsidRPr="000A208C">
        <w:rPr>
          <w:szCs w:val="24"/>
        </w:rPr>
        <w:t xml:space="preserve"> a </w:t>
      </w:r>
      <w:r w:rsidR="569A50BB" w:rsidRPr="000A208C">
        <w:rPr>
          <w:szCs w:val="24"/>
        </w:rPr>
        <w:t xml:space="preserve">particular </w:t>
      </w:r>
      <w:r w:rsidR="00B71906" w:rsidRPr="000A208C">
        <w:rPr>
          <w:szCs w:val="24"/>
        </w:rPr>
        <w:t>strategy</w:t>
      </w:r>
      <w:r w:rsidR="001D39C7" w:rsidRPr="000A208C">
        <w:rPr>
          <w:szCs w:val="24"/>
        </w:rPr>
        <w:t>.</w:t>
      </w:r>
    </w:p>
    <w:p w14:paraId="5CEB653C" w14:textId="77777777" w:rsidR="00E8688C" w:rsidRPr="00F01EC7" w:rsidRDefault="00E8688C" w:rsidP="00E67B36">
      <w:pPr>
        <w:pStyle w:val="Heading3"/>
      </w:pPr>
      <w:r w:rsidRPr="00F01EC7">
        <w:t>Materials</w:t>
      </w:r>
    </w:p>
    <w:p w14:paraId="4D9794D9" w14:textId="74014173" w:rsidR="00E8688C" w:rsidRPr="004452EA" w:rsidRDefault="00056D38" w:rsidP="009D64C9">
      <w:pPr>
        <w:pStyle w:val="DoElist1numbered2018"/>
        <w:numPr>
          <w:ilvl w:val="0"/>
          <w:numId w:val="15"/>
        </w:numPr>
        <w:spacing w:before="60" w:line="276" w:lineRule="auto"/>
        <w:ind w:left="426" w:hanging="284"/>
        <w:contextualSpacing/>
        <w:rPr>
          <w:szCs w:val="24"/>
        </w:rPr>
      </w:pPr>
      <w:r w:rsidRPr="004452EA">
        <w:rPr>
          <w:szCs w:val="24"/>
        </w:rPr>
        <w:t>Writing materials</w:t>
      </w:r>
    </w:p>
    <w:p w14:paraId="79219807" w14:textId="77777777" w:rsidR="00A37AE2" w:rsidRPr="00F01EC7" w:rsidRDefault="00E8688C" w:rsidP="00E67B36">
      <w:pPr>
        <w:pStyle w:val="Heading3"/>
      </w:pPr>
      <w:r w:rsidRPr="00F01EC7">
        <w:t>Instructions</w:t>
      </w:r>
    </w:p>
    <w:p w14:paraId="4CD235C2" w14:textId="62B41373" w:rsidR="004141A0" w:rsidRPr="009711B7" w:rsidRDefault="004141A0" w:rsidP="004452EA">
      <w:pPr>
        <w:spacing w:after="120" w:line="276" w:lineRule="auto"/>
        <w:rPr>
          <w:sz w:val="24"/>
          <w:szCs w:val="24"/>
        </w:rPr>
      </w:pPr>
      <w:r w:rsidRPr="009711B7">
        <w:rPr>
          <w:sz w:val="24"/>
          <w:szCs w:val="24"/>
        </w:rPr>
        <w:t xml:space="preserve">View </w:t>
      </w:r>
      <w:hyperlink r:id="rId35" w:history="1">
        <w:r w:rsidRPr="009711B7">
          <w:rPr>
            <w:rStyle w:val="Hyperlink"/>
            <w:sz w:val="24"/>
            <w:szCs w:val="24"/>
          </w:rPr>
          <w:t>Which would you do in your head?</w:t>
        </w:r>
      </w:hyperlink>
      <w:r w:rsidRPr="009711B7">
        <w:rPr>
          <w:sz w:val="24"/>
          <w:szCs w:val="24"/>
        </w:rPr>
        <w:t xml:space="preserve"> </w:t>
      </w:r>
    </w:p>
    <w:p w14:paraId="7ED15521" w14:textId="57B19EF0" w:rsidR="00922444" w:rsidRPr="004452EA" w:rsidRDefault="00922444" w:rsidP="00FA1E4E">
      <w:pPr>
        <w:pStyle w:val="ListBullet"/>
        <w:spacing w:before="120" w:line="276" w:lineRule="auto"/>
        <w:ind w:left="426" w:hanging="284"/>
        <w:rPr>
          <w:sz w:val="24"/>
          <w:szCs w:val="23"/>
        </w:rPr>
      </w:pPr>
      <w:r w:rsidRPr="004452EA">
        <w:rPr>
          <w:sz w:val="24"/>
          <w:szCs w:val="23"/>
        </w:rPr>
        <w:t>Display</w:t>
      </w:r>
      <w:r w:rsidR="002214E4" w:rsidRPr="004452EA">
        <w:rPr>
          <w:sz w:val="24"/>
          <w:szCs w:val="23"/>
        </w:rPr>
        <w:t>:</w:t>
      </w:r>
    </w:p>
    <w:p w14:paraId="2F708D2D" w14:textId="77777777" w:rsidR="0066438B" w:rsidRDefault="0066438B" w:rsidP="009D64C9">
      <w:pPr>
        <w:pStyle w:val="DoElist2numbered2018"/>
        <w:numPr>
          <w:ilvl w:val="0"/>
          <w:numId w:val="15"/>
        </w:numPr>
        <w:spacing w:before="60" w:after="60" w:line="276" w:lineRule="auto"/>
        <w:ind w:hanging="357"/>
        <w:contextualSpacing/>
        <w:rPr>
          <w:szCs w:val="23"/>
        </w:rPr>
        <w:sectPr w:rsidR="0066438B" w:rsidSect="00DD0395">
          <w:headerReference w:type="even" r:id="rId36"/>
          <w:headerReference w:type="default" r:id="rId37"/>
          <w:footerReference w:type="even" r:id="rId38"/>
          <w:footerReference w:type="default" r:id="rId39"/>
          <w:headerReference w:type="first" r:id="rId40"/>
          <w:footerReference w:type="first" r:id="rId41"/>
          <w:type w:val="continuous"/>
          <w:pgSz w:w="11900" w:h="16840"/>
          <w:pgMar w:top="720" w:right="720" w:bottom="720" w:left="720" w:header="397" w:footer="397" w:gutter="0"/>
          <w:pgNumType w:start="1"/>
          <w:cols w:space="720"/>
          <w:titlePg/>
          <w:docGrid w:linePitch="299"/>
        </w:sectPr>
      </w:pPr>
    </w:p>
    <w:p w14:paraId="5B2203DB" w14:textId="77777777" w:rsidR="002214E4" w:rsidRPr="004452EA" w:rsidRDefault="002214E4" w:rsidP="009D64C9">
      <w:pPr>
        <w:pStyle w:val="DoElist2numbered2018"/>
        <w:numPr>
          <w:ilvl w:val="0"/>
          <w:numId w:val="15"/>
        </w:numPr>
        <w:spacing w:before="60" w:after="60" w:line="276" w:lineRule="auto"/>
        <w:ind w:hanging="357"/>
        <w:contextualSpacing/>
        <w:rPr>
          <w:szCs w:val="23"/>
        </w:rPr>
      </w:pPr>
      <w:r w:rsidRPr="004452EA">
        <w:rPr>
          <w:szCs w:val="23"/>
        </w:rPr>
        <w:t>17 + __ = 34</w:t>
      </w:r>
    </w:p>
    <w:p w14:paraId="42FAC88B" w14:textId="77777777" w:rsidR="002214E4" w:rsidRPr="004452EA" w:rsidRDefault="002214E4" w:rsidP="009D64C9">
      <w:pPr>
        <w:pStyle w:val="DoElist2numbered2018"/>
        <w:numPr>
          <w:ilvl w:val="0"/>
          <w:numId w:val="15"/>
        </w:numPr>
        <w:spacing w:before="60" w:after="60" w:line="276" w:lineRule="auto"/>
        <w:contextualSpacing/>
        <w:rPr>
          <w:szCs w:val="23"/>
        </w:rPr>
      </w:pPr>
      <w:r w:rsidRPr="004452EA">
        <w:rPr>
          <w:szCs w:val="23"/>
        </w:rPr>
        <w:t>80 + 30</w:t>
      </w:r>
    </w:p>
    <w:p w14:paraId="29EC4A20" w14:textId="77777777" w:rsidR="002214E4" w:rsidRPr="004452EA" w:rsidRDefault="002214E4" w:rsidP="009D64C9">
      <w:pPr>
        <w:pStyle w:val="DoElist2numbered2018"/>
        <w:numPr>
          <w:ilvl w:val="0"/>
          <w:numId w:val="15"/>
        </w:numPr>
        <w:spacing w:before="60" w:after="60" w:line="276" w:lineRule="auto"/>
        <w:contextualSpacing/>
        <w:rPr>
          <w:szCs w:val="23"/>
        </w:rPr>
      </w:pPr>
      <w:r w:rsidRPr="004452EA">
        <w:rPr>
          <w:szCs w:val="23"/>
        </w:rPr>
        <w:t>7 + 15 + 4</w:t>
      </w:r>
    </w:p>
    <w:p w14:paraId="68E467FE" w14:textId="77777777" w:rsidR="002214E4" w:rsidRPr="004452EA" w:rsidRDefault="002214E4" w:rsidP="009D64C9">
      <w:pPr>
        <w:pStyle w:val="DoElist2numbered2018"/>
        <w:numPr>
          <w:ilvl w:val="0"/>
          <w:numId w:val="15"/>
        </w:numPr>
        <w:spacing w:before="60" w:after="60" w:line="276" w:lineRule="auto"/>
        <w:contextualSpacing/>
        <w:rPr>
          <w:szCs w:val="23"/>
        </w:rPr>
      </w:pPr>
      <w:r w:rsidRPr="004452EA">
        <w:rPr>
          <w:szCs w:val="23"/>
        </w:rPr>
        <w:t xml:space="preserve">10 + 10 + 10+ 10 </w:t>
      </w:r>
    </w:p>
    <w:p w14:paraId="1D766839" w14:textId="77777777" w:rsidR="002214E4" w:rsidRPr="004452EA" w:rsidRDefault="002214E4" w:rsidP="009D64C9">
      <w:pPr>
        <w:pStyle w:val="DoElist2numbered2018"/>
        <w:numPr>
          <w:ilvl w:val="0"/>
          <w:numId w:val="15"/>
        </w:numPr>
        <w:spacing w:before="60" w:after="60" w:line="276" w:lineRule="auto"/>
        <w:contextualSpacing/>
        <w:rPr>
          <w:szCs w:val="23"/>
        </w:rPr>
      </w:pPr>
      <w:r w:rsidRPr="004452EA">
        <w:rPr>
          <w:szCs w:val="23"/>
        </w:rPr>
        <w:t>25 + 25</w:t>
      </w:r>
    </w:p>
    <w:p w14:paraId="62890A3A" w14:textId="77777777" w:rsidR="002214E4" w:rsidRPr="004452EA" w:rsidRDefault="002214E4" w:rsidP="009D64C9">
      <w:pPr>
        <w:pStyle w:val="DoElist2numbered2018"/>
        <w:numPr>
          <w:ilvl w:val="0"/>
          <w:numId w:val="15"/>
        </w:numPr>
        <w:spacing w:before="60" w:after="60" w:line="276" w:lineRule="auto"/>
        <w:contextualSpacing/>
        <w:rPr>
          <w:szCs w:val="23"/>
        </w:rPr>
      </w:pPr>
      <w:r w:rsidRPr="004452EA">
        <w:rPr>
          <w:szCs w:val="23"/>
        </w:rPr>
        <w:t>38 + __ = 66</w:t>
      </w:r>
    </w:p>
    <w:p w14:paraId="3E5A43C3" w14:textId="77777777" w:rsidR="002214E4" w:rsidRPr="004452EA" w:rsidRDefault="002214E4" w:rsidP="009D64C9">
      <w:pPr>
        <w:pStyle w:val="DoElist2numbered2018"/>
        <w:numPr>
          <w:ilvl w:val="0"/>
          <w:numId w:val="15"/>
        </w:numPr>
        <w:spacing w:before="60" w:after="60" w:line="276" w:lineRule="auto"/>
        <w:contextualSpacing/>
        <w:rPr>
          <w:szCs w:val="23"/>
        </w:rPr>
      </w:pPr>
      <w:r w:rsidRPr="004452EA">
        <w:rPr>
          <w:szCs w:val="23"/>
        </w:rPr>
        <w:t>65 - __ = 20</w:t>
      </w:r>
    </w:p>
    <w:p w14:paraId="27E670E0" w14:textId="77777777" w:rsidR="002214E4" w:rsidRPr="004452EA" w:rsidRDefault="002214E4" w:rsidP="009D64C9">
      <w:pPr>
        <w:pStyle w:val="DoElist2numbered2018"/>
        <w:numPr>
          <w:ilvl w:val="0"/>
          <w:numId w:val="15"/>
        </w:numPr>
        <w:spacing w:before="60" w:after="60" w:line="276" w:lineRule="auto"/>
        <w:contextualSpacing/>
        <w:rPr>
          <w:szCs w:val="23"/>
        </w:rPr>
      </w:pPr>
      <w:r w:rsidRPr="004452EA">
        <w:rPr>
          <w:szCs w:val="23"/>
        </w:rPr>
        <w:t>14 - 9</w:t>
      </w:r>
    </w:p>
    <w:p w14:paraId="6C2B7B31" w14:textId="606AA231" w:rsidR="002214E4" w:rsidRPr="004452EA" w:rsidRDefault="002214E4" w:rsidP="009D64C9">
      <w:pPr>
        <w:pStyle w:val="DoElist2numbered2018"/>
        <w:numPr>
          <w:ilvl w:val="0"/>
          <w:numId w:val="15"/>
        </w:numPr>
        <w:spacing w:before="60" w:after="60" w:line="276" w:lineRule="auto"/>
        <w:contextualSpacing/>
        <w:rPr>
          <w:szCs w:val="23"/>
        </w:rPr>
      </w:pPr>
      <w:r w:rsidRPr="004452EA">
        <w:rPr>
          <w:szCs w:val="23"/>
        </w:rPr>
        <w:t>18 - 2 - 2</w:t>
      </w:r>
    </w:p>
    <w:p w14:paraId="0BE4CB32" w14:textId="77777777" w:rsidR="0066438B" w:rsidRDefault="0066438B" w:rsidP="000C3AFE">
      <w:pPr>
        <w:pStyle w:val="ListBullet"/>
        <w:spacing w:before="120" w:line="276" w:lineRule="auto"/>
        <w:ind w:left="426" w:hanging="284"/>
        <w:rPr>
          <w:sz w:val="24"/>
          <w:szCs w:val="24"/>
        </w:rPr>
        <w:sectPr w:rsidR="0066438B" w:rsidSect="00DD0395">
          <w:type w:val="continuous"/>
          <w:pgSz w:w="11900" w:h="16840"/>
          <w:pgMar w:top="720" w:right="720" w:bottom="720" w:left="720" w:header="397" w:footer="397" w:gutter="0"/>
          <w:pgNumType w:start="1"/>
          <w:cols w:num="2" w:space="720"/>
          <w:titlePg/>
          <w:docGrid w:linePitch="299"/>
        </w:sectPr>
      </w:pPr>
    </w:p>
    <w:p w14:paraId="17BE57C5" w14:textId="44AEBE8F" w:rsidR="000758E3" w:rsidRPr="000A208C" w:rsidRDefault="00922444" w:rsidP="00864C5A">
      <w:pPr>
        <w:pStyle w:val="ListBullet"/>
        <w:spacing w:before="0" w:line="276" w:lineRule="auto"/>
        <w:ind w:left="426" w:hanging="284"/>
        <w:rPr>
          <w:sz w:val="24"/>
          <w:szCs w:val="24"/>
        </w:rPr>
      </w:pPr>
      <w:r w:rsidRPr="000A208C">
        <w:rPr>
          <w:sz w:val="24"/>
          <w:szCs w:val="24"/>
        </w:rPr>
        <w:t>Ask students:</w:t>
      </w:r>
    </w:p>
    <w:p w14:paraId="48C8E147" w14:textId="76048372" w:rsidR="009E40EC" w:rsidRPr="000A208C" w:rsidRDefault="009E40EC" w:rsidP="009D64C9">
      <w:pPr>
        <w:pStyle w:val="DoElist2numbered2018"/>
        <w:numPr>
          <w:ilvl w:val="0"/>
          <w:numId w:val="15"/>
        </w:numPr>
        <w:spacing w:before="0" w:after="120" w:line="276" w:lineRule="auto"/>
        <w:ind w:hanging="357"/>
        <w:contextualSpacing/>
        <w:rPr>
          <w:szCs w:val="24"/>
        </w:rPr>
      </w:pPr>
      <w:r w:rsidRPr="000A208C">
        <w:rPr>
          <w:szCs w:val="24"/>
        </w:rPr>
        <w:t>Which ones of these would you solve using a mental strategy, if any?</w:t>
      </w:r>
    </w:p>
    <w:p w14:paraId="2F55B6F0" w14:textId="66224E01" w:rsidR="00B51681" w:rsidRPr="000A208C" w:rsidRDefault="009E40EC" w:rsidP="009D64C9">
      <w:pPr>
        <w:pStyle w:val="DoElist2numbered2018"/>
        <w:numPr>
          <w:ilvl w:val="0"/>
          <w:numId w:val="15"/>
        </w:numPr>
        <w:spacing w:before="0" w:line="276" w:lineRule="auto"/>
        <w:ind w:hanging="357"/>
        <w:contextualSpacing/>
        <w:rPr>
          <w:szCs w:val="24"/>
        </w:rPr>
      </w:pPr>
      <w:r w:rsidRPr="000A208C">
        <w:rPr>
          <w:szCs w:val="24"/>
        </w:rPr>
        <w:t>Which ones would you prefer to solve using a written or digital strategy?</w:t>
      </w:r>
    </w:p>
    <w:p w14:paraId="2C235B14" w14:textId="5A6C8A29" w:rsidR="008E1768" w:rsidRPr="000A208C" w:rsidRDefault="00B94079" w:rsidP="00B56C6D">
      <w:pPr>
        <w:pStyle w:val="ListBullet"/>
        <w:spacing w:before="0" w:line="276" w:lineRule="auto"/>
        <w:ind w:left="426" w:hanging="284"/>
        <w:rPr>
          <w:sz w:val="24"/>
          <w:szCs w:val="24"/>
        </w:rPr>
      </w:pPr>
      <w:r w:rsidRPr="000A208C">
        <w:rPr>
          <w:sz w:val="24"/>
          <w:szCs w:val="24"/>
        </w:rPr>
        <w:t>Allow time to think before asking students to respond. Students</w:t>
      </w:r>
      <w:r w:rsidR="008C68A0" w:rsidRPr="000A208C">
        <w:rPr>
          <w:sz w:val="24"/>
          <w:szCs w:val="24"/>
        </w:rPr>
        <w:t xml:space="preserve"> </w:t>
      </w:r>
      <w:r w:rsidRPr="000A208C">
        <w:rPr>
          <w:sz w:val="24"/>
          <w:szCs w:val="24"/>
        </w:rPr>
        <w:t>record</w:t>
      </w:r>
      <w:r w:rsidR="008C68A0" w:rsidRPr="000A208C">
        <w:rPr>
          <w:sz w:val="24"/>
          <w:szCs w:val="24"/>
        </w:rPr>
        <w:t xml:space="preserve"> the</w:t>
      </w:r>
      <w:r w:rsidRPr="000A208C">
        <w:rPr>
          <w:sz w:val="24"/>
          <w:szCs w:val="24"/>
        </w:rPr>
        <w:t xml:space="preserve"> questions they would do in their head</w:t>
      </w:r>
      <w:r w:rsidR="008C68A0" w:rsidRPr="000A208C">
        <w:rPr>
          <w:sz w:val="24"/>
          <w:szCs w:val="24"/>
        </w:rPr>
        <w:t xml:space="preserve"> on sticky notes or </w:t>
      </w:r>
      <w:r w:rsidR="006D3DF3" w:rsidRPr="000A208C">
        <w:rPr>
          <w:sz w:val="24"/>
          <w:szCs w:val="24"/>
        </w:rPr>
        <w:t xml:space="preserve">on </w:t>
      </w:r>
      <w:r w:rsidR="008C68A0" w:rsidRPr="000A208C">
        <w:rPr>
          <w:sz w:val="24"/>
          <w:szCs w:val="24"/>
        </w:rPr>
        <w:t>a digital response</w:t>
      </w:r>
      <w:r w:rsidR="006D3DF3" w:rsidRPr="000A208C">
        <w:rPr>
          <w:sz w:val="24"/>
          <w:szCs w:val="24"/>
        </w:rPr>
        <w:t xml:space="preserve"> application. </w:t>
      </w:r>
    </w:p>
    <w:p w14:paraId="5D3D80A8" w14:textId="0F5AF303" w:rsidR="00B94079" w:rsidRPr="000A208C" w:rsidRDefault="006D3DF3" w:rsidP="00B56C6D">
      <w:pPr>
        <w:pStyle w:val="ListBullet"/>
        <w:spacing w:before="0" w:line="276" w:lineRule="auto"/>
        <w:ind w:left="426" w:hanging="284"/>
        <w:rPr>
          <w:sz w:val="24"/>
          <w:szCs w:val="24"/>
        </w:rPr>
      </w:pPr>
      <w:r w:rsidRPr="000A208C">
        <w:rPr>
          <w:sz w:val="24"/>
          <w:szCs w:val="24"/>
        </w:rPr>
        <w:t>As a class</w:t>
      </w:r>
      <w:r w:rsidR="00662166">
        <w:rPr>
          <w:sz w:val="24"/>
          <w:szCs w:val="24"/>
        </w:rPr>
        <w:t>,</w:t>
      </w:r>
      <w:r w:rsidRPr="000A208C">
        <w:rPr>
          <w:sz w:val="24"/>
          <w:szCs w:val="24"/>
        </w:rPr>
        <w:t xml:space="preserve"> compare the</w:t>
      </w:r>
      <w:r w:rsidR="00B94079" w:rsidRPr="000A208C">
        <w:rPr>
          <w:sz w:val="24"/>
          <w:szCs w:val="24"/>
        </w:rPr>
        <w:t xml:space="preserve"> similarities and differences in </w:t>
      </w:r>
      <w:r w:rsidRPr="000A208C">
        <w:rPr>
          <w:sz w:val="24"/>
          <w:szCs w:val="24"/>
        </w:rPr>
        <w:t>class</w:t>
      </w:r>
      <w:r w:rsidR="00B94079" w:rsidRPr="000A208C">
        <w:rPr>
          <w:sz w:val="24"/>
          <w:szCs w:val="24"/>
        </w:rPr>
        <w:t xml:space="preserve"> preferences. </w:t>
      </w:r>
      <w:r w:rsidRPr="000A208C">
        <w:rPr>
          <w:sz w:val="24"/>
          <w:szCs w:val="24"/>
        </w:rPr>
        <w:t>Looking at the responses, ask</w:t>
      </w:r>
      <w:r w:rsidR="008E1768" w:rsidRPr="000A208C">
        <w:rPr>
          <w:sz w:val="24"/>
          <w:szCs w:val="24"/>
        </w:rPr>
        <w:t xml:space="preserve"> </w:t>
      </w:r>
      <w:r w:rsidR="00B94079" w:rsidRPr="000A208C">
        <w:rPr>
          <w:sz w:val="24"/>
          <w:szCs w:val="24"/>
        </w:rPr>
        <w:t>questions such as:</w:t>
      </w:r>
    </w:p>
    <w:p w14:paraId="42516BE7" w14:textId="77777777" w:rsidR="00FD3C92" w:rsidRPr="000A208C" w:rsidRDefault="00B94079" w:rsidP="0066438B">
      <w:pPr>
        <w:pStyle w:val="DoElist1numbered2018"/>
        <w:numPr>
          <w:ilvl w:val="0"/>
          <w:numId w:val="15"/>
        </w:numPr>
        <w:spacing w:before="0" w:line="276" w:lineRule="auto"/>
        <w:ind w:left="851" w:hanging="284"/>
        <w:contextualSpacing/>
        <w:rPr>
          <w:szCs w:val="24"/>
        </w:rPr>
      </w:pPr>
      <w:r w:rsidRPr="000A208C">
        <w:rPr>
          <w:szCs w:val="24"/>
        </w:rPr>
        <w:t xml:space="preserve">Which question/s do you think most people might prefer to model to help them solve? </w:t>
      </w:r>
    </w:p>
    <w:p w14:paraId="3C7C339A" w14:textId="59663D7B" w:rsidR="00A4656F" w:rsidRPr="000A208C" w:rsidRDefault="00B94079" w:rsidP="009D64C9">
      <w:pPr>
        <w:pStyle w:val="ListParagraph"/>
        <w:numPr>
          <w:ilvl w:val="1"/>
          <w:numId w:val="14"/>
        </w:numPr>
        <w:spacing w:before="0" w:after="120" w:line="276" w:lineRule="auto"/>
        <w:ind w:left="1135" w:hanging="284"/>
        <w:rPr>
          <w:sz w:val="24"/>
          <w:szCs w:val="24"/>
        </w:rPr>
      </w:pPr>
      <w:r w:rsidRPr="000A208C">
        <w:rPr>
          <w:sz w:val="24"/>
          <w:szCs w:val="24"/>
        </w:rPr>
        <w:lastRenderedPageBreak/>
        <w:t xml:space="preserve">Why do you think that? </w:t>
      </w:r>
    </w:p>
    <w:p w14:paraId="1B7DA79E" w14:textId="598E205B" w:rsidR="00B94079" w:rsidRPr="000A208C" w:rsidRDefault="00B94079" w:rsidP="009D64C9">
      <w:pPr>
        <w:pStyle w:val="ListParagraph"/>
        <w:numPr>
          <w:ilvl w:val="1"/>
          <w:numId w:val="14"/>
        </w:numPr>
        <w:spacing w:line="276" w:lineRule="auto"/>
        <w:ind w:left="1135" w:hanging="284"/>
        <w:rPr>
          <w:sz w:val="24"/>
          <w:szCs w:val="24"/>
        </w:rPr>
      </w:pPr>
      <w:r w:rsidRPr="000A208C">
        <w:rPr>
          <w:sz w:val="24"/>
          <w:szCs w:val="24"/>
        </w:rPr>
        <w:t>What do these questions have in common?</w:t>
      </w:r>
    </w:p>
    <w:p w14:paraId="0A2D4D06" w14:textId="0162D4AC" w:rsidR="00FD3C92" w:rsidRPr="000A208C" w:rsidRDefault="00B94079" w:rsidP="009D64C9">
      <w:pPr>
        <w:pStyle w:val="DoElist1numbered2018"/>
        <w:numPr>
          <w:ilvl w:val="0"/>
          <w:numId w:val="15"/>
        </w:numPr>
        <w:spacing w:before="0" w:line="276" w:lineRule="auto"/>
        <w:ind w:left="851" w:hanging="284"/>
        <w:contextualSpacing/>
        <w:rPr>
          <w:szCs w:val="24"/>
        </w:rPr>
      </w:pPr>
      <w:r w:rsidRPr="000A208C">
        <w:rPr>
          <w:szCs w:val="24"/>
        </w:rPr>
        <w:t>Which question/s do you think most people would work out in their heads?</w:t>
      </w:r>
    </w:p>
    <w:p w14:paraId="57037FB0" w14:textId="773A0C54" w:rsidR="00FD3C92" w:rsidRPr="000A208C" w:rsidRDefault="00B94079" w:rsidP="009D64C9">
      <w:pPr>
        <w:pStyle w:val="ListParagraph"/>
        <w:numPr>
          <w:ilvl w:val="1"/>
          <w:numId w:val="14"/>
        </w:numPr>
        <w:spacing w:before="0" w:after="120" w:line="276" w:lineRule="auto"/>
        <w:ind w:left="1135" w:hanging="284"/>
        <w:rPr>
          <w:sz w:val="24"/>
          <w:szCs w:val="24"/>
        </w:rPr>
      </w:pPr>
      <w:r w:rsidRPr="000A208C">
        <w:rPr>
          <w:sz w:val="24"/>
          <w:szCs w:val="24"/>
        </w:rPr>
        <w:t>Why do you think that?</w:t>
      </w:r>
    </w:p>
    <w:p w14:paraId="3E94122B" w14:textId="2C69197C" w:rsidR="00B94079" w:rsidRPr="000A208C" w:rsidRDefault="00B94079" w:rsidP="009D64C9">
      <w:pPr>
        <w:pStyle w:val="ListParagraph"/>
        <w:numPr>
          <w:ilvl w:val="1"/>
          <w:numId w:val="14"/>
        </w:numPr>
        <w:spacing w:line="276" w:lineRule="auto"/>
        <w:ind w:left="1135" w:hanging="284"/>
        <w:rPr>
          <w:sz w:val="24"/>
          <w:szCs w:val="24"/>
        </w:rPr>
      </w:pPr>
      <w:r w:rsidRPr="000A208C">
        <w:rPr>
          <w:sz w:val="24"/>
          <w:szCs w:val="24"/>
        </w:rPr>
        <w:t>What do these questions have in common?</w:t>
      </w:r>
    </w:p>
    <w:p w14:paraId="08FE9337" w14:textId="5E6C07F9" w:rsidR="00FD3C92" w:rsidRPr="000A208C" w:rsidRDefault="00FD3C92" w:rsidP="00CF78D8">
      <w:pPr>
        <w:pStyle w:val="DoElist1numbered2018"/>
        <w:numPr>
          <w:ilvl w:val="0"/>
          <w:numId w:val="15"/>
        </w:numPr>
        <w:spacing w:before="0" w:line="276" w:lineRule="auto"/>
        <w:ind w:left="851" w:hanging="284"/>
        <w:contextualSpacing/>
        <w:rPr>
          <w:szCs w:val="24"/>
        </w:rPr>
      </w:pPr>
      <w:r w:rsidRPr="000A208C">
        <w:rPr>
          <w:szCs w:val="24"/>
        </w:rPr>
        <w:t>Which strategies are we not</w:t>
      </w:r>
      <w:r w:rsidR="00B94079" w:rsidRPr="000A208C">
        <w:rPr>
          <w:szCs w:val="24"/>
        </w:rPr>
        <w:t xml:space="preserve"> considering as often as others?</w:t>
      </w:r>
    </w:p>
    <w:p w14:paraId="3BE6228D" w14:textId="59828179" w:rsidR="00C452CF" w:rsidRPr="000A208C" w:rsidRDefault="00B94079" w:rsidP="009D64C9">
      <w:pPr>
        <w:pStyle w:val="ListParagraph"/>
        <w:numPr>
          <w:ilvl w:val="1"/>
          <w:numId w:val="14"/>
        </w:numPr>
        <w:spacing w:before="0" w:after="120" w:line="276" w:lineRule="auto"/>
        <w:ind w:left="1135" w:hanging="284"/>
        <w:rPr>
          <w:sz w:val="24"/>
          <w:szCs w:val="24"/>
        </w:rPr>
      </w:pPr>
      <w:r w:rsidRPr="000A208C">
        <w:rPr>
          <w:sz w:val="24"/>
          <w:szCs w:val="24"/>
        </w:rPr>
        <w:t xml:space="preserve">What do we need to learn </w:t>
      </w:r>
      <w:r w:rsidR="00FD13AA" w:rsidRPr="000A208C">
        <w:rPr>
          <w:sz w:val="24"/>
          <w:szCs w:val="24"/>
        </w:rPr>
        <w:t>to</w:t>
      </w:r>
      <w:r w:rsidRPr="000A208C">
        <w:rPr>
          <w:sz w:val="24"/>
          <w:szCs w:val="24"/>
        </w:rPr>
        <w:t xml:space="preserve"> use those strategies as comfortably as the others?</w:t>
      </w:r>
    </w:p>
    <w:p w14:paraId="5A7CDE38" w14:textId="3F56E9B4" w:rsidR="00911B3D" w:rsidRPr="00F01EC7" w:rsidRDefault="00911B3D" w:rsidP="00E67B36">
      <w:pPr>
        <w:pStyle w:val="Heading3"/>
      </w:pPr>
      <w:r w:rsidRPr="00F01EC7">
        <w:t>Teaching point</w:t>
      </w:r>
      <w:r w:rsidR="72A47F49" w:rsidRPr="00F01EC7">
        <w:t>s</w:t>
      </w:r>
    </w:p>
    <w:p w14:paraId="1721DEE8" w14:textId="017B1BFD" w:rsidR="000134B6" w:rsidRPr="000A208C" w:rsidRDefault="00C31E4F" w:rsidP="009D64C9">
      <w:pPr>
        <w:pStyle w:val="DoElist1numbered2018"/>
        <w:numPr>
          <w:ilvl w:val="0"/>
          <w:numId w:val="15"/>
        </w:numPr>
        <w:spacing w:before="60" w:line="276" w:lineRule="auto"/>
        <w:ind w:left="426" w:hanging="284"/>
        <w:contextualSpacing/>
        <w:rPr>
          <w:szCs w:val="24"/>
        </w:rPr>
      </w:pPr>
      <w:r>
        <w:rPr>
          <w:szCs w:val="24"/>
        </w:rPr>
        <w:t>S</w:t>
      </w:r>
      <w:r w:rsidR="000F29E4" w:rsidRPr="000A208C">
        <w:rPr>
          <w:szCs w:val="24"/>
        </w:rPr>
        <w:t>tudents</w:t>
      </w:r>
      <w:r w:rsidR="00911B3D" w:rsidRPr="000A208C">
        <w:rPr>
          <w:szCs w:val="24"/>
        </w:rPr>
        <w:t xml:space="preserve"> </w:t>
      </w:r>
      <w:r w:rsidR="000F29E4" w:rsidRPr="000A208C">
        <w:rPr>
          <w:szCs w:val="24"/>
        </w:rPr>
        <w:t>find out whether</w:t>
      </w:r>
      <w:r w:rsidR="00911B3D" w:rsidRPr="000A208C">
        <w:rPr>
          <w:szCs w:val="24"/>
        </w:rPr>
        <w:t xml:space="preserve"> there</w:t>
      </w:r>
      <w:r w:rsidR="000F29E4" w:rsidRPr="000A208C">
        <w:rPr>
          <w:szCs w:val="24"/>
        </w:rPr>
        <w:t xml:space="preserve"> is a problem</w:t>
      </w:r>
      <w:r w:rsidR="00032107">
        <w:rPr>
          <w:szCs w:val="24"/>
        </w:rPr>
        <w:t xml:space="preserve"> (</w:t>
      </w:r>
      <w:r w:rsidR="000F29E4" w:rsidRPr="000A208C">
        <w:rPr>
          <w:szCs w:val="24"/>
        </w:rPr>
        <w:t xml:space="preserve">or </w:t>
      </w:r>
      <w:r w:rsidR="00911B3D" w:rsidRPr="000A208C">
        <w:rPr>
          <w:szCs w:val="24"/>
        </w:rPr>
        <w:t>problems</w:t>
      </w:r>
      <w:r w:rsidR="00032107">
        <w:rPr>
          <w:szCs w:val="24"/>
        </w:rPr>
        <w:t xml:space="preserve">) </w:t>
      </w:r>
      <w:r w:rsidR="003E31BC">
        <w:rPr>
          <w:szCs w:val="24"/>
        </w:rPr>
        <w:t>e</w:t>
      </w:r>
      <w:r w:rsidR="003E31BC" w:rsidRPr="003E31BC">
        <w:rPr>
          <w:szCs w:val="24"/>
        </w:rPr>
        <w:t>veryone would use a</w:t>
      </w:r>
      <w:r w:rsidR="000134B6" w:rsidRPr="000A208C">
        <w:rPr>
          <w:szCs w:val="24"/>
        </w:rPr>
        <w:t>:</w:t>
      </w:r>
    </w:p>
    <w:p w14:paraId="20F9F995" w14:textId="4F2CFC50" w:rsidR="000134B6" w:rsidRPr="000A208C" w:rsidRDefault="00911B3D" w:rsidP="009D64C9">
      <w:pPr>
        <w:pStyle w:val="ListParagraph"/>
        <w:numPr>
          <w:ilvl w:val="1"/>
          <w:numId w:val="14"/>
        </w:numPr>
        <w:spacing w:before="0" w:line="276" w:lineRule="auto"/>
        <w:ind w:left="709" w:hanging="283"/>
        <w:rPr>
          <w:sz w:val="24"/>
          <w:szCs w:val="24"/>
        </w:rPr>
      </w:pPr>
      <w:r w:rsidRPr="000A208C">
        <w:rPr>
          <w:sz w:val="24"/>
          <w:szCs w:val="24"/>
        </w:rPr>
        <w:t>mental strategy for?</w:t>
      </w:r>
    </w:p>
    <w:p w14:paraId="1C4698F2" w14:textId="70745EB6" w:rsidR="00911B3D" w:rsidRPr="000A208C" w:rsidRDefault="00911B3D" w:rsidP="009D64C9">
      <w:pPr>
        <w:pStyle w:val="ListParagraph"/>
        <w:numPr>
          <w:ilvl w:val="1"/>
          <w:numId w:val="14"/>
        </w:numPr>
        <w:spacing w:before="0" w:line="276" w:lineRule="auto"/>
        <w:ind w:left="709" w:hanging="283"/>
        <w:rPr>
          <w:sz w:val="24"/>
          <w:szCs w:val="24"/>
        </w:rPr>
      </w:pPr>
      <w:r w:rsidRPr="000A208C">
        <w:rPr>
          <w:sz w:val="24"/>
          <w:szCs w:val="24"/>
        </w:rPr>
        <w:t>written or digital strategy for?</w:t>
      </w:r>
    </w:p>
    <w:p w14:paraId="3D4C3A20" w14:textId="6B67AEAD" w:rsidR="005B000F" w:rsidRPr="000A208C" w:rsidRDefault="00C31E4F" w:rsidP="0066438B">
      <w:pPr>
        <w:pStyle w:val="DoElist1numbered2018"/>
        <w:numPr>
          <w:ilvl w:val="0"/>
          <w:numId w:val="15"/>
        </w:numPr>
        <w:spacing w:before="0" w:line="276" w:lineRule="auto"/>
        <w:ind w:left="426" w:hanging="284"/>
        <w:contextualSpacing/>
        <w:rPr>
          <w:szCs w:val="24"/>
        </w:rPr>
      </w:pPr>
      <w:r>
        <w:rPr>
          <w:szCs w:val="24"/>
        </w:rPr>
        <w:t>S</w:t>
      </w:r>
      <w:r w:rsidR="005B000F" w:rsidRPr="000A208C">
        <w:rPr>
          <w:szCs w:val="24"/>
        </w:rPr>
        <w:t xml:space="preserve">tudents work </w:t>
      </w:r>
      <w:r w:rsidR="00614774">
        <w:rPr>
          <w:szCs w:val="24"/>
        </w:rPr>
        <w:t>tog</w:t>
      </w:r>
      <w:r w:rsidR="008B115A">
        <w:rPr>
          <w:szCs w:val="24"/>
        </w:rPr>
        <w:t xml:space="preserve">ether </w:t>
      </w:r>
      <w:r w:rsidR="005B000F" w:rsidRPr="000A208C">
        <w:rPr>
          <w:szCs w:val="24"/>
        </w:rPr>
        <w:t xml:space="preserve">in pairs on </w:t>
      </w:r>
      <w:r w:rsidR="03CEAA4C" w:rsidRPr="000A208C">
        <w:rPr>
          <w:szCs w:val="24"/>
        </w:rPr>
        <w:t>a chosen problem</w:t>
      </w:r>
      <w:r w:rsidR="00032107">
        <w:rPr>
          <w:szCs w:val="24"/>
        </w:rPr>
        <w:t>, f</w:t>
      </w:r>
      <w:r w:rsidR="03CEAA4C" w:rsidRPr="000A208C">
        <w:rPr>
          <w:szCs w:val="24"/>
        </w:rPr>
        <w:t xml:space="preserve">or example, </w:t>
      </w:r>
      <w:proofErr w:type="gramStart"/>
      <w:r w:rsidR="005B000F" w:rsidRPr="000A208C">
        <w:rPr>
          <w:szCs w:val="24"/>
        </w:rPr>
        <w:t>How</w:t>
      </w:r>
      <w:proofErr w:type="gramEnd"/>
      <w:r w:rsidR="005B000F" w:rsidRPr="000A208C">
        <w:rPr>
          <w:szCs w:val="24"/>
        </w:rPr>
        <w:t xml:space="preserve"> can you help someone develop confidence in solving 17 + __</w:t>
      </w:r>
      <w:r w:rsidR="005C026F">
        <w:rPr>
          <w:szCs w:val="24"/>
        </w:rPr>
        <w:t xml:space="preserve"> </w:t>
      </w:r>
      <w:r w:rsidR="005B000F" w:rsidRPr="000A208C">
        <w:rPr>
          <w:szCs w:val="24"/>
        </w:rPr>
        <w:t>= 34 using a flexible mental strategy?</w:t>
      </w:r>
    </w:p>
    <w:p w14:paraId="0751C770" w14:textId="3E5EEB7D" w:rsidR="00001956" w:rsidRPr="00F01EC7" w:rsidRDefault="00001956" w:rsidP="00E67B36">
      <w:pPr>
        <w:pStyle w:val="Heading3"/>
      </w:pPr>
      <w:r w:rsidRPr="00F01EC7">
        <w:t>Variation</w:t>
      </w:r>
    </w:p>
    <w:p w14:paraId="2E168B6F" w14:textId="61E8E4F3" w:rsidR="00911B3D" w:rsidRPr="004452EA" w:rsidRDefault="00001956" w:rsidP="00864C5A">
      <w:pPr>
        <w:pStyle w:val="DoElist1numbered2018"/>
        <w:numPr>
          <w:ilvl w:val="0"/>
          <w:numId w:val="15"/>
        </w:numPr>
        <w:spacing w:before="0" w:line="276" w:lineRule="auto"/>
        <w:ind w:left="709" w:hanging="425"/>
        <w:contextualSpacing/>
        <w:rPr>
          <w:szCs w:val="23"/>
        </w:rPr>
      </w:pPr>
      <w:r w:rsidRPr="004452EA">
        <w:rPr>
          <w:szCs w:val="23"/>
        </w:rPr>
        <w:t>Change the questio</w:t>
      </w:r>
      <w:r w:rsidR="005F10B3" w:rsidRPr="004452EA">
        <w:rPr>
          <w:szCs w:val="23"/>
        </w:rPr>
        <w:t>ns shared with students.</w:t>
      </w:r>
    </w:p>
    <w:p w14:paraId="6CB154FB" w14:textId="12A4BFF1" w:rsidR="00BF719F" w:rsidRPr="000A208C" w:rsidRDefault="00BF719F" w:rsidP="00A773CD">
      <w:pPr>
        <w:pStyle w:val="Heading2"/>
      </w:pPr>
      <w:bookmarkStart w:id="3" w:name="_Let’s_talk_1"/>
      <w:bookmarkEnd w:id="3"/>
      <w:r w:rsidRPr="000A208C">
        <w:t>Let’s talk 1</w:t>
      </w:r>
    </w:p>
    <w:p w14:paraId="6A1623C8" w14:textId="18766DD4" w:rsidR="00BF719F" w:rsidRPr="00F01EC7" w:rsidRDefault="00BF719F" w:rsidP="00E67B36">
      <w:pPr>
        <w:pStyle w:val="Heading3"/>
      </w:pPr>
      <w:r w:rsidRPr="00F01EC7">
        <w:t>Key generalisations/what’s (some of) the mathematics?</w:t>
      </w:r>
    </w:p>
    <w:p w14:paraId="6E67A092" w14:textId="71279099" w:rsidR="00BF719F" w:rsidRPr="000A208C" w:rsidRDefault="00BF719F" w:rsidP="009D64C9">
      <w:pPr>
        <w:pStyle w:val="DoElist1numbered2018"/>
        <w:numPr>
          <w:ilvl w:val="0"/>
          <w:numId w:val="15"/>
        </w:numPr>
        <w:spacing w:before="60" w:line="276" w:lineRule="auto"/>
        <w:ind w:left="426" w:hanging="284"/>
        <w:contextualSpacing/>
        <w:rPr>
          <w:szCs w:val="24"/>
        </w:rPr>
      </w:pPr>
      <w:r w:rsidRPr="000A208C">
        <w:rPr>
          <w:szCs w:val="24"/>
        </w:rPr>
        <w:t>The same problem can</w:t>
      </w:r>
      <w:r w:rsidR="2F4804CB" w:rsidRPr="000A208C">
        <w:rPr>
          <w:szCs w:val="24"/>
        </w:rPr>
        <w:t xml:space="preserve"> often</w:t>
      </w:r>
      <w:r w:rsidRPr="000A208C">
        <w:rPr>
          <w:szCs w:val="24"/>
        </w:rPr>
        <w:t xml:space="preserve"> be solved using </w:t>
      </w:r>
      <w:r w:rsidR="78904A24" w:rsidRPr="000A208C">
        <w:rPr>
          <w:szCs w:val="24"/>
        </w:rPr>
        <w:t xml:space="preserve">many </w:t>
      </w:r>
      <w:r w:rsidRPr="000A208C">
        <w:rPr>
          <w:szCs w:val="24"/>
        </w:rPr>
        <w:t>different strategies.</w:t>
      </w:r>
    </w:p>
    <w:p w14:paraId="1887F6FB" w14:textId="677AEC09" w:rsidR="00BF719F" w:rsidRPr="000A208C" w:rsidRDefault="00BF719F" w:rsidP="009D64C9">
      <w:pPr>
        <w:pStyle w:val="DoElist1numbered2018"/>
        <w:numPr>
          <w:ilvl w:val="0"/>
          <w:numId w:val="15"/>
        </w:numPr>
        <w:spacing w:before="60" w:line="276" w:lineRule="auto"/>
        <w:ind w:left="426" w:hanging="284"/>
        <w:contextualSpacing/>
        <w:rPr>
          <w:szCs w:val="24"/>
        </w:rPr>
      </w:pPr>
      <w:r w:rsidRPr="000A208C">
        <w:rPr>
          <w:szCs w:val="24"/>
        </w:rPr>
        <w:t>Numbers can be used flexibly t</w:t>
      </w:r>
      <w:r w:rsidR="001C6145" w:rsidRPr="000A208C">
        <w:rPr>
          <w:szCs w:val="24"/>
        </w:rPr>
        <w:t>o solve problems. For example</w:t>
      </w:r>
      <w:r w:rsidR="00AD169F" w:rsidRPr="000A208C">
        <w:rPr>
          <w:szCs w:val="24"/>
        </w:rPr>
        <w:t>,</w:t>
      </w:r>
      <w:r w:rsidR="00832B98" w:rsidRPr="000A208C">
        <w:rPr>
          <w:szCs w:val="24"/>
        </w:rPr>
        <w:t xml:space="preserve"> 23 -</w:t>
      </w:r>
      <w:r w:rsidR="001C6145" w:rsidRPr="000A208C">
        <w:rPr>
          <w:szCs w:val="24"/>
        </w:rPr>
        <w:t xml:space="preserve"> 1</w:t>
      </w:r>
      <w:r w:rsidR="00832B98" w:rsidRPr="000A208C">
        <w:rPr>
          <w:szCs w:val="24"/>
        </w:rPr>
        <w:t>9 is equivalent in value to 24</w:t>
      </w:r>
      <w:r w:rsidR="6F49C7D3" w:rsidRPr="000A208C">
        <w:rPr>
          <w:szCs w:val="24"/>
        </w:rPr>
        <w:t xml:space="preserve"> – </w:t>
      </w:r>
      <w:r w:rsidR="001C6145" w:rsidRPr="000A208C">
        <w:rPr>
          <w:szCs w:val="24"/>
        </w:rPr>
        <w:t>20</w:t>
      </w:r>
      <w:r w:rsidR="6F49C7D3" w:rsidRPr="000A208C">
        <w:rPr>
          <w:szCs w:val="24"/>
        </w:rPr>
        <w:t>. Re-thinking the numbers like this allows us to keep a</w:t>
      </w:r>
      <w:r w:rsidR="0014257C" w:rsidRPr="000A208C">
        <w:rPr>
          <w:szCs w:val="24"/>
        </w:rPr>
        <w:t xml:space="preserve"> </w:t>
      </w:r>
      <w:r w:rsidR="001C6145" w:rsidRPr="000A208C">
        <w:rPr>
          <w:szCs w:val="24"/>
        </w:rPr>
        <w:t>constant difference to help us solve this problem.</w:t>
      </w:r>
    </w:p>
    <w:p w14:paraId="21216147" w14:textId="4626D277" w:rsidR="00BF719F" w:rsidRPr="000A208C" w:rsidRDefault="00BF719F" w:rsidP="009D64C9">
      <w:pPr>
        <w:pStyle w:val="DoElist1numbered2018"/>
        <w:numPr>
          <w:ilvl w:val="0"/>
          <w:numId w:val="15"/>
        </w:numPr>
        <w:spacing w:before="60" w:line="276" w:lineRule="auto"/>
        <w:ind w:left="426" w:hanging="284"/>
        <w:contextualSpacing/>
        <w:rPr>
          <w:szCs w:val="24"/>
        </w:rPr>
      </w:pPr>
      <w:r w:rsidRPr="000A208C">
        <w:rPr>
          <w:szCs w:val="24"/>
        </w:rPr>
        <w:t>Different people see and think about numbers and problems in different ways.</w:t>
      </w:r>
    </w:p>
    <w:p w14:paraId="5A650A01" w14:textId="612D5F9B" w:rsidR="001C6145" w:rsidRPr="000A208C" w:rsidRDefault="001C6145" w:rsidP="009D64C9">
      <w:pPr>
        <w:pStyle w:val="DoElist1numbered2018"/>
        <w:numPr>
          <w:ilvl w:val="0"/>
          <w:numId w:val="15"/>
        </w:numPr>
        <w:spacing w:before="60" w:line="276" w:lineRule="auto"/>
        <w:ind w:left="426" w:hanging="284"/>
        <w:contextualSpacing/>
        <w:rPr>
          <w:szCs w:val="24"/>
        </w:rPr>
      </w:pPr>
      <w:r w:rsidRPr="000A208C">
        <w:rPr>
          <w:szCs w:val="24"/>
        </w:rPr>
        <w:t>We can apply our place value understanding to regroup, rename, partition and rearrange numbers to solve problems.</w:t>
      </w:r>
    </w:p>
    <w:p w14:paraId="24B9A204" w14:textId="0A36407C" w:rsidR="001C6145" w:rsidRPr="000A208C" w:rsidRDefault="001C6145" w:rsidP="009D64C9">
      <w:pPr>
        <w:pStyle w:val="DoElist1numbered2018"/>
        <w:numPr>
          <w:ilvl w:val="0"/>
          <w:numId w:val="15"/>
        </w:numPr>
        <w:spacing w:before="60" w:line="276" w:lineRule="auto"/>
        <w:ind w:left="426" w:hanging="284"/>
        <w:contextualSpacing/>
        <w:rPr>
          <w:szCs w:val="24"/>
        </w:rPr>
      </w:pPr>
      <w:r w:rsidRPr="000A208C">
        <w:rPr>
          <w:szCs w:val="24"/>
        </w:rPr>
        <w:t xml:space="preserve">We can use inverse operations to </w:t>
      </w:r>
      <w:r w:rsidR="067EDF49" w:rsidRPr="000A208C">
        <w:rPr>
          <w:szCs w:val="24"/>
        </w:rPr>
        <w:t xml:space="preserve">solve problems and to </w:t>
      </w:r>
      <w:r w:rsidRPr="000A208C">
        <w:rPr>
          <w:szCs w:val="24"/>
        </w:rPr>
        <w:t>check our thinking.</w:t>
      </w:r>
    </w:p>
    <w:p w14:paraId="189D99D1" w14:textId="5999D334" w:rsidR="00BF719F" w:rsidRPr="000A208C" w:rsidRDefault="00BF719F" w:rsidP="009D64C9">
      <w:pPr>
        <w:pStyle w:val="DoElist1numbered2018"/>
        <w:numPr>
          <w:ilvl w:val="0"/>
          <w:numId w:val="15"/>
        </w:numPr>
        <w:spacing w:before="60" w:line="276" w:lineRule="auto"/>
        <w:ind w:left="426" w:hanging="284"/>
        <w:contextualSpacing/>
        <w:rPr>
          <w:szCs w:val="24"/>
        </w:rPr>
      </w:pPr>
      <w:r w:rsidRPr="000A208C">
        <w:rPr>
          <w:szCs w:val="24"/>
        </w:rPr>
        <w:t>Listening to other people’s thinking helps us become aware of other</w:t>
      </w:r>
      <w:r w:rsidR="28C13B81" w:rsidRPr="000A208C">
        <w:rPr>
          <w:szCs w:val="24"/>
        </w:rPr>
        <w:t xml:space="preserve"> strategies</w:t>
      </w:r>
      <w:r w:rsidRPr="000A208C">
        <w:rPr>
          <w:szCs w:val="24"/>
        </w:rPr>
        <w:t>, building our knowledge of mathematics.</w:t>
      </w:r>
    </w:p>
    <w:p w14:paraId="7122A32A" w14:textId="77777777" w:rsidR="00BF719F" w:rsidRPr="000A208C" w:rsidRDefault="00BF719F" w:rsidP="009D64C9">
      <w:pPr>
        <w:pStyle w:val="DoElist1numbered2018"/>
        <w:numPr>
          <w:ilvl w:val="0"/>
          <w:numId w:val="15"/>
        </w:numPr>
        <w:spacing w:before="60" w:line="276" w:lineRule="auto"/>
        <w:ind w:left="426" w:hanging="284"/>
        <w:contextualSpacing/>
        <w:rPr>
          <w:szCs w:val="24"/>
        </w:rPr>
      </w:pPr>
      <w:r w:rsidRPr="000A208C">
        <w:rPr>
          <w:szCs w:val="24"/>
        </w:rPr>
        <w:t>Mathematicians compare their strategies with the thinking of others.</w:t>
      </w:r>
    </w:p>
    <w:p w14:paraId="58DA83F5" w14:textId="244167ED" w:rsidR="006A2FD0" w:rsidRDefault="00BF719F" w:rsidP="009D64C9">
      <w:pPr>
        <w:pStyle w:val="DoElist1numbered2018"/>
        <w:numPr>
          <w:ilvl w:val="0"/>
          <w:numId w:val="15"/>
        </w:numPr>
        <w:spacing w:before="60" w:line="276" w:lineRule="auto"/>
        <w:ind w:left="426" w:hanging="284"/>
        <w:contextualSpacing/>
        <w:rPr>
          <w:szCs w:val="24"/>
        </w:rPr>
      </w:pPr>
      <w:r w:rsidRPr="000A208C">
        <w:rPr>
          <w:szCs w:val="24"/>
        </w:rPr>
        <w:t>Mathematicians use the ideas of others to refine/extend their own ideas.</w:t>
      </w:r>
    </w:p>
    <w:p w14:paraId="07DCA5DB" w14:textId="79562290" w:rsidR="00BF719F" w:rsidRPr="00F01EC7" w:rsidRDefault="00BF719F" w:rsidP="00E67B36">
      <w:pPr>
        <w:pStyle w:val="Heading3"/>
      </w:pPr>
      <w:r w:rsidRPr="00F01EC7">
        <w:t>Some observable beh</w:t>
      </w:r>
      <w:r w:rsidR="00AC11F7" w:rsidRPr="00F01EC7">
        <w:t>aviours you may look for/notice</w:t>
      </w:r>
    </w:p>
    <w:p w14:paraId="372F556C" w14:textId="08134C36" w:rsidR="0014257C" w:rsidRPr="000A208C" w:rsidRDefault="0014257C" w:rsidP="009D64C9">
      <w:pPr>
        <w:pStyle w:val="DoElist1numbered2018"/>
        <w:numPr>
          <w:ilvl w:val="0"/>
          <w:numId w:val="15"/>
        </w:numPr>
        <w:spacing w:before="60" w:line="276" w:lineRule="auto"/>
        <w:ind w:left="426" w:hanging="284"/>
        <w:contextualSpacing/>
        <w:rPr>
          <w:szCs w:val="24"/>
        </w:rPr>
      </w:pPr>
      <w:r w:rsidRPr="000A208C">
        <w:rPr>
          <w:szCs w:val="24"/>
        </w:rPr>
        <w:t>Uses a range of strategies to solve problems. For example</w:t>
      </w:r>
      <w:r w:rsidR="0095118B" w:rsidRPr="000A208C">
        <w:rPr>
          <w:szCs w:val="24"/>
        </w:rPr>
        <w:t>:</w:t>
      </w:r>
    </w:p>
    <w:p w14:paraId="2DECE4FB" w14:textId="24D8393F" w:rsidR="0014257C"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u</w:t>
      </w:r>
      <w:r w:rsidR="0014257C" w:rsidRPr="000A208C">
        <w:rPr>
          <w:sz w:val="24"/>
          <w:szCs w:val="24"/>
        </w:rPr>
        <w:t>ses known facts</w:t>
      </w:r>
    </w:p>
    <w:p w14:paraId="7419355E" w14:textId="04E488CF" w:rsidR="0014257C"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r</w:t>
      </w:r>
      <w:r w:rsidR="0014257C" w:rsidRPr="000A208C">
        <w:rPr>
          <w:sz w:val="24"/>
          <w:szCs w:val="24"/>
        </w:rPr>
        <w:t>enames numbers</w:t>
      </w:r>
    </w:p>
    <w:p w14:paraId="06213C3B" w14:textId="63248C66" w:rsidR="0014257C"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u</w:t>
      </w:r>
      <w:r w:rsidR="0014257C" w:rsidRPr="000A208C">
        <w:rPr>
          <w:sz w:val="24"/>
          <w:szCs w:val="24"/>
        </w:rPr>
        <w:t>ses properties (such as commutative and associative)</w:t>
      </w:r>
    </w:p>
    <w:p w14:paraId="44105842" w14:textId="49F90C69" w:rsidR="0014257C"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u</w:t>
      </w:r>
      <w:r w:rsidR="0014257C" w:rsidRPr="000A208C">
        <w:rPr>
          <w:sz w:val="24"/>
          <w:szCs w:val="24"/>
        </w:rPr>
        <w:t>ses knowledge of counting</w:t>
      </w:r>
    </w:p>
    <w:p w14:paraId="4216B7FD" w14:textId="1CB59490" w:rsidR="0014257C"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u</w:t>
      </w:r>
      <w:r w:rsidR="0014257C" w:rsidRPr="000A208C">
        <w:rPr>
          <w:sz w:val="24"/>
          <w:szCs w:val="24"/>
        </w:rPr>
        <w:t>ses landmark or benchmark numbers (multiples of five and ten)</w:t>
      </w:r>
    </w:p>
    <w:p w14:paraId="7C9D40D8" w14:textId="409C3E00" w:rsidR="0014257C"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p</w:t>
      </w:r>
      <w:r w:rsidR="0014257C" w:rsidRPr="000A208C">
        <w:rPr>
          <w:sz w:val="24"/>
          <w:szCs w:val="24"/>
        </w:rPr>
        <w:t>artitions numbers into smaller parts</w:t>
      </w:r>
    </w:p>
    <w:p w14:paraId="37CD99CD" w14:textId="239085B3" w:rsidR="0014257C"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u</w:t>
      </w:r>
      <w:r w:rsidR="0014257C" w:rsidRPr="000A208C">
        <w:rPr>
          <w:sz w:val="24"/>
          <w:szCs w:val="24"/>
        </w:rPr>
        <w:t>ses inverse operations</w:t>
      </w:r>
      <w:r w:rsidR="00CF40BD" w:rsidRPr="000A208C">
        <w:rPr>
          <w:sz w:val="24"/>
          <w:szCs w:val="24"/>
        </w:rPr>
        <w:t>.</w:t>
      </w:r>
    </w:p>
    <w:p w14:paraId="6D60F799" w14:textId="72D812CB" w:rsidR="00213308" w:rsidRPr="000A208C" w:rsidRDefault="0014257C" w:rsidP="009D64C9">
      <w:pPr>
        <w:pStyle w:val="DoElist1numbered2018"/>
        <w:numPr>
          <w:ilvl w:val="0"/>
          <w:numId w:val="15"/>
        </w:numPr>
        <w:spacing w:before="0" w:after="60" w:line="276" w:lineRule="auto"/>
        <w:ind w:left="426" w:hanging="284"/>
        <w:contextualSpacing/>
        <w:rPr>
          <w:szCs w:val="24"/>
        </w:rPr>
      </w:pPr>
      <w:r w:rsidRPr="000A208C">
        <w:rPr>
          <w:szCs w:val="24"/>
        </w:rPr>
        <w:t>Explains why they used a particular strategy</w:t>
      </w:r>
      <w:r w:rsidR="00CF40BD" w:rsidRPr="000A208C">
        <w:rPr>
          <w:szCs w:val="24"/>
        </w:rPr>
        <w:t>.</w:t>
      </w:r>
    </w:p>
    <w:p w14:paraId="3C078FD5" w14:textId="136F2164" w:rsidR="00BF719F" w:rsidRPr="000A208C" w:rsidRDefault="00BF719F" w:rsidP="009D64C9">
      <w:pPr>
        <w:pStyle w:val="DoElist1numbered2018"/>
        <w:numPr>
          <w:ilvl w:val="0"/>
          <w:numId w:val="15"/>
        </w:numPr>
        <w:spacing w:before="60" w:after="60" w:line="276" w:lineRule="auto"/>
        <w:ind w:left="426" w:hanging="284"/>
        <w:contextualSpacing/>
        <w:rPr>
          <w:szCs w:val="24"/>
        </w:rPr>
      </w:pPr>
      <w:r w:rsidRPr="000A208C">
        <w:rPr>
          <w:szCs w:val="24"/>
        </w:rPr>
        <w:t>Describes how equivalence can be used to solve problems</w:t>
      </w:r>
      <w:r w:rsidR="00A07C06" w:rsidRPr="000A208C">
        <w:rPr>
          <w:szCs w:val="24"/>
        </w:rPr>
        <w:t>. F</w:t>
      </w:r>
      <w:r w:rsidRPr="000A208C">
        <w:rPr>
          <w:szCs w:val="24"/>
        </w:rPr>
        <w:t xml:space="preserve">or example, I don't know </w:t>
      </w:r>
      <w:r w:rsidR="00832B98" w:rsidRPr="000A208C">
        <w:rPr>
          <w:szCs w:val="24"/>
        </w:rPr>
        <w:t>23 -</w:t>
      </w:r>
      <w:r w:rsidR="00A07C06" w:rsidRPr="000A208C">
        <w:rPr>
          <w:szCs w:val="24"/>
        </w:rPr>
        <w:t xml:space="preserve"> 19 but I know </w:t>
      </w:r>
      <w:r w:rsidR="00832B98" w:rsidRPr="000A208C">
        <w:rPr>
          <w:szCs w:val="24"/>
        </w:rPr>
        <w:t>it is the same as 24</w:t>
      </w:r>
      <w:r w:rsidR="002D2387" w:rsidRPr="000A208C">
        <w:rPr>
          <w:szCs w:val="24"/>
        </w:rPr>
        <w:t xml:space="preserve"> - 20</w:t>
      </w:r>
      <w:r w:rsidR="00CF40BD" w:rsidRPr="000A208C">
        <w:rPr>
          <w:szCs w:val="24"/>
        </w:rPr>
        <w:t>.</w:t>
      </w:r>
    </w:p>
    <w:p w14:paraId="41E9B3E3" w14:textId="1D503019" w:rsidR="006E1509" w:rsidRPr="000A208C" w:rsidRDefault="00BF719F" w:rsidP="009D64C9">
      <w:pPr>
        <w:pStyle w:val="DoElist1numbered2018"/>
        <w:numPr>
          <w:ilvl w:val="0"/>
          <w:numId w:val="15"/>
        </w:numPr>
        <w:spacing w:before="60" w:after="60" w:line="276" w:lineRule="auto"/>
        <w:ind w:left="426" w:hanging="284"/>
        <w:contextualSpacing/>
        <w:rPr>
          <w:szCs w:val="24"/>
        </w:rPr>
      </w:pPr>
      <w:r w:rsidRPr="000A208C">
        <w:rPr>
          <w:szCs w:val="24"/>
        </w:rPr>
        <w:t>Refines/extends thinking after listening to the ideas and strategies of others</w:t>
      </w:r>
      <w:r w:rsidR="00AC11F7" w:rsidRPr="000A208C">
        <w:rPr>
          <w:szCs w:val="24"/>
        </w:rPr>
        <w:t>.</w:t>
      </w:r>
    </w:p>
    <w:p w14:paraId="747E7453" w14:textId="120E1935" w:rsidR="00BF719F" w:rsidRPr="00F01EC7" w:rsidRDefault="00BF719F" w:rsidP="00E67B36">
      <w:pPr>
        <w:pStyle w:val="Heading3"/>
      </w:pPr>
      <w:r w:rsidRPr="00F01EC7">
        <w:lastRenderedPageBreak/>
        <w:t>Materials</w:t>
      </w:r>
    </w:p>
    <w:p w14:paraId="324179FB" w14:textId="5E7729D0" w:rsidR="00BF719F" w:rsidRPr="000A208C" w:rsidRDefault="004236F3" w:rsidP="009D64C9">
      <w:pPr>
        <w:pStyle w:val="DoElist1numbered2018"/>
        <w:numPr>
          <w:ilvl w:val="0"/>
          <w:numId w:val="15"/>
        </w:numPr>
        <w:spacing w:before="60" w:after="60" w:line="276" w:lineRule="auto"/>
        <w:ind w:left="426" w:hanging="284"/>
        <w:contextualSpacing/>
        <w:rPr>
          <w:szCs w:val="24"/>
        </w:rPr>
      </w:pPr>
      <w:r w:rsidRPr="000A208C">
        <w:rPr>
          <w:szCs w:val="24"/>
        </w:rPr>
        <w:t>Writing materials</w:t>
      </w:r>
    </w:p>
    <w:p w14:paraId="297E2A47" w14:textId="53D30EBB" w:rsidR="00360AC5" w:rsidRPr="000A208C" w:rsidRDefault="004236F3" w:rsidP="009D64C9">
      <w:pPr>
        <w:pStyle w:val="DoElist1numbered2018"/>
        <w:numPr>
          <w:ilvl w:val="0"/>
          <w:numId w:val="15"/>
        </w:numPr>
        <w:spacing w:before="60" w:after="60" w:line="276" w:lineRule="auto"/>
        <w:ind w:left="426" w:hanging="284"/>
        <w:contextualSpacing/>
        <w:rPr>
          <w:szCs w:val="24"/>
        </w:rPr>
      </w:pPr>
      <w:r w:rsidRPr="000A208C">
        <w:rPr>
          <w:szCs w:val="24"/>
        </w:rPr>
        <w:t>Interlocking</w:t>
      </w:r>
      <w:r w:rsidR="00360AC5" w:rsidRPr="000A208C">
        <w:rPr>
          <w:szCs w:val="24"/>
        </w:rPr>
        <w:t xml:space="preserve"> cubes</w:t>
      </w:r>
    </w:p>
    <w:p w14:paraId="14F16655" w14:textId="0F6E9CB1" w:rsidR="00BF719F" w:rsidRDefault="00BF719F" w:rsidP="00E67B36">
      <w:pPr>
        <w:pStyle w:val="Heading3"/>
      </w:pPr>
      <w:r w:rsidRPr="00C70B19">
        <w:t>Instructions</w:t>
      </w:r>
    </w:p>
    <w:p w14:paraId="217DFA29" w14:textId="254650F7" w:rsidR="005A2C2E" w:rsidRPr="000A208C" w:rsidRDefault="005A2C2E" w:rsidP="00BA477B">
      <w:pPr>
        <w:spacing w:before="60" w:after="60" w:line="276" w:lineRule="auto"/>
        <w:rPr>
          <w:b/>
          <w:bCs/>
          <w:sz w:val="24"/>
          <w:szCs w:val="24"/>
        </w:rPr>
      </w:pPr>
      <w:r w:rsidRPr="000A208C">
        <w:rPr>
          <w:sz w:val="24"/>
          <w:szCs w:val="24"/>
        </w:rPr>
        <w:t xml:space="preserve">There are 4 parts to this activity. View </w:t>
      </w:r>
      <w:hyperlink r:id="rId42" w:history="1">
        <w:r w:rsidR="00C956DC" w:rsidRPr="000A208C">
          <w:rPr>
            <w:rStyle w:val="Hyperlink"/>
            <w:sz w:val="24"/>
            <w:szCs w:val="24"/>
          </w:rPr>
          <w:t>Let’s talk 1</w:t>
        </w:r>
      </w:hyperlink>
      <w:r w:rsidRPr="000A208C">
        <w:rPr>
          <w:sz w:val="24"/>
          <w:szCs w:val="24"/>
        </w:rPr>
        <w:t xml:space="preserve"> using the </w:t>
      </w:r>
      <w:r w:rsidR="680A85BA" w:rsidRPr="000A208C">
        <w:rPr>
          <w:sz w:val="24"/>
          <w:szCs w:val="24"/>
        </w:rPr>
        <w:t xml:space="preserve">questions </w:t>
      </w:r>
      <w:r w:rsidRPr="000A208C">
        <w:rPr>
          <w:sz w:val="24"/>
          <w:szCs w:val="24"/>
        </w:rPr>
        <w:t>to guide student thinking.</w:t>
      </w:r>
    </w:p>
    <w:p w14:paraId="0C1C9DEC" w14:textId="7FF064ED" w:rsidR="009B6D6B" w:rsidRPr="00B459E4" w:rsidRDefault="009B6D6B" w:rsidP="00A773CD">
      <w:pPr>
        <w:pStyle w:val="Heading2"/>
      </w:pPr>
      <w:bookmarkStart w:id="4" w:name="_Claim_it"/>
      <w:bookmarkEnd w:id="4"/>
      <w:r w:rsidRPr="00B459E4">
        <w:t>Claim it</w:t>
      </w:r>
    </w:p>
    <w:p w14:paraId="41A2ED08" w14:textId="5C3BB8F5" w:rsidR="002578D6" w:rsidRDefault="002578D6" w:rsidP="00E67B36">
      <w:pPr>
        <w:pStyle w:val="Heading3"/>
      </w:pPr>
      <w:r>
        <w:t>Key generalisations/what’s (some of) the mathematics?</w:t>
      </w:r>
    </w:p>
    <w:p w14:paraId="275F3E44" w14:textId="39EF2F30" w:rsidR="0095118B" w:rsidRPr="000A208C" w:rsidRDefault="0095118B" w:rsidP="009D64C9">
      <w:pPr>
        <w:pStyle w:val="DoElist1numbered2018"/>
        <w:numPr>
          <w:ilvl w:val="0"/>
          <w:numId w:val="15"/>
        </w:numPr>
        <w:spacing w:before="60" w:line="276" w:lineRule="auto"/>
        <w:ind w:left="426" w:hanging="284"/>
        <w:contextualSpacing/>
        <w:rPr>
          <w:szCs w:val="24"/>
        </w:rPr>
      </w:pPr>
      <w:r w:rsidRPr="000A208C">
        <w:rPr>
          <w:szCs w:val="24"/>
        </w:rPr>
        <w:t>When solving problems using mental computation, we can use what we know about:</w:t>
      </w:r>
    </w:p>
    <w:p w14:paraId="0BE48DF6" w14:textId="77777777" w:rsidR="0095118B" w:rsidRPr="000A208C" w:rsidRDefault="0095118B" w:rsidP="009D64C9">
      <w:pPr>
        <w:pStyle w:val="ListParagraph"/>
        <w:numPr>
          <w:ilvl w:val="1"/>
          <w:numId w:val="14"/>
        </w:numPr>
        <w:spacing w:before="0" w:line="276" w:lineRule="auto"/>
        <w:ind w:left="709" w:hanging="283"/>
        <w:rPr>
          <w:sz w:val="24"/>
          <w:szCs w:val="24"/>
        </w:rPr>
      </w:pPr>
      <w:r w:rsidRPr="000A208C">
        <w:rPr>
          <w:sz w:val="24"/>
          <w:szCs w:val="24"/>
        </w:rPr>
        <w:t>known facts</w:t>
      </w:r>
    </w:p>
    <w:p w14:paraId="5A26CAA1" w14:textId="3BF03AA0" w:rsidR="0095118B" w:rsidRPr="000A208C" w:rsidRDefault="0095118B" w:rsidP="009D64C9">
      <w:pPr>
        <w:pStyle w:val="ListParagraph"/>
        <w:numPr>
          <w:ilvl w:val="1"/>
          <w:numId w:val="14"/>
        </w:numPr>
        <w:spacing w:before="0" w:line="276" w:lineRule="auto"/>
        <w:ind w:left="709" w:hanging="283"/>
        <w:rPr>
          <w:sz w:val="24"/>
          <w:szCs w:val="24"/>
        </w:rPr>
      </w:pPr>
      <w:r w:rsidRPr="000A208C">
        <w:rPr>
          <w:sz w:val="24"/>
          <w:szCs w:val="24"/>
        </w:rPr>
        <w:t>landmark numbers</w:t>
      </w:r>
    </w:p>
    <w:p w14:paraId="1D3863C9" w14:textId="0D7D6D97" w:rsidR="0095118B" w:rsidRPr="000A208C" w:rsidRDefault="0095118B" w:rsidP="009D64C9">
      <w:pPr>
        <w:pStyle w:val="ListParagraph"/>
        <w:numPr>
          <w:ilvl w:val="1"/>
          <w:numId w:val="14"/>
        </w:numPr>
        <w:spacing w:before="0" w:line="276" w:lineRule="auto"/>
        <w:ind w:left="709" w:hanging="283"/>
        <w:rPr>
          <w:sz w:val="24"/>
          <w:szCs w:val="24"/>
        </w:rPr>
      </w:pPr>
      <w:r w:rsidRPr="000A208C">
        <w:rPr>
          <w:sz w:val="24"/>
          <w:szCs w:val="24"/>
        </w:rPr>
        <w:t>the relationship between numbers</w:t>
      </w:r>
    </w:p>
    <w:p w14:paraId="1758D75C" w14:textId="77777777" w:rsidR="0095118B" w:rsidRPr="000A208C" w:rsidRDefault="0095118B" w:rsidP="009D64C9">
      <w:pPr>
        <w:pStyle w:val="ListParagraph"/>
        <w:numPr>
          <w:ilvl w:val="1"/>
          <w:numId w:val="14"/>
        </w:numPr>
        <w:spacing w:before="0" w:line="276" w:lineRule="auto"/>
        <w:ind w:left="709" w:hanging="283"/>
        <w:rPr>
          <w:sz w:val="24"/>
          <w:szCs w:val="24"/>
        </w:rPr>
      </w:pPr>
      <w:r w:rsidRPr="000A208C">
        <w:rPr>
          <w:sz w:val="24"/>
          <w:szCs w:val="24"/>
        </w:rPr>
        <w:t>properties</w:t>
      </w:r>
    </w:p>
    <w:p w14:paraId="760B2CFA" w14:textId="010D84C0" w:rsidR="0095118B" w:rsidRPr="000A208C" w:rsidRDefault="0095118B" w:rsidP="009D64C9">
      <w:pPr>
        <w:pStyle w:val="ListParagraph"/>
        <w:numPr>
          <w:ilvl w:val="1"/>
          <w:numId w:val="14"/>
        </w:numPr>
        <w:spacing w:before="0" w:line="276" w:lineRule="auto"/>
        <w:ind w:left="709" w:hanging="283"/>
        <w:rPr>
          <w:sz w:val="24"/>
          <w:szCs w:val="24"/>
        </w:rPr>
      </w:pPr>
      <w:r w:rsidRPr="000A208C">
        <w:rPr>
          <w:sz w:val="24"/>
          <w:szCs w:val="24"/>
        </w:rPr>
        <w:t>renaming of numbers.</w:t>
      </w:r>
    </w:p>
    <w:p w14:paraId="3B8E0577" w14:textId="7B174CDE" w:rsidR="001873C8" w:rsidRPr="000A208C" w:rsidRDefault="001873C8" w:rsidP="009D64C9">
      <w:pPr>
        <w:pStyle w:val="DoElist1numbered2018"/>
        <w:numPr>
          <w:ilvl w:val="0"/>
          <w:numId w:val="15"/>
        </w:numPr>
        <w:spacing w:before="0" w:after="60" w:line="276" w:lineRule="auto"/>
        <w:ind w:left="426" w:hanging="284"/>
        <w:contextualSpacing/>
        <w:rPr>
          <w:szCs w:val="24"/>
        </w:rPr>
      </w:pPr>
      <w:r w:rsidRPr="000A208C">
        <w:rPr>
          <w:szCs w:val="24"/>
        </w:rPr>
        <w:t xml:space="preserve">The same problem can </w:t>
      </w:r>
      <w:r w:rsidR="7F9B4720" w:rsidRPr="000A208C">
        <w:rPr>
          <w:szCs w:val="24"/>
        </w:rPr>
        <w:t xml:space="preserve">often </w:t>
      </w:r>
      <w:r w:rsidRPr="000A208C">
        <w:rPr>
          <w:szCs w:val="24"/>
        </w:rPr>
        <w:t xml:space="preserve">be solved using </w:t>
      </w:r>
      <w:r w:rsidR="6F891743" w:rsidRPr="000A208C">
        <w:rPr>
          <w:szCs w:val="24"/>
        </w:rPr>
        <w:t xml:space="preserve">many </w:t>
      </w:r>
      <w:r w:rsidRPr="000A208C">
        <w:rPr>
          <w:szCs w:val="24"/>
        </w:rPr>
        <w:t>different strategies.</w:t>
      </w:r>
    </w:p>
    <w:p w14:paraId="51D62391" w14:textId="4CFA5E00" w:rsidR="001873C8" w:rsidRPr="000A208C" w:rsidRDefault="001873C8" w:rsidP="009D64C9">
      <w:pPr>
        <w:pStyle w:val="DoElist1numbered2018"/>
        <w:numPr>
          <w:ilvl w:val="0"/>
          <w:numId w:val="15"/>
        </w:numPr>
        <w:spacing w:before="60" w:after="60" w:line="276" w:lineRule="auto"/>
        <w:ind w:left="426" w:hanging="284"/>
        <w:contextualSpacing/>
        <w:rPr>
          <w:szCs w:val="24"/>
        </w:rPr>
      </w:pPr>
      <w:r w:rsidRPr="000A208C">
        <w:rPr>
          <w:szCs w:val="24"/>
        </w:rPr>
        <w:t>Different people see and think about numbers and problems in different ways.</w:t>
      </w:r>
    </w:p>
    <w:p w14:paraId="13E68243" w14:textId="77777777" w:rsidR="001873C8" w:rsidRPr="000A208C" w:rsidRDefault="001873C8" w:rsidP="009D64C9">
      <w:pPr>
        <w:pStyle w:val="DoElist1numbered2018"/>
        <w:numPr>
          <w:ilvl w:val="0"/>
          <w:numId w:val="15"/>
        </w:numPr>
        <w:spacing w:before="60" w:after="60" w:line="276" w:lineRule="auto"/>
        <w:ind w:left="426" w:hanging="284"/>
        <w:contextualSpacing/>
        <w:rPr>
          <w:szCs w:val="24"/>
        </w:rPr>
      </w:pPr>
      <w:r w:rsidRPr="000A208C">
        <w:rPr>
          <w:szCs w:val="24"/>
        </w:rPr>
        <w:t>Listening to other people’s thinking helps us become aware of other ways of thinking, building our knowledge of mathematics.</w:t>
      </w:r>
    </w:p>
    <w:p w14:paraId="3BF50370" w14:textId="52E556FE" w:rsidR="001873C8" w:rsidRPr="000A208C" w:rsidRDefault="001873C8" w:rsidP="009D64C9">
      <w:pPr>
        <w:pStyle w:val="DoElist1numbered2018"/>
        <w:numPr>
          <w:ilvl w:val="0"/>
          <w:numId w:val="15"/>
        </w:numPr>
        <w:spacing w:before="60" w:after="60" w:line="276" w:lineRule="auto"/>
        <w:ind w:left="426" w:hanging="284"/>
        <w:contextualSpacing/>
        <w:rPr>
          <w:szCs w:val="24"/>
        </w:rPr>
      </w:pPr>
      <w:r w:rsidRPr="000A208C">
        <w:rPr>
          <w:szCs w:val="24"/>
        </w:rPr>
        <w:t>Mathematicians compare their strategies with the thinking of others</w:t>
      </w:r>
      <w:r w:rsidR="6B5EA100" w:rsidRPr="000A208C">
        <w:rPr>
          <w:szCs w:val="24"/>
        </w:rPr>
        <w:t xml:space="preserve"> to explore </w:t>
      </w:r>
      <w:r w:rsidR="0095118B" w:rsidRPr="000A208C">
        <w:rPr>
          <w:szCs w:val="24"/>
        </w:rPr>
        <w:t>efficiency</w:t>
      </w:r>
      <w:r w:rsidR="6B5EA100" w:rsidRPr="000A208C">
        <w:rPr>
          <w:szCs w:val="24"/>
        </w:rPr>
        <w:t xml:space="preserve"> and deepen their </w:t>
      </w:r>
      <w:r w:rsidR="0095118B" w:rsidRPr="000A208C">
        <w:rPr>
          <w:szCs w:val="24"/>
        </w:rPr>
        <w:t>understanding</w:t>
      </w:r>
      <w:r w:rsidR="6B5EA100" w:rsidRPr="000A208C">
        <w:rPr>
          <w:szCs w:val="24"/>
        </w:rPr>
        <w:t xml:space="preserve"> about how numbers and operations work</w:t>
      </w:r>
      <w:r w:rsidRPr="000A208C">
        <w:rPr>
          <w:szCs w:val="24"/>
        </w:rPr>
        <w:t>.</w:t>
      </w:r>
    </w:p>
    <w:p w14:paraId="6EC711C4" w14:textId="60DDCD62" w:rsidR="001873C8" w:rsidRPr="000A208C" w:rsidRDefault="001873C8" w:rsidP="009D64C9">
      <w:pPr>
        <w:pStyle w:val="DoElist1numbered2018"/>
        <w:numPr>
          <w:ilvl w:val="0"/>
          <w:numId w:val="15"/>
        </w:numPr>
        <w:spacing w:before="60" w:after="60" w:line="276" w:lineRule="auto"/>
        <w:ind w:left="426" w:hanging="284"/>
        <w:contextualSpacing/>
        <w:rPr>
          <w:szCs w:val="24"/>
        </w:rPr>
      </w:pPr>
      <w:r w:rsidRPr="000A208C">
        <w:rPr>
          <w:szCs w:val="24"/>
        </w:rPr>
        <w:t xml:space="preserve">Mathematicians explain their </w:t>
      </w:r>
      <w:proofErr w:type="gramStart"/>
      <w:r w:rsidRPr="000A208C">
        <w:rPr>
          <w:szCs w:val="24"/>
        </w:rPr>
        <w:t>thinking</w:t>
      </w:r>
      <w:proofErr w:type="gramEnd"/>
      <w:r w:rsidRPr="000A208C">
        <w:rPr>
          <w:szCs w:val="24"/>
        </w:rPr>
        <w:t xml:space="preserve"> so it makes sense to others.</w:t>
      </w:r>
    </w:p>
    <w:p w14:paraId="04CFEBE3" w14:textId="1251FB96" w:rsidR="001873C8" w:rsidRPr="000A208C" w:rsidRDefault="001873C8" w:rsidP="009D64C9">
      <w:pPr>
        <w:pStyle w:val="DoElist1numbered2018"/>
        <w:numPr>
          <w:ilvl w:val="0"/>
          <w:numId w:val="15"/>
        </w:numPr>
        <w:spacing w:before="60" w:after="60" w:line="276" w:lineRule="auto"/>
        <w:ind w:left="426" w:hanging="284"/>
        <w:contextualSpacing/>
        <w:rPr>
          <w:szCs w:val="24"/>
        </w:rPr>
      </w:pPr>
      <w:r w:rsidRPr="000A208C">
        <w:rPr>
          <w:szCs w:val="24"/>
        </w:rPr>
        <w:t xml:space="preserve">Mathematicians </w:t>
      </w:r>
      <w:proofErr w:type="spellStart"/>
      <w:r w:rsidR="79B8E2DE" w:rsidRPr="000A208C">
        <w:rPr>
          <w:szCs w:val="24"/>
        </w:rPr>
        <w:t>strategise</w:t>
      </w:r>
      <w:proofErr w:type="spellEnd"/>
      <w:r w:rsidR="79B8E2DE" w:rsidRPr="000A208C">
        <w:rPr>
          <w:szCs w:val="24"/>
        </w:rPr>
        <w:t xml:space="preserve"> by using </w:t>
      </w:r>
      <w:r w:rsidRPr="000A208C">
        <w:rPr>
          <w:szCs w:val="24"/>
        </w:rPr>
        <w:t>their knowledge of numbers and operations to improve their chances of winning a game.</w:t>
      </w:r>
    </w:p>
    <w:p w14:paraId="3BCFF789" w14:textId="14C5ABFB" w:rsidR="002578D6" w:rsidRDefault="002578D6" w:rsidP="00E67B36">
      <w:pPr>
        <w:pStyle w:val="Heading3"/>
      </w:pPr>
      <w:r>
        <w:t>Some observable beh</w:t>
      </w:r>
      <w:r w:rsidR="00AC11F7">
        <w:t>aviours you may look for/notice</w:t>
      </w:r>
    </w:p>
    <w:p w14:paraId="04C410C0" w14:textId="38FA975C" w:rsidR="0095118B" w:rsidRPr="000A208C" w:rsidRDefault="0095118B" w:rsidP="009D64C9">
      <w:pPr>
        <w:pStyle w:val="DoElist1numbered2018"/>
        <w:numPr>
          <w:ilvl w:val="0"/>
          <w:numId w:val="15"/>
        </w:numPr>
        <w:spacing w:before="60" w:line="276" w:lineRule="auto"/>
        <w:ind w:left="426" w:hanging="284"/>
        <w:contextualSpacing/>
        <w:rPr>
          <w:szCs w:val="24"/>
        </w:rPr>
      </w:pPr>
      <w:r w:rsidRPr="000A208C">
        <w:rPr>
          <w:szCs w:val="24"/>
        </w:rPr>
        <w:t>Uses a range of strategies to solve problems. For example:</w:t>
      </w:r>
    </w:p>
    <w:p w14:paraId="70C35536" w14:textId="79B2E584" w:rsidR="0095118B"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u</w:t>
      </w:r>
      <w:r w:rsidR="0095118B" w:rsidRPr="000A208C">
        <w:rPr>
          <w:sz w:val="24"/>
          <w:szCs w:val="24"/>
        </w:rPr>
        <w:t>ses known facts</w:t>
      </w:r>
    </w:p>
    <w:p w14:paraId="10A8F30E" w14:textId="5415360E" w:rsidR="0095118B"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r</w:t>
      </w:r>
      <w:r w:rsidR="0095118B" w:rsidRPr="000A208C">
        <w:rPr>
          <w:sz w:val="24"/>
          <w:szCs w:val="24"/>
        </w:rPr>
        <w:t>enames numbers</w:t>
      </w:r>
    </w:p>
    <w:p w14:paraId="3C810C12" w14:textId="7082631F" w:rsidR="0095118B"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u</w:t>
      </w:r>
      <w:r w:rsidR="0095118B" w:rsidRPr="000A208C">
        <w:rPr>
          <w:sz w:val="24"/>
          <w:szCs w:val="24"/>
        </w:rPr>
        <w:t>ses properties (such as commutative and associative)</w:t>
      </w:r>
    </w:p>
    <w:p w14:paraId="3DB8D9EB" w14:textId="3F06B6E1" w:rsidR="0095118B"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u</w:t>
      </w:r>
      <w:r w:rsidR="0095118B" w:rsidRPr="000A208C">
        <w:rPr>
          <w:sz w:val="24"/>
          <w:szCs w:val="24"/>
        </w:rPr>
        <w:t>ses knowledge of counting</w:t>
      </w:r>
    </w:p>
    <w:p w14:paraId="778CDBDE" w14:textId="75010CFD" w:rsidR="0095118B"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u</w:t>
      </w:r>
      <w:r w:rsidR="0095118B" w:rsidRPr="000A208C">
        <w:rPr>
          <w:sz w:val="24"/>
          <w:szCs w:val="24"/>
        </w:rPr>
        <w:t>ses landmark or benchmark numbers (multiples of five and ten)</w:t>
      </w:r>
    </w:p>
    <w:p w14:paraId="71DBC922" w14:textId="30C22037" w:rsidR="0095118B"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p</w:t>
      </w:r>
      <w:r w:rsidR="0095118B" w:rsidRPr="000A208C">
        <w:rPr>
          <w:sz w:val="24"/>
          <w:szCs w:val="24"/>
        </w:rPr>
        <w:t>artitions numbers into smaller parts</w:t>
      </w:r>
    </w:p>
    <w:p w14:paraId="0A2332EC" w14:textId="31A2A8EC" w:rsidR="0095118B" w:rsidRPr="000A208C" w:rsidRDefault="0078670E" w:rsidP="009D64C9">
      <w:pPr>
        <w:pStyle w:val="ListParagraph"/>
        <w:numPr>
          <w:ilvl w:val="1"/>
          <w:numId w:val="14"/>
        </w:numPr>
        <w:spacing w:before="0" w:line="276" w:lineRule="auto"/>
        <w:ind w:left="709" w:hanging="283"/>
        <w:rPr>
          <w:sz w:val="24"/>
          <w:szCs w:val="24"/>
        </w:rPr>
      </w:pPr>
      <w:r w:rsidRPr="000A208C">
        <w:rPr>
          <w:sz w:val="24"/>
          <w:szCs w:val="24"/>
        </w:rPr>
        <w:t>u</w:t>
      </w:r>
      <w:r w:rsidR="0095118B" w:rsidRPr="000A208C">
        <w:rPr>
          <w:sz w:val="24"/>
          <w:szCs w:val="24"/>
        </w:rPr>
        <w:t>ses inverse operations</w:t>
      </w:r>
      <w:r w:rsidR="00CF40BD" w:rsidRPr="000A208C">
        <w:rPr>
          <w:sz w:val="24"/>
          <w:szCs w:val="24"/>
        </w:rPr>
        <w:t>.</w:t>
      </w:r>
    </w:p>
    <w:p w14:paraId="7179173C" w14:textId="510287D8" w:rsidR="001873C8" w:rsidRPr="000A208C" w:rsidRDefault="00AC11F7" w:rsidP="009D64C9">
      <w:pPr>
        <w:pStyle w:val="DoElist1numbered2018"/>
        <w:numPr>
          <w:ilvl w:val="0"/>
          <w:numId w:val="15"/>
        </w:numPr>
        <w:spacing w:before="0" w:after="60" w:line="276" w:lineRule="auto"/>
        <w:ind w:left="426" w:hanging="284"/>
        <w:contextualSpacing/>
        <w:rPr>
          <w:szCs w:val="24"/>
        </w:rPr>
      </w:pPr>
      <w:r w:rsidRPr="000A208C">
        <w:rPr>
          <w:szCs w:val="24"/>
        </w:rPr>
        <w:t>S</w:t>
      </w:r>
      <w:r w:rsidR="001873C8" w:rsidRPr="000A208C">
        <w:rPr>
          <w:szCs w:val="24"/>
        </w:rPr>
        <w:t xml:space="preserve">tudents </w:t>
      </w:r>
      <w:r w:rsidR="00CF40BD" w:rsidRPr="000A208C">
        <w:rPr>
          <w:szCs w:val="24"/>
        </w:rPr>
        <w:t xml:space="preserve">should look at </w:t>
      </w:r>
      <w:proofErr w:type="spellStart"/>
      <w:r w:rsidR="00CF40BD" w:rsidRPr="000A208C">
        <w:rPr>
          <w:szCs w:val="24"/>
        </w:rPr>
        <w:t>t</w:t>
      </w:r>
      <w:r w:rsidR="00CD7E3C">
        <w:rPr>
          <w:szCs w:val="24"/>
        </w:rPr>
        <w:t>+</w:t>
      </w:r>
      <w:r w:rsidR="00CF40BD" w:rsidRPr="000A208C">
        <w:rPr>
          <w:szCs w:val="24"/>
        </w:rPr>
        <w:t>he</w:t>
      </w:r>
      <w:proofErr w:type="spellEnd"/>
      <w:r w:rsidR="005B1D6E" w:rsidRPr="000A208C">
        <w:rPr>
          <w:szCs w:val="24"/>
        </w:rPr>
        <w:t xml:space="preserve"> context </w:t>
      </w:r>
      <w:r w:rsidR="001873C8" w:rsidRPr="000A208C">
        <w:rPr>
          <w:szCs w:val="24"/>
        </w:rPr>
        <w:t xml:space="preserve">and </w:t>
      </w:r>
      <w:r w:rsidR="005B1D6E" w:rsidRPr="000A208C">
        <w:rPr>
          <w:szCs w:val="24"/>
        </w:rPr>
        <w:t xml:space="preserve">make decisions about which </w:t>
      </w:r>
      <w:r w:rsidR="001873C8" w:rsidRPr="000A208C">
        <w:rPr>
          <w:szCs w:val="24"/>
        </w:rPr>
        <w:t>strategies</w:t>
      </w:r>
      <w:r w:rsidR="005B1D6E" w:rsidRPr="000A208C">
        <w:rPr>
          <w:szCs w:val="24"/>
        </w:rPr>
        <w:t xml:space="preserve"> to use</w:t>
      </w:r>
      <w:r w:rsidR="001873C8" w:rsidRPr="000A208C">
        <w:rPr>
          <w:szCs w:val="24"/>
        </w:rPr>
        <w:t>.</w:t>
      </w:r>
    </w:p>
    <w:p w14:paraId="481C5E47" w14:textId="172AC864" w:rsidR="002578D6" w:rsidRDefault="002578D6" w:rsidP="00E67B36">
      <w:pPr>
        <w:pStyle w:val="Heading3"/>
      </w:pPr>
      <w:r w:rsidRPr="00C70B19">
        <w:t>Materials</w:t>
      </w:r>
    </w:p>
    <w:p w14:paraId="5DF74E68" w14:textId="21B03340" w:rsidR="00C3670C" w:rsidRPr="000A208C" w:rsidRDefault="13F5721E" w:rsidP="009D64C9">
      <w:pPr>
        <w:pStyle w:val="DoElist1numbered2018"/>
        <w:numPr>
          <w:ilvl w:val="0"/>
          <w:numId w:val="15"/>
        </w:numPr>
        <w:spacing w:before="60" w:after="60" w:line="276" w:lineRule="auto"/>
        <w:ind w:left="426" w:hanging="284"/>
        <w:contextualSpacing/>
        <w:rPr>
          <w:szCs w:val="24"/>
        </w:rPr>
      </w:pPr>
      <w:r w:rsidRPr="000A208C">
        <w:rPr>
          <w:szCs w:val="24"/>
        </w:rPr>
        <w:t xml:space="preserve">Nine-sided </w:t>
      </w:r>
      <w:r w:rsidR="00C3670C" w:rsidRPr="000A208C">
        <w:rPr>
          <w:szCs w:val="24"/>
        </w:rPr>
        <w:t xml:space="preserve">dice </w:t>
      </w:r>
      <w:r w:rsidR="001707F7" w:rsidRPr="000A208C">
        <w:rPr>
          <w:szCs w:val="24"/>
        </w:rPr>
        <w:t>or playing cards using A</w:t>
      </w:r>
      <w:r w:rsidR="00106352" w:rsidRPr="000A208C">
        <w:rPr>
          <w:szCs w:val="24"/>
        </w:rPr>
        <w:t>-</w:t>
      </w:r>
      <w:r w:rsidR="00C3670C" w:rsidRPr="000A208C">
        <w:rPr>
          <w:szCs w:val="24"/>
        </w:rPr>
        <w:t>9</w:t>
      </w:r>
    </w:p>
    <w:p w14:paraId="1C40B176" w14:textId="13D65345" w:rsidR="00B00220" w:rsidRPr="004452EA" w:rsidRDefault="00344CA5" w:rsidP="009D64C9">
      <w:pPr>
        <w:pStyle w:val="DoElist1numbered2018"/>
        <w:numPr>
          <w:ilvl w:val="0"/>
          <w:numId w:val="15"/>
        </w:numPr>
        <w:spacing w:before="60" w:after="60" w:line="276" w:lineRule="auto"/>
        <w:ind w:left="426" w:hanging="284"/>
        <w:contextualSpacing/>
        <w:rPr>
          <w:szCs w:val="23"/>
        </w:rPr>
      </w:pPr>
      <w:r w:rsidRPr="00E509EC">
        <w:rPr>
          <w:szCs w:val="24"/>
        </w:rPr>
        <w:t>N</w:t>
      </w:r>
      <w:r w:rsidR="001707F7" w:rsidRPr="00E509EC">
        <w:rPr>
          <w:szCs w:val="24"/>
        </w:rPr>
        <w:t>umeral cards 0</w:t>
      </w:r>
      <w:r w:rsidR="00106352" w:rsidRPr="00E509EC">
        <w:rPr>
          <w:szCs w:val="24"/>
        </w:rPr>
        <w:t>-</w:t>
      </w:r>
      <w:r w:rsidR="00C3670C" w:rsidRPr="00E509EC">
        <w:rPr>
          <w:szCs w:val="24"/>
        </w:rPr>
        <w:t>2</w:t>
      </w:r>
      <w:r w:rsidR="009651E3" w:rsidRPr="00E509EC">
        <w:rPr>
          <w:szCs w:val="24"/>
        </w:rPr>
        <w:t>7.</w:t>
      </w:r>
    </w:p>
    <w:p w14:paraId="369397DD" w14:textId="77777777" w:rsidR="009C7CC5" w:rsidRPr="009C7CC5" w:rsidRDefault="009C7CC5" w:rsidP="009D64C9">
      <w:pPr>
        <w:pStyle w:val="ListParagraph"/>
        <w:numPr>
          <w:ilvl w:val="0"/>
          <w:numId w:val="15"/>
        </w:numPr>
      </w:pPr>
      <w:r w:rsidRPr="009C7CC5">
        <w:br w:type="page"/>
      </w:r>
    </w:p>
    <w:p w14:paraId="6F60A3D3" w14:textId="3DA6D6B1" w:rsidR="002578D6" w:rsidRPr="00E67B36" w:rsidRDefault="002578D6" w:rsidP="00E67B36">
      <w:pPr>
        <w:pStyle w:val="Heading3"/>
      </w:pPr>
      <w:r w:rsidRPr="00E67B36">
        <w:lastRenderedPageBreak/>
        <w:t>Instructions</w:t>
      </w:r>
    </w:p>
    <w:p w14:paraId="5FC01CF2" w14:textId="330C62F1" w:rsidR="0070746A" w:rsidRPr="004452EA" w:rsidRDefault="0070746A" w:rsidP="00254E34">
      <w:pPr>
        <w:pStyle w:val="ListBullet"/>
        <w:numPr>
          <w:ilvl w:val="0"/>
          <w:numId w:val="11"/>
        </w:numPr>
        <w:spacing w:before="40" w:after="40" w:line="276" w:lineRule="auto"/>
        <w:ind w:left="426" w:hanging="357"/>
        <w:contextualSpacing/>
        <w:rPr>
          <w:sz w:val="24"/>
          <w:szCs w:val="23"/>
        </w:rPr>
      </w:pPr>
      <w:r w:rsidRPr="004452EA">
        <w:rPr>
          <w:sz w:val="24"/>
          <w:szCs w:val="23"/>
        </w:rPr>
        <w:t xml:space="preserve">Provide pairs of students with </w:t>
      </w:r>
      <w:r w:rsidR="00254E34" w:rsidRPr="004452EA">
        <w:rPr>
          <w:sz w:val="24"/>
          <w:szCs w:val="23"/>
        </w:rPr>
        <w:t>3</w:t>
      </w:r>
      <w:r w:rsidRPr="004452EA">
        <w:rPr>
          <w:sz w:val="24"/>
          <w:szCs w:val="23"/>
        </w:rPr>
        <w:t xml:space="preserve"> 0</w:t>
      </w:r>
      <w:r w:rsidR="00106352" w:rsidRPr="004452EA">
        <w:rPr>
          <w:sz w:val="24"/>
          <w:szCs w:val="23"/>
        </w:rPr>
        <w:t>-</w:t>
      </w:r>
      <w:r w:rsidRPr="004452EA">
        <w:rPr>
          <w:sz w:val="24"/>
          <w:szCs w:val="23"/>
        </w:rPr>
        <w:t>9 dice or playing cards</w:t>
      </w:r>
      <w:r w:rsidR="00051FF8" w:rsidRPr="004452EA">
        <w:rPr>
          <w:sz w:val="24"/>
          <w:szCs w:val="23"/>
        </w:rPr>
        <w:t xml:space="preserve"> and a set of numeral cards 0</w:t>
      </w:r>
      <w:r w:rsidR="00106352" w:rsidRPr="004452EA">
        <w:rPr>
          <w:sz w:val="24"/>
          <w:szCs w:val="23"/>
        </w:rPr>
        <w:t>-</w:t>
      </w:r>
      <w:r w:rsidRPr="004452EA">
        <w:rPr>
          <w:sz w:val="24"/>
          <w:szCs w:val="23"/>
        </w:rPr>
        <w:t>27.</w:t>
      </w:r>
    </w:p>
    <w:p w14:paraId="0608805B" w14:textId="3073423E" w:rsidR="00192B06" w:rsidRPr="004452EA" w:rsidRDefault="00C31E4F" w:rsidP="00254E34">
      <w:pPr>
        <w:pStyle w:val="ListBullet"/>
        <w:numPr>
          <w:ilvl w:val="0"/>
          <w:numId w:val="11"/>
        </w:numPr>
        <w:spacing w:before="40" w:after="40" w:line="276" w:lineRule="auto"/>
        <w:ind w:left="426" w:hanging="357"/>
        <w:contextualSpacing/>
        <w:rPr>
          <w:sz w:val="24"/>
          <w:szCs w:val="23"/>
        </w:rPr>
      </w:pPr>
      <w:r>
        <w:rPr>
          <w:sz w:val="24"/>
          <w:szCs w:val="23"/>
        </w:rPr>
        <w:t>S</w:t>
      </w:r>
      <w:r w:rsidR="0070746A" w:rsidRPr="004452EA">
        <w:rPr>
          <w:sz w:val="24"/>
          <w:szCs w:val="23"/>
        </w:rPr>
        <w:t>tudents lay the nume</w:t>
      </w:r>
      <w:r w:rsidR="00192B06" w:rsidRPr="004452EA">
        <w:rPr>
          <w:sz w:val="24"/>
          <w:szCs w:val="23"/>
        </w:rPr>
        <w:t>ral cards face up between them.</w:t>
      </w:r>
    </w:p>
    <w:p w14:paraId="31B80F69" w14:textId="41E87DA8" w:rsidR="0070746A" w:rsidRPr="004452EA" w:rsidRDefault="0070746A" w:rsidP="00254E34">
      <w:pPr>
        <w:pStyle w:val="ListBullet"/>
        <w:numPr>
          <w:ilvl w:val="0"/>
          <w:numId w:val="11"/>
        </w:numPr>
        <w:spacing w:before="40" w:after="40" w:line="276" w:lineRule="auto"/>
        <w:ind w:left="426" w:hanging="357"/>
        <w:contextualSpacing/>
        <w:rPr>
          <w:sz w:val="24"/>
          <w:szCs w:val="23"/>
        </w:rPr>
      </w:pPr>
      <w:r w:rsidRPr="004452EA">
        <w:rPr>
          <w:sz w:val="24"/>
          <w:szCs w:val="23"/>
        </w:rPr>
        <w:t xml:space="preserve">Students take turns to roll the </w:t>
      </w:r>
      <w:r w:rsidR="004E22D3" w:rsidRPr="004452EA">
        <w:rPr>
          <w:sz w:val="24"/>
          <w:szCs w:val="23"/>
        </w:rPr>
        <w:t>3</w:t>
      </w:r>
      <w:r w:rsidRPr="004452EA">
        <w:rPr>
          <w:sz w:val="24"/>
          <w:szCs w:val="23"/>
        </w:rPr>
        <w:t xml:space="preserve"> dice, choosing whether to add or subtract the dice by making </w:t>
      </w:r>
      <w:r w:rsidR="004E22D3" w:rsidRPr="004452EA">
        <w:rPr>
          <w:sz w:val="24"/>
          <w:szCs w:val="23"/>
        </w:rPr>
        <w:t>one</w:t>
      </w:r>
      <w:r w:rsidRPr="004452EA">
        <w:rPr>
          <w:sz w:val="24"/>
          <w:szCs w:val="23"/>
        </w:rPr>
        <w:t xml:space="preserve">-digit or </w:t>
      </w:r>
      <w:r w:rsidR="004E22D3" w:rsidRPr="004452EA">
        <w:rPr>
          <w:sz w:val="24"/>
          <w:szCs w:val="23"/>
        </w:rPr>
        <w:t>two</w:t>
      </w:r>
      <w:r w:rsidRPr="004452EA">
        <w:rPr>
          <w:sz w:val="24"/>
          <w:szCs w:val="23"/>
        </w:rPr>
        <w:t xml:space="preserve">-digit numbers </w:t>
      </w:r>
      <w:r w:rsidR="00546AC2" w:rsidRPr="004452EA">
        <w:rPr>
          <w:sz w:val="24"/>
          <w:szCs w:val="23"/>
        </w:rPr>
        <w:t>to</w:t>
      </w:r>
      <w:r w:rsidRPr="004452EA">
        <w:rPr>
          <w:sz w:val="24"/>
          <w:szCs w:val="23"/>
        </w:rPr>
        <w:t xml:space="preserve"> claim a numeral card. For example, if a student rol</w:t>
      </w:r>
      <w:r w:rsidR="00BC6791" w:rsidRPr="004452EA">
        <w:rPr>
          <w:sz w:val="24"/>
          <w:szCs w:val="23"/>
        </w:rPr>
        <w:t>ls a</w:t>
      </w:r>
      <w:r w:rsidRPr="004452EA">
        <w:rPr>
          <w:sz w:val="24"/>
          <w:szCs w:val="23"/>
        </w:rPr>
        <w:t xml:space="preserve"> 5, 4 and 8, </w:t>
      </w:r>
      <w:r w:rsidR="00BC6791" w:rsidRPr="004452EA">
        <w:rPr>
          <w:sz w:val="24"/>
          <w:szCs w:val="23"/>
        </w:rPr>
        <w:t>they</w:t>
      </w:r>
      <w:r w:rsidRPr="004452EA">
        <w:rPr>
          <w:sz w:val="24"/>
          <w:szCs w:val="23"/>
        </w:rPr>
        <w:t xml:space="preserve"> could choose to:</w:t>
      </w:r>
    </w:p>
    <w:p w14:paraId="7D33F546" w14:textId="7A51E3B2" w:rsidR="0070746A" w:rsidRPr="00CD7E3C" w:rsidRDefault="00546AC2" w:rsidP="009D64C9">
      <w:pPr>
        <w:pStyle w:val="ListParagraph"/>
        <w:numPr>
          <w:ilvl w:val="1"/>
          <w:numId w:val="14"/>
        </w:numPr>
        <w:spacing w:before="0" w:line="276" w:lineRule="auto"/>
        <w:ind w:left="709" w:hanging="283"/>
        <w:rPr>
          <w:sz w:val="24"/>
          <w:szCs w:val="24"/>
        </w:rPr>
      </w:pPr>
      <w:r w:rsidRPr="00CD7E3C">
        <w:rPr>
          <w:sz w:val="24"/>
          <w:szCs w:val="24"/>
        </w:rPr>
        <w:t>a</w:t>
      </w:r>
      <w:r w:rsidR="0070746A" w:rsidRPr="00CD7E3C">
        <w:rPr>
          <w:sz w:val="24"/>
          <w:szCs w:val="24"/>
        </w:rPr>
        <w:t xml:space="preserve">dd all </w:t>
      </w:r>
      <w:r w:rsidR="00BA3561" w:rsidRPr="00CD7E3C">
        <w:rPr>
          <w:sz w:val="24"/>
          <w:szCs w:val="24"/>
        </w:rPr>
        <w:t>3</w:t>
      </w:r>
      <w:r w:rsidR="0070746A" w:rsidRPr="00CD7E3C">
        <w:rPr>
          <w:sz w:val="24"/>
          <w:szCs w:val="24"/>
        </w:rPr>
        <w:t xml:space="preserve"> dice. ‘5 and 4 makes 9</w:t>
      </w:r>
      <w:r w:rsidR="00457387" w:rsidRPr="00CD7E3C">
        <w:rPr>
          <w:sz w:val="24"/>
          <w:szCs w:val="24"/>
        </w:rPr>
        <w:t>. The student explains their thinking to their partner who records their thinking and provides them the corresponding number card if they agree. ‘</w:t>
      </w:r>
      <w:r w:rsidR="0070746A" w:rsidRPr="00CD7E3C">
        <w:rPr>
          <w:sz w:val="24"/>
          <w:szCs w:val="24"/>
        </w:rPr>
        <w:t>I know that because it is a near double. Then, 8 and 9 make 17. I know that because double 8 is 16 and 1 more is 17’.</w:t>
      </w:r>
    </w:p>
    <w:p w14:paraId="4D557F3B" w14:textId="3A0CFC10" w:rsidR="0070746A" w:rsidRPr="00CD7E3C" w:rsidRDefault="00546AC2" w:rsidP="009D64C9">
      <w:pPr>
        <w:pStyle w:val="ListParagraph"/>
        <w:numPr>
          <w:ilvl w:val="1"/>
          <w:numId w:val="14"/>
        </w:numPr>
        <w:spacing w:before="0" w:line="276" w:lineRule="auto"/>
        <w:ind w:left="709" w:hanging="283"/>
        <w:rPr>
          <w:sz w:val="24"/>
          <w:szCs w:val="24"/>
        </w:rPr>
      </w:pPr>
      <w:r w:rsidRPr="00CD7E3C">
        <w:rPr>
          <w:sz w:val="24"/>
          <w:szCs w:val="24"/>
        </w:rPr>
        <w:t>a</w:t>
      </w:r>
      <w:r w:rsidR="0070746A" w:rsidRPr="00CD7E3C">
        <w:rPr>
          <w:sz w:val="24"/>
          <w:szCs w:val="24"/>
        </w:rPr>
        <w:t>dd 5 and 4 to make 9. Then, subtract 8 from 9 to take the 1 card</w:t>
      </w:r>
      <w:r w:rsidR="0033728A" w:rsidRPr="00CD7E3C">
        <w:rPr>
          <w:sz w:val="24"/>
          <w:szCs w:val="24"/>
        </w:rPr>
        <w:t>.</w:t>
      </w:r>
    </w:p>
    <w:p w14:paraId="63FEDD90" w14:textId="5FDD7EA3" w:rsidR="0070746A" w:rsidRPr="00CD7E3C" w:rsidRDefault="00546AC2" w:rsidP="009D64C9">
      <w:pPr>
        <w:pStyle w:val="ListParagraph"/>
        <w:numPr>
          <w:ilvl w:val="1"/>
          <w:numId w:val="14"/>
        </w:numPr>
        <w:spacing w:before="0" w:line="276" w:lineRule="auto"/>
        <w:ind w:left="709" w:hanging="283"/>
        <w:rPr>
          <w:sz w:val="24"/>
          <w:szCs w:val="24"/>
        </w:rPr>
      </w:pPr>
      <w:r w:rsidRPr="00CD7E3C">
        <w:rPr>
          <w:sz w:val="24"/>
          <w:szCs w:val="24"/>
        </w:rPr>
        <w:t>a</w:t>
      </w:r>
      <w:r w:rsidR="0070746A" w:rsidRPr="00CD7E3C">
        <w:rPr>
          <w:sz w:val="24"/>
          <w:szCs w:val="24"/>
        </w:rPr>
        <w:t>dd 8 and 4 to make 12. Then, subtract 5 to make 7</w:t>
      </w:r>
      <w:r w:rsidR="0033728A" w:rsidRPr="00CD7E3C">
        <w:rPr>
          <w:sz w:val="24"/>
          <w:szCs w:val="24"/>
        </w:rPr>
        <w:t>.</w:t>
      </w:r>
    </w:p>
    <w:p w14:paraId="28E833CE" w14:textId="4EB830BF" w:rsidR="00192B06" w:rsidRPr="004452EA" w:rsidRDefault="00546AC2" w:rsidP="009D64C9">
      <w:pPr>
        <w:pStyle w:val="ListParagraph"/>
        <w:numPr>
          <w:ilvl w:val="1"/>
          <w:numId w:val="14"/>
        </w:numPr>
        <w:spacing w:before="0" w:line="276" w:lineRule="auto"/>
        <w:ind w:left="709" w:hanging="283"/>
        <w:rPr>
          <w:sz w:val="24"/>
          <w:szCs w:val="23"/>
        </w:rPr>
      </w:pPr>
      <w:r w:rsidRPr="00CD7E3C">
        <w:rPr>
          <w:sz w:val="24"/>
          <w:szCs w:val="24"/>
        </w:rPr>
        <w:t>a</w:t>
      </w:r>
      <w:r w:rsidR="0070746A" w:rsidRPr="00CD7E3C">
        <w:rPr>
          <w:sz w:val="24"/>
          <w:szCs w:val="24"/>
        </w:rPr>
        <w:t>dd 5 and 8 t</w:t>
      </w:r>
      <w:r w:rsidR="0070746A" w:rsidRPr="004452EA">
        <w:rPr>
          <w:sz w:val="24"/>
          <w:szCs w:val="23"/>
        </w:rPr>
        <w:t>o make 13. Subtract 4 to make 9.</w:t>
      </w:r>
    </w:p>
    <w:p w14:paraId="161FE0E2" w14:textId="0A4E4B1D" w:rsidR="00192B06" w:rsidRPr="004452EA" w:rsidRDefault="0070746A" w:rsidP="00254E34">
      <w:pPr>
        <w:pStyle w:val="ListBullet"/>
        <w:numPr>
          <w:ilvl w:val="0"/>
          <w:numId w:val="11"/>
        </w:numPr>
        <w:spacing w:before="40" w:after="40" w:line="276" w:lineRule="auto"/>
        <w:ind w:left="426" w:hanging="284"/>
        <w:contextualSpacing/>
        <w:rPr>
          <w:sz w:val="24"/>
          <w:szCs w:val="23"/>
        </w:rPr>
      </w:pPr>
      <w:r w:rsidRPr="004452EA">
        <w:rPr>
          <w:sz w:val="24"/>
          <w:szCs w:val="23"/>
        </w:rPr>
        <w:t>Students explain their thinking to a partner who records it using an empty number line, concrete materials or visual explanations before handing the numeral card to their partner.</w:t>
      </w:r>
    </w:p>
    <w:p w14:paraId="641D8A4B" w14:textId="366E28E8" w:rsidR="00192B06" w:rsidRPr="004452EA" w:rsidRDefault="0070746A" w:rsidP="00254E34">
      <w:pPr>
        <w:pStyle w:val="ListBullet"/>
        <w:numPr>
          <w:ilvl w:val="0"/>
          <w:numId w:val="11"/>
        </w:numPr>
        <w:spacing w:before="40" w:after="40" w:line="276" w:lineRule="auto"/>
        <w:ind w:left="426" w:hanging="284"/>
        <w:contextualSpacing/>
        <w:rPr>
          <w:sz w:val="24"/>
          <w:szCs w:val="23"/>
        </w:rPr>
      </w:pPr>
      <w:r w:rsidRPr="004452EA">
        <w:rPr>
          <w:sz w:val="24"/>
          <w:szCs w:val="23"/>
        </w:rPr>
        <w:t xml:space="preserve">Students must use all 3 numbers. If a student is unable to take a card, </w:t>
      </w:r>
      <w:r w:rsidR="0033728A" w:rsidRPr="004452EA">
        <w:rPr>
          <w:sz w:val="24"/>
          <w:szCs w:val="23"/>
        </w:rPr>
        <w:t>they</w:t>
      </w:r>
      <w:r w:rsidRPr="004452EA">
        <w:rPr>
          <w:sz w:val="24"/>
          <w:szCs w:val="23"/>
        </w:rPr>
        <w:t xml:space="preserve"> miss a turn.</w:t>
      </w:r>
    </w:p>
    <w:p w14:paraId="29217938" w14:textId="1B3B6FB1" w:rsidR="002578D6" w:rsidRPr="004452EA" w:rsidRDefault="0070746A" w:rsidP="00254E34">
      <w:pPr>
        <w:pStyle w:val="ListBullet"/>
        <w:numPr>
          <w:ilvl w:val="0"/>
          <w:numId w:val="11"/>
        </w:numPr>
        <w:spacing w:before="40" w:after="40" w:line="276" w:lineRule="auto"/>
        <w:ind w:left="426" w:hanging="284"/>
        <w:contextualSpacing/>
        <w:rPr>
          <w:sz w:val="24"/>
          <w:szCs w:val="23"/>
        </w:rPr>
      </w:pPr>
      <w:r w:rsidRPr="004452EA">
        <w:rPr>
          <w:sz w:val="24"/>
          <w:szCs w:val="23"/>
        </w:rPr>
        <w:t>The person with the most cards is the winner.</w:t>
      </w:r>
    </w:p>
    <w:p w14:paraId="1747C0CD" w14:textId="06D9BB89" w:rsidR="00A41972" w:rsidRDefault="00A41972" w:rsidP="00E67B36">
      <w:pPr>
        <w:pStyle w:val="Heading3"/>
      </w:pPr>
      <w:r>
        <w:t>Variations</w:t>
      </w:r>
    </w:p>
    <w:p w14:paraId="61DB9079" w14:textId="74B8E0D7" w:rsidR="00A41972" w:rsidRPr="004452EA" w:rsidRDefault="00A41972" w:rsidP="009D64C9">
      <w:pPr>
        <w:pStyle w:val="DoElist1numbered2018"/>
        <w:numPr>
          <w:ilvl w:val="0"/>
          <w:numId w:val="15"/>
        </w:numPr>
        <w:spacing w:before="60" w:after="60" w:line="276" w:lineRule="auto"/>
        <w:ind w:left="426" w:hanging="284"/>
        <w:contextualSpacing/>
        <w:rPr>
          <w:szCs w:val="23"/>
        </w:rPr>
      </w:pPr>
      <w:r w:rsidRPr="004452EA">
        <w:rPr>
          <w:szCs w:val="23"/>
        </w:rPr>
        <w:t xml:space="preserve">Play in larger teams. The team captain rolls the dice and before deciding what to do, the </w:t>
      </w:r>
      <w:proofErr w:type="gramStart"/>
      <w:r w:rsidR="00CE67CB" w:rsidRPr="004452EA">
        <w:rPr>
          <w:szCs w:val="23"/>
        </w:rPr>
        <w:t>team</w:t>
      </w:r>
      <w:r w:rsidR="00913F19">
        <w:rPr>
          <w:szCs w:val="23"/>
        </w:rPr>
        <w:t xml:space="preserve"> </w:t>
      </w:r>
      <w:r w:rsidR="00CE67CB" w:rsidRPr="004452EA">
        <w:rPr>
          <w:szCs w:val="23"/>
        </w:rPr>
        <w:t>work</w:t>
      </w:r>
      <w:proofErr w:type="gramEnd"/>
      <w:r w:rsidRPr="004452EA">
        <w:rPr>
          <w:szCs w:val="23"/>
        </w:rPr>
        <w:t xml:space="preserve"> in pairs to work out all possible moves. Pairs then share back with the rest of their team before the captain chooses what to do. Teams must explain their thinking to their opponents</w:t>
      </w:r>
      <w:r w:rsidR="0033728A" w:rsidRPr="004452EA">
        <w:rPr>
          <w:szCs w:val="23"/>
        </w:rPr>
        <w:t>.</w:t>
      </w:r>
    </w:p>
    <w:p w14:paraId="3F42565C" w14:textId="64E89216" w:rsidR="00A41972" w:rsidRPr="004452EA" w:rsidRDefault="00A41972" w:rsidP="009D64C9">
      <w:pPr>
        <w:pStyle w:val="DoElist1numbered2018"/>
        <w:numPr>
          <w:ilvl w:val="0"/>
          <w:numId w:val="15"/>
        </w:numPr>
        <w:spacing w:before="60" w:after="60" w:line="276" w:lineRule="auto"/>
        <w:ind w:left="426" w:hanging="284"/>
        <w:contextualSpacing/>
        <w:rPr>
          <w:szCs w:val="23"/>
        </w:rPr>
      </w:pPr>
      <w:r w:rsidRPr="004452EA">
        <w:rPr>
          <w:szCs w:val="23"/>
        </w:rPr>
        <w:t>The teacher uses the game as a whole class investigation by ‘freezing’ the game between players at a particular moment and involving the class in an investigation about what move to make next and what may happen as a result.</w:t>
      </w:r>
    </w:p>
    <w:p w14:paraId="6EF7F08B" w14:textId="5D10771F" w:rsidR="00A41972" w:rsidRPr="004452EA" w:rsidRDefault="00A41972" w:rsidP="009D64C9">
      <w:pPr>
        <w:pStyle w:val="DoElist1numbered2018"/>
        <w:numPr>
          <w:ilvl w:val="0"/>
          <w:numId w:val="15"/>
        </w:numPr>
        <w:spacing w:before="60" w:after="120" w:line="276" w:lineRule="auto"/>
        <w:ind w:left="426" w:hanging="284"/>
        <w:rPr>
          <w:szCs w:val="23"/>
        </w:rPr>
      </w:pPr>
      <w:r w:rsidRPr="004452EA">
        <w:rPr>
          <w:szCs w:val="23"/>
        </w:rPr>
        <w:t>Introduce a ‘free pass’ card. Students must be able to explain 3 or more ways to solve a particular problem</w:t>
      </w:r>
      <w:r w:rsidR="008C1B13" w:rsidRPr="004452EA">
        <w:rPr>
          <w:szCs w:val="23"/>
        </w:rPr>
        <w:t>.</w:t>
      </w:r>
      <w:r w:rsidRPr="004452EA">
        <w:rPr>
          <w:szCs w:val="23"/>
        </w:rPr>
        <w:t xml:space="preserve"> </w:t>
      </w:r>
      <w:r w:rsidR="00B5458A" w:rsidRPr="004452EA">
        <w:rPr>
          <w:szCs w:val="23"/>
        </w:rPr>
        <w:t xml:space="preserve">See </w:t>
      </w:r>
      <w:r w:rsidR="00B5458A">
        <w:rPr>
          <w:sz w:val="23"/>
          <w:szCs w:val="23"/>
        </w:rPr>
        <w:fldChar w:fldCharType="begin"/>
      </w:r>
      <w:r w:rsidR="00B5458A">
        <w:rPr>
          <w:sz w:val="23"/>
          <w:szCs w:val="23"/>
        </w:rPr>
        <w:instrText xml:space="preserve"> REF _Ref150416100 \h </w:instrText>
      </w:r>
      <w:r w:rsidR="00B5458A">
        <w:rPr>
          <w:sz w:val="23"/>
          <w:szCs w:val="23"/>
        </w:rPr>
      </w:r>
      <w:r w:rsidR="00B5458A">
        <w:rPr>
          <w:sz w:val="23"/>
          <w:szCs w:val="23"/>
        </w:rPr>
        <w:fldChar w:fldCharType="separate"/>
      </w:r>
      <w:r w:rsidR="00B5458A">
        <w:t xml:space="preserve">Figure </w:t>
      </w:r>
      <w:r w:rsidR="00B5458A">
        <w:rPr>
          <w:noProof/>
        </w:rPr>
        <w:t>3</w:t>
      </w:r>
      <w:r w:rsidR="00B5458A">
        <w:rPr>
          <w:sz w:val="23"/>
          <w:szCs w:val="23"/>
        </w:rPr>
        <w:fldChar w:fldCharType="end"/>
      </w:r>
      <w:r w:rsidR="00B5458A" w:rsidRPr="004452EA">
        <w:rPr>
          <w:szCs w:val="23"/>
        </w:rPr>
        <w:t xml:space="preserve"> f</w:t>
      </w:r>
      <w:r w:rsidRPr="004452EA">
        <w:rPr>
          <w:szCs w:val="23"/>
        </w:rPr>
        <w:t>or</w:t>
      </w:r>
      <w:r w:rsidR="00B5458A" w:rsidRPr="004452EA">
        <w:rPr>
          <w:szCs w:val="23"/>
        </w:rPr>
        <w:t xml:space="preserve"> some</w:t>
      </w:r>
      <w:r w:rsidRPr="004452EA">
        <w:rPr>
          <w:szCs w:val="23"/>
        </w:rPr>
        <w:t xml:space="preserve"> example</w:t>
      </w:r>
      <w:r w:rsidR="00B5458A" w:rsidRPr="004452EA">
        <w:rPr>
          <w:szCs w:val="23"/>
        </w:rPr>
        <w:t>s of how to solve</w:t>
      </w:r>
      <w:r w:rsidRPr="004452EA">
        <w:rPr>
          <w:szCs w:val="23"/>
        </w:rPr>
        <w:t>, 5 + 4 + 9</w:t>
      </w:r>
      <w:r w:rsidR="00B5458A" w:rsidRPr="004452EA">
        <w:rPr>
          <w:szCs w:val="23"/>
        </w:rPr>
        <w:t>.</w:t>
      </w:r>
    </w:p>
    <w:p w14:paraId="12D92520" w14:textId="5F23B7CC" w:rsidR="00A41972" w:rsidRPr="004452EA" w:rsidRDefault="003A0805" w:rsidP="00DC254A">
      <w:pPr>
        <w:pStyle w:val="DoElist1numbered2018"/>
        <w:numPr>
          <w:ilvl w:val="0"/>
          <w:numId w:val="0"/>
        </w:numPr>
        <w:spacing w:line="240" w:lineRule="auto"/>
        <w:ind w:left="142"/>
        <w:rPr>
          <w:szCs w:val="23"/>
        </w:rPr>
      </w:pPr>
      <w:r>
        <w:rPr>
          <w:noProof/>
        </w:rPr>
        <w:drawing>
          <wp:inline distT="0" distB="0" distL="0" distR="0" wp14:anchorId="784EF87A" wp14:editId="7EB78FCD">
            <wp:extent cx="6535420" cy="1743075"/>
            <wp:effectExtent l="0" t="0" r="0" b="9525"/>
            <wp:docPr id="681596429" name="Picture 681596429" descr="3 images of different ways to solve 5+4+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596429" name="Picture 1" descr="3 images of different ways to solve 5+4+9. "/>
                    <pic:cNvPicPr/>
                  </pic:nvPicPr>
                  <pic:blipFill rotWithShape="1">
                    <a:blip r:embed="rId43"/>
                    <a:srcRect l="766" t="9443" r="699" b="8922"/>
                    <a:stretch/>
                  </pic:blipFill>
                  <pic:spPr bwMode="auto">
                    <a:xfrm>
                      <a:off x="0" y="0"/>
                      <a:ext cx="6572685" cy="1753014"/>
                    </a:xfrm>
                    <a:prstGeom prst="rect">
                      <a:avLst/>
                    </a:prstGeom>
                    <a:ln>
                      <a:noFill/>
                    </a:ln>
                    <a:extLst>
                      <a:ext uri="{53640926-AAD7-44D8-BBD7-CCE9431645EC}">
                        <a14:shadowObscured xmlns:a14="http://schemas.microsoft.com/office/drawing/2010/main"/>
                      </a:ext>
                    </a:extLst>
                  </pic:spPr>
                </pic:pic>
              </a:graphicData>
            </a:graphic>
          </wp:inline>
        </w:drawing>
      </w:r>
    </w:p>
    <w:p w14:paraId="7536A22C" w14:textId="5C0E648E" w:rsidR="0033728A" w:rsidRPr="00501B3F" w:rsidRDefault="00B13730" w:rsidP="00460A94">
      <w:pPr>
        <w:pStyle w:val="Caption"/>
        <w:spacing w:after="240" w:line="240" w:lineRule="auto"/>
        <w:rPr>
          <w:b w:val="0"/>
          <w:bCs/>
          <w:sz w:val="20"/>
          <w:szCs w:val="16"/>
        </w:rPr>
      </w:pPr>
      <w:bookmarkStart w:id="5" w:name="_Ref150416100"/>
      <w:r w:rsidRPr="000C3AFE">
        <w:rPr>
          <w:sz w:val="20"/>
          <w:szCs w:val="16"/>
        </w:rPr>
        <w:t xml:space="preserve">Figure </w:t>
      </w:r>
      <w:r w:rsidRPr="000C3AFE">
        <w:rPr>
          <w:sz w:val="20"/>
          <w:szCs w:val="16"/>
        </w:rPr>
        <w:fldChar w:fldCharType="begin"/>
      </w:r>
      <w:r w:rsidRPr="000C3AFE">
        <w:rPr>
          <w:sz w:val="20"/>
          <w:szCs w:val="16"/>
        </w:rPr>
        <w:instrText>SEQ Figure \* ARABIC</w:instrText>
      </w:r>
      <w:r w:rsidRPr="000C3AFE">
        <w:rPr>
          <w:sz w:val="20"/>
          <w:szCs w:val="16"/>
        </w:rPr>
        <w:fldChar w:fldCharType="separate"/>
      </w:r>
      <w:r w:rsidR="00DB0E1F" w:rsidRPr="000C3AFE">
        <w:rPr>
          <w:sz w:val="20"/>
          <w:szCs w:val="16"/>
        </w:rPr>
        <w:t>3</w:t>
      </w:r>
      <w:r w:rsidRPr="000C3AFE">
        <w:rPr>
          <w:sz w:val="20"/>
          <w:szCs w:val="16"/>
        </w:rPr>
        <w:fldChar w:fldCharType="end"/>
      </w:r>
      <w:bookmarkEnd w:id="5"/>
      <w:r w:rsidRPr="000C3AFE">
        <w:rPr>
          <w:sz w:val="20"/>
          <w:szCs w:val="16"/>
        </w:rPr>
        <w:t xml:space="preserve">: </w:t>
      </w:r>
      <w:r w:rsidRPr="00501B3F">
        <w:rPr>
          <w:b w:val="0"/>
          <w:bCs/>
          <w:sz w:val="20"/>
          <w:szCs w:val="16"/>
        </w:rPr>
        <w:t>Student working 5 + 4 + 9</w:t>
      </w:r>
    </w:p>
    <w:p w14:paraId="69FC3A21" w14:textId="6A9BB866" w:rsidR="00A41972" w:rsidRPr="004452EA" w:rsidRDefault="00A41972" w:rsidP="00DE6DA5">
      <w:pPr>
        <w:pStyle w:val="DoElist1numbered2018"/>
        <w:numPr>
          <w:ilvl w:val="0"/>
          <w:numId w:val="15"/>
        </w:numPr>
        <w:spacing w:before="60" w:after="120" w:line="276" w:lineRule="auto"/>
        <w:ind w:left="426" w:hanging="284"/>
        <w:contextualSpacing/>
        <w:rPr>
          <w:szCs w:val="23"/>
        </w:rPr>
      </w:pPr>
      <w:r w:rsidRPr="004452EA">
        <w:rPr>
          <w:szCs w:val="23"/>
        </w:rPr>
        <w:t xml:space="preserve">If </w:t>
      </w:r>
      <w:r w:rsidRPr="00D96E52">
        <w:rPr>
          <w:szCs w:val="24"/>
        </w:rPr>
        <w:t>students</w:t>
      </w:r>
      <w:r w:rsidRPr="004452EA">
        <w:rPr>
          <w:szCs w:val="23"/>
        </w:rPr>
        <w:t xml:space="preserve"> </w:t>
      </w:r>
      <w:r w:rsidR="00CE67CB" w:rsidRPr="004452EA">
        <w:rPr>
          <w:szCs w:val="23"/>
        </w:rPr>
        <w:t>can</w:t>
      </w:r>
      <w:r w:rsidRPr="004452EA">
        <w:rPr>
          <w:szCs w:val="23"/>
        </w:rPr>
        <w:t xml:space="preserve"> demonstrate 3 or more ways to solve their chosen problem, they take a ‘free pass’ card. </w:t>
      </w:r>
      <w:r w:rsidR="00913F19">
        <w:rPr>
          <w:szCs w:val="23"/>
        </w:rPr>
        <w:t>They</w:t>
      </w:r>
      <w:r w:rsidRPr="004452EA">
        <w:rPr>
          <w:szCs w:val="23"/>
        </w:rPr>
        <w:t xml:space="preserve"> </w:t>
      </w:r>
      <w:r w:rsidR="00CE67CB" w:rsidRPr="004452EA">
        <w:rPr>
          <w:szCs w:val="23"/>
        </w:rPr>
        <w:t>can</w:t>
      </w:r>
      <w:r w:rsidRPr="004452EA">
        <w:rPr>
          <w:szCs w:val="23"/>
        </w:rPr>
        <w:t xml:space="preserve"> use the ‘free pass’ card if they encounter a situation where they would otherwise miss a turn.</w:t>
      </w:r>
    </w:p>
    <w:p w14:paraId="6E8C1D6B" w14:textId="5084B55A" w:rsidR="008908A7" w:rsidRPr="00CE67CB" w:rsidRDefault="000A0CB0" w:rsidP="00CD30FA">
      <w:pPr>
        <w:pStyle w:val="FeatureBox"/>
      </w:pPr>
      <w:r w:rsidRPr="00CE67CB">
        <w:rPr>
          <w:b/>
          <w:bCs/>
        </w:rPr>
        <w:t>Teacher note:</w:t>
      </w:r>
      <w:r w:rsidRPr="00CE67CB">
        <w:t xml:space="preserve"> </w:t>
      </w:r>
      <w:r w:rsidR="00A41972" w:rsidRPr="00CE67CB">
        <w:t>Encourage students to physically move the dice or cards around to examine the variations.</w:t>
      </w:r>
    </w:p>
    <w:p w14:paraId="383F0185" w14:textId="77777777" w:rsidR="009C7CC5" w:rsidRPr="009C7CC5" w:rsidRDefault="009C7CC5" w:rsidP="009C7CC5">
      <w:bookmarkStart w:id="6" w:name="_Subtraction_face_off"/>
      <w:bookmarkEnd w:id="6"/>
      <w:r w:rsidRPr="009C7CC5">
        <w:br w:type="page"/>
      </w:r>
    </w:p>
    <w:p w14:paraId="38F1B1BE" w14:textId="5E532F00" w:rsidR="002578D6" w:rsidRPr="00B459E4" w:rsidRDefault="002578D6" w:rsidP="00A773CD">
      <w:pPr>
        <w:pStyle w:val="Heading2"/>
      </w:pPr>
      <w:r w:rsidRPr="00B459E4">
        <w:lastRenderedPageBreak/>
        <w:t>Subtraction face off</w:t>
      </w:r>
    </w:p>
    <w:p w14:paraId="06DE9261" w14:textId="7F849C72" w:rsidR="002578D6" w:rsidRDefault="002578D6" w:rsidP="00E67B36">
      <w:pPr>
        <w:pStyle w:val="Heading3"/>
      </w:pPr>
      <w:r>
        <w:t>Key generalisations/what’s (some of) the mathematics?</w:t>
      </w:r>
    </w:p>
    <w:p w14:paraId="19ED8C54" w14:textId="72A3D3A7" w:rsidR="0094216D" w:rsidRPr="004452EA" w:rsidRDefault="0094216D" w:rsidP="009D64C9">
      <w:pPr>
        <w:pStyle w:val="DoElist1numbered2018"/>
        <w:numPr>
          <w:ilvl w:val="0"/>
          <w:numId w:val="15"/>
        </w:numPr>
        <w:spacing w:before="60" w:line="276" w:lineRule="auto"/>
        <w:ind w:left="426" w:hanging="284"/>
        <w:contextualSpacing/>
        <w:rPr>
          <w:szCs w:val="24"/>
        </w:rPr>
      </w:pPr>
      <w:r w:rsidRPr="004452EA">
        <w:rPr>
          <w:szCs w:val="24"/>
        </w:rPr>
        <w:t>When solving problems using mental computation, we can use what we know about:</w:t>
      </w:r>
      <w:r w:rsidR="00AE70EE" w:rsidRPr="004452EA">
        <w:rPr>
          <w:szCs w:val="24"/>
        </w:rPr>
        <w:t xml:space="preserve"> </w:t>
      </w:r>
    </w:p>
    <w:p w14:paraId="492D3713" w14:textId="77777777" w:rsidR="0094216D" w:rsidRPr="004452EA" w:rsidRDefault="0094216D" w:rsidP="007C28D2">
      <w:pPr>
        <w:pStyle w:val="ListParagraph"/>
        <w:numPr>
          <w:ilvl w:val="1"/>
          <w:numId w:val="14"/>
        </w:numPr>
        <w:spacing w:before="0" w:line="276" w:lineRule="auto"/>
        <w:ind w:left="709" w:hanging="283"/>
        <w:rPr>
          <w:sz w:val="24"/>
          <w:szCs w:val="24"/>
        </w:rPr>
      </w:pPr>
      <w:r w:rsidRPr="004452EA">
        <w:rPr>
          <w:sz w:val="24"/>
          <w:szCs w:val="24"/>
        </w:rPr>
        <w:t>known facts</w:t>
      </w:r>
    </w:p>
    <w:p w14:paraId="66A6B575" w14:textId="77777777" w:rsidR="0094216D" w:rsidRPr="004452EA" w:rsidRDefault="0094216D" w:rsidP="007C28D2">
      <w:pPr>
        <w:pStyle w:val="ListParagraph"/>
        <w:numPr>
          <w:ilvl w:val="1"/>
          <w:numId w:val="14"/>
        </w:numPr>
        <w:spacing w:before="0" w:line="276" w:lineRule="auto"/>
        <w:ind w:left="709" w:hanging="283"/>
        <w:rPr>
          <w:sz w:val="24"/>
          <w:szCs w:val="24"/>
        </w:rPr>
      </w:pPr>
      <w:r w:rsidRPr="004452EA">
        <w:rPr>
          <w:sz w:val="24"/>
          <w:szCs w:val="24"/>
        </w:rPr>
        <w:t>landmark numbers</w:t>
      </w:r>
    </w:p>
    <w:p w14:paraId="248C3660" w14:textId="77777777" w:rsidR="0094216D" w:rsidRPr="004452EA" w:rsidRDefault="0094216D" w:rsidP="007C28D2">
      <w:pPr>
        <w:pStyle w:val="ListParagraph"/>
        <w:numPr>
          <w:ilvl w:val="1"/>
          <w:numId w:val="14"/>
        </w:numPr>
        <w:spacing w:before="0" w:line="276" w:lineRule="auto"/>
        <w:ind w:left="709" w:hanging="283"/>
        <w:rPr>
          <w:sz w:val="24"/>
          <w:szCs w:val="24"/>
        </w:rPr>
      </w:pPr>
      <w:r w:rsidRPr="004452EA">
        <w:rPr>
          <w:sz w:val="24"/>
          <w:szCs w:val="24"/>
        </w:rPr>
        <w:t>the relationship between numbers</w:t>
      </w:r>
    </w:p>
    <w:p w14:paraId="320ED7CB" w14:textId="77777777" w:rsidR="0094216D" w:rsidRPr="004452EA" w:rsidRDefault="0094216D" w:rsidP="007C28D2">
      <w:pPr>
        <w:pStyle w:val="ListParagraph"/>
        <w:numPr>
          <w:ilvl w:val="1"/>
          <w:numId w:val="14"/>
        </w:numPr>
        <w:spacing w:before="0" w:line="276" w:lineRule="auto"/>
        <w:ind w:left="709" w:hanging="283"/>
        <w:rPr>
          <w:sz w:val="24"/>
          <w:szCs w:val="24"/>
        </w:rPr>
      </w:pPr>
      <w:r w:rsidRPr="004452EA">
        <w:rPr>
          <w:sz w:val="24"/>
          <w:szCs w:val="24"/>
        </w:rPr>
        <w:t>properties</w:t>
      </w:r>
    </w:p>
    <w:p w14:paraId="7E795531" w14:textId="77777777" w:rsidR="0094216D" w:rsidRPr="004452EA" w:rsidRDefault="0094216D" w:rsidP="007C28D2">
      <w:pPr>
        <w:pStyle w:val="ListParagraph"/>
        <w:numPr>
          <w:ilvl w:val="1"/>
          <w:numId w:val="14"/>
        </w:numPr>
        <w:spacing w:before="0" w:line="276" w:lineRule="auto"/>
        <w:ind w:left="709" w:hanging="283"/>
        <w:rPr>
          <w:sz w:val="24"/>
          <w:szCs w:val="24"/>
        </w:rPr>
      </w:pPr>
      <w:r w:rsidRPr="004452EA">
        <w:rPr>
          <w:sz w:val="24"/>
          <w:szCs w:val="24"/>
        </w:rPr>
        <w:t>renaming of numbers.</w:t>
      </w:r>
    </w:p>
    <w:p w14:paraId="4D3217DC" w14:textId="19AB91D7" w:rsidR="00EF0CE6" w:rsidRPr="004452EA" w:rsidRDefault="00EF0CE6" w:rsidP="009D64C9">
      <w:pPr>
        <w:pStyle w:val="DoElist1numbered2018"/>
        <w:numPr>
          <w:ilvl w:val="0"/>
          <w:numId w:val="15"/>
        </w:numPr>
        <w:spacing w:before="0" w:after="60" w:line="276" w:lineRule="auto"/>
        <w:ind w:left="426" w:hanging="284"/>
        <w:contextualSpacing/>
        <w:rPr>
          <w:szCs w:val="24"/>
        </w:rPr>
      </w:pPr>
      <w:r w:rsidRPr="004452EA">
        <w:rPr>
          <w:szCs w:val="24"/>
        </w:rPr>
        <w:t>Different people see and think about numbers and problems in different ways.</w:t>
      </w:r>
    </w:p>
    <w:p w14:paraId="4269FBB7" w14:textId="14479596" w:rsidR="00CA415D" w:rsidRPr="006E1A3F" w:rsidRDefault="00CA415D" w:rsidP="009D64C9">
      <w:pPr>
        <w:pStyle w:val="DoElist1numbered2018"/>
        <w:numPr>
          <w:ilvl w:val="0"/>
          <w:numId w:val="15"/>
        </w:numPr>
        <w:spacing w:before="60" w:after="60" w:line="276" w:lineRule="auto"/>
        <w:ind w:left="426" w:hanging="284"/>
        <w:contextualSpacing/>
        <w:rPr>
          <w:szCs w:val="24"/>
        </w:rPr>
      </w:pPr>
      <w:r w:rsidRPr="006E1A3F">
        <w:rPr>
          <w:szCs w:val="24"/>
        </w:rPr>
        <w:t>Mathematicians use a range of representations to communicate ideas, including</w:t>
      </w:r>
      <w:r w:rsidR="006E1A3F">
        <w:rPr>
          <w:szCs w:val="24"/>
        </w:rPr>
        <w:t xml:space="preserve"> </w:t>
      </w:r>
      <w:r w:rsidR="0006797C" w:rsidRPr="006E1A3F">
        <w:rPr>
          <w:szCs w:val="24"/>
        </w:rPr>
        <w:t>r</w:t>
      </w:r>
      <w:r w:rsidRPr="006E1A3F">
        <w:rPr>
          <w:szCs w:val="24"/>
        </w:rPr>
        <w:t>ecording findings using symbols and diagrams</w:t>
      </w:r>
      <w:r w:rsidR="0006797C" w:rsidRPr="006E1A3F">
        <w:rPr>
          <w:szCs w:val="24"/>
        </w:rPr>
        <w:t>.</w:t>
      </w:r>
    </w:p>
    <w:p w14:paraId="1F6FC77B" w14:textId="3584617E" w:rsidR="00EF0CE6" w:rsidRPr="004452EA" w:rsidRDefault="00EF0CE6" w:rsidP="009D64C9">
      <w:pPr>
        <w:pStyle w:val="DoElist1numbered2018"/>
        <w:numPr>
          <w:ilvl w:val="0"/>
          <w:numId w:val="15"/>
        </w:numPr>
        <w:spacing w:before="60" w:after="60" w:line="276" w:lineRule="auto"/>
        <w:ind w:left="426" w:hanging="284"/>
        <w:contextualSpacing/>
        <w:rPr>
          <w:szCs w:val="24"/>
        </w:rPr>
      </w:pPr>
      <w:r w:rsidRPr="004452EA">
        <w:rPr>
          <w:szCs w:val="24"/>
        </w:rPr>
        <w:t xml:space="preserve">Mathematicians explain their </w:t>
      </w:r>
      <w:r w:rsidR="00460A94" w:rsidRPr="004452EA">
        <w:rPr>
          <w:szCs w:val="24"/>
        </w:rPr>
        <w:t>thinking,</w:t>
      </w:r>
      <w:r w:rsidRPr="004452EA">
        <w:rPr>
          <w:szCs w:val="24"/>
        </w:rPr>
        <w:t xml:space="preserve"> so it makes sense to others.</w:t>
      </w:r>
    </w:p>
    <w:p w14:paraId="23A2351C" w14:textId="1E448836" w:rsidR="002578D6" w:rsidRPr="004452EA" w:rsidRDefault="00EF0CE6" w:rsidP="009D64C9">
      <w:pPr>
        <w:pStyle w:val="DoElist1numbered2018"/>
        <w:numPr>
          <w:ilvl w:val="0"/>
          <w:numId w:val="15"/>
        </w:numPr>
        <w:spacing w:before="60" w:after="60" w:line="276" w:lineRule="auto"/>
        <w:ind w:left="426" w:hanging="284"/>
        <w:contextualSpacing/>
        <w:rPr>
          <w:szCs w:val="24"/>
        </w:rPr>
      </w:pPr>
      <w:r w:rsidRPr="004452EA">
        <w:rPr>
          <w:szCs w:val="24"/>
        </w:rPr>
        <w:t xml:space="preserve">Mathematicians can use their knowledge of numbers and operations to </w:t>
      </w:r>
      <w:proofErr w:type="spellStart"/>
      <w:r w:rsidRPr="004452EA">
        <w:rPr>
          <w:szCs w:val="24"/>
        </w:rPr>
        <w:t>strategise</w:t>
      </w:r>
      <w:proofErr w:type="spellEnd"/>
      <w:r w:rsidRPr="004452EA">
        <w:rPr>
          <w:szCs w:val="24"/>
        </w:rPr>
        <w:t xml:space="preserve"> to improve their chances of winning a game.</w:t>
      </w:r>
    </w:p>
    <w:p w14:paraId="20DC2A8C" w14:textId="544D3E38" w:rsidR="002578D6" w:rsidRDefault="002578D6" w:rsidP="00E67B36">
      <w:pPr>
        <w:pStyle w:val="Heading3"/>
      </w:pPr>
      <w:r>
        <w:t>Some observable beh</w:t>
      </w:r>
      <w:r w:rsidR="00C906FD">
        <w:t>aviours you may look for/notice</w:t>
      </w:r>
    </w:p>
    <w:p w14:paraId="2EC822D0" w14:textId="7915A1D5" w:rsidR="00BB66D1" w:rsidRPr="004452EA" w:rsidRDefault="00BB66D1" w:rsidP="009D64C9">
      <w:pPr>
        <w:pStyle w:val="DoElist1numbered2018"/>
        <w:numPr>
          <w:ilvl w:val="0"/>
          <w:numId w:val="15"/>
        </w:numPr>
        <w:spacing w:before="60" w:line="276" w:lineRule="auto"/>
        <w:ind w:left="426" w:hanging="284"/>
        <w:contextualSpacing/>
        <w:rPr>
          <w:szCs w:val="24"/>
        </w:rPr>
      </w:pPr>
      <w:r w:rsidRPr="004452EA">
        <w:rPr>
          <w:szCs w:val="24"/>
        </w:rPr>
        <w:t>Uses a range of strategies to solve problems. For example:</w:t>
      </w:r>
    </w:p>
    <w:p w14:paraId="4EEC647F" w14:textId="304D6B68" w:rsidR="00BB66D1" w:rsidRPr="004452EA" w:rsidRDefault="0098012F" w:rsidP="009D64C9">
      <w:pPr>
        <w:pStyle w:val="ListParagraph"/>
        <w:numPr>
          <w:ilvl w:val="1"/>
          <w:numId w:val="14"/>
        </w:numPr>
        <w:spacing w:before="0" w:line="276" w:lineRule="auto"/>
        <w:ind w:left="709" w:hanging="283"/>
        <w:rPr>
          <w:sz w:val="24"/>
          <w:szCs w:val="24"/>
        </w:rPr>
      </w:pPr>
      <w:r w:rsidRPr="004452EA">
        <w:rPr>
          <w:sz w:val="24"/>
          <w:szCs w:val="24"/>
        </w:rPr>
        <w:t>u</w:t>
      </w:r>
      <w:r w:rsidR="00BB66D1" w:rsidRPr="004452EA">
        <w:rPr>
          <w:sz w:val="24"/>
          <w:szCs w:val="24"/>
        </w:rPr>
        <w:t>ses known facts</w:t>
      </w:r>
    </w:p>
    <w:p w14:paraId="4B67A04F" w14:textId="57479138" w:rsidR="00BB66D1" w:rsidRPr="004452EA" w:rsidRDefault="0098012F" w:rsidP="009D64C9">
      <w:pPr>
        <w:pStyle w:val="ListParagraph"/>
        <w:numPr>
          <w:ilvl w:val="1"/>
          <w:numId w:val="14"/>
        </w:numPr>
        <w:spacing w:before="0" w:line="276" w:lineRule="auto"/>
        <w:ind w:left="709" w:hanging="283"/>
        <w:rPr>
          <w:sz w:val="24"/>
          <w:szCs w:val="24"/>
        </w:rPr>
      </w:pPr>
      <w:r w:rsidRPr="004452EA">
        <w:rPr>
          <w:sz w:val="24"/>
          <w:szCs w:val="24"/>
        </w:rPr>
        <w:t>u</w:t>
      </w:r>
      <w:r w:rsidR="00BB66D1" w:rsidRPr="004452EA">
        <w:rPr>
          <w:sz w:val="24"/>
          <w:szCs w:val="24"/>
        </w:rPr>
        <w:t>ses properties (such as commutative and associative)</w:t>
      </w:r>
    </w:p>
    <w:p w14:paraId="617DDE66" w14:textId="27105973" w:rsidR="00BB66D1" w:rsidRPr="004452EA" w:rsidRDefault="0098012F" w:rsidP="009D64C9">
      <w:pPr>
        <w:pStyle w:val="ListParagraph"/>
        <w:numPr>
          <w:ilvl w:val="1"/>
          <w:numId w:val="14"/>
        </w:numPr>
        <w:spacing w:before="0" w:line="276" w:lineRule="auto"/>
        <w:ind w:left="709" w:hanging="283"/>
        <w:rPr>
          <w:sz w:val="24"/>
          <w:szCs w:val="24"/>
        </w:rPr>
      </w:pPr>
      <w:r w:rsidRPr="004452EA">
        <w:rPr>
          <w:sz w:val="24"/>
          <w:szCs w:val="24"/>
        </w:rPr>
        <w:t>u</w:t>
      </w:r>
      <w:r w:rsidR="00BB66D1" w:rsidRPr="004452EA">
        <w:rPr>
          <w:sz w:val="24"/>
          <w:szCs w:val="24"/>
        </w:rPr>
        <w:t>ses knowledge of counting</w:t>
      </w:r>
    </w:p>
    <w:p w14:paraId="34C9D7E1" w14:textId="19E68B6D" w:rsidR="00BB66D1" w:rsidRPr="004452EA" w:rsidRDefault="0098012F" w:rsidP="009D64C9">
      <w:pPr>
        <w:pStyle w:val="ListParagraph"/>
        <w:numPr>
          <w:ilvl w:val="1"/>
          <w:numId w:val="14"/>
        </w:numPr>
        <w:spacing w:before="0" w:line="276" w:lineRule="auto"/>
        <w:ind w:left="709" w:hanging="283"/>
        <w:rPr>
          <w:sz w:val="24"/>
          <w:szCs w:val="24"/>
        </w:rPr>
      </w:pPr>
      <w:r w:rsidRPr="004452EA">
        <w:rPr>
          <w:sz w:val="24"/>
          <w:szCs w:val="24"/>
        </w:rPr>
        <w:t>u</w:t>
      </w:r>
      <w:r w:rsidR="00BB66D1" w:rsidRPr="004452EA">
        <w:rPr>
          <w:sz w:val="24"/>
          <w:szCs w:val="24"/>
        </w:rPr>
        <w:t>ses landmark or benchmark numbers (multiples of five and ten)</w:t>
      </w:r>
    </w:p>
    <w:p w14:paraId="3E6BB100" w14:textId="1DB716C8" w:rsidR="00BB66D1" w:rsidRPr="004452EA" w:rsidRDefault="0098012F" w:rsidP="009D64C9">
      <w:pPr>
        <w:pStyle w:val="ListParagraph"/>
        <w:numPr>
          <w:ilvl w:val="1"/>
          <w:numId w:val="14"/>
        </w:numPr>
        <w:spacing w:before="0" w:line="276" w:lineRule="auto"/>
        <w:ind w:left="709" w:hanging="283"/>
        <w:rPr>
          <w:sz w:val="24"/>
          <w:szCs w:val="24"/>
        </w:rPr>
      </w:pPr>
      <w:r w:rsidRPr="004452EA">
        <w:rPr>
          <w:sz w:val="24"/>
          <w:szCs w:val="24"/>
        </w:rPr>
        <w:t>p</w:t>
      </w:r>
      <w:r w:rsidR="00BB66D1" w:rsidRPr="004452EA">
        <w:rPr>
          <w:sz w:val="24"/>
          <w:szCs w:val="24"/>
        </w:rPr>
        <w:t>artitions numbers into smaller parts</w:t>
      </w:r>
    </w:p>
    <w:p w14:paraId="3B6D7435" w14:textId="35CCDC00" w:rsidR="00BB66D1" w:rsidRPr="004452EA" w:rsidRDefault="0098012F" w:rsidP="009D64C9">
      <w:pPr>
        <w:pStyle w:val="ListParagraph"/>
        <w:numPr>
          <w:ilvl w:val="1"/>
          <w:numId w:val="14"/>
        </w:numPr>
        <w:spacing w:before="0" w:line="276" w:lineRule="auto"/>
        <w:ind w:left="709" w:hanging="283"/>
        <w:rPr>
          <w:sz w:val="24"/>
          <w:szCs w:val="24"/>
        </w:rPr>
      </w:pPr>
      <w:r w:rsidRPr="004452EA">
        <w:rPr>
          <w:sz w:val="24"/>
          <w:szCs w:val="24"/>
        </w:rPr>
        <w:t>u</w:t>
      </w:r>
      <w:r w:rsidR="00BB66D1" w:rsidRPr="004452EA">
        <w:rPr>
          <w:sz w:val="24"/>
          <w:szCs w:val="24"/>
        </w:rPr>
        <w:t>ses inverse operations</w:t>
      </w:r>
      <w:r w:rsidRPr="004452EA">
        <w:rPr>
          <w:sz w:val="24"/>
          <w:szCs w:val="24"/>
        </w:rPr>
        <w:t>.</w:t>
      </w:r>
    </w:p>
    <w:p w14:paraId="346957FB" w14:textId="7DE88596" w:rsidR="003642A6" w:rsidRPr="004452EA" w:rsidRDefault="003642A6" w:rsidP="009D64C9">
      <w:pPr>
        <w:pStyle w:val="DoElist1numbered2018"/>
        <w:numPr>
          <w:ilvl w:val="0"/>
          <w:numId w:val="15"/>
        </w:numPr>
        <w:spacing w:before="0" w:line="276" w:lineRule="auto"/>
        <w:ind w:left="426" w:hanging="284"/>
        <w:contextualSpacing/>
        <w:rPr>
          <w:szCs w:val="24"/>
        </w:rPr>
      </w:pPr>
      <w:r w:rsidRPr="004452EA">
        <w:rPr>
          <w:szCs w:val="24"/>
        </w:rPr>
        <w:t>Uses various representations to share thinking:</w:t>
      </w:r>
      <w:r w:rsidR="00AE70EE" w:rsidRPr="004452EA">
        <w:rPr>
          <w:szCs w:val="24"/>
        </w:rPr>
        <w:t xml:space="preserve"> </w:t>
      </w:r>
    </w:p>
    <w:p w14:paraId="48611026" w14:textId="7D105029" w:rsidR="003642A6" w:rsidRPr="004452EA" w:rsidRDefault="003642A6" w:rsidP="009D64C9">
      <w:pPr>
        <w:pStyle w:val="ListParagraph"/>
        <w:numPr>
          <w:ilvl w:val="1"/>
          <w:numId w:val="14"/>
        </w:numPr>
        <w:spacing w:before="0" w:line="276" w:lineRule="auto"/>
        <w:ind w:left="709" w:hanging="283"/>
        <w:rPr>
          <w:sz w:val="24"/>
          <w:szCs w:val="24"/>
        </w:rPr>
      </w:pPr>
      <w:r w:rsidRPr="004452EA">
        <w:rPr>
          <w:sz w:val="24"/>
          <w:szCs w:val="24"/>
        </w:rPr>
        <w:t>concrete materials</w:t>
      </w:r>
      <w:r w:rsidR="00AE70EE" w:rsidRPr="004452EA">
        <w:rPr>
          <w:sz w:val="24"/>
          <w:szCs w:val="24"/>
        </w:rPr>
        <w:t xml:space="preserve"> </w:t>
      </w:r>
    </w:p>
    <w:p w14:paraId="4EB56516" w14:textId="37085EE5" w:rsidR="003642A6" w:rsidRPr="004452EA" w:rsidRDefault="003642A6" w:rsidP="009D64C9">
      <w:pPr>
        <w:pStyle w:val="ListParagraph"/>
        <w:numPr>
          <w:ilvl w:val="1"/>
          <w:numId w:val="14"/>
        </w:numPr>
        <w:spacing w:before="0" w:line="276" w:lineRule="auto"/>
        <w:ind w:left="709" w:hanging="283"/>
        <w:rPr>
          <w:sz w:val="24"/>
          <w:szCs w:val="24"/>
        </w:rPr>
      </w:pPr>
      <w:r w:rsidRPr="004452EA">
        <w:rPr>
          <w:sz w:val="24"/>
          <w:szCs w:val="24"/>
        </w:rPr>
        <w:t>gestures</w:t>
      </w:r>
      <w:r w:rsidR="00AE70EE" w:rsidRPr="004452EA">
        <w:rPr>
          <w:sz w:val="24"/>
          <w:szCs w:val="24"/>
        </w:rPr>
        <w:t xml:space="preserve"> </w:t>
      </w:r>
    </w:p>
    <w:p w14:paraId="1FF3CA52" w14:textId="7E068E8B" w:rsidR="003642A6" w:rsidRPr="004452EA" w:rsidRDefault="003642A6" w:rsidP="009D64C9">
      <w:pPr>
        <w:pStyle w:val="ListParagraph"/>
        <w:numPr>
          <w:ilvl w:val="1"/>
          <w:numId w:val="14"/>
        </w:numPr>
        <w:spacing w:before="0" w:line="276" w:lineRule="auto"/>
        <w:ind w:left="709" w:hanging="283"/>
        <w:rPr>
          <w:sz w:val="24"/>
          <w:szCs w:val="24"/>
        </w:rPr>
      </w:pPr>
      <w:r w:rsidRPr="004452EA">
        <w:rPr>
          <w:sz w:val="24"/>
          <w:szCs w:val="24"/>
        </w:rPr>
        <w:t>drawings</w:t>
      </w:r>
      <w:r w:rsidR="00AE70EE" w:rsidRPr="004452EA">
        <w:rPr>
          <w:sz w:val="24"/>
          <w:szCs w:val="24"/>
        </w:rPr>
        <w:t xml:space="preserve"> </w:t>
      </w:r>
    </w:p>
    <w:p w14:paraId="742BCC0A" w14:textId="382FE36A" w:rsidR="003642A6" w:rsidRPr="004452EA" w:rsidRDefault="003642A6" w:rsidP="009D64C9">
      <w:pPr>
        <w:pStyle w:val="ListParagraph"/>
        <w:numPr>
          <w:ilvl w:val="1"/>
          <w:numId w:val="14"/>
        </w:numPr>
        <w:spacing w:before="0" w:line="276" w:lineRule="auto"/>
        <w:ind w:left="709" w:hanging="283"/>
        <w:rPr>
          <w:sz w:val="24"/>
          <w:szCs w:val="24"/>
        </w:rPr>
      </w:pPr>
      <w:r w:rsidRPr="004452EA">
        <w:rPr>
          <w:sz w:val="24"/>
          <w:szCs w:val="24"/>
        </w:rPr>
        <w:t>language</w:t>
      </w:r>
      <w:r w:rsidR="0078670E" w:rsidRPr="004452EA">
        <w:rPr>
          <w:sz w:val="24"/>
          <w:szCs w:val="24"/>
        </w:rPr>
        <w:t>.</w:t>
      </w:r>
      <w:r w:rsidR="00AE70EE" w:rsidRPr="004452EA">
        <w:rPr>
          <w:sz w:val="24"/>
          <w:szCs w:val="24"/>
        </w:rPr>
        <w:t xml:space="preserve"> </w:t>
      </w:r>
    </w:p>
    <w:p w14:paraId="3958F941" w14:textId="4DA25684" w:rsidR="002578D6" w:rsidRPr="004452EA" w:rsidRDefault="00E4025E" w:rsidP="009D64C9">
      <w:pPr>
        <w:pStyle w:val="DoElist1numbered2018"/>
        <w:numPr>
          <w:ilvl w:val="0"/>
          <w:numId w:val="15"/>
        </w:numPr>
        <w:spacing w:before="0" w:after="60" w:line="276" w:lineRule="auto"/>
        <w:ind w:left="426" w:hanging="284"/>
        <w:contextualSpacing/>
        <w:rPr>
          <w:szCs w:val="24"/>
        </w:rPr>
      </w:pPr>
      <w:r w:rsidRPr="004452EA">
        <w:rPr>
          <w:szCs w:val="24"/>
        </w:rPr>
        <w:t xml:space="preserve">Uses diagrams as supporting evidence when giving valid reasons for a </w:t>
      </w:r>
      <w:r w:rsidR="00190D2A" w:rsidRPr="004452EA">
        <w:rPr>
          <w:szCs w:val="24"/>
        </w:rPr>
        <w:t xml:space="preserve">chosen </w:t>
      </w:r>
      <w:r w:rsidRPr="004452EA">
        <w:rPr>
          <w:szCs w:val="24"/>
        </w:rPr>
        <w:t>solution path.</w:t>
      </w:r>
    </w:p>
    <w:p w14:paraId="255EF587" w14:textId="77777777" w:rsidR="002578D6" w:rsidRDefault="002578D6" w:rsidP="00E67B36">
      <w:pPr>
        <w:pStyle w:val="Heading3"/>
      </w:pPr>
      <w:r w:rsidRPr="00C70B19">
        <w:t>Materials</w:t>
      </w:r>
    </w:p>
    <w:p w14:paraId="46FDF763" w14:textId="2E8E9CD2" w:rsidR="002578D6" w:rsidRPr="004452EA" w:rsidRDefault="00C74439" w:rsidP="009D64C9">
      <w:pPr>
        <w:pStyle w:val="DoElist1numbered2018"/>
        <w:numPr>
          <w:ilvl w:val="0"/>
          <w:numId w:val="15"/>
        </w:numPr>
        <w:spacing w:before="60" w:line="276" w:lineRule="auto"/>
        <w:ind w:left="426" w:hanging="284"/>
        <w:contextualSpacing/>
        <w:rPr>
          <w:szCs w:val="24"/>
        </w:rPr>
      </w:pPr>
      <w:r w:rsidRPr="004452EA">
        <w:rPr>
          <w:szCs w:val="24"/>
        </w:rPr>
        <w:t>Ace</w:t>
      </w:r>
      <w:r w:rsidR="0094216D" w:rsidRPr="004452EA">
        <w:rPr>
          <w:szCs w:val="24"/>
        </w:rPr>
        <w:t>-</w:t>
      </w:r>
      <w:r w:rsidRPr="004452EA">
        <w:rPr>
          <w:szCs w:val="24"/>
        </w:rPr>
        <w:t>9 playing cards</w:t>
      </w:r>
      <w:r w:rsidR="00763F9D" w:rsidRPr="004452EA">
        <w:rPr>
          <w:szCs w:val="24"/>
        </w:rPr>
        <w:t xml:space="preserve"> </w:t>
      </w:r>
      <w:r w:rsidR="0069014D" w:rsidRPr="004452EA">
        <w:rPr>
          <w:szCs w:val="24"/>
        </w:rPr>
        <w:t xml:space="preserve">or </w:t>
      </w:r>
      <w:r w:rsidR="00E37203" w:rsidRPr="004452EA">
        <w:rPr>
          <w:szCs w:val="24"/>
        </w:rPr>
        <w:t xml:space="preserve">a set of </w:t>
      </w:r>
      <w:r w:rsidR="00763F9D" w:rsidRPr="004452EA">
        <w:rPr>
          <w:szCs w:val="24"/>
        </w:rPr>
        <w:t>1-9 number cards</w:t>
      </w:r>
    </w:p>
    <w:p w14:paraId="18086569" w14:textId="77777777" w:rsidR="002578D6" w:rsidRPr="00C70B19" w:rsidRDefault="002578D6" w:rsidP="00E67B36">
      <w:pPr>
        <w:pStyle w:val="Heading3"/>
      </w:pPr>
      <w:r w:rsidRPr="00C70B19">
        <w:t>Instructions</w:t>
      </w:r>
    </w:p>
    <w:p w14:paraId="05113953" w14:textId="76C4BC11" w:rsidR="00C74439" w:rsidRPr="001B52D6" w:rsidRDefault="00C74439" w:rsidP="00D96E52">
      <w:pPr>
        <w:pStyle w:val="ListNumber"/>
        <w:tabs>
          <w:tab w:val="clear" w:pos="771"/>
        </w:tabs>
        <w:spacing w:before="60" w:after="60" w:line="276" w:lineRule="auto"/>
        <w:ind w:left="426" w:right="-172" w:hanging="284"/>
        <w:contextualSpacing/>
        <w:rPr>
          <w:szCs w:val="24"/>
        </w:rPr>
      </w:pPr>
      <w:r w:rsidRPr="001B52D6">
        <w:rPr>
          <w:szCs w:val="24"/>
        </w:rPr>
        <w:t>Provide pairs of studen</w:t>
      </w:r>
      <w:r w:rsidR="00051FF8" w:rsidRPr="001B52D6">
        <w:rPr>
          <w:szCs w:val="24"/>
        </w:rPr>
        <w:t>ts with a set of cards</w:t>
      </w:r>
      <w:r w:rsidR="0069014D" w:rsidRPr="001B52D6">
        <w:rPr>
          <w:szCs w:val="24"/>
        </w:rPr>
        <w:t>, 1-9</w:t>
      </w:r>
      <w:r w:rsidR="00051FF8" w:rsidRPr="001B52D6">
        <w:rPr>
          <w:szCs w:val="24"/>
        </w:rPr>
        <w:t>.</w:t>
      </w:r>
    </w:p>
    <w:p w14:paraId="662C3C11" w14:textId="6F38AEB5" w:rsidR="00C74439" w:rsidRPr="001B52D6" w:rsidRDefault="00C31E4F" w:rsidP="00D96E52">
      <w:pPr>
        <w:pStyle w:val="ListNumber"/>
        <w:tabs>
          <w:tab w:val="clear" w:pos="771"/>
        </w:tabs>
        <w:spacing w:before="60" w:after="60" w:line="276" w:lineRule="auto"/>
        <w:ind w:left="426" w:right="-172" w:hanging="284"/>
        <w:contextualSpacing/>
        <w:rPr>
          <w:szCs w:val="24"/>
        </w:rPr>
      </w:pPr>
      <w:r>
        <w:rPr>
          <w:szCs w:val="24"/>
        </w:rPr>
        <w:t>S</w:t>
      </w:r>
      <w:r w:rsidR="00C74439" w:rsidRPr="001B52D6">
        <w:rPr>
          <w:szCs w:val="24"/>
        </w:rPr>
        <w:t>tudents shuffle the cards and deal them out evenly between the 2 players.</w:t>
      </w:r>
    </w:p>
    <w:p w14:paraId="1E3F6630" w14:textId="77777777" w:rsidR="00C74439" w:rsidRPr="001B52D6" w:rsidRDefault="00C74439" w:rsidP="00D96E52">
      <w:pPr>
        <w:pStyle w:val="ListNumber"/>
        <w:tabs>
          <w:tab w:val="clear" w:pos="771"/>
        </w:tabs>
        <w:spacing w:before="60" w:after="60" w:line="276" w:lineRule="auto"/>
        <w:ind w:left="426" w:right="-172" w:hanging="284"/>
        <w:contextualSpacing/>
        <w:rPr>
          <w:szCs w:val="24"/>
        </w:rPr>
      </w:pPr>
      <w:r w:rsidRPr="001B52D6">
        <w:rPr>
          <w:szCs w:val="24"/>
        </w:rPr>
        <w:t>Students place their cards into a face down pile.</w:t>
      </w:r>
    </w:p>
    <w:p w14:paraId="7BD4A6D1" w14:textId="0BF6D2CF" w:rsidR="00C74439" w:rsidRPr="001B52D6" w:rsidRDefault="00C74439" w:rsidP="00D96E52">
      <w:pPr>
        <w:pStyle w:val="ListNumber"/>
        <w:tabs>
          <w:tab w:val="clear" w:pos="771"/>
        </w:tabs>
        <w:spacing w:before="60" w:after="60" w:line="276" w:lineRule="auto"/>
        <w:ind w:left="426" w:right="-172" w:hanging="284"/>
        <w:contextualSpacing/>
        <w:rPr>
          <w:szCs w:val="24"/>
        </w:rPr>
      </w:pPr>
      <w:r w:rsidRPr="001B52D6">
        <w:rPr>
          <w:szCs w:val="24"/>
        </w:rPr>
        <w:t xml:space="preserve">Both students take the 3 top cards from the pile to form a </w:t>
      </w:r>
      <w:r w:rsidR="00E37203" w:rsidRPr="001B52D6">
        <w:rPr>
          <w:szCs w:val="24"/>
        </w:rPr>
        <w:t>two</w:t>
      </w:r>
      <w:r w:rsidRPr="001B52D6">
        <w:rPr>
          <w:szCs w:val="24"/>
        </w:rPr>
        <w:t xml:space="preserve">-digit and a </w:t>
      </w:r>
      <w:r w:rsidR="00E37203" w:rsidRPr="001B52D6">
        <w:rPr>
          <w:szCs w:val="24"/>
        </w:rPr>
        <w:t>one</w:t>
      </w:r>
      <w:r w:rsidRPr="001B52D6">
        <w:rPr>
          <w:szCs w:val="24"/>
        </w:rPr>
        <w:t>-digit number.</w:t>
      </w:r>
    </w:p>
    <w:p w14:paraId="514716D6" w14:textId="120D0325" w:rsidR="00C74439" w:rsidRPr="001B52D6" w:rsidRDefault="00C74439" w:rsidP="00D96E52">
      <w:pPr>
        <w:pStyle w:val="ListNumber"/>
        <w:tabs>
          <w:tab w:val="clear" w:pos="771"/>
        </w:tabs>
        <w:spacing w:before="60" w:after="60" w:line="276" w:lineRule="auto"/>
        <w:ind w:left="426" w:right="-172" w:hanging="284"/>
        <w:contextualSpacing/>
        <w:rPr>
          <w:szCs w:val="24"/>
        </w:rPr>
      </w:pPr>
      <w:r w:rsidRPr="001B52D6">
        <w:rPr>
          <w:szCs w:val="24"/>
        </w:rPr>
        <w:t xml:space="preserve">Students can arrange the cards in any way they like </w:t>
      </w:r>
      <w:r w:rsidR="00E37203" w:rsidRPr="001B52D6">
        <w:rPr>
          <w:szCs w:val="24"/>
        </w:rPr>
        <w:t>to</w:t>
      </w:r>
      <w:r w:rsidRPr="001B52D6">
        <w:rPr>
          <w:szCs w:val="24"/>
        </w:rPr>
        <w:t xml:space="preserve"> make the smallest difference.</w:t>
      </w:r>
    </w:p>
    <w:p w14:paraId="65B29C02" w14:textId="77777777" w:rsidR="00C74439" w:rsidRPr="001B52D6" w:rsidRDefault="00C74439" w:rsidP="00D96E52">
      <w:pPr>
        <w:pStyle w:val="ListNumber"/>
        <w:tabs>
          <w:tab w:val="clear" w:pos="771"/>
        </w:tabs>
        <w:spacing w:before="60" w:after="60" w:line="276" w:lineRule="auto"/>
        <w:ind w:left="426" w:right="-172" w:hanging="284"/>
        <w:contextualSpacing/>
        <w:rPr>
          <w:szCs w:val="24"/>
        </w:rPr>
      </w:pPr>
      <w:r w:rsidRPr="001B52D6">
        <w:rPr>
          <w:szCs w:val="24"/>
        </w:rPr>
        <w:t>The student with the smallest difference collects all 6 cards.</w:t>
      </w:r>
    </w:p>
    <w:p w14:paraId="39529498" w14:textId="2BBD7B2C" w:rsidR="00C74439" w:rsidRPr="001B52D6" w:rsidRDefault="00C74439" w:rsidP="00D96E52">
      <w:pPr>
        <w:pStyle w:val="ListNumber"/>
        <w:tabs>
          <w:tab w:val="clear" w:pos="771"/>
        </w:tabs>
        <w:spacing w:before="60" w:after="60" w:line="276" w:lineRule="auto"/>
        <w:ind w:left="426" w:right="-172" w:hanging="284"/>
        <w:contextualSpacing/>
        <w:rPr>
          <w:szCs w:val="24"/>
        </w:rPr>
      </w:pPr>
      <w:r w:rsidRPr="001B52D6">
        <w:rPr>
          <w:szCs w:val="24"/>
        </w:rPr>
        <w:t xml:space="preserve">Students continue playing until someone has lost </w:t>
      </w:r>
      <w:r w:rsidR="00E37203" w:rsidRPr="001B52D6">
        <w:rPr>
          <w:szCs w:val="24"/>
        </w:rPr>
        <w:t>all</w:t>
      </w:r>
      <w:r w:rsidRPr="001B52D6">
        <w:rPr>
          <w:szCs w:val="24"/>
        </w:rPr>
        <w:t xml:space="preserve"> their cards.</w:t>
      </w:r>
    </w:p>
    <w:p w14:paraId="15273BD2" w14:textId="1B5E0C05" w:rsidR="002578D6" w:rsidRPr="001B52D6" w:rsidRDefault="00C31E4F" w:rsidP="00D96E52">
      <w:pPr>
        <w:pStyle w:val="ListNumber"/>
        <w:tabs>
          <w:tab w:val="clear" w:pos="771"/>
        </w:tabs>
        <w:spacing w:before="60" w:after="60" w:line="276" w:lineRule="auto"/>
        <w:ind w:left="426" w:right="-172" w:hanging="284"/>
        <w:contextualSpacing/>
        <w:rPr>
          <w:szCs w:val="24"/>
        </w:rPr>
      </w:pPr>
      <w:r>
        <w:rPr>
          <w:szCs w:val="24"/>
        </w:rPr>
        <w:t>S</w:t>
      </w:r>
      <w:r w:rsidR="00C74439" w:rsidRPr="001B52D6">
        <w:rPr>
          <w:szCs w:val="24"/>
        </w:rPr>
        <w:t>tudents record the strategies used to work out differences.</w:t>
      </w:r>
    </w:p>
    <w:p w14:paraId="493FEEAA" w14:textId="5757528C" w:rsidR="00B40239" w:rsidRPr="00546AC2" w:rsidRDefault="00254855" w:rsidP="00CD30FA">
      <w:pPr>
        <w:pStyle w:val="FeatureBox"/>
      </w:pPr>
      <w:r w:rsidRPr="00546AC2">
        <w:rPr>
          <w:b/>
          <w:bCs/>
        </w:rPr>
        <w:t>Teacher note:</w:t>
      </w:r>
      <w:r w:rsidRPr="00546AC2">
        <w:t xml:space="preserve"> </w:t>
      </w:r>
      <w:r w:rsidR="000A0CB0" w:rsidRPr="00546AC2">
        <w:t>The</w:t>
      </w:r>
      <w:r w:rsidR="00C74439" w:rsidRPr="00546AC2">
        <w:t xml:space="preserve"> aim of the syllabus is to learn and practi</w:t>
      </w:r>
      <w:r w:rsidR="00903B21" w:rsidRPr="00546AC2">
        <w:t>s</w:t>
      </w:r>
      <w:r w:rsidR="00C74439" w:rsidRPr="00546AC2">
        <w:t>e through working mathematically. As such, teachers should consider how they can adapt activities and games to their context, explicitly drawing out skills in communicating, problem solving and reasoning.</w:t>
      </w:r>
    </w:p>
    <w:p w14:paraId="70CE9F72" w14:textId="3A4A237B" w:rsidR="002578D6" w:rsidRPr="00B459E4" w:rsidRDefault="002578D6" w:rsidP="00F07572">
      <w:pPr>
        <w:pStyle w:val="Heading2"/>
        <w:spacing w:before="0"/>
      </w:pPr>
      <w:bookmarkStart w:id="7" w:name="_Difference_challenge"/>
      <w:bookmarkEnd w:id="7"/>
      <w:r w:rsidRPr="00B459E4">
        <w:lastRenderedPageBreak/>
        <w:t>Difference</w:t>
      </w:r>
      <w:r w:rsidR="007E6482" w:rsidRPr="00B459E4">
        <w:t xml:space="preserve"> challenge</w:t>
      </w:r>
    </w:p>
    <w:p w14:paraId="41C7B926" w14:textId="616D898C" w:rsidR="002578D6" w:rsidRPr="00F01EC7" w:rsidRDefault="002578D6" w:rsidP="00E67B36">
      <w:pPr>
        <w:pStyle w:val="Heading3"/>
      </w:pPr>
      <w:r w:rsidRPr="00F01EC7">
        <w:t>Key generalisations/what’s (some of) the mathematics?</w:t>
      </w:r>
    </w:p>
    <w:p w14:paraId="777DB541" w14:textId="0A0DB843" w:rsidR="00327E1D" w:rsidRPr="001B52D6" w:rsidRDefault="00327E1D" w:rsidP="009D64C9">
      <w:pPr>
        <w:pStyle w:val="DoElist1numbered2018"/>
        <w:numPr>
          <w:ilvl w:val="0"/>
          <w:numId w:val="15"/>
        </w:numPr>
        <w:spacing w:before="60" w:line="276" w:lineRule="auto"/>
        <w:ind w:left="426" w:hanging="284"/>
        <w:contextualSpacing/>
        <w:rPr>
          <w:szCs w:val="24"/>
        </w:rPr>
      </w:pPr>
      <w:r w:rsidRPr="001B52D6">
        <w:rPr>
          <w:szCs w:val="24"/>
        </w:rPr>
        <w:t>When solving problems using mental computation, we can use what we know about:</w:t>
      </w:r>
      <w:r w:rsidR="00AE70EE" w:rsidRPr="001B52D6">
        <w:rPr>
          <w:szCs w:val="24"/>
        </w:rPr>
        <w:t xml:space="preserve"> </w:t>
      </w:r>
    </w:p>
    <w:p w14:paraId="2C9F7E84" w14:textId="77777777" w:rsidR="00327E1D" w:rsidRPr="001B52D6" w:rsidRDefault="00327E1D" w:rsidP="007C28D2">
      <w:pPr>
        <w:pStyle w:val="ListParagraph"/>
        <w:numPr>
          <w:ilvl w:val="1"/>
          <w:numId w:val="14"/>
        </w:numPr>
        <w:spacing w:before="0" w:line="276" w:lineRule="auto"/>
        <w:ind w:left="709" w:hanging="283"/>
        <w:rPr>
          <w:sz w:val="24"/>
          <w:szCs w:val="24"/>
        </w:rPr>
      </w:pPr>
      <w:r w:rsidRPr="001B52D6">
        <w:rPr>
          <w:sz w:val="24"/>
          <w:szCs w:val="24"/>
        </w:rPr>
        <w:t>known facts</w:t>
      </w:r>
    </w:p>
    <w:p w14:paraId="7DC56A30" w14:textId="77777777" w:rsidR="00327E1D" w:rsidRPr="001B52D6" w:rsidRDefault="00327E1D" w:rsidP="007C28D2">
      <w:pPr>
        <w:pStyle w:val="ListParagraph"/>
        <w:numPr>
          <w:ilvl w:val="1"/>
          <w:numId w:val="14"/>
        </w:numPr>
        <w:spacing w:before="0" w:line="276" w:lineRule="auto"/>
        <w:ind w:left="709" w:hanging="283"/>
        <w:rPr>
          <w:sz w:val="24"/>
          <w:szCs w:val="24"/>
        </w:rPr>
      </w:pPr>
      <w:r w:rsidRPr="001B52D6">
        <w:rPr>
          <w:sz w:val="24"/>
          <w:szCs w:val="24"/>
        </w:rPr>
        <w:t>landmark numbers</w:t>
      </w:r>
    </w:p>
    <w:p w14:paraId="1987A448" w14:textId="77777777" w:rsidR="00327E1D" w:rsidRPr="001B52D6" w:rsidRDefault="00327E1D" w:rsidP="007C28D2">
      <w:pPr>
        <w:pStyle w:val="ListParagraph"/>
        <w:numPr>
          <w:ilvl w:val="1"/>
          <w:numId w:val="14"/>
        </w:numPr>
        <w:spacing w:before="0" w:line="276" w:lineRule="auto"/>
        <w:ind w:left="709" w:hanging="283"/>
        <w:rPr>
          <w:sz w:val="24"/>
          <w:szCs w:val="24"/>
        </w:rPr>
      </w:pPr>
      <w:r w:rsidRPr="001B52D6">
        <w:rPr>
          <w:sz w:val="24"/>
          <w:szCs w:val="24"/>
        </w:rPr>
        <w:t>the relationship between numbers</w:t>
      </w:r>
    </w:p>
    <w:p w14:paraId="03B626EA" w14:textId="77777777" w:rsidR="00327E1D" w:rsidRPr="001B52D6" w:rsidRDefault="00327E1D" w:rsidP="007C28D2">
      <w:pPr>
        <w:pStyle w:val="ListParagraph"/>
        <w:numPr>
          <w:ilvl w:val="1"/>
          <w:numId w:val="14"/>
        </w:numPr>
        <w:spacing w:before="0" w:line="276" w:lineRule="auto"/>
        <w:ind w:left="709" w:hanging="283"/>
        <w:rPr>
          <w:sz w:val="24"/>
          <w:szCs w:val="24"/>
        </w:rPr>
      </w:pPr>
      <w:r w:rsidRPr="001B52D6">
        <w:rPr>
          <w:sz w:val="24"/>
          <w:szCs w:val="24"/>
        </w:rPr>
        <w:t>properties</w:t>
      </w:r>
    </w:p>
    <w:p w14:paraId="3F6155B6" w14:textId="3DFEAD2E" w:rsidR="00327E1D" w:rsidRPr="001B52D6" w:rsidRDefault="00327E1D" w:rsidP="007C28D2">
      <w:pPr>
        <w:pStyle w:val="ListParagraph"/>
        <w:numPr>
          <w:ilvl w:val="1"/>
          <w:numId w:val="14"/>
        </w:numPr>
        <w:spacing w:before="0" w:line="276" w:lineRule="auto"/>
        <w:ind w:left="709" w:hanging="283"/>
        <w:rPr>
          <w:sz w:val="24"/>
          <w:szCs w:val="24"/>
        </w:rPr>
      </w:pPr>
      <w:r w:rsidRPr="001B52D6">
        <w:rPr>
          <w:sz w:val="24"/>
          <w:szCs w:val="24"/>
        </w:rPr>
        <w:t>renaming of numbers.</w:t>
      </w:r>
    </w:p>
    <w:p w14:paraId="6D060688" w14:textId="1FA16928" w:rsidR="00097686" w:rsidRPr="001B52D6" w:rsidRDefault="001D457D" w:rsidP="009D64C9">
      <w:pPr>
        <w:pStyle w:val="DoElist1numbered2018"/>
        <w:numPr>
          <w:ilvl w:val="0"/>
          <w:numId w:val="15"/>
        </w:numPr>
        <w:spacing w:before="0" w:after="60" w:line="276" w:lineRule="auto"/>
        <w:ind w:left="426" w:hanging="284"/>
        <w:contextualSpacing/>
        <w:rPr>
          <w:szCs w:val="24"/>
        </w:rPr>
      </w:pPr>
      <w:r w:rsidRPr="001B52D6">
        <w:rPr>
          <w:szCs w:val="24"/>
        </w:rPr>
        <w:t>Different people see and think about numbers and problems in different ways.</w:t>
      </w:r>
    </w:p>
    <w:p w14:paraId="71AC1417" w14:textId="492765F5" w:rsidR="00097686" w:rsidRPr="001B52D6" w:rsidRDefault="001D457D" w:rsidP="009D64C9">
      <w:pPr>
        <w:pStyle w:val="DoElist1numbered2018"/>
        <w:numPr>
          <w:ilvl w:val="0"/>
          <w:numId w:val="15"/>
        </w:numPr>
        <w:spacing w:before="60" w:after="60" w:line="276" w:lineRule="auto"/>
        <w:ind w:left="426" w:hanging="284"/>
        <w:contextualSpacing/>
        <w:rPr>
          <w:szCs w:val="24"/>
        </w:rPr>
      </w:pPr>
      <w:r w:rsidRPr="001B52D6">
        <w:rPr>
          <w:szCs w:val="24"/>
        </w:rPr>
        <w:t xml:space="preserve">Mathematicians explain their </w:t>
      </w:r>
      <w:proofErr w:type="gramStart"/>
      <w:r w:rsidRPr="001B52D6">
        <w:rPr>
          <w:szCs w:val="24"/>
        </w:rPr>
        <w:t>thinking</w:t>
      </w:r>
      <w:proofErr w:type="gramEnd"/>
      <w:r w:rsidRPr="001B52D6">
        <w:rPr>
          <w:szCs w:val="24"/>
        </w:rPr>
        <w:t xml:space="preserve"> so it makes sense to others.</w:t>
      </w:r>
    </w:p>
    <w:p w14:paraId="2616AD77" w14:textId="464DC64C" w:rsidR="002578D6" w:rsidRPr="001B52D6" w:rsidRDefault="00D56BC2" w:rsidP="009D64C9">
      <w:pPr>
        <w:pStyle w:val="DoElist1numbered2018"/>
        <w:numPr>
          <w:ilvl w:val="0"/>
          <w:numId w:val="15"/>
        </w:numPr>
        <w:spacing w:before="60" w:after="60" w:line="276" w:lineRule="auto"/>
        <w:ind w:left="426" w:hanging="284"/>
        <w:contextualSpacing/>
        <w:rPr>
          <w:szCs w:val="24"/>
        </w:rPr>
      </w:pPr>
      <w:r w:rsidRPr="001B52D6">
        <w:rPr>
          <w:szCs w:val="24"/>
        </w:rPr>
        <w:t xml:space="preserve">Mathematicians </w:t>
      </w:r>
      <w:proofErr w:type="spellStart"/>
      <w:r w:rsidRPr="001B52D6">
        <w:rPr>
          <w:szCs w:val="24"/>
        </w:rPr>
        <w:t>strategise</w:t>
      </w:r>
      <w:proofErr w:type="spellEnd"/>
      <w:r w:rsidRPr="001B52D6">
        <w:rPr>
          <w:szCs w:val="24"/>
        </w:rPr>
        <w:t xml:space="preserve"> by using their knowledge of numbers and operations to improve their chances of winning a game</w:t>
      </w:r>
      <w:r w:rsidR="001D457D" w:rsidRPr="001B52D6">
        <w:rPr>
          <w:szCs w:val="24"/>
        </w:rPr>
        <w:t>.</w:t>
      </w:r>
    </w:p>
    <w:p w14:paraId="4F096CB8" w14:textId="36269E48" w:rsidR="002578D6" w:rsidRPr="00F01EC7" w:rsidRDefault="002578D6" w:rsidP="00E67B36">
      <w:pPr>
        <w:pStyle w:val="Heading3"/>
      </w:pPr>
      <w:r w:rsidRPr="00F01EC7">
        <w:t>Some observable behaviours you may look for/n</w:t>
      </w:r>
      <w:r w:rsidR="00C906FD" w:rsidRPr="00F01EC7">
        <w:t>otice</w:t>
      </w:r>
    </w:p>
    <w:p w14:paraId="28F633BE" w14:textId="2ED0FA34" w:rsidR="006D0FC4" w:rsidRPr="001B52D6" w:rsidRDefault="006D0FC4" w:rsidP="009D64C9">
      <w:pPr>
        <w:pStyle w:val="DoElist1numbered2018"/>
        <w:numPr>
          <w:ilvl w:val="0"/>
          <w:numId w:val="15"/>
        </w:numPr>
        <w:spacing w:before="60" w:line="276" w:lineRule="auto"/>
        <w:ind w:left="426" w:hanging="284"/>
        <w:contextualSpacing/>
        <w:rPr>
          <w:szCs w:val="24"/>
        </w:rPr>
      </w:pPr>
      <w:r w:rsidRPr="001B52D6">
        <w:rPr>
          <w:szCs w:val="24"/>
        </w:rPr>
        <w:t>Uses a range of strategies to solve problems</w:t>
      </w:r>
      <w:r w:rsidR="00F27E4D" w:rsidRPr="001B52D6">
        <w:rPr>
          <w:szCs w:val="24"/>
        </w:rPr>
        <w:t>, f</w:t>
      </w:r>
      <w:r w:rsidRPr="001B52D6">
        <w:rPr>
          <w:szCs w:val="24"/>
        </w:rPr>
        <w:t>or example:</w:t>
      </w:r>
    </w:p>
    <w:p w14:paraId="082BD66B" w14:textId="4EF8F503" w:rsidR="006D0FC4" w:rsidRPr="001B52D6" w:rsidRDefault="0098012F" w:rsidP="009D64C9">
      <w:pPr>
        <w:pStyle w:val="ListParagraph"/>
        <w:numPr>
          <w:ilvl w:val="1"/>
          <w:numId w:val="14"/>
        </w:numPr>
        <w:spacing w:before="0" w:line="276" w:lineRule="auto"/>
        <w:ind w:left="709" w:hanging="283"/>
        <w:rPr>
          <w:sz w:val="24"/>
          <w:szCs w:val="24"/>
        </w:rPr>
      </w:pPr>
      <w:r w:rsidRPr="001B52D6">
        <w:rPr>
          <w:sz w:val="24"/>
          <w:szCs w:val="24"/>
        </w:rPr>
        <w:t>u</w:t>
      </w:r>
      <w:r w:rsidR="006D0FC4" w:rsidRPr="001B52D6">
        <w:rPr>
          <w:sz w:val="24"/>
          <w:szCs w:val="24"/>
        </w:rPr>
        <w:t>ses known facts</w:t>
      </w:r>
    </w:p>
    <w:p w14:paraId="14CD8AE9" w14:textId="1CBE2231" w:rsidR="006D0FC4" w:rsidRPr="001B52D6" w:rsidRDefault="0098012F" w:rsidP="009D64C9">
      <w:pPr>
        <w:pStyle w:val="ListParagraph"/>
        <w:numPr>
          <w:ilvl w:val="1"/>
          <w:numId w:val="14"/>
        </w:numPr>
        <w:spacing w:before="0" w:line="276" w:lineRule="auto"/>
        <w:ind w:left="709" w:hanging="283"/>
        <w:rPr>
          <w:sz w:val="24"/>
          <w:szCs w:val="24"/>
        </w:rPr>
      </w:pPr>
      <w:r w:rsidRPr="001B52D6">
        <w:rPr>
          <w:sz w:val="24"/>
          <w:szCs w:val="24"/>
        </w:rPr>
        <w:t>r</w:t>
      </w:r>
      <w:r w:rsidR="006D0FC4" w:rsidRPr="001B52D6">
        <w:rPr>
          <w:sz w:val="24"/>
          <w:szCs w:val="24"/>
        </w:rPr>
        <w:t>enames numbers</w:t>
      </w:r>
    </w:p>
    <w:p w14:paraId="2C56BD6D" w14:textId="4246E630" w:rsidR="006D0FC4" w:rsidRPr="001B52D6" w:rsidRDefault="0059270F" w:rsidP="009D64C9">
      <w:pPr>
        <w:pStyle w:val="ListParagraph"/>
        <w:numPr>
          <w:ilvl w:val="1"/>
          <w:numId w:val="14"/>
        </w:numPr>
        <w:spacing w:before="0" w:line="276" w:lineRule="auto"/>
        <w:ind w:left="709" w:hanging="283"/>
        <w:rPr>
          <w:sz w:val="24"/>
          <w:szCs w:val="24"/>
        </w:rPr>
      </w:pPr>
      <w:r w:rsidRPr="001B52D6">
        <w:rPr>
          <w:sz w:val="24"/>
          <w:szCs w:val="24"/>
        </w:rPr>
        <w:t>u</w:t>
      </w:r>
      <w:r w:rsidR="006D0FC4" w:rsidRPr="001B52D6">
        <w:rPr>
          <w:sz w:val="24"/>
          <w:szCs w:val="24"/>
        </w:rPr>
        <w:t>ses properties (such as commutative and associative)</w:t>
      </w:r>
    </w:p>
    <w:p w14:paraId="16ADBB98" w14:textId="3CD7EDAC" w:rsidR="006D0FC4" w:rsidRPr="001B52D6" w:rsidRDefault="0059270F" w:rsidP="009D64C9">
      <w:pPr>
        <w:pStyle w:val="ListParagraph"/>
        <w:numPr>
          <w:ilvl w:val="1"/>
          <w:numId w:val="14"/>
        </w:numPr>
        <w:spacing w:before="0" w:line="276" w:lineRule="auto"/>
        <w:ind w:left="709" w:hanging="283"/>
        <w:rPr>
          <w:sz w:val="24"/>
          <w:szCs w:val="24"/>
        </w:rPr>
      </w:pPr>
      <w:r w:rsidRPr="001B52D6">
        <w:rPr>
          <w:sz w:val="24"/>
          <w:szCs w:val="24"/>
        </w:rPr>
        <w:t>u</w:t>
      </w:r>
      <w:r w:rsidR="006D0FC4" w:rsidRPr="001B52D6">
        <w:rPr>
          <w:sz w:val="24"/>
          <w:szCs w:val="24"/>
        </w:rPr>
        <w:t>ses knowledge of counting</w:t>
      </w:r>
    </w:p>
    <w:p w14:paraId="22026427" w14:textId="34ECEB74" w:rsidR="006D0FC4" w:rsidRPr="001B52D6" w:rsidRDefault="0059270F" w:rsidP="009D64C9">
      <w:pPr>
        <w:pStyle w:val="ListParagraph"/>
        <w:numPr>
          <w:ilvl w:val="1"/>
          <w:numId w:val="14"/>
        </w:numPr>
        <w:spacing w:before="0" w:line="276" w:lineRule="auto"/>
        <w:ind w:left="709" w:hanging="283"/>
        <w:rPr>
          <w:sz w:val="24"/>
          <w:szCs w:val="24"/>
        </w:rPr>
      </w:pPr>
      <w:r w:rsidRPr="001B52D6">
        <w:rPr>
          <w:sz w:val="24"/>
          <w:szCs w:val="24"/>
        </w:rPr>
        <w:t>u</w:t>
      </w:r>
      <w:r w:rsidR="006D0FC4" w:rsidRPr="001B52D6">
        <w:rPr>
          <w:sz w:val="24"/>
          <w:szCs w:val="24"/>
        </w:rPr>
        <w:t>ses landmark or benchmark numbers (multiples of five and ten)</w:t>
      </w:r>
    </w:p>
    <w:p w14:paraId="50C8ECE8" w14:textId="29F6093B" w:rsidR="006D0FC4" w:rsidRPr="001B52D6" w:rsidRDefault="0059270F" w:rsidP="009D64C9">
      <w:pPr>
        <w:pStyle w:val="ListParagraph"/>
        <w:numPr>
          <w:ilvl w:val="1"/>
          <w:numId w:val="14"/>
        </w:numPr>
        <w:spacing w:before="0" w:line="276" w:lineRule="auto"/>
        <w:ind w:left="709" w:hanging="283"/>
        <w:rPr>
          <w:sz w:val="24"/>
          <w:szCs w:val="24"/>
        </w:rPr>
      </w:pPr>
      <w:r w:rsidRPr="001B52D6">
        <w:rPr>
          <w:sz w:val="24"/>
          <w:szCs w:val="24"/>
        </w:rPr>
        <w:t>p</w:t>
      </w:r>
      <w:r w:rsidR="006D0FC4" w:rsidRPr="001B52D6">
        <w:rPr>
          <w:sz w:val="24"/>
          <w:szCs w:val="24"/>
        </w:rPr>
        <w:t>artitions numbers into smaller parts</w:t>
      </w:r>
    </w:p>
    <w:p w14:paraId="0292EE47" w14:textId="4BEA97F2" w:rsidR="006D0FC4" w:rsidRPr="001B52D6" w:rsidRDefault="0059270F" w:rsidP="009D64C9">
      <w:pPr>
        <w:pStyle w:val="ListParagraph"/>
        <w:numPr>
          <w:ilvl w:val="1"/>
          <w:numId w:val="14"/>
        </w:numPr>
        <w:spacing w:before="0" w:line="276" w:lineRule="auto"/>
        <w:ind w:left="709" w:hanging="283"/>
        <w:rPr>
          <w:sz w:val="24"/>
          <w:szCs w:val="24"/>
        </w:rPr>
      </w:pPr>
      <w:r w:rsidRPr="001B52D6">
        <w:rPr>
          <w:sz w:val="24"/>
          <w:szCs w:val="24"/>
        </w:rPr>
        <w:t>u</w:t>
      </w:r>
      <w:r w:rsidR="006D0FC4" w:rsidRPr="001B52D6">
        <w:rPr>
          <w:sz w:val="24"/>
          <w:szCs w:val="24"/>
        </w:rPr>
        <w:t>ses inverse operations</w:t>
      </w:r>
      <w:r w:rsidR="0078670E" w:rsidRPr="001B52D6">
        <w:rPr>
          <w:sz w:val="24"/>
          <w:szCs w:val="24"/>
        </w:rPr>
        <w:t>.</w:t>
      </w:r>
    </w:p>
    <w:p w14:paraId="366794CD" w14:textId="776B5042" w:rsidR="00097686" w:rsidRPr="001B52D6" w:rsidRDefault="00097686" w:rsidP="009D64C9">
      <w:pPr>
        <w:pStyle w:val="DoElist1numbered2018"/>
        <w:numPr>
          <w:ilvl w:val="0"/>
          <w:numId w:val="15"/>
        </w:numPr>
        <w:spacing w:before="0" w:after="60" w:line="276" w:lineRule="auto"/>
        <w:ind w:left="426" w:hanging="284"/>
        <w:contextualSpacing/>
        <w:rPr>
          <w:szCs w:val="24"/>
        </w:rPr>
      </w:pPr>
      <w:bookmarkStart w:id="8" w:name="_Hlk83046287"/>
      <w:r w:rsidRPr="001B52D6">
        <w:rPr>
          <w:szCs w:val="24"/>
        </w:rPr>
        <w:t>Describes how equivalence can be used to solve problems. For example, I do</w:t>
      </w:r>
      <w:r w:rsidR="006679B9">
        <w:rPr>
          <w:szCs w:val="24"/>
        </w:rPr>
        <w:t>n</w:t>
      </w:r>
      <w:r w:rsidR="009362E5">
        <w:rPr>
          <w:szCs w:val="24"/>
        </w:rPr>
        <w:t>’</w:t>
      </w:r>
      <w:r w:rsidR="006679B9">
        <w:rPr>
          <w:szCs w:val="24"/>
        </w:rPr>
        <w:t>t</w:t>
      </w:r>
      <w:r w:rsidRPr="001B52D6">
        <w:rPr>
          <w:szCs w:val="24"/>
        </w:rPr>
        <w:t xml:space="preserve"> know </w:t>
      </w:r>
      <w:r w:rsidR="003620DC" w:rsidRPr="001B52D6">
        <w:rPr>
          <w:szCs w:val="24"/>
        </w:rPr>
        <w:t>23-</w:t>
      </w:r>
      <w:r w:rsidRPr="001B52D6">
        <w:rPr>
          <w:szCs w:val="24"/>
        </w:rPr>
        <w:t>19 b</w:t>
      </w:r>
      <w:r w:rsidR="003620DC" w:rsidRPr="001B52D6">
        <w:rPr>
          <w:szCs w:val="24"/>
        </w:rPr>
        <w:t>ut I know it is the same as 24-</w:t>
      </w:r>
      <w:r w:rsidR="002D548F" w:rsidRPr="001B52D6">
        <w:rPr>
          <w:szCs w:val="24"/>
        </w:rPr>
        <w:t>20</w:t>
      </w:r>
      <w:r w:rsidRPr="001B52D6">
        <w:rPr>
          <w:szCs w:val="24"/>
        </w:rPr>
        <w:t>.</w:t>
      </w:r>
    </w:p>
    <w:bookmarkEnd w:id="8"/>
    <w:p w14:paraId="12CEB2EB" w14:textId="77777777" w:rsidR="002578D6" w:rsidRPr="00F01EC7" w:rsidRDefault="002578D6" w:rsidP="00E67B36">
      <w:pPr>
        <w:pStyle w:val="Heading3"/>
      </w:pPr>
      <w:r w:rsidRPr="00F01EC7">
        <w:t>Materials</w:t>
      </w:r>
    </w:p>
    <w:p w14:paraId="717DEB4E" w14:textId="77777777" w:rsidR="00753A1A" w:rsidRPr="004452EA" w:rsidRDefault="00753A1A" w:rsidP="009D64C9">
      <w:pPr>
        <w:pStyle w:val="DoElist1numbered2018"/>
        <w:numPr>
          <w:ilvl w:val="0"/>
          <w:numId w:val="15"/>
        </w:numPr>
        <w:spacing w:before="60" w:line="276" w:lineRule="auto"/>
        <w:ind w:left="426" w:hanging="284"/>
        <w:contextualSpacing/>
        <w:rPr>
          <w:szCs w:val="23"/>
        </w:rPr>
      </w:pPr>
      <w:r w:rsidRPr="004452EA">
        <w:rPr>
          <w:szCs w:val="23"/>
        </w:rPr>
        <w:t>Ace-9 playing cards or a set of 1-9 number cards</w:t>
      </w:r>
    </w:p>
    <w:p w14:paraId="44C891B6" w14:textId="77777777" w:rsidR="002578D6" w:rsidRPr="00F01EC7" w:rsidRDefault="002578D6" w:rsidP="00D96E52">
      <w:pPr>
        <w:pStyle w:val="Heading3"/>
        <w:tabs>
          <w:tab w:val="clear" w:pos="567"/>
          <w:tab w:val="clear" w:pos="1134"/>
          <w:tab w:val="clear" w:pos="1701"/>
          <w:tab w:val="clear" w:pos="2268"/>
          <w:tab w:val="clear" w:pos="2835"/>
          <w:tab w:val="clear" w:pos="3402"/>
        </w:tabs>
      </w:pPr>
      <w:r w:rsidRPr="00F01EC7">
        <w:t>Instructions</w:t>
      </w:r>
    </w:p>
    <w:p w14:paraId="264BC2F6" w14:textId="2663568F" w:rsidR="00834901" w:rsidRPr="000B4975" w:rsidRDefault="007A2BA0" w:rsidP="009D64C9">
      <w:pPr>
        <w:pStyle w:val="ListNumber"/>
        <w:numPr>
          <w:ilvl w:val="0"/>
          <w:numId w:val="19"/>
        </w:numPr>
        <w:tabs>
          <w:tab w:val="clear" w:pos="771"/>
        </w:tabs>
        <w:spacing w:before="60" w:after="60" w:line="276" w:lineRule="auto"/>
        <w:ind w:left="426" w:right="-172" w:hanging="284"/>
        <w:contextualSpacing/>
        <w:rPr>
          <w:szCs w:val="24"/>
        </w:rPr>
      </w:pPr>
      <w:r w:rsidRPr="000B4975">
        <w:rPr>
          <w:szCs w:val="24"/>
        </w:rPr>
        <w:t>P</w:t>
      </w:r>
      <w:r w:rsidR="007E6482" w:rsidRPr="000B4975">
        <w:rPr>
          <w:szCs w:val="24"/>
        </w:rPr>
        <w:t xml:space="preserve">rovide </w:t>
      </w:r>
      <w:r w:rsidR="00447FAD" w:rsidRPr="000B4975">
        <w:rPr>
          <w:szCs w:val="24"/>
        </w:rPr>
        <w:t xml:space="preserve">small groups of students </w:t>
      </w:r>
      <w:r w:rsidR="007E6482" w:rsidRPr="000B4975">
        <w:rPr>
          <w:szCs w:val="24"/>
        </w:rPr>
        <w:t xml:space="preserve">with </w:t>
      </w:r>
      <w:r w:rsidR="00F31D7D" w:rsidRPr="000B4975">
        <w:rPr>
          <w:szCs w:val="24"/>
        </w:rPr>
        <w:t xml:space="preserve">a </w:t>
      </w:r>
      <w:r w:rsidR="007E6482" w:rsidRPr="000B4975">
        <w:rPr>
          <w:szCs w:val="24"/>
        </w:rPr>
        <w:t xml:space="preserve">mini whiteboard, markers and </w:t>
      </w:r>
      <w:r w:rsidR="00753A1A" w:rsidRPr="000B4975">
        <w:rPr>
          <w:szCs w:val="24"/>
        </w:rPr>
        <w:t xml:space="preserve">1-9 </w:t>
      </w:r>
      <w:r w:rsidR="007E6482" w:rsidRPr="000B4975">
        <w:rPr>
          <w:szCs w:val="24"/>
        </w:rPr>
        <w:t>playing cards</w:t>
      </w:r>
      <w:r w:rsidR="00753A1A" w:rsidRPr="000B4975">
        <w:rPr>
          <w:szCs w:val="24"/>
        </w:rPr>
        <w:t>.</w:t>
      </w:r>
    </w:p>
    <w:p w14:paraId="2C21D75C" w14:textId="6F8F556F" w:rsidR="00834901" w:rsidRPr="008576DC" w:rsidRDefault="00753A1A" w:rsidP="009D64C9">
      <w:pPr>
        <w:pStyle w:val="ListNumber"/>
        <w:numPr>
          <w:ilvl w:val="0"/>
          <w:numId w:val="19"/>
        </w:numPr>
        <w:tabs>
          <w:tab w:val="clear" w:pos="771"/>
        </w:tabs>
        <w:spacing w:before="60" w:after="60" w:line="276" w:lineRule="auto"/>
        <w:ind w:left="426" w:right="-172" w:hanging="284"/>
        <w:contextualSpacing/>
        <w:rPr>
          <w:szCs w:val="24"/>
        </w:rPr>
      </w:pPr>
      <w:r w:rsidRPr="008576DC">
        <w:rPr>
          <w:szCs w:val="24"/>
        </w:rPr>
        <w:t>Students s</w:t>
      </w:r>
      <w:r w:rsidR="007E6482" w:rsidRPr="008576DC">
        <w:rPr>
          <w:szCs w:val="24"/>
        </w:rPr>
        <w:t>huffle the cards and place them in a central, face down pile.</w:t>
      </w:r>
    </w:p>
    <w:p w14:paraId="59AA2B5D" w14:textId="6C10DC78" w:rsidR="00834901" w:rsidRPr="008576DC" w:rsidRDefault="007E6482" w:rsidP="009D64C9">
      <w:pPr>
        <w:pStyle w:val="ListNumber"/>
        <w:numPr>
          <w:ilvl w:val="0"/>
          <w:numId w:val="19"/>
        </w:numPr>
        <w:tabs>
          <w:tab w:val="clear" w:pos="771"/>
        </w:tabs>
        <w:spacing w:before="60" w:after="60" w:line="276" w:lineRule="auto"/>
        <w:ind w:left="426" w:right="-172" w:hanging="284"/>
        <w:contextualSpacing/>
        <w:rPr>
          <w:szCs w:val="24"/>
        </w:rPr>
      </w:pPr>
      <w:r w:rsidRPr="008576DC">
        <w:rPr>
          <w:szCs w:val="24"/>
        </w:rPr>
        <w:t>Students take turns</w:t>
      </w:r>
      <w:r w:rsidR="00834901" w:rsidRPr="008576DC">
        <w:rPr>
          <w:szCs w:val="24"/>
        </w:rPr>
        <w:t xml:space="preserve"> to take 2</w:t>
      </w:r>
      <w:r w:rsidRPr="008576DC">
        <w:rPr>
          <w:szCs w:val="24"/>
        </w:rPr>
        <w:t xml:space="preserve"> cards to make a </w:t>
      </w:r>
      <w:r w:rsidR="00753A1A" w:rsidRPr="008576DC">
        <w:rPr>
          <w:szCs w:val="24"/>
        </w:rPr>
        <w:t>two</w:t>
      </w:r>
      <w:r w:rsidRPr="008576DC">
        <w:rPr>
          <w:szCs w:val="24"/>
        </w:rPr>
        <w:t>-digit number.</w:t>
      </w:r>
    </w:p>
    <w:p w14:paraId="3CED3CFF" w14:textId="16824B5F" w:rsidR="00834901" w:rsidRPr="007A4A8A" w:rsidRDefault="007E6482" w:rsidP="009D64C9">
      <w:pPr>
        <w:pStyle w:val="ListNumber"/>
        <w:numPr>
          <w:ilvl w:val="0"/>
          <w:numId w:val="19"/>
        </w:numPr>
        <w:tabs>
          <w:tab w:val="clear" w:pos="771"/>
        </w:tabs>
        <w:spacing w:before="60" w:after="60" w:line="276" w:lineRule="auto"/>
        <w:ind w:left="426" w:right="-313" w:hanging="284"/>
        <w:contextualSpacing/>
        <w:rPr>
          <w:spacing w:val="-2"/>
          <w:szCs w:val="24"/>
        </w:rPr>
      </w:pPr>
      <w:r w:rsidRPr="007A4A8A">
        <w:rPr>
          <w:spacing w:val="-2"/>
          <w:szCs w:val="24"/>
        </w:rPr>
        <w:t xml:space="preserve">Each student </w:t>
      </w:r>
      <w:r w:rsidR="00E875AA" w:rsidRPr="007A4A8A">
        <w:rPr>
          <w:spacing w:val="-2"/>
          <w:szCs w:val="24"/>
        </w:rPr>
        <w:t>says</w:t>
      </w:r>
      <w:r w:rsidRPr="007A4A8A">
        <w:rPr>
          <w:spacing w:val="-2"/>
          <w:szCs w:val="24"/>
        </w:rPr>
        <w:t xml:space="preserve"> the number made</w:t>
      </w:r>
      <w:r w:rsidR="004D602F" w:rsidRPr="007A4A8A">
        <w:rPr>
          <w:spacing w:val="-2"/>
          <w:szCs w:val="24"/>
        </w:rPr>
        <w:t xml:space="preserve"> t</w:t>
      </w:r>
      <w:r w:rsidR="002E348E" w:rsidRPr="007A4A8A">
        <w:rPr>
          <w:spacing w:val="-2"/>
          <w:szCs w:val="24"/>
        </w:rPr>
        <w:t xml:space="preserve">hen </w:t>
      </w:r>
      <w:r w:rsidR="00834901" w:rsidRPr="007A4A8A">
        <w:rPr>
          <w:spacing w:val="-2"/>
          <w:szCs w:val="24"/>
        </w:rPr>
        <w:t>draw</w:t>
      </w:r>
      <w:r w:rsidR="007A4A8A" w:rsidRPr="007A4A8A">
        <w:rPr>
          <w:spacing w:val="-2"/>
          <w:szCs w:val="24"/>
        </w:rPr>
        <w:t>s</w:t>
      </w:r>
      <w:r w:rsidR="00834901" w:rsidRPr="007A4A8A">
        <w:rPr>
          <w:spacing w:val="-2"/>
          <w:szCs w:val="24"/>
        </w:rPr>
        <w:t xml:space="preserve"> </w:t>
      </w:r>
      <w:r w:rsidR="00B80F8C" w:rsidRPr="007A4A8A">
        <w:rPr>
          <w:spacing w:val="-2"/>
          <w:szCs w:val="24"/>
        </w:rPr>
        <w:t xml:space="preserve">another </w:t>
      </w:r>
      <w:r w:rsidR="00834901" w:rsidRPr="007A4A8A">
        <w:rPr>
          <w:spacing w:val="-2"/>
          <w:szCs w:val="24"/>
        </w:rPr>
        <w:t>2</w:t>
      </w:r>
      <w:r w:rsidRPr="007A4A8A">
        <w:rPr>
          <w:spacing w:val="-2"/>
          <w:szCs w:val="24"/>
        </w:rPr>
        <w:t xml:space="preserve"> cards to form </w:t>
      </w:r>
      <w:r w:rsidR="007A4A8A" w:rsidRPr="007A4A8A">
        <w:rPr>
          <w:spacing w:val="-2"/>
          <w:szCs w:val="24"/>
        </w:rPr>
        <w:t>second</w:t>
      </w:r>
      <w:r w:rsidRPr="007A4A8A">
        <w:rPr>
          <w:spacing w:val="-2"/>
          <w:szCs w:val="24"/>
        </w:rPr>
        <w:t xml:space="preserve"> </w:t>
      </w:r>
      <w:r w:rsidR="002E348E" w:rsidRPr="007A4A8A">
        <w:rPr>
          <w:spacing w:val="-2"/>
          <w:szCs w:val="24"/>
        </w:rPr>
        <w:t>two</w:t>
      </w:r>
      <w:r w:rsidRPr="007A4A8A">
        <w:rPr>
          <w:spacing w:val="-2"/>
          <w:szCs w:val="24"/>
        </w:rPr>
        <w:t>-digit number</w:t>
      </w:r>
      <w:r w:rsidR="0090788C" w:rsidRPr="007A4A8A">
        <w:rPr>
          <w:spacing w:val="-2"/>
          <w:szCs w:val="24"/>
        </w:rPr>
        <w:t>.</w:t>
      </w:r>
    </w:p>
    <w:p w14:paraId="4F90C7D3" w14:textId="08E9F034" w:rsidR="00834901" w:rsidRPr="008576DC" w:rsidRDefault="007E6482" w:rsidP="009D64C9">
      <w:pPr>
        <w:pStyle w:val="ListNumber"/>
        <w:numPr>
          <w:ilvl w:val="0"/>
          <w:numId w:val="19"/>
        </w:numPr>
        <w:tabs>
          <w:tab w:val="clear" w:pos="771"/>
        </w:tabs>
        <w:spacing w:before="60" w:after="60" w:line="276" w:lineRule="auto"/>
        <w:ind w:left="426" w:right="-172" w:hanging="284"/>
        <w:contextualSpacing/>
        <w:rPr>
          <w:szCs w:val="24"/>
        </w:rPr>
      </w:pPr>
      <w:r w:rsidRPr="008576DC">
        <w:rPr>
          <w:szCs w:val="24"/>
        </w:rPr>
        <w:t xml:space="preserve">Students </w:t>
      </w:r>
      <w:r w:rsidR="0090788C" w:rsidRPr="008576DC">
        <w:rPr>
          <w:szCs w:val="24"/>
        </w:rPr>
        <w:t>announces</w:t>
      </w:r>
      <w:r w:rsidRPr="008576DC">
        <w:rPr>
          <w:szCs w:val="24"/>
        </w:rPr>
        <w:t xml:space="preserve"> the second number they have created.</w:t>
      </w:r>
    </w:p>
    <w:p w14:paraId="5199AB36" w14:textId="26E94EEC" w:rsidR="00834901" w:rsidRPr="008576DC" w:rsidRDefault="007E6482" w:rsidP="009D64C9">
      <w:pPr>
        <w:pStyle w:val="ListNumber"/>
        <w:numPr>
          <w:ilvl w:val="0"/>
          <w:numId w:val="19"/>
        </w:numPr>
        <w:tabs>
          <w:tab w:val="clear" w:pos="771"/>
        </w:tabs>
        <w:spacing w:before="60" w:after="60" w:line="276" w:lineRule="auto"/>
        <w:ind w:left="426" w:right="-172" w:hanging="284"/>
        <w:contextualSpacing/>
        <w:rPr>
          <w:szCs w:val="24"/>
        </w:rPr>
      </w:pPr>
      <w:r w:rsidRPr="008576DC">
        <w:rPr>
          <w:szCs w:val="24"/>
        </w:rPr>
        <w:t xml:space="preserve">Students work out the difference between the </w:t>
      </w:r>
      <w:r w:rsidR="00834901" w:rsidRPr="008576DC">
        <w:rPr>
          <w:szCs w:val="24"/>
        </w:rPr>
        <w:t>2</w:t>
      </w:r>
      <w:r w:rsidRPr="008576DC">
        <w:rPr>
          <w:szCs w:val="24"/>
        </w:rPr>
        <w:t xml:space="preserve"> numbers, explaining their thinking to a partner who models or records their strategies.</w:t>
      </w:r>
    </w:p>
    <w:p w14:paraId="1FBA95DF" w14:textId="4586028B" w:rsidR="00834901" w:rsidRPr="008576DC" w:rsidRDefault="007E6482" w:rsidP="009D64C9">
      <w:pPr>
        <w:pStyle w:val="ListNumber"/>
        <w:numPr>
          <w:ilvl w:val="0"/>
          <w:numId w:val="19"/>
        </w:numPr>
        <w:tabs>
          <w:tab w:val="clear" w:pos="771"/>
        </w:tabs>
        <w:spacing w:before="60" w:after="60" w:line="276" w:lineRule="auto"/>
        <w:ind w:left="426" w:right="-172" w:hanging="284"/>
        <w:contextualSpacing/>
        <w:rPr>
          <w:szCs w:val="24"/>
        </w:rPr>
      </w:pPr>
      <w:r w:rsidRPr="008576DC">
        <w:rPr>
          <w:szCs w:val="24"/>
        </w:rPr>
        <w:t>Students then record their difference.</w:t>
      </w:r>
    </w:p>
    <w:p w14:paraId="6B1F2E22" w14:textId="0B536535" w:rsidR="00834901" w:rsidRPr="000B4975" w:rsidRDefault="00AC2868" w:rsidP="009D64C9">
      <w:pPr>
        <w:pStyle w:val="ListNumber"/>
        <w:numPr>
          <w:ilvl w:val="0"/>
          <w:numId w:val="19"/>
        </w:numPr>
        <w:tabs>
          <w:tab w:val="clear" w:pos="771"/>
        </w:tabs>
        <w:spacing w:before="60" w:after="60" w:line="276" w:lineRule="auto"/>
        <w:ind w:left="426" w:right="-172" w:hanging="284"/>
        <w:contextualSpacing/>
        <w:rPr>
          <w:szCs w:val="24"/>
        </w:rPr>
      </w:pPr>
      <w:r w:rsidRPr="00AC2868">
        <w:rPr>
          <w:szCs w:val="24"/>
        </w:rPr>
        <w:t>The aim is to g</w:t>
      </w:r>
      <w:r w:rsidR="007E6482" w:rsidRPr="000B4975">
        <w:rPr>
          <w:szCs w:val="24"/>
        </w:rPr>
        <w:t xml:space="preserve">et </w:t>
      </w:r>
      <w:r w:rsidR="00834901" w:rsidRPr="000B4975">
        <w:rPr>
          <w:szCs w:val="24"/>
        </w:rPr>
        <w:t>2</w:t>
      </w:r>
      <w:r w:rsidR="007E6482" w:rsidRPr="000B4975">
        <w:rPr>
          <w:szCs w:val="24"/>
        </w:rPr>
        <w:t xml:space="preserve"> numbers with a difference of 45 </w:t>
      </w:r>
      <w:r w:rsidR="009448CE">
        <w:rPr>
          <w:szCs w:val="24"/>
        </w:rPr>
        <w:t xml:space="preserve">or </w:t>
      </w:r>
      <w:r w:rsidR="009448CE" w:rsidRPr="000B4975">
        <w:rPr>
          <w:szCs w:val="24"/>
        </w:rPr>
        <w:t>a difference closest to 45</w:t>
      </w:r>
      <w:r w:rsidR="009448CE">
        <w:rPr>
          <w:szCs w:val="24"/>
        </w:rPr>
        <w:t xml:space="preserve"> </w:t>
      </w:r>
      <w:r w:rsidR="007E6482" w:rsidRPr="000B4975">
        <w:rPr>
          <w:szCs w:val="24"/>
        </w:rPr>
        <w:t>at the end of 5 turns.</w:t>
      </w:r>
    </w:p>
    <w:p w14:paraId="5D8AC0D1" w14:textId="01DD96B4" w:rsidR="002578D6" w:rsidRPr="008576DC" w:rsidRDefault="007E6482" w:rsidP="009D64C9">
      <w:pPr>
        <w:pStyle w:val="ListNumber"/>
        <w:numPr>
          <w:ilvl w:val="0"/>
          <w:numId w:val="19"/>
        </w:numPr>
        <w:tabs>
          <w:tab w:val="clear" w:pos="771"/>
        </w:tabs>
        <w:spacing w:before="60" w:after="60" w:line="276" w:lineRule="auto"/>
        <w:ind w:left="426" w:right="-172" w:hanging="284"/>
        <w:contextualSpacing/>
        <w:rPr>
          <w:szCs w:val="24"/>
        </w:rPr>
      </w:pPr>
      <w:r w:rsidRPr="008576DC">
        <w:rPr>
          <w:szCs w:val="24"/>
        </w:rPr>
        <w:t>A player with a difference of more than 83 loses their turn</w:t>
      </w:r>
      <w:r w:rsidR="00F07572" w:rsidRPr="00F07572">
        <w:rPr>
          <w:szCs w:val="24"/>
        </w:rPr>
        <w:t xml:space="preserve"> </w:t>
      </w:r>
      <w:r w:rsidR="00F07572" w:rsidRPr="008576DC">
        <w:rPr>
          <w:szCs w:val="24"/>
        </w:rPr>
        <w:t>immediately</w:t>
      </w:r>
      <w:r w:rsidRPr="008576DC">
        <w:rPr>
          <w:szCs w:val="24"/>
        </w:rPr>
        <w:t>.</w:t>
      </w:r>
    </w:p>
    <w:p w14:paraId="7DAD3FB9" w14:textId="77777777" w:rsidR="00C03946" w:rsidRDefault="00C03946">
      <w:pPr>
        <w:rPr>
          <w:rFonts w:eastAsia="SimSun" w:cs="Times New Roman"/>
          <w:color w:val="1F3864" w:themeColor="accent1" w:themeShade="80"/>
          <w:sz w:val="32"/>
          <w:szCs w:val="36"/>
        </w:rPr>
      </w:pPr>
      <w:r>
        <w:br w:type="page"/>
      </w:r>
    </w:p>
    <w:p w14:paraId="5AD4B1BA" w14:textId="7E5AD513" w:rsidR="007E6482" w:rsidRPr="00F01EC7" w:rsidRDefault="007E6482" w:rsidP="00E67B36">
      <w:pPr>
        <w:pStyle w:val="Heading3"/>
      </w:pPr>
      <w:r w:rsidRPr="00F01EC7">
        <w:lastRenderedPageBreak/>
        <w:t>Variations</w:t>
      </w:r>
    </w:p>
    <w:p w14:paraId="7B28D1A7" w14:textId="45D9E2D7" w:rsidR="007E6482" w:rsidRPr="0019791B" w:rsidRDefault="007E6482" w:rsidP="00B0025B">
      <w:pPr>
        <w:pStyle w:val="DoElist1numbered2018"/>
        <w:numPr>
          <w:ilvl w:val="0"/>
          <w:numId w:val="15"/>
        </w:numPr>
        <w:spacing w:before="60" w:line="276" w:lineRule="auto"/>
        <w:ind w:left="426" w:hanging="284"/>
        <w:contextualSpacing/>
        <w:rPr>
          <w:szCs w:val="24"/>
        </w:rPr>
      </w:pPr>
      <w:r w:rsidRPr="0019791B">
        <w:rPr>
          <w:szCs w:val="24"/>
        </w:rPr>
        <w:t xml:space="preserve">Use a </w:t>
      </w:r>
      <w:r w:rsidR="00271F1C" w:rsidRPr="0019791B">
        <w:rPr>
          <w:szCs w:val="24"/>
        </w:rPr>
        <w:t>number</w:t>
      </w:r>
      <w:r w:rsidRPr="0019791B">
        <w:rPr>
          <w:szCs w:val="24"/>
        </w:rPr>
        <w:t xml:space="preserve"> chart to assist mental calculations</w:t>
      </w:r>
      <w:r w:rsidR="0078670E" w:rsidRPr="0019791B">
        <w:rPr>
          <w:szCs w:val="24"/>
        </w:rPr>
        <w:t>.</w:t>
      </w:r>
    </w:p>
    <w:p w14:paraId="67FFE4E2" w14:textId="7FD15440" w:rsidR="007E6482" w:rsidRPr="0019791B" w:rsidRDefault="007E6482" w:rsidP="00B0025B">
      <w:pPr>
        <w:pStyle w:val="DoElist1numbered2018"/>
        <w:numPr>
          <w:ilvl w:val="0"/>
          <w:numId w:val="15"/>
        </w:numPr>
        <w:spacing w:before="60" w:line="276" w:lineRule="auto"/>
        <w:ind w:left="426" w:hanging="284"/>
        <w:contextualSpacing/>
        <w:rPr>
          <w:szCs w:val="24"/>
        </w:rPr>
      </w:pPr>
      <w:r w:rsidRPr="0019791B">
        <w:rPr>
          <w:szCs w:val="24"/>
        </w:rPr>
        <w:t xml:space="preserve">After creating the first </w:t>
      </w:r>
      <w:r w:rsidR="00271F1C" w:rsidRPr="0019791B">
        <w:rPr>
          <w:szCs w:val="24"/>
        </w:rPr>
        <w:t>two-digit</w:t>
      </w:r>
      <w:r w:rsidRPr="0019791B">
        <w:rPr>
          <w:szCs w:val="24"/>
        </w:rPr>
        <w:t xml:space="preserve"> number, ask questions such as:</w:t>
      </w:r>
    </w:p>
    <w:p w14:paraId="5EFC9D9F" w14:textId="77777777" w:rsidR="007E6482" w:rsidRPr="00B0025B" w:rsidRDefault="007E6482" w:rsidP="00B0025B">
      <w:pPr>
        <w:pStyle w:val="DoElist1numbered2018"/>
        <w:numPr>
          <w:ilvl w:val="1"/>
          <w:numId w:val="15"/>
        </w:numPr>
        <w:spacing w:before="60" w:line="276" w:lineRule="auto"/>
        <w:ind w:left="709" w:hanging="283"/>
        <w:contextualSpacing/>
        <w:rPr>
          <w:szCs w:val="24"/>
        </w:rPr>
      </w:pPr>
      <w:r w:rsidRPr="00B0025B">
        <w:rPr>
          <w:szCs w:val="24"/>
        </w:rPr>
        <w:t>What numbers would you like to draw next and why?</w:t>
      </w:r>
    </w:p>
    <w:p w14:paraId="6FD3E353" w14:textId="77777777" w:rsidR="009C740E" w:rsidRPr="00B0025B" w:rsidRDefault="007E6482" w:rsidP="00B0025B">
      <w:pPr>
        <w:pStyle w:val="DoElist1numbered2018"/>
        <w:numPr>
          <w:ilvl w:val="1"/>
          <w:numId w:val="15"/>
        </w:numPr>
        <w:spacing w:before="60" w:line="276" w:lineRule="auto"/>
        <w:ind w:left="709" w:hanging="283"/>
        <w:contextualSpacing/>
        <w:rPr>
          <w:szCs w:val="24"/>
        </w:rPr>
      </w:pPr>
      <w:r w:rsidRPr="00B0025B">
        <w:rPr>
          <w:szCs w:val="24"/>
        </w:rPr>
        <w:t>What numbers wouldn’t you like to draw next and why?</w:t>
      </w:r>
    </w:p>
    <w:p w14:paraId="3D8CBA35" w14:textId="115E75A5" w:rsidR="007E6482" w:rsidRPr="00BB4987" w:rsidRDefault="007E6482" w:rsidP="00B0025B">
      <w:pPr>
        <w:pStyle w:val="DoElist1numbered2018"/>
        <w:numPr>
          <w:ilvl w:val="0"/>
          <w:numId w:val="15"/>
        </w:numPr>
        <w:spacing w:before="60" w:line="276" w:lineRule="auto"/>
        <w:ind w:left="426" w:hanging="284"/>
        <w:contextualSpacing/>
        <w:rPr>
          <w:szCs w:val="24"/>
        </w:rPr>
      </w:pPr>
      <w:r w:rsidRPr="00BB4987">
        <w:rPr>
          <w:szCs w:val="24"/>
        </w:rPr>
        <w:t xml:space="preserve">Change the challenge to add </w:t>
      </w:r>
      <w:r w:rsidR="00271F1C" w:rsidRPr="00BB4987">
        <w:rPr>
          <w:szCs w:val="24"/>
        </w:rPr>
        <w:t>2</w:t>
      </w:r>
      <w:r w:rsidRPr="00BB4987">
        <w:rPr>
          <w:szCs w:val="24"/>
        </w:rPr>
        <w:t xml:space="preserve"> </w:t>
      </w:r>
      <w:r w:rsidR="00271F1C" w:rsidRPr="00BB4987">
        <w:rPr>
          <w:szCs w:val="24"/>
        </w:rPr>
        <w:t>two</w:t>
      </w:r>
      <w:r w:rsidRPr="00BB4987">
        <w:rPr>
          <w:szCs w:val="24"/>
        </w:rPr>
        <w:t xml:space="preserve">-digit numbers with the </w:t>
      </w:r>
      <w:r w:rsidR="00F27E4D" w:rsidRPr="00BB4987">
        <w:rPr>
          <w:szCs w:val="24"/>
        </w:rPr>
        <w:t>aim</w:t>
      </w:r>
      <w:r w:rsidRPr="00BB4987">
        <w:rPr>
          <w:szCs w:val="24"/>
        </w:rPr>
        <w:t xml:space="preserve"> of being as close as possible to 100. Encourage students to use their knowledge of part-whole to </w:t>
      </w:r>
      <w:r w:rsidR="007D2955" w:rsidRPr="00BB4987">
        <w:rPr>
          <w:szCs w:val="24"/>
        </w:rPr>
        <w:t>10</w:t>
      </w:r>
      <w:r w:rsidRPr="00BB4987">
        <w:rPr>
          <w:szCs w:val="24"/>
        </w:rPr>
        <w:t xml:space="preserve"> to work out solutions.</w:t>
      </w:r>
    </w:p>
    <w:p w14:paraId="3EFBB962" w14:textId="1D9159E5" w:rsidR="001703C6" w:rsidRPr="0074327F" w:rsidRDefault="006F0E7A" w:rsidP="00CD30FA">
      <w:pPr>
        <w:pStyle w:val="FeatureBox"/>
      </w:pPr>
      <w:r w:rsidRPr="0074327F">
        <w:rPr>
          <w:b/>
          <w:bCs/>
        </w:rPr>
        <w:t>Teacher note:</w:t>
      </w:r>
      <w:r w:rsidRPr="0074327F">
        <w:t xml:space="preserve"> </w:t>
      </w:r>
      <w:r w:rsidR="001703C6" w:rsidRPr="0074327F">
        <w:t>Students need to have the opportunity to develop mental strategies for solving addition and subtraction problems and to record their thinking before being introduced to algorithms.</w:t>
      </w:r>
    </w:p>
    <w:p w14:paraId="26EB0A2B" w14:textId="5D71441D" w:rsidR="00EB68DE" w:rsidRPr="001B52D6" w:rsidRDefault="00BC2468" w:rsidP="00A773CD">
      <w:pPr>
        <w:pStyle w:val="Heading2"/>
      </w:pPr>
      <w:bookmarkStart w:id="9" w:name="_Strategic_part-part-whole_thinking"/>
      <w:bookmarkEnd w:id="9"/>
      <w:r w:rsidRPr="001B52D6">
        <w:t>Strategic part-part-whole thinking</w:t>
      </w:r>
    </w:p>
    <w:p w14:paraId="21F1D9C2" w14:textId="56AB06F9" w:rsidR="00EB68DE" w:rsidRDefault="00366EF4" w:rsidP="00E67B36">
      <w:pPr>
        <w:pStyle w:val="Heading3"/>
      </w:pPr>
      <w:r>
        <w:t>Key generalisations/what’s (some of) the mathematics?</w:t>
      </w:r>
    </w:p>
    <w:p w14:paraId="47CB5347" w14:textId="1F4EE647" w:rsidR="00EB68DE" w:rsidRPr="004452EA" w:rsidRDefault="00CE01DF" w:rsidP="009D64C9">
      <w:pPr>
        <w:pStyle w:val="DoElist1numbered2018"/>
        <w:numPr>
          <w:ilvl w:val="0"/>
          <w:numId w:val="15"/>
        </w:numPr>
        <w:spacing w:before="60" w:line="276" w:lineRule="auto"/>
        <w:ind w:left="426" w:hanging="284"/>
        <w:contextualSpacing/>
        <w:rPr>
          <w:szCs w:val="24"/>
        </w:rPr>
      </w:pPr>
      <w:r w:rsidRPr="004452EA">
        <w:rPr>
          <w:szCs w:val="24"/>
        </w:rPr>
        <w:t>N</w:t>
      </w:r>
      <w:r w:rsidR="00BC2468" w:rsidRPr="004452EA">
        <w:rPr>
          <w:szCs w:val="24"/>
        </w:rPr>
        <w:t>umbers</w:t>
      </w:r>
      <w:r w:rsidR="00366EF4" w:rsidRPr="004452EA">
        <w:rPr>
          <w:szCs w:val="24"/>
        </w:rPr>
        <w:t xml:space="preserve"> </w:t>
      </w:r>
      <w:r w:rsidR="00FA6536" w:rsidRPr="004452EA">
        <w:rPr>
          <w:szCs w:val="24"/>
        </w:rPr>
        <w:t>are made up of smaller numbers. For example,</w:t>
      </w:r>
      <w:r w:rsidR="00366EF4" w:rsidRPr="004452EA">
        <w:rPr>
          <w:szCs w:val="24"/>
        </w:rPr>
        <w:t xml:space="preserve"> </w:t>
      </w:r>
      <w:r w:rsidR="00BC2468" w:rsidRPr="004452EA">
        <w:rPr>
          <w:szCs w:val="24"/>
        </w:rPr>
        <w:t>19</w:t>
      </w:r>
      <w:r w:rsidR="00366EF4" w:rsidRPr="004452EA">
        <w:rPr>
          <w:szCs w:val="24"/>
        </w:rPr>
        <w:t xml:space="preserve"> </w:t>
      </w:r>
      <w:r w:rsidR="00FA6536" w:rsidRPr="004452EA">
        <w:rPr>
          <w:szCs w:val="24"/>
        </w:rPr>
        <w:t>can be composed of</w:t>
      </w:r>
      <w:r w:rsidR="00366EF4" w:rsidRPr="004452EA">
        <w:rPr>
          <w:szCs w:val="24"/>
        </w:rPr>
        <w:t>:</w:t>
      </w:r>
    </w:p>
    <w:p w14:paraId="5E46A993" w14:textId="3B87AD33" w:rsidR="00EB68DE" w:rsidRPr="004452EA" w:rsidRDefault="00BC2468" w:rsidP="009D64C9">
      <w:pPr>
        <w:pStyle w:val="ListParagraph"/>
        <w:numPr>
          <w:ilvl w:val="1"/>
          <w:numId w:val="14"/>
        </w:numPr>
        <w:spacing w:before="0" w:line="276" w:lineRule="auto"/>
        <w:ind w:left="709" w:hanging="283"/>
        <w:rPr>
          <w:sz w:val="24"/>
          <w:szCs w:val="24"/>
        </w:rPr>
      </w:pPr>
      <w:r w:rsidRPr="004452EA">
        <w:rPr>
          <w:sz w:val="24"/>
          <w:szCs w:val="24"/>
        </w:rPr>
        <w:t xml:space="preserve">2 collections, such as </w:t>
      </w:r>
      <w:r w:rsidR="008952D5" w:rsidRPr="004452EA">
        <w:rPr>
          <w:sz w:val="24"/>
          <w:szCs w:val="24"/>
        </w:rPr>
        <w:t>8</w:t>
      </w:r>
      <w:r w:rsidRPr="004452EA">
        <w:rPr>
          <w:sz w:val="24"/>
          <w:szCs w:val="24"/>
        </w:rPr>
        <w:t xml:space="preserve"> and </w:t>
      </w:r>
      <w:r w:rsidR="008952D5" w:rsidRPr="004452EA">
        <w:rPr>
          <w:sz w:val="24"/>
          <w:szCs w:val="24"/>
        </w:rPr>
        <w:t>11</w:t>
      </w:r>
    </w:p>
    <w:p w14:paraId="57E463FD" w14:textId="16904F7A" w:rsidR="00EB68DE" w:rsidRPr="004452EA" w:rsidRDefault="00BC2468" w:rsidP="009D64C9">
      <w:pPr>
        <w:pStyle w:val="ListParagraph"/>
        <w:numPr>
          <w:ilvl w:val="1"/>
          <w:numId w:val="14"/>
        </w:numPr>
        <w:spacing w:before="0" w:line="276" w:lineRule="auto"/>
        <w:ind w:left="709" w:hanging="283"/>
        <w:rPr>
          <w:sz w:val="24"/>
          <w:szCs w:val="24"/>
        </w:rPr>
      </w:pPr>
      <w:r w:rsidRPr="004452EA">
        <w:rPr>
          <w:sz w:val="24"/>
          <w:szCs w:val="24"/>
        </w:rPr>
        <w:t>3 collections, such as 5</w:t>
      </w:r>
      <w:r w:rsidR="00366EF4" w:rsidRPr="004452EA">
        <w:rPr>
          <w:sz w:val="24"/>
          <w:szCs w:val="24"/>
        </w:rPr>
        <w:t xml:space="preserve"> and 5 and </w:t>
      </w:r>
      <w:r w:rsidRPr="004452EA">
        <w:rPr>
          <w:sz w:val="24"/>
          <w:szCs w:val="24"/>
        </w:rPr>
        <w:t>9</w:t>
      </w:r>
    </w:p>
    <w:p w14:paraId="5FE3A32E" w14:textId="11910CC7" w:rsidR="00FA6536" w:rsidRPr="004452EA" w:rsidRDefault="00BC2468" w:rsidP="009D64C9">
      <w:pPr>
        <w:pStyle w:val="ListParagraph"/>
        <w:numPr>
          <w:ilvl w:val="1"/>
          <w:numId w:val="14"/>
        </w:numPr>
        <w:spacing w:before="0" w:line="276" w:lineRule="auto"/>
        <w:ind w:left="709" w:hanging="283"/>
        <w:rPr>
          <w:sz w:val="24"/>
          <w:szCs w:val="24"/>
        </w:rPr>
      </w:pPr>
      <w:r w:rsidRPr="004452EA">
        <w:rPr>
          <w:sz w:val="24"/>
          <w:szCs w:val="24"/>
        </w:rPr>
        <w:t>4 collecti</w:t>
      </w:r>
      <w:r w:rsidR="00F23803" w:rsidRPr="004452EA">
        <w:rPr>
          <w:sz w:val="24"/>
          <w:szCs w:val="24"/>
        </w:rPr>
        <w:t>ons, such as 4 and 6 and 4 and 5</w:t>
      </w:r>
      <w:r w:rsidR="00366EF4" w:rsidRPr="004452EA">
        <w:rPr>
          <w:sz w:val="24"/>
          <w:szCs w:val="24"/>
        </w:rPr>
        <w:t xml:space="preserve">, </w:t>
      </w:r>
      <w:r w:rsidR="4133B3CB" w:rsidRPr="004452EA">
        <w:rPr>
          <w:sz w:val="24"/>
          <w:szCs w:val="24"/>
        </w:rPr>
        <w:t>and so on</w:t>
      </w:r>
      <w:r w:rsidR="132C04E0" w:rsidRPr="004452EA">
        <w:rPr>
          <w:sz w:val="24"/>
          <w:szCs w:val="24"/>
        </w:rPr>
        <w:t>.</w:t>
      </w:r>
    </w:p>
    <w:p w14:paraId="3E7FD57B" w14:textId="47826446" w:rsidR="00FA6536" w:rsidRPr="004452EA" w:rsidRDefault="00FA6536" w:rsidP="009D64C9">
      <w:pPr>
        <w:pStyle w:val="DoElist1numbered2018"/>
        <w:numPr>
          <w:ilvl w:val="0"/>
          <w:numId w:val="15"/>
        </w:numPr>
        <w:spacing w:before="0" w:after="120" w:line="276" w:lineRule="auto"/>
        <w:ind w:left="426" w:hanging="284"/>
        <w:contextualSpacing/>
        <w:rPr>
          <w:szCs w:val="24"/>
        </w:rPr>
      </w:pPr>
      <w:r w:rsidRPr="004452EA">
        <w:rPr>
          <w:szCs w:val="24"/>
        </w:rPr>
        <w:t>Any given whole number can be partitioned (decomposed/broken) into smaller parts.</w:t>
      </w:r>
      <w:r w:rsidR="00AE70EE" w:rsidRPr="004452EA">
        <w:rPr>
          <w:szCs w:val="24"/>
        </w:rPr>
        <w:t xml:space="preserve"> </w:t>
      </w:r>
    </w:p>
    <w:p w14:paraId="015FB027" w14:textId="63E2DEFA" w:rsidR="00EB68DE" w:rsidRPr="004452EA" w:rsidRDefault="00366EF4" w:rsidP="009D64C9">
      <w:pPr>
        <w:pStyle w:val="DoElist1numbered2018"/>
        <w:numPr>
          <w:ilvl w:val="0"/>
          <w:numId w:val="15"/>
        </w:numPr>
        <w:spacing w:before="60" w:after="60" w:line="276" w:lineRule="auto"/>
        <w:ind w:left="426" w:right="-313" w:hanging="284"/>
        <w:contextualSpacing/>
        <w:rPr>
          <w:szCs w:val="24"/>
        </w:rPr>
      </w:pPr>
      <w:r w:rsidRPr="004452EA">
        <w:rPr>
          <w:szCs w:val="24"/>
        </w:rPr>
        <w:t>When recording equations (number sentences) we call the collections we are combin</w:t>
      </w:r>
      <w:r w:rsidR="00BC2468" w:rsidRPr="004452EA">
        <w:rPr>
          <w:szCs w:val="24"/>
        </w:rPr>
        <w:t>ing ’addends’. For example, in 10 + 9 = 19</w:t>
      </w:r>
      <w:r w:rsidRPr="004452EA">
        <w:rPr>
          <w:szCs w:val="24"/>
        </w:rPr>
        <w:t>,</w:t>
      </w:r>
      <w:r w:rsidR="00BC2468" w:rsidRPr="004452EA">
        <w:rPr>
          <w:szCs w:val="24"/>
        </w:rPr>
        <w:t xml:space="preserve"> 10 and 9 are both addends and 19</w:t>
      </w:r>
      <w:r w:rsidRPr="004452EA">
        <w:rPr>
          <w:szCs w:val="24"/>
        </w:rPr>
        <w:t xml:space="preserve"> is the sum.</w:t>
      </w:r>
    </w:p>
    <w:p w14:paraId="00B8610A" w14:textId="2192D3A8" w:rsidR="00570A57" w:rsidRPr="004452EA" w:rsidRDefault="00570A57" w:rsidP="009D64C9">
      <w:pPr>
        <w:pStyle w:val="DoElist1numbered2018"/>
        <w:numPr>
          <w:ilvl w:val="0"/>
          <w:numId w:val="15"/>
        </w:numPr>
        <w:spacing w:before="60" w:line="276" w:lineRule="auto"/>
        <w:ind w:left="426" w:hanging="284"/>
        <w:contextualSpacing/>
        <w:rPr>
          <w:szCs w:val="24"/>
        </w:rPr>
      </w:pPr>
      <w:r w:rsidRPr="004452EA">
        <w:rPr>
          <w:szCs w:val="24"/>
        </w:rPr>
        <w:t>When solving problems using mental computation, we can use what we know about:</w:t>
      </w:r>
      <w:r w:rsidR="00AE70EE" w:rsidRPr="004452EA">
        <w:rPr>
          <w:szCs w:val="24"/>
        </w:rPr>
        <w:t xml:space="preserve"> </w:t>
      </w:r>
    </w:p>
    <w:p w14:paraId="3C6F6D7D" w14:textId="77777777" w:rsidR="00570A57" w:rsidRPr="004452EA" w:rsidRDefault="00570A57" w:rsidP="009D64C9">
      <w:pPr>
        <w:pStyle w:val="ListParagraph"/>
        <w:numPr>
          <w:ilvl w:val="1"/>
          <w:numId w:val="14"/>
        </w:numPr>
        <w:spacing w:before="0" w:line="276" w:lineRule="auto"/>
        <w:ind w:left="709" w:hanging="283"/>
        <w:rPr>
          <w:sz w:val="24"/>
          <w:szCs w:val="24"/>
        </w:rPr>
      </w:pPr>
      <w:r w:rsidRPr="004452EA">
        <w:rPr>
          <w:sz w:val="24"/>
          <w:szCs w:val="24"/>
        </w:rPr>
        <w:t>known facts</w:t>
      </w:r>
    </w:p>
    <w:p w14:paraId="19C81860" w14:textId="77777777" w:rsidR="00570A57" w:rsidRPr="004452EA" w:rsidRDefault="00570A57" w:rsidP="009D64C9">
      <w:pPr>
        <w:pStyle w:val="ListParagraph"/>
        <w:numPr>
          <w:ilvl w:val="1"/>
          <w:numId w:val="14"/>
        </w:numPr>
        <w:spacing w:before="0" w:line="276" w:lineRule="auto"/>
        <w:ind w:left="709" w:hanging="283"/>
        <w:rPr>
          <w:sz w:val="24"/>
          <w:szCs w:val="24"/>
        </w:rPr>
      </w:pPr>
      <w:r w:rsidRPr="004452EA">
        <w:rPr>
          <w:sz w:val="24"/>
          <w:szCs w:val="24"/>
        </w:rPr>
        <w:t>landmark numbers</w:t>
      </w:r>
    </w:p>
    <w:p w14:paraId="2C5BD027" w14:textId="77777777" w:rsidR="00570A57" w:rsidRPr="004452EA" w:rsidRDefault="00570A57" w:rsidP="009D64C9">
      <w:pPr>
        <w:pStyle w:val="ListParagraph"/>
        <w:numPr>
          <w:ilvl w:val="1"/>
          <w:numId w:val="14"/>
        </w:numPr>
        <w:spacing w:before="0" w:line="276" w:lineRule="auto"/>
        <w:ind w:left="709" w:hanging="283"/>
        <w:rPr>
          <w:sz w:val="24"/>
          <w:szCs w:val="24"/>
        </w:rPr>
      </w:pPr>
      <w:r w:rsidRPr="004452EA">
        <w:rPr>
          <w:sz w:val="24"/>
          <w:szCs w:val="24"/>
        </w:rPr>
        <w:t>the relationship between numbers</w:t>
      </w:r>
    </w:p>
    <w:p w14:paraId="594D2143" w14:textId="77777777" w:rsidR="00570A57" w:rsidRPr="004452EA" w:rsidRDefault="00570A57" w:rsidP="009D64C9">
      <w:pPr>
        <w:pStyle w:val="ListParagraph"/>
        <w:numPr>
          <w:ilvl w:val="1"/>
          <w:numId w:val="14"/>
        </w:numPr>
        <w:spacing w:before="0" w:line="276" w:lineRule="auto"/>
        <w:ind w:left="709" w:hanging="283"/>
        <w:rPr>
          <w:sz w:val="24"/>
          <w:szCs w:val="24"/>
        </w:rPr>
      </w:pPr>
      <w:r w:rsidRPr="004452EA">
        <w:rPr>
          <w:sz w:val="24"/>
          <w:szCs w:val="24"/>
        </w:rPr>
        <w:t>properties</w:t>
      </w:r>
    </w:p>
    <w:p w14:paraId="0EE9ABE6" w14:textId="01DDD5ED" w:rsidR="00570A57" w:rsidRPr="004452EA" w:rsidRDefault="00570A57" w:rsidP="009D64C9">
      <w:pPr>
        <w:pStyle w:val="ListParagraph"/>
        <w:numPr>
          <w:ilvl w:val="1"/>
          <w:numId w:val="14"/>
        </w:numPr>
        <w:spacing w:before="0" w:line="276" w:lineRule="auto"/>
        <w:ind w:left="709" w:hanging="283"/>
        <w:rPr>
          <w:sz w:val="24"/>
          <w:szCs w:val="24"/>
        </w:rPr>
      </w:pPr>
      <w:r w:rsidRPr="004452EA">
        <w:rPr>
          <w:sz w:val="24"/>
          <w:szCs w:val="24"/>
        </w:rPr>
        <w:t>renaming of numbers.</w:t>
      </w:r>
    </w:p>
    <w:p w14:paraId="790F9148" w14:textId="70990023" w:rsidR="00FA6536" w:rsidRPr="004452EA" w:rsidRDefault="00FA6536" w:rsidP="009D64C9">
      <w:pPr>
        <w:pStyle w:val="DoElist1numbered2018"/>
        <w:numPr>
          <w:ilvl w:val="0"/>
          <w:numId w:val="15"/>
        </w:numPr>
        <w:spacing w:before="0" w:after="60" w:line="276" w:lineRule="auto"/>
        <w:ind w:left="426" w:hanging="284"/>
        <w:contextualSpacing/>
        <w:rPr>
          <w:szCs w:val="24"/>
        </w:rPr>
      </w:pPr>
      <w:r w:rsidRPr="004452EA">
        <w:rPr>
          <w:szCs w:val="24"/>
        </w:rPr>
        <w:t>Mathematicians use what they know about numbers to solve problems.</w:t>
      </w:r>
      <w:r w:rsidR="00AE70EE" w:rsidRPr="004452EA">
        <w:rPr>
          <w:szCs w:val="24"/>
        </w:rPr>
        <w:t xml:space="preserve"> </w:t>
      </w:r>
    </w:p>
    <w:p w14:paraId="3828568D" w14:textId="5FEB6490" w:rsidR="00EB68DE" w:rsidRPr="004452EA" w:rsidRDefault="00366EF4" w:rsidP="009D64C9">
      <w:pPr>
        <w:pStyle w:val="DoElist1numbered2018"/>
        <w:numPr>
          <w:ilvl w:val="0"/>
          <w:numId w:val="15"/>
        </w:numPr>
        <w:spacing w:before="60" w:after="60" w:line="276" w:lineRule="auto"/>
        <w:ind w:left="426" w:hanging="284"/>
        <w:contextualSpacing/>
        <w:rPr>
          <w:szCs w:val="24"/>
        </w:rPr>
      </w:pPr>
      <w:r w:rsidRPr="004452EA">
        <w:rPr>
          <w:szCs w:val="24"/>
        </w:rPr>
        <w:t xml:space="preserve">Mathematicians use mathematical reasoning to analyse </w:t>
      </w:r>
      <w:r w:rsidR="00BC2468" w:rsidRPr="004452EA">
        <w:rPr>
          <w:szCs w:val="24"/>
        </w:rPr>
        <w:t>their choices</w:t>
      </w:r>
      <w:r w:rsidR="00A06C71" w:rsidRPr="004452EA">
        <w:rPr>
          <w:szCs w:val="24"/>
        </w:rPr>
        <w:t>.</w:t>
      </w:r>
    </w:p>
    <w:p w14:paraId="19E02B59" w14:textId="310CE9B6" w:rsidR="00EB68DE" w:rsidRDefault="00366EF4" w:rsidP="00E67B36">
      <w:pPr>
        <w:pStyle w:val="Heading3"/>
      </w:pPr>
      <w:r>
        <w:t>Some observable behaviours you may look for/notice</w:t>
      </w:r>
    </w:p>
    <w:p w14:paraId="6E0A1929" w14:textId="77777777" w:rsidR="00FA6536" w:rsidRPr="004452EA" w:rsidRDefault="00FA6536" w:rsidP="009D64C9">
      <w:pPr>
        <w:pStyle w:val="DoElist1numbered2018"/>
        <w:numPr>
          <w:ilvl w:val="0"/>
          <w:numId w:val="15"/>
        </w:numPr>
        <w:spacing w:before="60" w:line="276" w:lineRule="auto"/>
        <w:ind w:left="426" w:hanging="284"/>
        <w:contextualSpacing/>
        <w:rPr>
          <w:szCs w:val="24"/>
        </w:rPr>
      </w:pPr>
      <w:r w:rsidRPr="004452EA">
        <w:rPr>
          <w:szCs w:val="24"/>
        </w:rPr>
        <w:t>Uses a range of strategies to solve problems. For example:</w:t>
      </w:r>
    </w:p>
    <w:p w14:paraId="14742FC2" w14:textId="4FE60016" w:rsidR="00FA6536" w:rsidRPr="004452EA" w:rsidRDefault="0059270F" w:rsidP="009D64C9">
      <w:pPr>
        <w:pStyle w:val="ListParagraph"/>
        <w:numPr>
          <w:ilvl w:val="1"/>
          <w:numId w:val="14"/>
        </w:numPr>
        <w:spacing w:before="0" w:line="276" w:lineRule="auto"/>
        <w:ind w:left="709" w:hanging="283"/>
        <w:rPr>
          <w:sz w:val="24"/>
          <w:szCs w:val="24"/>
        </w:rPr>
      </w:pPr>
      <w:r w:rsidRPr="004452EA">
        <w:rPr>
          <w:sz w:val="24"/>
          <w:szCs w:val="24"/>
        </w:rPr>
        <w:t>u</w:t>
      </w:r>
      <w:r w:rsidR="00FA6536" w:rsidRPr="004452EA">
        <w:rPr>
          <w:sz w:val="24"/>
          <w:szCs w:val="24"/>
        </w:rPr>
        <w:t>ses known facts</w:t>
      </w:r>
    </w:p>
    <w:p w14:paraId="4858F4AD" w14:textId="337003F6" w:rsidR="00FA6536" w:rsidRPr="004452EA" w:rsidRDefault="0059270F" w:rsidP="009D64C9">
      <w:pPr>
        <w:pStyle w:val="ListParagraph"/>
        <w:numPr>
          <w:ilvl w:val="1"/>
          <w:numId w:val="14"/>
        </w:numPr>
        <w:spacing w:before="0" w:line="276" w:lineRule="auto"/>
        <w:ind w:left="709" w:hanging="283"/>
        <w:rPr>
          <w:sz w:val="24"/>
          <w:szCs w:val="24"/>
        </w:rPr>
      </w:pPr>
      <w:r w:rsidRPr="004452EA">
        <w:rPr>
          <w:sz w:val="24"/>
          <w:szCs w:val="24"/>
        </w:rPr>
        <w:t>u</w:t>
      </w:r>
      <w:r w:rsidR="00FA6536" w:rsidRPr="004452EA">
        <w:rPr>
          <w:sz w:val="24"/>
          <w:szCs w:val="24"/>
        </w:rPr>
        <w:t>ses properties (such as commutative and associative)</w:t>
      </w:r>
    </w:p>
    <w:p w14:paraId="17AF6A77" w14:textId="5CED3D84" w:rsidR="00FA6536" w:rsidRPr="004452EA" w:rsidRDefault="0059270F" w:rsidP="009D64C9">
      <w:pPr>
        <w:pStyle w:val="ListParagraph"/>
        <w:numPr>
          <w:ilvl w:val="1"/>
          <w:numId w:val="14"/>
        </w:numPr>
        <w:spacing w:before="0" w:line="276" w:lineRule="auto"/>
        <w:ind w:left="709" w:hanging="283"/>
        <w:rPr>
          <w:sz w:val="24"/>
          <w:szCs w:val="24"/>
        </w:rPr>
      </w:pPr>
      <w:r w:rsidRPr="004452EA">
        <w:rPr>
          <w:sz w:val="24"/>
          <w:szCs w:val="24"/>
        </w:rPr>
        <w:t>u</w:t>
      </w:r>
      <w:r w:rsidR="00FA6536" w:rsidRPr="004452EA">
        <w:rPr>
          <w:sz w:val="24"/>
          <w:szCs w:val="24"/>
        </w:rPr>
        <w:t>ses knowledge of counting</w:t>
      </w:r>
    </w:p>
    <w:p w14:paraId="3F9413FF" w14:textId="66666CF1" w:rsidR="00FA6536" w:rsidRPr="004452EA" w:rsidRDefault="0059270F" w:rsidP="009D64C9">
      <w:pPr>
        <w:pStyle w:val="ListParagraph"/>
        <w:numPr>
          <w:ilvl w:val="1"/>
          <w:numId w:val="14"/>
        </w:numPr>
        <w:spacing w:before="0" w:line="276" w:lineRule="auto"/>
        <w:ind w:left="709" w:hanging="283"/>
        <w:rPr>
          <w:sz w:val="24"/>
          <w:szCs w:val="24"/>
        </w:rPr>
      </w:pPr>
      <w:r w:rsidRPr="004452EA">
        <w:rPr>
          <w:sz w:val="24"/>
          <w:szCs w:val="24"/>
        </w:rPr>
        <w:t>u</w:t>
      </w:r>
      <w:r w:rsidR="00FA6536" w:rsidRPr="004452EA">
        <w:rPr>
          <w:sz w:val="24"/>
          <w:szCs w:val="24"/>
        </w:rPr>
        <w:t>ses landmark or benchmark numbers (multiples of five and ten)</w:t>
      </w:r>
    </w:p>
    <w:p w14:paraId="2ED00364" w14:textId="14B509E1" w:rsidR="00FA6536" w:rsidRPr="004452EA" w:rsidRDefault="0059270F" w:rsidP="009D64C9">
      <w:pPr>
        <w:pStyle w:val="ListParagraph"/>
        <w:numPr>
          <w:ilvl w:val="1"/>
          <w:numId w:val="14"/>
        </w:numPr>
        <w:spacing w:before="0" w:line="276" w:lineRule="auto"/>
        <w:ind w:left="709" w:hanging="283"/>
        <w:rPr>
          <w:sz w:val="24"/>
          <w:szCs w:val="24"/>
        </w:rPr>
      </w:pPr>
      <w:r w:rsidRPr="004452EA">
        <w:rPr>
          <w:sz w:val="24"/>
          <w:szCs w:val="24"/>
        </w:rPr>
        <w:t>p</w:t>
      </w:r>
      <w:r w:rsidR="00FA6536" w:rsidRPr="004452EA">
        <w:rPr>
          <w:sz w:val="24"/>
          <w:szCs w:val="24"/>
        </w:rPr>
        <w:t>artitions numbers into smaller parts</w:t>
      </w:r>
    </w:p>
    <w:p w14:paraId="64B40998" w14:textId="3624E397" w:rsidR="00FA6536" w:rsidRPr="004452EA" w:rsidRDefault="0059270F" w:rsidP="009D64C9">
      <w:pPr>
        <w:pStyle w:val="ListParagraph"/>
        <w:numPr>
          <w:ilvl w:val="1"/>
          <w:numId w:val="14"/>
        </w:numPr>
        <w:spacing w:before="0" w:line="276" w:lineRule="auto"/>
        <w:ind w:left="709" w:hanging="283"/>
        <w:rPr>
          <w:sz w:val="24"/>
          <w:szCs w:val="24"/>
        </w:rPr>
      </w:pPr>
      <w:r w:rsidRPr="004452EA">
        <w:rPr>
          <w:sz w:val="24"/>
          <w:szCs w:val="24"/>
        </w:rPr>
        <w:t>u</w:t>
      </w:r>
      <w:r w:rsidR="00FA6536" w:rsidRPr="004452EA">
        <w:rPr>
          <w:sz w:val="24"/>
          <w:szCs w:val="24"/>
        </w:rPr>
        <w:t>ses inverse operations</w:t>
      </w:r>
      <w:r w:rsidR="0078670E" w:rsidRPr="004452EA">
        <w:rPr>
          <w:sz w:val="24"/>
          <w:szCs w:val="24"/>
        </w:rPr>
        <w:t>.</w:t>
      </w:r>
    </w:p>
    <w:p w14:paraId="17EF9E69" w14:textId="57609283" w:rsidR="00EB68DE" w:rsidRPr="004452EA" w:rsidRDefault="00366EF4" w:rsidP="009D64C9">
      <w:pPr>
        <w:pStyle w:val="DoElist1numbered2018"/>
        <w:numPr>
          <w:ilvl w:val="0"/>
          <w:numId w:val="15"/>
        </w:numPr>
        <w:spacing w:before="0" w:after="60" w:line="276" w:lineRule="auto"/>
        <w:ind w:left="426" w:hanging="284"/>
        <w:contextualSpacing/>
        <w:rPr>
          <w:szCs w:val="24"/>
        </w:rPr>
      </w:pPr>
      <w:r w:rsidRPr="004452EA">
        <w:rPr>
          <w:szCs w:val="24"/>
        </w:rPr>
        <w:t>Des</w:t>
      </w:r>
      <w:r w:rsidR="00924E68" w:rsidRPr="004452EA">
        <w:rPr>
          <w:szCs w:val="24"/>
        </w:rPr>
        <w:t>cribes 19</w:t>
      </w:r>
      <w:r w:rsidRPr="004452EA">
        <w:rPr>
          <w:szCs w:val="24"/>
        </w:rPr>
        <w:t xml:space="preserve"> in terms of its parts (part-part-whole knowledge)</w:t>
      </w:r>
      <w:r w:rsidR="0078670E" w:rsidRPr="004452EA">
        <w:rPr>
          <w:szCs w:val="24"/>
        </w:rPr>
        <w:t>.</w:t>
      </w:r>
    </w:p>
    <w:p w14:paraId="068FA05E" w14:textId="1B198FAF" w:rsidR="000328A0" w:rsidRPr="004452EA" w:rsidRDefault="00366EF4" w:rsidP="009D64C9">
      <w:pPr>
        <w:pStyle w:val="DoElist1numbered2018"/>
        <w:numPr>
          <w:ilvl w:val="0"/>
          <w:numId w:val="15"/>
        </w:numPr>
        <w:spacing w:before="60" w:after="60" w:line="276" w:lineRule="auto"/>
        <w:ind w:left="426" w:hanging="284"/>
        <w:contextualSpacing/>
        <w:rPr>
          <w:szCs w:val="24"/>
        </w:rPr>
      </w:pPr>
      <w:r w:rsidRPr="004452EA">
        <w:rPr>
          <w:szCs w:val="24"/>
        </w:rPr>
        <w:t xml:space="preserve">Makes strategic decisions to decide </w:t>
      </w:r>
      <w:r w:rsidR="00924E68" w:rsidRPr="004452EA">
        <w:rPr>
          <w:szCs w:val="24"/>
        </w:rPr>
        <w:t>how to partition 19</w:t>
      </w:r>
      <w:r w:rsidR="0078670E" w:rsidRPr="004452EA">
        <w:rPr>
          <w:szCs w:val="24"/>
        </w:rPr>
        <w:t>.</w:t>
      </w:r>
    </w:p>
    <w:p w14:paraId="0469FDC4" w14:textId="00DB2981" w:rsidR="000328A0" w:rsidRPr="004452EA" w:rsidRDefault="000328A0" w:rsidP="009D64C9">
      <w:pPr>
        <w:pStyle w:val="DoElist1numbered2018"/>
        <w:numPr>
          <w:ilvl w:val="0"/>
          <w:numId w:val="15"/>
        </w:numPr>
        <w:spacing w:before="60" w:line="276" w:lineRule="auto"/>
        <w:ind w:left="426" w:hanging="284"/>
        <w:contextualSpacing/>
        <w:rPr>
          <w:szCs w:val="24"/>
        </w:rPr>
      </w:pPr>
      <w:r w:rsidRPr="004452EA">
        <w:rPr>
          <w:szCs w:val="24"/>
        </w:rPr>
        <w:t>Uses various representations to share thinking:</w:t>
      </w:r>
      <w:r w:rsidR="00AE70EE" w:rsidRPr="004452EA">
        <w:rPr>
          <w:szCs w:val="24"/>
        </w:rPr>
        <w:t xml:space="preserve"> </w:t>
      </w:r>
    </w:p>
    <w:p w14:paraId="7138F65B" w14:textId="47C08EB8" w:rsidR="000328A0" w:rsidRPr="004452EA" w:rsidRDefault="000328A0" w:rsidP="009D64C9">
      <w:pPr>
        <w:pStyle w:val="ListParagraph"/>
        <w:numPr>
          <w:ilvl w:val="1"/>
          <w:numId w:val="14"/>
        </w:numPr>
        <w:spacing w:before="0" w:line="276" w:lineRule="auto"/>
        <w:ind w:left="709" w:hanging="283"/>
        <w:rPr>
          <w:sz w:val="24"/>
          <w:szCs w:val="24"/>
        </w:rPr>
      </w:pPr>
      <w:r w:rsidRPr="00CD7E3C">
        <w:rPr>
          <w:sz w:val="24"/>
          <w:szCs w:val="24"/>
        </w:rPr>
        <w:t>concrete</w:t>
      </w:r>
      <w:r w:rsidRPr="004452EA">
        <w:rPr>
          <w:sz w:val="24"/>
          <w:szCs w:val="24"/>
        </w:rPr>
        <w:t xml:space="preserve"> materials</w:t>
      </w:r>
      <w:r w:rsidR="00AE70EE" w:rsidRPr="004452EA">
        <w:rPr>
          <w:sz w:val="24"/>
          <w:szCs w:val="24"/>
        </w:rPr>
        <w:t xml:space="preserve"> </w:t>
      </w:r>
    </w:p>
    <w:p w14:paraId="314FFD11" w14:textId="3D0534B7" w:rsidR="000328A0" w:rsidRPr="004452EA" w:rsidRDefault="000328A0" w:rsidP="009D64C9">
      <w:pPr>
        <w:pStyle w:val="ListParagraph"/>
        <w:numPr>
          <w:ilvl w:val="1"/>
          <w:numId w:val="14"/>
        </w:numPr>
        <w:spacing w:before="0" w:line="276" w:lineRule="auto"/>
        <w:ind w:left="709" w:hanging="283"/>
        <w:rPr>
          <w:sz w:val="24"/>
          <w:szCs w:val="24"/>
        </w:rPr>
      </w:pPr>
      <w:r w:rsidRPr="00CD7E3C">
        <w:rPr>
          <w:sz w:val="24"/>
          <w:szCs w:val="24"/>
        </w:rPr>
        <w:t>gestures</w:t>
      </w:r>
    </w:p>
    <w:p w14:paraId="64AC4054" w14:textId="0BC41C3D" w:rsidR="000328A0" w:rsidRPr="004452EA" w:rsidRDefault="000328A0" w:rsidP="009D64C9">
      <w:pPr>
        <w:pStyle w:val="ListParagraph"/>
        <w:numPr>
          <w:ilvl w:val="1"/>
          <w:numId w:val="14"/>
        </w:numPr>
        <w:spacing w:before="0" w:line="276" w:lineRule="auto"/>
        <w:ind w:left="709" w:hanging="283"/>
        <w:rPr>
          <w:sz w:val="24"/>
          <w:szCs w:val="24"/>
        </w:rPr>
      </w:pPr>
      <w:r w:rsidRPr="00CD7E3C">
        <w:rPr>
          <w:sz w:val="24"/>
          <w:szCs w:val="24"/>
        </w:rPr>
        <w:t>drawings</w:t>
      </w:r>
    </w:p>
    <w:p w14:paraId="190E8C45" w14:textId="7D7BF5C5" w:rsidR="000328A0" w:rsidRPr="004452EA" w:rsidRDefault="000328A0" w:rsidP="009D64C9">
      <w:pPr>
        <w:pStyle w:val="ListParagraph"/>
        <w:numPr>
          <w:ilvl w:val="1"/>
          <w:numId w:val="14"/>
        </w:numPr>
        <w:spacing w:before="0" w:line="276" w:lineRule="auto"/>
        <w:ind w:left="709" w:hanging="283"/>
        <w:rPr>
          <w:sz w:val="24"/>
          <w:szCs w:val="24"/>
        </w:rPr>
      </w:pPr>
      <w:r w:rsidRPr="00CD7E3C">
        <w:rPr>
          <w:sz w:val="24"/>
          <w:szCs w:val="24"/>
        </w:rPr>
        <w:t>languag</w:t>
      </w:r>
      <w:r w:rsidRPr="00CD7E3C">
        <w:rPr>
          <w:sz w:val="24"/>
          <w:szCs w:val="23"/>
        </w:rPr>
        <w:t>e</w:t>
      </w:r>
      <w:r w:rsidR="00AE70EE" w:rsidRPr="004452EA">
        <w:rPr>
          <w:sz w:val="24"/>
          <w:szCs w:val="24"/>
        </w:rPr>
        <w:t xml:space="preserve"> </w:t>
      </w:r>
    </w:p>
    <w:p w14:paraId="6101C9D6" w14:textId="77777777" w:rsidR="00C46380" w:rsidRDefault="00C46380">
      <w:pPr>
        <w:rPr>
          <w:rFonts w:eastAsia="SimSun" w:cs="Times New Roman"/>
          <w:color w:val="1F3864" w:themeColor="accent1" w:themeShade="80"/>
          <w:sz w:val="32"/>
          <w:szCs w:val="36"/>
        </w:rPr>
      </w:pPr>
      <w:r>
        <w:br w:type="page"/>
      </w:r>
    </w:p>
    <w:p w14:paraId="4397A536" w14:textId="7E496703" w:rsidR="00EB68DE" w:rsidRDefault="00366EF4" w:rsidP="00E67B36">
      <w:pPr>
        <w:pStyle w:val="Heading3"/>
      </w:pPr>
      <w:r w:rsidRPr="00C70B19">
        <w:lastRenderedPageBreak/>
        <w:t>Materials</w:t>
      </w:r>
    </w:p>
    <w:p w14:paraId="2BA9E11C" w14:textId="29AF3FBD" w:rsidR="00EB68DE" w:rsidRPr="004452EA" w:rsidRDefault="007D2955" w:rsidP="009D64C9">
      <w:pPr>
        <w:pStyle w:val="DoElist1numbered2018"/>
        <w:numPr>
          <w:ilvl w:val="0"/>
          <w:numId w:val="15"/>
        </w:numPr>
        <w:spacing w:before="60" w:after="60" w:line="276" w:lineRule="auto"/>
        <w:ind w:left="426" w:hanging="284"/>
        <w:contextualSpacing/>
        <w:rPr>
          <w:szCs w:val="24"/>
        </w:rPr>
      </w:pPr>
      <w:r w:rsidRPr="004452EA">
        <w:rPr>
          <w:szCs w:val="24"/>
        </w:rPr>
        <w:t>Writing materials</w:t>
      </w:r>
    </w:p>
    <w:p w14:paraId="07BF49B5" w14:textId="44A21E0C" w:rsidR="00EB68DE" w:rsidRPr="00824AC3" w:rsidRDefault="00366EF4" w:rsidP="006B1965">
      <w:pPr>
        <w:pStyle w:val="Heading3"/>
      </w:pPr>
      <w:r w:rsidRPr="00C70B19">
        <w:t>Instructions</w:t>
      </w:r>
    </w:p>
    <w:p w14:paraId="6EBEAFB2" w14:textId="3B989C83" w:rsidR="00F23803" w:rsidRPr="004452EA" w:rsidRDefault="002E0851" w:rsidP="009D64C9">
      <w:pPr>
        <w:pStyle w:val="ListBullet"/>
        <w:numPr>
          <w:ilvl w:val="0"/>
          <w:numId w:val="13"/>
        </w:numPr>
        <w:spacing w:line="276" w:lineRule="auto"/>
        <w:ind w:left="425" w:hanging="357"/>
        <w:contextualSpacing/>
        <w:rPr>
          <w:sz w:val="24"/>
          <w:szCs w:val="24"/>
        </w:rPr>
      </w:pPr>
      <w:r>
        <w:rPr>
          <w:sz w:val="24"/>
          <w:szCs w:val="24"/>
        </w:rPr>
        <w:t>S</w:t>
      </w:r>
      <w:r w:rsidR="00BC2468" w:rsidRPr="004452EA">
        <w:rPr>
          <w:sz w:val="24"/>
          <w:szCs w:val="24"/>
        </w:rPr>
        <w:t xml:space="preserve">tudents to record </w:t>
      </w:r>
      <w:r w:rsidR="00BE308C">
        <w:rPr>
          <w:sz w:val="24"/>
          <w:szCs w:val="24"/>
        </w:rPr>
        <w:t>all the ways</w:t>
      </w:r>
      <w:r w:rsidR="002F0648" w:rsidRPr="004452EA">
        <w:rPr>
          <w:sz w:val="24"/>
          <w:szCs w:val="24"/>
        </w:rPr>
        <w:t xml:space="preserve"> they know </w:t>
      </w:r>
      <w:r w:rsidR="00BC2468" w:rsidRPr="004452EA">
        <w:rPr>
          <w:sz w:val="24"/>
          <w:szCs w:val="24"/>
        </w:rPr>
        <w:t>to partition a given number</w:t>
      </w:r>
      <w:r w:rsidR="002F0648" w:rsidRPr="004452EA">
        <w:rPr>
          <w:sz w:val="24"/>
          <w:szCs w:val="24"/>
        </w:rPr>
        <w:t xml:space="preserve">, </w:t>
      </w:r>
      <w:r w:rsidR="00BC2468" w:rsidRPr="004452EA">
        <w:rPr>
          <w:sz w:val="24"/>
          <w:szCs w:val="24"/>
        </w:rPr>
        <w:t xml:space="preserve">for example, 19. </w:t>
      </w:r>
    </w:p>
    <w:p w14:paraId="6C3A09E4" w14:textId="42D0D7E2" w:rsidR="006F0E7A" w:rsidRPr="004452EA" w:rsidRDefault="00BC2468" w:rsidP="009D64C9">
      <w:pPr>
        <w:pStyle w:val="ListBullet"/>
        <w:numPr>
          <w:ilvl w:val="0"/>
          <w:numId w:val="13"/>
        </w:numPr>
        <w:spacing w:line="276" w:lineRule="auto"/>
        <w:ind w:left="425" w:hanging="357"/>
        <w:contextualSpacing/>
        <w:rPr>
          <w:sz w:val="24"/>
          <w:szCs w:val="24"/>
        </w:rPr>
      </w:pPr>
      <w:r w:rsidRPr="004452EA">
        <w:rPr>
          <w:sz w:val="24"/>
          <w:szCs w:val="24"/>
        </w:rPr>
        <w:t>Allow time to think and record their ideas.</w:t>
      </w:r>
    </w:p>
    <w:p w14:paraId="4003471F" w14:textId="3E2C305A" w:rsidR="006F0E7A" w:rsidRPr="004452EA" w:rsidRDefault="00986C58" w:rsidP="009D64C9">
      <w:pPr>
        <w:pStyle w:val="ListBullet"/>
        <w:numPr>
          <w:ilvl w:val="0"/>
          <w:numId w:val="13"/>
        </w:numPr>
        <w:spacing w:line="276" w:lineRule="auto"/>
        <w:ind w:left="425" w:hanging="357"/>
        <w:contextualSpacing/>
        <w:rPr>
          <w:sz w:val="24"/>
          <w:szCs w:val="24"/>
        </w:rPr>
      </w:pPr>
      <w:r>
        <w:rPr>
          <w:sz w:val="24"/>
          <w:szCs w:val="24"/>
        </w:rPr>
        <w:t>S</w:t>
      </w:r>
      <w:r w:rsidR="006F0E7A" w:rsidRPr="004452EA">
        <w:rPr>
          <w:sz w:val="24"/>
          <w:szCs w:val="24"/>
        </w:rPr>
        <w:t>tudents to examine their recordings and ask questions such as:</w:t>
      </w:r>
    </w:p>
    <w:p w14:paraId="2D60DA5B" w14:textId="346712E0" w:rsidR="006F0E7A" w:rsidRPr="00D3066C" w:rsidRDefault="006F0E7A" w:rsidP="009D64C9">
      <w:pPr>
        <w:pStyle w:val="DoElist1numbered2018"/>
        <w:numPr>
          <w:ilvl w:val="0"/>
          <w:numId w:val="15"/>
        </w:numPr>
        <w:spacing w:before="0" w:after="60" w:line="276" w:lineRule="auto"/>
        <w:ind w:left="568" w:hanging="284"/>
        <w:contextualSpacing/>
        <w:rPr>
          <w:szCs w:val="24"/>
        </w:rPr>
      </w:pPr>
      <w:r w:rsidRPr="00D3066C">
        <w:rPr>
          <w:szCs w:val="24"/>
        </w:rPr>
        <w:t>Which of your ways of partitioning 19 is most useful when you want to combine it with 32?</w:t>
      </w:r>
      <w:r w:rsidR="00D3066C">
        <w:rPr>
          <w:szCs w:val="24"/>
        </w:rPr>
        <w:br/>
      </w:r>
      <w:r w:rsidR="00B90E10" w:rsidRPr="00D3066C">
        <w:rPr>
          <w:szCs w:val="24"/>
        </w:rPr>
        <w:t>‘</w:t>
      </w:r>
      <w:r w:rsidRPr="00D3066C">
        <w:rPr>
          <w:szCs w:val="24"/>
        </w:rPr>
        <w:t>Partitioning 19 into 8 and 11 would be useful in this situation so I can combine 32 and 8 to make 40 and then 40 and 11 more is equivalent to 51. In this way I am applying my knowledge of ‘combinations of ten’ and as well as my understanding of place value</w:t>
      </w:r>
      <w:r w:rsidR="00B90E10" w:rsidRPr="00D3066C">
        <w:rPr>
          <w:szCs w:val="24"/>
        </w:rPr>
        <w:t>’</w:t>
      </w:r>
      <w:r w:rsidRPr="00D3066C">
        <w:rPr>
          <w:szCs w:val="24"/>
        </w:rPr>
        <w:t>.</w:t>
      </w:r>
    </w:p>
    <w:p w14:paraId="77A59F62" w14:textId="6F06E9E5" w:rsidR="006F0E7A" w:rsidRPr="004452EA" w:rsidRDefault="006F0E7A" w:rsidP="009D64C9">
      <w:pPr>
        <w:pStyle w:val="DoElist1numbered2018"/>
        <w:numPr>
          <w:ilvl w:val="0"/>
          <w:numId w:val="15"/>
        </w:numPr>
        <w:spacing w:before="60" w:line="276" w:lineRule="auto"/>
        <w:ind w:left="709" w:hanging="284"/>
        <w:contextualSpacing/>
        <w:rPr>
          <w:szCs w:val="24"/>
        </w:rPr>
      </w:pPr>
      <w:r w:rsidRPr="004452EA">
        <w:rPr>
          <w:szCs w:val="24"/>
        </w:rPr>
        <w:t>Which of your ways of partitioning 19 is most useful when:</w:t>
      </w:r>
    </w:p>
    <w:p w14:paraId="27E07A00" w14:textId="77777777" w:rsidR="006F0E7A" w:rsidRPr="004452EA" w:rsidRDefault="006F0E7A" w:rsidP="009D64C9">
      <w:pPr>
        <w:pStyle w:val="ListParagraph"/>
        <w:numPr>
          <w:ilvl w:val="1"/>
          <w:numId w:val="14"/>
        </w:numPr>
        <w:spacing w:before="0" w:after="60" w:line="276" w:lineRule="auto"/>
        <w:ind w:left="993" w:hanging="284"/>
        <w:rPr>
          <w:sz w:val="24"/>
          <w:szCs w:val="24"/>
        </w:rPr>
      </w:pPr>
      <w:r w:rsidRPr="004452EA">
        <w:rPr>
          <w:sz w:val="24"/>
          <w:szCs w:val="24"/>
        </w:rPr>
        <w:t>you want to subtract it from 27?</w:t>
      </w:r>
    </w:p>
    <w:p w14:paraId="69B50E2A" w14:textId="77777777" w:rsidR="006F0E7A" w:rsidRPr="004452EA" w:rsidRDefault="006F0E7A" w:rsidP="009D64C9">
      <w:pPr>
        <w:pStyle w:val="ListParagraph"/>
        <w:numPr>
          <w:ilvl w:val="1"/>
          <w:numId w:val="14"/>
        </w:numPr>
        <w:spacing w:before="0" w:line="276" w:lineRule="auto"/>
        <w:ind w:left="993" w:hanging="284"/>
        <w:rPr>
          <w:sz w:val="24"/>
          <w:szCs w:val="24"/>
        </w:rPr>
      </w:pPr>
      <w:r w:rsidRPr="004452EA">
        <w:rPr>
          <w:sz w:val="24"/>
          <w:szCs w:val="24"/>
        </w:rPr>
        <w:t>you want to work out the difference between 19 and 43?</w:t>
      </w:r>
    </w:p>
    <w:p w14:paraId="61ED5BFD" w14:textId="769B10D1" w:rsidR="006F0E7A" w:rsidRPr="004452EA" w:rsidRDefault="006F0E7A" w:rsidP="009D64C9">
      <w:pPr>
        <w:pStyle w:val="DoElist1numbered2018"/>
        <w:numPr>
          <w:ilvl w:val="0"/>
          <w:numId w:val="15"/>
        </w:numPr>
        <w:spacing w:before="0" w:line="276" w:lineRule="auto"/>
        <w:ind w:left="709" w:hanging="284"/>
        <w:contextualSpacing/>
        <w:rPr>
          <w:szCs w:val="24"/>
        </w:rPr>
      </w:pPr>
      <w:r w:rsidRPr="004452EA">
        <w:rPr>
          <w:szCs w:val="24"/>
        </w:rPr>
        <w:t>Which of your partitions of 19 is least useful when</w:t>
      </w:r>
      <w:r w:rsidR="00FE408C">
        <w:rPr>
          <w:szCs w:val="24"/>
        </w:rPr>
        <w:t>…?</w:t>
      </w:r>
    </w:p>
    <w:p w14:paraId="69EEE6FA" w14:textId="77777777" w:rsidR="006F0E7A" w:rsidRPr="004452EA" w:rsidRDefault="006F0E7A" w:rsidP="009D64C9">
      <w:pPr>
        <w:pStyle w:val="DoElist1numbered2018"/>
        <w:numPr>
          <w:ilvl w:val="0"/>
          <w:numId w:val="15"/>
        </w:numPr>
        <w:spacing w:before="60" w:after="60" w:line="276" w:lineRule="auto"/>
        <w:ind w:left="709" w:hanging="284"/>
        <w:contextualSpacing/>
        <w:rPr>
          <w:szCs w:val="24"/>
        </w:rPr>
      </w:pPr>
      <w:r w:rsidRPr="004452EA">
        <w:rPr>
          <w:szCs w:val="24"/>
        </w:rPr>
        <w:t>Which of your partitions of 19 would you change if you wanted to…?</w:t>
      </w:r>
    </w:p>
    <w:p w14:paraId="2C3673C0" w14:textId="3ED1BD7C" w:rsidR="006F0E7A" w:rsidRPr="004452EA" w:rsidRDefault="006F0E7A" w:rsidP="009D64C9">
      <w:pPr>
        <w:pStyle w:val="DoElist1numbered2018"/>
        <w:numPr>
          <w:ilvl w:val="0"/>
          <w:numId w:val="15"/>
        </w:numPr>
        <w:spacing w:before="60" w:after="60" w:line="276" w:lineRule="auto"/>
        <w:ind w:left="709" w:hanging="284"/>
        <w:contextualSpacing/>
        <w:rPr>
          <w:szCs w:val="24"/>
        </w:rPr>
      </w:pPr>
      <w:r w:rsidRPr="004452EA">
        <w:rPr>
          <w:szCs w:val="24"/>
        </w:rPr>
        <w:t xml:space="preserve">Create a visual representation/model for 3 of your recordings you predict most other people will </w:t>
      </w:r>
      <w:r w:rsidR="00A773CD" w:rsidRPr="004452EA">
        <w:rPr>
          <w:szCs w:val="24"/>
        </w:rPr>
        <w:t xml:space="preserve">also </w:t>
      </w:r>
      <w:r w:rsidRPr="004452EA">
        <w:rPr>
          <w:szCs w:val="24"/>
        </w:rPr>
        <w:t>have considered.</w:t>
      </w:r>
    </w:p>
    <w:p w14:paraId="65D24028" w14:textId="65052D79" w:rsidR="001703C6" w:rsidRPr="0074327F" w:rsidRDefault="006F0E7A" w:rsidP="00CD30FA">
      <w:pPr>
        <w:pStyle w:val="FeatureBox"/>
      </w:pPr>
      <w:r w:rsidRPr="0074327F">
        <w:rPr>
          <w:b/>
          <w:bCs/>
        </w:rPr>
        <w:t>Teacher note:</w:t>
      </w:r>
      <w:r w:rsidRPr="0074327F">
        <w:t xml:space="preserve"> U</w:t>
      </w:r>
      <w:r w:rsidR="001703C6" w:rsidRPr="0074327F">
        <w:t>se student recordings as assessment, analysing the knowledge students apply.</w:t>
      </w:r>
      <w:r w:rsidRPr="0074327F">
        <w:t xml:space="preserve"> L</w:t>
      </w:r>
      <w:r w:rsidR="001703C6" w:rsidRPr="0074327F">
        <w:t>ook for patterns in student responses, generalisations that are applied, the use of more than 2 addends, recording methods, associated visuals or models (when appropriate)</w:t>
      </w:r>
      <w:r w:rsidR="00143B3E" w:rsidRPr="0074327F">
        <w:t>.</w:t>
      </w:r>
    </w:p>
    <w:p w14:paraId="4CC024CA" w14:textId="511D971C" w:rsidR="00EB68DE" w:rsidRPr="00C70B19" w:rsidRDefault="00366EF4" w:rsidP="00E67B36">
      <w:pPr>
        <w:pStyle w:val="Heading3"/>
      </w:pPr>
      <w:r w:rsidRPr="00C70B19">
        <w:t>Variation</w:t>
      </w:r>
    </w:p>
    <w:p w14:paraId="13ECDEB6" w14:textId="272F8E56" w:rsidR="00BC2468" w:rsidRPr="004452EA" w:rsidRDefault="00BC2468" w:rsidP="009D64C9">
      <w:pPr>
        <w:pStyle w:val="DoElist1numbered2018"/>
        <w:numPr>
          <w:ilvl w:val="0"/>
          <w:numId w:val="15"/>
        </w:numPr>
        <w:spacing w:before="60" w:after="60" w:line="276" w:lineRule="auto"/>
        <w:ind w:left="426" w:hanging="284"/>
        <w:contextualSpacing/>
        <w:rPr>
          <w:szCs w:val="24"/>
        </w:rPr>
      </w:pPr>
      <w:r w:rsidRPr="004452EA">
        <w:rPr>
          <w:szCs w:val="24"/>
        </w:rPr>
        <w:t>Change the target number</w:t>
      </w:r>
      <w:r w:rsidR="00665BBA" w:rsidRPr="004452EA">
        <w:rPr>
          <w:szCs w:val="24"/>
        </w:rPr>
        <w:t>.</w:t>
      </w:r>
    </w:p>
    <w:p w14:paraId="214A0E7C" w14:textId="5FCD9CB2" w:rsidR="00EB68DE" w:rsidRPr="00B459E4" w:rsidRDefault="006D7A23" w:rsidP="00A773CD">
      <w:pPr>
        <w:pStyle w:val="Heading2"/>
      </w:pPr>
      <w:bookmarkStart w:id="10" w:name="_How_might_we?"/>
      <w:bookmarkEnd w:id="10"/>
      <w:r w:rsidRPr="00B459E4">
        <w:t>How might we</w:t>
      </w:r>
      <w:r w:rsidR="00004A07" w:rsidRPr="00B459E4">
        <w:t>?</w:t>
      </w:r>
    </w:p>
    <w:p w14:paraId="311A803E" w14:textId="33FD6DF4" w:rsidR="00EB68DE" w:rsidRDefault="00366EF4" w:rsidP="00E67B36">
      <w:pPr>
        <w:pStyle w:val="Heading3"/>
      </w:pPr>
      <w:r>
        <w:t>Key generalisations/what’s (some of) the mathematics?</w:t>
      </w:r>
    </w:p>
    <w:p w14:paraId="7371897B" w14:textId="4B757B3F" w:rsidR="00570A57" w:rsidRPr="004452EA" w:rsidRDefault="00570A57" w:rsidP="009D64C9">
      <w:pPr>
        <w:pStyle w:val="DoElist1numbered2018"/>
        <w:numPr>
          <w:ilvl w:val="0"/>
          <w:numId w:val="15"/>
        </w:numPr>
        <w:spacing w:before="60" w:line="276" w:lineRule="auto"/>
        <w:ind w:left="426" w:hanging="284"/>
        <w:contextualSpacing/>
        <w:rPr>
          <w:szCs w:val="24"/>
        </w:rPr>
      </w:pPr>
      <w:r w:rsidRPr="004452EA">
        <w:rPr>
          <w:szCs w:val="24"/>
        </w:rPr>
        <w:t>When solving problems using mental computation, we can use what we know about:</w:t>
      </w:r>
      <w:r w:rsidR="00AE70EE" w:rsidRPr="004452EA">
        <w:rPr>
          <w:szCs w:val="24"/>
        </w:rPr>
        <w:t xml:space="preserve"> </w:t>
      </w:r>
    </w:p>
    <w:p w14:paraId="65B4342F" w14:textId="77777777" w:rsidR="00570A57" w:rsidRPr="004452EA" w:rsidRDefault="00570A57" w:rsidP="009D64C9">
      <w:pPr>
        <w:pStyle w:val="ListParagraph"/>
        <w:numPr>
          <w:ilvl w:val="1"/>
          <w:numId w:val="14"/>
        </w:numPr>
        <w:spacing w:before="0" w:line="276" w:lineRule="auto"/>
        <w:ind w:left="709" w:hanging="283"/>
        <w:rPr>
          <w:sz w:val="24"/>
          <w:szCs w:val="24"/>
        </w:rPr>
      </w:pPr>
      <w:r w:rsidRPr="00CD7E3C">
        <w:rPr>
          <w:sz w:val="24"/>
          <w:szCs w:val="23"/>
        </w:rPr>
        <w:t>known</w:t>
      </w:r>
      <w:r w:rsidRPr="004452EA">
        <w:rPr>
          <w:sz w:val="24"/>
          <w:szCs w:val="24"/>
        </w:rPr>
        <w:t xml:space="preserve"> facts</w:t>
      </w:r>
    </w:p>
    <w:p w14:paraId="4D42DCB2" w14:textId="77777777" w:rsidR="00570A57" w:rsidRPr="004452EA" w:rsidRDefault="00570A57" w:rsidP="009D64C9">
      <w:pPr>
        <w:pStyle w:val="ListParagraph"/>
        <w:numPr>
          <w:ilvl w:val="1"/>
          <w:numId w:val="14"/>
        </w:numPr>
        <w:spacing w:before="0" w:line="276" w:lineRule="auto"/>
        <w:ind w:left="709" w:hanging="283"/>
        <w:rPr>
          <w:sz w:val="24"/>
          <w:szCs w:val="24"/>
        </w:rPr>
      </w:pPr>
      <w:r w:rsidRPr="009D64C9">
        <w:rPr>
          <w:sz w:val="24"/>
          <w:szCs w:val="24"/>
        </w:rPr>
        <w:t>landmark</w:t>
      </w:r>
      <w:r w:rsidRPr="004452EA">
        <w:rPr>
          <w:sz w:val="24"/>
          <w:szCs w:val="24"/>
        </w:rPr>
        <w:t xml:space="preserve"> numbers</w:t>
      </w:r>
    </w:p>
    <w:p w14:paraId="1919688A" w14:textId="77777777" w:rsidR="00570A57" w:rsidRPr="004452EA" w:rsidRDefault="00570A57" w:rsidP="009D64C9">
      <w:pPr>
        <w:pStyle w:val="ListParagraph"/>
        <w:numPr>
          <w:ilvl w:val="1"/>
          <w:numId w:val="14"/>
        </w:numPr>
        <w:spacing w:before="0" w:line="276" w:lineRule="auto"/>
        <w:ind w:left="709" w:hanging="283"/>
        <w:rPr>
          <w:sz w:val="24"/>
          <w:szCs w:val="24"/>
        </w:rPr>
      </w:pPr>
      <w:r w:rsidRPr="004452EA">
        <w:rPr>
          <w:sz w:val="24"/>
          <w:szCs w:val="24"/>
        </w:rPr>
        <w:t xml:space="preserve">the </w:t>
      </w:r>
      <w:r w:rsidRPr="007C28D2">
        <w:rPr>
          <w:sz w:val="24"/>
          <w:szCs w:val="24"/>
        </w:rPr>
        <w:t>relationship</w:t>
      </w:r>
      <w:r w:rsidRPr="004452EA">
        <w:rPr>
          <w:sz w:val="24"/>
          <w:szCs w:val="24"/>
        </w:rPr>
        <w:t xml:space="preserve"> between numbers</w:t>
      </w:r>
    </w:p>
    <w:p w14:paraId="7ECC41BB" w14:textId="77777777" w:rsidR="00570A57" w:rsidRPr="004452EA" w:rsidRDefault="00570A57" w:rsidP="009D64C9">
      <w:pPr>
        <w:pStyle w:val="ListParagraph"/>
        <w:numPr>
          <w:ilvl w:val="1"/>
          <w:numId w:val="14"/>
        </w:numPr>
        <w:spacing w:before="0" w:line="276" w:lineRule="auto"/>
        <w:ind w:left="709" w:hanging="283"/>
        <w:rPr>
          <w:sz w:val="24"/>
          <w:szCs w:val="24"/>
        </w:rPr>
      </w:pPr>
      <w:r w:rsidRPr="007C28D2">
        <w:rPr>
          <w:sz w:val="24"/>
          <w:szCs w:val="24"/>
        </w:rPr>
        <w:t>properties</w:t>
      </w:r>
    </w:p>
    <w:p w14:paraId="7D02ADB3" w14:textId="77777777" w:rsidR="00570A57" w:rsidRPr="004452EA" w:rsidRDefault="00570A57" w:rsidP="009D64C9">
      <w:pPr>
        <w:pStyle w:val="ListParagraph"/>
        <w:numPr>
          <w:ilvl w:val="1"/>
          <w:numId w:val="14"/>
        </w:numPr>
        <w:spacing w:before="0" w:line="276" w:lineRule="auto"/>
        <w:ind w:left="709" w:hanging="283"/>
        <w:rPr>
          <w:sz w:val="24"/>
          <w:szCs w:val="24"/>
        </w:rPr>
      </w:pPr>
      <w:r w:rsidRPr="00CD7E3C">
        <w:rPr>
          <w:sz w:val="24"/>
          <w:szCs w:val="23"/>
        </w:rPr>
        <w:t>renaming</w:t>
      </w:r>
      <w:r w:rsidRPr="004452EA">
        <w:rPr>
          <w:sz w:val="24"/>
          <w:szCs w:val="24"/>
        </w:rPr>
        <w:t xml:space="preserve"> of numbers.</w:t>
      </w:r>
    </w:p>
    <w:p w14:paraId="0AD16A05" w14:textId="2AA75529" w:rsidR="006D7A23" w:rsidRPr="004452EA" w:rsidRDefault="006D7A23" w:rsidP="009D64C9">
      <w:pPr>
        <w:pStyle w:val="DoElist1numbered2018"/>
        <w:numPr>
          <w:ilvl w:val="0"/>
          <w:numId w:val="15"/>
        </w:numPr>
        <w:spacing w:before="0" w:line="276" w:lineRule="auto"/>
        <w:ind w:left="426" w:hanging="284"/>
        <w:contextualSpacing/>
        <w:rPr>
          <w:szCs w:val="24"/>
        </w:rPr>
      </w:pPr>
      <w:r w:rsidRPr="004452EA">
        <w:rPr>
          <w:szCs w:val="24"/>
        </w:rPr>
        <w:t>Mathematicians compare their strategies with the thinking of others.</w:t>
      </w:r>
    </w:p>
    <w:p w14:paraId="6C7F9442" w14:textId="196F12D0" w:rsidR="006D7A23" w:rsidRPr="004452EA" w:rsidRDefault="006D7A23" w:rsidP="009D64C9">
      <w:pPr>
        <w:pStyle w:val="DoElist1numbered2018"/>
        <w:numPr>
          <w:ilvl w:val="0"/>
          <w:numId w:val="15"/>
        </w:numPr>
        <w:spacing w:before="60" w:line="276" w:lineRule="auto"/>
        <w:ind w:left="426" w:hanging="284"/>
        <w:contextualSpacing/>
        <w:rPr>
          <w:szCs w:val="24"/>
        </w:rPr>
      </w:pPr>
      <w:r w:rsidRPr="004452EA">
        <w:rPr>
          <w:szCs w:val="24"/>
        </w:rPr>
        <w:t>Mathematicians use the ideas of others to refine/extend their own ideas.</w:t>
      </w:r>
    </w:p>
    <w:p w14:paraId="6ECBEF5F" w14:textId="4FE46FE7" w:rsidR="00EB68DE" w:rsidRPr="0077235B" w:rsidRDefault="00366EF4" w:rsidP="00E67B36">
      <w:pPr>
        <w:pStyle w:val="Heading3"/>
      </w:pPr>
      <w:r>
        <w:t>Some observable behaviours you may look for/notice</w:t>
      </w:r>
      <w:r w:rsidRPr="008908A7">
        <w:t xml:space="preserve"> </w:t>
      </w:r>
    </w:p>
    <w:p w14:paraId="2C5A823C" w14:textId="77777777" w:rsidR="00AF6455" w:rsidRPr="004452EA" w:rsidRDefault="00AF6455" w:rsidP="009D64C9">
      <w:pPr>
        <w:pStyle w:val="DoElist1numbered2018"/>
        <w:numPr>
          <w:ilvl w:val="0"/>
          <w:numId w:val="15"/>
        </w:numPr>
        <w:spacing w:before="60" w:line="276" w:lineRule="auto"/>
        <w:ind w:left="426" w:hanging="284"/>
        <w:contextualSpacing/>
        <w:rPr>
          <w:szCs w:val="24"/>
        </w:rPr>
      </w:pPr>
      <w:r w:rsidRPr="004452EA">
        <w:rPr>
          <w:szCs w:val="24"/>
        </w:rPr>
        <w:t>Uses a range of strategies to solve problems. For example:</w:t>
      </w:r>
    </w:p>
    <w:p w14:paraId="2742FEFB" w14:textId="5F53774F" w:rsidR="00AF6455" w:rsidRPr="004452EA" w:rsidRDefault="0078670E" w:rsidP="009D64C9">
      <w:pPr>
        <w:pStyle w:val="ListParagraph"/>
        <w:numPr>
          <w:ilvl w:val="1"/>
          <w:numId w:val="14"/>
        </w:numPr>
        <w:spacing w:before="0" w:line="276" w:lineRule="auto"/>
        <w:ind w:left="709" w:hanging="283"/>
        <w:rPr>
          <w:sz w:val="24"/>
          <w:szCs w:val="24"/>
        </w:rPr>
      </w:pPr>
      <w:r w:rsidRPr="004452EA">
        <w:rPr>
          <w:sz w:val="24"/>
          <w:szCs w:val="24"/>
        </w:rPr>
        <w:t>u</w:t>
      </w:r>
      <w:r w:rsidR="00AF6455" w:rsidRPr="004452EA">
        <w:rPr>
          <w:sz w:val="24"/>
          <w:szCs w:val="24"/>
        </w:rPr>
        <w:t>ses known facts</w:t>
      </w:r>
    </w:p>
    <w:p w14:paraId="503CAC17" w14:textId="7923A3B5" w:rsidR="00AF6455" w:rsidRPr="004452EA" w:rsidRDefault="0078670E" w:rsidP="009D64C9">
      <w:pPr>
        <w:pStyle w:val="ListParagraph"/>
        <w:numPr>
          <w:ilvl w:val="1"/>
          <w:numId w:val="14"/>
        </w:numPr>
        <w:spacing w:before="0" w:line="276" w:lineRule="auto"/>
        <w:ind w:left="709" w:hanging="283"/>
        <w:rPr>
          <w:sz w:val="24"/>
          <w:szCs w:val="24"/>
        </w:rPr>
      </w:pPr>
      <w:r w:rsidRPr="004452EA">
        <w:rPr>
          <w:sz w:val="24"/>
          <w:szCs w:val="24"/>
        </w:rPr>
        <w:t>r</w:t>
      </w:r>
      <w:r w:rsidR="00AF6455" w:rsidRPr="004452EA">
        <w:rPr>
          <w:sz w:val="24"/>
          <w:szCs w:val="24"/>
        </w:rPr>
        <w:t>enames numbers</w:t>
      </w:r>
    </w:p>
    <w:p w14:paraId="42A2BE14" w14:textId="1F8886B6" w:rsidR="00AF6455" w:rsidRPr="004452EA" w:rsidRDefault="0078670E" w:rsidP="009D64C9">
      <w:pPr>
        <w:pStyle w:val="ListParagraph"/>
        <w:numPr>
          <w:ilvl w:val="1"/>
          <w:numId w:val="14"/>
        </w:numPr>
        <w:spacing w:before="0" w:line="276" w:lineRule="auto"/>
        <w:ind w:left="709" w:hanging="283"/>
        <w:rPr>
          <w:sz w:val="24"/>
          <w:szCs w:val="24"/>
        </w:rPr>
      </w:pPr>
      <w:r w:rsidRPr="004452EA">
        <w:rPr>
          <w:sz w:val="24"/>
          <w:szCs w:val="24"/>
        </w:rPr>
        <w:t>u</w:t>
      </w:r>
      <w:r w:rsidR="00AF6455" w:rsidRPr="004452EA">
        <w:rPr>
          <w:sz w:val="24"/>
          <w:szCs w:val="24"/>
        </w:rPr>
        <w:t>ses properties (such as commutative and associative)</w:t>
      </w:r>
    </w:p>
    <w:p w14:paraId="7862E94B" w14:textId="55C3C03E" w:rsidR="00AF6455" w:rsidRPr="004452EA" w:rsidRDefault="0078670E" w:rsidP="009D64C9">
      <w:pPr>
        <w:pStyle w:val="ListParagraph"/>
        <w:numPr>
          <w:ilvl w:val="1"/>
          <w:numId w:val="14"/>
        </w:numPr>
        <w:spacing w:before="0" w:line="276" w:lineRule="auto"/>
        <w:ind w:left="709" w:hanging="283"/>
        <w:rPr>
          <w:sz w:val="24"/>
          <w:szCs w:val="24"/>
        </w:rPr>
      </w:pPr>
      <w:r w:rsidRPr="004452EA">
        <w:rPr>
          <w:sz w:val="24"/>
          <w:szCs w:val="24"/>
        </w:rPr>
        <w:t>u</w:t>
      </w:r>
      <w:r w:rsidR="00AF6455" w:rsidRPr="004452EA">
        <w:rPr>
          <w:sz w:val="24"/>
          <w:szCs w:val="24"/>
        </w:rPr>
        <w:t>ses knowledge of counting</w:t>
      </w:r>
    </w:p>
    <w:p w14:paraId="059CCEE5" w14:textId="58B71B2D" w:rsidR="00AF6455" w:rsidRPr="004452EA" w:rsidRDefault="0078670E" w:rsidP="009D64C9">
      <w:pPr>
        <w:pStyle w:val="ListParagraph"/>
        <w:numPr>
          <w:ilvl w:val="1"/>
          <w:numId w:val="14"/>
        </w:numPr>
        <w:spacing w:before="0" w:line="276" w:lineRule="auto"/>
        <w:ind w:left="709" w:hanging="283"/>
        <w:rPr>
          <w:sz w:val="24"/>
          <w:szCs w:val="24"/>
        </w:rPr>
      </w:pPr>
      <w:r w:rsidRPr="004452EA">
        <w:rPr>
          <w:sz w:val="24"/>
          <w:szCs w:val="24"/>
        </w:rPr>
        <w:t>u</w:t>
      </w:r>
      <w:r w:rsidR="00AF6455" w:rsidRPr="004452EA">
        <w:rPr>
          <w:sz w:val="24"/>
          <w:szCs w:val="24"/>
        </w:rPr>
        <w:t>ses landmark or benchmark numbers (multiples of five and ten)</w:t>
      </w:r>
    </w:p>
    <w:p w14:paraId="6BB9E95A" w14:textId="3276EDE0" w:rsidR="00AF6455" w:rsidRPr="004452EA" w:rsidRDefault="0078670E" w:rsidP="009D64C9">
      <w:pPr>
        <w:pStyle w:val="ListParagraph"/>
        <w:numPr>
          <w:ilvl w:val="1"/>
          <w:numId w:val="14"/>
        </w:numPr>
        <w:spacing w:before="0" w:line="276" w:lineRule="auto"/>
        <w:ind w:left="709" w:hanging="283"/>
        <w:rPr>
          <w:sz w:val="24"/>
          <w:szCs w:val="24"/>
        </w:rPr>
      </w:pPr>
      <w:r w:rsidRPr="004452EA">
        <w:rPr>
          <w:sz w:val="24"/>
          <w:szCs w:val="24"/>
        </w:rPr>
        <w:t>p</w:t>
      </w:r>
      <w:r w:rsidR="00AF6455" w:rsidRPr="004452EA">
        <w:rPr>
          <w:sz w:val="24"/>
          <w:szCs w:val="24"/>
        </w:rPr>
        <w:t>artitions numbers into smaller parts</w:t>
      </w:r>
    </w:p>
    <w:p w14:paraId="563A0A72" w14:textId="36ECD97B" w:rsidR="00AF6455" w:rsidRPr="004452EA" w:rsidRDefault="0078670E" w:rsidP="009D64C9">
      <w:pPr>
        <w:pStyle w:val="ListParagraph"/>
        <w:numPr>
          <w:ilvl w:val="1"/>
          <w:numId w:val="14"/>
        </w:numPr>
        <w:spacing w:before="0" w:line="276" w:lineRule="auto"/>
        <w:ind w:left="709" w:hanging="283"/>
        <w:rPr>
          <w:sz w:val="24"/>
          <w:szCs w:val="24"/>
        </w:rPr>
      </w:pPr>
      <w:r w:rsidRPr="004452EA">
        <w:rPr>
          <w:sz w:val="24"/>
          <w:szCs w:val="24"/>
        </w:rPr>
        <w:t>u</w:t>
      </w:r>
      <w:r w:rsidR="00AF6455" w:rsidRPr="004452EA">
        <w:rPr>
          <w:sz w:val="24"/>
          <w:szCs w:val="24"/>
        </w:rPr>
        <w:t>ses inverse operations</w:t>
      </w:r>
      <w:r w:rsidRPr="004452EA">
        <w:rPr>
          <w:sz w:val="24"/>
          <w:szCs w:val="24"/>
        </w:rPr>
        <w:t>.</w:t>
      </w:r>
    </w:p>
    <w:p w14:paraId="161150B5" w14:textId="3B68B4D7" w:rsidR="0077235B" w:rsidRPr="004452EA" w:rsidRDefault="0077235B" w:rsidP="009D64C9">
      <w:pPr>
        <w:pStyle w:val="DoElist1numbered2018"/>
        <w:numPr>
          <w:ilvl w:val="0"/>
          <w:numId w:val="15"/>
        </w:numPr>
        <w:spacing w:before="0" w:after="60" w:line="276" w:lineRule="auto"/>
        <w:ind w:left="426" w:hanging="284"/>
        <w:contextualSpacing/>
        <w:rPr>
          <w:szCs w:val="24"/>
        </w:rPr>
      </w:pPr>
      <w:r w:rsidRPr="004452EA">
        <w:rPr>
          <w:szCs w:val="24"/>
        </w:rPr>
        <w:lastRenderedPageBreak/>
        <w:t>Describes how equivalence can be used to solve problems (for example, I don't know 18 and 16 but I know it is the same as 20 and 14)</w:t>
      </w:r>
    </w:p>
    <w:p w14:paraId="100A8ABA" w14:textId="2C4D7BF2" w:rsidR="0077235B" w:rsidRPr="004452EA" w:rsidRDefault="0077235B" w:rsidP="009D64C9">
      <w:pPr>
        <w:pStyle w:val="DoElist1numbered2018"/>
        <w:numPr>
          <w:ilvl w:val="0"/>
          <w:numId w:val="15"/>
        </w:numPr>
        <w:spacing w:before="60" w:after="60" w:line="276" w:lineRule="auto"/>
        <w:ind w:left="426" w:hanging="284"/>
        <w:contextualSpacing/>
        <w:rPr>
          <w:szCs w:val="24"/>
        </w:rPr>
      </w:pPr>
      <w:r w:rsidRPr="004452EA">
        <w:rPr>
          <w:szCs w:val="24"/>
        </w:rPr>
        <w:t>Compares their thinking to the thinking of others, deciding which are more efficient and why</w:t>
      </w:r>
    </w:p>
    <w:p w14:paraId="11E51068" w14:textId="1D1DECDB" w:rsidR="000072F2" w:rsidRPr="004452EA" w:rsidRDefault="0077235B" w:rsidP="009D64C9">
      <w:pPr>
        <w:pStyle w:val="DoElist1numbered2018"/>
        <w:numPr>
          <w:ilvl w:val="0"/>
          <w:numId w:val="15"/>
        </w:numPr>
        <w:spacing w:before="60" w:after="60" w:line="276" w:lineRule="auto"/>
        <w:ind w:left="426" w:hanging="284"/>
        <w:contextualSpacing/>
        <w:rPr>
          <w:szCs w:val="24"/>
        </w:rPr>
      </w:pPr>
      <w:r w:rsidRPr="004452EA">
        <w:rPr>
          <w:szCs w:val="24"/>
        </w:rPr>
        <w:t>Refines/extends thinking after listening to the ideas and strategies of others</w:t>
      </w:r>
      <w:r w:rsidR="00A944A1" w:rsidRPr="004452EA">
        <w:rPr>
          <w:szCs w:val="24"/>
        </w:rPr>
        <w:t>.</w:t>
      </w:r>
    </w:p>
    <w:p w14:paraId="0B8C5133" w14:textId="06BE5838" w:rsidR="00EB68DE" w:rsidRDefault="00366EF4" w:rsidP="00E67B36">
      <w:pPr>
        <w:pStyle w:val="Heading3"/>
      </w:pPr>
      <w:r w:rsidRPr="00C70B19">
        <w:t>Materials</w:t>
      </w:r>
    </w:p>
    <w:p w14:paraId="73B82737" w14:textId="1DC54362" w:rsidR="00D17536" w:rsidRPr="004452EA" w:rsidRDefault="00D17536" w:rsidP="009D64C9">
      <w:pPr>
        <w:pStyle w:val="DoElist1numbered2018"/>
        <w:numPr>
          <w:ilvl w:val="0"/>
          <w:numId w:val="15"/>
        </w:numPr>
        <w:spacing w:before="60" w:after="60" w:line="276" w:lineRule="auto"/>
        <w:ind w:left="426" w:hanging="284"/>
        <w:contextualSpacing/>
        <w:rPr>
          <w:szCs w:val="24"/>
        </w:rPr>
      </w:pPr>
      <w:r w:rsidRPr="004452EA">
        <w:rPr>
          <w:szCs w:val="24"/>
        </w:rPr>
        <w:t xml:space="preserve">2 packets of 10 pencils </w:t>
      </w:r>
      <w:r w:rsidR="00332BAB" w:rsidRPr="004452EA">
        <w:rPr>
          <w:szCs w:val="24"/>
        </w:rPr>
        <w:t xml:space="preserve">plus </w:t>
      </w:r>
      <w:r w:rsidRPr="004452EA">
        <w:rPr>
          <w:szCs w:val="24"/>
        </w:rPr>
        <w:t xml:space="preserve">6 </w:t>
      </w:r>
      <w:r w:rsidR="00332BAB" w:rsidRPr="004452EA">
        <w:rPr>
          <w:szCs w:val="24"/>
        </w:rPr>
        <w:t xml:space="preserve">extra </w:t>
      </w:r>
      <w:r w:rsidRPr="004452EA">
        <w:rPr>
          <w:szCs w:val="24"/>
        </w:rPr>
        <w:t>pencils</w:t>
      </w:r>
    </w:p>
    <w:p w14:paraId="0E0C4DF4" w14:textId="534A3E4A" w:rsidR="00EB68DE" w:rsidRPr="00C70B19" w:rsidRDefault="00366EF4" w:rsidP="00E67B36">
      <w:pPr>
        <w:pStyle w:val="Heading3"/>
      </w:pPr>
      <w:r w:rsidRPr="00C70B19">
        <w:t>Instructions</w:t>
      </w:r>
    </w:p>
    <w:p w14:paraId="09173FD1" w14:textId="204C9FC6" w:rsidR="00EB68DE" w:rsidRPr="004452EA" w:rsidRDefault="00004A07" w:rsidP="00143B3E">
      <w:pPr>
        <w:numPr>
          <w:ilvl w:val="0"/>
          <w:numId w:val="9"/>
        </w:numPr>
        <w:pBdr>
          <w:top w:val="nil"/>
          <w:left w:val="nil"/>
          <w:bottom w:val="nil"/>
          <w:right w:val="nil"/>
          <w:between w:val="nil"/>
        </w:pBdr>
        <w:spacing w:line="276" w:lineRule="auto"/>
        <w:ind w:left="425" w:hanging="357"/>
        <w:contextualSpacing/>
        <w:rPr>
          <w:sz w:val="24"/>
          <w:szCs w:val="23"/>
        </w:rPr>
      </w:pPr>
      <w:r w:rsidRPr="004452EA">
        <w:rPr>
          <w:sz w:val="24"/>
          <w:szCs w:val="23"/>
        </w:rPr>
        <w:t>Provide students with materials that represent a given number, for example</w:t>
      </w:r>
      <w:r w:rsidR="00143B3E" w:rsidRPr="004452EA">
        <w:rPr>
          <w:sz w:val="24"/>
          <w:szCs w:val="23"/>
        </w:rPr>
        <w:t>,</w:t>
      </w:r>
      <w:r w:rsidRPr="004452EA">
        <w:rPr>
          <w:sz w:val="24"/>
          <w:szCs w:val="23"/>
        </w:rPr>
        <w:t xml:space="preserve"> 26</w:t>
      </w:r>
      <w:r w:rsidR="00143B3E" w:rsidRPr="004452EA">
        <w:rPr>
          <w:sz w:val="24"/>
          <w:szCs w:val="23"/>
        </w:rPr>
        <w:t xml:space="preserve"> can be</w:t>
      </w:r>
      <w:r w:rsidRPr="004452EA">
        <w:rPr>
          <w:sz w:val="24"/>
          <w:szCs w:val="23"/>
        </w:rPr>
        <w:t xml:space="preserve"> made using 2 packets of 10 pencils and 6 </w:t>
      </w:r>
      <w:r w:rsidR="005C1059">
        <w:rPr>
          <w:sz w:val="24"/>
          <w:szCs w:val="23"/>
        </w:rPr>
        <w:t xml:space="preserve">more </w:t>
      </w:r>
      <w:r w:rsidRPr="004452EA">
        <w:rPr>
          <w:sz w:val="24"/>
          <w:szCs w:val="23"/>
        </w:rPr>
        <w:t>pencils. Once you have ascertained the total, ask students questions such as:</w:t>
      </w:r>
    </w:p>
    <w:p w14:paraId="2725470D" w14:textId="77777777" w:rsidR="00004A07" w:rsidRPr="009D64C9" w:rsidRDefault="00004A07" w:rsidP="009D64C9">
      <w:pPr>
        <w:pStyle w:val="ListParagraph"/>
        <w:numPr>
          <w:ilvl w:val="1"/>
          <w:numId w:val="14"/>
        </w:numPr>
        <w:spacing w:before="0" w:line="276" w:lineRule="auto"/>
        <w:ind w:left="709" w:hanging="283"/>
        <w:rPr>
          <w:sz w:val="24"/>
          <w:szCs w:val="24"/>
        </w:rPr>
      </w:pPr>
      <w:r w:rsidRPr="004452EA">
        <w:rPr>
          <w:sz w:val="24"/>
          <w:szCs w:val="23"/>
        </w:rPr>
        <w:t>H</w:t>
      </w:r>
      <w:r w:rsidRPr="009D64C9">
        <w:rPr>
          <w:sz w:val="24"/>
          <w:szCs w:val="24"/>
        </w:rPr>
        <w:t>ow many pencils would we need to remove if we only wanted 17?</w:t>
      </w:r>
    </w:p>
    <w:p w14:paraId="5C2386ED" w14:textId="5F399C0D" w:rsidR="00004A07" w:rsidRPr="009D64C9" w:rsidRDefault="00004A07" w:rsidP="009D64C9">
      <w:pPr>
        <w:pStyle w:val="ListParagraph"/>
        <w:numPr>
          <w:ilvl w:val="1"/>
          <w:numId w:val="14"/>
        </w:numPr>
        <w:spacing w:before="0" w:line="276" w:lineRule="auto"/>
        <w:ind w:left="709" w:hanging="283"/>
        <w:rPr>
          <w:sz w:val="24"/>
          <w:szCs w:val="24"/>
        </w:rPr>
      </w:pPr>
      <w:r w:rsidRPr="009D64C9">
        <w:rPr>
          <w:sz w:val="24"/>
          <w:szCs w:val="24"/>
        </w:rPr>
        <w:t>How many pencils would we need to remove if we only wanted 8?</w:t>
      </w:r>
    </w:p>
    <w:p w14:paraId="59FC1DB2" w14:textId="1BD4DF73" w:rsidR="00004A07" w:rsidRPr="009D64C9" w:rsidRDefault="00004A07" w:rsidP="009D64C9">
      <w:pPr>
        <w:pStyle w:val="ListParagraph"/>
        <w:numPr>
          <w:ilvl w:val="1"/>
          <w:numId w:val="14"/>
        </w:numPr>
        <w:spacing w:before="0" w:line="276" w:lineRule="auto"/>
        <w:ind w:left="709" w:hanging="283"/>
        <w:rPr>
          <w:sz w:val="24"/>
          <w:szCs w:val="24"/>
        </w:rPr>
      </w:pPr>
      <w:r w:rsidRPr="009D64C9">
        <w:rPr>
          <w:sz w:val="24"/>
          <w:szCs w:val="24"/>
        </w:rPr>
        <w:t>How many more pencils would we need to get to have 32 in total?</w:t>
      </w:r>
    </w:p>
    <w:p w14:paraId="448EDAEE" w14:textId="602677C3" w:rsidR="00004A07" w:rsidRPr="004452EA" w:rsidRDefault="00004A07" w:rsidP="009D64C9">
      <w:pPr>
        <w:pStyle w:val="ListParagraph"/>
        <w:numPr>
          <w:ilvl w:val="1"/>
          <w:numId w:val="14"/>
        </w:numPr>
        <w:spacing w:before="0" w:line="276" w:lineRule="auto"/>
        <w:ind w:left="709" w:hanging="283"/>
        <w:rPr>
          <w:sz w:val="24"/>
          <w:szCs w:val="23"/>
        </w:rPr>
      </w:pPr>
      <w:r w:rsidRPr="009D64C9">
        <w:rPr>
          <w:sz w:val="24"/>
          <w:szCs w:val="24"/>
        </w:rPr>
        <w:t>How man</w:t>
      </w:r>
      <w:r w:rsidRPr="004452EA">
        <w:rPr>
          <w:sz w:val="24"/>
          <w:szCs w:val="23"/>
        </w:rPr>
        <w:t>y more pencils would we need to get to have 67 in total?</w:t>
      </w:r>
    </w:p>
    <w:p w14:paraId="3A741430" w14:textId="61E4E4BB" w:rsidR="00004A07" w:rsidRPr="004452EA" w:rsidRDefault="00064111" w:rsidP="00E12153">
      <w:pPr>
        <w:numPr>
          <w:ilvl w:val="0"/>
          <w:numId w:val="9"/>
        </w:numPr>
        <w:pBdr>
          <w:top w:val="nil"/>
          <w:left w:val="nil"/>
          <w:bottom w:val="nil"/>
          <w:right w:val="nil"/>
          <w:between w:val="nil"/>
        </w:pBdr>
        <w:spacing w:before="0" w:line="276" w:lineRule="auto"/>
        <w:ind w:left="426" w:hanging="284"/>
        <w:contextualSpacing/>
        <w:rPr>
          <w:sz w:val="24"/>
          <w:szCs w:val="23"/>
        </w:rPr>
      </w:pPr>
      <w:r>
        <w:rPr>
          <w:sz w:val="24"/>
          <w:szCs w:val="23"/>
        </w:rPr>
        <w:t>S</w:t>
      </w:r>
      <w:r w:rsidR="00004A07" w:rsidRPr="004452EA">
        <w:rPr>
          <w:sz w:val="24"/>
          <w:szCs w:val="23"/>
        </w:rPr>
        <w:t>tudents think about the strategy they would use to solve the problem presented.</w:t>
      </w:r>
    </w:p>
    <w:p w14:paraId="5ABB2DED" w14:textId="5C3CA2A9" w:rsidR="00004A07" w:rsidRPr="004452EA" w:rsidRDefault="00143B3E" w:rsidP="00143B3E">
      <w:pPr>
        <w:numPr>
          <w:ilvl w:val="0"/>
          <w:numId w:val="9"/>
        </w:numPr>
        <w:pBdr>
          <w:top w:val="nil"/>
          <w:left w:val="nil"/>
          <w:bottom w:val="nil"/>
          <w:right w:val="nil"/>
          <w:between w:val="nil"/>
        </w:pBdr>
        <w:spacing w:line="276" w:lineRule="auto"/>
        <w:ind w:left="425" w:hanging="283"/>
        <w:contextualSpacing/>
        <w:rPr>
          <w:sz w:val="24"/>
          <w:szCs w:val="23"/>
        </w:rPr>
      </w:pPr>
      <w:r w:rsidRPr="004452EA">
        <w:rPr>
          <w:sz w:val="24"/>
          <w:szCs w:val="23"/>
        </w:rPr>
        <w:t>S</w:t>
      </w:r>
      <w:r w:rsidR="00004A07" w:rsidRPr="004452EA">
        <w:rPr>
          <w:sz w:val="24"/>
          <w:szCs w:val="23"/>
        </w:rPr>
        <w:t>tudents share their thinking with a thinking partner before sharing with the group.</w:t>
      </w:r>
    </w:p>
    <w:p w14:paraId="632EF958" w14:textId="2527C109" w:rsidR="00004A07" w:rsidRPr="004452EA" w:rsidRDefault="00004A07" w:rsidP="00143B3E">
      <w:pPr>
        <w:numPr>
          <w:ilvl w:val="0"/>
          <w:numId w:val="9"/>
        </w:numPr>
        <w:pBdr>
          <w:top w:val="nil"/>
          <w:left w:val="nil"/>
          <w:bottom w:val="nil"/>
          <w:right w:val="nil"/>
          <w:between w:val="nil"/>
        </w:pBdr>
        <w:spacing w:line="276" w:lineRule="auto"/>
        <w:ind w:left="425" w:hanging="283"/>
        <w:contextualSpacing/>
        <w:rPr>
          <w:sz w:val="24"/>
          <w:szCs w:val="23"/>
        </w:rPr>
      </w:pPr>
      <w:r w:rsidRPr="004452EA">
        <w:rPr>
          <w:sz w:val="24"/>
          <w:szCs w:val="23"/>
        </w:rPr>
        <w:t>Discuss various ways in which students could approach the problem, recording each method.</w:t>
      </w:r>
    </w:p>
    <w:p w14:paraId="7C44E05D" w14:textId="18DC3CEF" w:rsidR="00004A07" w:rsidRPr="004452EA" w:rsidRDefault="00004A07" w:rsidP="00143B3E">
      <w:pPr>
        <w:numPr>
          <w:ilvl w:val="0"/>
          <w:numId w:val="9"/>
        </w:numPr>
        <w:pBdr>
          <w:top w:val="nil"/>
          <w:left w:val="nil"/>
          <w:bottom w:val="nil"/>
          <w:right w:val="nil"/>
          <w:between w:val="nil"/>
        </w:pBdr>
        <w:spacing w:line="276" w:lineRule="auto"/>
        <w:ind w:left="425" w:hanging="283"/>
        <w:contextualSpacing/>
        <w:rPr>
          <w:sz w:val="24"/>
          <w:szCs w:val="23"/>
        </w:rPr>
      </w:pPr>
      <w:r w:rsidRPr="004452EA">
        <w:rPr>
          <w:sz w:val="24"/>
          <w:szCs w:val="23"/>
        </w:rPr>
        <w:t xml:space="preserve">Discuss the different strategies, deciding which are more efficient and why. </w:t>
      </w:r>
      <w:r w:rsidR="009A3952" w:rsidRPr="004452EA">
        <w:rPr>
          <w:sz w:val="24"/>
          <w:szCs w:val="23"/>
        </w:rPr>
        <w:t>S</w:t>
      </w:r>
      <w:r w:rsidRPr="004452EA">
        <w:rPr>
          <w:sz w:val="24"/>
          <w:szCs w:val="23"/>
        </w:rPr>
        <w:t>upport students in seeing how they can use finding and making groups of ten as well as other known facts to solve problems.</w:t>
      </w:r>
    </w:p>
    <w:p w14:paraId="5F162601" w14:textId="3B194F78" w:rsidR="001703C6" w:rsidRPr="0074327F" w:rsidRDefault="00143B3E" w:rsidP="00CD30FA">
      <w:pPr>
        <w:pStyle w:val="FeatureBox"/>
      </w:pPr>
      <w:r w:rsidRPr="0074327F">
        <w:rPr>
          <w:b/>
          <w:bCs/>
        </w:rPr>
        <w:t>Teacher note:</w:t>
      </w:r>
      <w:r w:rsidRPr="0074327F">
        <w:t xml:space="preserve"> </w:t>
      </w:r>
      <w:r w:rsidR="001703C6" w:rsidRPr="0074327F">
        <w:t xml:space="preserve">Students need experiences in breaking and reforming groups of </w:t>
      </w:r>
      <w:r w:rsidRPr="0074327F">
        <w:t>10</w:t>
      </w:r>
      <w:r w:rsidR="001703C6" w:rsidRPr="0074327F">
        <w:t xml:space="preserve"> in order to develop a strong understanding of the flexibility inherent in the place value system.</w:t>
      </w:r>
      <w:r w:rsidRPr="0074327F">
        <w:t xml:space="preserve"> W</w:t>
      </w:r>
      <w:r w:rsidR="001703C6" w:rsidRPr="0074327F">
        <w:t>ork with students to develop deep conceptual knowledge about numbers, operations and flexibility in thinking to build conceptual knowledge before introducing procedural methods such as written algorithms.</w:t>
      </w:r>
    </w:p>
    <w:p w14:paraId="1A73BD71" w14:textId="3A994218" w:rsidR="00EB68DE" w:rsidRDefault="00366EF4" w:rsidP="00E67B36">
      <w:pPr>
        <w:pStyle w:val="Heading3"/>
      </w:pPr>
      <w:r w:rsidRPr="00C70B19">
        <w:t>Variation</w:t>
      </w:r>
    </w:p>
    <w:p w14:paraId="11BD8E96" w14:textId="44601AC2" w:rsidR="006E1509" w:rsidRPr="00BA477B" w:rsidRDefault="00004A07" w:rsidP="009D64C9">
      <w:pPr>
        <w:pStyle w:val="DoElist1numbered2018"/>
        <w:numPr>
          <w:ilvl w:val="0"/>
          <w:numId w:val="15"/>
        </w:numPr>
        <w:spacing w:before="60" w:after="60" w:line="276" w:lineRule="auto"/>
        <w:ind w:left="426" w:hanging="284"/>
        <w:contextualSpacing/>
        <w:rPr>
          <w:szCs w:val="23"/>
        </w:rPr>
      </w:pPr>
      <w:r w:rsidRPr="00BA477B">
        <w:rPr>
          <w:szCs w:val="23"/>
        </w:rPr>
        <w:t xml:space="preserve">Plan for a </w:t>
      </w:r>
      <w:r w:rsidRPr="00BA477B">
        <w:rPr>
          <w:szCs w:val="24"/>
        </w:rPr>
        <w:t>class</w:t>
      </w:r>
      <w:r w:rsidRPr="00BA477B">
        <w:rPr>
          <w:szCs w:val="23"/>
        </w:rPr>
        <w:t xml:space="preserve"> party and determine how many packets of 10 items such as cups</w:t>
      </w:r>
      <w:r w:rsidR="00143B3E" w:rsidRPr="00BA477B">
        <w:rPr>
          <w:szCs w:val="23"/>
        </w:rPr>
        <w:t xml:space="preserve"> or</w:t>
      </w:r>
      <w:r w:rsidRPr="00BA477B">
        <w:rPr>
          <w:szCs w:val="23"/>
        </w:rPr>
        <w:t xml:space="preserve"> spoons would be needed for the class, discussing how many would be left over</w:t>
      </w:r>
    </w:p>
    <w:p w14:paraId="248E3563" w14:textId="390F9E43" w:rsidR="00EB68DE" w:rsidRDefault="00EE73B9" w:rsidP="00A773CD">
      <w:pPr>
        <w:pStyle w:val="Heading2"/>
      </w:pPr>
      <w:bookmarkStart w:id="11" w:name="_Addition_and_subtraction"/>
      <w:bookmarkEnd w:id="11"/>
      <w:r>
        <w:t>Addition and subtraction table patterns</w:t>
      </w:r>
    </w:p>
    <w:p w14:paraId="7EA2DBF8" w14:textId="761242C0" w:rsidR="00EB68DE" w:rsidRDefault="00366EF4" w:rsidP="00E67B36">
      <w:pPr>
        <w:pStyle w:val="Heading3"/>
      </w:pPr>
      <w:r>
        <w:t>Key generalisations/what’s (some of) the mathematics?</w:t>
      </w:r>
    </w:p>
    <w:p w14:paraId="4D3E92D4" w14:textId="7F08603C" w:rsidR="00570A57" w:rsidRPr="004452EA" w:rsidRDefault="00570A57" w:rsidP="009D64C9">
      <w:pPr>
        <w:pStyle w:val="DoElist1numbered2018"/>
        <w:numPr>
          <w:ilvl w:val="0"/>
          <w:numId w:val="15"/>
        </w:numPr>
        <w:spacing w:before="60" w:line="276" w:lineRule="auto"/>
        <w:ind w:left="426" w:hanging="284"/>
        <w:contextualSpacing/>
        <w:rPr>
          <w:szCs w:val="24"/>
        </w:rPr>
      </w:pPr>
      <w:r w:rsidRPr="004452EA">
        <w:rPr>
          <w:szCs w:val="24"/>
        </w:rPr>
        <w:t>When solving problems using mental computation, we can use what we know about:</w:t>
      </w:r>
      <w:r w:rsidR="00AE70EE" w:rsidRPr="004452EA">
        <w:rPr>
          <w:szCs w:val="24"/>
        </w:rPr>
        <w:t xml:space="preserve"> </w:t>
      </w:r>
    </w:p>
    <w:p w14:paraId="74939D2A" w14:textId="77777777" w:rsidR="00570A57" w:rsidRPr="009D64C9" w:rsidRDefault="00570A57" w:rsidP="009D64C9">
      <w:pPr>
        <w:pStyle w:val="ListParagraph"/>
        <w:numPr>
          <w:ilvl w:val="1"/>
          <w:numId w:val="14"/>
        </w:numPr>
        <w:spacing w:before="0" w:line="276" w:lineRule="auto"/>
        <w:ind w:left="709" w:hanging="283"/>
        <w:rPr>
          <w:sz w:val="24"/>
          <w:szCs w:val="24"/>
        </w:rPr>
      </w:pPr>
      <w:r w:rsidRPr="009D64C9">
        <w:rPr>
          <w:sz w:val="24"/>
          <w:szCs w:val="24"/>
        </w:rPr>
        <w:t>known facts</w:t>
      </w:r>
    </w:p>
    <w:p w14:paraId="5E013F67" w14:textId="77777777" w:rsidR="00570A57" w:rsidRPr="009D64C9" w:rsidRDefault="00570A57" w:rsidP="009D64C9">
      <w:pPr>
        <w:pStyle w:val="ListParagraph"/>
        <w:numPr>
          <w:ilvl w:val="1"/>
          <w:numId w:val="14"/>
        </w:numPr>
        <w:spacing w:before="0" w:line="276" w:lineRule="auto"/>
        <w:ind w:left="709" w:hanging="283"/>
        <w:rPr>
          <w:sz w:val="24"/>
          <w:szCs w:val="24"/>
        </w:rPr>
      </w:pPr>
      <w:r w:rsidRPr="009D64C9">
        <w:rPr>
          <w:sz w:val="24"/>
          <w:szCs w:val="24"/>
        </w:rPr>
        <w:t>landmark numbers</w:t>
      </w:r>
    </w:p>
    <w:p w14:paraId="70EA4907" w14:textId="77777777" w:rsidR="00570A57" w:rsidRPr="009D64C9" w:rsidRDefault="00570A57" w:rsidP="009D64C9">
      <w:pPr>
        <w:pStyle w:val="ListParagraph"/>
        <w:numPr>
          <w:ilvl w:val="1"/>
          <w:numId w:val="14"/>
        </w:numPr>
        <w:spacing w:before="0" w:line="276" w:lineRule="auto"/>
        <w:ind w:left="709" w:hanging="283"/>
        <w:rPr>
          <w:sz w:val="24"/>
          <w:szCs w:val="24"/>
        </w:rPr>
      </w:pPr>
      <w:r w:rsidRPr="009D64C9">
        <w:rPr>
          <w:sz w:val="24"/>
          <w:szCs w:val="24"/>
        </w:rPr>
        <w:t>the relationship between numbers</w:t>
      </w:r>
    </w:p>
    <w:p w14:paraId="67007FFC" w14:textId="77777777" w:rsidR="00570A57" w:rsidRPr="009D64C9" w:rsidRDefault="00570A57" w:rsidP="009D64C9">
      <w:pPr>
        <w:pStyle w:val="ListParagraph"/>
        <w:numPr>
          <w:ilvl w:val="1"/>
          <w:numId w:val="14"/>
        </w:numPr>
        <w:spacing w:before="0" w:line="276" w:lineRule="auto"/>
        <w:ind w:left="709" w:hanging="283"/>
        <w:rPr>
          <w:sz w:val="24"/>
          <w:szCs w:val="24"/>
        </w:rPr>
      </w:pPr>
      <w:r w:rsidRPr="009D64C9">
        <w:rPr>
          <w:sz w:val="24"/>
          <w:szCs w:val="24"/>
        </w:rPr>
        <w:t>properties</w:t>
      </w:r>
    </w:p>
    <w:p w14:paraId="3952FBBE" w14:textId="379172D6" w:rsidR="00570A57" w:rsidRPr="004452EA" w:rsidRDefault="00570A57" w:rsidP="009D64C9">
      <w:pPr>
        <w:pStyle w:val="ListParagraph"/>
        <w:numPr>
          <w:ilvl w:val="1"/>
          <w:numId w:val="14"/>
        </w:numPr>
        <w:spacing w:before="0" w:line="276" w:lineRule="auto"/>
        <w:ind w:left="709" w:hanging="283"/>
        <w:rPr>
          <w:sz w:val="24"/>
          <w:szCs w:val="23"/>
        </w:rPr>
      </w:pPr>
      <w:r w:rsidRPr="009D64C9">
        <w:rPr>
          <w:sz w:val="24"/>
          <w:szCs w:val="24"/>
        </w:rPr>
        <w:t>renaming of nu</w:t>
      </w:r>
      <w:r w:rsidRPr="004452EA">
        <w:rPr>
          <w:sz w:val="24"/>
          <w:szCs w:val="23"/>
        </w:rPr>
        <w:t>mbers.</w:t>
      </w:r>
    </w:p>
    <w:p w14:paraId="685378E1" w14:textId="55806296" w:rsidR="00EA071D" w:rsidRPr="004452EA" w:rsidRDefault="00EA071D" w:rsidP="009D64C9">
      <w:pPr>
        <w:pStyle w:val="DoElist1numbered2018"/>
        <w:numPr>
          <w:ilvl w:val="0"/>
          <w:numId w:val="15"/>
        </w:numPr>
        <w:spacing w:before="60" w:after="60" w:line="276" w:lineRule="auto"/>
        <w:ind w:left="426" w:hanging="284"/>
        <w:contextualSpacing/>
        <w:rPr>
          <w:szCs w:val="24"/>
        </w:rPr>
      </w:pPr>
      <w:r w:rsidRPr="004452EA">
        <w:rPr>
          <w:szCs w:val="24"/>
        </w:rPr>
        <w:t>Listening to other people’s thinking helps us become aware of other strategies, building our knowledge of mathematics.</w:t>
      </w:r>
    </w:p>
    <w:p w14:paraId="6551423A" w14:textId="77777777" w:rsidR="00EA071D" w:rsidRPr="004452EA" w:rsidRDefault="00EA071D" w:rsidP="009D64C9">
      <w:pPr>
        <w:pStyle w:val="DoElist1numbered2018"/>
        <w:numPr>
          <w:ilvl w:val="0"/>
          <w:numId w:val="15"/>
        </w:numPr>
        <w:spacing w:before="60" w:after="60" w:line="276" w:lineRule="auto"/>
        <w:ind w:left="426" w:hanging="284"/>
        <w:contextualSpacing/>
        <w:rPr>
          <w:szCs w:val="24"/>
        </w:rPr>
      </w:pPr>
      <w:r w:rsidRPr="004452EA">
        <w:rPr>
          <w:szCs w:val="24"/>
        </w:rPr>
        <w:t>Mathematicians compare their strategies with the thinking of others.</w:t>
      </w:r>
    </w:p>
    <w:p w14:paraId="796699E3" w14:textId="77777777" w:rsidR="00EA071D" w:rsidRPr="004452EA" w:rsidRDefault="00EA071D" w:rsidP="009D64C9">
      <w:pPr>
        <w:pStyle w:val="DoElist1numbered2018"/>
        <w:numPr>
          <w:ilvl w:val="0"/>
          <w:numId w:val="15"/>
        </w:numPr>
        <w:spacing w:before="60" w:after="60" w:line="276" w:lineRule="auto"/>
        <w:ind w:left="426" w:hanging="284"/>
        <w:contextualSpacing/>
        <w:rPr>
          <w:szCs w:val="24"/>
        </w:rPr>
      </w:pPr>
      <w:r w:rsidRPr="004452EA">
        <w:rPr>
          <w:szCs w:val="24"/>
        </w:rPr>
        <w:t>Mathematicians use the ideas of others to refine/extend their own ideas.</w:t>
      </w:r>
    </w:p>
    <w:p w14:paraId="7968336D" w14:textId="77777777" w:rsidR="00162887" w:rsidRDefault="00162887">
      <w:pPr>
        <w:rPr>
          <w:rFonts w:eastAsia="SimSun" w:cs="Times New Roman"/>
          <w:color w:val="1F3864" w:themeColor="accent1" w:themeShade="80"/>
          <w:sz w:val="32"/>
          <w:szCs w:val="36"/>
        </w:rPr>
      </w:pPr>
      <w:r>
        <w:br w:type="page"/>
      </w:r>
    </w:p>
    <w:p w14:paraId="793EC31B" w14:textId="5C7B1883" w:rsidR="00EB68DE" w:rsidRPr="00C70B19" w:rsidRDefault="00366EF4" w:rsidP="00E67B36">
      <w:pPr>
        <w:pStyle w:val="Heading3"/>
      </w:pPr>
      <w:r>
        <w:lastRenderedPageBreak/>
        <w:t>Some observable behaviours you may look for/notice</w:t>
      </w:r>
    </w:p>
    <w:p w14:paraId="42D1802E" w14:textId="77777777" w:rsidR="00570A57" w:rsidRPr="004452EA" w:rsidRDefault="00570A57" w:rsidP="009D64C9">
      <w:pPr>
        <w:pStyle w:val="DoElist1numbered2018"/>
        <w:numPr>
          <w:ilvl w:val="0"/>
          <w:numId w:val="15"/>
        </w:numPr>
        <w:spacing w:before="60" w:line="276" w:lineRule="auto"/>
        <w:ind w:left="426" w:hanging="284"/>
        <w:contextualSpacing/>
        <w:rPr>
          <w:szCs w:val="24"/>
        </w:rPr>
      </w:pPr>
      <w:r w:rsidRPr="004452EA">
        <w:rPr>
          <w:szCs w:val="24"/>
        </w:rPr>
        <w:t>Uses a range of strategies to solve problems. For example:</w:t>
      </w:r>
    </w:p>
    <w:p w14:paraId="7A2F3C60" w14:textId="5510A02D" w:rsidR="00570A57" w:rsidRPr="009D64C9" w:rsidRDefault="00CA7969" w:rsidP="009D64C9">
      <w:pPr>
        <w:pStyle w:val="ListParagraph"/>
        <w:numPr>
          <w:ilvl w:val="1"/>
          <w:numId w:val="14"/>
        </w:numPr>
        <w:spacing w:before="0" w:line="276" w:lineRule="auto"/>
        <w:ind w:left="709" w:hanging="283"/>
        <w:rPr>
          <w:sz w:val="24"/>
          <w:szCs w:val="24"/>
        </w:rPr>
      </w:pPr>
      <w:r w:rsidRPr="009D64C9">
        <w:rPr>
          <w:sz w:val="24"/>
          <w:szCs w:val="24"/>
        </w:rPr>
        <w:t>u</w:t>
      </w:r>
      <w:r w:rsidR="00570A57" w:rsidRPr="009D64C9">
        <w:rPr>
          <w:sz w:val="24"/>
          <w:szCs w:val="24"/>
        </w:rPr>
        <w:t>ses known facts</w:t>
      </w:r>
    </w:p>
    <w:p w14:paraId="012C1CA6" w14:textId="5ED805C1" w:rsidR="00570A57" w:rsidRPr="009D64C9" w:rsidRDefault="00CA7969" w:rsidP="009D64C9">
      <w:pPr>
        <w:pStyle w:val="ListParagraph"/>
        <w:numPr>
          <w:ilvl w:val="1"/>
          <w:numId w:val="14"/>
        </w:numPr>
        <w:spacing w:before="0" w:line="276" w:lineRule="auto"/>
        <w:ind w:left="709" w:hanging="283"/>
        <w:rPr>
          <w:sz w:val="24"/>
          <w:szCs w:val="24"/>
        </w:rPr>
      </w:pPr>
      <w:r w:rsidRPr="009D64C9">
        <w:rPr>
          <w:sz w:val="24"/>
          <w:szCs w:val="24"/>
        </w:rPr>
        <w:t>r</w:t>
      </w:r>
      <w:r w:rsidR="00570A57" w:rsidRPr="009D64C9">
        <w:rPr>
          <w:sz w:val="24"/>
          <w:szCs w:val="24"/>
        </w:rPr>
        <w:t>enames numbers</w:t>
      </w:r>
    </w:p>
    <w:p w14:paraId="1453C3D4" w14:textId="017BA05C" w:rsidR="00570A57" w:rsidRPr="009D64C9" w:rsidRDefault="00CA7969" w:rsidP="009D64C9">
      <w:pPr>
        <w:pStyle w:val="ListParagraph"/>
        <w:numPr>
          <w:ilvl w:val="1"/>
          <w:numId w:val="14"/>
        </w:numPr>
        <w:spacing w:before="0" w:line="276" w:lineRule="auto"/>
        <w:ind w:left="709" w:hanging="283"/>
        <w:rPr>
          <w:sz w:val="24"/>
          <w:szCs w:val="24"/>
        </w:rPr>
      </w:pPr>
      <w:r w:rsidRPr="009D64C9">
        <w:rPr>
          <w:sz w:val="24"/>
          <w:szCs w:val="24"/>
        </w:rPr>
        <w:t>u</w:t>
      </w:r>
      <w:r w:rsidR="00570A57" w:rsidRPr="009D64C9">
        <w:rPr>
          <w:sz w:val="24"/>
          <w:szCs w:val="24"/>
        </w:rPr>
        <w:t>ses properties (such as commutative and associative)</w:t>
      </w:r>
    </w:p>
    <w:p w14:paraId="6C8C6658" w14:textId="07C92764" w:rsidR="00570A57" w:rsidRPr="004452EA" w:rsidRDefault="00CA7969" w:rsidP="009D64C9">
      <w:pPr>
        <w:pStyle w:val="ListParagraph"/>
        <w:numPr>
          <w:ilvl w:val="1"/>
          <w:numId w:val="14"/>
        </w:numPr>
        <w:spacing w:before="0" w:line="276" w:lineRule="auto"/>
        <w:ind w:left="709" w:hanging="283"/>
        <w:rPr>
          <w:sz w:val="24"/>
          <w:szCs w:val="23"/>
        </w:rPr>
      </w:pPr>
      <w:r w:rsidRPr="009D64C9">
        <w:rPr>
          <w:sz w:val="24"/>
          <w:szCs w:val="24"/>
        </w:rPr>
        <w:t>u</w:t>
      </w:r>
      <w:r w:rsidR="00570A57" w:rsidRPr="009D64C9">
        <w:rPr>
          <w:sz w:val="24"/>
          <w:szCs w:val="24"/>
        </w:rPr>
        <w:t>ses knowled</w:t>
      </w:r>
      <w:r w:rsidR="00570A57" w:rsidRPr="004452EA">
        <w:rPr>
          <w:sz w:val="24"/>
          <w:szCs w:val="23"/>
        </w:rPr>
        <w:t>ge of counting</w:t>
      </w:r>
    </w:p>
    <w:p w14:paraId="613F2A80" w14:textId="78C3ABCB" w:rsidR="00570A57" w:rsidRPr="009D64C9" w:rsidRDefault="00CA7969" w:rsidP="009D64C9">
      <w:pPr>
        <w:pStyle w:val="ListParagraph"/>
        <w:numPr>
          <w:ilvl w:val="1"/>
          <w:numId w:val="14"/>
        </w:numPr>
        <w:spacing w:before="0" w:line="276" w:lineRule="auto"/>
        <w:ind w:left="709" w:hanging="283"/>
        <w:rPr>
          <w:sz w:val="24"/>
          <w:szCs w:val="24"/>
        </w:rPr>
      </w:pPr>
      <w:r w:rsidRPr="009D64C9">
        <w:rPr>
          <w:sz w:val="24"/>
          <w:szCs w:val="24"/>
        </w:rPr>
        <w:t>u</w:t>
      </w:r>
      <w:r w:rsidR="00570A57" w:rsidRPr="009D64C9">
        <w:rPr>
          <w:sz w:val="24"/>
          <w:szCs w:val="24"/>
        </w:rPr>
        <w:t>ses landmark or benchmark numbers (multiples of five and ten)</w:t>
      </w:r>
    </w:p>
    <w:p w14:paraId="4F4E61B7" w14:textId="2916F623" w:rsidR="00570A57" w:rsidRPr="009D64C9" w:rsidRDefault="00CA7969" w:rsidP="009D64C9">
      <w:pPr>
        <w:pStyle w:val="ListParagraph"/>
        <w:numPr>
          <w:ilvl w:val="1"/>
          <w:numId w:val="14"/>
        </w:numPr>
        <w:spacing w:before="0" w:line="276" w:lineRule="auto"/>
        <w:ind w:left="709" w:hanging="283"/>
        <w:rPr>
          <w:sz w:val="24"/>
          <w:szCs w:val="24"/>
        </w:rPr>
      </w:pPr>
      <w:r w:rsidRPr="009D64C9">
        <w:rPr>
          <w:sz w:val="24"/>
          <w:szCs w:val="24"/>
        </w:rPr>
        <w:t>p</w:t>
      </w:r>
      <w:r w:rsidR="00570A57" w:rsidRPr="009D64C9">
        <w:rPr>
          <w:sz w:val="24"/>
          <w:szCs w:val="24"/>
        </w:rPr>
        <w:t>artitions numbers into smaller parts</w:t>
      </w:r>
    </w:p>
    <w:p w14:paraId="0D0794EE" w14:textId="2A93DE9A" w:rsidR="00570A57" w:rsidRPr="004452EA" w:rsidRDefault="00CA7969" w:rsidP="009D64C9">
      <w:pPr>
        <w:pStyle w:val="ListParagraph"/>
        <w:numPr>
          <w:ilvl w:val="1"/>
          <w:numId w:val="14"/>
        </w:numPr>
        <w:spacing w:before="0" w:line="276" w:lineRule="auto"/>
        <w:ind w:left="709" w:hanging="283"/>
        <w:rPr>
          <w:sz w:val="24"/>
          <w:szCs w:val="23"/>
        </w:rPr>
      </w:pPr>
      <w:r w:rsidRPr="009D64C9">
        <w:rPr>
          <w:sz w:val="24"/>
          <w:szCs w:val="24"/>
        </w:rPr>
        <w:t>u</w:t>
      </w:r>
      <w:r w:rsidR="00570A57" w:rsidRPr="009D64C9">
        <w:rPr>
          <w:sz w:val="24"/>
          <w:szCs w:val="24"/>
        </w:rPr>
        <w:t>ses inv</w:t>
      </w:r>
      <w:r w:rsidR="00570A57" w:rsidRPr="004452EA">
        <w:rPr>
          <w:sz w:val="24"/>
          <w:szCs w:val="23"/>
        </w:rPr>
        <w:t>erse operations</w:t>
      </w:r>
      <w:r w:rsidR="0078670E" w:rsidRPr="004452EA">
        <w:rPr>
          <w:sz w:val="24"/>
          <w:szCs w:val="23"/>
        </w:rPr>
        <w:t>.</w:t>
      </w:r>
    </w:p>
    <w:p w14:paraId="26FAF733" w14:textId="78C7C24A" w:rsidR="00470D57" w:rsidRPr="004452EA" w:rsidRDefault="00470D57" w:rsidP="009D64C9">
      <w:pPr>
        <w:pStyle w:val="DoElist1numbered2018"/>
        <w:numPr>
          <w:ilvl w:val="0"/>
          <w:numId w:val="15"/>
        </w:numPr>
        <w:spacing w:before="0" w:after="60" w:line="276" w:lineRule="auto"/>
        <w:ind w:left="426" w:hanging="284"/>
        <w:contextualSpacing/>
        <w:rPr>
          <w:szCs w:val="24"/>
        </w:rPr>
      </w:pPr>
      <w:r w:rsidRPr="004452EA">
        <w:rPr>
          <w:szCs w:val="24"/>
        </w:rPr>
        <w:t>Describes how equivalence can be used to solve problems (for example, I do</w:t>
      </w:r>
      <w:r w:rsidR="00085C28">
        <w:rPr>
          <w:szCs w:val="24"/>
        </w:rPr>
        <w:t>n</w:t>
      </w:r>
      <w:r w:rsidR="009362E5">
        <w:rPr>
          <w:szCs w:val="24"/>
        </w:rPr>
        <w:t>’t</w:t>
      </w:r>
      <w:r w:rsidR="00085C28">
        <w:rPr>
          <w:szCs w:val="24"/>
        </w:rPr>
        <w:t xml:space="preserve"> </w:t>
      </w:r>
      <w:r w:rsidRPr="004452EA">
        <w:rPr>
          <w:szCs w:val="24"/>
        </w:rPr>
        <w:t>know 7 and 8 but I know it is the same as double 7 and 1 more)</w:t>
      </w:r>
      <w:r w:rsidR="0078670E" w:rsidRPr="004452EA">
        <w:rPr>
          <w:szCs w:val="24"/>
        </w:rPr>
        <w:t>.</w:t>
      </w:r>
    </w:p>
    <w:p w14:paraId="2C831C23" w14:textId="5CD2DA25" w:rsidR="00470D57" w:rsidRPr="004452EA" w:rsidRDefault="00470D57" w:rsidP="009D64C9">
      <w:pPr>
        <w:pStyle w:val="DoElist1numbered2018"/>
        <w:numPr>
          <w:ilvl w:val="0"/>
          <w:numId w:val="15"/>
        </w:numPr>
        <w:spacing w:before="60" w:after="60" w:line="276" w:lineRule="auto"/>
        <w:ind w:left="426" w:hanging="284"/>
        <w:contextualSpacing/>
        <w:rPr>
          <w:szCs w:val="24"/>
        </w:rPr>
      </w:pPr>
      <w:r w:rsidRPr="004452EA">
        <w:rPr>
          <w:szCs w:val="24"/>
        </w:rPr>
        <w:t>Refines/extends thinking after listening to the ideas and strategies of others.</w:t>
      </w:r>
    </w:p>
    <w:p w14:paraId="6F00D4E5" w14:textId="3AAE539D" w:rsidR="00EB68DE" w:rsidRPr="008908A7" w:rsidRDefault="00366EF4" w:rsidP="00E67B36">
      <w:pPr>
        <w:pStyle w:val="Heading3"/>
      </w:pPr>
      <w:r w:rsidRPr="00C70B19">
        <w:t>Materials</w:t>
      </w:r>
    </w:p>
    <w:p w14:paraId="46688D36" w14:textId="72F4BFE4" w:rsidR="009631ED" w:rsidRPr="004452EA" w:rsidRDefault="00000000" w:rsidP="009D64C9">
      <w:pPr>
        <w:pStyle w:val="DoElist1numbered2018"/>
        <w:numPr>
          <w:ilvl w:val="0"/>
          <w:numId w:val="15"/>
        </w:numPr>
        <w:spacing w:before="60" w:after="60" w:line="276" w:lineRule="auto"/>
        <w:ind w:left="426" w:hanging="284"/>
        <w:contextualSpacing/>
        <w:rPr>
          <w:szCs w:val="23"/>
        </w:rPr>
      </w:pPr>
      <w:hyperlink w:anchor="_Appendix_1" w:history="1">
        <w:r w:rsidR="00143B3E" w:rsidRPr="004452EA">
          <w:rPr>
            <w:rStyle w:val="Hyperlink"/>
            <w:szCs w:val="23"/>
          </w:rPr>
          <w:t xml:space="preserve">Appendix 1: </w:t>
        </w:r>
        <w:r w:rsidR="005F240A" w:rsidRPr="004452EA">
          <w:rPr>
            <w:rStyle w:val="Hyperlink"/>
            <w:szCs w:val="23"/>
          </w:rPr>
          <w:t>B</w:t>
        </w:r>
        <w:r w:rsidR="00C33224" w:rsidRPr="004452EA">
          <w:rPr>
            <w:rStyle w:val="Hyperlink"/>
            <w:szCs w:val="23"/>
          </w:rPr>
          <w:t>lank 11 x 11 addition and subtraction grid</w:t>
        </w:r>
      </w:hyperlink>
    </w:p>
    <w:p w14:paraId="2165791A" w14:textId="54DAB37D" w:rsidR="00C33224" w:rsidRPr="004452EA" w:rsidRDefault="08F1C219" w:rsidP="009D64C9">
      <w:pPr>
        <w:pStyle w:val="DoElist1numbered2018"/>
        <w:numPr>
          <w:ilvl w:val="0"/>
          <w:numId w:val="15"/>
        </w:numPr>
        <w:spacing w:before="60" w:after="60" w:line="276" w:lineRule="auto"/>
        <w:ind w:left="426" w:hanging="284"/>
        <w:contextualSpacing/>
        <w:rPr>
          <w:szCs w:val="24"/>
        </w:rPr>
      </w:pPr>
      <w:r w:rsidRPr="004452EA">
        <w:rPr>
          <w:szCs w:val="24"/>
        </w:rPr>
        <w:t>Ten-sided</w:t>
      </w:r>
      <w:r w:rsidR="00C33224" w:rsidRPr="004452EA">
        <w:rPr>
          <w:szCs w:val="24"/>
        </w:rPr>
        <w:t xml:space="preserve"> dice</w:t>
      </w:r>
    </w:p>
    <w:p w14:paraId="165C2BDD" w14:textId="3C42A745" w:rsidR="00C33224" w:rsidRPr="004452EA" w:rsidRDefault="00143B3E" w:rsidP="009D64C9">
      <w:pPr>
        <w:pStyle w:val="DoElist1numbered2018"/>
        <w:numPr>
          <w:ilvl w:val="0"/>
          <w:numId w:val="15"/>
        </w:numPr>
        <w:spacing w:before="60" w:after="60" w:line="276" w:lineRule="auto"/>
        <w:ind w:left="426" w:hanging="284"/>
        <w:contextualSpacing/>
        <w:rPr>
          <w:szCs w:val="24"/>
        </w:rPr>
      </w:pPr>
      <w:r w:rsidRPr="004452EA">
        <w:rPr>
          <w:szCs w:val="24"/>
        </w:rPr>
        <w:t xml:space="preserve">Writing materials </w:t>
      </w:r>
    </w:p>
    <w:p w14:paraId="709F7F78" w14:textId="3256C8F7" w:rsidR="00EB68DE" w:rsidRDefault="00366EF4" w:rsidP="00E67B36">
      <w:pPr>
        <w:pStyle w:val="Heading3"/>
      </w:pPr>
      <w:r w:rsidRPr="00C70B19">
        <w:t>Instructions</w:t>
      </w:r>
    </w:p>
    <w:p w14:paraId="4E45DE8B" w14:textId="225951E2" w:rsidR="0030642D" w:rsidRPr="004452EA" w:rsidRDefault="0030642D" w:rsidP="00143B3E">
      <w:pPr>
        <w:numPr>
          <w:ilvl w:val="0"/>
          <w:numId w:val="10"/>
        </w:numPr>
        <w:spacing w:line="276" w:lineRule="auto"/>
        <w:ind w:left="426" w:hanging="284"/>
        <w:contextualSpacing/>
        <w:rPr>
          <w:sz w:val="24"/>
          <w:szCs w:val="23"/>
        </w:rPr>
      </w:pPr>
      <w:r w:rsidRPr="004452EA">
        <w:rPr>
          <w:sz w:val="24"/>
          <w:szCs w:val="23"/>
        </w:rPr>
        <w:t xml:space="preserve">Provide students with </w:t>
      </w:r>
      <w:hyperlink w:anchor="_Appendix_1" w:history="1">
        <w:r w:rsidR="00143B3E" w:rsidRPr="004452EA">
          <w:rPr>
            <w:rStyle w:val="Hyperlink"/>
            <w:sz w:val="24"/>
            <w:szCs w:val="23"/>
          </w:rPr>
          <w:t>Appendix 1: B</w:t>
        </w:r>
        <w:r w:rsidRPr="004452EA">
          <w:rPr>
            <w:rStyle w:val="Hyperlink"/>
            <w:sz w:val="24"/>
            <w:szCs w:val="23"/>
          </w:rPr>
          <w:t>lank 11 x 11 addition and subtracti</w:t>
        </w:r>
        <w:r w:rsidR="005A04EF" w:rsidRPr="004452EA">
          <w:rPr>
            <w:rStyle w:val="Hyperlink"/>
            <w:sz w:val="24"/>
            <w:szCs w:val="23"/>
          </w:rPr>
          <w:t>on grid</w:t>
        </w:r>
      </w:hyperlink>
      <w:r w:rsidR="00ED5061" w:rsidRPr="004452EA">
        <w:rPr>
          <w:sz w:val="24"/>
          <w:szCs w:val="23"/>
        </w:rPr>
        <w:t>.</w:t>
      </w:r>
    </w:p>
    <w:p w14:paraId="7EF6BB27" w14:textId="60A4C712" w:rsidR="0030642D" w:rsidRPr="004452EA" w:rsidRDefault="0016102C" w:rsidP="00143B3E">
      <w:pPr>
        <w:numPr>
          <w:ilvl w:val="0"/>
          <w:numId w:val="10"/>
        </w:numPr>
        <w:spacing w:line="276" w:lineRule="auto"/>
        <w:ind w:left="426" w:hanging="284"/>
        <w:contextualSpacing/>
        <w:rPr>
          <w:sz w:val="24"/>
          <w:szCs w:val="23"/>
        </w:rPr>
      </w:pPr>
      <w:r w:rsidRPr="004452EA">
        <w:rPr>
          <w:sz w:val="24"/>
          <w:szCs w:val="23"/>
        </w:rPr>
        <w:t>Roll 2 large 1</w:t>
      </w:r>
      <w:r w:rsidR="00A112A6" w:rsidRPr="004452EA">
        <w:rPr>
          <w:sz w:val="24"/>
          <w:szCs w:val="23"/>
        </w:rPr>
        <w:t>-</w:t>
      </w:r>
      <w:r w:rsidR="0030642D" w:rsidRPr="004452EA">
        <w:rPr>
          <w:sz w:val="24"/>
          <w:szCs w:val="23"/>
        </w:rPr>
        <w:t xml:space="preserve">10 </w:t>
      </w:r>
      <w:r w:rsidR="008166DE" w:rsidRPr="004452EA">
        <w:rPr>
          <w:sz w:val="24"/>
          <w:szCs w:val="23"/>
        </w:rPr>
        <w:t>dice</w:t>
      </w:r>
      <w:r w:rsidR="008166DE">
        <w:rPr>
          <w:sz w:val="24"/>
          <w:szCs w:val="23"/>
        </w:rPr>
        <w:t xml:space="preserve">. </w:t>
      </w:r>
      <w:r w:rsidR="008166DE" w:rsidRPr="004452EA">
        <w:rPr>
          <w:sz w:val="24"/>
          <w:szCs w:val="23"/>
        </w:rPr>
        <w:t>Ask</w:t>
      </w:r>
      <w:r w:rsidR="0030642D" w:rsidRPr="004452EA">
        <w:rPr>
          <w:sz w:val="24"/>
          <w:szCs w:val="23"/>
        </w:rPr>
        <w:t xml:space="preserve"> students to think about </w:t>
      </w:r>
      <w:r w:rsidR="00085C28">
        <w:rPr>
          <w:sz w:val="24"/>
          <w:szCs w:val="23"/>
        </w:rPr>
        <w:t xml:space="preserve">all the </w:t>
      </w:r>
      <w:r w:rsidR="0030642D" w:rsidRPr="004452EA">
        <w:rPr>
          <w:sz w:val="24"/>
          <w:szCs w:val="23"/>
        </w:rPr>
        <w:t>ways they can work out the solution.</w:t>
      </w:r>
    </w:p>
    <w:p w14:paraId="4397E742" w14:textId="77777777" w:rsidR="0030642D" w:rsidRPr="004452EA" w:rsidRDefault="0030642D" w:rsidP="00143B3E">
      <w:pPr>
        <w:numPr>
          <w:ilvl w:val="0"/>
          <w:numId w:val="10"/>
        </w:numPr>
        <w:spacing w:line="276" w:lineRule="auto"/>
        <w:ind w:left="426" w:hanging="284"/>
        <w:contextualSpacing/>
        <w:rPr>
          <w:sz w:val="24"/>
          <w:szCs w:val="23"/>
        </w:rPr>
      </w:pPr>
      <w:r w:rsidRPr="004452EA">
        <w:rPr>
          <w:sz w:val="24"/>
          <w:szCs w:val="23"/>
        </w:rPr>
        <w:t>Provide thinking time before asking students to share their thinking with a partner.</w:t>
      </w:r>
    </w:p>
    <w:p w14:paraId="7F50AACE" w14:textId="54A6F3A0" w:rsidR="0030642D" w:rsidRPr="004452EA" w:rsidRDefault="002E0851" w:rsidP="00143B3E">
      <w:pPr>
        <w:numPr>
          <w:ilvl w:val="0"/>
          <w:numId w:val="10"/>
        </w:numPr>
        <w:spacing w:line="276" w:lineRule="auto"/>
        <w:ind w:left="426" w:hanging="284"/>
        <w:contextualSpacing/>
        <w:rPr>
          <w:sz w:val="24"/>
          <w:szCs w:val="23"/>
        </w:rPr>
      </w:pPr>
      <w:r>
        <w:rPr>
          <w:sz w:val="24"/>
          <w:szCs w:val="23"/>
        </w:rPr>
        <w:t>S</w:t>
      </w:r>
      <w:r w:rsidR="0030642D" w:rsidRPr="004452EA">
        <w:rPr>
          <w:sz w:val="24"/>
          <w:szCs w:val="23"/>
        </w:rPr>
        <w:t>tudents to share back with the class and record the various strategies students were able to use to work out a solution.</w:t>
      </w:r>
    </w:p>
    <w:p w14:paraId="0D56C7C2" w14:textId="77777777" w:rsidR="00A31271" w:rsidRDefault="00A31271" w:rsidP="00E67B36">
      <w:pPr>
        <w:pStyle w:val="Heading3"/>
      </w:pPr>
      <w:r w:rsidRPr="00C70B19">
        <w:t>Teaching point</w:t>
      </w:r>
    </w:p>
    <w:p w14:paraId="2E925EDC" w14:textId="15435805" w:rsidR="00A31271" w:rsidRPr="004452EA" w:rsidRDefault="00A31271" w:rsidP="008166DE">
      <w:pPr>
        <w:spacing w:before="60" w:line="276" w:lineRule="auto"/>
        <w:rPr>
          <w:sz w:val="24"/>
          <w:szCs w:val="23"/>
        </w:rPr>
      </w:pPr>
      <w:r w:rsidRPr="004452EA">
        <w:rPr>
          <w:sz w:val="24"/>
          <w:szCs w:val="23"/>
        </w:rPr>
        <w:t>Support students in using appropriate language to explain their strategies. For example, use terminology such as ‘doubles’, ‘near doubles’, ‘known fact’, ‘one less than’, and ‘similar to’.</w:t>
      </w:r>
      <w:r w:rsidR="009A3952" w:rsidRPr="004452EA">
        <w:rPr>
          <w:sz w:val="24"/>
          <w:szCs w:val="23"/>
        </w:rPr>
        <w:t xml:space="preserve"> </w:t>
      </w:r>
      <w:r w:rsidRPr="004452EA">
        <w:rPr>
          <w:sz w:val="24"/>
          <w:szCs w:val="23"/>
        </w:rPr>
        <w:t>Teachers could use this to:</w:t>
      </w:r>
    </w:p>
    <w:p w14:paraId="404DE10F" w14:textId="7E1E58BA" w:rsidR="00A31271" w:rsidRPr="004452EA" w:rsidRDefault="00861E81" w:rsidP="009D64C9">
      <w:pPr>
        <w:pStyle w:val="DoElist1numbered2018"/>
        <w:numPr>
          <w:ilvl w:val="0"/>
          <w:numId w:val="15"/>
        </w:numPr>
        <w:spacing w:before="0" w:after="60" w:line="276" w:lineRule="auto"/>
        <w:ind w:left="426" w:hanging="284"/>
        <w:contextualSpacing/>
        <w:rPr>
          <w:szCs w:val="24"/>
        </w:rPr>
      </w:pPr>
      <w:r w:rsidRPr="004452EA">
        <w:rPr>
          <w:szCs w:val="24"/>
        </w:rPr>
        <w:t>d</w:t>
      </w:r>
      <w:r w:rsidR="00A31271" w:rsidRPr="004452EA">
        <w:rPr>
          <w:szCs w:val="24"/>
        </w:rPr>
        <w:t>iscuss, represent and evaluate strategies students use to solve problems, particularly how the use of strategies can change based on the numbers we are presented with</w:t>
      </w:r>
    </w:p>
    <w:p w14:paraId="06BFCCB4" w14:textId="3ABA929B" w:rsidR="00A31271" w:rsidRPr="004452EA" w:rsidRDefault="00861E81" w:rsidP="009D64C9">
      <w:pPr>
        <w:pStyle w:val="DoElist1numbered2018"/>
        <w:numPr>
          <w:ilvl w:val="0"/>
          <w:numId w:val="15"/>
        </w:numPr>
        <w:spacing w:before="60" w:after="60" w:line="276" w:lineRule="auto"/>
        <w:ind w:left="426" w:hanging="284"/>
        <w:contextualSpacing/>
        <w:rPr>
          <w:szCs w:val="24"/>
        </w:rPr>
      </w:pPr>
      <w:r w:rsidRPr="004452EA">
        <w:rPr>
          <w:szCs w:val="24"/>
        </w:rPr>
        <w:t>i</w:t>
      </w:r>
      <w:r w:rsidR="00A31271" w:rsidRPr="004452EA">
        <w:rPr>
          <w:szCs w:val="24"/>
        </w:rPr>
        <w:t>nvestigate the probability of getting particular numbers</w:t>
      </w:r>
    </w:p>
    <w:p w14:paraId="071CB71D" w14:textId="612A9C49" w:rsidR="00A31271" w:rsidRPr="004452EA" w:rsidRDefault="00861E81" w:rsidP="009D64C9">
      <w:pPr>
        <w:pStyle w:val="DoElist1numbered2018"/>
        <w:numPr>
          <w:ilvl w:val="0"/>
          <w:numId w:val="15"/>
        </w:numPr>
        <w:spacing w:before="60" w:after="60" w:line="276" w:lineRule="auto"/>
        <w:ind w:left="426" w:hanging="284"/>
        <w:contextualSpacing/>
        <w:rPr>
          <w:szCs w:val="24"/>
        </w:rPr>
      </w:pPr>
      <w:r w:rsidRPr="004452EA">
        <w:rPr>
          <w:szCs w:val="24"/>
        </w:rPr>
        <w:t>i</w:t>
      </w:r>
      <w:r w:rsidR="00A31271" w:rsidRPr="004452EA">
        <w:rPr>
          <w:szCs w:val="24"/>
        </w:rPr>
        <w:t>nvestigate whether rolling 7 + 2 also allows you to fill in 2 + 7.</w:t>
      </w:r>
    </w:p>
    <w:p w14:paraId="73A97CF8" w14:textId="01D9176B" w:rsidR="00A31271" w:rsidRPr="004452EA" w:rsidRDefault="00A31271" w:rsidP="00BA477B">
      <w:pPr>
        <w:spacing w:before="60" w:after="60" w:line="276" w:lineRule="auto"/>
        <w:rPr>
          <w:sz w:val="24"/>
          <w:szCs w:val="23"/>
        </w:rPr>
      </w:pPr>
      <w:r w:rsidRPr="004452EA">
        <w:rPr>
          <w:sz w:val="24"/>
          <w:szCs w:val="23"/>
        </w:rPr>
        <w:t xml:space="preserve">This may take some time to fill in. </w:t>
      </w:r>
      <w:r w:rsidR="009A3952" w:rsidRPr="004452EA">
        <w:rPr>
          <w:sz w:val="24"/>
          <w:szCs w:val="23"/>
        </w:rPr>
        <w:t>D</w:t>
      </w:r>
      <w:r w:rsidRPr="004452EA">
        <w:rPr>
          <w:sz w:val="24"/>
          <w:szCs w:val="23"/>
        </w:rPr>
        <w:t xml:space="preserve">ecide whether to organise this activity over a </w:t>
      </w:r>
      <w:r w:rsidR="00333A64" w:rsidRPr="004452EA">
        <w:rPr>
          <w:sz w:val="24"/>
          <w:szCs w:val="23"/>
        </w:rPr>
        <w:t>few</w:t>
      </w:r>
      <w:r w:rsidRPr="004452EA">
        <w:rPr>
          <w:sz w:val="24"/>
          <w:szCs w:val="23"/>
        </w:rPr>
        <w:t xml:space="preserve"> days as part of a </w:t>
      </w:r>
      <w:proofErr w:type="gramStart"/>
      <w:r w:rsidRPr="004452EA">
        <w:rPr>
          <w:sz w:val="24"/>
          <w:szCs w:val="23"/>
        </w:rPr>
        <w:t>whole-class</w:t>
      </w:r>
      <w:proofErr w:type="gramEnd"/>
      <w:r w:rsidRPr="004452EA">
        <w:rPr>
          <w:sz w:val="24"/>
          <w:szCs w:val="23"/>
        </w:rPr>
        <w:t xml:space="preserve"> focus or structure it in another way that suits the needs of their class.</w:t>
      </w:r>
    </w:p>
    <w:p w14:paraId="482C2117" w14:textId="77777777" w:rsidR="00A31271" w:rsidRPr="004452EA" w:rsidRDefault="00A31271" w:rsidP="006E45C2">
      <w:pPr>
        <w:spacing w:before="60" w:line="276" w:lineRule="auto"/>
        <w:rPr>
          <w:spacing w:val="-2"/>
          <w:sz w:val="24"/>
          <w:szCs w:val="23"/>
        </w:rPr>
      </w:pPr>
      <w:r w:rsidRPr="004452EA">
        <w:rPr>
          <w:spacing w:val="-2"/>
          <w:sz w:val="24"/>
          <w:szCs w:val="23"/>
        </w:rPr>
        <w:t>Once the table is complete, teachers should use it to investigate patterns and relationships such as:</w:t>
      </w:r>
    </w:p>
    <w:p w14:paraId="5FFE57E1" w14:textId="606CCF80" w:rsidR="00A31271" w:rsidRPr="00603157" w:rsidRDefault="00F2542B" w:rsidP="009D64C9">
      <w:pPr>
        <w:pStyle w:val="DoElist1numbered2018"/>
        <w:numPr>
          <w:ilvl w:val="0"/>
          <w:numId w:val="15"/>
        </w:numPr>
        <w:spacing w:before="0" w:after="60" w:line="276" w:lineRule="auto"/>
        <w:ind w:left="426" w:hanging="284"/>
        <w:contextualSpacing/>
        <w:rPr>
          <w:spacing w:val="-2"/>
          <w:szCs w:val="24"/>
        </w:rPr>
      </w:pPr>
      <w:r>
        <w:rPr>
          <w:spacing w:val="-2"/>
          <w:szCs w:val="24"/>
        </w:rPr>
        <w:t>u</w:t>
      </w:r>
      <w:r w:rsidR="00A31271" w:rsidRPr="00603157">
        <w:rPr>
          <w:spacing w:val="-2"/>
          <w:szCs w:val="24"/>
        </w:rPr>
        <w:t xml:space="preserve">sing an invented code to show doubles, near doubles, combinations to </w:t>
      </w:r>
      <w:r w:rsidR="007877BE" w:rsidRPr="00603157">
        <w:rPr>
          <w:spacing w:val="-2"/>
          <w:szCs w:val="24"/>
        </w:rPr>
        <w:t>10</w:t>
      </w:r>
      <w:r w:rsidR="00603157" w:rsidRPr="00603157">
        <w:rPr>
          <w:spacing w:val="-2"/>
          <w:szCs w:val="24"/>
        </w:rPr>
        <w:t xml:space="preserve">, </w:t>
      </w:r>
      <w:r w:rsidR="00A31271" w:rsidRPr="00603157">
        <w:rPr>
          <w:spacing w:val="-2"/>
          <w:szCs w:val="24"/>
        </w:rPr>
        <w:t xml:space="preserve">combinations to </w:t>
      </w:r>
      <w:r w:rsidR="007877BE" w:rsidRPr="00603157">
        <w:rPr>
          <w:spacing w:val="-2"/>
          <w:szCs w:val="24"/>
        </w:rPr>
        <w:t>20</w:t>
      </w:r>
    </w:p>
    <w:p w14:paraId="3B7E3B7D" w14:textId="1A277417" w:rsidR="00A31271" w:rsidRPr="00603157" w:rsidRDefault="00F2542B" w:rsidP="009D64C9">
      <w:pPr>
        <w:pStyle w:val="DoElist1numbered2018"/>
        <w:numPr>
          <w:ilvl w:val="0"/>
          <w:numId w:val="15"/>
        </w:numPr>
        <w:spacing w:before="60" w:after="60" w:line="276" w:lineRule="auto"/>
        <w:ind w:left="426" w:hanging="284"/>
        <w:contextualSpacing/>
        <w:rPr>
          <w:spacing w:val="-2"/>
          <w:szCs w:val="24"/>
        </w:rPr>
      </w:pPr>
      <w:r>
        <w:rPr>
          <w:spacing w:val="-2"/>
          <w:szCs w:val="24"/>
        </w:rPr>
        <w:t>t</w:t>
      </w:r>
      <w:r w:rsidR="00A31271" w:rsidRPr="00603157">
        <w:rPr>
          <w:spacing w:val="-2"/>
          <w:szCs w:val="24"/>
        </w:rPr>
        <w:t>he numbers increase by one as you go down each column and move to the right along rows</w:t>
      </w:r>
    </w:p>
    <w:p w14:paraId="74BD01B3" w14:textId="393D14E3" w:rsidR="00A31271" w:rsidRPr="00603157" w:rsidRDefault="00F2542B" w:rsidP="009D64C9">
      <w:pPr>
        <w:pStyle w:val="DoElist1numbered2018"/>
        <w:numPr>
          <w:ilvl w:val="0"/>
          <w:numId w:val="15"/>
        </w:numPr>
        <w:spacing w:before="60" w:after="60" w:line="276" w:lineRule="auto"/>
        <w:ind w:left="426" w:hanging="284"/>
        <w:contextualSpacing/>
        <w:rPr>
          <w:spacing w:val="-2"/>
          <w:szCs w:val="24"/>
        </w:rPr>
      </w:pPr>
      <w:r>
        <w:rPr>
          <w:spacing w:val="-2"/>
          <w:szCs w:val="24"/>
        </w:rPr>
        <w:t>t</w:t>
      </w:r>
      <w:r w:rsidR="00A31271" w:rsidRPr="00603157">
        <w:rPr>
          <w:spacing w:val="-2"/>
          <w:szCs w:val="24"/>
        </w:rPr>
        <w:t>he numbers decrease by one as you go up in column and move left along the rows</w:t>
      </w:r>
      <w:r w:rsidR="001E76F5" w:rsidRPr="00603157">
        <w:rPr>
          <w:spacing w:val="-2"/>
          <w:szCs w:val="24"/>
        </w:rPr>
        <w:t>.</w:t>
      </w:r>
    </w:p>
    <w:p w14:paraId="11F72152" w14:textId="32A424FA" w:rsidR="00A31271" w:rsidRPr="00603157" w:rsidRDefault="00F2542B" w:rsidP="009D64C9">
      <w:pPr>
        <w:pStyle w:val="DoElist1numbered2018"/>
        <w:numPr>
          <w:ilvl w:val="0"/>
          <w:numId w:val="15"/>
        </w:numPr>
        <w:spacing w:before="60" w:after="60" w:line="276" w:lineRule="auto"/>
        <w:ind w:left="426" w:hanging="284"/>
        <w:contextualSpacing/>
        <w:rPr>
          <w:spacing w:val="-2"/>
          <w:szCs w:val="24"/>
        </w:rPr>
      </w:pPr>
      <w:r>
        <w:rPr>
          <w:spacing w:val="-2"/>
          <w:szCs w:val="24"/>
        </w:rPr>
        <w:t>n</w:t>
      </w:r>
      <w:r w:rsidR="00A31271" w:rsidRPr="00603157">
        <w:rPr>
          <w:spacing w:val="-2"/>
          <w:szCs w:val="24"/>
        </w:rPr>
        <w:t>umbers along the diagonal are the same in one direction (a + 0 pattern) but increase/decrease by two in the other (a + 2 pattern)</w:t>
      </w:r>
    </w:p>
    <w:p w14:paraId="50C612D7" w14:textId="2C1DF19A" w:rsidR="00A31271" w:rsidRPr="00603157" w:rsidRDefault="00F2542B" w:rsidP="009D64C9">
      <w:pPr>
        <w:pStyle w:val="DoElist1numbered2018"/>
        <w:numPr>
          <w:ilvl w:val="0"/>
          <w:numId w:val="15"/>
        </w:numPr>
        <w:spacing w:before="60" w:after="60" w:line="276" w:lineRule="auto"/>
        <w:ind w:left="426" w:hanging="284"/>
        <w:contextualSpacing/>
        <w:rPr>
          <w:spacing w:val="-2"/>
          <w:szCs w:val="24"/>
        </w:rPr>
      </w:pPr>
      <w:r>
        <w:rPr>
          <w:spacing w:val="-2"/>
          <w:szCs w:val="24"/>
        </w:rPr>
        <w:t>w</w:t>
      </w:r>
      <w:r w:rsidR="00A31271" w:rsidRPr="00603157">
        <w:rPr>
          <w:spacing w:val="-2"/>
          <w:szCs w:val="24"/>
        </w:rPr>
        <w:t>hen you place a square around any 4 numbers, the sums of the diagonals are the same</w:t>
      </w:r>
      <w:r w:rsidR="006E45C2">
        <w:rPr>
          <w:spacing w:val="-2"/>
          <w:szCs w:val="24"/>
        </w:rPr>
        <w:t>, f</w:t>
      </w:r>
      <w:r w:rsidR="00A31271" w:rsidRPr="00603157">
        <w:rPr>
          <w:spacing w:val="-2"/>
          <w:szCs w:val="24"/>
        </w:rPr>
        <w:t>or example</w:t>
      </w:r>
      <w:r w:rsidR="00E56B94" w:rsidRPr="00603157">
        <w:rPr>
          <w:spacing w:val="-2"/>
          <w:szCs w:val="24"/>
        </w:rPr>
        <w:t>,</w:t>
      </w:r>
      <w:r w:rsidR="00A31271" w:rsidRPr="00603157">
        <w:rPr>
          <w:spacing w:val="-2"/>
          <w:szCs w:val="24"/>
        </w:rPr>
        <w:t xml:space="preserve"> 15 + 17 = 16 + 16</w:t>
      </w:r>
    </w:p>
    <w:p w14:paraId="59CDA9F4" w14:textId="3F5D349D" w:rsidR="00A31271" w:rsidRPr="00603157" w:rsidRDefault="00F2542B" w:rsidP="009D64C9">
      <w:pPr>
        <w:pStyle w:val="DoElist1numbered2018"/>
        <w:numPr>
          <w:ilvl w:val="0"/>
          <w:numId w:val="15"/>
        </w:numPr>
        <w:spacing w:before="60" w:after="60" w:line="276" w:lineRule="auto"/>
        <w:ind w:left="426" w:hanging="284"/>
        <w:contextualSpacing/>
        <w:rPr>
          <w:spacing w:val="-2"/>
          <w:szCs w:val="24"/>
        </w:rPr>
      </w:pPr>
      <w:r>
        <w:rPr>
          <w:spacing w:val="-2"/>
          <w:szCs w:val="24"/>
        </w:rPr>
        <w:t>w</w:t>
      </w:r>
      <w:r w:rsidR="00A31271" w:rsidRPr="00603157">
        <w:rPr>
          <w:spacing w:val="-2"/>
          <w:szCs w:val="24"/>
        </w:rPr>
        <w:t xml:space="preserve">hen you place a square around any 4 numbers, </w:t>
      </w:r>
      <w:r w:rsidR="001E76F5" w:rsidRPr="00603157">
        <w:rPr>
          <w:spacing w:val="-2"/>
          <w:szCs w:val="24"/>
        </w:rPr>
        <w:t>2</w:t>
      </w:r>
      <w:r w:rsidR="00A31271" w:rsidRPr="00603157">
        <w:rPr>
          <w:spacing w:val="-2"/>
          <w:szCs w:val="24"/>
        </w:rPr>
        <w:t xml:space="preserve"> of the numbers are the same</w:t>
      </w:r>
    </w:p>
    <w:p w14:paraId="41FDEC67" w14:textId="75B83FDA" w:rsidR="00A31271" w:rsidRPr="00603157" w:rsidRDefault="00F2542B" w:rsidP="009D64C9">
      <w:pPr>
        <w:pStyle w:val="DoElist1numbered2018"/>
        <w:numPr>
          <w:ilvl w:val="0"/>
          <w:numId w:val="15"/>
        </w:numPr>
        <w:spacing w:before="60" w:after="60" w:line="276" w:lineRule="auto"/>
        <w:ind w:left="426" w:hanging="284"/>
        <w:contextualSpacing/>
        <w:rPr>
          <w:spacing w:val="-2"/>
          <w:szCs w:val="24"/>
        </w:rPr>
      </w:pPr>
      <w:r>
        <w:rPr>
          <w:spacing w:val="-2"/>
          <w:szCs w:val="24"/>
        </w:rPr>
        <w:t>h</w:t>
      </w:r>
      <w:r w:rsidR="00A31271" w:rsidRPr="00603157">
        <w:rPr>
          <w:spacing w:val="-2"/>
          <w:szCs w:val="24"/>
        </w:rPr>
        <w:t>ow addition and subtraction facts are related</w:t>
      </w:r>
    </w:p>
    <w:p w14:paraId="1CA40C5D" w14:textId="2A97F690" w:rsidR="00162887" w:rsidRPr="00162887" w:rsidRDefault="00F2542B" w:rsidP="006331F4">
      <w:pPr>
        <w:pStyle w:val="DoElist1numbered2018"/>
        <w:numPr>
          <w:ilvl w:val="0"/>
          <w:numId w:val="15"/>
        </w:numPr>
        <w:spacing w:before="60" w:after="60" w:line="276" w:lineRule="auto"/>
        <w:ind w:left="426" w:hanging="284"/>
        <w:contextualSpacing/>
        <w:rPr>
          <w:color w:val="1F3864" w:themeColor="accent1" w:themeShade="80"/>
          <w:sz w:val="32"/>
          <w:szCs w:val="36"/>
        </w:rPr>
      </w:pPr>
      <w:r w:rsidRPr="00162887">
        <w:rPr>
          <w:spacing w:val="-2"/>
          <w:szCs w:val="24"/>
        </w:rPr>
        <w:t>t</w:t>
      </w:r>
      <w:r w:rsidR="00A31271" w:rsidRPr="00162887">
        <w:rPr>
          <w:spacing w:val="-2"/>
          <w:szCs w:val="24"/>
        </w:rPr>
        <w:t>he commutative property of addition.</w:t>
      </w:r>
      <w:r w:rsidR="00162887">
        <w:br w:type="page"/>
      </w:r>
    </w:p>
    <w:p w14:paraId="304258E6" w14:textId="43B1F22A" w:rsidR="00EB68DE" w:rsidRPr="00C70B19" w:rsidRDefault="00366EF4" w:rsidP="00E67B36">
      <w:pPr>
        <w:pStyle w:val="Heading3"/>
      </w:pPr>
      <w:r w:rsidRPr="00C70B19">
        <w:lastRenderedPageBreak/>
        <w:t>Variations</w:t>
      </w:r>
    </w:p>
    <w:p w14:paraId="329E01D2" w14:textId="3FC093C3" w:rsidR="006F61FF" w:rsidRPr="00725319" w:rsidRDefault="006F61FF" w:rsidP="009D64C9">
      <w:pPr>
        <w:pStyle w:val="DoElist1numbered2018"/>
        <w:numPr>
          <w:ilvl w:val="0"/>
          <w:numId w:val="15"/>
        </w:numPr>
        <w:spacing w:before="60" w:after="60" w:line="276" w:lineRule="auto"/>
        <w:ind w:left="426" w:hanging="284"/>
        <w:contextualSpacing/>
        <w:rPr>
          <w:szCs w:val="24"/>
        </w:rPr>
      </w:pPr>
      <w:r w:rsidRPr="00725319">
        <w:rPr>
          <w:szCs w:val="24"/>
        </w:rPr>
        <w:t>Have students use the table as a self-assessment tool, recording the number facts they use</w:t>
      </w:r>
      <w:r w:rsidR="00ED5061" w:rsidRPr="00725319">
        <w:rPr>
          <w:szCs w:val="24"/>
        </w:rPr>
        <w:t>.</w:t>
      </w:r>
    </w:p>
    <w:p w14:paraId="72B898DF" w14:textId="6BD5113E" w:rsidR="006F61FF" w:rsidRPr="004452EA" w:rsidRDefault="0016102C" w:rsidP="009D64C9">
      <w:pPr>
        <w:pStyle w:val="DoElist1numbered2018"/>
        <w:numPr>
          <w:ilvl w:val="0"/>
          <w:numId w:val="15"/>
        </w:numPr>
        <w:spacing w:before="60" w:after="60" w:line="276" w:lineRule="auto"/>
        <w:ind w:left="426" w:hanging="284"/>
        <w:contextualSpacing/>
        <w:rPr>
          <w:szCs w:val="24"/>
        </w:rPr>
      </w:pPr>
      <w:r w:rsidRPr="004452EA">
        <w:rPr>
          <w:szCs w:val="24"/>
        </w:rPr>
        <w:t>Extend to include 1</w:t>
      </w:r>
      <w:r w:rsidR="001E76F5" w:rsidRPr="004452EA">
        <w:rPr>
          <w:szCs w:val="24"/>
        </w:rPr>
        <w:t>-</w:t>
      </w:r>
      <w:r w:rsidR="006F61FF" w:rsidRPr="004452EA">
        <w:rPr>
          <w:szCs w:val="24"/>
        </w:rPr>
        <w:t>20</w:t>
      </w:r>
      <w:r w:rsidR="00ED5061" w:rsidRPr="004452EA">
        <w:rPr>
          <w:szCs w:val="24"/>
        </w:rPr>
        <w:t>.</w:t>
      </w:r>
    </w:p>
    <w:p w14:paraId="2ECD9D12" w14:textId="7860732B" w:rsidR="006F61FF" w:rsidRPr="004452EA" w:rsidRDefault="0016102C" w:rsidP="009D64C9">
      <w:pPr>
        <w:pStyle w:val="DoElist1numbered2018"/>
        <w:numPr>
          <w:ilvl w:val="0"/>
          <w:numId w:val="15"/>
        </w:numPr>
        <w:spacing w:before="60" w:after="60" w:line="276" w:lineRule="auto"/>
        <w:ind w:left="426" w:hanging="284"/>
        <w:contextualSpacing/>
        <w:rPr>
          <w:szCs w:val="24"/>
        </w:rPr>
      </w:pPr>
      <w:r w:rsidRPr="004452EA">
        <w:rPr>
          <w:szCs w:val="24"/>
        </w:rPr>
        <w:t>Use a 0</w:t>
      </w:r>
      <w:r w:rsidR="001E76F5" w:rsidRPr="004452EA">
        <w:rPr>
          <w:szCs w:val="24"/>
        </w:rPr>
        <w:t>-</w:t>
      </w:r>
      <w:r w:rsidR="006F61FF" w:rsidRPr="004452EA">
        <w:rPr>
          <w:szCs w:val="24"/>
        </w:rPr>
        <w:t xml:space="preserve">9 dice and analyse how the </w:t>
      </w:r>
      <w:r w:rsidRPr="004452EA">
        <w:rPr>
          <w:szCs w:val="24"/>
        </w:rPr>
        <w:t>table changes</w:t>
      </w:r>
      <w:r w:rsidR="006F61FF" w:rsidRPr="004452EA">
        <w:rPr>
          <w:szCs w:val="24"/>
        </w:rPr>
        <w:t>/ stays the same</w:t>
      </w:r>
      <w:r w:rsidR="00ED5061" w:rsidRPr="004452EA">
        <w:rPr>
          <w:szCs w:val="24"/>
        </w:rPr>
        <w:t>.</w:t>
      </w:r>
    </w:p>
    <w:p w14:paraId="0ED4048D" w14:textId="1EB0BAD8" w:rsidR="00B459E4" w:rsidRPr="004452EA" w:rsidRDefault="006F61FF" w:rsidP="009D64C9">
      <w:pPr>
        <w:pStyle w:val="DoElist1numbered2018"/>
        <w:numPr>
          <w:ilvl w:val="0"/>
          <w:numId w:val="15"/>
        </w:numPr>
        <w:spacing w:before="60" w:after="60" w:line="276" w:lineRule="auto"/>
        <w:ind w:left="426" w:hanging="284"/>
        <w:contextualSpacing/>
        <w:rPr>
          <w:szCs w:val="24"/>
        </w:rPr>
      </w:pPr>
      <w:r w:rsidRPr="004452EA">
        <w:rPr>
          <w:szCs w:val="24"/>
        </w:rPr>
        <w:t>When appropriate, re-create the table to suit 0.1</w:t>
      </w:r>
      <w:r w:rsidR="001E76F5" w:rsidRPr="004452EA">
        <w:rPr>
          <w:szCs w:val="24"/>
        </w:rPr>
        <w:t>-</w:t>
      </w:r>
      <w:r w:rsidRPr="004452EA">
        <w:rPr>
          <w:szCs w:val="24"/>
        </w:rPr>
        <w:t>1, using both decimal notation and words (1 tenth</w:t>
      </w:r>
      <w:r w:rsidR="00AE70EE" w:rsidRPr="004452EA">
        <w:rPr>
          <w:szCs w:val="24"/>
        </w:rPr>
        <w:t xml:space="preserve"> </w:t>
      </w:r>
      <w:r w:rsidR="00725319">
        <w:rPr>
          <w:szCs w:val="24"/>
        </w:rPr>
        <w:t>-</w:t>
      </w:r>
      <w:r w:rsidRPr="004452EA">
        <w:rPr>
          <w:szCs w:val="24"/>
        </w:rPr>
        <w:t xml:space="preserve"> 10 tenths) to help students apply their knowledge of known facts to fractional numbers.</w:t>
      </w:r>
    </w:p>
    <w:p w14:paraId="419695AD" w14:textId="6D27116A" w:rsidR="00C33224" w:rsidRDefault="00C33224" w:rsidP="00A773CD">
      <w:pPr>
        <w:pStyle w:val="Heading2"/>
      </w:pPr>
      <w:bookmarkStart w:id="12" w:name="_How_can_we"/>
      <w:bookmarkEnd w:id="12"/>
      <w:r>
        <w:t>How can we represent that?</w:t>
      </w:r>
    </w:p>
    <w:p w14:paraId="48F8D2DB" w14:textId="26F4D57A" w:rsidR="00C33224" w:rsidRDefault="00C33224" w:rsidP="00E67B36">
      <w:pPr>
        <w:pStyle w:val="Heading3"/>
      </w:pPr>
      <w:r>
        <w:t>Key ge</w:t>
      </w:r>
      <w:r w:rsidR="008555D7">
        <w:t>neralisations</w:t>
      </w:r>
      <w:r>
        <w:t>/what’s (some of) the mathematics?</w:t>
      </w:r>
    </w:p>
    <w:p w14:paraId="1943E042" w14:textId="3FCA536C" w:rsidR="00D54AF0" w:rsidRPr="004452EA" w:rsidRDefault="00D54AF0" w:rsidP="009D64C9">
      <w:pPr>
        <w:pStyle w:val="DoElist1numbered2018"/>
        <w:numPr>
          <w:ilvl w:val="0"/>
          <w:numId w:val="15"/>
        </w:numPr>
        <w:spacing w:before="60" w:line="276" w:lineRule="auto"/>
        <w:ind w:left="426" w:hanging="284"/>
        <w:contextualSpacing/>
        <w:rPr>
          <w:szCs w:val="24"/>
        </w:rPr>
      </w:pPr>
      <w:r w:rsidRPr="004452EA">
        <w:rPr>
          <w:szCs w:val="24"/>
        </w:rPr>
        <w:t>When solving problems using mental computation, we can use what we know about:</w:t>
      </w:r>
      <w:r w:rsidR="00AE70EE" w:rsidRPr="004452EA">
        <w:rPr>
          <w:szCs w:val="24"/>
        </w:rPr>
        <w:t xml:space="preserve"> </w:t>
      </w:r>
    </w:p>
    <w:p w14:paraId="5BFF0696" w14:textId="77777777" w:rsidR="00D54AF0" w:rsidRPr="004452EA" w:rsidRDefault="00D54AF0" w:rsidP="007C28D2">
      <w:pPr>
        <w:pStyle w:val="ListParagraph"/>
        <w:numPr>
          <w:ilvl w:val="1"/>
          <w:numId w:val="14"/>
        </w:numPr>
        <w:spacing w:before="0" w:line="276" w:lineRule="auto"/>
        <w:ind w:left="709" w:hanging="283"/>
        <w:rPr>
          <w:sz w:val="24"/>
          <w:szCs w:val="23"/>
        </w:rPr>
      </w:pPr>
      <w:r w:rsidRPr="007C28D2">
        <w:rPr>
          <w:sz w:val="24"/>
          <w:szCs w:val="24"/>
        </w:rPr>
        <w:t>known</w:t>
      </w:r>
      <w:r w:rsidRPr="004452EA">
        <w:rPr>
          <w:sz w:val="24"/>
          <w:szCs w:val="23"/>
        </w:rPr>
        <w:t xml:space="preserve"> facts</w:t>
      </w:r>
    </w:p>
    <w:p w14:paraId="61AC94B0" w14:textId="77777777" w:rsidR="00D54AF0" w:rsidRPr="004452EA" w:rsidRDefault="00D54AF0" w:rsidP="007C28D2">
      <w:pPr>
        <w:pStyle w:val="ListParagraph"/>
        <w:numPr>
          <w:ilvl w:val="1"/>
          <w:numId w:val="14"/>
        </w:numPr>
        <w:spacing w:before="0" w:line="276" w:lineRule="auto"/>
        <w:ind w:left="709" w:hanging="283"/>
        <w:rPr>
          <w:sz w:val="24"/>
          <w:szCs w:val="23"/>
        </w:rPr>
      </w:pPr>
      <w:r w:rsidRPr="007C28D2">
        <w:rPr>
          <w:sz w:val="24"/>
          <w:szCs w:val="24"/>
        </w:rPr>
        <w:t>landmark</w:t>
      </w:r>
      <w:r w:rsidRPr="004452EA">
        <w:rPr>
          <w:sz w:val="24"/>
          <w:szCs w:val="23"/>
        </w:rPr>
        <w:t xml:space="preserve"> numbers</w:t>
      </w:r>
    </w:p>
    <w:p w14:paraId="34D108DE" w14:textId="77777777" w:rsidR="00D54AF0" w:rsidRPr="004452EA" w:rsidRDefault="00D54AF0" w:rsidP="007C28D2">
      <w:pPr>
        <w:pStyle w:val="ListParagraph"/>
        <w:numPr>
          <w:ilvl w:val="1"/>
          <w:numId w:val="14"/>
        </w:numPr>
        <w:spacing w:before="0" w:line="276" w:lineRule="auto"/>
        <w:ind w:left="709" w:hanging="283"/>
        <w:rPr>
          <w:sz w:val="24"/>
          <w:szCs w:val="23"/>
        </w:rPr>
      </w:pPr>
      <w:r w:rsidRPr="004452EA">
        <w:rPr>
          <w:sz w:val="24"/>
          <w:szCs w:val="23"/>
        </w:rPr>
        <w:t xml:space="preserve">the </w:t>
      </w:r>
      <w:r w:rsidRPr="007C28D2">
        <w:rPr>
          <w:sz w:val="24"/>
          <w:szCs w:val="24"/>
        </w:rPr>
        <w:t>relationship</w:t>
      </w:r>
      <w:r w:rsidRPr="004452EA">
        <w:rPr>
          <w:sz w:val="24"/>
          <w:szCs w:val="23"/>
        </w:rPr>
        <w:t xml:space="preserve"> between numbers</w:t>
      </w:r>
    </w:p>
    <w:p w14:paraId="524DF9D3" w14:textId="77777777" w:rsidR="00D54AF0" w:rsidRPr="004452EA" w:rsidRDefault="00D54AF0" w:rsidP="007C28D2">
      <w:pPr>
        <w:pStyle w:val="ListParagraph"/>
        <w:numPr>
          <w:ilvl w:val="1"/>
          <w:numId w:val="14"/>
        </w:numPr>
        <w:spacing w:before="0" w:line="276" w:lineRule="auto"/>
        <w:ind w:left="709" w:hanging="283"/>
        <w:rPr>
          <w:sz w:val="24"/>
          <w:szCs w:val="23"/>
        </w:rPr>
      </w:pPr>
      <w:r w:rsidRPr="007C28D2">
        <w:rPr>
          <w:sz w:val="24"/>
          <w:szCs w:val="24"/>
        </w:rPr>
        <w:t>properties</w:t>
      </w:r>
    </w:p>
    <w:p w14:paraId="3937477D" w14:textId="029A31FC" w:rsidR="00D54AF0" w:rsidRPr="004452EA" w:rsidRDefault="00D54AF0" w:rsidP="007C28D2">
      <w:pPr>
        <w:pStyle w:val="ListParagraph"/>
        <w:numPr>
          <w:ilvl w:val="1"/>
          <w:numId w:val="14"/>
        </w:numPr>
        <w:spacing w:before="0" w:line="276" w:lineRule="auto"/>
        <w:ind w:left="709" w:hanging="283"/>
        <w:rPr>
          <w:sz w:val="24"/>
          <w:szCs w:val="23"/>
        </w:rPr>
      </w:pPr>
      <w:r w:rsidRPr="007C28D2">
        <w:rPr>
          <w:sz w:val="24"/>
          <w:szCs w:val="24"/>
        </w:rPr>
        <w:t>renaming</w:t>
      </w:r>
      <w:r w:rsidRPr="004452EA">
        <w:rPr>
          <w:sz w:val="24"/>
          <w:szCs w:val="23"/>
        </w:rPr>
        <w:t xml:space="preserve"> of numbers.</w:t>
      </w:r>
    </w:p>
    <w:p w14:paraId="1A528387" w14:textId="1DA166FB" w:rsidR="009113CD" w:rsidRPr="004452EA" w:rsidRDefault="009113CD" w:rsidP="009D64C9">
      <w:pPr>
        <w:pStyle w:val="DoElist1numbered2018"/>
        <w:numPr>
          <w:ilvl w:val="0"/>
          <w:numId w:val="15"/>
        </w:numPr>
        <w:spacing w:before="0" w:after="60" w:line="276" w:lineRule="auto"/>
        <w:ind w:left="426" w:hanging="284"/>
        <w:contextualSpacing/>
        <w:rPr>
          <w:szCs w:val="24"/>
        </w:rPr>
      </w:pPr>
      <w:r w:rsidRPr="004452EA">
        <w:rPr>
          <w:szCs w:val="24"/>
        </w:rPr>
        <w:t>Different people see and think about numbers and problems in different ways.</w:t>
      </w:r>
    </w:p>
    <w:p w14:paraId="6A8C7F72" w14:textId="77777777" w:rsidR="009113CD" w:rsidRPr="004452EA" w:rsidRDefault="009113CD" w:rsidP="009D64C9">
      <w:pPr>
        <w:pStyle w:val="DoElist1numbered2018"/>
        <w:numPr>
          <w:ilvl w:val="0"/>
          <w:numId w:val="15"/>
        </w:numPr>
        <w:spacing w:before="60" w:after="60" w:line="276" w:lineRule="auto"/>
        <w:ind w:left="426" w:hanging="284"/>
        <w:contextualSpacing/>
        <w:rPr>
          <w:szCs w:val="24"/>
        </w:rPr>
      </w:pPr>
      <w:r w:rsidRPr="004452EA">
        <w:rPr>
          <w:szCs w:val="24"/>
        </w:rPr>
        <w:t>We can apply our place value understanding to regroup, rename, partition and rearrange numbers to solve problems.</w:t>
      </w:r>
    </w:p>
    <w:p w14:paraId="58E000BA" w14:textId="75728EA8" w:rsidR="00CA27C8" w:rsidRPr="004452EA" w:rsidRDefault="00CA27C8" w:rsidP="009D64C9">
      <w:pPr>
        <w:pStyle w:val="DoElist1numbered2018"/>
        <w:numPr>
          <w:ilvl w:val="0"/>
          <w:numId w:val="15"/>
        </w:numPr>
        <w:spacing w:before="60" w:after="60" w:line="276" w:lineRule="auto"/>
        <w:ind w:left="426" w:hanging="284"/>
        <w:contextualSpacing/>
        <w:rPr>
          <w:szCs w:val="24"/>
        </w:rPr>
      </w:pPr>
      <w:r w:rsidRPr="004452EA">
        <w:rPr>
          <w:szCs w:val="24"/>
        </w:rPr>
        <w:t>‘=</w:t>
      </w:r>
      <w:r w:rsidR="00C956DC" w:rsidRPr="004452EA">
        <w:rPr>
          <w:szCs w:val="24"/>
        </w:rPr>
        <w:t>’ is</w:t>
      </w:r>
      <w:r w:rsidRPr="004452EA">
        <w:rPr>
          <w:szCs w:val="24"/>
        </w:rPr>
        <w:t xml:space="preserve"> a symbol that represents equivalence.</w:t>
      </w:r>
    </w:p>
    <w:p w14:paraId="0FB01229" w14:textId="2C0F0FDB" w:rsidR="009113CD" w:rsidRPr="004452EA" w:rsidRDefault="009113CD" w:rsidP="009D64C9">
      <w:pPr>
        <w:pStyle w:val="DoElist1numbered2018"/>
        <w:numPr>
          <w:ilvl w:val="0"/>
          <w:numId w:val="15"/>
        </w:numPr>
        <w:spacing w:before="60" w:after="60" w:line="276" w:lineRule="auto"/>
        <w:ind w:left="426" w:hanging="284"/>
        <w:contextualSpacing/>
        <w:rPr>
          <w:szCs w:val="24"/>
        </w:rPr>
      </w:pPr>
      <w:r w:rsidRPr="004452EA">
        <w:rPr>
          <w:szCs w:val="24"/>
        </w:rPr>
        <w:t>Listening to other people’s thinking helps us become aware of other ways of thinking, building our knowledge of mathematics.</w:t>
      </w:r>
    </w:p>
    <w:p w14:paraId="70B55EC5" w14:textId="77777777" w:rsidR="009113CD" w:rsidRPr="004452EA" w:rsidRDefault="009113CD" w:rsidP="009D64C9">
      <w:pPr>
        <w:pStyle w:val="DoElist1numbered2018"/>
        <w:numPr>
          <w:ilvl w:val="0"/>
          <w:numId w:val="15"/>
        </w:numPr>
        <w:spacing w:before="60" w:after="60" w:line="276" w:lineRule="auto"/>
        <w:ind w:left="426" w:hanging="284"/>
        <w:contextualSpacing/>
        <w:rPr>
          <w:szCs w:val="24"/>
        </w:rPr>
      </w:pPr>
      <w:r w:rsidRPr="004452EA">
        <w:rPr>
          <w:szCs w:val="24"/>
        </w:rPr>
        <w:t>Mathematicians compare their strategies with the thinking of others.</w:t>
      </w:r>
    </w:p>
    <w:p w14:paraId="7901AE63" w14:textId="7A581EDB" w:rsidR="009113CD" w:rsidRPr="004452EA" w:rsidRDefault="009113CD" w:rsidP="009D64C9">
      <w:pPr>
        <w:pStyle w:val="DoElist1numbered2018"/>
        <w:numPr>
          <w:ilvl w:val="0"/>
          <w:numId w:val="15"/>
        </w:numPr>
        <w:spacing w:before="60" w:after="60" w:line="276" w:lineRule="auto"/>
        <w:ind w:left="426" w:hanging="284"/>
        <w:contextualSpacing/>
        <w:rPr>
          <w:szCs w:val="24"/>
        </w:rPr>
      </w:pPr>
      <w:r w:rsidRPr="004452EA">
        <w:rPr>
          <w:szCs w:val="24"/>
        </w:rPr>
        <w:t>Mathematicians use the ideas of others to refine/</w:t>
      </w:r>
      <w:r w:rsidR="008555D7" w:rsidRPr="004452EA">
        <w:rPr>
          <w:szCs w:val="24"/>
        </w:rPr>
        <w:t xml:space="preserve"> </w:t>
      </w:r>
      <w:r w:rsidRPr="004452EA">
        <w:rPr>
          <w:szCs w:val="24"/>
        </w:rPr>
        <w:t>extend their own ideas.</w:t>
      </w:r>
    </w:p>
    <w:p w14:paraId="675FFD77" w14:textId="0C3BAF86" w:rsidR="00C33224" w:rsidRPr="00C70B19" w:rsidRDefault="00C33224" w:rsidP="00E67B36">
      <w:pPr>
        <w:pStyle w:val="Heading3"/>
      </w:pPr>
      <w:r>
        <w:t>Some observable behaviours you may look for/notice</w:t>
      </w:r>
    </w:p>
    <w:p w14:paraId="6012EEF4" w14:textId="77777777" w:rsidR="00D54AF0" w:rsidRPr="004452EA" w:rsidRDefault="00D54AF0" w:rsidP="009D64C9">
      <w:pPr>
        <w:pStyle w:val="DoElist1numbered2018"/>
        <w:numPr>
          <w:ilvl w:val="0"/>
          <w:numId w:val="15"/>
        </w:numPr>
        <w:spacing w:before="60" w:line="276" w:lineRule="auto"/>
        <w:ind w:left="426" w:hanging="284"/>
        <w:contextualSpacing/>
        <w:rPr>
          <w:szCs w:val="24"/>
        </w:rPr>
      </w:pPr>
      <w:r w:rsidRPr="004452EA">
        <w:rPr>
          <w:szCs w:val="24"/>
        </w:rPr>
        <w:t>Uses a range of strategies to solve problems. For example:</w:t>
      </w:r>
    </w:p>
    <w:p w14:paraId="5165DEE8" w14:textId="4A0612E0" w:rsidR="00D54AF0" w:rsidRPr="004452EA" w:rsidRDefault="005C222C" w:rsidP="007C28D2">
      <w:pPr>
        <w:pStyle w:val="ListParagraph"/>
        <w:numPr>
          <w:ilvl w:val="1"/>
          <w:numId w:val="14"/>
        </w:numPr>
        <w:spacing w:before="0" w:line="276" w:lineRule="auto"/>
        <w:ind w:left="709" w:hanging="283"/>
        <w:rPr>
          <w:sz w:val="24"/>
          <w:szCs w:val="23"/>
        </w:rPr>
      </w:pPr>
      <w:r w:rsidRPr="007C28D2">
        <w:rPr>
          <w:sz w:val="24"/>
          <w:szCs w:val="24"/>
        </w:rPr>
        <w:t>u</w:t>
      </w:r>
      <w:r w:rsidR="00D54AF0" w:rsidRPr="007C28D2">
        <w:rPr>
          <w:sz w:val="24"/>
          <w:szCs w:val="24"/>
        </w:rPr>
        <w:t>ses</w:t>
      </w:r>
      <w:r w:rsidR="00D54AF0" w:rsidRPr="004452EA">
        <w:rPr>
          <w:sz w:val="24"/>
          <w:szCs w:val="23"/>
        </w:rPr>
        <w:t xml:space="preserve"> known facts</w:t>
      </w:r>
    </w:p>
    <w:p w14:paraId="4C254312" w14:textId="2EAC6058" w:rsidR="00D54AF0" w:rsidRPr="004452EA" w:rsidRDefault="005C222C" w:rsidP="007C28D2">
      <w:pPr>
        <w:pStyle w:val="ListParagraph"/>
        <w:numPr>
          <w:ilvl w:val="1"/>
          <w:numId w:val="14"/>
        </w:numPr>
        <w:spacing w:before="0" w:line="276" w:lineRule="auto"/>
        <w:ind w:left="709" w:hanging="283"/>
        <w:rPr>
          <w:sz w:val="24"/>
          <w:szCs w:val="23"/>
        </w:rPr>
      </w:pPr>
      <w:r w:rsidRPr="007C28D2">
        <w:rPr>
          <w:sz w:val="24"/>
          <w:szCs w:val="24"/>
        </w:rPr>
        <w:t>r</w:t>
      </w:r>
      <w:r w:rsidR="00D54AF0" w:rsidRPr="007C28D2">
        <w:rPr>
          <w:sz w:val="24"/>
          <w:szCs w:val="24"/>
        </w:rPr>
        <w:t>enames</w:t>
      </w:r>
      <w:r w:rsidR="00D54AF0" w:rsidRPr="004452EA">
        <w:rPr>
          <w:sz w:val="24"/>
          <w:szCs w:val="23"/>
        </w:rPr>
        <w:t xml:space="preserve"> numbers</w:t>
      </w:r>
    </w:p>
    <w:p w14:paraId="4C8AECBE" w14:textId="1A5EE3A9" w:rsidR="00D54AF0" w:rsidRPr="004452EA" w:rsidRDefault="005C222C" w:rsidP="007C28D2">
      <w:pPr>
        <w:pStyle w:val="ListParagraph"/>
        <w:numPr>
          <w:ilvl w:val="1"/>
          <w:numId w:val="14"/>
        </w:numPr>
        <w:spacing w:before="0" w:line="276" w:lineRule="auto"/>
        <w:ind w:left="709" w:hanging="283"/>
        <w:rPr>
          <w:sz w:val="24"/>
          <w:szCs w:val="23"/>
        </w:rPr>
      </w:pPr>
      <w:r w:rsidRPr="007C28D2">
        <w:rPr>
          <w:sz w:val="24"/>
          <w:szCs w:val="24"/>
        </w:rPr>
        <w:t>u</w:t>
      </w:r>
      <w:r w:rsidR="00D54AF0" w:rsidRPr="007C28D2">
        <w:rPr>
          <w:sz w:val="24"/>
          <w:szCs w:val="24"/>
        </w:rPr>
        <w:t>ses</w:t>
      </w:r>
      <w:r w:rsidR="00D54AF0" w:rsidRPr="004452EA">
        <w:rPr>
          <w:sz w:val="24"/>
          <w:szCs w:val="23"/>
        </w:rPr>
        <w:t xml:space="preserve"> properties (such as commutative and associative)</w:t>
      </w:r>
    </w:p>
    <w:p w14:paraId="08A921C0" w14:textId="00FC04C9" w:rsidR="00D54AF0" w:rsidRPr="004452EA" w:rsidRDefault="005C222C" w:rsidP="007C28D2">
      <w:pPr>
        <w:pStyle w:val="ListParagraph"/>
        <w:numPr>
          <w:ilvl w:val="1"/>
          <w:numId w:val="14"/>
        </w:numPr>
        <w:spacing w:before="0" w:line="276" w:lineRule="auto"/>
        <w:ind w:left="709" w:hanging="283"/>
        <w:rPr>
          <w:sz w:val="24"/>
          <w:szCs w:val="23"/>
        </w:rPr>
      </w:pPr>
      <w:r w:rsidRPr="007C28D2">
        <w:rPr>
          <w:sz w:val="24"/>
          <w:szCs w:val="24"/>
        </w:rPr>
        <w:t>u</w:t>
      </w:r>
      <w:r w:rsidR="00D54AF0" w:rsidRPr="007C28D2">
        <w:rPr>
          <w:sz w:val="24"/>
          <w:szCs w:val="24"/>
        </w:rPr>
        <w:t>ses</w:t>
      </w:r>
      <w:r w:rsidR="00D54AF0" w:rsidRPr="004452EA">
        <w:rPr>
          <w:sz w:val="24"/>
          <w:szCs w:val="23"/>
        </w:rPr>
        <w:t xml:space="preserve"> knowledge of counting</w:t>
      </w:r>
    </w:p>
    <w:p w14:paraId="5B80655E" w14:textId="21A9A62D" w:rsidR="00D54AF0" w:rsidRPr="004452EA" w:rsidRDefault="005C222C" w:rsidP="007C28D2">
      <w:pPr>
        <w:pStyle w:val="ListParagraph"/>
        <w:numPr>
          <w:ilvl w:val="1"/>
          <w:numId w:val="14"/>
        </w:numPr>
        <w:spacing w:before="0" w:line="276" w:lineRule="auto"/>
        <w:ind w:left="709" w:hanging="283"/>
        <w:rPr>
          <w:sz w:val="24"/>
          <w:szCs w:val="23"/>
        </w:rPr>
      </w:pPr>
      <w:r w:rsidRPr="004452EA">
        <w:rPr>
          <w:sz w:val="24"/>
          <w:szCs w:val="23"/>
        </w:rPr>
        <w:t>u</w:t>
      </w:r>
      <w:r w:rsidR="00D54AF0" w:rsidRPr="004452EA">
        <w:rPr>
          <w:sz w:val="24"/>
          <w:szCs w:val="23"/>
        </w:rPr>
        <w:t>ses landmark or benchmark numbers (multiples of five and ten)</w:t>
      </w:r>
    </w:p>
    <w:p w14:paraId="67BD9DD7" w14:textId="74C52ADE" w:rsidR="00D54AF0" w:rsidRPr="004452EA" w:rsidRDefault="005C222C" w:rsidP="007C28D2">
      <w:pPr>
        <w:pStyle w:val="ListParagraph"/>
        <w:numPr>
          <w:ilvl w:val="1"/>
          <w:numId w:val="14"/>
        </w:numPr>
        <w:spacing w:before="0" w:line="276" w:lineRule="auto"/>
        <w:ind w:left="709" w:hanging="283"/>
        <w:rPr>
          <w:sz w:val="24"/>
          <w:szCs w:val="23"/>
        </w:rPr>
      </w:pPr>
      <w:r w:rsidRPr="007C28D2">
        <w:rPr>
          <w:sz w:val="24"/>
          <w:szCs w:val="24"/>
        </w:rPr>
        <w:t>p</w:t>
      </w:r>
      <w:r w:rsidR="00D54AF0" w:rsidRPr="007C28D2">
        <w:rPr>
          <w:sz w:val="24"/>
          <w:szCs w:val="24"/>
        </w:rPr>
        <w:t>artitions</w:t>
      </w:r>
      <w:r w:rsidR="00D54AF0" w:rsidRPr="004452EA">
        <w:rPr>
          <w:sz w:val="24"/>
          <w:szCs w:val="23"/>
        </w:rPr>
        <w:t xml:space="preserve"> numbers into smaller parts</w:t>
      </w:r>
    </w:p>
    <w:p w14:paraId="705D2103" w14:textId="4459FEC4" w:rsidR="00D54AF0" w:rsidRPr="004452EA" w:rsidRDefault="005C222C" w:rsidP="007C28D2">
      <w:pPr>
        <w:pStyle w:val="ListParagraph"/>
        <w:numPr>
          <w:ilvl w:val="1"/>
          <w:numId w:val="14"/>
        </w:numPr>
        <w:spacing w:before="0" w:line="276" w:lineRule="auto"/>
        <w:ind w:left="709" w:hanging="283"/>
        <w:rPr>
          <w:sz w:val="24"/>
          <w:szCs w:val="23"/>
        </w:rPr>
      </w:pPr>
      <w:r w:rsidRPr="004452EA">
        <w:rPr>
          <w:sz w:val="24"/>
          <w:szCs w:val="23"/>
        </w:rPr>
        <w:t>u</w:t>
      </w:r>
      <w:r w:rsidR="00D54AF0" w:rsidRPr="004452EA">
        <w:rPr>
          <w:sz w:val="24"/>
          <w:szCs w:val="23"/>
        </w:rPr>
        <w:t>ses inverse operations</w:t>
      </w:r>
      <w:r w:rsidR="0078670E" w:rsidRPr="004452EA">
        <w:rPr>
          <w:sz w:val="24"/>
          <w:szCs w:val="23"/>
        </w:rPr>
        <w:t>.</w:t>
      </w:r>
    </w:p>
    <w:p w14:paraId="5C0FFDE1" w14:textId="56F09FF7" w:rsidR="00CA27C8" w:rsidRPr="004452EA" w:rsidRDefault="00223412" w:rsidP="009D64C9">
      <w:pPr>
        <w:pStyle w:val="DoElist1numbered2018"/>
        <w:numPr>
          <w:ilvl w:val="0"/>
          <w:numId w:val="15"/>
        </w:numPr>
        <w:spacing w:before="0" w:after="60" w:line="276" w:lineRule="auto"/>
        <w:ind w:left="426" w:hanging="284"/>
        <w:contextualSpacing/>
        <w:rPr>
          <w:szCs w:val="24"/>
        </w:rPr>
      </w:pPr>
      <w:r w:rsidRPr="004452EA">
        <w:rPr>
          <w:szCs w:val="24"/>
        </w:rPr>
        <w:t>Describes how equivalence can be used to solve problems</w:t>
      </w:r>
      <w:r w:rsidR="0078670E" w:rsidRPr="004452EA">
        <w:rPr>
          <w:szCs w:val="24"/>
        </w:rPr>
        <w:t>.</w:t>
      </w:r>
    </w:p>
    <w:p w14:paraId="5B193A86" w14:textId="77777777" w:rsidR="00223412" w:rsidRPr="004452EA" w:rsidRDefault="00223412" w:rsidP="009D64C9">
      <w:pPr>
        <w:pStyle w:val="DoElist1numbered2018"/>
        <w:numPr>
          <w:ilvl w:val="0"/>
          <w:numId w:val="15"/>
        </w:numPr>
        <w:spacing w:before="60" w:after="60" w:line="276" w:lineRule="auto"/>
        <w:ind w:left="426" w:hanging="284"/>
        <w:contextualSpacing/>
        <w:rPr>
          <w:szCs w:val="24"/>
        </w:rPr>
      </w:pPr>
      <w:r w:rsidRPr="004452EA">
        <w:rPr>
          <w:szCs w:val="24"/>
        </w:rPr>
        <w:t>Refines/extends thinking after listening to the ideas and strategies of others.</w:t>
      </w:r>
    </w:p>
    <w:p w14:paraId="5A1F67D9" w14:textId="5DFA7841" w:rsidR="00C33224" w:rsidRPr="006F61FF" w:rsidRDefault="00C33224" w:rsidP="00E67B36">
      <w:pPr>
        <w:pStyle w:val="Heading3"/>
      </w:pPr>
      <w:r w:rsidRPr="00C70B19">
        <w:t>Materials</w:t>
      </w:r>
    </w:p>
    <w:p w14:paraId="01DFC601" w14:textId="486A8823" w:rsidR="00C33224" w:rsidRPr="004452EA" w:rsidRDefault="001E76F5" w:rsidP="009D64C9">
      <w:pPr>
        <w:pStyle w:val="DoElist1numbered2018"/>
        <w:numPr>
          <w:ilvl w:val="0"/>
          <w:numId w:val="15"/>
        </w:numPr>
        <w:spacing w:before="60" w:after="60" w:line="276" w:lineRule="auto"/>
        <w:ind w:left="426" w:hanging="284"/>
        <w:contextualSpacing/>
        <w:rPr>
          <w:szCs w:val="24"/>
        </w:rPr>
      </w:pPr>
      <w:r w:rsidRPr="004452EA">
        <w:rPr>
          <w:szCs w:val="24"/>
        </w:rPr>
        <w:t>Writing materials</w:t>
      </w:r>
    </w:p>
    <w:p w14:paraId="00BBC37F" w14:textId="7CFCC06A" w:rsidR="00C33224" w:rsidRDefault="00C33224" w:rsidP="00E67B36">
      <w:pPr>
        <w:pStyle w:val="Heading3"/>
      </w:pPr>
      <w:r w:rsidRPr="00C70B19">
        <w:t>Instructions</w:t>
      </w:r>
    </w:p>
    <w:p w14:paraId="7BBF9276" w14:textId="7C47EA7A" w:rsidR="00B459E4" w:rsidRPr="004452EA" w:rsidRDefault="005C222C" w:rsidP="009D64C9">
      <w:pPr>
        <w:pStyle w:val="ListNumber"/>
        <w:numPr>
          <w:ilvl w:val="0"/>
          <w:numId w:val="12"/>
        </w:numPr>
        <w:tabs>
          <w:tab w:val="clear" w:pos="771"/>
        </w:tabs>
        <w:ind w:left="426" w:hanging="284"/>
        <w:rPr>
          <w:szCs w:val="23"/>
        </w:rPr>
      </w:pPr>
      <w:r w:rsidRPr="004452EA">
        <w:rPr>
          <w:szCs w:val="23"/>
        </w:rPr>
        <w:t>Introduce 23 + 38</w:t>
      </w:r>
      <w:r w:rsidR="00C33224" w:rsidRPr="004452EA">
        <w:rPr>
          <w:szCs w:val="23"/>
        </w:rPr>
        <w:t xml:space="preserve"> as a number talk and ask students to work out as many ways as possible to solve the problem, discussing the various strategies they could use. </w:t>
      </w:r>
      <w:r w:rsidR="00437B7C" w:rsidRPr="004452EA">
        <w:rPr>
          <w:szCs w:val="23"/>
        </w:rPr>
        <w:t xml:space="preserve">See </w:t>
      </w:r>
      <w:r w:rsidR="00437B7C">
        <w:rPr>
          <w:sz w:val="23"/>
          <w:szCs w:val="23"/>
        </w:rPr>
        <w:fldChar w:fldCharType="begin"/>
      </w:r>
      <w:r w:rsidR="00437B7C">
        <w:rPr>
          <w:sz w:val="23"/>
          <w:szCs w:val="23"/>
        </w:rPr>
        <w:instrText xml:space="preserve"> REF _Ref150340371 \h </w:instrText>
      </w:r>
      <w:r w:rsidR="00437B7C">
        <w:rPr>
          <w:sz w:val="23"/>
          <w:szCs w:val="23"/>
        </w:rPr>
      </w:r>
      <w:r w:rsidR="00437B7C">
        <w:rPr>
          <w:sz w:val="23"/>
          <w:szCs w:val="23"/>
        </w:rPr>
        <w:fldChar w:fldCharType="separate"/>
      </w:r>
      <w:r w:rsidR="00437B7C">
        <w:t xml:space="preserve">Figure </w:t>
      </w:r>
      <w:r w:rsidR="00437B7C">
        <w:rPr>
          <w:noProof/>
        </w:rPr>
        <w:t>4</w:t>
      </w:r>
      <w:r w:rsidR="00437B7C">
        <w:rPr>
          <w:sz w:val="23"/>
          <w:szCs w:val="23"/>
        </w:rPr>
        <w:fldChar w:fldCharType="end"/>
      </w:r>
      <w:r w:rsidR="00653DB9" w:rsidRPr="004452EA">
        <w:rPr>
          <w:szCs w:val="23"/>
        </w:rPr>
        <w:t>.</w:t>
      </w:r>
    </w:p>
    <w:p w14:paraId="5D0153C5" w14:textId="79168BF0" w:rsidR="00DB0E1F" w:rsidRPr="004452EA" w:rsidRDefault="00DB0E1F" w:rsidP="00DB0E1F">
      <w:pPr>
        <w:pStyle w:val="ListNumber"/>
        <w:numPr>
          <w:ilvl w:val="0"/>
          <w:numId w:val="0"/>
        </w:numPr>
        <w:tabs>
          <w:tab w:val="clear" w:pos="771"/>
          <w:tab w:val="left" w:pos="284"/>
        </w:tabs>
        <w:rPr>
          <w:szCs w:val="23"/>
        </w:rPr>
      </w:pPr>
      <w:r>
        <w:rPr>
          <w:noProof/>
        </w:rPr>
        <w:lastRenderedPageBreak/>
        <w:drawing>
          <wp:inline distT="0" distB="0" distL="0" distR="0" wp14:anchorId="710366CD" wp14:editId="31718314">
            <wp:extent cx="6022871" cy="3598985"/>
            <wp:effectExtent l="0" t="0" r="0" b="1905"/>
            <wp:docPr id="1841272362" name="Picture 1841272362" descr="A group of maths graphs that show student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272362" name="Picture 1" descr="A group of maths graphs that show student thinking. "/>
                    <pic:cNvPicPr/>
                  </pic:nvPicPr>
                  <pic:blipFill>
                    <a:blip r:embed="rId44"/>
                    <a:stretch>
                      <a:fillRect/>
                    </a:stretch>
                  </pic:blipFill>
                  <pic:spPr>
                    <a:xfrm>
                      <a:off x="0" y="0"/>
                      <a:ext cx="6059190" cy="3620688"/>
                    </a:xfrm>
                    <a:prstGeom prst="rect">
                      <a:avLst/>
                    </a:prstGeom>
                  </pic:spPr>
                </pic:pic>
              </a:graphicData>
            </a:graphic>
          </wp:inline>
        </w:drawing>
      </w:r>
    </w:p>
    <w:p w14:paraId="4491AB11" w14:textId="7E29CB2B" w:rsidR="00710EB2" w:rsidRPr="00501B3F" w:rsidRDefault="00DB0E1F" w:rsidP="00501B3F">
      <w:pPr>
        <w:pStyle w:val="Caption"/>
        <w:spacing w:before="60" w:after="240" w:line="240" w:lineRule="auto"/>
        <w:rPr>
          <w:b w:val="0"/>
          <w:bCs/>
          <w:sz w:val="20"/>
          <w:szCs w:val="16"/>
        </w:rPr>
      </w:pPr>
      <w:bookmarkStart w:id="13" w:name="_Ref150340371"/>
      <w:r w:rsidRPr="000C3AFE">
        <w:rPr>
          <w:sz w:val="20"/>
          <w:szCs w:val="16"/>
        </w:rPr>
        <w:t xml:space="preserve">Figure </w:t>
      </w:r>
      <w:r w:rsidRPr="000C3AFE">
        <w:rPr>
          <w:sz w:val="20"/>
          <w:szCs w:val="16"/>
        </w:rPr>
        <w:fldChar w:fldCharType="begin"/>
      </w:r>
      <w:r w:rsidRPr="000C3AFE">
        <w:rPr>
          <w:sz w:val="20"/>
          <w:szCs w:val="16"/>
        </w:rPr>
        <w:instrText>SEQ Figure \* ARABIC</w:instrText>
      </w:r>
      <w:r w:rsidRPr="000C3AFE">
        <w:rPr>
          <w:sz w:val="20"/>
          <w:szCs w:val="16"/>
        </w:rPr>
        <w:fldChar w:fldCharType="separate"/>
      </w:r>
      <w:r w:rsidRPr="000C3AFE">
        <w:rPr>
          <w:sz w:val="20"/>
          <w:szCs w:val="16"/>
        </w:rPr>
        <w:t>4</w:t>
      </w:r>
      <w:r w:rsidRPr="000C3AFE">
        <w:rPr>
          <w:sz w:val="20"/>
          <w:szCs w:val="16"/>
        </w:rPr>
        <w:fldChar w:fldCharType="end"/>
      </w:r>
      <w:bookmarkEnd w:id="13"/>
      <w:r w:rsidRPr="000C3AFE">
        <w:rPr>
          <w:sz w:val="20"/>
          <w:szCs w:val="16"/>
        </w:rPr>
        <w:t>:</w:t>
      </w:r>
      <w:r w:rsidRPr="00501B3F">
        <w:rPr>
          <w:b w:val="0"/>
          <w:bCs/>
          <w:sz w:val="20"/>
          <w:szCs w:val="16"/>
        </w:rPr>
        <w:t xml:space="preserve"> Number talk thinking</w:t>
      </w:r>
    </w:p>
    <w:p w14:paraId="449ED936" w14:textId="1C956F5A" w:rsidR="005B742A" w:rsidRPr="004452EA" w:rsidRDefault="009A3952" w:rsidP="00B459E4">
      <w:pPr>
        <w:pStyle w:val="ListNumber"/>
        <w:tabs>
          <w:tab w:val="clear" w:pos="771"/>
          <w:tab w:val="left" w:pos="851"/>
        </w:tabs>
        <w:ind w:left="284" w:hanging="284"/>
        <w:rPr>
          <w:szCs w:val="23"/>
        </w:rPr>
      </w:pPr>
      <w:r w:rsidRPr="004452EA">
        <w:rPr>
          <w:szCs w:val="23"/>
        </w:rPr>
        <w:t>E</w:t>
      </w:r>
      <w:r w:rsidR="00C33224" w:rsidRPr="004452EA">
        <w:rPr>
          <w:szCs w:val="23"/>
        </w:rPr>
        <w:t>ncourage students to share their thinking and represent strategies they could use to solve the problem.</w:t>
      </w:r>
    </w:p>
    <w:p w14:paraId="776F8961" w14:textId="77777777" w:rsidR="009113CD" w:rsidRDefault="009113CD" w:rsidP="00E67B36">
      <w:pPr>
        <w:pStyle w:val="Heading3"/>
      </w:pPr>
      <w:r w:rsidRPr="00C70B19">
        <w:t>Teaching point</w:t>
      </w:r>
    </w:p>
    <w:p w14:paraId="0CF64707" w14:textId="11A353ED" w:rsidR="009113CD" w:rsidRPr="004452EA" w:rsidRDefault="009113CD" w:rsidP="00BA477B">
      <w:pPr>
        <w:spacing w:before="60" w:after="60" w:line="276" w:lineRule="auto"/>
        <w:rPr>
          <w:sz w:val="24"/>
          <w:szCs w:val="23"/>
        </w:rPr>
      </w:pPr>
      <w:r w:rsidRPr="004452EA">
        <w:rPr>
          <w:sz w:val="24"/>
          <w:szCs w:val="23"/>
        </w:rPr>
        <w:t xml:space="preserve">Using questions such as these can form the basis of daily number talks. </w:t>
      </w:r>
      <w:r w:rsidR="00437B7C" w:rsidRPr="004452EA">
        <w:rPr>
          <w:sz w:val="24"/>
          <w:szCs w:val="23"/>
        </w:rPr>
        <w:t>S</w:t>
      </w:r>
      <w:r w:rsidRPr="004452EA">
        <w:rPr>
          <w:sz w:val="24"/>
          <w:szCs w:val="23"/>
        </w:rPr>
        <w:t>caffold the needs of students, enabling them to communicate mathematically, using a range of materials and visual representations to aid comprehension and communication.</w:t>
      </w:r>
    </w:p>
    <w:p w14:paraId="5F0F8386" w14:textId="3E352189" w:rsidR="009113CD" w:rsidRPr="004452EA" w:rsidRDefault="00437B7C" w:rsidP="00BA477B">
      <w:pPr>
        <w:spacing w:before="60" w:after="60" w:line="276" w:lineRule="auto"/>
        <w:rPr>
          <w:sz w:val="24"/>
          <w:szCs w:val="23"/>
        </w:rPr>
      </w:pPr>
      <w:r w:rsidRPr="004452EA">
        <w:rPr>
          <w:sz w:val="24"/>
          <w:szCs w:val="23"/>
        </w:rPr>
        <w:t>I</w:t>
      </w:r>
      <w:r w:rsidR="009113CD" w:rsidRPr="004452EA">
        <w:rPr>
          <w:sz w:val="24"/>
          <w:szCs w:val="23"/>
        </w:rPr>
        <w:t>ntentionally develop questions that address common misunderstandings or target particular learning needs. For example:</w:t>
      </w:r>
    </w:p>
    <w:p w14:paraId="71359D6B" w14:textId="77777777" w:rsidR="009113CD" w:rsidRPr="004452EA" w:rsidRDefault="009113CD" w:rsidP="009D64C9">
      <w:pPr>
        <w:pStyle w:val="DoElist1numbered2018"/>
        <w:numPr>
          <w:ilvl w:val="0"/>
          <w:numId w:val="15"/>
        </w:numPr>
        <w:spacing w:before="60" w:line="276" w:lineRule="auto"/>
        <w:ind w:left="426" w:hanging="284"/>
        <w:contextualSpacing/>
        <w:rPr>
          <w:szCs w:val="24"/>
        </w:rPr>
      </w:pPr>
      <w:r w:rsidRPr="004452EA">
        <w:rPr>
          <w:szCs w:val="24"/>
        </w:rPr>
        <w:t>Change the position of ‘=‘</w:t>
      </w:r>
    </w:p>
    <w:p w14:paraId="30E507BC" w14:textId="77777777" w:rsidR="009113CD" w:rsidRPr="004452EA" w:rsidRDefault="009113CD" w:rsidP="009D64C9">
      <w:pPr>
        <w:pStyle w:val="ListParagraph"/>
        <w:numPr>
          <w:ilvl w:val="1"/>
          <w:numId w:val="14"/>
        </w:numPr>
        <w:spacing w:before="0" w:line="276" w:lineRule="auto"/>
        <w:ind w:left="709" w:hanging="283"/>
        <w:rPr>
          <w:sz w:val="24"/>
          <w:szCs w:val="23"/>
        </w:rPr>
      </w:pPr>
      <w:r w:rsidRPr="004452EA">
        <w:rPr>
          <w:sz w:val="24"/>
          <w:szCs w:val="23"/>
        </w:rPr>
        <w:t>__ = 17 + 14 + 3</w:t>
      </w:r>
    </w:p>
    <w:p w14:paraId="5D66867F" w14:textId="078017F2" w:rsidR="009113CD" w:rsidRPr="004452EA" w:rsidRDefault="00A549B9" w:rsidP="009D64C9">
      <w:pPr>
        <w:pStyle w:val="ListParagraph"/>
        <w:numPr>
          <w:ilvl w:val="1"/>
          <w:numId w:val="14"/>
        </w:numPr>
        <w:spacing w:before="0" w:line="276" w:lineRule="auto"/>
        <w:ind w:left="709" w:hanging="283"/>
        <w:rPr>
          <w:sz w:val="24"/>
          <w:szCs w:val="23"/>
        </w:rPr>
      </w:pPr>
      <w:r w:rsidRPr="004452EA">
        <w:rPr>
          <w:sz w:val="24"/>
          <w:szCs w:val="23"/>
        </w:rPr>
        <w:t>78 -</w:t>
      </w:r>
      <w:r w:rsidR="009113CD" w:rsidRPr="004452EA">
        <w:rPr>
          <w:sz w:val="24"/>
          <w:szCs w:val="23"/>
        </w:rPr>
        <w:t xml:space="preserve"> 24 = ___ + 21</w:t>
      </w:r>
    </w:p>
    <w:p w14:paraId="41428FC0" w14:textId="510094E0" w:rsidR="009113CD" w:rsidRPr="004452EA" w:rsidRDefault="009113CD" w:rsidP="009D64C9">
      <w:pPr>
        <w:pStyle w:val="ListParagraph"/>
        <w:numPr>
          <w:ilvl w:val="1"/>
          <w:numId w:val="14"/>
        </w:numPr>
        <w:spacing w:before="0" w:line="276" w:lineRule="auto"/>
        <w:ind w:left="709" w:hanging="283"/>
        <w:rPr>
          <w:sz w:val="24"/>
          <w:szCs w:val="23"/>
        </w:rPr>
      </w:pPr>
      <w:r w:rsidRPr="004452EA">
        <w:rPr>
          <w:sz w:val="24"/>
          <w:szCs w:val="23"/>
        </w:rPr>
        <w:t>47 = ___ - 23</w:t>
      </w:r>
    </w:p>
    <w:p w14:paraId="31919BE2" w14:textId="26FFCFF9" w:rsidR="009113CD" w:rsidRPr="004452EA" w:rsidRDefault="009113CD" w:rsidP="009D64C9">
      <w:pPr>
        <w:pStyle w:val="ListParagraph"/>
        <w:numPr>
          <w:ilvl w:val="1"/>
          <w:numId w:val="14"/>
        </w:numPr>
        <w:spacing w:before="0" w:line="276" w:lineRule="auto"/>
        <w:ind w:left="709" w:hanging="283"/>
        <w:rPr>
          <w:sz w:val="24"/>
          <w:szCs w:val="23"/>
        </w:rPr>
      </w:pPr>
      <w:r w:rsidRPr="004452EA">
        <w:rPr>
          <w:sz w:val="24"/>
          <w:szCs w:val="23"/>
        </w:rPr>
        <w:t>87 = 99 -</w:t>
      </w:r>
      <w:r w:rsidR="00AE70EE" w:rsidRPr="004452EA">
        <w:rPr>
          <w:sz w:val="24"/>
          <w:szCs w:val="23"/>
        </w:rPr>
        <w:t xml:space="preserve"> </w:t>
      </w:r>
      <w:r w:rsidRPr="004452EA">
        <w:rPr>
          <w:sz w:val="24"/>
          <w:szCs w:val="23"/>
        </w:rPr>
        <w:t>___</w:t>
      </w:r>
    </w:p>
    <w:p w14:paraId="3A15EC7E" w14:textId="64B8C1A4" w:rsidR="009113CD" w:rsidRPr="004452EA" w:rsidRDefault="008555D7" w:rsidP="009D64C9">
      <w:pPr>
        <w:pStyle w:val="ListParagraph"/>
        <w:numPr>
          <w:ilvl w:val="1"/>
          <w:numId w:val="14"/>
        </w:numPr>
        <w:spacing w:before="0" w:line="276" w:lineRule="auto"/>
        <w:ind w:left="709" w:hanging="283"/>
        <w:rPr>
          <w:sz w:val="24"/>
          <w:szCs w:val="23"/>
        </w:rPr>
      </w:pPr>
      <w:r w:rsidRPr="004452EA">
        <w:rPr>
          <w:sz w:val="24"/>
          <w:szCs w:val="23"/>
        </w:rPr>
        <w:t xml:space="preserve">52 = 78 - </w:t>
      </w:r>
      <w:r w:rsidR="00A549B9" w:rsidRPr="004452EA">
        <w:rPr>
          <w:sz w:val="24"/>
          <w:szCs w:val="23"/>
        </w:rPr>
        <w:t>12 -</w:t>
      </w:r>
      <w:r w:rsidR="009113CD" w:rsidRPr="004452EA">
        <w:rPr>
          <w:sz w:val="24"/>
          <w:szCs w:val="23"/>
        </w:rPr>
        <w:t xml:space="preserve"> ___</w:t>
      </w:r>
    </w:p>
    <w:p w14:paraId="761E6ADF" w14:textId="77777777" w:rsidR="009113CD" w:rsidRPr="004452EA" w:rsidRDefault="009113CD" w:rsidP="009D64C9">
      <w:pPr>
        <w:pStyle w:val="ListParagraph"/>
        <w:numPr>
          <w:ilvl w:val="1"/>
          <w:numId w:val="14"/>
        </w:numPr>
        <w:spacing w:before="0" w:line="276" w:lineRule="auto"/>
        <w:ind w:left="709" w:hanging="283"/>
        <w:rPr>
          <w:sz w:val="24"/>
          <w:szCs w:val="23"/>
        </w:rPr>
      </w:pPr>
      <w:r w:rsidRPr="004452EA">
        <w:rPr>
          <w:sz w:val="24"/>
          <w:szCs w:val="23"/>
        </w:rPr>
        <w:t>19 + ___ + 34 = 81</w:t>
      </w:r>
    </w:p>
    <w:p w14:paraId="07F6E9B2" w14:textId="77777777" w:rsidR="009113CD" w:rsidRPr="004452EA" w:rsidRDefault="009113CD" w:rsidP="009D64C9">
      <w:pPr>
        <w:pStyle w:val="DoElist1numbered2018"/>
        <w:numPr>
          <w:ilvl w:val="0"/>
          <w:numId w:val="15"/>
        </w:numPr>
        <w:spacing w:before="60" w:after="120" w:line="276" w:lineRule="auto"/>
        <w:ind w:left="426" w:hanging="284"/>
        <w:contextualSpacing/>
        <w:rPr>
          <w:szCs w:val="24"/>
        </w:rPr>
      </w:pPr>
      <w:r w:rsidRPr="004452EA">
        <w:rPr>
          <w:szCs w:val="24"/>
        </w:rPr>
        <w:t>Is 16 + 18 always the same as 17 + 17? How can you best demonstrate your point of view?</w:t>
      </w:r>
    </w:p>
    <w:p w14:paraId="26700EBC" w14:textId="742356AB" w:rsidR="009113CD" w:rsidRPr="004452EA" w:rsidRDefault="009113CD" w:rsidP="00BA477B">
      <w:pPr>
        <w:spacing w:before="60" w:after="60" w:line="276" w:lineRule="auto"/>
        <w:rPr>
          <w:sz w:val="24"/>
          <w:szCs w:val="23"/>
        </w:rPr>
      </w:pPr>
      <w:r w:rsidRPr="004452EA">
        <w:rPr>
          <w:sz w:val="24"/>
          <w:szCs w:val="23"/>
        </w:rPr>
        <w:t>Students often</w:t>
      </w:r>
      <w:r w:rsidR="00C956DC" w:rsidRPr="004452EA">
        <w:rPr>
          <w:sz w:val="24"/>
          <w:szCs w:val="23"/>
        </w:rPr>
        <w:t xml:space="preserve"> develop an understanding of ‘=’</w:t>
      </w:r>
      <w:r w:rsidRPr="004452EA">
        <w:rPr>
          <w:sz w:val="24"/>
          <w:szCs w:val="23"/>
        </w:rPr>
        <w:t xml:space="preserve"> meaning ‘write the answer here’</w:t>
      </w:r>
      <w:r w:rsidR="004E5EA8" w:rsidRPr="004452EA">
        <w:rPr>
          <w:sz w:val="24"/>
          <w:szCs w:val="23"/>
        </w:rPr>
        <w:t>. Students need to know ‘=’</w:t>
      </w:r>
      <w:r w:rsidRPr="004452EA">
        <w:rPr>
          <w:sz w:val="24"/>
          <w:szCs w:val="23"/>
        </w:rPr>
        <w:t xml:space="preserve"> is a symbol that represents equivalence and as such, it can be written in any position.</w:t>
      </w:r>
    </w:p>
    <w:p w14:paraId="33F1F733" w14:textId="1DDC1AA2" w:rsidR="009113CD" w:rsidRPr="004452EA" w:rsidRDefault="00CE2B02" w:rsidP="00BA477B">
      <w:pPr>
        <w:spacing w:before="60" w:after="60" w:line="276" w:lineRule="auto"/>
        <w:rPr>
          <w:sz w:val="24"/>
          <w:szCs w:val="23"/>
        </w:rPr>
      </w:pPr>
      <w:r w:rsidRPr="004452EA">
        <w:rPr>
          <w:sz w:val="24"/>
          <w:szCs w:val="23"/>
        </w:rPr>
        <w:t>U</w:t>
      </w:r>
      <w:r w:rsidR="009113CD" w:rsidRPr="004452EA">
        <w:rPr>
          <w:sz w:val="24"/>
          <w:szCs w:val="23"/>
        </w:rPr>
        <w:t>se discussions as opportunities to demonstrate how we all think differently about problems. Student strategies should be validated whilst gently guiding students to see how some strategies are more efficient in particular contexts.</w:t>
      </w:r>
    </w:p>
    <w:p w14:paraId="05799E97" w14:textId="647A586A" w:rsidR="00C33224" w:rsidRPr="00F01EC7" w:rsidRDefault="00C33224" w:rsidP="00E67B36">
      <w:pPr>
        <w:pStyle w:val="Heading3"/>
      </w:pPr>
      <w:r w:rsidRPr="00F01EC7">
        <w:t>Variations</w:t>
      </w:r>
    </w:p>
    <w:p w14:paraId="2A6F262C" w14:textId="3BAFC091" w:rsidR="00411269" w:rsidRPr="004452EA" w:rsidRDefault="00411269" w:rsidP="009D64C9">
      <w:pPr>
        <w:pStyle w:val="DoElist1numbered2018"/>
        <w:numPr>
          <w:ilvl w:val="0"/>
          <w:numId w:val="15"/>
        </w:numPr>
        <w:spacing w:before="60" w:after="60" w:line="276" w:lineRule="auto"/>
        <w:ind w:left="426" w:hanging="284"/>
        <w:contextualSpacing/>
        <w:rPr>
          <w:szCs w:val="24"/>
        </w:rPr>
      </w:pPr>
      <w:r w:rsidRPr="004452EA">
        <w:rPr>
          <w:szCs w:val="24"/>
        </w:rPr>
        <w:t xml:space="preserve">Change the numbers used in the problem </w:t>
      </w:r>
      <w:r w:rsidR="006D02A0" w:rsidRPr="004452EA">
        <w:rPr>
          <w:szCs w:val="24"/>
        </w:rPr>
        <w:t>to</w:t>
      </w:r>
      <w:r w:rsidRPr="004452EA">
        <w:rPr>
          <w:szCs w:val="24"/>
        </w:rPr>
        <w:t xml:space="preserve"> examine the efficiency of different strategies</w:t>
      </w:r>
      <w:r w:rsidR="00051FF8" w:rsidRPr="004452EA">
        <w:rPr>
          <w:szCs w:val="24"/>
        </w:rPr>
        <w:t>.</w:t>
      </w:r>
    </w:p>
    <w:p w14:paraId="1E1E7459" w14:textId="3BCAAC82" w:rsidR="000C3FA9" w:rsidRPr="004452EA" w:rsidRDefault="00BA477B" w:rsidP="009D64C9">
      <w:pPr>
        <w:pStyle w:val="DoElist1numbered2018"/>
        <w:numPr>
          <w:ilvl w:val="0"/>
          <w:numId w:val="15"/>
        </w:numPr>
        <w:spacing w:before="60" w:after="60" w:line="276" w:lineRule="auto"/>
        <w:ind w:left="426" w:hanging="284"/>
        <w:contextualSpacing/>
        <w:rPr>
          <w:szCs w:val="23"/>
        </w:rPr>
      </w:pPr>
      <w:r>
        <w:rPr>
          <w:szCs w:val="24"/>
        </w:rPr>
        <w:t>S</w:t>
      </w:r>
      <w:r w:rsidR="00411269" w:rsidRPr="004452EA">
        <w:rPr>
          <w:szCs w:val="24"/>
        </w:rPr>
        <w:t>tudents model all possible strategies they can think of and reflect upon the efficiency of each.</w:t>
      </w:r>
      <w:r w:rsidR="000C3FA9" w:rsidRPr="004452EA">
        <w:rPr>
          <w:szCs w:val="23"/>
        </w:rPr>
        <w:br w:type="page"/>
      </w:r>
    </w:p>
    <w:p w14:paraId="5AD72271" w14:textId="405E0886" w:rsidR="000C3FA9" w:rsidRPr="006E1509" w:rsidRDefault="000C3FA9" w:rsidP="00A773CD">
      <w:pPr>
        <w:pStyle w:val="Heading2"/>
        <w:rPr>
          <w:rStyle w:val="normaltextrun"/>
        </w:rPr>
      </w:pPr>
      <w:bookmarkStart w:id="14" w:name="_Appendix_1"/>
      <w:bookmarkStart w:id="15" w:name="_Appendix_1:_Blank"/>
      <w:bookmarkEnd w:id="14"/>
      <w:bookmarkEnd w:id="15"/>
      <w:r w:rsidRPr="006E1509">
        <w:rPr>
          <w:rStyle w:val="normaltextrun"/>
        </w:rPr>
        <w:lastRenderedPageBreak/>
        <w:t>Appendix 1</w:t>
      </w:r>
      <w:r w:rsidR="006D02A0">
        <w:rPr>
          <w:rStyle w:val="normaltextrun"/>
        </w:rPr>
        <w:t>: Blank 11 x 11 grid</w:t>
      </w:r>
    </w:p>
    <w:p w14:paraId="07AF43A7" w14:textId="0B939C21" w:rsidR="000C3FA9" w:rsidRPr="000C3FA9" w:rsidRDefault="000C3FA9" w:rsidP="000C3FA9">
      <w:pPr>
        <w:pStyle w:val="paragraph"/>
        <w:spacing w:before="0" w:beforeAutospacing="0" w:after="0" w:afterAutospacing="0"/>
        <w:textAlignment w:val="baseline"/>
        <w:rPr>
          <w:rFonts w:eastAsia="SimSun" w:cs="Arial"/>
          <w:sz w:val="22"/>
          <w:szCs w:val="22"/>
        </w:rPr>
      </w:pPr>
      <w:bookmarkStart w:id="16" w:name="_Blank_11_x"/>
      <w:bookmarkEnd w:id="16"/>
      <w:r w:rsidRPr="004452EA">
        <w:rPr>
          <w:rFonts w:ascii="Arial" w:eastAsia="SimSun" w:hAnsi="Arial"/>
          <w:noProof/>
          <w:szCs w:val="23"/>
          <w:lang w:eastAsia="zh-CN"/>
        </w:rPr>
        <w:drawing>
          <wp:inline distT="0" distB="0" distL="0" distR="0" wp14:anchorId="7651EFB1" wp14:editId="0C9B1534">
            <wp:extent cx="6616700" cy="7213995"/>
            <wp:effectExtent l="0" t="0" r="0" b="6350"/>
            <wp:docPr id="3" name="Picture 3" descr="An 11 x 11 blank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11 x 11 blank grid."/>
                    <pic:cNvPicPr>
                      <a:picLocks noChangeAspect="1" noChangeArrowheads="1"/>
                    </pic:cNvPicPr>
                  </pic:nvPicPr>
                  <pic:blipFill rotWithShape="1">
                    <a:blip r:embed="rId45">
                      <a:extLst>
                        <a:ext uri="{28A0092B-C50C-407E-A947-70E740481C1C}">
                          <a14:useLocalDpi xmlns:a14="http://schemas.microsoft.com/office/drawing/2010/main" val="0"/>
                        </a:ext>
                      </a:extLst>
                    </a:blip>
                    <a:srcRect l="2393" t="977" r="2154" b="2504"/>
                    <a:stretch/>
                  </pic:blipFill>
                  <pic:spPr bwMode="auto">
                    <a:xfrm>
                      <a:off x="0" y="0"/>
                      <a:ext cx="6621733" cy="7219482"/>
                    </a:xfrm>
                    <a:prstGeom prst="rect">
                      <a:avLst/>
                    </a:prstGeom>
                    <a:noFill/>
                    <a:ln>
                      <a:noFill/>
                    </a:ln>
                    <a:extLst>
                      <a:ext uri="{53640926-AAD7-44D8-BBD7-CCE9431645EC}">
                        <a14:shadowObscured xmlns:a14="http://schemas.microsoft.com/office/drawing/2010/main"/>
                      </a:ext>
                    </a:extLst>
                  </pic:spPr>
                </pic:pic>
              </a:graphicData>
            </a:graphic>
          </wp:inline>
        </w:drawing>
      </w:r>
      <w:r w:rsidR="006E1509">
        <w:rPr>
          <w:rStyle w:val="eop"/>
          <w:rFonts w:eastAsia="SimSun" w:cs="Arial"/>
          <w:sz w:val="22"/>
          <w:szCs w:val="22"/>
        </w:rPr>
        <w:t xml:space="preserve"> </w:t>
      </w:r>
    </w:p>
    <w:p w14:paraId="1D1AC1BB" w14:textId="1AFA93D9" w:rsidR="000C3FA9" w:rsidRPr="004452EA" w:rsidRDefault="000C3FA9">
      <w:pPr>
        <w:rPr>
          <w:rFonts w:eastAsia="SimSun" w:cs="Times New Roman"/>
          <w:sz w:val="24"/>
          <w:szCs w:val="23"/>
        </w:rPr>
      </w:pPr>
      <w:r w:rsidRPr="004452EA">
        <w:rPr>
          <w:sz w:val="24"/>
          <w:szCs w:val="23"/>
        </w:rPr>
        <w:br w:type="page"/>
      </w:r>
    </w:p>
    <w:p w14:paraId="399D7216" w14:textId="77777777" w:rsidR="00E70692" w:rsidRPr="00F01EC7" w:rsidRDefault="00E70692" w:rsidP="00A773CD">
      <w:pPr>
        <w:pStyle w:val="Heading2"/>
        <w:rPr>
          <w:rStyle w:val="normaltextrun"/>
        </w:rPr>
      </w:pPr>
      <w:bookmarkStart w:id="17" w:name="_Toc150238574"/>
      <w:r w:rsidRPr="00F01EC7">
        <w:rPr>
          <w:rStyle w:val="normaltextrun"/>
        </w:rPr>
        <w:lastRenderedPageBreak/>
        <w:t>Reference list</w:t>
      </w:r>
      <w:bookmarkEnd w:id="17"/>
    </w:p>
    <w:p w14:paraId="682E91C7" w14:textId="77777777" w:rsidR="00E70692" w:rsidRDefault="00E70692" w:rsidP="00E70692">
      <w:r w:rsidRPr="001750E0">
        <w:t xml:space="preserve">This resource contains images and content obtained from </w:t>
      </w:r>
      <w:hyperlink r:id="rId46" w:history="1">
        <w:r w:rsidRPr="00C93365">
          <w:rPr>
            <w:rStyle w:val="Hyperlink"/>
          </w:rPr>
          <w:t>Canva</w:t>
        </w:r>
      </w:hyperlink>
      <w:r w:rsidRPr="001750E0">
        <w:t xml:space="preserve">, and their use outside of this resource is subject to </w:t>
      </w:r>
      <w:hyperlink r:id="rId47" w:history="1">
        <w:r w:rsidRPr="00C93365">
          <w:rPr>
            <w:rStyle w:val="Hyperlink"/>
          </w:rPr>
          <w:t>Canva’s Content License Agreement</w:t>
        </w:r>
      </w:hyperlink>
      <w:r w:rsidRPr="001750E0">
        <w:t xml:space="preserve">. </w:t>
      </w:r>
    </w:p>
    <w:p w14:paraId="5D9B6CB0" w14:textId="77777777" w:rsidR="00E70692" w:rsidRDefault="00000000" w:rsidP="00E70692">
      <w:hyperlink r:id="rId48" w:history="1">
        <w:r w:rsidR="00E70692" w:rsidRPr="008A26E6">
          <w:rPr>
            <w:rStyle w:val="Hyperlink"/>
          </w:rPr>
          <w:t>Mathematics K–10 Syllabus</w:t>
        </w:r>
      </w:hyperlink>
      <w:r w:rsidR="00E70692">
        <w:t xml:space="preserve"> © NSW Education Standards Authority (NESA) for and on behalf of the Crown in right of the State of New South Wales, 2022.</w:t>
      </w:r>
    </w:p>
    <w:p w14:paraId="2EA57D45" w14:textId="5758A0E8" w:rsidR="00E70692" w:rsidRDefault="00000000" w:rsidP="00E70692">
      <w:hyperlink r:id="rId49" w:history="1">
        <w:r w:rsidR="00E70692" w:rsidRPr="008B65E1">
          <w:rPr>
            <w:rStyle w:val="Hyperlink"/>
          </w:rPr>
          <w:t>National Numeracy Learning Progression</w:t>
        </w:r>
      </w:hyperlink>
      <w:r w:rsidR="00E70692">
        <w:t xml:space="preserve"> © Australian Curriculum, Assessment and Reporting Authority (ACARA) 2010 to present, unless otherwise indicated. This material was downloaded from the </w:t>
      </w:r>
      <w:hyperlink r:id="rId50" w:history="1">
        <w:r w:rsidR="00E70692" w:rsidRPr="001A2016">
          <w:rPr>
            <w:rStyle w:val="Hyperlink"/>
          </w:rPr>
          <w:t>Australian Curriculum</w:t>
        </w:r>
      </w:hyperlink>
      <w:r w:rsidR="00E70692">
        <w:t xml:space="preserve"> website (National Literacy Learning Progression) (accessed 6 November 2023</w:t>
      </w:r>
      <w:r w:rsidR="00642143">
        <w:t xml:space="preserve"> - unmodified</w:t>
      </w:r>
      <w:r w:rsidR="00E70692">
        <w:t>)</w:t>
      </w:r>
      <w:r w:rsidR="00642143">
        <w:t>.</w:t>
      </w:r>
      <w:r w:rsidR="00E70692">
        <w:t xml:space="preserve"> </w:t>
      </w:r>
    </w:p>
    <w:p w14:paraId="04B9494E" w14:textId="15A446C1" w:rsidR="001B2F38" w:rsidRPr="00512835" w:rsidRDefault="001B2F38" w:rsidP="00E70692">
      <w:r w:rsidRPr="00512835">
        <w:t>Australian Government Department of Education (2020) ‘</w:t>
      </w:r>
      <w:hyperlink r:id="rId51" w:tgtFrame="_blank" w:history="1">
        <w:r w:rsidR="006132A7" w:rsidRPr="00512835">
          <w:rPr>
            <w:rStyle w:val="normaltextrun"/>
            <w:color w:val="2F5496"/>
            <w:u w:val="single"/>
            <w:shd w:val="clear" w:color="auto" w:fill="FFFFFF"/>
          </w:rPr>
          <w:t>Addition: Chess – The Rook</w:t>
        </w:r>
      </w:hyperlink>
      <w:r w:rsidR="00A039A6">
        <w:t>’</w:t>
      </w:r>
      <w:r w:rsidRPr="00512835">
        <w:t xml:space="preserve">, Teaching resources, </w:t>
      </w:r>
      <w:proofErr w:type="spellStart"/>
      <w:r w:rsidRPr="00512835">
        <w:t>reSolve</w:t>
      </w:r>
      <w:proofErr w:type="spellEnd"/>
      <w:r w:rsidRPr="00512835">
        <w:t xml:space="preserve">: Maths by Inquiry website, accessed </w:t>
      </w:r>
      <w:r w:rsidR="00293D96">
        <w:t>6 November</w:t>
      </w:r>
      <w:r w:rsidRPr="00512835">
        <w:t xml:space="preserve"> 202</w:t>
      </w:r>
      <w:r w:rsidR="00293D96">
        <w:t>3.</w:t>
      </w:r>
    </w:p>
    <w:p w14:paraId="0BB96470" w14:textId="29BACED0" w:rsidR="006132A7" w:rsidRPr="00512835" w:rsidRDefault="006132A7" w:rsidP="006132A7">
      <w:r w:rsidRPr="00512835">
        <w:t xml:space="preserve">State of New South Wales (Department of Education) (2023) </w:t>
      </w:r>
      <w:r w:rsidR="00A039A6">
        <w:t>‘</w:t>
      </w:r>
      <w:hyperlink r:id="rId52" w:tgtFrame="_blank" w:history="1">
        <w:r w:rsidR="001B01BD" w:rsidRPr="00512835">
          <w:rPr>
            <w:rStyle w:val="normaltextrun"/>
            <w:color w:val="2F5496"/>
            <w:u w:val="single"/>
            <w:shd w:val="clear" w:color="auto" w:fill="FFFFFF"/>
          </w:rPr>
          <w:t>Balancing numbers 1</w:t>
        </w:r>
      </w:hyperlink>
      <w:r w:rsidR="00A039A6">
        <w:rPr>
          <w:rStyle w:val="eop"/>
          <w:color w:val="000000"/>
          <w:shd w:val="clear" w:color="auto" w:fill="FFFFFF"/>
        </w:rPr>
        <w:t>’</w:t>
      </w:r>
      <w:r w:rsidRPr="00512835">
        <w:t>, Mathematics K-6 resources, NSW Department of Education website, accessed 6 November 2023.</w:t>
      </w:r>
    </w:p>
    <w:p w14:paraId="06B9DF85" w14:textId="1F79F7F1" w:rsidR="001B01BD" w:rsidRPr="00512835" w:rsidRDefault="001B01BD" w:rsidP="001B01BD">
      <w:r w:rsidRPr="00512835">
        <w:t xml:space="preserve">State of New South Wales (Department of Education) (2023) </w:t>
      </w:r>
      <w:r w:rsidR="00A039A6">
        <w:t>‘</w:t>
      </w:r>
      <w:hyperlink r:id="rId53" w:tgtFrame="_blank" w:history="1">
        <w:r w:rsidR="00621739" w:rsidRPr="00512835">
          <w:rPr>
            <w:rStyle w:val="normaltextrun"/>
            <w:color w:val="2F5496"/>
            <w:u w:val="single"/>
            <w:shd w:val="clear" w:color="auto" w:fill="FFFFFF"/>
          </w:rPr>
          <w:t>Balancing numbers 2</w:t>
        </w:r>
      </w:hyperlink>
      <w:r w:rsidR="00A039A6">
        <w:rPr>
          <w:rStyle w:val="eop"/>
          <w:color w:val="000000"/>
          <w:shd w:val="clear" w:color="auto" w:fill="FFFFFF"/>
        </w:rPr>
        <w:t>’</w:t>
      </w:r>
      <w:r w:rsidRPr="00512835">
        <w:t>, Mathematics K-6 resources, NSW Department of Education website, accessed 6 November 2023.</w:t>
      </w:r>
    </w:p>
    <w:p w14:paraId="279FCE92" w14:textId="447C6E9F" w:rsidR="0051334A" w:rsidRPr="00512835" w:rsidRDefault="0051334A" w:rsidP="0051334A">
      <w:r w:rsidRPr="00512835">
        <w:t>State of New South Wales (Department of Education) (2023)</w:t>
      </w:r>
      <w:r w:rsidR="00553BCA" w:rsidRPr="00512835">
        <w:t xml:space="preserve"> </w:t>
      </w:r>
      <w:r w:rsidR="00A039A6">
        <w:t>‘</w:t>
      </w:r>
      <w:hyperlink r:id="rId54" w:tgtFrame="_blank" w:history="1">
        <w:r w:rsidR="00E446C1" w:rsidRPr="00512835">
          <w:rPr>
            <w:rStyle w:val="normaltextrun"/>
            <w:color w:val="2F5496"/>
            <w:u w:val="single"/>
            <w:shd w:val="clear" w:color="auto" w:fill="FFFFFF"/>
          </w:rPr>
          <w:t>Balancing numbers 3</w:t>
        </w:r>
      </w:hyperlink>
      <w:r w:rsidR="00A039A6">
        <w:t>’</w:t>
      </w:r>
      <w:r w:rsidRPr="00512835">
        <w:t>, Mathematics K-6 resources, NSW Department of Education website, accessed 6 November 2023.</w:t>
      </w:r>
    </w:p>
    <w:p w14:paraId="7E7010A7" w14:textId="702B22A3" w:rsidR="00C460C4" w:rsidRPr="00512835" w:rsidRDefault="00C460C4" w:rsidP="00E70692">
      <w:r w:rsidRPr="00512835">
        <w:t>State of New South Wales (Department of Education) (2023)</w:t>
      </w:r>
      <w:r w:rsidR="008A299C" w:rsidRPr="00512835">
        <w:t xml:space="preserve"> </w:t>
      </w:r>
      <w:r w:rsidR="00A039A6">
        <w:t>‘</w:t>
      </w:r>
      <w:hyperlink r:id="rId55" w:tgtFrame="_blank" w:history="1">
        <w:r w:rsidR="008A299C" w:rsidRPr="00512835">
          <w:rPr>
            <w:rStyle w:val="normaltextrun"/>
            <w:color w:val="2F5496"/>
            <w:u w:val="single"/>
            <w:shd w:val="clear" w:color="auto" w:fill="FFFFFF"/>
          </w:rPr>
          <w:t>Closest to 100</w:t>
        </w:r>
      </w:hyperlink>
      <w:r w:rsidR="00A039A6">
        <w:rPr>
          <w:rStyle w:val="eop"/>
          <w:b/>
          <w:bCs/>
          <w:color w:val="000000"/>
          <w:shd w:val="clear" w:color="auto" w:fill="FFFFFF"/>
        </w:rPr>
        <w:t>’</w:t>
      </w:r>
      <w:r w:rsidRPr="00512835">
        <w:t>, Mathematics K-6 resources, NSW Department of Education website, accessed 6 November 2023.</w:t>
      </w:r>
    </w:p>
    <w:p w14:paraId="11CA91D6" w14:textId="2E161AFE" w:rsidR="00485F7F" w:rsidRPr="00512835" w:rsidRDefault="00485F7F" w:rsidP="00E70692">
      <w:r w:rsidRPr="00512835">
        <w:t>State of New South Wales (Department of Education) (2023)</w:t>
      </w:r>
      <w:r w:rsidR="00FC371C" w:rsidRPr="00512835">
        <w:t xml:space="preserve"> </w:t>
      </w:r>
      <w:r w:rsidR="00A039A6">
        <w:t>‘</w:t>
      </w:r>
      <w:hyperlink r:id="rId56" w:tgtFrame="_blank" w:history="1">
        <w:r w:rsidR="00FC371C" w:rsidRPr="00512835">
          <w:rPr>
            <w:rStyle w:val="normaltextrun"/>
            <w:color w:val="2F5496"/>
            <w:u w:val="single"/>
            <w:shd w:val="clear" w:color="auto" w:fill="FFFFFF"/>
          </w:rPr>
          <w:t>Concentration- constant difference</w:t>
        </w:r>
      </w:hyperlink>
      <w:r w:rsidR="00A039A6">
        <w:rPr>
          <w:rStyle w:val="eop"/>
          <w:color w:val="000000"/>
          <w:shd w:val="clear" w:color="auto" w:fill="FFFFFF"/>
        </w:rPr>
        <w:t>’</w:t>
      </w:r>
      <w:r w:rsidRPr="00512835">
        <w:t>, Mathematics K-6 resources, NSW Department of Education website, accessed 6 November 2023.</w:t>
      </w:r>
    </w:p>
    <w:p w14:paraId="64527397" w14:textId="19138FBE" w:rsidR="009E17AE" w:rsidRPr="00512835" w:rsidRDefault="009E17AE" w:rsidP="00E70692">
      <w:r w:rsidRPr="00512835">
        <w:t>State of New South Wales (Department of Education) (2023)</w:t>
      </w:r>
      <w:r w:rsidR="00854098" w:rsidRPr="00512835">
        <w:t xml:space="preserve"> </w:t>
      </w:r>
      <w:r w:rsidR="00A039A6">
        <w:t>‘</w:t>
      </w:r>
      <w:hyperlink r:id="rId57" w:tgtFrame="_blank" w:history="1">
        <w:r w:rsidR="00854098" w:rsidRPr="00512835">
          <w:rPr>
            <w:rStyle w:val="normaltextrun"/>
            <w:color w:val="2F5496"/>
            <w:u w:val="single"/>
            <w:shd w:val="clear" w:color="auto" w:fill="FFFFFF"/>
          </w:rPr>
          <w:t>It’s time to get magical</w:t>
        </w:r>
      </w:hyperlink>
      <w:r w:rsidR="00A039A6">
        <w:t>’</w:t>
      </w:r>
      <w:r w:rsidRPr="00512835">
        <w:t>, Mathematics K-6 resources, NSW Department of Education website, accessed 6 November 2023.</w:t>
      </w:r>
    </w:p>
    <w:p w14:paraId="3F3F4090" w14:textId="20BE02D4" w:rsidR="001E6486" w:rsidRPr="00512835" w:rsidRDefault="001E6486" w:rsidP="00E70692">
      <w:r w:rsidRPr="00512835">
        <w:t xml:space="preserve">State of New South Wales (Department of Education) (2023) </w:t>
      </w:r>
      <w:r w:rsidR="00A039A6">
        <w:t>‘</w:t>
      </w:r>
      <w:hyperlink r:id="rId58" w:tgtFrame="_blank" w:history="1">
        <w:r w:rsidR="003704F0" w:rsidRPr="00512835">
          <w:rPr>
            <w:rStyle w:val="normaltextrun"/>
            <w:color w:val="2F5496"/>
            <w:u w:val="single"/>
            <w:shd w:val="clear" w:color="auto" w:fill="FFFFFF"/>
          </w:rPr>
          <w:t>Let's explore 1</w:t>
        </w:r>
      </w:hyperlink>
      <w:r w:rsidR="00A039A6">
        <w:rPr>
          <w:rStyle w:val="eop"/>
          <w:color w:val="000000"/>
          <w:shd w:val="clear" w:color="auto" w:fill="FFFFFF"/>
        </w:rPr>
        <w:t>’</w:t>
      </w:r>
      <w:r w:rsidRPr="00512835">
        <w:t>, Mathematics K-6 resources, NSW Department of Education website, accessed 6 November 2023.</w:t>
      </w:r>
    </w:p>
    <w:p w14:paraId="121B1BB5" w14:textId="242D3838" w:rsidR="003704F0" w:rsidRPr="00512835" w:rsidRDefault="003704F0" w:rsidP="00E70692">
      <w:r w:rsidRPr="00512835">
        <w:t>State of New South Wales (Department of Education) (2023)</w:t>
      </w:r>
      <w:r w:rsidR="00132193" w:rsidRPr="00512835">
        <w:t xml:space="preserve"> </w:t>
      </w:r>
      <w:r w:rsidR="00DA7F6A">
        <w:t>‘</w:t>
      </w:r>
      <w:hyperlink r:id="rId59" w:tgtFrame="_blank" w:history="1">
        <w:r w:rsidR="00132193" w:rsidRPr="00512835">
          <w:rPr>
            <w:rStyle w:val="normaltextrun"/>
            <w:color w:val="2F5496"/>
            <w:u w:val="single"/>
            <w:shd w:val="clear" w:color="auto" w:fill="FFFFFF"/>
          </w:rPr>
          <w:t>Let’s generalise 1</w:t>
        </w:r>
      </w:hyperlink>
      <w:r w:rsidR="00DA7F6A">
        <w:rPr>
          <w:rStyle w:val="eop"/>
          <w:color w:val="000000"/>
          <w:shd w:val="clear" w:color="auto" w:fill="FFFFFF"/>
        </w:rPr>
        <w:t>’</w:t>
      </w:r>
      <w:r w:rsidRPr="00512835">
        <w:t>, Mathematics K-6 resources, NSW Department of Education website, accessed 6 November 2023.</w:t>
      </w:r>
    </w:p>
    <w:p w14:paraId="7AD82E44" w14:textId="2672629F" w:rsidR="00132193" w:rsidRPr="00512835" w:rsidRDefault="005B5D59" w:rsidP="00E70692">
      <w:r w:rsidRPr="00512835">
        <w:t xml:space="preserve">State of New South Wales (Department of Education) (2023) </w:t>
      </w:r>
      <w:r w:rsidR="00DA7F6A">
        <w:t>‘</w:t>
      </w:r>
      <w:hyperlink r:id="rId60" w:tgtFrame="_blank" w:history="1">
        <w:r w:rsidR="00853C57" w:rsidRPr="00512835">
          <w:rPr>
            <w:rStyle w:val="normaltextrun"/>
            <w:color w:val="2F5496"/>
            <w:u w:val="single"/>
            <w:shd w:val="clear" w:color="auto" w:fill="FFFFFF"/>
          </w:rPr>
          <w:t>Let’s investigate 1</w:t>
        </w:r>
      </w:hyperlink>
      <w:r w:rsidR="00DA7F6A">
        <w:t>’</w:t>
      </w:r>
      <w:r w:rsidRPr="00512835">
        <w:t>, Mathematics K-6 resources, NSW Department of Education website, accessed 6 November 2023.</w:t>
      </w:r>
    </w:p>
    <w:p w14:paraId="72BB5C5E" w14:textId="6DDC2060" w:rsidR="00F47D99" w:rsidRPr="00512835" w:rsidRDefault="00F47D99" w:rsidP="00E70692">
      <w:r w:rsidRPr="00512835">
        <w:t xml:space="preserve">State of New South Wales (Department of Education) (2023) </w:t>
      </w:r>
      <w:r w:rsidR="00DA7F6A">
        <w:t>‘</w:t>
      </w:r>
      <w:hyperlink r:id="rId61" w:tgtFrame="_blank" w:history="1">
        <w:r w:rsidR="004260F8" w:rsidRPr="00512835">
          <w:rPr>
            <w:rStyle w:val="normaltextrun"/>
            <w:color w:val="2F5496"/>
            <w:u w:val="single"/>
            <w:shd w:val="clear" w:color="auto" w:fill="FFFFFF"/>
          </w:rPr>
          <w:t>Number busting 26</w:t>
        </w:r>
      </w:hyperlink>
      <w:r w:rsidR="00DA7F6A">
        <w:t>’</w:t>
      </w:r>
      <w:r w:rsidRPr="00512835">
        <w:t>, Mathematics K-6 resources, NSW Department of Education website, accessed 6 November 2023.</w:t>
      </w:r>
    </w:p>
    <w:p w14:paraId="258C36FC" w14:textId="32C20DEE" w:rsidR="00854098" w:rsidRPr="00512835" w:rsidRDefault="00854098" w:rsidP="00E70692">
      <w:r w:rsidRPr="00512835">
        <w:t>State of New South Wales (Department of Education) (2023)</w:t>
      </w:r>
      <w:r w:rsidR="00521F61" w:rsidRPr="00512835">
        <w:t xml:space="preserve"> </w:t>
      </w:r>
      <w:r w:rsidR="00DA7F6A">
        <w:t>‘</w:t>
      </w:r>
      <w:hyperlink r:id="rId62" w:tgtFrame="_blank" w:history="1">
        <w:r w:rsidR="00521F61" w:rsidRPr="00512835">
          <w:rPr>
            <w:rStyle w:val="normaltextrun"/>
            <w:color w:val="2F5496"/>
            <w:u w:val="single"/>
            <w:shd w:val="clear" w:color="auto" w:fill="FFFFFF"/>
          </w:rPr>
          <w:t>Race to zero</w:t>
        </w:r>
      </w:hyperlink>
      <w:r w:rsidR="00DA7F6A">
        <w:t>’</w:t>
      </w:r>
      <w:r w:rsidRPr="00512835">
        <w:t>, Mathematics K-6 resources, NSW Department of Education website, accessed 6 November 2023.</w:t>
      </w:r>
    </w:p>
    <w:p w14:paraId="43B07BAC" w14:textId="2A599623" w:rsidR="00BD64AF" w:rsidRPr="00512835" w:rsidRDefault="00BD64AF" w:rsidP="00E70692">
      <w:r w:rsidRPr="00512835">
        <w:t xml:space="preserve">State of New South Wales (Department of Education) (2023) </w:t>
      </w:r>
      <w:r w:rsidR="00DA7F6A">
        <w:t>‘</w:t>
      </w:r>
      <w:hyperlink r:id="rId63" w:tgtFrame="_blank" w:history="1">
        <w:r w:rsidR="00581965" w:rsidRPr="00512835">
          <w:rPr>
            <w:rStyle w:val="normaltextrun"/>
            <w:color w:val="2F5496"/>
            <w:u w:val="single"/>
            <w:shd w:val="clear" w:color="auto" w:fill="FFFFFF"/>
          </w:rPr>
          <w:t>Strike it out</w:t>
        </w:r>
      </w:hyperlink>
      <w:r w:rsidR="00DA7F6A">
        <w:t>’</w:t>
      </w:r>
      <w:r w:rsidRPr="00512835">
        <w:t>, Mathematics K-6 resources, NSW Department of Education website, accessed 6 November 2023.</w:t>
      </w:r>
    </w:p>
    <w:p w14:paraId="2219B775" w14:textId="11B46F85" w:rsidR="006908D1" w:rsidRPr="00512835" w:rsidRDefault="006908D1" w:rsidP="006908D1">
      <w:r w:rsidRPr="00512835">
        <w:t>State of New South Wales (Department of Education) (2023</w:t>
      </w:r>
      <w:hyperlink r:id="rId64" w:history="1">
        <w:r w:rsidRPr="00512835">
          <w:rPr>
            <w:rStyle w:val="Hyperlink"/>
          </w:rPr>
          <w:t>)</w:t>
        </w:r>
        <w:r w:rsidR="00CE4B4C" w:rsidRPr="00512835">
          <w:rPr>
            <w:rStyle w:val="Hyperlink"/>
          </w:rPr>
          <w:t xml:space="preserve"> </w:t>
        </w:r>
        <w:r w:rsidR="00DA7F6A">
          <w:rPr>
            <w:rStyle w:val="Hyperlink"/>
          </w:rPr>
          <w:t>‘</w:t>
        </w:r>
        <w:r w:rsidR="00CE4B4C" w:rsidRPr="00512835">
          <w:rPr>
            <w:rStyle w:val="Hyperlink"/>
            <w:shd w:val="clear" w:color="auto" w:fill="FFFFFF"/>
          </w:rPr>
          <w:t>Which would you do in your head?</w:t>
        </w:r>
        <w:r w:rsidR="00DA7F6A">
          <w:rPr>
            <w:rStyle w:val="Hyperlink"/>
            <w:b/>
            <w:bCs/>
            <w:shd w:val="clear" w:color="auto" w:fill="FFFFFF"/>
          </w:rPr>
          <w:t>’</w:t>
        </w:r>
        <w:r w:rsidRPr="00512835">
          <w:rPr>
            <w:rStyle w:val="Hyperlink"/>
          </w:rPr>
          <w:t>,</w:t>
        </w:r>
      </w:hyperlink>
      <w:r w:rsidRPr="00512835">
        <w:t xml:space="preserve"> Mathematics K-6 resources, NSW Department of Education website, accessed 6 November 2023.</w:t>
      </w:r>
    </w:p>
    <w:p w14:paraId="2F3ACCCA" w14:textId="19B08F9C" w:rsidR="00895B11" w:rsidRPr="00512835" w:rsidRDefault="00895B11" w:rsidP="006908D1">
      <w:r w:rsidRPr="00512835">
        <w:t xml:space="preserve">Stanford University (n.d.) </w:t>
      </w:r>
      <w:r w:rsidR="00DA7F6A">
        <w:t>‘</w:t>
      </w:r>
      <w:hyperlink r:id="rId65" w:tgtFrame="_blank" w:history="1">
        <w:r w:rsidR="007439BE" w:rsidRPr="00512835">
          <w:rPr>
            <w:rStyle w:val="normaltextrun"/>
            <w:color w:val="2F5496"/>
            <w:u w:val="single"/>
            <w:shd w:val="clear" w:color="auto" w:fill="FFFFFF"/>
          </w:rPr>
          <w:t>Game of Totals (3-5)</w:t>
        </w:r>
      </w:hyperlink>
      <w:r w:rsidR="00DA7F6A">
        <w:t>’</w:t>
      </w:r>
      <w:r w:rsidRPr="00512835">
        <w:t xml:space="preserve">, Tasks, </w:t>
      </w:r>
      <w:proofErr w:type="spellStart"/>
      <w:r w:rsidRPr="00512835">
        <w:t>youcubed</w:t>
      </w:r>
      <w:proofErr w:type="spellEnd"/>
      <w:r w:rsidRPr="00512835">
        <w:t xml:space="preserve"> website, accessed </w:t>
      </w:r>
      <w:r w:rsidR="00DA7F6A">
        <w:t>6 Novem</w:t>
      </w:r>
      <w:r w:rsidR="00293D96">
        <w:t>ber</w:t>
      </w:r>
      <w:r w:rsidRPr="00512835">
        <w:t xml:space="preserve"> 2023.</w:t>
      </w:r>
    </w:p>
    <w:p w14:paraId="3809FFD6" w14:textId="55AB5B9C" w:rsidR="00FB0643" w:rsidRPr="00512835" w:rsidRDefault="00FB0643" w:rsidP="006908D1">
      <w:r w:rsidRPr="00512835">
        <w:t xml:space="preserve">University of Cambridge (Faculty of Mathematics) (1997–2023) </w:t>
      </w:r>
      <w:r w:rsidR="00DA7F6A">
        <w:t>‘</w:t>
      </w:r>
      <w:hyperlink r:id="rId66" w:tgtFrame="_blank" w:history="1">
        <w:r w:rsidR="00F47D99" w:rsidRPr="00512835">
          <w:rPr>
            <w:rStyle w:val="normaltextrun"/>
            <w:color w:val="2F5496"/>
            <w:u w:val="single"/>
            <w:shd w:val="clear" w:color="auto" w:fill="FFFFFF"/>
          </w:rPr>
          <w:t>Roll these dice</w:t>
        </w:r>
      </w:hyperlink>
      <w:r w:rsidR="00DA7F6A">
        <w:t>’</w:t>
      </w:r>
      <w:r w:rsidRPr="00512835">
        <w:t>, NRICH website, accessed 6 November 2023.</w:t>
      </w:r>
    </w:p>
    <w:p w14:paraId="4F9FC6DD" w14:textId="4CB43B12" w:rsidR="006908D1" w:rsidRPr="00512835" w:rsidRDefault="006908D1" w:rsidP="006908D1">
      <w:r w:rsidRPr="00512835">
        <w:t>University of Cambridge (Faculty of Mathematics) (1997–2023) ‘</w:t>
      </w:r>
      <w:hyperlink r:id="rId67" w:tgtFrame="_blank" w:history="1">
        <w:r w:rsidR="009B5B21" w:rsidRPr="00512835">
          <w:rPr>
            <w:rStyle w:val="normaltextrun"/>
            <w:color w:val="2F5496"/>
            <w:u w:val="single"/>
            <w:shd w:val="clear" w:color="auto" w:fill="FFFFFF"/>
          </w:rPr>
          <w:t>Sort them out (1)</w:t>
        </w:r>
      </w:hyperlink>
      <w:r w:rsidR="009B5B21" w:rsidRPr="00512835">
        <w:t>’</w:t>
      </w:r>
      <w:r w:rsidRPr="00512835">
        <w:t>, NRICH website, accessed 6 November 2023.</w:t>
      </w:r>
    </w:p>
    <w:p w14:paraId="0253B282" w14:textId="77777777" w:rsidR="00CE2B02" w:rsidRPr="00F01EC7" w:rsidRDefault="00CE2B02" w:rsidP="00A773CD">
      <w:pPr>
        <w:pStyle w:val="Heading2"/>
        <w:rPr>
          <w:rStyle w:val="normaltextrun"/>
          <w:sz w:val="44"/>
          <w:szCs w:val="36"/>
        </w:rPr>
      </w:pPr>
      <w:bookmarkStart w:id="18" w:name="_Toc150238575"/>
      <w:r w:rsidRPr="00F01EC7">
        <w:rPr>
          <w:rStyle w:val="normaltextrun"/>
          <w:sz w:val="44"/>
          <w:szCs w:val="36"/>
        </w:rPr>
        <w:lastRenderedPageBreak/>
        <w:t>Evidence base </w:t>
      </w:r>
      <w:r w:rsidRPr="00F01EC7">
        <w:rPr>
          <w:rStyle w:val="normaltextrun"/>
          <w:szCs w:val="36"/>
        </w:rPr>
        <w:t xml:space="preserve"> </w:t>
      </w:r>
    </w:p>
    <w:p w14:paraId="5FF3D6FA" w14:textId="77777777" w:rsidR="00CE2B02" w:rsidRPr="00B92835" w:rsidRDefault="00CE2B02" w:rsidP="00CE2B02">
      <w:r w:rsidRPr="00CE2B02">
        <w:rPr>
          <w:rStyle w:val="normaltextrun"/>
        </w:rPr>
        <w:t>Sparrow, L., Booker, G., Swan, P., Bond, D. (2015). </w:t>
      </w:r>
      <w:r w:rsidRPr="00CE2B02">
        <w:rPr>
          <w:rStyle w:val="normaltextrun"/>
          <w:i/>
          <w:iCs/>
        </w:rPr>
        <w:t>Teaching Primary Mathematics</w:t>
      </w:r>
      <w:r w:rsidRPr="00CE2B02">
        <w:rPr>
          <w:rStyle w:val="normaltextrun"/>
        </w:rPr>
        <w:t>. Australia: Pearson Australia. </w:t>
      </w:r>
      <w:r w:rsidRPr="00CE2B02">
        <w:rPr>
          <w:rStyle w:val="scxw70712906"/>
        </w:rPr>
        <w:t xml:space="preserve"> </w:t>
      </w:r>
      <w:r w:rsidRPr="00CE2B02">
        <w:rPr>
          <w:sz w:val="20"/>
          <w:szCs w:val="20"/>
        </w:rPr>
        <w:br/>
      </w:r>
      <w:r w:rsidRPr="00CE2B02">
        <w:rPr>
          <w:rStyle w:val="normaltextrun"/>
        </w:rPr>
        <w:t>Brady, K., Faragher, R., Clark, J., Beswick, K., Warren, E., Siemon, D. (2015). </w:t>
      </w:r>
      <w:r w:rsidRPr="00CE2B02">
        <w:rPr>
          <w:rStyle w:val="normaltextrun"/>
          <w:i/>
          <w:iCs/>
        </w:rPr>
        <w:t>Teaching Mathematics: Foundations to Middle Years</w:t>
      </w:r>
      <w:r w:rsidRPr="00CE2B02">
        <w:rPr>
          <w:rStyle w:val="normaltextrun"/>
        </w:rPr>
        <w:t>. Australia: Oxford University Press. </w:t>
      </w:r>
      <w:r>
        <w:rPr>
          <w:rStyle w:val="eop"/>
          <w:sz w:val="24"/>
          <w:szCs w:val="24"/>
        </w:rPr>
        <w:t xml:space="preserve"> </w:t>
      </w:r>
    </w:p>
    <w:bookmarkEnd w:id="18"/>
    <w:p w14:paraId="6CC4EE81" w14:textId="47FCB6D8" w:rsidR="004A44BE" w:rsidRPr="00CE2B02" w:rsidRDefault="004A44BE" w:rsidP="00CD30FA">
      <w:pPr>
        <w:pStyle w:val="FeatureBox"/>
      </w:pPr>
      <w:r w:rsidRPr="00CE2B02">
        <w:rPr>
          <w:rStyle w:val="normaltextrun"/>
          <w:b/>
          <w:bCs/>
        </w:rPr>
        <w:t>Alignment to system priorities and/or needs:</w:t>
      </w:r>
      <w:r w:rsidRPr="00CE2B02">
        <w:rPr>
          <w:rStyle w:val="normaltextrun"/>
        </w:rPr>
        <w:t xml:space="preserve"> </w:t>
      </w:r>
      <w:hyperlink r:id="rId68" w:tgtFrame="_blank" w:history="1">
        <w:r w:rsidRPr="00CE2B02">
          <w:rPr>
            <w:rStyle w:val="normaltextrun"/>
            <w:color w:val="2F5496"/>
            <w:u w:val="single"/>
          </w:rPr>
          <w:t>The literacy and numeracy five priorities</w:t>
        </w:r>
      </w:hyperlink>
      <w:r w:rsidR="00132FE8" w:rsidRPr="00CE2B02">
        <w:rPr>
          <w:rStyle w:val="normaltextrun"/>
        </w:rPr>
        <w:t>.</w:t>
      </w:r>
      <w:r w:rsidR="006E1509" w:rsidRPr="00CE2B02">
        <w:rPr>
          <w:rStyle w:val="eop"/>
        </w:rPr>
        <w:t xml:space="preserve"> </w:t>
      </w:r>
    </w:p>
    <w:p w14:paraId="59FECE96" w14:textId="61BB3E4E" w:rsidR="004A44BE" w:rsidRPr="00CE2B02" w:rsidRDefault="004A44BE" w:rsidP="00CD30FA">
      <w:pPr>
        <w:pStyle w:val="FeatureBox"/>
      </w:pPr>
      <w:r w:rsidRPr="00CE2B02">
        <w:rPr>
          <w:rStyle w:val="normaltextrun"/>
          <w:b/>
          <w:bCs/>
        </w:rPr>
        <w:t>Alignment to School Excellence Framework:</w:t>
      </w:r>
      <w:r w:rsidRPr="00CE2B02">
        <w:rPr>
          <w:rStyle w:val="normaltextrun"/>
        </w:rPr>
        <w:t xml:space="preserve"> Learning domain: Curriculum, </w:t>
      </w:r>
      <w:r w:rsidRPr="00CE2B02">
        <w:rPr>
          <w:rStyle w:val="normaltextrun"/>
          <w:lang w:val="en-US"/>
        </w:rPr>
        <w:t>Teaching domain: Effective classroom practice and Professional standards</w:t>
      </w:r>
      <w:r w:rsidRPr="00CE2B02">
        <w:rPr>
          <w:rStyle w:val="normaltextrun"/>
        </w:rPr>
        <w:t> </w:t>
      </w:r>
      <w:r w:rsidR="006E1509" w:rsidRPr="00CE2B02">
        <w:rPr>
          <w:rStyle w:val="eop"/>
        </w:rPr>
        <w:t xml:space="preserve"> </w:t>
      </w:r>
    </w:p>
    <w:p w14:paraId="1F4836EC" w14:textId="53ECCCE1" w:rsidR="004A44BE" w:rsidRPr="00CE2B02" w:rsidRDefault="004A44BE" w:rsidP="00CD30FA">
      <w:pPr>
        <w:pStyle w:val="FeatureBox"/>
      </w:pPr>
      <w:r w:rsidRPr="00CE2B02">
        <w:rPr>
          <w:rStyle w:val="normaltextrun"/>
          <w:b/>
          <w:bCs/>
        </w:rPr>
        <w:t>Consulted with:</w:t>
      </w:r>
      <w:r w:rsidRPr="00CE2B02">
        <w:rPr>
          <w:rStyle w:val="normaltextrun"/>
        </w:rPr>
        <w:t xml:space="preserve"> </w:t>
      </w:r>
      <w:r w:rsidRPr="00CE2B02">
        <w:rPr>
          <w:rStyle w:val="normaltextrun"/>
          <w:lang w:val="en-US"/>
        </w:rPr>
        <w:t>NSW Mathematics Strategy professional learning and Curriculum Early Years Primary Learners-Mathematics teams</w:t>
      </w:r>
      <w:r w:rsidRPr="00CE2B02">
        <w:rPr>
          <w:rStyle w:val="normaltextrun"/>
        </w:rPr>
        <w:t> </w:t>
      </w:r>
      <w:r w:rsidR="006E1509" w:rsidRPr="00CE2B02">
        <w:rPr>
          <w:rStyle w:val="eop"/>
        </w:rPr>
        <w:t xml:space="preserve"> </w:t>
      </w:r>
    </w:p>
    <w:p w14:paraId="306FBAD3" w14:textId="50A0127D" w:rsidR="004A44BE" w:rsidRPr="00CE2B02" w:rsidRDefault="004A44BE" w:rsidP="00CD30FA">
      <w:pPr>
        <w:pStyle w:val="FeatureBox"/>
      </w:pPr>
      <w:r w:rsidRPr="00CE2B02">
        <w:rPr>
          <w:rStyle w:val="normaltextrun"/>
          <w:b/>
          <w:bCs/>
        </w:rPr>
        <w:t>Reviewed by:</w:t>
      </w:r>
      <w:r w:rsidRPr="00CE2B02">
        <w:rPr>
          <w:rStyle w:val="normaltextrun"/>
        </w:rPr>
        <w:t xml:space="preserve"> Literacy and Numeracy </w:t>
      </w:r>
      <w:r w:rsidR="006E1509" w:rsidRPr="00CE2B02">
        <w:rPr>
          <w:rStyle w:val="eop"/>
        </w:rPr>
        <w:t xml:space="preserve"> </w:t>
      </w:r>
    </w:p>
    <w:p w14:paraId="495F083E" w14:textId="27B8A24C" w:rsidR="004A44BE" w:rsidRPr="00CE2B02" w:rsidRDefault="004A44BE" w:rsidP="00CD30FA">
      <w:pPr>
        <w:pStyle w:val="FeatureBox"/>
      </w:pPr>
      <w:r w:rsidRPr="00CE2B02">
        <w:rPr>
          <w:rStyle w:val="normaltextrun"/>
          <w:b/>
          <w:bCs/>
        </w:rPr>
        <w:t xml:space="preserve">Created/last updated: </w:t>
      </w:r>
      <w:r w:rsidR="00642143" w:rsidRPr="00CE2B02">
        <w:rPr>
          <w:rStyle w:val="normaltextrun"/>
        </w:rPr>
        <w:t>April</w:t>
      </w:r>
      <w:r w:rsidRPr="00CE2B02">
        <w:rPr>
          <w:rStyle w:val="normaltextrun"/>
        </w:rPr>
        <w:t xml:space="preserve"> 202</w:t>
      </w:r>
      <w:r w:rsidR="00132FE8" w:rsidRPr="00CE2B02">
        <w:rPr>
          <w:rStyle w:val="normaltextrun"/>
        </w:rPr>
        <w:t>4</w:t>
      </w:r>
    </w:p>
    <w:p w14:paraId="5DCC1953" w14:textId="4E14041D" w:rsidR="004A44BE" w:rsidRPr="00CE2B02" w:rsidRDefault="004A44BE" w:rsidP="00CD30FA">
      <w:pPr>
        <w:pStyle w:val="FeatureBox"/>
      </w:pPr>
      <w:r w:rsidRPr="00CE2B02">
        <w:rPr>
          <w:rStyle w:val="normaltextrun"/>
          <w:b/>
          <w:bCs/>
        </w:rPr>
        <w:t>Anticipated resource review date:</w:t>
      </w:r>
      <w:r w:rsidRPr="00CE2B02">
        <w:rPr>
          <w:rStyle w:val="normaltextrun"/>
        </w:rPr>
        <w:t xml:space="preserve"> January 202</w:t>
      </w:r>
      <w:r w:rsidR="00132FE8" w:rsidRPr="00CE2B02">
        <w:rPr>
          <w:rStyle w:val="normaltextrun"/>
        </w:rPr>
        <w:t>5</w:t>
      </w:r>
    </w:p>
    <w:p w14:paraId="55C40EE3" w14:textId="7FE8EFD3" w:rsidR="00C33224" w:rsidRPr="00CE2B02" w:rsidRDefault="004A44BE" w:rsidP="00CD30FA">
      <w:pPr>
        <w:pStyle w:val="FeatureBox"/>
        <w:rPr>
          <w:rStyle w:val="eop"/>
        </w:rPr>
      </w:pPr>
      <w:r w:rsidRPr="00CE2B02">
        <w:rPr>
          <w:rStyle w:val="normaltextrun"/>
          <w:b/>
          <w:bCs/>
        </w:rPr>
        <w:t xml:space="preserve">Feedback: </w:t>
      </w:r>
      <w:r w:rsidRPr="00CE2B02">
        <w:rPr>
          <w:rStyle w:val="normaltextrun"/>
        </w:rPr>
        <w:t xml:space="preserve">Complete the </w:t>
      </w:r>
      <w:hyperlink r:id="rId69" w:tgtFrame="_blank" w:history="1">
        <w:r w:rsidRPr="00CE2B02">
          <w:rPr>
            <w:rStyle w:val="normaltextrun"/>
            <w:color w:val="2F5496"/>
            <w:u w:val="single"/>
          </w:rPr>
          <w:t>online form</w:t>
        </w:r>
      </w:hyperlink>
      <w:r w:rsidRPr="00CE2B02">
        <w:rPr>
          <w:rStyle w:val="normaltextrun"/>
        </w:rPr>
        <w:t xml:space="preserve"> to provide any feedback.</w:t>
      </w:r>
      <w:r w:rsidR="006E1509" w:rsidRPr="00CE2B02">
        <w:rPr>
          <w:rStyle w:val="eop"/>
        </w:rPr>
        <w:t xml:space="preserve"> </w:t>
      </w:r>
    </w:p>
    <w:p w14:paraId="3AFD8ED6" w14:textId="77777777" w:rsidR="00CE2B02" w:rsidRDefault="00CE2B02" w:rsidP="00CE2B02">
      <w:pPr>
        <w:rPr>
          <w:lang w:eastAsia="en-US"/>
        </w:rPr>
      </w:pPr>
    </w:p>
    <w:p w14:paraId="7CF82971" w14:textId="77777777" w:rsidR="00CE2B02" w:rsidRPr="00F01EC7" w:rsidRDefault="00CE2B02" w:rsidP="00F34068">
      <w:pPr>
        <w:pStyle w:val="Heading2"/>
        <w:spacing w:before="0"/>
        <w:rPr>
          <w:rStyle w:val="normaltextrun"/>
        </w:rPr>
      </w:pPr>
      <w:r w:rsidRPr="00F01EC7">
        <w:rPr>
          <w:rStyle w:val="normaltextrun"/>
        </w:rPr>
        <w:t>Copyright</w:t>
      </w:r>
    </w:p>
    <w:p w14:paraId="575ABD54" w14:textId="77777777" w:rsidR="00CE2B02" w:rsidRDefault="00CE2B02" w:rsidP="00CE2B02">
      <w:pPr>
        <w:spacing w:before="60" w:after="60" w:line="276" w:lineRule="auto"/>
      </w:pPr>
      <w:r>
        <w:t xml:space="preserve">Section 113P Notice </w:t>
      </w:r>
    </w:p>
    <w:p w14:paraId="4F1E11DC" w14:textId="77777777" w:rsidR="00CE2B02" w:rsidRDefault="00CE2B02" w:rsidP="00CE2B02">
      <w:pPr>
        <w:spacing w:before="60" w:after="60" w:line="276" w:lineRule="auto"/>
      </w:pPr>
      <w:r>
        <w:t>Texts, Artistic Works and Broadcast Notice</w:t>
      </w:r>
    </w:p>
    <w:p w14:paraId="65D9CAC6" w14:textId="77777777" w:rsidR="00CE2B02" w:rsidRDefault="00CE2B02" w:rsidP="00CE2B02">
      <w:pPr>
        <w:spacing w:before="60" w:after="60" w:line="276" w:lineRule="auto"/>
      </w:pPr>
      <w:r>
        <w:t xml:space="preserve">Some of this material has been copied and communicated to you in accordance with the statutory licence in section 113P of the Copyright Act. Any further reproduction or communication of this material by you may be the subject of copyright protection under the Act. </w:t>
      </w:r>
    </w:p>
    <w:p w14:paraId="4FA016AA" w14:textId="2D064D8C" w:rsidR="00CE2B02" w:rsidRPr="00FC08ED" w:rsidRDefault="00CE2B02" w:rsidP="00CE2B02">
      <w:pPr>
        <w:spacing w:before="60" w:after="60" w:line="276" w:lineRule="auto"/>
        <w:rPr>
          <w:rStyle w:val="normaltextrun"/>
        </w:rPr>
      </w:pPr>
      <w:r>
        <w:t>Do not remove this notice.</w:t>
      </w:r>
    </w:p>
    <w:p w14:paraId="1A1304DF" w14:textId="77777777" w:rsidR="00CE2B02" w:rsidRPr="00CE2B02" w:rsidRDefault="00CE2B02" w:rsidP="00CE2B02">
      <w:pPr>
        <w:rPr>
          <w:lang w:eastAsia="en-US"/>
        </w:rPr>
      </w:pPr>
    </w:p>
    <w:sectPr w:rsidR="00CE2B02" w:rsidRPr="00CE2B02" w:rsidSect="00DD0395">
      <w:type w:val="continuous"/>
      <w:pgSz w:w="11900" w:h="16840"/>
      <w:pgMar w:top="720" w:right="720" w:bottom="720" w:left="720" w:header="397" w:footer="397" w:gutter="0"/>
      <w:pgNumType w:start="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5D13" w14:textId="77777777" w:rsidR="00DD0395" w:rsidRDefault="00DD0395">
      <w:pPr>
        <w:spacing w:before="0" w:line="240" w:lineRule="auto"/>
      </w:pPr>
      <w:r>
        <w:separator/>
      </w:r>
    </w:p>
  </w:endnote>
  <w:endnote w:type="continuationSeparator" w:id="0">
    <w:p w14:paraId="7AD7973C" w14:textId="77777777" w:rsidR="00DD0395" w:rsidRDefault="00DD0395">
      <w:pPr>
        <w:spacing w:before="0" w:line="240" w:lineRule="auto"/>
      </w:pPr>
      <w:r>
        <w:continuationSeparator/>
      </w:r>
    </w:p>
  </w:endnote>
  <w:endnote w:type="continuationNotice" w:id="1">
    <w:p w14:paraId="7C33EA1B" w14:textId="77777777" w:rsidR="00DD0395" w:rsidRDefault="00DD039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E82" w14:textId="727E4581" w:rsidR="0013093B" w:rsidRPr="007135B7" w:rsidRDefault="00001169" w:rsidP="005842B8">
    <w:pPr>
      <w:pBdr>
        <w:top w:val="nil"/>
        <w:left w:val="nil"/>
        <w:bottom w:val="nil"/>
        <w:right w:val="nil"/>
        <w:between w:val="nil"/>
      </w:pBdr>
      <w:tabs>
        <w:tab w:val="right" w:pos="10348"/>
      </w:tabs>
      <w:spacing w:before="240" w:line="240" w:lineRule="auto"/>
      <w:ind w:right="51"/>
      <w:rPr>
        <w:noProof/>
        <w:color w:val="000000" w:themeColor="text1"/>
        <w:sz w:val="18"/>
        <w:szCs w:val="18"/>
      </w:rPr>
    </w:pPr>
    <w:r w:rsidRPr="00001169">
      <w:rPr>
        <w:noProof/>
        <w:color w:val="000000" w:themeColor="text1"/>
        <w:sz w:val="18"/>
        <w:szCs w:val="18"/>
      </w:rPr>
      <w:fldChar w:fldCharType="begin"/>
    </w:r>
    <w:r w:rsidRPr="00001169">
      <w:rPr>
        <w:noProof/>
        <w:color w:val="000000" w:themeColor="text1"/>
        <w:sz w:val="18"/>
        <w:szCs w:val="18"/>
      </w:rPr>
      <w:instrText xml:space="preserve"> PAGE   \* MERGEFORMAT </w:instrText>
    </w:r>
    <w:r w:rsidRPr="00001169">
      <w:rPr>
        <w:noProof/>
        <w:color w:val="000000" w:themeColor="text1"/>
        <w:sz w:val="18"/>
        <w:szCs w:val="18"/>
      </w:rPr>
      <w:fldChar w:fldCharType="separate"/>
    </w:r>
    <w:r w:rsidRPr="00001169">
      <w:rPr>
        <w:noProof/>
        <w:color w:val="000000" w:themeColor="text1"/>
        <w:sz w:val="18"/>
        <w:szCs w:val="18"/>
      </w:rPr>
      <w:t>1</w:t>
    </w:r>
    <w:r w:rsidRPr="00001169">
      <w:rPr>
        <w:noProof/>
        <w:color w:val="000000" w:themeColor="text1"/>
        <w:sz w:val="18"/>
        <w:szCs w:val="18"/>
      </w:rPr>
      <w:fldChar w:fldCharType="end"/>
    </w:r>
    <w:r w:rsidR="000C3AFE">
      <w:rPr>
        <w:noProof/>
        <w:color w:val="000000" w:themeColor="text1"/>
        <w:sz w:val="18"/>
        <w:szCs w:val="18"/>
      </w:rPr>
      <w:tab/>
    </w:r>
    <w:r w:rsidR="0013093B" w:rsidRPr="007135B7">
      <w:rPr>
        <w:noProof/>
        <w:color w:val="000000" w:themeColor="text1"/>
        <w:sz w:val="18"/>
        <w:szCs w:val="18"/>
      </w:rPr>
      <w:t>Additive thinking – Part 2: Flexible strategies with 2-digit numbers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AA" w14:textId="3677D172" w:rsidR="0013093B" w:rsidRPr="00AE70EE" w:rsidRDefault="0013093B" w:rsidP="000C3AFE">
    <w:pPr>
      <w:pBdr>
        <w:top w:val="nil"/>
        <w:left w:val="nil"/>
        <w:bottom w:val="nil"/>
        <w:right w:val="nil"/>
        <w:between w:val="nil"/>
      </w:pBdr>
      <w:tabs>
        <w:tab w:val="right" w:pos="10348"/>
      </w:tabs>
      <w:spacing w:before="240" w:line="240" w:lineRule="auto"/>
      <w:ind w:right="51"/>
      <w:rPr>
        <w:noProof/>
        <w:color w:val="000000" w:themeColor="text1"/>
        <w:sz w:val="18"/>
        <w:szCs w:val="18"/>
      </w:rPr>
    </w:pPr>
    <w:r w:rsidRPr="00AE70EE">
      <w:rPr>
        <w:noProof/>
        <w:color w:val="000000" w:themeColor="text1"/>
        <w:sz w:val="18"/>
        <w:szCs w:val="18"/>
      </w:rPr>
      <w:t xml:space="preserve">© NSW Department of Education, </w:t>
    </w:r>
    <w:r w:rsidR="000310D5">
      <w:rPr>
        <w:noProof/>
        <w:color w:val="000000" w:themeColor="text1"/>
        <w:sz w:val="18"/>
        <w:szCs w:val="18"/>
      </w:rPr>
      <w:t>Apr-24</w:t>
    </w:r>
    <w:r w:rsidRPr="00AE70EE">
      <w:rPr>
        <w:noProof/>
        <w:color w:val="000000" w:themeColor="text1"/>
        <w:sz w:val="18"/>
        <w:szCs w:val="18"/>
      </w:rPr>
      <w:tab/>
    </w:r>
    <w:r w:rsidRPr="00AE70EE">
      <w:rPr>
        <w:noProof/>
        <w:color w:val="000000" w:themeColor="text1"/>
        <w:sz w:val="18"/>
        <w:szCs w:val="18"/>
      </w:rPr>
      <w:fldChar w:fldCharType="begin"/>
    </w:r>
    <w:r w:rsidRPr="00AE70EE">
      <w:rPr>
        <w:noProof/>
        <w:color w:val="000000" w:themeColor="text1"/>
        <w:sz w:val="18"/>
        <w:szCs w:val="18"/>
      </w:rPr>
      <w:instrText>PAGE</w:instrText>
    </w:r>
    <w:r w:rsidRPr="00AE70EE">
      <w:rPr>
        <w:noProof/>
        <w:color w:val="000000" w:themeColor="text1"/>
        <w:sz w:val="18"/>
        <w:szCs w:val="18"/>
      </w:rPr>
      <w:fldChar w:fldCharType="separate"/>
    </w:r>
    <w:r w:rsidRPr="00AE70EE">
      <w:rPr>
        <w:noProof/>
        <w:color w:val="000000" w:themeColor="text1"/>
        <w:sz w:val="18"/>
        <w:szCs w:val="18"/>
      </w:rPr>
      <w:t>19</w:t>
    </w:r>
    <w:r w:rsidRPr="00AE70EE">
      <w:rPr>
        <w:noProof/>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CF1F" w14:textId="77777777" w:rsidR="0013093B" w:rsidRDefault="0013093B">
    <w:pPr>
      <w:pBdr>
        <w:top w:val="nil"/>
        <w:left w:val="nil"/>
        <w:bottom w:val="nil"/>
        <w:right w:val="nil"/>
        <w:between w:val="nil"/>
      </w:pBdr>
      <w:tabs>
        <w:tab w:val="right" w:pos="10199"/>
      </w:tabs>
      <w:ind w:right="-573"/>
      <w:rPr>
        <w:b/>
        <w:color w:val="000000"/>
        <w:sz w:val="28"/>
        <w:szCs w:val="28"/>
      </w:rPr>
    </w:pPr>
    <w:r w:rsidRPr="4AB29C2A">
      <w:rPr>
        <w:b/>
        <w:bCs/>
        <w:color w:val="000000"/>
        <w:sz w:val="28"/>
        <w:szCs w:val="28"/>
      </w:rPr>
      <w:t>education.nsw.gov.au</w:t>
    </w:r>
    <w:r>
      <w:rPr>
        <w:b/>
        <w:color w:val="000000"/>
        <w:sz w:val="28"/>
        <w:szCs w:val="28"/>
      </w:rPr>
      <w:tab/>
    </w:r>
    <w:r>
      <w:rPr>
        <w:b/>
        <w:noProof/>
        <w:color w:val="000000"/>
        <w:sz w:val="28"/>
        <w:szCs w:val="28"/>
        <w:lang w:eastAsia="en-AU"/>
      </w:rPr>
      <w:drawing>
        <wp:inline distT="0" distB="0" distL="114300" distR="114300" wp14:anchorId="3D85A5AE" wp14:editId="4B31D3C9">
          <wp:extent cx="507600" cy="540000"/>
          <wp:effectExtent l="0" t="0" r="0" b="0"/>
          <wp:docPr id="1469204788" name="Picture 1469204788"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DD97" w14:textId="77777777" w:rsidR="00DD0395" w:rsidRDefault="00DD0395">
      <w:pPr>
        <w:spacing w:before="0" w:line="240" w:lineRule="auto"/>
      </w:pPr>
      <w:r>
        <w:separator/>
      </w:r>
    </w:p>
  </w:footnote>
  <w:footnote w:type="continuationSeparator" w:id="0">
    <w:p w14:paraId="5C7C30F4" w14:textId="77777777" w:rsidR="00DD0395" w:rsidRDefault="00DD0395">
      <w:pPr>
        <w:spacing w:before="0" w:line="240" w:lineRule="auto"/>
      </w:pPr>
      <w:r>
        <w:continuationSeparator/>
      </w:r>
    </w:p>
  </w:footnote>
  <w:footnote w:type="continuationNotice" w:id="1">
    <w:p w14:paraId="71AEB099" w14:textId="77777777" w:rsidR="00DD0395" w:rsidRDefault="00DD039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098D" w14:textId="77777777" w:rsidR="00501B3F" w:rsidRPr="007135B7" w:rsidRDefault="00501B3F" w:rsidP="007135B7">
    <w:pPr>
      <w:pBdr>
        <w:top w:val="nil"/>
        <w:left w:val="nil"/>
        <w:bottom w:val="nil"/>
        <w:right w:val="nil"/>
        <w:between w:val="nil"/>
      </w:pBdr>
      <w:tabs>
        <w:tab w:val="right" w:pos="10773"/>
      </w:tabs>
      <w:spacing w:before="0" w:line="240" w:lineRule="auto"/>
      <w:ind w:right="51"/>
      <w:rPr>
        <w:noProof/>
        <w:color w:val="000000" w:themeColor="text1"/>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85EA" w14:textId="77777777" w:rsidR="00501B3F" w:rsidRPr="00501B3F" w:rsidRDefault="00501B3F" w:rsidP="00501B3F">
    <w:pPr>
      <w:pStyle w:val="Header"/>
      <w:spacing w:before="0" w:after="0" w:line="240" w:lineRule="auto"/>
      <w:rPr>
        <w:b w:val="0"/>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831F" w14:textId="77777777" w:rsidR="00501B3F" w:rsidRPr="00501B3F" w:rsidRDefault="00501B3F" w:rsidP="00501B3F">
    <w:pPr>
      <w:pStyle w:val="Header"/>
      <w:spacing w:before="0" w:after="0" w:line="240" w:lineRule="auto"/>
      <w:rPr>
        <w:b w:val="0"/>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C1D"/>
    <w:multiLevelType w:val="hybridMultilevel"/>
    <w:tmpl w:val="70B4037A"/>
    <w:lvl w:ilvl="0" w:tplc="71C64164">
      <w:start w:val="1"/>
      <w:numFmt w:val="bullet"/>
      <w:lvlText w:val="●"/>
      <w:lvlJc w:val="left"/>
      <w:pPr>
        <w:ind w:left="3054" w:hanging="360"/>
      </w:pPr>
      <w:rPr>
        <w:rFonts w:hint="default"/>
        <w:u w:val="none"/>
      </w:rPr>
    </w:lvl>
    <w:lvl w:ilvl="1" w:tplc="F626D984">
      <w:start w:val="1"/>
      <w:numFmt w:val="bullet"/>
      <w:pStyle w:val="ListBullet2"/>
      <w:lvlText w:val="○"/>
      <w:lvlJc w:val="left"/>
      <w:pPr>
        <w:ind w:left="3774" w:hanging="360"/>
      </w:pPr>
      <w:rPr>
        <w:rFonts w:ascii="Symbol" w:hAnsi="Symbol" w:hint="default"/>
        <w:u w:val="none"/>
      </w:rPr>
    </w:lvl>
    <w:lvl w:ilvl="2" w:tplc="20801ADC">
      <w:start w:val="1"/>
      <w:numFmt w:val="bullet"/>
      <w:lvlText w:val="■"/>
      <w:lvlJc w:val="left"/>
      <w:pPr>
        <w:ind w:left="4494" w:hanging="360"/>
      </w:pPr>
      <w:rPr>
        <w:rFonts w:hint="default"/>
        <w:u w:val="none"/>
      </w:rPr>
    </w:lvl>
    <w:lvl w:ilvl="3" w:tplc="DEFC2C7C">
      <w:start w:val="1"/>
      <w:numFmt w:val="bullet"/>
      <w:lvlText w:val="●"/>
      <w:lvlJc w:val="left"/>
      <w:pPr>
        <w:ind w:left="5214" w:hanging="360"/>
      </w:pPr>
      <w:rPr>
        <w:rFonts w:hint="default"/>
        <w:u w:val="none"/>
      </w:rPr>
    </w:lvl>
    <w:lvl w:ilvl="4" w:tplc="DC1E0A64">
      <w:start w:val="1"/>
      <w:numFmt w:val="bullet"/>
      <w:lvlText w:val="○"/>
      <w:lvlJc w:val="left"/>
      <w:pPr>
        <w:ind w:left="5934" w:hanging="360"/>
      </w:pPr>
      <w:rPr>
        <w:rFonts w:hint="default"/>
        <w:u w:val="none"/>
      </w:rPr>
    </w:lvl>
    <w:lvl w:ilvl="5" w:tplc="1B0E2F3E">
      <w:start w:val="1"/>
      <w:numFmt w:val="bullet"/>
      <w:lvlText w:val="■"/>
      <w:lvlJc w:val="left"/>
      <w:pPr>
        <w:ind w:left="6654" w:hanging="360"/>
      </w:pPr>
      <w:rPr>
        <w:rFonts w:hint="default"/>
        <w:u w:val="none"/>
      </w:rPr>
    </w:lvl>
    <w:lvl w:ilvl="6" w:tplc="A56222B2">
      <w:start w:val="1"/>
      <w:numFmt w:val="bullet"/>
      <w:lvlText w:val="●"/>
      <w:lvlJc w:val="left"/>
      <w:pPr>
        <w:ind w:left="7374" w:hanging="360"/>
      </w:pPr>
      <w:rPr>
        <w:rFonts w:hint="default"/>
        <w:u w:val="none"/>
      </w:rPr>
    </w:lvl>
    <w:lvl w:ilvl="7" w:tplc="6084FED2">
      <w:start w:val="1"/>
      <w:numFmt w:val="bullet"/>
      <w:lvlText w:val="○"/>
      <w:lvlJc w:val="left"/>
      <w:pPr>
        <w:ind w:left="8094" w:hanging="360"/>
      </w:pPr>
      <w:rPr>
        <w:rFonts w:hint="default"/>
        <w:u w:val="none"/>
      </w:rPr>
    </w:lvl>
    <w:lvl w:ilvl="8" w:tplc="5212F07A">
      <w:start w:val="1"/>
      <w:numFmt w:val="bullet"/>
      <w:lvlText w:val="■"/>
      <w:lvlJc w:val="left"/>
      <w:pPr>
        <w:ind w:left="8814" w:hanging="360"/>
      </w:pPr>
      <w:rPr>
        <w:rFonts w:hint="default"/>
        <w:u w:val="none"/>
      </w:rPr>
    </w:lvl>
  </w:abstractNum>
  <w:abstractNum w:abstractNumId="1" w15:restartNumberingAfterBreak="0">
    <w:nsid w:val="32A0681D"/>
    <w:multiLevelType w:val="hybridMultilevel"/>
    <w:tmpl w:val="D9C600F8"/>
    <w:lvl w:ilvl="0" w:tplc="62C6B5B0">
      <w:start w:val="1"/>
      <w:numFmt w:val="decimal"/>
      <w:lvlText w:val="%1."/>
      <w:lvlJc w:val="left"/>
      <w:pPr>
        <w:ind w:left="720" w:hanging="360"/>
      </w:pPr>
    </w:lvl>
    <w:lvl w:ilvl="1" w:tplc="BE4AAEA2">
      <w:start w:val="1"/>
      <w:numFmt w:val="lowerLetter"/>
      <w:lvlText w:val="%2."/>
      <w:lvlJc w:val="left"/>
      <w:pPr>
        <w:ind w:left="1440" w:hanging="360"/>
      </w:pPr>
    </w:lvl>
    <w:lvl w:ilvl="2" w:tplc="0CDEF86E">
      <w:start w:val="1"/>
      <w:numFmt w:val="lowerRoman"/>
      <w:lvlText w:val="%3."/>
      <w:lvlJc w:val="right"/>
      <w:pPr>
        <w:ind w:left="2160" w:hanging="180"/>
      </w:pPr>
    </w:lvl>
    <w:lvl w:ilvl="3" w:tplc="3D24EB2A">
      <w:start w:val="1"/>
      <w:numFmt w:val="decimal"/>
      <w:lvlText w:val="%4."/>
      <w:lvlJc w:val="left"/>
      <w:pPr>
        <w:ind w:left="2880" w:hanging="360"/>
      </w:pPr>
    </w:lvl>
    <w:lvl w:ilvl="4" w:tplc="62C22C70">
      <w:start w:val="1"/>
      <w:numFmt w:val="lowerLetter"/>
      <w:lvlText w:val="%5."/>
      <w:lvlJc w:val="left"/>
      <w:pPr>
        <w:ind w:left="3600" w:hanging="360"/>
      </w:pPr>
    </w:lvl>
    <w:lvl w:ilvl="5" w:tplc="46AA5EC8">
      <w:start w:val="1"/>
      <w:numFmt w:val="lowerRoman"/>
      <w:lvlText w:val="%6."/>
      <w:lvlJc w:val="right"/>
      <w:pPr>
        <w:ind w:left="4320" w:hanging="180"/>
      </w:pPr>
    </w:lvl>
    <w:lvl w:ilvl="6" w:tplc="74462E6E">
      <w:start w:val="1"/>
      <w:numFmt w:val="decimal"/>
      <w:lvlText w:val="%7."/>
      <w:lvlJc w:val="left"/>
      <w:pPr>
        <w:ind w:left="5040" w:hanging="360"/>
      </w:pPr>
    </w:lvl>
    <w:lvl w:ilvl="7" w:tplc="AAA4CE5A">
      <w:start w:val="1"/>
      <w:numFmt w:val="lowerLetter"/>
      <w:lvlText w:val="%8."/>
      <w:lvlJc w:val="left"/>
      <w:pPr>
        <w:ind w:left="5760" w:hanging="360"/>
      </w:pPr>
    </w:lvl>
    <w:lvl w:ilvl="8" w:tplc="13562E8C">
      <w:start w:val="1"/>
      <w:numFmt w:val="lowerRoman"/>
      <w:lvlText w:val="%9."/>
      <w:lvlJc w:val="right"/>
      <w:pPr>
        <w:ind w:left="6480" w:hanging="180"/>
      </w:pPr>
    </w:lvl>
  </w:abstractNum>
  <w:abstractNum w:abstractNumId="2" w15:restartNumberingAfterBreak="0">
    <w:nsid w:val="3BA02B00"/>
    <w:multiLevelType w:val="multilevel"/>
    <w:tmpl w:val="C8285F4E"/>
    <w:lvl w:ilvl="0">
      <w:start w:val="1"/>
      <w:numFmt w:val="bullet"/>
      <w:pStyle w:val="DoElist1numbered2018"/>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FD6322"/>
    <w:multiLevelType w:val="hybridMultilevel"/>
    <w:tmpl w:val="4050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1B8B"/>
    <w:multiLevelType w:val="hybridMultilevel"/>
    <w:tmpl w:val="35C8C084"/>
    <w:lvl w:ilvl="0" w:tplc="0CE02B3C">
      <w:start w:val="1"/>
      <w:numFmt w:val="bullet"/>
      <w:lvlText w:val=""/>
      <w:lvlJc w:val="left"/>
      <w:pPr>
        <w:ind w:left="862" w:hanging="360"/>
      </w:pPr>
      <w:rPr>
        <w:rFonts w:ascii="Symbol" w:hAnsi="Symbol" w:hint="default"/>
        <w:sz w:val="24"/>
        <w:szCs w:val="24"/>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4E850233"/>
    <w:multiLevelType w:val="multilevel"/>
    <w:tmpl w:val="0268C4C0"/>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F17222"/>
    <w:multiLevelType w:val="hybridMultilevel"/>
    <w:tmpl w:val="591E4B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520B3EC5"/>
    <w:multiLevelType w:val="multilevel"/>
    <w:tmpl w:val="AAA2AE02"/>
    <w:lvl w:ilvl="0">
      <w:start w:val="1"/>
      <w:numFmt w:val="decimal"/>
      <w:pStyle w:val="ListBullet"/>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8" w15:restartNumberingAfterBreak="0">
    <w:nsid w:val="5DE72D96"/>
    <w:multiLevelType w:val="hybridMultilevel"/>
    <w:tmpl w:val="E7AEA412"/>
    <w:lvl w:ilvl="0" w:tplc="71C64164">
      <w:start w:val="1"/>
      <w:numFmt w:val="bullet"/>
      <w:lvlText w:val="●"/>
      <w:lvlJc w:val="left"/>
      <w:pPr>
        <w:ind w:left="720" w:hanging="360"/>
      </w:pPr>
      <w:rPr>
        <w:rFonts w:hint="default"/>
        <w:u w:val="none"/>
      </w:rPr>
    </w:lvl>
    <w:lvl w:ilvl="1" w:tplc="0C090003">
      <w:start w:val="1"/>
      <w:numFmt w:val="bullet"/>
      <w:lvlText w:val="o"/>
      <w:lvlJc w:val="left"/>
      <w:pPr>
        <w:ind w:left="3763" w:hanging="360"/>
      </w:pPr>
      <w:rPr>
        <w:rFonts w:ascii="Courier New" w:hAnsi="Courier New" w:cs="Courier New" w:hint="default"/>
        <w:u w:val="none"/>
      </w:rPr>
    </w:lvl>
    <w:lvl w:ilvl="2" w:tplc="20801ADC">
      <w:start w:val="1"/>
      <w:numFmt w:val="bullet"/>
      <w:lvlText w:val="■"/>
      <w:lvlJc w:val="left"/>
      <w:pPr>
        <w:ind w:left="2160" w:hanging="360"/>
      </w:pPr>
      <w:rPr>
        <w:rFonts w:hint="default"/>
        <w:u w:val="none"/>
      </w:rPr>
    </w:lvl>
    <w:lvl w:ilvl="3" w:tplc="DEFC2C7C">
      <w:start w:val="1"/>
      <w:numFmt w:val="bullet"/>
      <w:lvlText w:val="●"/>
      <w:lvlJc w:val="left"/>
      <w:pPr>
        <w:ind w:left="2880" w:hanging="360"/>
      </w:pPr>
      <w:rPr>
        <w:rFonts w:hint="default"/>
        <w:u w:val="none"/>
      </w:rPr>
    </w:lvl>
    <w:lvl w:ilvl="4" w:tplc="DC1E0A64">
      <w:start w:val="1"/>
      <w:numFmt w:val="bullet"/>
      <w:lvlText w:val="○"/>
      <w:lvlJc w:val="left"/>
      <w:pPr>
        <w:ind w:left="3600" w:hanging="360"/>
      </w:pPr>
      <w:rPr>
        <w:rFonts w:hint="default"/>
        <w:u w:val="none"/>
      </w:rPr>
    </w:lvl>
    <w:lvl w:ilvl="5" w:tplc="1B0E2F3E">
      <w:start w:val="1"/>
      <w:numFmt w:val="bullet"/>
      <w:lvlText w:val="■"/>
      <w:lvlJc w:val="left"/>
      <w:pPr>
        <w:ind w:left="4320" w:hanging="360"/>
      </w:pPr>
      <w:rPr>
        <w:rFonts w:hint="default"/>
        <w:u w:val="none"/>
      </w:rPr>
    </w:lvl>
    <w:lvl w:ilvl="6" w:tplc="A56222B2">
      <w:start w:val="1"/>
      <w:numFmt w:val="bullet"/>
      <w:lvlText w:val="●"/>
      <w:lvlJc w:val="left"/>
      <w:pPr>
        <w:ind w:left="5040" w:hanging="360"/>
      </w:pPr>
      <w:rPr>
        <w:rFonts w:hint="default"/>
        <w:u w:val="none"/>
      </w:rPr>
    </w:lvl>
    <w:lvl w:ilvl="7" w:tplc="6084FED2">
      <w:start w:val="1"/>
      <w:numFmt w:val="bullet"/>
      <w:lvlText w:val="○"/>
      <w:lvlJc w:val="left"/>
      <w:pPr>
        <w:ind w:left="5760" w:hanging="360"/>
      </w:pPr>
      <w:rPr>
        <w:rFonts w:hint="default"/>
        <w:u w:val="none"/>
      </w:rPr>
    </w:lvl>
    <w:lvl w:ilvl="8" w:tplc="5212F07A">
      <w:start w:val="1"/>
      <w:numFmt w:val="bullet"/>
      <w:lvlText w:val="■"/>
      <w:lvlJc w:val="left"/>
      <w:pPr>
        <w:ind w:left="6480" w:hanging="360"/>
      </w:pPr>
      <w:rPr>
        <w:rFonts w:hint="default"/>
        <w:u w:val="none"/>
      </w:rPr>
    </w:lvl>
  </w:abstractNum>
  <w:abstractNum w:abstractNumId="9" w15:restartNumberingAfterBreak="0">
    <w:nsid w:val="622E521A"/>
    <w:multiLevelType w:val="hybridMultilevel"/>
    <w:tmpl w:val="0E8C5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920391C"/>
    <w:multiLevelType w:val="multilevel"/>
    <w:tmpl w:val="2996BA18"/>
    <w:lvl w:ilvl="0">
      <w:start w:val="1"/>
      <w:numFmt w:val="bullet"/>
      <w:lvlText w:val="●"/>
      <w:lvlJc w:val="left"/>
      <w:pPr>
        <w:ind w:left="720" w:hanging="360"/>
      </w:pPr>
      <w:rPr>
        <w:u w:val="none"/>
      </w:rPr>
    </w:lvl>
    <w:lvl w:ilvl="1">
      <w:start w:val="1"/>
      <w:numFmt w:val="bullet"/>
      <w:pStyle w:val="ListNumber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600D29"/>
    <w:multiLevelType w:val="multilevel"/>
    <w:tmpl w:val="065A0B60"/>
    <w:lvl w:ilvl="0">
      <w:start w:val="1"/>
      <w:numFmt w:val="decimal"/>
      <w:lvlText w:val="%1."/>
      <w:lvlJc w:val="left"/>
      <w:pPr>
        <w:ind w:left="720" w:hanging="360"/>
      </w:pPr>
    </w:lvl>
    <w:lvl w:ilvl="1">
      <w:start w:val="1"/>
      <w:numFmt w:val="lowerLetter"/>
      <w:pStyle w:val="DoElist2numbered2018"/>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3C1B36"/>
    <w:multiLevelType w:val="multilevel"/>
    <w:tmpl w:val="266414B4"/>
    <w:lvl w:ilvl="0">
      <w:start w:val="1"/>
      <w:numFmt w:val="decimal"/>
      <w:pStyle w:val="List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786C92"/>
    <w:multiLevelType w:val="hybridMultilevel"/>
    <w:tmpl w:val="E6B673B8"/>
    <w:lvl w:ilvl="0" w:tplc="F80C72E2">
      <w:start w:val="1"/>
      <w:numFmt w:val="decimal"/>
      <w:lvlText w:val="%1."/>
      <w:lvlJc w:val="left"/>
      <w:pPr>
        <w:ind w:left="720" w:hanging="360"/>
      </w:pPr>
      <w:rPr>
        <w:u w:val="none"/>
      </w:rPr>
    </w:lvl>
    <w:lvl w:ilvl="1" w:tplc="ECEEE41A">
      <w:start w:val="1"/>
      <w:numFmt w:val="lowerLetter"/>
      <w:lvlText w:val="%2."/>
      <w:lvlJc w:val="left"/>
      <w:pPr>
        <w:ind w:left="1440" w:hanging="360"/>
      </w:pPr>
      <w:rPr>
        <w:u w:val="none"/>
      </w:rPr>
    </w:lvl>
    <w:lvl w:ilvl="2" w:tplc="3A1A83A0">
      <w:start w:val="1"/>
      <w:numFmt w:val="lowerRoman"/>
      <w:lvlText w:val="%3."/>
      <w:lvlJc w:val="right"/>
      <w:pPr>
        <w:ind w:left="2160" w:hanging="360"/>
      </w:pPr>
      <w:rPr>
        <w:u w:val="none"/>
      </w:rPr>
    </w:lvl>
    <w:lvl w:ilvl="3" w:tplc="3A9002EA">
      <w:start w:val="1"/>
      <w:numFmt w:val="decimal"/>
      <w:lvlText w:val="%4."/>
      <w:lvlJc w:val="left"/>
      <w:pPr>
        <w:ind w:left="2880" w:hanging="360"/>
      </w:pPr>
      <w:rPr>
        <w:u w:val="none"/>
      </w:rPr>
    </w:lvl>
    <w:lvl w:ilvl="4" w:tplc="4E0C793A">
      <w:start w:val="1"/>
      <w:numFmt w:val="lowerLetter"/>
      <w:lvlText w:val="%5."/>
      <w:lvlJc w:val="left"/>
      <w:pPr>
        <w:ind w:left="3600" w:hanging="360"/>
      </w:pPr>
      <w:rPr>
        <w:u w:val="none"/>
      </w:rPr>
    </w:lvl>
    <w:lvl w:ilvl="5" w:tplc="344E0BB6">
      <w:start w:val="1"/>
      <w:numFmt w:val="lowerRoman"/>
      <w:lvlText w:val="%6."/>
      <w:lvlJc w:val="right"/>
      <w:pPr>
        <w:ind w:left="4320" w:hanging="360"/>
      </w:pPr>
      <w:rPr>
        <w:u w:val="none"/>
      </w:rPr>
    </w:lvl>
    <w:lvl w:ilvl="6" w:tplc="85162590">
      <w:start w:val="1"/>
      <w:numFmt w:val="decimal"/>
      <w:lvlText w:val="%7."/>
      <w:lvlJc w:val="left"/>
      <w:pPr>
        <w:ind w:left="5040" w:hanging="360"/>
      </w:pPr>
      <w:rPr>
        <w:u w:val="none"/>
      </w:rPr>
    </w:lvl>
    <w:lvl w:ilvl="7" w:tplc="5464E21A">
      <w:start w:val="1"/>
      <w:numFmt w:val="lowerLetter"/>
      <w:lvlText w:val="%8."/>
      <w:lvlJc w:val="left"/>
      <w:pPr>
        <w:ind w:left="5760" w:hanging="360"/>
      </w:pPr>
      <w:rPr>
        <w:u w:val="none"/>
      </w:rPr>
    </w:lvl>
    <w:lvl w:ilvl="8" w:tplc="C542F346">
      <w:start w:val="1"/>
      <w:numFmt w:val="lowerRoman"/>
      <w:lvlText w:val="%9."/>
      <w:lvlJc w:val="right"/>
      <w:pPr>
        <w:ind w:left="6480" w:hanging="360"/>
      </w:pPr>
      <w:rPr>
        <w:u w:val="none"/>
      </w:rPr>
    </w:lvl>
  </w:abstractNum>
  <w:abstractNum w:abstractNumId="14" w15:restartNumberingAfterBreak="0">
    <w:nsid w:val="7CA77160"/>
    <w:multiLevelType w:val="multilevel"/>
    <w:tmpl w:val="96B2A202"/>
    <w:lvl w:ilvl="0">
      <w:start w:val="1"/>
      <w:numFmt w:val="decimal"/>
      <w:pStyle w:val="ListNumber"/>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1833544">
    <w:abstractNumId w:val="0"/>
  </w:num>
  <w:num w:numId="2" w16cid:durableId="1395540697">
    <w:abstractNumId w:val="7"/>
  </w:num>
  <w:num w:numId="3" w16cid:durableId="270555873">
    <w:abstractNumId w:val="14"/>
  </w:num>
  <w:num w:numId="4" w16cid:durableId="1164780073">
    <w:abstractNumId w:val="10"/>
  </w:num>
  <w:num w:numId="5" w16cid:durableId="393434931">
    <w:abstractNumId w:val="5"/>
  </w:num>
  <w:num w:numId="6" w16cid:durableId="1565216492">
    <w:abstractNumId w:val="2"/>
  </w:num>
  <w:num w:numId="7" w16cid:durableId="1531070143">
    <w:abstractNumId w:val="11"/>
  </w:num>
  <w:num w:numId="8" w16cid:durableId="395275292">
    <w:abstractNumId w:val="12"/>
  </w:num>
  <w:num w:numId="9" w16cid:durableId="209154538">
    <w:abstractNumId w:val="1"/>
  </w:num>
  <w:num w:numId="10" w16cid:durableId="1149908383">
    <w:abstractNumId w:val="13"/>
  </w:num>
  <w:num w:numId="11" w16cid:durableId="4460468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0208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123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1978216">
    <w:abstractNumId w:val="8"/>
  </w:num>
  <w:num w:numId="15" w16cid:durableId="2006742794">
    <w:abstractNumId w:val="4"/>
  </w:num>
  <w:num w:numId="16" w16cid:durableId="1312245809">
    <w:abstractNumId w:val="9"/>
  </w:num>
  <w:num w:numId="17" w16cid:durableId="923337408">
    <w:abstractNumId w:val="6"/>
  </w:num>
  <w:num w:numId="18" w16cid:durableId="823548842">
    <w:abstractNumId w:val="3"/>
  </w:num>
  <w:num w:numId="19" w16cid:durableId="108939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2264433">
    <w:abstractNumId w:val="2"/>
  </w:num>
  <w:num w:numId="21" w16cid:durableId="902330832">
    <w:abstractNumId w:val="2"/>
  </w:num>
  <w:num w:numId="22" w16cid:durableId="860168228">
    <w:abstractNumId w:val="2"/>
  </w:num>
  <w:num w:numId="23" w16cid:durableId="326715807">
    <w:abstractNumId w:val="2"/>
  </w:num>
  <w:num w:numId="24" w16cid:durableId="265964544">
    <w:abstractNumId w:val="2"/>
  </w:num>
  <w:num w:numId="25" w16cid:durableId="1635793353">
    <w:abstractNumId w:val="2"/>
  </w:num>
  <w:num w:numId="26" w16cid:durableId="55318408">
    <w:abstractNumId w:val="2"/>
  </w:num>
  <w:num w:numId="27" w16cid:durableId="777876732">
    <w:abstractNumId w:val="2"/>
  </w:num>
  <w:num w:numId="28" w16cid:durableId="83611816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efaultTableStyle w:val="Tableheader1"/>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DE"/>
    <w:rsid w:val="00001169"/>
    <w:rsid w:val="00001956"/>
    <w:rsid w:val="00001B8A"/>
    <w:rsid w:val="00004A07"/>
    <w:rsid w:val="000072F2"/>
    <w:rsid w:val="00007C5E"/>
    <w:rsid w:val="00011870"/>
    <w:rsid w:val="000134B6"/>
    <w:rsid w:val="00020735"/>
    <w:rsid w:val="000251F1"/>
    <w:rsid w:val="000276F5"/>
    <w:rsid w:val="000310D5"/>
    <w:rsid w:val="00032107"/>
    <w:rsid w:val="000328A0"/>
    <w:rsid w:val="00032FC5"/>
    <w:rsid w:val="00034C1E"/>
    <w:rsid w:val="0003755D"/>
    <w:rsid w:val="000377EF"/>
    <w:rsid w:val="00051FF8"/>
    <w:rsid w:val="0005246A"/>
    <w:rsid w:val="00056D38"/>
    <w:rsid w:val="00064111"/>
    <w:rsid w:val="0006797C"/>
    <w:rsid w:val="000758E3"/>
    <w:rsid w:val="0007752E"/>
    <w:rsid w:val="00077996"/>
    <w:rsid w:val="00082FF1"/>
    <w:rsid w:val="00085C28"/>
    <w:rsid w:val="00086105"/>
    <w:rsid w:val="00094E2B"/>
    <w:rsid w:val="00097686"/>
    <w:rsid w:val="000A0CB0"/>
    <w:rsid w:val="000A208C"/>
    <w:rsid w:val="000A308A"/>
    <w:rsid w:val="000A6051"/>
    <w:rsid w:val="000B0AD9"/>
    <w:rsid w:val="000B28E0"/>
    <w:rsid w:val="000B4975"/>
    <w:rsid w:val="000B71C7"/>
    <w:rsid w:val="000B74A1"/>
    <w:rsid w:val="000C1794"/>
    <w:rsid w:val="000C3AFE"/>
    <w:rsid w:val="000C3FA9"/>
    <w:rsid w:val="000D26DC"/>
    <w:rsid w:val="000D72EF"/>
    <w:rsid w:val="000D79F0"/>
    <w:rsid w:val="000E1263"/>
    <w:rsid w:val="000E320D"/>
    <w:rsid w:val="000E3918"/>
    <w:rsid w:val="000E4394"/>
    <w:rsid w:val="000E74BD"/>
    <w:rsid w:val="000F29E4"/>
    <w:rsid w:val="00100FC2"/>
    <w:rsid w:val="0010237B"/>
    <w:rsid w:val="00106352"/>
    <w:rsid w:val="00107751"/>
    <w:rsid w:val="00114AFA"/>
    <w:rsid w:val="00122B37"/>
    <w:rsid w:val="001244CF"/>
    <w:rsid w:val="00124A1D"/>
    <w:rsid w:val="0013093B"/>
    <w:rsid w:val="00132193"/>
    <w:rsid w:val="00132FE8"/>
    <w:rsid w:val="00137174"/>
    <w:rsid w:val="0014257C"/>
    <w:rsid w:val="001430A0"/>
    <w:rsid w:val="00143B3E"/>
    <w:rsid w:val="00145859"/>
    <w:rsid w:val="00150F55"/>
    <w:rsid w:val="00152C4E"/>
    <w:rsid w:val="0016102C"/>
    <w:rsid w:val="00162634"/>
    <w:rsid w:val="00162887"/>
    <w:rsid w:val="0016750E"/>
    <w:rsid w:val="001701CD"/>
    <w:rsid w:val="001703C6"/>
    <w:rsid w:val="001707F7"/>
    <w:rsid w:val="00170F19"/>
    <w:rsid w:val="0018477B"/>
    <w:rsid w:val="001873C8"/>
    <w:rsid w:val="00187FAD"/>
    <w:rsid w:val="00190D2A"/>
    <w:rsid w:val="00192B06"/>
    <w:rsid w:val="001946BC"/>
    <w:rsid w:val="0019514F"/>
    <w:rsid w:val="0019791B"/>
    <w:rsid w:val="001B01BD"/>
    <w:rsid w:val="001B06BA"/>
    <w:rsid w:val="001B0CAD"/>
    <w:rsid w:val="001B2F38"/>
    <w:rsid w:val="001B52D6"/>
    <w:rsid w:val="001C6145"/>
    <w:rsid w:val="001D39C7"/>
    <w:rsid w:val="001D457D"/>
    <w:rsid w:val="001D4B1F"/>
    <w:rsid w:val="001D5729"/>
    <w:rsid w:val="001E064C"/>
    <w:rsid w:val="001E07BD"/>
    <w:rsid w:val="001E0DEB"/>
    <w:rsid w:val="001E3309"/>
    <w:rsid w:val="001E6486"/>
    <w:rsid w:val="001E6507"/>
    <w:rsid w:val="001E76F5"/>
    <w:rsid w:val="001F4514"/>
    <w:rsid w:val="001F7BF8"/>
    <w:rsid w:val="0020205F"/>
    <w:rsid w:val="00213308"/>
    <w:rsid w:val="002141F3"/>
    <w:rsid w:val="00215C50"/>
    <w:rsid w:val="0022111B"/>
    <w:rsid w:val="002214E4"/>
    <w:rsid w:val="00223412"/>
    <w:rsid w:val="00227EDB"/>
    <w:rsid w:val="00232752"/>
    <w:rsid w:val="00237B7D"/>
    <w:rsid w:val="00250036"/>
    <w:rsid w:val="00250AD1"/>
    <w:rsid w:val="00254855"/>
    <w:rsid w:val="00254E34"/>
    <w:rsid w:val="00255C8F"/>
    <w:rsid w:val="002562EF"/>
    <w:rsid w:val="00256D50"/>
    <w:rsid w:val="002578D6"/>
    <w:rsid w:val="002708F3"/>
    <w:rsid w:val="00271F1C"/>
    <w:rsid w:val="00274192"/>
    <w:rsid w:val="002742EF"/>
    <w:rsid w:val="0028166E"/>
    <w:rsid w:val="00293D96"/>
    <w:rsid w:val="002951C8"/>
    <w:rsid w:val="0029697A"/>
    <w:rsid w:val="002A3825"/>
    <w:rsid w:val="002B0A53"/>
    <w:rsid w:val="002B1FB2"/>
    <w:rsid w:val="002C0CE7"/>
    <w:rsid w:val="002C4995"/>
    <w:rsid w:val="002C7994"/>
    <w:rsid w:val="002D1E4F"/>
    <w:rsid w:val="002D2387"/>
    <w:rsid w:val="002D4D32"/>
    <w:rsid w:val="002D548F"/>
    <w:rsid w:val="002D7BB3"/>
    <w:rsid w:val="002E0851"/>
    <w:rsid w:val="002E2488"/>
    <w:rsid w:val="002E2BE3"/>
    <w:rsid w:val="002E348E"/>
    <w:rsid w:val="002E4043"/>
    <w:rsid w:val="002E53CB"/>
    <w:rsid w:val="002F03E6"/>
    <w:rsid w:val="002F0648"/>
    <w:rsid w:val="002F0980"/>
    <w:rsid w:val="002F3E3F"/>
    <w:rsid w:val="002F781A"/>
    <w:rsid w:val="003053B7"/>
    <w:rsid w:val="0030642D"/>
    <w:rsid w:val="003077FD"/>
    <w:rsid w:val="00311C9F"/>
    <w:rsid w:val="003125D2"/>
    <w:rsid w:val="00320DF7"/>
    <w:rsid w:val="00324E78"/>
    <w:rsid w:val="00327E1D"/>
    <w:rsid w:val="00331D07"/>
    <w:rsid w:val="00332BAB"/>
    <w:rsid w:val="00333A64"/>
    <w:rsid w:val="0033728A"/>
    <w:rsid w:val="003412CC"/>
    <w:rsid w:val="0034157F"/>
    <w:rsid w:val="00341F44"/>
    <w:rsid w:val="00344CA5"/>
    <w:rsid w:val="0035321C"/>
    <w:rsid w:val="00353D3E"/>
    <w:rsid w:val="0035694D"/>
    <w:rsid w:val="00360AC5"/>
    <w:rsid w:val="003620DC"/>
    <w:rsid w:val="00362F0B"/>
    <w:rsid w:val="003642A6"/>
    <w:rsid w:val="00366EF4"/>
    <w:rsid w:val="00367737"/>
    <w:rsid w:val="003704F0"/>
    <w:rsid w:val="00375F3E"/>
    <w:rsid w:val="00380EF1"/>
    <w:rsid w:val="00382FFC"/>
    <w:rsid w:val="00384F1B"/>
    <w:rsid w:val="00385499"/>
    <w:rsid w:val="00386A1B"/>
    <w:rsid w:val="003A0805"/>
    <w:rsid w:val="003A3847"/>
    <w:rsid w:val="003A6674"/>
    <w:rsid w:val="003A692F"/>
    <w:rsid w:val="003A6FDA"/>
    <w:rsid w:val="003B5810"/>
    <w:rsid w:val="003B6806"/>
    <w:rsid w:val="003D0438"/>
    <w:rsid w:val="003D48F8"/>
    <w:rsid w:val="003D514E"/>
    <w:rsid w:val="003D75A8"/>
    <w:rsid w:val="003E2021"/>
    <w:rsid w:val="003E31BC"/>
    <w:rsid w:val="003F46CE"/>
    <w:rsid w:val="00403226"/>
    <w:rsid w:val="004055C5"/>
    <w:rsid w:val="00405F25"/>
    <w:rsid w:val="00406AB5"/>
    <w:rsid w:val="00411269"/>
    <w:rsid w:val="00413D78"/>
    <w:rsid w:val="004141A0"/>
    <w:rsid w:val="004176B6"/>
    <w:rsid w:val="004236F3"/>
    <w:rsid w:val="00423C93"/>
    <w:rsid w:val="00423D4F"/>
    <w:rsid w:val="004260F8"/>
    <w:rsid w:val="0043285B"/>
    <w:rsid w:val="00437973"/>
    <w:rsid w:val="00437B7C"/>
    <w:rsid w:val="004452EA"/>
    <w:rsid w:val="00447FAD"/>
    <w:rsid w:val="0045227C"/>
    <w:rsid w:val="00452B69"/>
    <w:rsid w:val="00455B89"/>
    <w:rsid w:val="00457387"/>
    <w:rsid w:val="00460A94"/>
    <w:rsid w:val="00467AAB"/>
    <w:rsid w:val="00470D57"/>
    <w:rsid w:val="00474939"/>
    <w:rsid w:val="00475877"/>
    <w:rsid w:val="00475E44"/>
    <w:rsid w:val="00485F7F"/>
    <w:rsid w:val="004877C4"/>
    <w:rsid w:val="0049442A"/>
    <w:rsid w:val="004A21C2"/>
    <w:rsid w:val="004A44BE"/>
    <w:rsid w:val="004A5699"/>
    <w:rsid w:val="004A6344"/>
    <w:rsid w:val="004B0711"/>
    <w:rsid w:val="004B2424"/>
    <w:rsid w:val="004B3EC8"/>
    <w:rsid w:val="004C1D4C"/>
    <w:rsid w:val="004C3FCF"/>
    <w:rsid w:val="004C5435"/>
    <w:rsid w:val="004D25CD"/>
    <w:rsid w:val="004D2F78"/>
    <w:rsid w:val="004D602F"/>
    <w:rsid w:val="004E22D3"/>
    <w:rsid w:val="004E3561"/>
    <w:rsid w:val="004E423B"/>
    <w:rsid w:val="004E5EA8"/>
    <w:rsid w:val="004F0B29"/>
    <w:rsid w:val="004F19B2"/>
    <w:rsid w:val="00501B3F"/>
    <w:rsid w:val="0050444C"/>
    <w:rsid w:val="00507B08"/>
    <w:rsid w:val="00512835"/>
    <w:rsid w:val="0051334A"/>
    <w:rsid w:val="00513CAD"/>
    <w:rsid w:val="00521F61"/>
    <w:rsid w:val="005301DF"/>
    <w:rsid w:val="005333FC"/>
    <w:rsid w:val="0053598B"/>
    <w:rsid w:val="00537DFF"/>
    <w:rsid w:val="00540DB6"/>
    <w:rsid w:val="00540F25"/>
    <w:rsid w:val="00542A01"/>
    <w:rsid w:val="00542DED"/>
    <w:rsid w:val="0054331E"/>
    <w:rsid w:val="005436EE"/>
    <w:rsid w:val="00546AC2"/>
    <w:rsid w:val="00550077"/>
    <w:rsid w:val="005529F5"/>
    <w:rsid w:val="00553BCA"/>
    <w:rsid w:val="00570A57"/>
    <w:rsid w:val="005712B2"/>
    <w:rsid w:val="005762DD"/>
    <w:rsid w:val="0058078E"/>
    <w:rsid w:val="00581965"/>
    <w:rsid w:val="005835A7"/>
    <w:rsid w:val="00583EA2"/>
    <w:rsid w:val="005842B8"/>
    <w:rsid w:val="00586A4F"/>
    <w:rsid w:val="0059270F"/>
    <w:rsid w:val="005A04EF"/>
    <w:rsid w:val="005A07A7"/>
    <w:rsid w:val="005A127C"/>
    <w:rsid w:val="005A2C2E"/>
    <w:rsid w:val="005A535C"/>
    <w:rsid w:val="005A5574"/>
    <w:rsid w:val="005A58E7"/>
    <w:rsid w:val="005B000F"/>
    <w:rsid w:val="005B1D6E"/>
    <w:rsid w:val="005B49C5"/>
    <w:rsid w:val="005B5D59"/>
    <w:rsid w:val="005B742A"/>
    <w:rsid w:val="005C026F"/>
    <w:rsid w:val="005C1059"/>
    <w:rsid w:val="005C145E"/>
    <w:rsid w:val="005C222C"/>
    <w:rsid w:val="005C7229"/>
    <w:rsid w:val="005D28CD"/>
    <w:rsid w:val="005D2ECF"/>
    <w:rsid w:val="005E310A"/>
    <w:rsid w:val="005E6FCB"/>
    <w:rsid w:val="005F0BB8"/>
    <w:rsid w:val="005F10B3"/>
    <w:rsid w:val="005F240A"/>
    <w:rsid w:val="005F4325"/>
    <w:rsid w:val="006002B7"/>
    <w:rsid w:val="00602239"/>
    <w:rsid w:val="00603157"/>
    <w:rsid w:val="00605353"/>
    <w:rsid w:val="00606E32"/>
    <w:rsid w:val="00612D55"/>
    <w:rsid w:val="006132A7"/>
    <w:rsid w:val="00614774"/>
    <w:rsid w:val="006200EA"/>
    <w:rsid w:val="006213DF"/>
    <w:rsid w:val="00621739"/>
    <w:rsid w:val="00631603"/>
    <w:rsid w:val="0063402F"/>
    <w:rsid w:val="006348F0"/>
    <w:rsid w:val="006369F1"/>
    <w:rsid w:val="00640B69"/>
    <w:rsid w:val="00642143"/>
    <w:rsid w:val="00645CA7"/>
    <w:rsid w:val="00653DB9"/>
    <w:rsid w:val="0065566E"/>
    <w:rsid w:val="00656459"/>
    <w:rsid w:val="00657E03"/>
    <w:rsid w:val="00662166"/>
    <w:rsid w:val="00662C20"/>
    <w:rsid w:val="0066438B"/>
    <w:rsid w:val="00665BBA"/>
    <w:rsid w:val="006679B9"/>
    <w:rsid w:val="00667F65"/>
    <w:rsid w:val="0067091D"/>
    <w:rsid w:val="00672D6B"/>
    <w:rsid w:val="0067757D"/>
    <w:rsid w:val="006824E7"/>
    <w:rsid w:val="0068621F"/>
    <w:rsid w:val="00686B24"/>
    <w:rsid w:val="0069014D"/>
    <w:rsid w:val="006908D1"/>
    <w:rsid w:val="0069321C"/>
    <w:rsid w:val="006A2FD0"/>
    <w:rsid w:val="006A5B36"/>
    <w:rsid w:val="006A5C09"/>
    <w:rsid w:val="006B096C"/>
    <w:rsid w:val="006B144E"/>
    <w:rsid w:val="006B1512"/>
    <w:rsid w:val="006B1965"/>
    <w:rsid w:val="006B4587"/>
    <w:rsid w:val="006B5E66"/>
    <w:rsid w:val="006B6FAE"/>
    <w:rsid w:val="006C0E49"/>
    <w:rsid w:val="006C17B9"/>
    <w:rsid w:val="006C2845"/>
    <w:rsid w:val="006C7E75"/>
    <w:rsid w:val="006D02A0"/>
    <w:rsid w:val="006D0FC4"/>
    <w:rsid w:val="006D2095"/>
    <w:rsid w:val="006D34E6"/>
    <w:rsid w:val="006D3DF3"/>
    <w:rsid w:val="006D3F35"/>
    <w:rsid w:val="006D452C"/>
    <w:rsid w:val="006D5865"/>
    <w:rsid w:val="006D746D"/>
    <w:rsid w:val="006D7A23"/>
    <w:rsid w:val="006E1509"/>
    <w:rsid w:val="006E1A3F"/>
    <w:rsid w:val="006E45C2"/>
    <w:rsid w:val="006F01EE"/>
    <w:rsid w:val="006F0E7A"/>
    <w:rsid w:val="006F23DB"/>
    <w:rsid w:val="006F4297"/>
    <w:rsid w:val="006F5B91"/>
    <w:rsid w:val="006F61FF"/>
    <w:rsid w:val="006F7686"/>
    <w:rsid w:val="0070069C"/>
    <w:rsid w:val="00702963"/>
    <w:rsid w:val="00706C63"/>
    <w:rsid w:val="0070746A"/>
    <w:rsid w:val="00707A9E"/>
    <w:rsid w:val="00710EB2"/>
    <w:rsid w:val="007135B7"/>
    <w:rsid w:val="00715BE5"/>
    <w:rsid w:val="00720145"/>
    <w:rsid w:val="00724545"/>
    <w:rsid w:val="00724A90"/>
    <w:rsid w:val="00725319"/>
    <w:rsid w:val="007300E2"/>
    <w:rsid w:val="00732380"/>
    <w:rsid w:val="00733E03"/>
    <w:rsid w:val="00741433"/>
    <w:rsid w:val="00741C4B"/>
    <w:rsid w:val="0074327F"/>
    <w:rsid w:val="007439BE"/>
    <w:rsid w:val="00745BE3"/>
    <w:rsid w:val="00745F24"/>
    <w:rsid w:val="00751352"/>
    <w:rsid w:val="00753A1A"/>
    <w:rsid w:val="00756EA3"/>
    <w:rsid w:val="0075766C"/>
    <w:rsid w:val="0076049B"/>
    <w:rsid w:val="00763F5A"/>
    <w:rsid w:val="00763F9D"/>
    <w:rsid w:val="0076427F"/>
    <w:rsid w:val="00767811"/>
    <w:rsid w:val="00772307"/>
    <w:rsid w:val="0077235B"/>
    <w:rsid w:val="00773340"/>
    <w:rsid w:val="00774B89"/>
    <w:rsid w:val="0078670E"/>
    <w:rsid w:val="007877BE"/>
    <w:rsid w:val="007924BD"/>
    <w:rsid w:val="007962D8"/>
    <w:rsid w:val="007A27EF"/>
    <w:rsid w:val="007A2BA0"/>
    <w:rsid w:val="007A394F"/>
    <w:rsid w:val="007A4A8A"/>
    <w:rsid w:val="007A70F0"/>
    <w:rsid w:val="007B3BB9"/>
    <w:rsid w:val="007C142E"/>
    <w:rsid w:val="007C28D2"/>
    <w:rsid w:val="007C6914"/>
    <w:rsid w:val="007D0C61"/>
    <w:rsid w:val="007D2955"/>
    <w:rsid w:val="007D3F2B"/>
    <w:rsid w:val="007D3F7F"/>
    <w:rsid w:val="007D7D1F"/>
    <w:rsid w:val="007E6482"/>
    <w:rsid w:val="007E6DE3"/>
    <w:rsid w:val="007F2E09"/>
    <w:rsid w:val="007F453F"/>
    <w:rsid w:val="008015BC"/>
    <w:rsid w:val="0080519D"/>
    <w:rsid w:val="008138E3"/>
    <w:rsid w:val="00813F36"/>
    <w:rsid w:val="008152D0"/>
    <w:rsid w:val="00816278"/>
    <w:rsid w:val="008166DE"/>
    <w:rsid w:val="00822574"/>
    <w:rsid w:val="008232B6"/>
    <w:rsid w:val="008239EE"/>
    <w:rsid w:val="00824AC3"/>
    <w:rsid w:val="00824DD8"/>
    <w:rsid w:val="008258BB"/>
    <w:rsid w:val="00832B98"/>
    <w:rsid w:val="00834901"/>
    <w:rsid w:val="00836BCD"/>
    <w:rsid w:val="00842327"/>
    <w:rsid w:val="00844E6A"/>
    <w:rsid w:val="00852650"/>
    <w:rsid w:val="00853C57"/>
    <w:rsid w:val="00854098"/>
    <w:rsid w:val="008555D7"/>
    <w:rsid w:val="008576DC"/>
    <w:rsid w:val="00861E81"/>
    <w:rsid w:val="00864C5A"/>
    <w:rsid w:val="00866D4F"/>
    <w:rsid w:val="00872D02"/>
    <w:rsid w:val="00876047"/>
    <w:rsid w:val="008908A7"/>
    <w:rsid w:val="00893D62"/>
    <w:rsid w:val="008952D5"/>
    <w:rsid w:val="00895B11"/>
    <w:rsid w:val="00896763"/>
    <w:rsid w:val="00896A38"/>
    <w:rsid w:val="008A299C"/>
    <w:rsid w:val="008A3770"/>
    <w:rsid w:val="008A41C9"/>
    <w:rsid w:val="008B115A"/>
    <w:rsid w:val="008C1B13"/>
    <w:rsid w:val="008C68A0"/>
    <w:rsid w:val="008C7B35"/>
    <w:rsid w:val="008D086A"/>
    <w:rsid w:val="008D5CD9"/>
    <w:rsid w:val="008D6C1B"/>
    <w:rsid w:val="008D7679"/>
    <w:rsid w:val="008E1768"/>
    <w:rsid w:val="008E399F"/>
    <w:rsid w:val="008F0631"/>
    <w:rsid w:val="008F1AD2"/>
    <w:rsid w:val="008F31A3"/>
    <w:rsid w:val="008F5693"/>
    <w:rsid w:val="008F7D08"/>
    <w:rsid w:val="00903B21"/>
    <w:rsid w:val="00905005"/>
    <w:rsid w:val="0090788C"/>
    <w:rsid w:val="00910435"/>
    <w:rsid w:val="009113CD"/>
    <w:rsid w:val="00911B3D"/>
    <w:rsid w:val="00913F19"/>
    <w:rsid w:val="0091584E"/>
    <w:rsid w:val="009213DE"/>
    <w:rsid w:val="00922444"/>
    <w:rsid w:val="00922800"/>
    <w:rsid w:val="00923442"/>
    <w:rsid w:val="00924E68"/>
    <w:rsid w:val="00930045"/>
    <w:rsid w:val="00932663"/>
    <w:rsid w:val="009362E5"/>
    <w:rsid w:val="00941482"/>
    <w:rsid w:val="00941B6C"/>
    <w:rsid w:val="0094216D"/>
    <w:rsid w:val="00942968"/>
    <w:rsid w:val="009448CE"/>
    <w:rsid w:val="0095118B"/>
    <w:rsid w:val="00951610"/>
    <w:rsid w:val="0095733F"/>
    <w:rsid w:val="00960858"/>
    <w:rsid w:val="009631ED"/>
    <w:rsid w:val="0096341E"/>
    <w:rsid w:val="009651E3"/>
    <w:rsid w:val="00965A91"/>
    <w:rsid w:val="009707F2"/>
    <w:rsid w:val="009711B7"/>
    <w:rsid w:val="0098012F"/>
    <w:rsid w:val="00983243"/>
    <w:rsid w:val="00986C58"/>
    <w:rsid w:val="009A2AC3"/>
    <w:rsid w:val="009A3952"/>
    <w:rsid w:val="009B2AC6"/>
    <w:rsid w:val="009B2BF3"/>
    <w:rsid w:val="009B3E11"/>
    <w:rsid w:val="009B417A"/>
    <w:rsid w:val="009B5B21"/>
    <w:rsid w:val="009B6D6B"/>
    <w:rsid w:val="009C247C"/>
    <w:rsid w:val="009C740E"/>
    <w:rsid w:val="009C79E1"/>
    <w:rsid w:val="009C7CC5"/>
    <w:rsid w:val="009D56B4"/>
    <w:rsid w:val="009D57DF"/>
    <w:rsid w:val="009D64C9"/>
    <w:rsid w:val="009D7E6B"/>
    <w:rsid w:val="009E15E8"/>
    <w:rsid w:val="009E17AE"/>
    <w:rsid w:val="009E3A25"/>
    <w:rsid w:val="009E40EC"/>
    <w:rsid w:val="009E5A35"/>
    <w:rsid w:val="009E5D37"/>
    <w:rsid w:val="009F2FF6"/>
    <w:rsid w:val="009F3BA6"/>
    <w:rsid w:val="009F571E"/>
    <w:rsid w:val="00A039A6"/>
    <w:rsid w:val="00A06C71"/>
    <w:rsid w:val="00A07B68"/>
    <w:rsid w:val="00A07C06"/>
    <w:rsid w:val="00A112A6"/>
    <w:rsid w:val="00A1708D"/>
    <w:rsid w:val="00A1762E"/>
    <w:rsid w:val="00A261A2"/>
    <w:rsid w:val="00A31271"/>
    <w:rsid w:val="00A32B78"/>
    <w:rsid w:val="00A37AE2"/>
    <w:rsid w:val="00A40A73"/>
    <w:rsid w:val="00A41027"/>
    <w:rsid w:val="00A41972"/>
    <w:rsid w:val="00A4656F"/>
    <w:rsid w:val="00A521D2"/>
    <w:rsid w:val="00A549B9"/>
    <w:rsid w:val="00A57DC1"/>
    <w:rsid w:val="00A67E24"/>
    <w:rsid w:val="00A73FF8"/>
    <w:rsid w:val="00A74CC2"/>
    <w:rsid w:val="00A773CD"/>
    <w:rsid w:val="00A77775"/>
    <w:rsid w:val="00A84A91"/>
    <w:rsid w:val="00A87E3B"/>
    <w:rsid w:val="00A944A1"/>
    <w:rsid w:val="00A95000"/>
    <w:rsid w:val="00AA1AEE"/>
    <w:rsid w:val="00AA3C45"/>
    <w:rsid w:val="00AA5930"/>
    <w:rsid w:val="00AB1ACE"/>
    <w:rsid w:val="00AB21AE"/>
    <w:rsid w:val="00AB3D01"/>
    <w:rsid w:val="00AB456C"/>
    <w:rsid w:val="00AB5A93"/>
    <w:rsid w:val="00AB5BF6"/>
    <w:rsid w:val="00AB746D"/>
    <w:rsid w:val="00AC11F7"/>
    <w:rsid w:val="00AC219E"/>
    <w:rsid w:val="00AC2868"/>
    <w:rsid w:val="00AC60AB"/>
    <w:rsid w:val="00AD169F"/>
    <w:rsid w:val="00AD44E7"/>
    <w:rsid w:val="00AE70EE"/>
    <w:rsid w:val="00AF485A"/>
    <w:rsid w:val="00AF6455"/>
    <w:rsid w:val="00B00220"/>
    <w:rsid w:val="00B0025B"/>
    <w:rsid w:val="00B01580"/>
    <w:rsid w:val="00B04BA4"/>
    <w:rsid w:val="00B13730"/>
    <w:rsid w:val="00B263B2"/>
    <w:rsid w:val="00B2682A"/>
    <w:rsid w:val="00B30F01"/>
    <w:rsid w:val="00B36428"/>
    <w:rsid w:val="00B37DC7"/>
    <w:rsid w:val="00B40239"/>
    <w:rsid w:val="00B459E4"/>
    <w:rsid w:val="00B51681"/>
    <w:rsid w:val="00B51DA1"/>
    <w:rsid w:val="00B52FE8"/>
    <w:rsid w:val="00B5458A"/>
    <w:rsid w:val="00B54961"/>
    <w:rsid w:val="00B56C6D"/>
    <w:rsid w:val="00B66BE1"/>
    <w:rsid w:val="00B71906"/>
    <w:rsid w:val="00B77F8C"/>
    <w:rsid w:val="00B80F8C"/>
    <w:rsid w:val="00B8631E"/>
    <w:rsid w:val="00B90E10"/>
    <w:rsid w:val="00B92064"/>
    <w:rsid w:val="00B92835"/>
    <w:rsid w:val="00B94079"/>
    <w:rsid w:val="00BA3561"/>
    <w:rsid w:val="00BA477B"/>
    <w:rsid w:val="00BA7931"/>
    <w:rsid w:val="00BB3F72"/>
    <w:rsid w:val="00BB4744"/>
    <w:rsid w:val="00BB4987"/>
    <w:rsid w:val="00BB66D1"/>
    <w:rsid w:val="00BB69BC"/>
    <w:rsid w:val="00BB6A51"/>
    <w:rsid w:val="00BC0E16"/>
    <w:rsid w:val="00BC2468"/>
    <w:rsid w:val="00BC511D"/>
    <w:rsid w:val="00BC6791"/>
    <w:rsid w:val="00BD13BA"/>
    <w:rsid w:val="00BD1FAF"/>
    <w:rsid w:val="00BD397C"/>
    <w:rsid w:val="00BD542C"/>
    <w:rsid w:val="00BD64AF"/>
    <w:rsid w:val="00BD6A04"/>
    <w:rsid w:val="00BD7A32"/>
    <w:rsid w:val="00BE308C"/>
    <w:rsid w:val="00BE41E3"/>
    <w:rsid w:val="00BF0461"/>
    <w:rsid w:val="00BF0D16"/>
    <w:rsid w:val="00BF6D6A"/>
    <w:rsid w:val="00BF719F"/>
    <w:rsid w:val="00BF7EC1"/>
    <w:rsid w:val="00C012D8"/>
    <w:rsid w:val="00C03624"/>
    <w:rsid w:val="00C03946"/>
    <w:rsid w:val="00C1556C"/>
    <w:rsid w:val="00C2296C"/>
    <w:rsid w:val="00C25890"/>
    <w:rsid w:val="00C31E4F"/>
    <w:rsid w:val="00C325A0"/>
    <w:rsid w:val="00C326F0"/>
    <w:rsid w:val="00C33224"/>
    <w:rsid w:val="00C3670C"/>
    <w:rsid w:val="00C4475D"/>
    <w:rsid w:val="00C452CF"/>
    <w:rsid w:val="00C45AAF"/>
    <w:rsid w:val="00C460C4"/>
    <w:rsid w:val="00C46380"/>
    <w:rsid w:val="00C511E0"/>
    <w:rsid w:val="00C5320E"/>
    <w:rsid w:val="00C54D5A"/>
    <w:rsid w:val="00C60694"/>
    <w:rsid w:val="00C614BB"/>
    <w:rsid w:val="00C61C86"/>
    <w:rsid w:val="00C61F65"/>
    <w:rsid w:val="00C6D312"/>
    <w:rsid w:val="00C70B19"/>
    <w:rsid w:val="00C738E3"/>
    <w:rsid w:val="00C74439"/>
    <w:rsid w:val="00C877C6"/>
    <w:rsid w:val="00C906FD"/>
    <w:rsid w:val="00C93809"/>
    <w:rsid w:val="00C956DC"/>
    <w:rsid w:val="00CA27C8"/>
    <w:rsid w:val="00CA415D"/>
    <w:rsid w:val="00CA7969"/>
    <w:rsid w:val="00CB350D"/>
    <w:rsid w:val="00CC5F77"/>
    <w:rsid w:val="00CD30FA"/>
    <w:rsid w:val="00CD3859"/>
    <w:rsid w:val="00CD4B86"/>
    <w:rsid w:val="00CD7E3C"/>
    <w:rsid w:val="00CE01DF"/>
    <w:rsid w:val="00CE173B"/>
    <w:rsid w:val="00CE2B02"/>
    <w:rsid w:val="00CE4B4C"/>
    <w:rsid w:val="00CE604C"/>
    <w:rsid w:val="00CE67CB"/>
    <w:rsid w:val="00CF1BF8"/>
    <w:rsid w:val="00CF40BD"/>
    <w:rsid w:val="00CF4613"/>
    <w:rsid w:val="00CF5E48"/>
    <w:rsid w:val="00CF60E3"/>
    <w:rsid w:val="00CF78D8"/>
    <w:rsid w:val="00D05DA1"/>
    <w:rsid w:val="00D11F18"/>
    <w:rsid w:val="00D156FF"/>
    <w:rsid w:val="00D15D3B"/>
    <w:rsid w:val="00D17536"/>
    <w:rsid w:val="00D2443E"/>
    <w:rsid w:val="00D3066C"/>
    <w:rsid w:val="00D35CD5"/>
    <w:rsid w:val="00D40144"/>
    <w:rsid w:val="00D4720B"/>
    <w:rsid w:val="00D50274"/>
    <w:rsid w:val="00D50D17"/>
    <w:rsid w:val="00D5246A"/>
    <w:rsid w:val="00D54AF0"/>
    <w:rsid w:val="00D56BC2"/>
    <w:rsid w:val="00D60596"/>
    <w:rsid w:val="00D61288"/>
    <w:rsid w:val="00D61C41"/>
    <w:rsid w:val="00D62DA8"/>
    <w:rsid w:val="00D63060"/>
    <w:rsid w:val="00D80364"/>
    <w:rsid w:val="00D83173"/>
    <w:rsid w:val="00D8354D"/>
    <w:rsid w:val="00D90CD2"/>
    <w:rsid w:val="00D96E52"/>
    <w:rsid w:val="00DA4FF1"/>
    <w:rsid w:val="00DA7F6A"/>
    <w:rsid w:val="00DB0E1F"/>
    <w:rsid w:val="00DB6D23"/>
    <w:rsid w:val="00DC144A"/>
    <w:rsid w:val="00DC254A"/>
    <w:rsid w:val="00DC64C3"/>
    <w:rsid w:val="00DD0395"/>
    <w:rsid w:val="00DD1227"/>
    <w:rsid w:val="00DD1BDD"/>
    <w:rsid w:val="00DE030F"/>
    <w:rsid w:val="00DE1C6C"/>
    <w:rsid w:val="00DE5688"/>
    <w:rsid w:val="00DE6DA5"/>
    <w:rsid w:val="00DF55D8"/>
    <w:rsid w:val="00DF66CB"/>
    <w:rsid w:val="00E013D4"/>
    <w:rsid w:val="00E12153"/>
    <w:rsid w:val="00E12166"/>
    <w:rsid w:val="00E131BF"/>
    <w:rsid w:val="00E21505"/>
    <w:rsid w:val="00E24C2B"/>
    <w:rsid w:val="00E25B7A"/>
    <w:rsid w:val="00E26575"/>
    <w:rsid w:val="00E30E66"/>
    <w:rsid w:val="00E31111"/>
    <w:rsid w:val="00E31C5C"/>
    <w:rsid w:val="00E37203"/>
    <w:rsid w:val="00E4025E"/>
    <w:rsid w:val="00E446C1"/>
    <w:rsid w:val="00E46BF7"/>
    <w:rsid w:val="00E47DFB"/>
    <w:rsid w:val="00E509EC"/>
    <w:rsid w:val="00E51198"/>
    <w:rsid w:val="00E52B3D"/>
    <w:rsid w:val="00E54434"/>
    <w:rsid w:val="00E56B94"/>
    <w:rsid w:val="00E65380"/>
    <w:rsid w:val="00E65C24"/>
    <w:rsid w:val="00E67B36"/>
    <w:rsid w:val="00E70692"/>
    <w:rsid w:val="00E7164E"/>
    <w:rsid w:val="00E7242A"/>
    <w:rsid w:val="00E72D18"/>
    <w:rsid w:val="00E80656"/>
    <w:rsid w:val="00E819D0"/>
    <w:rsid w:val="00E8220B"/>
    <w:rsid w:val="00E8314D"/>
    <w:rsid w:val="00E83AA9"/>
    <w:rsid w:val="00E8688C"/>
    <w:rsid w:val="00E875AA"/>
    <w:rsid w:val="00E97C0D"/>
    <w:rsid w:val="00EA071D"/>
    <w:rsid w:val="00EA0F5C"/>
    <w:rsid w:val="00EA2BB0"/>
    <w:rsid w:val="00EA7FEE"/>
    <w:rsid w:val="00EB5913"/>
    <w:rsid w:val="00EB68DE"/>
    <w:rsid w:val="00EC13C6"/>
    <w:rsid w:val="00EC1E3B"/>
    <w:rsid w:val="00EC356E"/>
    <w:rsid w:val="00EC5E9D"/>
    <w:rsid w:val="00EC63EA"/>
    <w:rsid w:val="00ED0E82"/>
    <w:rsid w:val="00ED141F"/>
    <w:rsid w:val="00ED270F"/>
    <w:rsid w:val="00ED2814"/>
    <w:rsid w:val="00ED5061"/>
    <w:rsid w:val="00ED6496"/>
    <w:rsid w:val="00EE2BCF"/>
    <w:rsid w:val="00EE31B3"/>
    <w:rsid w:val="00EE73B9"/>
    <w:rsid w:val="00EF0CE6"/>
    <w:rsid w:val="00EF2DDF"/>
    <w:rsid w:val="00EF312E"/>
    <w:rsid w:val="00F01EC7"/>
    <w:rsid w:val="00F07572"/>
    <w:rsid w:val="00F07E4F"/>
    <w:rsid w:val="00F17556"/>
    <w:rsid w:val="00F175F9"/>
    <w:rsid w:val="00F23803"/>
    <w:rsid w:val="00F2542B"/>
    <w:rsid w:val="00F27E4D"/>
    <w:rsid w:val="00F3041B"/>
    <w:rsid w:val="00F31714"/>
    <w:rsid w:val="00F31D7D"/>
    <w:rsid w:val="00F34068"/>
    <w:rsid w:val="00F35D77"/>
    <w:rsid w:val="00F40561"/>
    <w:rsid w:val="00F46010"/>
    <w:rsid w:val="00F47D99"/>
    <w:rsid w:val="00F54FFE"/>
    <w:rsid w:val="00F60242"/>
    <w:rsid w:val="00F72352"/>
    <w:rsid w:val="00F73410"/>
    <w:rsid w:val="00F80B3E"/>
    <w:rsid w:val="00F83B7B"/>
    <w:rsid w:val="00F860A4"/>
    <w:rsid w:val="00F947B9"/>
    <w:rsid w:val="00F950F0"/>
    <w:rsid w:val="00FA1E4E"/>
    <w:rsid w:val="00FA55F7"/>
    <w:rsid w:val="00FA6536"/>
    <w:rsid w:val="00FB0643"/>
    <w:rsid w:val="00FB2980"/>
    <w:rsid w:val="00FB2D17"/>
    <w:rsid w:val="00FB4352"/>
    <w:rsid w:val="00FB532D"/>
    <w:rsid w:val="00FC08ED"/>
    <w:rsid w:val="00FC0EFF"/>
    <w:rsid w:val="00FC371C"/>
    <w:rsid w:val="00FC461B"/>
    <w:rsid w:val="00FC68CA"/>
    <w:rsid w:val="00FC6FD4"/>
    <w:rsid w:val="00FD13AA"/>
    <w:rsid w:val="00FD3B4F"/>
    <w:rsid w:val="00FD3C92"/>
    <w:rsid w:val="00FE0E67"/>
    <w:rsid w:val="00FE408C"/>
    <w:rsid w:val="00FF1435"/>
    <w:rsid w:val="00FF4817"/>
    <w:rsid w:val="00FF74DF"/>
    <w:rsid w:val="01987EEF"/>
    <w:rsid w:val="01C7D160"/>
    <w:rsid w:val="021257B4"/>
    <w:rsid w:val="0232A5F6"/>
    <w:rsid w:val="0234B447"/>
    <w:rsid w:val="028C071D"/>
    <w:rsid w:val="028CA105"/>
    <w:rsid w:val="029AC4ED"/>
    <w:rsid w:val="02EC6666"/>
    <w:rsid w:val="0307A982"/>
    <w:rsid w:val="0358B144"/>
    <w:rsid w:val="03C00BF6"/>
    <w:rsid w:val="03CEAA4C"/>
    <w:rsid w:val="041334F9"/>
    <w:rsid w:val="04AE4679"/>
    <w:rsid w:val="04E8FD8B"/>
    <w:rsid w:val="053774EF"/>
    <w:rsid w:val="0557C635"/>
    <w:rsid w:val="05EAC7D4"/>
    <w:rsid w:val="05EDF94F"/>
    <w:rsid w:val="05EF470B"/>
    <w:rsid w:val="05F4054C"/>
    <w:rsid w:val="05FB4F5E"/>
    <w:rsid w:val="0604C477"/>
    <w:rsid w:val="065B1788"/>
    <w:rsid w:val="06732DB9"/>
    <w:rsid w:val="067C3BC4"/>
    <w:rsid w:val="067EDF49"/>
    <w:rsid w:val="06C9E055"/>
    <w:rsid w:val="06F1F79F"/>
    <w:rsid w:val="073A7AD2"/>
    <w:rsid w:val="0791C90C"/>
    <w:rsid w:val="079F3328"/>
    <w:rsid w:val="07DA4E71"/>
    <w:rsid w:val="0871F176"/>
    <w:rsid w:val="0877EA48"/>
    <w:rsid w:val="08C623DE"/>
    <w:rsid w:val="08D0B106"/>
    <w:rsid w:val="08EFB1DB"/>
    <w:rsid w:val="08F1C219"/>
    <w:rsid w:val="0984A1D7"/>
    <w:rsid w:val="09BF47A8"/>
    <w:rsid w:val="09D136A3"/>
    <w:rsid w:val="0A3E180F"/>
    <w:rsid w:val="0AA4AA99"/>
    <w:rsid w:val="0B06802D"/>
    <w:rsid w:val="0B5ACF0F"/>
    <w:rsid w:val="0BB6312C"/>
    <w:rsid w:val="0C27529D"/>
    <w:rsid w:val="0C667615"/>
    <w:rsid w:val="0C6E4CB8"/>
    <w:rsid w:val="0C8C77DB"/>
    <w:rsid w:val="0CC0CB28"/>
    <w:rsid w:val="0CFD6548"/>
    <w:rsid w:val="0D353649"/>
    <w:rsid w:val="0D3921D9"/>
    <w:rsid w:val="0D6EDE07"/>
    <w:rsid w:val="0DD853EA"/>
    <w:rsid w:val="0EBD1BC1"/>
    <w:rsid w:val="0EC5267C"/>
    <w:rsid w:val="0F7C2DAF"/>
    <w:rsid w:val="0FB1C111"/>
    <w:rsid w:val="0FBAA3A1"/>
    <w:rsid w:val="10104855"/>
    <w:rsid w:val="10637253"/>
    <w:rsid w:val="10781FE1"/>
    <w:rsid w:val="10E0C20D"/>
    <w:rsid w:val="10FA663C"/>
    <w:rsid w:val="10FAC3C0"/>
    <w:rsid w:val="1192DD2B"/>
    <w:rsid w:val="12E6F9E8"/>
    <w:rsid w:val="132C04E0"/>
    <w:rsid w:val="132EAD8C"/>
    <w:rsid w:val="137A24BE"/>
    <w:rsid w:val="13AE3014"/>
    <w:rsid w:val="13DF43BF"/>
    <w:rsid w:val="13E97207"/>
    <w:rsid w:val="13F19163"/>
    <w:rsid w:val="13F5721E"/>
    <w:rsid w:val="14410BB8"/>
    <w:rsid w:val="14D64B0D"/>
    <w:rsid w:val="1538772F"/>
    <w:rsid w:val="156E4BB8"/>
    <w:rsid w:val="164E73F0"/>
    <w:rsid w:val="16BDB24F"/>
    <w:rsid w:val="176A0544"/>
    <w:rsid w:val="17A928BC"/>
    <w:rsid w:val="17B2C766"/>
    <w:rsid w:val="17B48557"/>
    <w:rsid w:val="1864A5D4"/>
    <w:rsid w:val="188744D2"/>
    <w:rsid w:val="18914BC2"/>
    <w:rsid w:val="1894FE29"/>
    <w:rsid w:val="18D030FC"/>
    <w:rsid w:val="192A34B5"/>
    <w:rsid w:val="19CB4660"/>
    <w:rsid w:val="1A392E3B"/>
    <w:rsid w:val="1A6E0F7C"/>
    <w:rsid w:val="1A9513F9"/>
    <w:rsid w:val="1ACF8EA7"/>
    <w:rsid w:val="1B53D407"/>
    <w:rsid w:val="1B6FAE8F"/>
    <w:rsid w:val="1B906992"/>
    <w:rsid w:val="1BAEBE7A"/>
    <w:rsid w:val="1BAF0C61"/>
    <w:rsid w:val="1BDC6D76"/>
    <w:rsid w:val="1BFC958B"/>
    <w:rsid w:val="1C65D59F"/>
    <w:rsid w:val="1C975890"/>
    <w:rsid w:val="1C9A5098"/>
    <w:rsid w:val="1CA47EE0"/>
    <w:rsid w:val="1CFD9380"/>
    <w:rsid w:val="1D31203E"/>
    <w:rsid w:val="1D396E3C"/>
    <w:rsid w:val="1D3D4F52"/>
    <w:rsid w:val="1D8471F8"/>
    <w:rsid w:val="1E3620F9"/>
    <w:rsid w:val="1E404F41"/>
    <w:rsid w:val="1E430896"/>
    <w:rsid w:val="1E893F92"/>
    <w:rsid w:val="1EA95489"/>
    <w:rsid w:val="1EF68656"/>
    <w:rsid w:val="1F043FAD"/>
    <w:rsid w:val="1F36FD4A"/>
    <w:rsid w:val="1F68851C"/>
    <w:rsid w:val="1F9BD450"/>
    <w:rsid w:val="208C1A96"/>
    <w:rsid w:val="212E9482"/>
    <w:rsid w:val="213ED02B"/>
    <w:rsid w:val="215DE6ED"/>
    <w:rsid w:val="216BA2C2"/>
    <w:rsid w:val="221294D6"/>
    <w:rsid w:val="228F1F31"/>
    <w:rsid w:val="229A03E5"/>
    <w:rsid w:val="2368405A"/>
    <w:rsid w:val="23D7B0D0"/>
    <w:rsid w:val="2412E3A3"/>
    <w:rsid w:val="24275011"/>
    <w:rsid w:val="2481E7FB"/>
    <w:rsid w:val="24C45980"/>
    <w:rsid w:val="24E88F3D"/>
    <w:rsid w:val="250069D5"/>
    <w:rsid w:val="259227B6"/>
    <w:rsid w:val="2688A375"/>
    <w:rsid w:val="26BEF343"/>
    <w:rsid w:val="2745F3F7"/>
    <w:rsid w:val="27474375"/>
    <w:rsid w:val="27599E21"/>
    <w:rsid w:val="276D3130"/>
    <w:rsid w:val="27E80839"/>
    <w:rsid w:val="287BA780"/>
    <w:rsid w:val="28C13B81"/>
    <w:rsid w:val="294F0556"/>
    <w:rsid w:val="297D1A71"/>
    <w:rsid w:val="29912B8F"/>
    <w:rsid w:val="299C8969"/>
    <w:rsid w:val="2A030D99"/>
    <w:rsid w:val="2AC55F8B"/>
    <w:rsid w:val="2AD1D648"/>
    <w:rsid w:val="2B01CE30"/>
    <w:rsid w:val="2B4BF175"/>
    <w:rsid w:val="2B85D259"/>
    <w:rsid w:val="2B9C3AA2"/>
    <w:rsid w:val="2BB85E35"/>
    <w:rsid w:val="2BE2C2B5"/>
    <w:rsid w:val="2C4A2DC3"/>
    <w:rsid w:val="2C79954C"/>
    <w:rsid w:val="2C90DE8B"/>
    <w:rsid w:val="2CB072BA"/>
    <w:rsid w:val="2CE7FD26"/>
    <w:rsid w:val="2CFFB990"/>
    <w:rsid w:val="2D2E34C7"/>
    <w:rsid w:val="2D4CDACF"/>
    <w:rsid w:val="2DA1C257"/>
    <w:rsid w:val="2DB57600"/>
    <w:rsid w:val="2DD3C794"/>
    <w:rsid w:val="2E1565AD"/>
    <w:rsid w:val="2E3B2017"/>
    <w:rsid w:val="2E3C741F"/>
    <w:rsid w:val="2E72F95D"/>
    <w:rsid w:val="2E80A4C2"/>
    <w:rsid w:val="2E94607F"/>
    <w:rsid w:val="2EEFFEF7"/>
    <w:rsid w:val="2EF4193B"/>
    <w:rsid w:val="2F066D92"/>
    <w:rsid w:val="2F085ACE"/>
    <w:rsid w:val="2F4804CB"/>
    <w:rsid w:val="309E62A4"/>
    <w:rsid w:val="30C90246"/>
    <w:rsid w:val="30CF9757"/>
    <w:rsid w:val="316747CF"/>
    <w:rsid w:val="32E8D6D0"/>
    <w:rsid w:val="339B900B"/>
    <w:rsid w:val="33AA0C9B"/>
    <w:rsid w:val="33C37166"/>
    <w:rsid w:val="340C2D30"/>
    <w:rsid w:val="341891CF"/>
    <w:rsid w:val="3478A56C"/>
    <w:rsid w:val="3515335E"/>
    <w:rsid w:val="352CB49F"/>
    <w:rsid w:val="35376FF6"/>
    <w:rsid w:val="354613C6"/>
    <w:rsid w:val="356D03F6"/>
    <w:rsid w:val="35A7BE80"/>
    <w:rsid w:val="35AD9768"/>
    <w:rsid w:val="365F152A"/>
    <w:rsid w:val="369AB2E0"/>
    <w:rsid w:val="3749883C"/>
    <w:rsid w:val="375D1AC6"/>
    <w:rsid w:val="37933557"/>
    <w:rsid w:val="37D9ECAA"/>
    <w:rsid w:val="385B0810"/>
    <w:rsid w:val="3870BA21"/>
    <w:rsid w:val="3878D4F4"/>
    <w:rsid w:val="38D64907"/>
    <w:rsid w:val="390F2BA3"/>
    <w:rsid w:val="39702632"/>
    <w:rsid w:val="397F1916"/>
    <w:rsid w:val="398AA57C"/>
    <w:rsid w:val="3996655D"/>
    <w:rsid w:val="39DF9EB5"/>
    <w:rsid w:val="3A2D2275"/>
    <w:rsid w:val="3A3A9F24"/>
    <w:rsid w:val="3A4A1C45"/>
    <w:rsid w:val="3AD431E4"/>
    <w:rsid w:val="3B265B64"/>
    <w:rsid w:val="3B75418F"/>
    <w:rsid w:val="3C1B3233"/>
    <w:rsid w:val="3C2814D3"/>
    <w:rsid w:val="3C2A3BE1"/>
    <w:rsid w:val="3CBE72AB"/>
    <w:rsid w:val="3D78EE1F"/>
    <w:rsid w:val="3DA132C2"/>
    <w:rsid w:val="3DB16B55"/>
    <w:rsid w:val="3E44B1D4"/>
    <w:rsid w:val="3E471290"/>
    <w:rsid w:val="3E9D29F8"/>
    <w:rsid w:val="3EEE8750"/>
    <w:rsid w:val="3F3AE42A"/>
    <w:rsid w:val="3FACA568"/>
    <w:rsid w:val="3FB4801F"/>
    <w:rsid w:val="3FD3396B"/>
    <w:rsid w:val="3FF2E662"/>
    <w:rsid w:val="4013DE7B"/>
    <w:rsid w:val="40B73CE5"/>
    <w:rsid w:val="40C5C084"/>
    <w:rsid w:val="41066FE2"/>
    <w:rsid w:val="4133B3CB"/>
    <w:rsid w:val="4140F569"/>
    <w:rsid w:val="4172225C"/>
    <w:rsid w:val="419656BF"/>
    <w:rsid w:val="419A3710"/>
    <w:rsid w:val="41D2E903"/>
    <w:rsid w:val="4245B255"/>
    <w:rsid w:val="43C980E0"/>
    <w:rsid w:val="43DE7E4D"/>
    <w:rsid w:val="43E0F95B"/>
    <w:rsid w:val="4422AFF3"/>
    <w:rsid w:val="442D0E68"/>
    <w:rsid w:val="446C09FA"/>
    <w:rsid w:val="44A2B881"/>
    <w:rsid w:val="44C6C1C6"/>
    <w:rsid w:val="4505A4BF"/>
    <w:rsid w:val="4575E071"/>
    <w:rsid w:val="458E8DEE"/>
    <w:rsid w:val="45ED6B37"/>
    <w:rsid w:val="45FA45C0"/>
    <w:rsid w:val="4648B63D"/>
    <w:rsid w:val="46F95E2D"/>
    <w:rsid w:val="4756551A"/>
    <w:rsid w:val="477172AE"/>
    <w:rsid w:val="47FE6288"/>
    <w:rsid w:val="47FEEF7F"/>
    <w:rsid w:val="48119FD5"/>
    <w:rsid w:val="4897A45B"/>
    <w:rsid w:val="48D2D500"/>
    <w:rsid w:val="4988E634"/>
    <w:rsid w:val="4A27A84B"/>
    <w:rsid w:val="4A2DBDFF"/>
    <w:rsid w:val="4AB29C2A"/>
    <w:rsid w:val="4AB65869"/>
    <w:rsid w:val="4AF67F47"/>
    <w:rsid w:val="4B1A6276"/>
    <w:rsid w:val="4B201C15"/>
    <w:rsid w:val="4B63355F"/>
    <w:rsid w:val="4B763F74"/>
    <w:rsid w:val="4B81BD28"/>
    <w:rsid w:val="4B890A9D"/>
    <w:rsid w:val="4C5D4149"/>
    <w:rsid w:val="4DBF4412"/>
    <w:rsid w:val="4DC9725A"/>
    <w:rsid w:val="4DFAD4C2"/>
    <w:rsid w:val="4E5E61B6"/>
    <w:rsid w:val="4F10AA5B"/>
    <w:rsid w:val="4F483EA2"/>
    <w:rsid w:val="4F52567F"/>
    <w:rsid w:val="4F9A6DBD"/>
    <w:rsid w:val="4F9C8502"/>
    <w:rsid w:val="4FB91F46"/>
    <w:rsid w:val="4FF796E7"/>
    <w:rsid w:val="503D576F"/>
    <w:rsid w:val="5065CF13"/>
    <w:rsid w:val="50800595"/>
    <w:rsid w:val="51AA8D5F"/>
    <w:rsid w:val="51B2CE7D"/>
    <w:rsid w:val="52709CCB"/>
    <w:rsid w:val="5289F741"/>
    <w:rsid w:val="5294546F"/>
    <w:rsid w:val="52C209CE"/>
    <w:rsid w:val="52C601F7"/>
    <w:rsid w:val="52E8CAD8"/>
    <w:rsid w:val="531EDF15"/>
    <w:rsid w:val="53260712"/>
    <w:rsid w:val="53707861"/>
    <w:rsid w:val="53F723B8"/>
    <w:rsid w:val="54436134"/>
    <w:rsid w:val="5474FC13"/>
    <w:rsid w:val="547550BA"/>
    <w:rsid w:val="54979D84"/>
    <w:rsid w:val="54C1D773"/>
    <w:rsid w:val="54EE909B"/>
    <w:rsid w:val="5510C4D3"/>
    <w:rsid w:val="552B6F53"/>
    <w:rsid w:val="552EE200"/>
    <w:rsid w:val="553E740B"/>
    <w:rsid w:val="555F06C4"/>
    <w:rsid w:val="55BE1683"/>
    <w:rsid w:val="55D3D31A"/>
    <w:rsid w:val="56196BD3"/>
    <w:rsid w:val="569A50BB"/>
    <w:rsid w:val="56C3D26A"/>
    <w:rsid w:val="56D3C276"/>
    <w:rsid w:val="5782B2D1"/>
    <w:rsid w:val="5798EB3B"/>
    <w:rsid w:val="57D71792"/>
    <w:rsid w:val="57DF55DB"/>
    <w:rsid w:val="57F4CEFA"/>
    <w:rsid w:val="58A2B493"/>
    <w:rsid w:val="58B1EF46"/>
    <w:rsid w:val="59D25E0D"/>
    <w:rsid w:val="59DB75BE"/>
    <w:rsid w:val="59FC790A"/>
    <w:rsid w:val="5A787181"/>
    <w:rsid w:val="5B046331"/>
    <w:rsid w:val="5B618E32"/>
    <w:rsid w:val="5B83BBF2"/>
    <w:rsid w:val="5B946913"/>
    <w:rsid w:val="5BA98462"/>
    <w:rsid w:val="5BAAEFE1"/>
    <w:rsid w:val="5BB2ADE4"/>
    <w:rsid w:val="5C119EEE"/>
    <w:rsid w:val="5C3C9006"/>
    <w:rsid w:val="5CAAC5D3"/>
    <w:rsid w:val="5D067C1E"/>
    <w:rsid w:val="5D84E1FE"/>
    <w:rsid w:val="5DAADFED"/>
    <w:rsid w:val="5DC65161"/>
    <w:rsid w:val="5EB00272"/>
    <w:rsid w:val="5EBA30BA"/>
    <w:rsid w:val="5EDC081F"/>
    <w:rsid w:val="5F7EF537"/>
    <w:rsid w:val="5F7F35D8"/>
    <w:rsid w:val="5F9AE4EE"/>
    <w:rsid w:val="6034C7A5"/>
    <w:rsid w:val="6035945A"/>
    <w:rsid w:val="603F3A35"/>
    <w:rsid w:val="604710AD"/>
    <w:rsid w:val="604BD2D3"/>
    <w:rsid w:val="604E5F8A"/>
    <w:rsid w:val="6106CAB8"/>
    <w:rsid w:val="617E0A28"/>
    <w:rsid w:val="61FB5163"/>
    <w:rsid w:val="63162C3B"/>
    <w:rsid w:val="634C947F"/>
    <w:rsid w:val="6365BCDC"/>
    <w:rsid w:val="63B7488F"/>
    <w:rsid w:val="64343FC5"/>
    <w:rsid w:val="6442EA2C"/>
    <w:rsid w:val="64A996C2"/>
    <w:rsid w:val="64B14189"/>
    <w:rsid w:val="64C1F108"/>
    <w:rsid w:val="65680F3E"/>
    <w:rsid w:val="659FAC11"/>
    <w:rsid w:val="660798A9"/>
    <w:rsid w:val="66098DFB"/>
    <w:rsid w:val="66736B8C"/>
    <w:rsid w:val="670C456E"/>
    <w:rsid w:val="68023312"/>
    <w:rsid w:val="680A85BA"/>
    <w:rsid w:val="680AC491"/>
    <w:rsid w:val="68C2C939"/>
    <w:rsid w:val="6925036C"/>
    <w:rsid w:val="692AB1F7"/>
    <w:rsid w:val="69788F94"/>
    <w:rsid w:val="69890C3A"/>
    <w:rsid w:val="6A3CA29F"/>
    <w:rsid w:val="6A54DEDE"/>
    <w:rsid w:val="6A8606F6"/>
    <w:rsid w:val="6A967099"/>
    <w:rsid w:val="6AC70A8D"/>
    <w:rsid w:val="6ACF7115"/>
    <w:rsid w:val="6B5EA100"/>
    <w:rsid w:val="6BCC7ACA"/>
    <w:rsid w:val="6BE08F1E"/>
    <w:rsid w:val="6C9F9A76"/>
    <w:rsid w:val="6D30A867"/>
    <w:rsid w:val="6DC72C70"/>
    <w:rsid w:val="6DC780E6"/>
    <w:rsid w:val="6E4317F4"/>
    <w:rsid w:val="6E581134"/>
    <w:rsid w:val="6E901475"/>
    <w:rsid w:val="6ED8B97D"/>
    <w:rsid w:val="6F20E107"/>
    <w:rsid w:val="6F49C7D3"/>
    <w:rsid w:val="6F69E070"/>
    <w:rsid w:val="6F891743"/>
    <w:rsid w:val="70398BA7"/>
    <w:rsid w:val="70A5235D"/>
    <w:rsid w:val="70AC1128"/>
    <w:rsid w:val="70E60BEA"/>
    <w:rsid w:val="70F19A0A"/>
    <w:rsid w:val="71764F55"/>
    <w:rsid w:val="7197805F"/>
    <w:rsid w:val="71BCB7D6"/>
    <w:rsid w:val="71E27FA8"/>
    <w:rsid w:val="725DBA7F"/>
    <w:rsid w:val="7282A587"/>
    <w:rsid w:val="729368D5"/>
    <w:rsid w:val="72A47F49"/>
    <w:rsid w:val="73680FE5"/>
    <w:rsid w:val="7386E819"/>
    <w:rsid w:val="7398C5A4"/>
    <w:rsid w:val="747F124C"/>
    <w:rsid w:val="755AB4E6"/>
    <w:rsid w:val="75F24B9D"/>
    <w:rsid w:val="760369B8"/>
    <w:rsid w:val="760794DC"/>
    <w:rsid w:val="76632319"/>
    <w:rsid w:val="76A12E94"/>
    <w:rsid w:val="76B38168"/>
    <w:rsid w:val="76D067B3"/>
    <w:rsid w:val="76FE9E7A"/>
    <w:rsid w:val="770AB17D"/>
    <w:rsid w:val="771DD059"/>
    <w:rsid w:val="778D2072"/>
    <w:rsid w:val="77BC4D81"/>
    <w:rsid w:val="780F159F"/>
    <w:rsid w:val="7845ED95"/>
    <w:rsid w:val="78904A24"/>
    <w:rsid w:val="78A29C3B"/>
    <w:rsid w:val="78E85305"/>
    <w:rsid w:val="79B120FB"/>
    <w:rsid w:val="79B8E2DE"/>
    <w:rsid w:val="79E1BDF6"/>
    <w:rsid w:val="7AD352DD"/>
    <w:rsid w:val="7AF1A235"/>
    <w:rsid w:val="7B5D413D"/>
    <w:rsid w:val="7B600983"/>
    <w:rsid w:val="7B61AC0F"/>
    <w:rsid w:val="7B99C0F9"/>
    <w:rsid w:val="7BCAC8A2"/>
    <w:rsid w:val="7BD33A45"/>
    <w:rsid w:val="7C301467"/>
    <w:rsid w:val="7C354EB5"/>
    <w:rsid w:val="7C53D3CA"/>
    <w:rsid w:val="7C587D48"/>
    <w:rsid w:val="7C92BCFF"/>
    <w:rsid w:val="7CD6E490"/>
    <w:rsid w:val="7D3C27B7"/>
    <w:rsid w:val="7D471A19"/>
    <w:rsid w:val="7D6A7E08"/>
    <w:rsid w:val="7DC959AC"/>
    <w:rsid w:val="7DE43525"/>
    <w:rsid w:val="7E11315B"/>
    <w:rsid w:val="7E90A040"/>
    <w:rsid w:val="7ED1EB1B"/>
    <w:rsid w:val="7F2AE75D"/>
    <w:rsid w:val="7F409B96"/>
    <w:rsid w:val="7F7089C0"/>
    <w:rsid w:val="7F7561F2"/>
    <w:rsid w:val="7F79FC20"/>
    <w:rsid w:val="7F9B4720"/>
    <w:rsid w:val="7F9C0CA8"/>
    <w:rsid w:val="7FE14A47"/>
    <w:rsid w:val="7FF17518"/>
    <w:rsid w:val="7FF4B9E9"/>
    <w:rsid w:val="7FFD73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FD310"/>
  <w15:docId w15:val="{4BA1A9B7-1263-4C88-A253-3DEEC0EA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D457D"/>
  </w:style>
  <w:style w:type="paragraph" w:styleId="Heading1">
    <w:name w:val="heading 1"/>
    <w:aliases w:val="ŠHeading 1"/>
    <w:basedOn w:val="Heading2"/>
    <w:next w:val="Normal"/>
    <w:link w:val="Heading1Char"/>
    <w:uiPriority w:val="9"/>
    <w:qFormat/>
    <w:rsid w:val="0091584E"/>
    <w:pPr>
      <w:spacing w:before="120"/>
      <w:outlineLvl w:val="0"/>
    </w:pPr>
  </w:style>
  <w:style w:type="paragraph" w:styleId="Heading2">
    <w:name w:val="heading 2"/>
    <w:aliases w:val="ŠHeading 2"/>
    <w:basedOn w:val="Normal"/>
    <w:next w:val="Normal"/>
    <w:link w:val="Heading2Char"/>
    <w:uiPriority w:val="7"/>
    <w:unhideWhenUsed/>
    <w:qFormat/>
    <w:rsid w:val="00A773CD"/>
    <w:pPr>
      <w:keepNext/>
      <w:keepLines/>
      <w:tabs>
        <w:tab w:val="left" w:pos="567"/>
        <w:tab w:val="left" w:pos="1134"/>
        <w:tab w:val="left" w:pos="1701"/>
        <w:tab w:val="left" w:pos="2268"/>
        <w:tab w:val="left" w:pos="2835"/>
        <w:tab w:val="left" w:pos="3402"/>
      </w:tabs>
      <w:spacing w:before="180" w:after="120" w:line="240" w:lineRule="auto"/>
      <w:outlineLvl w:val="1"/>
    </w:pPr>
    <w:rPr>
      <w:rFonts w:eastAsia="SimSun" w:cs="Times New Roman"/>
      <w:color w:val="1F3864" w:themeColor="accent1" w:themeShade="80"/>
      <w:sz w:val="40"/>
      <w:szCs w:val="40"/>
    </w:rPr>
  </w:style>
  <w:style w:type="paragraph" w:styleId="Heading3">
    <w:name w:val="heading 3"/>
    <w:aliases w:val="ŠHeading 3"/>
    <w:basedOn w:val="Normal"/>
    <w:next w:val="Normal"/>
    <w:link w:val="Heading3Char"/>
    <w:uiPriority w:val="9"/>
    <w:unhideWhenUsed/>
    <w:qFormat/>
    <w:rsid w:val="00E67B36"/>
    <w:pPr>
      <w:tabs>
        <w:tab w:val="left" w:pos="567"/>
        <w:tab w:val="left" w:pos="1134"/>
        <w:tab w:val="left" w:pos="1701"/>
        <w:tab w:val="left" w:pos="2268"/>
        <w:tab w:val="left" w:pos="2835"/>
        <w:tab w:val="left" w:pos="3402"/>
      </w:tabs>
      <w:spacing w:before="180" w:after="60" w:line="240" w:lineRule="auto"/>
      <w:outlineLvl w:val="2"/>
    </w:pPr>
    <w:rPr>
      <w:rFonts w:eastAsia="SimSun" w:cs="Times New Roman"/>
      <w:color w:val="1F3864" w:themeColor="accent1" w:themeShade="80"/>
      <w:sz w:val="32"/>
      <w:szCs w:val="36"/>
    </w:rPr>
  </w:style>
  <w:style w:type="paragraph" w:styleId="Heading4">
    <w:name w:val="heading 4"/>
    <w:aliases w:val="ŠHeading 4"/>
    <w:basedOn w:val="Normal"/>
    <w:next w:val="Normal"/>
    <w:link w:val="Heading4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
    <w:semiHidden/>
    <w:unhideWhenUsed/>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91584E"/>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91584E"/>
    <w:rPr>
      <w:rFonts w:eastAsia="SimSun" w:cs="Times New Roman"/>
      <w:color w:val="1F3864" w:themeColor="accent1" w:themeShade="80"/>
      <w:sz w:val="44"/>
      <w:szCs w:val="36"/>
    </w:rPr>
  </w:style>
  <w:style w:type="character" w:customStyle="1" w:styleId="Heading2Char">
    <w:name w:val="Heading 2 Char"/>
    <w:aliases w:val="ŠHeading 2 Char"/>
    <w:basedOn w:val="DefaultParagraphFont"/>
    <w:link w:val="Heading2"/>
    <w:uiPriority w:val="7"/>
    <w:rsid w:val="00A773CD"/>
    <w:rPr>
      <w:rFonts w:eastAsia="SimSun" w:cs="Times New Roman"/>
      <w:color w:val="1F3864" w:themeColor="accent1" w:themeShade="80"/>
      <w:sz w:val="40"/>
      <w:szCs w:val="40"/>
    </w:rPr>
  </w:style>
  <w:style w:type="character" w:customStyle="1" w:styleId="Heading3Char">
    <w:name w:val="Heading 3 Char"/>
    <w:aliases w:val="ŠHeading 3 Char"/>
    <w:basedOn w:val="DefaultParagraphFont"/>
    <w:link w:val="Heading3"/>
    <w:uiPriority w:val="9"/>
    <w:rsid w:val="00E67B36"/>
    <w:rPr>
      <w:rFonts w:eastAsia="SimSun" w:cs="Times New Roman"/>
      <w:color w:val="1F3864" w:themeColor="accent1" w:themeShade="80"/>
      <w:sz w:val="32"/>
      <w:szCs w:val="36"/>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4B3EC8"/>
    <w:pPr>
      <w:numPr>
        <w:numId w:val="3"/>
      </w:numPr>
      <w:tabs>
        <w:tab w:val="left" w:pos="771"/>
      </w:tabs>
      <w:adjustRightInd w:val="0"/>
      <w:snapToGrid w:val="0"/>
      <w:spacing w:before="80"/>
    </w:pPr>
    <w:rPr>
      <w:sz w:val="24"/>
    </w:r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
    <w:qFormat/>
    <w:rsid w:val="00F26525"/>
  </w:style>
  <w:style w:type="paragraph" w:styleId="ListBullet">
    <w:name w:val="List Bullet"/>
    <w:aliases w:val="ŠList 1 Bullet"/>
    <w:basedOn w:val="Normal"/>
    <w:uiPriority w:val="12"/>
    <w:qFormat/>
    <w:rsid w:val="00FF49EE"/>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List">
    <w:name w:val="List"/>
    <w:aliases w:val="ŠTable List 1"/>
    <w:basedOn w:val="Tabletext"/>
    <w:uiPriority w:val="16"/>
    <w:rsid w:val="00E12166"/>
    <w:pPr>
      <w:keepNext/>
      <w:widowControl w:val="0"/>
      <w:numPr>
        <w:numId w:val="5"/>
      </w:numPr>
      <w:adjustRightInd w:val="0"/>
      <w:snapToGrid w:val="0"/>
    </w:pPr>
    <w:rPr>
      <w:sz w:val="24"/>
    </w:r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1"/>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rPr>
  </w:style>
  <w:style w:type="paragraph" w:customStyle="1" w:styleId="DoElist1numbered2018">
    <w:name w:val="DoE list 1 numbered 2018"/>
    <w:basedOn w:val="Normal"/>
    <w:qFormat/>
    <w:locked/>
    <w:rsid w:val="007F4973"/>
    <w:pPr>
      <w:numPr>
        <w:numId w:val="6"/>
      </w:numPr>
      <w:spacing w:before="80" w:line="280" w:lineRule="atLeast"/>
    </w:pPr>
    <w:rPr>
      <w:rFonts w:eastAsia="SimSun" w:cs="Times New Roman"/>
      <w:sz w:val="24"/>
    </w:rPr>
  </w:style>
  <w:style w:type="paragraph" w:customStyle="1" w:styleId="DoElist2numbered2018">
    <w:name w:val="DoE list 2 numbered 2018"/>
    <w:basedOn w:val="Normal"/>
    <w:qFormat/>
    <w:locked/>
    <w:rsid w:val="007F4973"/>
    <w:pPr>
      <w:numPr>
        <w:ilvl w:val="1"/>
        <w:numId w:val="7"/>
      </w:numPr>
      <w:spacing w:before="80" w:line="280" w:lineRule="atLeast"/>
    </w:pPr>
    <w:rPr>
      <w:rFonts w:eastAsia="SimSun" w:cs="Times New Roman"/>
      <w:sz w:val="24"/>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pPr>
      <w:spacing w:after="160"/>
    </w:pPr>
    <w:rPr>
      <w:rFonts w:ascii="Calibri" w:eastAsia="Calibri" w:hAnsi="Calibri" w:cs="Calibri"/>
      <w:color w:val="5A5A5A"/>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8"/>
      </w:numPr>
      <w:spacing w:before="0" w:after="120" w:line="264" w:lineRule="auto"/>
    </w:pPr>
    <w:rPr>
      <w:rFonts w:ascii="Montserrat Medium" w:hAnsi="Montserrat Medium"/>
      <w:color w:val="44546A" w:themeColor="text2"/>
      <w:spacing w:val="-8"/>
    </w:rPr>
  </w:style>
  <w:style w:type="character" w:customStyle="1" w:styleId="normaltextrun1">
    <w:name w:val="normaltextrun1"/>
    <w:basedOn w:val="DefaultParagraphFont"/>
    <w:rsid w:val="00F15320"/>
  </w:style>
  <w:style w:type="paragraph" w:styleId="NormalWeb">
    <w:name w:val="Normal (Web)"/>
    <w:basedOn w:val="Normal"/>
    <w:uiPriority w:val="99"/>
    <w:unhideWhenUsed/>
    <w:rsid w:val="003A188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8811DA"/>
    <w:rPr>
      <w:sz w:val="16"/>
      <w:szCs w:val="16"/>
    </w:rPr>
  </w:style>
  <w:style w:type="paragraph" w:styleId="CommentText">
    <w:name w:val="annotation text"/>
    <w:basedOn w:val="Normal"/>
    <w:link w:val="CommentTextChar"/>
    <w:uiPriority w:val="99"/>
    <w:semiHidden/>
    <w:rsid w:val="008811DA"/>
    <w:pPr>
      <w:spacing w:line="240" w:lineRule="auto"/>
    </w:pPr>
    <w:rPr>
      <w:sz w:val="20"/>
      <w:szCs w:val="20"/>
    </w:rPr>
  </w:style>
  <w:style w:type="character" w:customStyle="1" w:styleId="CommentTextChar">
    <w:name w:val="Comment Text Char"/>
    <w:basedOn w:val="DefaultParagraphFont"/>
    <w:link w:val="CommentText"/>
    <w:uiPriority w:val="99"/>
    <w:semiHidden/>
    <w:rsid w:val="008811D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811DA"/>
    <w:rPr>
      <w:b/>
      <w:bCs/>
    </w:rPr>
  </w:style>
  <w:style w:type="character" w:customStyle="1" w:styleId="CommentSubjectChar">
    <w:name w:val="Comment Subject Char"/>
    <w:basedOn w:val="CommentTextChar"/>
    <w:link w:val="CommentSubject"/>
    <w:uiPriority w:val="99"/>
    <w:semiHidden/>
    <w:rsid w:val="008811DA"/>
    <w:rPr>
      <w:rFonts w:ascii="Arial" w:hAnsi="Arial"/>
      <w:b/>
      <w:bCs/>
      <w:sz w:val="20"/>
      <w:szCs w:val="20"/>
      <w:lang w:val="en-AU"/>
    </w:rPr>
  </w:style>
  <w:style w:type="table" w:customStyle="1" w:styleId="a">
    <w:basedOn w:val="TableNormal"/>
    <w:pPr>
      <w:keepNext/>
      <w:widowControl w:val="0"/>
      <w:spacing w:before="0" w:line="240" w:lineRule="auto"/>
    </w:pPr>
    <w:rPr>
      <w:sz w:val="20"/>
      <w:szCs w:val="20"/>
    </w:rPr>
    <w:tblPr>
      <w:tblStyleRowBandSize w:val="1"/>
      <w:tblStyleColBandSize w:val="1"/>
    </w:tblPr>
  </w:style>
  <w:style w:type="table" w:customStyle="1" w:styleId="a0">
    <w:basedOn w:val="TableNormal"/>
    <w:pPr>
      <w:keepNext/>
      <w:widowControl w:val="0"/>
      <w:spacing w:before="0" w:line="240" w:lineRule="auto"/>
    </w:pPr>
    <w:rPr>
      <w:sz w:val="20"/>
      <w:szCs w:val="20"/>
    </w:rPr>
    <w:tblPr>
      <w:tblStyleRowBandSize w:val="1"/>
      <w:tblStyleColBandSize w:val="1"/>
    </w:tblPr>
  </w:style>
  <w:style w:type="table" w:customStyle="1" w:styleId="a1">
    <w:basedOn w:val="TableNormal"/>
    <w:pPr>
      <w:keepNext/>
      <w:widowControl w:val="0"/>
      <w:spacing w:before="0" w:line="240" w:lineRule="auto"/>
    </w:pPr>
    <w:rPr>
      <w:sz w:val="20"/>
      <w:szCs w:val="20"/>
    </w:rPr>
    <w:tblPr>
      <w:tblStyleRowBandSize w:val="1"/>
      <w:tblStyleColBandSize w:val="1"/>
    </w:tblPr>
  </w:style>
  <w:style w:type="table" w:customStyle="1" w:styleId="a2">
    <w:basedOn w:val="TableNormal"/>
    <w:pPr>
      <w:keepNext/>
      <w:widowControl w:val="0"/>
      <w:spacing w:before="0" w:line="240" w:lineRule="auto"/>
    </w:pPr>
    <w:rPr>
      <w:sz w:val="20"/>
      <w:szCs w:val="20"/>
    </w:rPr>
    <w:tblPr>
      <w:tblStyleRowBandSize w:val="1"/>
      <w:tblStyleColBandSize w:val="1"/>
    </w:tblPr>
  </w:style>
  <w:style w:type="table" w:customStyle="1" w:styleId="a3">
    <w:basedOn w:val="TableNormal"/>
    <w:pPr>
      <w:keepNext/>
      <w:widowControl w:val="0"/>
      <w:spacing w:before="0" w:line="240" w:lineRule="auto"/>
    </w:pPr>
    <w:rPr>
      <w:sz w:val="20"/>
      <w:szCs w:val="20"/>
    </w:rPr>
    <w:tblPr>
      <w:tblStyleRowBandSize w:val="1"/>
      <w:tblStyleColBandSize w:val="1"/>
    </w:tblPr>
  </w:style>
  <w:style w:type="table" w:customStyle="1" w:styleId="a4">
    <w:basedOn w:val="TableNormal"/>
    <w:pPr>
      <w:keepNext/>
      <w:widowControl w:val="0"/>
      <w:spacing w:before="0" w:line="240" w:lineRule="auto"/>
    </w:pPr>
    <w:rPr>
      <w:sz w:val="20"/>
      <w:szCs w:val="20"/>
    </w:rPr>
    <w:tblPr>
      <w:tblStyleRowBandSize w:val="1"/>
      <w:tblStyleColBandSize w:val="1"/>
    </w:tblPr>
  </w:style>
  <w:style w:type="table" w:customStyle="1" w:styleId="a5">
    <w:basedOn w:val="TableNormal"/>
    <w:pPr>
      <w:keepNext/>
      <w:widowControl w:val="0"/>
      <w:spacing w:before="0" w:line="240" w:lineRule="auto"/>
    </w:pPr>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84F1B"/>
    <w:rPr>
      <w:color w:val="605E5C"/>
      <w:shd w:val="clear" w:color="auto" w:fill="E1DFDD"/>
    </w:rPr>
  </w:style>
  <w:style w:type="character" w:customStyle="1" w:styleId="UnresolvedMention2">
    <w:name w:val="Unresolved Mention2"/>
    <w:basedOn w:val="DefaultParagraphFont"/>
    <w:uiPriority w:val="99"/>
    <w:semiHidden/>
    <w:unhideWhenUsed/>
    <w:rsid w:val="005D28CD"/>
    <w:rPr>
      <w:color w:val="605E5C"/>
      <w:shd w:val="clear" w:color="auto" w:fill="E1DFDD"/>
    </w:rPr>
  </w:style>
  <w:style w:type="paragraph" w:customStyle="1" w:styleId="cdt4ke">
    <w:name w:val="cdt4ke"/>
    <w:basedOn w:val="Normal"/>
    <w:rsid w:val="005B00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A6536"/>
  </w:style>
  <w:style w:type="character" w:customStyle="1" w:styleId="eop">
    <w:name w:val="eop"/>
    <w:basedOn w:val="DefaultParagraphFont"/>
    <w:rsid w:val="00FA6536"/>
  </w:style>
  <w:style w:type="paragraph" w:customStyle="1" w:styleId="paragraph">
    <w:name w:val="paragraph"/>
    <w:basedOn w:val="Normal"/>
    <w:rsid w:val="000328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xw9731235">
    <w:name w:val="scxw9731235"/>
    <w:basedOn w:val="DefaultParagraphFont"/>
    <w:rsid w:val="000C3FA9"/>
  </w:style>
  <w:style w:type="character" w:styleId="UnresolvedMention">
    <w:name w:val="Unresolved Mention"/>
    <w:basedOn w:val="DefaultParagraphFont"/>
    <w:uiPriority w:val="99"/>
    <w:semiHidden/>
    <w:unhideWhenUsed/>
    <w:rsid w:val="000C3FA9"/>
    <w:rPr>
      <w:color w:val="605E5C"/>
      <w:shd w:val="clear" w:color="auto" w:fill="E1DFDD"/>
    </w:rPr>
  </w:style>
  <w:style w:type="character" w:customStyle="1" w:styleId="scxw70712906">
    <w:name w:val="scxw70712906"/>
    <w:basedOn w:val="DefaultParagraphFont"/>
    <w:rsid w:val="00B92835"/>
  </w:style>
  <w:style w:type="table" w:customStyle="1" w:styleId="Tableheader1">
    <w:name w:val="ŠTable header1"/>
    <w:basedOn w:val="TableNormal"/>
    <w:uiPriority w:val="99"/>
    <w:rsid w:val="00E65C24"/>
    <w:pPr>
      <w:widowControl w:val="0"/>
      <w:spacing w:before="100" w:after="100" w:line="360" w:lineRule="auto"/>
      <w:mirrorIndents/>
    </w:pPr>
    <w:rPr>
      <w:rFonts w:eastAsiaTheme="minorHAnsi" w:cstheme="minorBidi"/>
      <w:sz w:val="24"/>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customStyle="1" w:styleId="Style1">
    <w:name w:val="Style1"/>
    <w:basedOn w:val="TableNormal"/>
    <w:uiPriority w:val="99"/>
    <w:rsid w:val="008F5693"/>
    <w:pPr>
      <w:spacing w:before="0" w:line="240" w:lineRule="auto"/>
    </w:pPr>
    <w:tblPr/>
  </w:style>
  <w:style w:type="paragraph" w:customStyle="1" w:styleId="FeatureBox">
    <w:name w:val="ŠFeature Box"/>
    <w:basedOn w:val="Normal"/>
    <w:next w:val="Normal"/>
    <w:link w:val="FeatureBoxChar"/>
    <w:uiPriority w:val="11"/>
    <w:qFormat/>
    <w:rsid w:val="00CD30FA"/>
    <w:pPr>
      <w:pBdr>
        <w:top w:val="single" w:sz="24" w:space="6" w:color="002664"/>
        <w:left w:val="single" w:sz="24" w:space="6" w:color="002664"/>
        <w:bottom w:val="single" w:sz="24" w:space="6" w:color="002664"/>
        <w:right w:val="single" w:sz="24" w:space="6" w:color="002664"/>
      </w:pBdr>
      <w:spacing w:before="60" w:after="60" w:line="276" w:lineRule="auto"/>
    </w:pPr>
    <w:rPr>
      <w:rFonts w:eastAsiaTheme="minorHAnsi"/>
      <w:lang w:eastAsia="en-US"/>
    </w:rPr>
  </w:style>
  <w:style w:type="character" w:customStyle="1" w:styleId="FeatureBoxChar">
    <w:name w:val="ŠFeature Box Char"/>
    <w:basedOn w:val="DefaultParagraphFont"/>
    <w:link w:val="FeatureBox"/>
    <w:uiPriority w:val="11"/>
    <w:rsid w:val="00CD30F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8099">
      <w:bodyDiv w:val="1"/>
      <w:marLeft w:val="0"/>
      <w:marRight w:val="0"/>
      <w:marTop w:val="0"/>
      <w:marBottom w:val="0"/>
      <w:divBdr>
        <w:top w:val="none" w:sz="0" w:space="0" w:color="auto"/>
        <w:left w:val="none" w:sz="0" w:space="0" w:color="auto"/>
        <w:bottom w:val="none" w:sz="0" w:space="0" w:color="auto"/>
        <w:right w:val="none" w:sz="0" w:space="0" w:color="auto"/>
      </w:divBdr>
      <w:divsChild>
        <w:div w:id="743986932">
          <w:marLeft w:val="0"/>
          <w:marRight w:val="0"/>
          <w:marTop w:val="0"/>
          <w:marBottom w:val="0"/>
          <w:divBdr>
            <w:top w:val="none" w:sz="0" w:space="0" w:color="auto"/>
            <w:left w:val="none" w:sz="0" w:space="0" w:color="auto"/>
            <w:bottom w:val="none" w:sz="0" w:space="0" w:color="auto"/>
            <w:right w:val="none" w:sz="0" w:space="0" w:color="auto"/>
          </w:divBdr>
        </w:div>
        <w:div w:id="1299724279">
          <w:marLeft w:val="0"/>
          <w:marRight w:val="0"/>
          <w:marTop w:val="0"/>
          <w:marBottom w:val="0"/>
          <w:divBdr>
            <w:top w:val="none" w:sz="0" w:space="0" w:color="auto"/>
            <w:left w:val="none" w:sz="0" w:space="0" w:color="auto"/>
            <w:bottom w:val="none" w:sz="0" w:space="0" w:color="auto"/>
            <w:right w:val="none" w:sz="0" w:space="0" w:color="auto"/>
          </w:divBdr>
        </w:div>
        <w:div w:id="2028940741">
          <w:marLeft w:val="0"/>
          <w:marRight w:val="0"/>
          <w:marTop w:val="0"/>
          <w:marBottom w:val="0"/>
          <w:divBdr>
            <w:top w:val="none" w:sz="0" w:space="0" w:color="auto"/>
            <w:left w:val="none" w:sz="0" w:space="0" w:color="auto"/>
            <w:bottom w:val="none" w:sz="0" w:space="0" w:color="auto"/>
            <w:right w:val="none" w:sz="0" w:space="0" w:color="auto"/>
          </w:divBdr>
        </w:div>
        <w:div w:id="2052727922">
          <w:marLeft w:val="0"/>
          <w:marRight w:val="0"/>
          <w:marTop w:val="0"/>
          <w:marBottom w:val="0"/>
          <w:divBdr>
            <w:top w:val="none" w:sz="0" w:space="0" w:color="auto"/>
            <w:left w:val="none" w:sz="0" w:space="0" w:color="auto"/>
            <w:bottom w:val="none" w:sz="0" w:space="0" w:color="auto"/>
            <w:right w:val="none" w:sz="0" w:space="0" w:color="auto"/>
          </w:divBdr>
        </w:div>
      </w:divsChild>
    </w:div>
    <w:div w:id="691685497">
      <w:bodyDiv w:val="1"/>
      <w:marLeft w:val="0"/>
      <w:marRight w:val="0"/>
      <w:marTop w:val="0"/>
      <w:marBottom w:val="0"/>
      <w:divBdr>
        <w:top w:val="none" w:sz="0" w:space="0" w:color="auto"/>
        <w:left w:val="none" w:sz="0" w:space="0" w:color="auto"/>
        <w:bottom w:val="none" w:sz="0" w:space="0" w:color="auto"/>
        <w:right w:val="none" w:sz="0" w:space="0" w:color="auto"/>
      </w:divBdr>
    </w:div>
    <w:div w:id="692267667">
      <w:bodyDiv w:val="1"/>
      <w:marLeft w:val="0"/>
      <w:marRight w:val="0"/>
      <w:marTop w:val="0"/>
      <w:marBottom w:val="0"/>
      <w:divBdr>
        <w:top w:val="none" w:sz="0" w:space="0" w:color="auto"/>
        <w:left w:val="none" w:sz="0" w:space="0" w:color="auto"/>
        <w:bottom w:val="none" w:sz="0" w:space="0" w:color="auto"/>
        <w:right w:val="none" w:sz="0" w:space="0" w:color="auto"/>
      </w:divBdr>
      <w:divsChild>
        <w:div w:id="1963344665">
          <w:marLeft w:val="0"/>
          <w:marRight w:val="0"/>
          <w:marTop w:val="0"/>
          <w:marBottom w:val="0"/>
          <w:divBdr>
            <w:top w:val="none" w:sz="0" w:space="0" w:color="auto"/>
            <w:left w:val="none" w:sz="0" w:space="0" w:color="auto"/>
            <w:bottom w:val="none" w:sz="0" w:space="0" w:color="auto"/>
            <w:right w:val="none" w:sz="0" w:space="0" w:color="auto"/>
          </w:divBdr>
        </w:div>
      </w:divsChild>
    </w:div>
    <w:div w:id="693850406">
      <w:bodyDiv w:val="1"/>
      <w:marLeft w:val="0"/>
      <w:marRight w:val="0"/>
      <w:marTop w:val="0"/>
      <w:marBottom w:val="0"/>
      <w:divBdr>
        <w:top w:val="none" w:sz="0" w:space="0" w:color="auto"/>
        <w:left w:val="none" w:sz="0" w:space="0" w:color="auto"/>
        <w:bottom w:val="none" w:sz="0" w:space="0" w:color="auto"/>
        <w:right w:val="none" w:sz="0" w:space="0" w:color="auto"/>
      </w:divBdr>
    </w:div>
    <w:div w:id="956640952">
      <w:bodyDiv w:val="1"/>
      <w:marLeft w:val="0"/>
      <w:marRight w:val="0"/>
      <w:marTop w:val="0"/>
      <w:marBottom w:val="0"/>
      <w:divBdr>
        <w:top w:val="none" w:sz="0" w:space="0" w:color="auto"/>
        <w:left w:val="none" w:sz="0" w:space="0" w:color="auto"/>
        <w:bottom w:val="none" w:sz="0" w:space="0" w:color="auto"/>
        <w:right w:val="none" w:sz="0" w:space="0" w:color="auto"/>
      </w:divBdr>
    </w:div>
    <w:div w:id="1039745869">
      <w:bodyDiv w:val="1"/>
      <w:marLeft w:val="0"/>
      <w:marRight w:val="0"/>
      <w:marTop w:val="0"/>
      <w:marBottom w:val="0"/>
      <w:divBdr>
        <w:top w:val="none" w:sz="0" w:space="0" w:color="auto"/>
        <w:left w:val="none" w:sz="0" w:space="0" w:color="auto"/>
        <w:bottom w:val="none" w:sz="0" w:space="0" w:color="auto"/>
        <w:right w:val="none" w:sz="0" w:space="0" w:color="auto"/>
      </w:divBdr>
      <w:divsChild>
        <w:div w:id="506334611">
          <w:marLeft w:val="0"/>
          <w:marRight w:val="0"/>
          <w:marTop w:val="0"/>
          <w:marBottom w:val="0"/>
          <w:divBdr>
            <w:top w:val="none" w:sz="0" w:space="0" w:color="auto"/>
            <w:left w:val="none" w:sz="0" w:space="0" w:color="auto"/>
            <w:bottom w:val="none" w:sz="0" w:space="0" w:color="auto"/>
            <w:right w:val="none" w:sz="0" w:space="0" w:color="auto"/>
          </w:divBdr>
        </w:div>
        <w:div w:id="2020698710">
          <w:marLeft w:val="0"/>
          <w:marRight w:val="0"/>
          <w:marTop w:val="0"/>
          <w:marBottom w:val="0"/>
          <w:divBdr>
            <w:top w:val="none" w:sz="0" w:space="0" w:color="auto"/>
            <w:left w:val="none" w:sz="0" w:space="0" w:color="auto"/>
            <w:bottom w:val="none" w:sz="0" w:space="0" w:color="auto"/>
            <w:right w:val="none" w:sz="0" w:space="0" w:color="auto"/>
          </w:divBdr>
        </w:div>
      </w:divsChild>
    </w:div>
    <w:div w:id="1075585538">
      <w:bodyDiv w:val="1"/>
      <w:marLeft w:val="0"/>
      <w:marRight w:val="0"/>
      <w:marTop w:val="0"/>
      <w:marBottom w:val="0"/>
      <w:divBdr>
        <w:top w:val="none" w:sz="0" w:space="0" w:color="auto"/>
        <w:left w:val="none" w:sz="0" w:space="0" w:color="auto"/>
        <w:bottom w:val="none" w:sz="0" w:space="0" w:color="auto"/>
        <w:right w:val="none" w:sz="0" w:space="0" w:color="auto"/>
      </w:divBdr>
      <w:divsChild>
        <w:div w:id="69236476">
          <w:marLeft w:val="0"/>
          <w:marRight w:val="0"/>
          <w:marTop w:val="0"/>
          <w:marBottom w:val="0"/>
          <w:divBdr>
            <w:top w:val="none" w:sz="0" w:space="0" w:color="auto"/>
            <w:left w:val="none" w:sz="0" w:space="0" w:color="auto"/>
            <w:bottom w:val="none" w:sz="0" w:space="0" w:color="auto"/>
            <w:right w:val="none" w:sz="0" w:space="0" w:color="auto"/>
          </w:divBdr>
        </w:div>
        <w:div w:id="1228150149">
          <w:marLeft w:val="0"/>
          <w:marRight w:val="0"/>
          <w:marTop w:val="0"/>
          <w:marBottom w:val="0"/>
          <w:divBdr>
            <w:top w:val="none" w:sz="0" w:space="0" w:color="auto"/>
            <w:left w:val="none" w:sz="0" w:space="0" w:color="auto"/>
            <w:bottom w:val="none" w:sz="0" w:space="0" w:color="auto"/>
            <w:right w:val="none" w:sz="0" w:space="0" w:color="auto"/>
          </w:divBdr>
        </w:div>
        <w:div w:id="1428774233">
          <w:marLeft w:val="0"/>
          <w:marRight w:val="0"/>
          <w:marTop w:val="0"/>
          <w:marBottom w:val="0"/>
          <w:divBdr>
            <w:top w:val="none" w:sz="0" w:space="0" w:color="auto"/>
            <w:left w:val="none" w:sz="0" w:space="0" w:color="auto"/>
            <w:bottom w:val="none" w:sz="0" w:space="0" w:color="auto"/>
            <w:right w:val="none" w:sz="0" w:space="0" w:color="auto"/>
          </w:divBdr>
        </w:div>
      </w:divsChild>
    </w:div>
    <w:div w:id="1346252989">
      <w:bodyDiv w:val="1"/>
      <w:marLeft w:val="0"/>
      <w:marRight w:val="0"/>
      <w:marTop w:val="0"/>
      <w:marBottom w:val="0"/>
      <w:divBdr>
        <w:top w:val="none" w:sz="0" w:space="0" w:color="auto"/>
        <w:left w:val="none" w:sz="0" w:space="0" w:color="auto"/>
        <w:bottom w:val="none" w:sz="0" w:space="0" w:color="auto"/>
        <w:right w:val="none" w:sz="0" w:space="0" w:color="auto"/>
      </w:divBdr>
      <w:divsChild>
        <w:div w:id="81026487">
          <w:marLeft w:val="0"/>
          <w:marRight w:val="0"/>
          <w:marTop w:val="0"/>
          <w:marBottom w:val="0"/>
          <w:divBdr>
            <w:top w:val="none" w:sz="0" w:space="0" w:color="auto"/>
            <w:left w:val="none" w:sz="0" w:space="0" w:color="auto"/>
            <w:bottom w:val="none" w:sz="0" w:space="0" w:color="auto"/>
            <w:right w:val="none" w:sz="0" w:space="0" w:color="auto"/>
          </w:divBdr>
        </w:div>
        <w:div w:id="324481564">
          <w:marLeft w:val="0"/>
          <w:marRight w:val="0"/>
          <w:marTop w:val="0"/>
          <w:marBottom w:val="0"/>
          <w:divBdr>
            <w:top w:val="none" w:sz="0" w:space="0" w:color="auto"/>
            <w:left w:val="none" w:sz="0" w:space="0" w:color="auto"/>
            <w:bottom w:val="none" w:sz="0" w:space="0" w:color="auto"/>
            <w:right w:val="none" w:sz="0" w:space="0" w:color="auto"/>
          </w:divBdr>
        </w:div>
        <w:div w:id="566720469">
          <w:marLeft w:val="0"/>
          <w:marRight w:val="0"/>
          <w:marTop w:val="0"/>
          <w:marBottom w:val="0"/>
          <w:divBdr>
            <w:top w:val="none" w:sz="0" w:space="0" w:color="auto"/>
            <w:left w:val="none" w:sz="0" w:space="0" w:color="auto"/>
            <w:bottom w:val="none" w:sz="0" w:space="0" w:color="auto"/>
            <w:right w:val="none" w:sz="0" w:space="0" w:color="auto"/>
          </w:divBdr>
        </w:div>
        <w:div w:id="791823573">
          <w:marLeft w:val="0"/>
          <w:marRight w:val="0"/>
          <w:marTop w:val="0"/>
          <w:marBottom w:val="0"/>
          <w:divBdr>
            <w:top w:val="none" w:sz="0" w:space="0" w:color="auto"/>
            <w:left w:val="none" w:sz="0" w:space="0" w:color="auto"/>
            <w:bottom w:val="none" w:sz="0" w:space="0" w:color="auto"/>
            <w:right w:val="none" w:sz="0" w:space="0" w:color="auto"/>
          </w:divBdr>
        </w:div>
        <w:div w:id="1000623123">
          <w:marLeft w:val="0"/>
          <w:marRight w:val="0"/>
          <w:marTop w:val="0"/>
          <w:marBottom w:val="0"/>
          <w:divBdr>
            <w:top w:val="none" w:sz="0" w:space="0" w:color="auto"/>
            <w:left w:val="none" w:sz="0" w:space="0" w:color="auto"/>
            <w:bottom w:val="none" w:sz="0" w:space="0" w:color="auto"/>
            <w:right w:val="none" w:sz="0" w:space="0" w:color="auto"/>
          </w:divBdr>
        </w:div>
        <w:div w:id="1123038420">
          <w:marLeft w:val="0"/>
          <w:marRight w:val="0"/>
          <w:marTop w:val="0"/>
          <w:marBottom w:val="0"/>
          <w:divBdr>
            <w:top w:val="none" w:sz="0" w:space="0" w:color="auto"/>
            <w:left w:val="none" w:sz="0" w:space="0" w:color="auto"/>
            <w:bottom w:val="none" w:sz="0" w:space="0" w:color="auto"/>
            <w:right w:val="none" w:sz="0" w:space="0" w:color="auto"/>
          </w:divBdr>
        </w:div>
        <w:div w:id="1175918190">
          <w:marLeft w:val="0"/>
          <w:marRight w:val="0"/>
          <w:marTop w:val="0"/>
          <w:marBottom w:val="0"/>
          <w:divBdr>
            <w:top w:val="none" w:sz="0" w:space="0" w:color="auto"/>
            <w:left w:val="none" w:sz="0" w:space="0" w:color="auto"/>
            <w:bottom w:val="none" w:sz="0" w:space="0" w:color="auto"/>
            <w:right w:val="none" w:sz="0" w:space="0" w:color="auto"/>
          </w:divBdr>
        </w:div>
        <w:div w:id="1989746173">
          <w:marLeft w:val="0"/>
          <w:marRight w:val="0"/>
          <w:marTop w:val="0"/>
          <w:marBottom w:val="0"/>
          <w:divBdr>
            <w:top w:val="none" w:sz="0" w:space="0" w:color="auto"/>
            <w:left w:val="none" w:sz="0" w:space="0" w:color="auto"/>
            <w:bottom w:val="none" w:sz="0" w:space="0" w:color="auto"/>
            <w:right w:val="none" w:sz="0" w:space="0" w:color="auto"/>
          </w:divBdr>
        </w:div>
        <w:div w:id="1999772047">
          <w:marLeft w:val="0"/>
          <w:marRight w:val="0"/>
          <w:marTop w:val="0"/>
          <w:marBottom w:val="0"/>
          <w:divBdr>
            <w:top w:val="none" w:sz="0" w:space="0" w:color="auto"/>
            <w:left w:val="none" w:sz="0" w:space="0" w:color="auto"/>
            <w:bottom w:val="none" w:sz="0" w:space="0" w:color="auto"/>
            <w:right w:val="none" w:sz="0" w:space="0" w:color="auto"/>
          </w:divBdr>
        </w:div>
      </w:divsChild>
    </w:div>
    <w:div w:id="1441604501">
      <w:bodyDiv w:val="1"/>
      <w:marLeft w:val="0"/>
      <w:marRight w:val="0"/>
      <w:marTop w:val="0"/>
      <w:marBottom w:val="0"/>
      <w:divBdr>
        <w:top w:val="none" w:sz="0" w:space="0" w:color="auto"/>
        <w:left w:val="none" w:sz="0" w:space="0" w:color="auto"/>
        <w:bottom w:val="none" w:sz="0" w:space="0" w:color="auto"/>
        <w:right w:val="none" w:sz="0" w:space="0" w:color="auto"/>
      </w:divBdr>
      <w:divsChild>
        <w:div w:id="1312246055">
          <w:marLeft w:val="0"/>
          <w:marRight w:val="0"/>
          <w:marTop w:val="0"/>
          <w:marBottom w:val="0"/>
          <w:divBdr>
            <w:top w:val="single" w:sz="2" w:space="0" w:color="auto"/>
            <w:left w:val="single" w:sz="2" w:space="0" w:color="auto"/>
            <w:bottom w:val="single" w:sz="2" w:space="0" w:color="auto"/>
            <w:right w:val="single" w:sz="2" w:space="0" w:color="auto"/>
          </w:divBdr>
        </w:div>
        <w:div w:id="1333338407">
          <w:marLeft w:val="0"/>
          <w:marRight w:val="0"/>
          <w:marTop w:val="0"/>
          <w:marBottom w:val="0"/>
          <w:divBdr>
            <w:top w:val="single" w:sz="2" w:space="0" w:color="auto"/>
            <w:left w:val="single" w:sz="2" w:space="0" w:color="auto"/>
            <w:bottom w:val="single" w:sz="2" w:space="0" w:color="auto"/>
            <w:right w:val="single" w:sz="2" w:space="0" w:color="auto"/>
          </w:divBdr>
          <w:divsChild>
            <w:div w:id="2027137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76692024">
      <w:bodyDiv w:val="1"/>
      <w:marLeft w:val="0"/>
      <w:marRight w:val="0"/>
      <w:marTop w:val="0"/>
      <w:marBottom w:val="0"/>
      <w:divBdr>
        <w:top w:val="none" w:sz="0" w:space="0" w:color="auto"/>
        <w:left w:val="none" w:sz="0" w:space="0" w:color="auto"/>
        <w:bottom w:val="none" w:sz="0" w:space="0" w:color="auto"/>
        <w:right w:val="none" w:sz="0" w:space="0" w:color="auto"/>
      </w:divBdr>
    </w:div>
    <w:div w:id="1884974223">
      <w:bodyDiv w:val="1"/>
      <w:marLeft w:val="0"/>
      <w:marRight w:val="0"/>
      <w:marTop w:val="0"/>
      <w:marBottom w:val="0"/>
      <w:divBdr>
        <w:top w:val="none" w:sz="0" w:space="0" w:color="auto"/>
        <w:left w:val="none" w:sz="0" w:space="0" w:color="auto"/>
        <w:bottom w:val="none" w:sz="0" w:space="0" w:color="auto"/>
        <w:right w:val="none" w:sz="0" w:space="0" w:color="auto"/>
      </w:divBdr>
      <w:divsChild>
        <w:div w:id="143132541">
          <w:marLeft w:val="0"/>
          <w:marRight w:val="0"/>
          <w:marTop w:val="0"/>
          <w:marBottom w:val="0"/>
          <w:divBdr>
            <w:top w:val="none" w:sz="0" w:space="0" w:color="auto"/>
            <w:left w:val="none" w:sz="0" w:space="0" w:color="auto"/>
            <w:bottom w:val="none" w:sz="0" w:space="0" w:color="auto"/>
            <w:right w:val="none" w:sz="0" w:space="0" w:color="auto"/>
          </w:divBdr>
        </w:div>
        <w:div w:id="1131284019">
          <w:marLeft w:val="0"/>
          <w:marRight w:val="0"/>
          <w:marTop w:val="0"/>
          <w:marBottom w:val="0"/>
          <w:divBdr>
            <w:top w:val="none" w:sz="0" w:space="0" w:color="auto"/>
            <w:left w:val="none" w:sz="0" w:space="0" w:color="auto"/>
            <w:bottom w:val="none" w:sz="0" w:space="0" w:color="auto"/>
            <w:right w:val="none" w:sz="0" w:space="0" w:color="auto"/>
          </w:divBdr>
        </w:div>
        <w:div w:id="1304039767">
          <w:marLeft w:val="0"/>
          <w:marRight w:val="0"/>
          <w:marTop w:val="0"/>
          <w:marBottom w:val="0"/>
          <w:divBdr>
            <w:top w:val="none" w:sz="0" w:space="0" w:color="auto"/>
            <w:left w:val="none" w:sz="0" w:space="0" w:color="auto"/>
            <w:bottom w:val="none" w:sz="0" w:space="0" w:color="auto"/>
            <w:right w:val="none" w:sz="0" w:space="0" w:color="auto"/>
          </w:divBdr>
        </w:div>
        <w:div w:id="1821968754">
          <w:marLeft w:val="0"/>
          <w:marRight w:val="0"/>
          <w:marTop w:val="0"/>
          <w:marBottom w:val="0"/>
          <w:divBdr>
            <w:top w:val="none" w:sz="0" w:space="0" w:color="auto"/>
            <w:left w:val="none" w:sz="0" w:space="0" w:color="auto"/>
            <w:bottom w:val="none" w:sz="0" w:space="0" w:color="auto"/>
            <w:right w:val="none" w:sz="0" w:space="0" w:color="auto"/>
          </w:divBdr>
        </w:div>
      </w:divsChild>
    </w:div>
    <w:div w:id="1894386640">
      <w:bodyDiv w:val="1"/>
      <w:marLeft w:val="0"/>
      <w:marRight w:val="0"/>
      <w:marTop w:val="0"/>
      <w:marBottom w:val="0"/>
      <w:divBdr>
        <w:top w:val="none" w:sz="0" w:space="0" w:color="auto"/>
        <w:left w:val="none" w:sz="0" w:space="0" w:color="auto"/>
        <w:bottom w:val="none" w:sz="0" w:space="0" w:color="auto"/>
        <w:right w:val="none" w:sz="0" w:space="0" w:color="auto"/>
      </w:divBdr>
    </w:div>
    <w:div w:id="1998411334">
      <w:bodyDiv w:val="1"/>
      <w:marLeft w:val="0"/>
      <w:marRight w:val="0"/>
      <w:marTop w:val="0"/>
      <w:marBottom w:val="0"/>
      <w:divBdr>
        <w:top w:val="none" w:sz="0" w:space="0" w:color="auto"/>
        <w:left w:val="none" w:sz="0" w:space="0" w:color="auto"/>
        <w:bottom w:val="none" w:sz="0" w:space="0" w:color="auto"/>
        <w:right w:val="none" w:sz="0" w:space="0" w:color="auto"/>
      </w:divBdr>
      <w:divsChild>
        <w:div w:id="79108810">
          <w:marLeft w:val="0"/>
          <w:marRight w:val="0"/>
          <w:marTop w:val="0"/>
          <w:marBottom w:val="0"/>
          <w:divBdr>
            <w:top w:val="none" w:sz="0" w:space="0" w:color="auto"/>
            <w:left w:val="none" w:sz="0" w:space="0" w:color="auto"/>
            <w:bottom w:val="none" w:sz="0" w:space="0" w:color="auto"/>
            <w:right w:val="none" w:sz="0" w:space="0" w:color="auto"/>
          </w:divBdr>
        </w:div>
        <w:div w:id="15557776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mathematics/mathematics-curriculum-resources-k-12/mathematics-k-6-resources/number-busting-renaming-26" TargetMode="External"/><Relationship Id="rId21" Type="http://schemas.openxmlformats.org/officeDocument/2006/relationships/hyperlink" Target="https://education.nsw.gov.au/teaching-and-learning/curriculum/mathematics/mathematics-curriculum-resources-k-12/mathematics-k-6-resources/lets-generalise-23-minus-19" TargetMode="External"/><Relationship Id="rId42" Type="http://schemas.openxmlformats.org/officeDocument/2006/relationships/hyperlink" Target="https://education.nsw.gov.au/teaching-and-learning/curriculum/mathematics/mathematics-curriculum-resources-k-12/mathematics-k-6-resources/lets-talk-23-minus-19" TargetMode="External"/><Relationship Id="rId47" Type="http://schemas.openxmlformats.org/officeDocument/2006/relationships/hyperlink" Target="https://www.canva.com/policies/content-license-agreement/" TargetMode="External"/><Relationship Id="rId63" Type="http://schemas.openxmlformats.org/officeDocument/2006/relationships/hyperlink" Target="https://education.nsw.gov.au/teaching-and-learning/curriculum/mathematics/mathematics-curriculum-resources-k-12/mathematics-k-6-resources/strike-it-out-addition-and-subtraction-to-20" TargetMode="External"/><Relationship Id="rId68" Type="http://schemas.openxmlformats.org/officeDocument/2006/relationships/hyperlink" Target="https://education.nsw.gov.au/inside-the-department/literacy-and-numeracy-priorities/about-the-literacy-and-numeracy-priorities"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education.nsw.gov.au/teaching-and-learning/curriculum/mathematics/mathematics-curriculum-resources-k-12/mathematics-k-6-resources/its-time-to-get-magical" TargetMode="External"/><Relationship Id="rId11" Type="http://schemas.openxmlformats.org/officeDocument/2006/relationships/endnotes" Target="endnotes.xml"/><Relationship Id="rId24" Type="http://schemas.openxmlformats.org/officeDocument/2006/relationships/hyperlink" Target="https://education.nsw.gov.au/teaching-and-learning/curriculum/mathematics/mathematics-curriculum-resources-k-12/mathematics-k-6-resources/concentration-constant-difference" TargetMode="External"/><Relationship Id="rId32" Type="http://schemas.openxmlformats.org/officeDocument/2006/relationships/hyperlink" Target="https://education.nsw.gov.au/teaching-and-learning/curriculum/mathematics/mathematics-curriculum-resources-k-12/mathematics-k-6-resources/balancing-numbers-1"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image" Target="media/image6.png"/><Relationship Id="rId53" Type="http://schemas.openxmlformats.org/officeDocument/2006/relationships/hyperlink" Target="https://education.nsw.gov.au/teaching-and-learning/curriculum/mathematics/mathematics-curriculum-resources-k-12/mathematics-k-6-resources/balancing-numbers-2" TargetMode="External"/><Relationship Id="rId58" Type="http://schemas.openxmlformats.org/officeDocument/2006/relationships/hyperlink" Target="https://sites.google.com/education.nsw.gov.au/get-mathematical-stage-1/targeted-teaching/lets-explore-1-stage-1?authuser=0" TargetMode="External"/><Relationship Id="rId66" Type="http://schemas.openxmlformats.org/officeDocument/2006/relationships/hyperlink" Target="https://nrich.maths.org/53" TargetMode="External"/><Relationship Id="rId5" Type="http://schemas.openxmlformats.org/officeDocument/2006/relationships/customXml" Target="../customXml/item5.xml"/><Relationship Id="rId61" Type="http://schemas.openxmlformats.org/officeDocument/2006/relationships/hyperlink" Target="https://education.nsw.gov.au/teaching-and-learning/curriculum/mathematics/mathematics-curriculum-resources-k-12/mathematics-k-6-resources/number-busting-renaming-26" TargetMode="External"/><Relationship Id="rId19" Type="http://schemas.openxmlformats.org/officeDocument/2006/relationships/hyperlink" Target="https://education.nsw.gov.au/teaching-and-learning/curriculum/mathematics/mathematics-curriculum-resources-k-12/mathematics-k-6-resources/lets-investigate-1-exploring-constant-difference" TargetMode="External"/><Relationship Id="rId14" Type="http://schemas.openxmlformats.org/officeDocument/2006/relationships/hyperlink" Target="https://curriculum.nsw.edu.au/learning-areas/mathematics/mathematics-k-10-2022/overview" TargetMode="External"/><Relationship Id="rId22" Type="http://schemas.openxmlformats.org/officeDocument/2006/relationships/hyperlink" Target="https://education.nsw.gov.au/teaching-and-learning/curriculum/mathematics/mathematics-curriculum-resources-k-12/mathematics-k-6-resources/its-time-to-get-magical" TargetMode="External"/><Relationship Id="rId27" Type="http://schemas.openxmlformats.org/officeDocument/2006/relationships/hyperlink" Target="https://education.nsw.gov.au/teaching-and-learning/curriculum/mathematics/mathematics-curriculum-resources-k-12/mathematics-k-6-resources/number-busting-renaming-26" TargetMode="External"/><Relationship Id="rId30" Type="http://schemas.openxmlformats.org/officeDocument/2006/relationships/hyperlink" Target="https://education.nsw.gov.au/teaching-and-learning/curriculum/mathematics/mathematics-curriculum-resources-k-12/mathematics-k-6-resources/strike-it-out-addition-and-subtraction-to-20" TargetMode="External"/><Relationship Id="rId35" Type="http://schemas.openxmlformats.org/officeDocument/2006/relationships/hyperlink" Target="https://education.nsw.gov.au/teaching-and-learning/curriculum/mathematics/mathematics-curriculum-resources-k-12/mathematics-k-6-resources/which-would-you-do-in-your-head-s2" TargetMode="External"/><Relationship Id="rId43" Type="http://schemas.openxmlformats.org/officeDocument/2006/relationships/image" Target="media/image4.png"/><Relationship Id="rId48" Type="http://schemas.openxmlformats.org/officeDocument/2006/relationships/hyperlink" Target="https://curriculum.nsw.edu.au/learning-areas/mathematics/mathematics-k-10-2022/overview" TargetMode="External"/><Relationship Id="rId56" Type="http://schemas.openxmlformats.org/officeDocument/2006/relationships/hyperlink" Target="https://education.nsw.gov.au/teaching-and-learning/curriculum/mathematics/mathematics-curriculum-resources-k-12/mathematics-k-6-resources/concentration-constant-difference" TargetMode="External"/><Relationship Id="rId64" Type="http://schemas.openxmlformats.org/officeDocument/2006/relationships/hyperlink" Target="https://education.nsw.gov.au/teaching-and-learning/curriculum/mathematics/mathematics-curriculum-resources-k-12/mathematics-k-6-resources/which-would-you-do-in-your-head-s2" TargetMode="External"/><Relationship Id="rId69" Type="http://schemas.openxmlformats.org/officeDocument/2006/relationships/hyperlink" Target="https://forms.office.com/pages/responsepage.aspx?id=muagBYpBwUecJZOHJhv5kfeI9YLyPmpIqmqKL8dwfW9URUJRWjJHWjFHSlU3V01VMVdHWExNR0tQMC4u" TargetMode="External"/><Relationship Id="rId8" Type="http://schemas.openxmlformats.org/officeDocument/2006/relationships/settings" Target="settings.xml"/><Relationship Id="rId51" Type="http://schemas.openxmlformats.org/officeDocument/2006/relationships/hyperlink" Target="https://www.resolve.edu.au/addition-chess-roo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ducation.nsw.gov.au/teaching-and-learning/curriculum/mathematics/mathematics-curriculum-resources-k-12/mathematics-k-6-resources/closest-to-100" TargetMode="External"/><Relationship Id="rId25" Type="http://schemas.openxmlformats.org/officeDocument/2006/relationships/hyperlink" Target="https://nrich.maths.org/53" TargetMode="External"/><Relationship Id="rId33" Type="http://schemas.openxmlformats.org/officeDocument/2006/relationships/hyperlink" Target="https://education.nsw.gov.au/teaching-and-learning/curriculum/mathematics/mathematics-curriculum-resources-k-12/mathematics-k-6-resources/balancing-numbers-2" TargetMode="External"/><Relationship Id="rId38" Type="http://schemas.openxmlformats.org/officeDocument/2006/relationships/footer" Target="footer1.xml"/><Relationship Id="rId46" Type="http://schemas.openxmlformats.org/officeDocument/2006/relationships/hyperlink" Target="https://www.canva.com" TargetMode="External"/><Relationship Id="rId59" Type="http://schemas.openxmlformats.org/officeDocument/2006/relationships/hyperlink" Target="https://education.nsw.gov.au/teaching-and-learning/curriculum/mathematics/mathematics-curriculum-resources-k-12/mathematics-k-6-resources/lets-generalise-23-minus-19" TargetMode="External"/><Relationship Id="rId67" Type="http://schemas.openxmlformats.org/officeDocument/2006/relationships/hyperlink" Target="https://nrich.maths.org/6885" TargetMode="External"/><Relationship Id="rId20" Type="http://schemas.openxmlformats.org/officeDocument/2006/relationships/hyperlink" Target="https://sites.google.com/education.nsw.gov.au/get-mathematical-stage-1/targeted-teaching/lets-explore-1-stage-1?authuser=0" TargetMode="External"/><Relationship Id="rId41" Type="http://schemas.openxmlformats.org/officeDocument/2006/relationships/footer" Target="footer3.xml"/><Relationship Id="rId54" Type="http://schemas.openxmlformats.org/officeDocument/2006/relationships/hyperlink" Target="https://education.nsw.gov.au/teaching-and-learning/curriculum/mathematics/mathematics-curriculum-resources-k-12/mathematics-k-6-resources/balancing-numbers-3" TargetMode="External"/><Relationship Id="rId62" Type="http://schemas.openxmlformats.org/officeDocument/2006/relationships/hyperlink" Target="https://education.nsw.gov.au/teaching-and-learning/curriculum/mathematics/mathematics-curriculum-resources-k-12/mathematics-k-6-resources/race-to-zero-subtracting-tens-and-one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nsw.gov.au/teaching-and-learning/curriculum/literacy-and-numeracy/resources-for-schools/learning-progressions" TargetMode="External"/><Relationship Id="rId23" Type="http://schemas.openxmlformats.org/officeDocument/2006/relationships/hyperlink" Target="https://education.nsw.gov.au/teaching-and-learning/curriculum/mathematics/mathematics-curriculum-resources-k-12/mathematics-k-6-resources/race-to-zero-subtracting-tens-and-ones" TargetMode="External"/><Relationship Id="rId28" Type="http://schemas.openxmlformats.org/officeDocument/2006/relationships/hyperlink" Target="https://www.youcubed.org/wim/game-of-totals-3-5/" TargetMode="External"/><Relationship Id="rId36" Type="http://schemas.openxmlformats.org/officeDocument/2006/relationships/header" Target="header1.xml"/><Relationship Id="rId49" Type="http://schemas.openxmlformats.org/officeDocument/2006/relationships/hyperlink" Target="https://www.australiancurriculum.edu.au/resources/national-literacy-and-numeracy-learning-progressions/version-3-of-national-literacy-and-numeracy-learning-progressions/" TargetMode="External"/><Relationship Id="rId57" Type="http://schemas.openxmlformats.org/officeDocument/2006/relationships/hyperlink" Target="https://education.nsw.gov.au/teaching-and-learning/curriculum/mathematics/mathematics-curriculum-resources-k-12/mathematics-k-6-resources/its-time-to-get-magical" TargetMode="External"/><Relationship Id="rId10" Type="http://schemas.openxmlformats.org/officeDocument/2006/relationships/footnotes" Target="footnotes.xml"/><Relationship Id="rId31" Type="http://schemas.openxmlformats.org/officeDocument/2006/relationships/hyperlink" Target="https://www.resolve.edu.au/addition-chess-rook" TargetMode="External"/><Relationship Id="rId44" Type="http://schemas.openxmlformats.org/officeDocument/2006/relationships/image" Target="media/image5.png"/><Relationship Id="rId52" Type="http://schemas.openxmlformats.org/officeDocument/2006/relationships/hyperlink" Target="https://education.nsw.gov.au/teaching-and-learning/curriculum/mathematics/mathematics-curriculum-resources-k-12/mathematics-k-6-resources/balancing-numbers-1" TargetMode="External"/><Relationship Id="rId60" Type="http://schemas.openxmlformats.org/officeDocument/2006/relationships/hyperlink" Target="https://education.nsw.gov.au/teaching-and-learning/curriculum/mathematics/mathematics-curriculum-resources-k-12/mathematics-k-6-resources/lets-investigate-1-exploring-constant-difference" TargetMode="External"/><Relationship Id="rId65" Type="http://schemas.openxmlformats.org/officeDocument/2006/relationships/hyperlink" Target="https://www.youcubed.org/wim/game-of-totals-3-5/"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nsw.gov.au/about-us/educational-data/cese/publications/practical-guides-for-educators-/what-works-best-in-practice" TargetMode="External"/><Relationship Id="rId18" Type="http://schemas.openxmlformats.org/officeDocument/2006/relationships/hyperlink" Target="https://nrich.maths.org/6885" TargetMode="External"/><Relationship Id="rId39" Type="http://schemas.openxmlformats.org/officeDocument/2006/relationships/footer" Target="footer2.xml"/><Relationship Id="rId34" Type="http://schemas.openxmlformats.org/officeDocument/2006/relationships/hyperlink" Target="https://education.nsw.gov.au/teaching-and-learning/curriculum/mathematics/mathematics-curriculum-resources-k-12/mathematics-k-6-resources/balancing-numbers-3" TargetMode="External"/><Relationship Id="rId50" Type="http://schemas.openxmlformats.org/officeDocument/2006/relationships/hyperlink" Target="https://www.australiancurriculum.edu.au/" TargetMode="External"/><Relationship Id="rId55" Type="http://schemas.openxmlformats.org/officeDocument/2006/relationships/hyperlink" Target="https://education.nsw.gov.au/teaching-and-learning/curriculum/mathematics/mathematics-curriculum-resources-k-12/mathematics-k-6-resources/closest-to-10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uPRrK1C7RKbmNMfaZbV9kPdtdA==">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</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2FA4E-8908-4DB4-A112-F278309BFD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9C4DE72-122C-416F-B281-8DB9252DB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DA5FF-61E4-40A2-ADB1-2A1AB2C182C5}">
  <ds:schemaRefs>
    <ds:schemaRef ds:uri="http://schemas.microsoft.com/office/2006/metadata/properties"/>
    <ds:schemaRef ds:uri="http://schemas.microsoft.com/office/infopath/2007/PartnerControls"/>
    <ds:schemaRef ds:uri="9559846b-5802-4423-bdc0-bd8a1196720e"/>
    <ds:schemaRef ds:uri="4fb13629-92a6-49bb-977b-24c387698219"/>
  </ds:schemaRefs>
</ds:datastoreItem>
</file>

<file path=customXml/itemProps5.xml><?xml version="1.0" encoding="utf-8"?>
<ds:datastoreItem xmlns:ds="http://schemas.openxmlformats.org/officeDocument/2006/customXml" ds:itemID="{4B04B0CE-F688-44D6-A7D2-02EC4F5DD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6788</Words>
  <Characters>38693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Part 2: Flexible strategies with 2-digit numbers</vt:lpstr>
    </vt:vector>
  </TitlesOfParts>
  <Company/>
  <LinksUpToDate>false</LinksUpToDate>
  <CharactersWithSpaces>45391</CharactersWithSpaces>
  <SharedDoc>false</SharedDoc>
  <HLinks>
    <vt:vector size="354" baseType="variant">
      <vt:variant>
        <vt:i4>655437</vt:i4>
      </vt:variant>
      <vt:variant>
        <vt:i4>195</vt:i4>
      </vt:variant>
      <vt:variant>
        <vt:i4>0</vt:i4>
      </vt:variant>
      <vt:variant>
        <vt:i4>5</vt:i4>
      </vt:variant>
      <vt:variant>
        <vt:lpwstr>https://forms.office.com/pages/responsepage.aspx?id=muagBYpBwUecJZOHJhv5kfeI9YLyPmpIqmqKL8dwfW9URUJRWjJHWjFHSlU3V01VMVdHWExNR0tQMC4u</vt:lpwstr>
      </vt:variant>
      <vt:variant>
        <vt:lpwstr/>
      </vt:variant>
      <vt:variant>
        <vt:i4>3670135</vt:i4>
      </vt:variant>
      <vt:variant>
        <vt:i4>192</vt:i4>
      </vt:variant>
      <vt:variant>
        <vt:i4>0</vt:i4>
      </vt:variant>
      <vt:variant>
        <vt:i4>5</vt:i4>
      </vt:variant>
      <vt:variant>
        <vt:lpwstr>https://education.nsw.gov.au/inside-the-department/literacy-and-numeracy-priorities/about-the-literacy-and-numeracy-priorities</vt:lpwstr>
      </vt:variant>
      <vt:variant>
        <vt:lpwstr/>
      </vt:variant>
      <vt:variant>
        <vt:i4>5832771</vt:i4>
      </vt:variant>
      <vt:variant>
        <vt:i4>189</vt:i4>
      </vt:variant>
      <vt:variant>
        <vt:i4>0</vt:i4>
      </vt:variant>
      <vt:variant>
        <vt:i4>5</vt:i4>
      </vt:variant>
      <vt:variant>
        <vt:lpwstr>https://nrich.maths.org/6885</vt:lpwstr>
      </vt:variant>
      <vt:variant>
        <vt:lpwstr/>
      </vt:variant>
      <vt:variant>
        <vt:i4>6750328</vt:i4>
      </vt:variant>
      <vt:variant>
        <vt:i4>186</vt:i4>
      </vt:variant>
      <vt:variant>
        <vt:i4>0</vt:i4>
      </vt:variant>
      <vt:variant>
        <vt:i4>5</vt:i4>
      </vt:variant>
      <vt:variant>
        <vt:lpwstr>https://nrich.maths.org/53</vt:lpwstr>
      </vt:variant>
      <vt:variant>
        <vt:lpwstr/>
      </vt:variant>
      <vt:variant>
        <vt:i4>5374036</vt:i4>
      </vt:variant>
      <vt:variant>
        <vt:i4>183</vt:i4>
      </vt:variant>
      <vt:variant>
        <vt:i4>0</vt:i4>
      </vt:variant>
      <vt:variant>
        <vt:i4>5</vt:i4>
      </vt:variant>
      <vt:variant>
        <vt:lpwstr>https://www.youcubed.org/wim/game-of-totals-3-5/</vt:lpwstr>
      </vt:variant>
      <vt:variant>
        <vt:lpwstr/>
      </vt:variant>
      <vt:variant>
        <vt:i4>589846</vt:i4>
      </vt:variant>
      <vt:variant>
        <vt:i4>180</vt:i4>
      </vt:variant>
      <vt:variant>
        <vt:i4>0</vt:i4>
      </vt:variant>
      <vt:variant>
        <vt:i4>5</vt:i4>
      </vt:variant>
      <vt:variant>
        <vt:lpwstr>https://education.nsw.gov.au/teaching-and-learning/curriculum/mathematics/mathematics-curriculum-resources-k-12/mathematics-k-6-resources/which-would-you-do-in-your-head-s2</vt:lpwstr>
      </vt:variant>
      <vt:variant>
        <vt:lpwstr/>
      </vt:variant>
      <vt:variant>
        <vt:i4>6684717</vt:i4>
      </vt:variant>
      <vt:variant>
        <vt:i4>177</vt:i4>
      </vt:variant>
      <vt:variant>
        <vt:i4>0</vt:i4>
      </vt:variant>
      <vt:variant>
        <vt:i4>5</vt:i4>
      </vt:variant>
      <vt:variant>
        <vt:lpwstr>https://education.nsw.gov.au/teaching-and-learning/curriculum/mathematics/mathematics-curriculum-resources-k-12/mathematics-k-6-resources/strike-it-out-addition-and-subtraction-to-20</vt:lpwstr>
      </vt:variant>
      <vt:variant>
        <vt:lpwstr/>
      </vt:variant>
      <vt:variant>
        <vt:i4>5439558</vt:i4>
      </vt:variant>
      <vt:variant>
        <vt:i4>174</vt:i4>
      </vt:variant>
      <vt:variant>
        <vt:i4>0</vt:i4>
      </vt:variant>
      <vt:variant>
        <vt:i4>5</vt:i4>
      </vt:variant>
      <vt:variant>
        <vt:lpwstr>https://education.nsw.gov.au/teaching-and-learning/curriculum/mathematics/mathematics-curriculum-resources-k-12/mathematics-k-6-resources/race-to-zero-subtracting-tens-and-ones</vt:lpwstr>
      </vt:variant>
      <vt:variant>
        <vt:lpwstr/>
      </vt:variant>
      <vt:variant>
        <vt:i4>1900623</vt:i4>
      </vt:variant>
      <vt:variant>
        <vt:i4>171</vt:i4>
      </vt:variant>
      <vt:variant>
        <vt:i4>0</vt:i4>
      </vt:variant>
      <vt:variant>
        <vt:i4>5</vt:i4>
      </vt:variant>
      <vt:variant>
        <vt:lpwstr>https://education.nsw.gov.au/teaching-and-learning/curriculum/mathematics/mathematics-curriculum-resources-k-12/mathematics-k-6-resources/number-busting-renaming-26</vt:lpwstr>
      </vt:variant>
      <vt:variant>
        <vt:lpwstr/>
      </vt:variant>
      <vt:variant>
        <vt:i4>8192106</vt:i4>
      </vt:variant>
      <vt:variant>
        <vt:i4>168</vt:i4>
      </vt:variant>
      <vt:variant>
        <vt:i4>0</vt:i4>
      </vt:variant>
      <vt:variant>
        <vt:i4>5</vt:i4>
      </vt:variant>
      <vt:variant>
        <vt:lpwstr>https://education.nsw.gov.au/teaching-and-learning/curriculum/mathematics/mathematics-curriculum-resources-k-12/mathematics-k-6-resources/lets-investigate-1-exploring-constant-difference</vt:lpwstr>
      </vt:variant>
      <vt:variant>
        <vt:lpwstr/>
      </vt:variant>
      <vt:variant>
        <vt:i4>5111816</vt:i4>
      </vt:variant>
      <vt:variant>
        <vt:i4>165</vt:i4>
      </vt:variant>
      <vt:variant>
        <vt:i4>0</vt:i4>
      </vt:variant>
      <vt:variant>
        <vt:i4>5</vt:i4>
      </vt:variant>
      <vt:variant>
        <vt:lpwstr>https://education.nsw.gov.au/teaching-and-learning/curriculum/mathematics/mathematics-curriculum-resources-k-12/mathematics-k-6-resources/lets-generalise-23-minus-19</vt:lpwstr>
      </vt:variant>
      <vt:variant>
        <vt:lpwstr/>
      </vt:variant>
      <vt:variant>
        <vt:i4>2883635</vt:i4>
      </vt:variant>
      <vt:variant>
        <vt:i4>162</vt:i4>
      </vt:variant>
      <vt:variant>
        <vt:i4>0</vt:i4>
      </vt:variant>
      <vt:variant>
        <vt:i4>5</vt:i4>
      </vt:variant>
      <vt:variant>
        <vt:lpwstr>https://sites.google.com/education.nsw.gov.au/get-mathematical-stage-1/targeted-teaching/lets-explore-1-stage-1?authuser=0</vt:lpwstr>
      </vt:variant>
      <vt:variant>
        <vt:lpwstr/>
      </vt:variant>
      <vt:variant>
        <vt:i4>5111877</vt:i4>
      </vt:variant>
      <vt:variant>
        <vt:i4>159</vt:i4>
      </vt:variant>
      <vt:variant>
        <vt:i4>0</vt:i4>
      </vt:variant>
      <vt:variant>
        <vt:i4>5</vt:i4>
      </vt:variant>
      <vt:variant>
        <vt:lpwstr>https://education.nsw.gov.au/teaching-and-learning/curriculum/mathematics/mathematics-curriculum-resources-k-12/mathematics-k-6-resources/its-time-to-get-magical</vt:lpwstr>
      </vt:variant>
      <vt:variant>
        <vt:lpwstr/>
      </vt:variant>
      <vt:variant>
        <vt:i4>2949165</vt:i4>
      </vt:variant>
      <vt:variant>
        <vt:i4>156</vt:i4>
      </vt:variant>
      <vt:variant>
        <vt:i4>0</vt:i4>
      </vt:variant>
      <vt:variant>
        <vt:i4>5</vt:i4>
      </vt:variant>
      <vt:variant>
        <vt:lpwstr>https://education.nsw.gov.au/teaching-and-learning/curriculum/mathematics/mathematics-curriculum-resources-k-12/mathematics-k-6-resources/concentration-constant-difference</vt:lpwstr>
      </vt:variant>
      <vt:variant>
        <vt:lpwstr/>
      </vt:variant>
      <vt:variant>
        <vt:i4>4980746</vt:i4>
      </vt:variant>
      <vt:variant>
        <vt:i4>153</vt:i4>
      </vt:variant>
      <vt:variant>
        <vt:i4>0</vt:i4>
      </vt:variant>
      <vt:variant>
        <vt:i4>5</vt:i4>
      </vt:variant>
      <vt:variant>
        <vt:lpwstr>https://education.nsw.gov.au/teaching-and-learning/curriculum/mathematics/mathematics-curriculum-resources-k-12/mathematics-k-6-resources/closest-to-100</vt:lpwstr>
      </vt:variant>
      <vt:variant>
        <vt:lpwstr/>
      </vt:variant>
      <vt:variant>
        <vt:i4>720901</vt:i4>
      </vt:variant>
      <vt:variant>
        <vt:i4>150</vt:i4>
      </vt:variant>
      <vt:variant>
        <vt:i4>0</vt:i4>
      </vt:variant>
      <vt:variant>
        <vt:i4>5</vt:i4>
      </vt:variant>
      <vt:variant>
        <vt:lpwstr>https://education.nsw.gov.au/teaching-and-learning/curriculum/mathematics/mathematics-curriculum-resources-k-12/mathematics-k-6-resources/balancing-numbers-3</vt:lpwstr>
      </vt:variant>
      <vt:variant>
        <vt:lpwstr/>
      </vt:variant>
      <vt:variant>
        <vt:i4>720901</vt:i4>
      </vt:variant>
      <vt:variant>
        <vt:i4>147</vt:i4>
      </vt:variant>
      <vt:variant>
        <vt:i4>0</vt:i4>
      </vt:variant>
      <vt:variant>
        <vt:i4>5</vt:i4>
      </vt:variant>
      <vt:variant>
        <vt:lpwstr>https://education.nsw.gov.au/teaching-and-learning/curriculum/mathematics/mathematics-curriculum-resources-k-12/mathematics-k-6-resources/balancing-numbers-2</vt:lpwstr>
      </vt:variant>
      <vt:variant>
        <vt:lpwstr/>
      </vt:variant>
      <vt:variant>
        <vt:i4>720901</vt:i4>
      </vt:variant>
      <vt:variant>
        <vt:i4>144</vt:i4>
      </vt:variant>
      <vt:variant>
        <vt:i4>0</vt:i4>
      </vt:variant>
      <vt:variant>
        <vt:i4>5</vt:i4>
      </vt:variant>
      <vt:variant>
        <vt:lpwstr>https://education.nsw.gov.au/teaching-and-learning/curriculum/mathematics/mathematics-curriculum-resources-k-12/mathematics-k-6-resources/balancing-numbers-1</vt:lpwstr>
      </vt:variant>
      <vt:variant>
        <vt:lpwstr/>
      </vt:variant>
      <vt:variant>
        <vt:i4>2359412</vt:i4>
      </vt:variant>
      <vt:variant>
        <vt:i4>141</vt:i4>
      </vt:variant>
      <vt:variant>
        <vt:i4>0</vt:i4>
      </vt:variant>
      <vt:variant>
        <vt:i4>5</vt:i4>
      </vt:variant>
      <vt:variant>
        <vt:lpwstr>https://www.resolve.edu.au/addition-chess-rook</vt:lpwstr>
      </vt:variant>
      <vt:variant>
        <vt:lpwstr/>
      </vt:variant>
      <vt:variant>
        <vt:i4>1310788</vt:i4>
      </vt:variant>
      <vt:variant>
        <vt:i4>138</vt:i4>
      </vt:variant>
      <vt:variant>
        <vt:i4>0</vt:i4>
      </vt:variant>
      <vt:variant>
        <vt:i4>5</vt:i4>
      </vt:variant>
      <vt:variant>
        <vt:lpwstr>https://www.australiancurriculum.edu.au/</vt:lpwstr>
      </vt:variant>
      <vt:variant>
        <vt:lpwstr/>
      </vt:variant>
      <vt:variant>
        <vt:i4>5505040</vt:i4>
      </vt:variant>
      <vt:variant>
        <vt:i4>135</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132</vt:i4>
      </vt:variant>
      <vt:variant>
        <vt:i4>0</vt:i4>
      </vt:variant>
      <vt:variant>
        <vt:i4>5</vt:i4>
      </vt:variant>
      <vt:variant>
        <vt:lpwstr>https://curriculum.nsw.edu.au/learning-areas/mathematics/mathematics-k-10-2022/overview</vt:lpwstr>
      </vt:variant>
      <vt:variant>
        <vt:lpwstr/>
      </vt:variant>
      <vt:variant>
        <vt:i4>5373980</vt:i4>
      </vt:variant>
      <vt:variant>
        <vt:i4>129</vt:i4>
      </vt:variant>
      <vt:variant>
        <vt:i4>0</vt:i4>
      </vt:variant>
      <vt:variant>
        <vt:i4>5</vt:i4>
      </vt:variant>
      <vt:variant>
        <vt:lpwstr>https://www.canva.com/policies/content-license-agreement/</vt:lpwstr>
      </vt:variant>
      <vt:variant>
        <vt:lpwstr/>
      </vt:variant>
      <vt:variant>
        <vt:i4>3211298</vt:i4>
      </vt:variant>
      <vt:variant>
        <vt:i4>126</vt:i4>
      </vt:variant>
      <vt:variant>
        <vt:i4>0</vt:i4>
      </vt:variant>
      <vt:variant>
        <vt:i4>5</vt:i4>
      </vt:variant>
      <vt:variant>
        <vt:lpwstr>https://www.canva.com/</vt:lpwstr>
      </vt:variant>
      <vt:variant>
        <vt:lpwstr/>
      </vt:variant>
      <vt:variant>
        <vt:i4>4784214</vt:i4>
      </vt:variant>
      <vt:variant>
        <vt:i4>117</vt:i4>
      </vt:variant>
      <vt:variant>
        <vt:i4>0</vt:i4>
      </vt:variant>
      <vt:variant>
        <vt:i4>5</vt:i4>
      </vt:variant>
      <vt:variant>
        <vt:lpwstr/>
      </vt:variant>
      <vt:variant>
        <vt:lpwstr>_Appendix_1</vt:lpwstr>
      </vt:variant>
      <vt:variant>
        <vt:i4>4784214</vt:i4>
      </vt:variant>
      <vt:variant>
        <vt:i4>114</vt:i4>
      </vt:variant>
      <vt:variant>
        <vt:i4>0</vt:i4>
      </vt:variant>
      <vt:variant>
        <vt:i4>5</vt:i4>
      </vt:variant>
      <vt:variant>
        <vt:lpwstr/>
      </vt:variant>
      <vt:variant>
        <vt:lpwstr>_Appendix_1</vt:lpwstr>
      </vt:variant>
      <vt:variant>
        <vt:i4>3276911</vt:i4>
      </vt:variant>
      <vt:variant>
        <vt:i4>105</vt:i4>
      </vt:variant>
      <vt:variant>
        <vt:i4>0</vt:i4>
      </vt:variant>
      <vt:variant>
        <vt:i4>5</vt:i4>
      </vt:variant>
      <vt:variant>
        <vt:lpwstr>https://education.nsw.gov.au/teaching-and-learning/curriculum/mathematics/mathematics-curriculum-resources-k-12/mathematics-k-6-resources/lets-talk-23-minus-19</vt:lpwstr>
      </vt:variant>
      <vt:variant>
        <vt:lpwstr/>
      </vt:variant>
      <vt:variant>
        <vt:i4>589846</vt:i4>
      </vt:variant>
      <vt:variant>
        <vt:i4>102</vt:i4>
      </vt:variant>
      <vt:variant>
        <vt:i4>0</vt:i4>
      </vt:variant>
      <vt:variant>
        <vt:i4>5</vt:i4>
      </vt:variant>
      <vt:variant>
        <vt:lpwstr>https://education.nsw.gov.au/teaching-and-learning/curriculum/mathematics/mathematics-curriculum-resources-k-12/mathematics-k-6-resources/which-would-you-do-in-your-head-s2</vt:lpwstr>
      </vt:variant>
      <vt:variant>
        <vt:lpwstr/>
      </vt:variant>
      <vt:variant>
        <vt:i4>720901</vt:i4>
      </vt:variant>
      <vt:variant>
        <vt:i4>99</vt:i4>
      </vt:variant>
      <vt:variant>
        <vt:i4>0</vt:i4>
      </vt:variant>
      <vt:variant>
        <vt:i4>5</vt:i4>
      </vt:variant>
      <vt:variant>
        <vt:lpwstr>https://education.nsw.gov.au/teaching-and-learning/curriculum/mathematics/mathematics-curriculum-resources-k-12/mathematics-k-6-resources/balancing-numbers-3</vt:lpwstr>
      </vt:variant>
      <vt:variant>
        <vt:lpwstr/>
      </vt:variant>
      <vt:variant>
        <vt:i4>720901</vt:i4>
      </vt:variant>
      <vt:variant>
        <vt:i4>96</vt:i4>
      </vt:variant>
      <vt:variant>
        <vt:i4>0</vt:i4>
      </vt:variant>
      <vt:variant>
        <vt:i4>5</vt:i4>
      </vt:variant>
      <vt:variant>
        <vt:lpwstr>https://education.nsw.gov.au/teaching-and-learning/curriculum/mathematics/mathematics-curriculum-resources-k-12/mathematics-k-6-resources/balancing-numbers-2</vt:lpwstr>
      </vt:variant>
      <vt:variant>
        <vt:lpwstr/>
      </vt:variant>
      <vt:variant>
        <vt:i4>720901</vt:i4>
      </vt:variant>
      <vt:variant>
        <vt:i4>93</vt:i4>
      </vt:variant>
      <vt:variant>
        <vt:i4>0</vt:i4>
      </vt:variant>
      <vt:variant>
        <vt:i4>5</vt:i4>
      </vt:variant>
      <vt:variant>
        <vt:lpwstr>https://education.nsw.gov.au/teaching-and-learning/curriculum/mathematics/mathematics-curriculum-resources-k-12/mathematics-k-6-resources/balancing-numbers-1</vt:lpwstr>
      </vt:variant>
      <vt:variant>
        <vt:lpwstr/>
      </vt:variant>
      <vt:variant>
        <vt:i4>6619217</vt:i4>
      </vt:variant>
      <vt:variant>
        <vt:i4>90</vt:i4>
      </vt:variant>
      <vt:variant>
        <vt:i4>0</vt:i4>
      </vt:variant>
      <vt:variant>
        <vt:i4>5</vt:i4>
      </vt:variant>
      <vt:variant>
        <vt:lpwstr/>
      </vt:variant>
      <vt:variant>
        <vt:lpwstr>_How_can_we</vt:lpwstr>
      </vt:variant>
      <vt:variant>
        <vt:i4>1769530</vt:i4>
      </vt:variant>
      <vt:variant>
        <vt:i4>87</vt:i4>
      </vt:variant>
      <vt:variant>
        <vt:i4>0</vt:i4>
      </vt:variant>
      <vt:variant>
        <vt:i4>5</vt:i4>
      </vt:variant>
      <vt:variant>
        <vt:lpwstr/>
      </vt:variant>
      <vt:variant>
        <vt:lpwstr>_Appendix_1:_Blank</vt:lpwstr>
      </vt:variant>
      <vt:variant>
        <vt:i4>2359412</vt:i4>
      </vt:variant>
      <vt:variant>
        <vt:i4>84</vt:i4>
      </vt:variant>
      <vt:variant>
        <vt:i4>0</vt:i4>
      </vt:variant>
      <vt:variant>
        <vt:i4>5</vt:i4>
      </vt:variant>
      <vt:variant>
        <vt:lpwstr>https://www.resolve.edu.au/addition-chess-rook</vt:lpwstr>
      </vt:variant>
      <vt:variant>
        <vt:lpwstr/>
      </vt:variant>
      <vt:variant>
        <vt:i4>6684717</vt:i4>
      </vt:variant>
      <vt:variant>
        <vt:i4>81</vt:i4>
      </vt:variant>
      <vt:variant>
        <vt:i4>0</vt:i4>
      </vt:variant>
      <vt:variant>
        <vt:i4>5</vt:i4>
      </vt:variant>
      <vt:variant>
        <vt:lpwstr>https://education.nsw.gov.au/teaching-and-learning/curriculum/mathematics/mathematics-curriculum-resources-k-12/mathematics-k-6-resources/strike-it-out-addition-and-subtraction-to-20</vt:lpwstr>
      </vt:variant>
      <vt:variant>
        <vt:lpwstr/>
      </vt:variant>
      <vt:variant>
        <vt:i4>5111877</vt:i4>
      </vt:variant>
      <vt:variant>
        <vt:i4>78</vt:i4>
      </vt:variant>
      <vt:variant>
        <vt:i4>0</vt:i4>
      </vt:variant>
      <vt:variant>
        <vt:i4>5</vt:i4>
      </vt:variant>
      <vt:variant>
        <vt:lpwstr>https://education.nsw.gov.au/teaching-and-learning/curriculum/mathematics/mathematics-curriculum-resources-k-12/mathematics-k-6-resources/its-time-to-get-magical</vt:lpwstr>
      </vt:variant>
      <vt:variant>
        <vt:lpwstr/>
      </vt:variant>
      <vt:variant>
        <vt:i4>720953</vt:i4>
      </vt:variant>
      <vt:variant>
        <vt:i4>75</vt:i4>
      </vt:variant>
      <vt:variant>
        <vt:i4>0</vt:i4>
      </vt:variant>
      <vt:variant>
        <vt:i4>5</vt:i4>
      </vt:variant>
      <vt:variant>
        <vt:lpwstr/>
      </vt:variant>
      <vt:variant>
        <vt:lpwstr>_Addition_and_subtraction</vt:lpwstr>
      </vt:variant>
      <vt:variant>
        <vt:i4>5374036</vt:i4>
      </vt:variant>
      <vt:variant>
        <vt:i4>72</vt:i4>
      </vt:variant>
      <vt:variant>
        <vt:i4>0</vt:i4>
      </vt:variant>
      <vt:variant>
        <vt:i4>5</vt:i4>
      </vt:variant>
      <vt:variant>
        <vt:lpwstr>https://www.youcubed.org/wim/game-of-totals-3-5/</vt:lpwstr>
      </vt:variant>
      <vt:variant>
        <vt:lpwstr/>
      </vt:variant>
      <vt:variant>
        <vt:i4>1900623</vt:i4>
      </vt:variant>
      <vt:variant>
        <vt:i4>69</vt:i4>
      </vt:variant>
      <vt:variant>
        <vt:i4>0</vt:i4>
      </vt:variant>
      <vt:variant>
        <vt:i4>5</vt:i4>
      </vt:variant>
      <vt:variant>
        <vt:lpwstr>https://education.nsw.gov.au/teaching-and-learning/curriculum/mathematics/mathematics-curriculum-resources-k-12/mathematics-k-6-resources/number-busting-renaming-26</vt:lpwstr>
      </vt:variant>
      <vt:variant>
        <vt:lpwstr/>
      </vt:variant>
      <vt:variant>
        <vt:i4>2687060</vt:i4>
      </vt:variant>
      <vt:variant>
        <vt:i4>66</vt:i4>
      </vt:variant>
      <vt:variant>
        <vt:i4>0</vt:i4>
      </vt:variant>
      <vt:variant>
        <vt:i4>5</vt:i4>
      </vt:variant>
      <vt:variant>
        <vt:lpwstr/>
      </vt:variant>
      <vt:variant>
        <vt:lpwstr>_How_might_we?</vt:lpwstr>
      </vt:variant>
      <vt:variant>
        <vt:i4>1900623</vt:i4>
      </vt:variant>
      <vt:variant>
        <vt:i4>63</vt:i4>
      </vt:variant>
      <vt:variant>
        <vt:i4>0</vt:i4>
      </vt:variant>
      <vt:variant>
        <vt:i4>5</vt:i4>
      </vt:variant>
      <vt:variant>
        <vt:lpwstr>https://education.nsw.gov.au/teaching-and-learning/curriculum/mathematics/mathematics-curriculum-resources-k-12/mathematics-k-6-resources/number-busting-renaming-26</vt:lpwstr>
      </vt:variant>
      <vt:variant>
        <vt:lpwstr/>
      </vt:variant>
      <vt:variant>
        <vt:i4>3014679</vt:i4>
      </vt:variant>
      <vt:variant>
        <vt:i4>60</vt:i4>
      </vt:variant>
      <vt:variant>
        <vt:i4>0</vt:i4>
      </vt:variant>
      <vt:variant>
        <vt:i4>5</vt:i4>
      </vt:variant>
      <vt:variant>
        <vt:lpwstr/>
      </vt:variant>
      <vt:variant>
        <vt:lpwstr>_Strategic_part-part-whole_thinking</vt:lpwstr>
      </vt:variant>
      <vt:variant>
        <vt:i4>6750328</vt:i4>
      </vt:variant>
      <vt:variant>
        <vt:i4>57</vt:i4>
      </vt:variant>
      <vt:variant>
        <vt:i4>0</vt:i4>
      </vt:variant>
      <vt:variant>
        <vt:i4>5</vt:i4>
      </vt:variant>
      <vt:variant>
        <vt:lpwstr>https://nrich.maths.org/53</vt:lpwstr>
      </vt:variant>
      <vt:variant>
        <vt:lpwstr/>
      </vt:variant>
      <vt:variant>
        <vt:i4>3670057</vt:i4>
      </vt:variant>
      <vt:variant>
        <vt:i4>54</vt:i4>
      </vt:variant>
      <vt:variant>
        <vt:i4>0</vt:i4>
      </vt:variant>
      <vt:variant>
        <vt:i4>5</vt:i4>
      </vt:variant>
      <vt:variant>
        <vt:lpwstr/>
      </vt:variant>
      <vt:variant>
        <vt:lpwstr>_Difference_challenge</vt:lpwstr>
      </vt:variant>
      <vt:variant>
        <vt:i4>2949165</vt:i4>
      </vt:variant>
      <vt:variant>
        <vt:i4>51</vt:i4>
      </vt:variant>
      <vt:variant>
        <vt:i4>0</vt:i4>
      </vt:variant>
      <vt:variant>
        <vt:i4>5</vt:i4>
      </vt:variant>
      <vt:variant>
        <vt:lpwstr>https://education.nsw.gov.au/teaching-and-learning/curriculum/mathematics/mathematics-curriculum-resources-k-12/mathematics-k-6-resources/concentration-constant-difference</vt:lpwstr>
      </vt:variant>
      <vt:variant>
        <vt:lpwstr/>
      </vt:variant>
      <vt:variant>
        <vt:i4>5439558</vt:i4>
      </vt:variant>
      <vt:variant>
        <vt:i4>48</vt:i4>
      </vt:variant>
      <vt:variant>
        <vt:i4>0</vt:i4>
      </vt:variant>
      <vt:variant>
        <vt:i4>5</vt:i4>
      </vt:variant>
      <vt:variant>
        <vt:lpwstr>https://education.nsw.gov.au/teaching-and-learning/curriculum/mathematics/mathematics-curriculum-resources-k-12/mathematics-k-6-resources/race-to-zero-subtracting-tens-and-ones</vt:lpwstr>
      </vt:variant>
      <vt:variant>
        <vt:lpwstr/>
      </vt:variant>
      <vt:variant>
        <vt:i4>3866640</vt:i4>
      </vt:variant>
      <vt:variant>
        <vt:i4>45</vt:i4>
      </vt:variant>
      <vt:variant>
        <vt:i4>0</vt:i4>
      </vt:variant>
      <vt:variant>
        <vt:i4>5</vt:i4>
      </vt:variant>
      <vt:variant>
        <vt:lpwstr/>
      </vt:variant>
      <vt:variant>
        <vt:lpwstr>_Subtraction_face_off</vt:lpwstr>
      </vt:variant>
      <vt:variant>
        <vt:i4>5111877</vt:i4>
      </vt:variant>
      <vt:variant>
        <vt:i4>42</vt:i4>
      </vt:variant>
      <vt:variant>
        <vt:i4>0</vt:i4>
      </vt:variant>
      <vt:variant>
        <vt:i4>5</vt:i4>
      </vt:variant>
      <vt:variant>
        <vt:lpwstr>https://education.nsw.gov.au/teaching-and-learning/curriculum/mathematics/mathematics-curriculum-resources-k-12/mathematics-k-6-resources/its-time-to-get-magical</vt:lpwstr>
      </vt:variant>
      <vt:variant>
        <vt:lpwstr/>
      </vt:variant>
      <vt:variant>
        <vt:i4>393221</vt:i4>
      </vt:variant>
      <vt:variant>
        <vt:i4>39</vt:i4>
      </vt:variant>
      <vt:variant>
        <vt:i4>0</vt:i4>
      </vt:variant>
      <vt:variant>
        <vt:i4>5</vt:i4>
      </vt:variant>
      <vt:variant>
        <vt:lpwstr/>
      </vt:variant>
      <vt:variant>
        <vt:lpwstr>_Claim_it</vt:lpwstr>
      </vt:variant>
      <vt:variant>
        <vt:i4>5111816</vt:i4>
      </vt:variant>
      <vt:variant>
        <vt:i4>36</vt:i4>
      </vt:variant>
      <vt:variant>
        <vt:i4>0</vt:i4>
      </vt:variant>
      <vt:variant>
        <vt:i4>5</vt:i4>
      </vt:variant>
      <vt:variant>
        <vt:lpwstr>https://education.nsw.gov.au/teaching-and-learning/curriculum/mathematics/mathematics-curriculum-resources-k-12/mathematics-k-6-resources/lets-generalise-23-minus-19</vt:lpwstr>
      </vt:variant>
      <vt:variant>
        <vt:lpwstr/>
      </vt:variant>
      <vt:variant>
        <vt:i4>2883635</vt:i4>
      </vt:variant>
      <vt:variant>
        <vt:i4>33</vt:i4>
      </vt:variant>
      <vt:variant>
        <vt:i4>0</vt:i4>
      </vt:variant>
      <vt:variant>
        <vt:i4>5</vt:i4>
      </vt:variant>
      <vt:variant>
        <vt:lpwstr>https://sites.google.com/education.nsw.gov.au/get-mathematical-stage-1/targeted-teaching/lets-explore-1-stage-1?authuser=0</vt:lpwstr>
      </vt:variant>
      <vt:variant>
        <vt:lpwstr/>
      </vt:variant>
      <vt:variant>
        <vt:i4>8192106</vt:i4>
      </vt:variant>
      <vt:variant>
        <vt:i4>30</vt:i4>
      </vt:variant>
      <vt:variant>
        <vt:i4>0</vt:i4>
      </vt:variant>
      <vt:variant>
        <vt:i4>5</vt:i4>
      </vt:variant>
      <vt:variant>
        <vt:lpwstr>https://education.nsw.gov.au/teaching-and-learning/curriculum/mathematics/mathematics-curriculum-resources-k-12/mathematics-k-6-resources/lets-investigate-1-exploring-constant-difference</vt:lpwstr>
      </vt:variant>
      <vt:variant>
        <vt:lpwstr/>
      </vt:variant>
      <vt:variant>
        <vt:i4>2891894</vt:i4>
      </vt:variant>
      <vt:variant>
        <vt:i4>27</vt:i4>
      </vt:variant>
      <vt:variant>
        <vt:i4>0</vt:i4>
      </vt:variant>
      <vt:variant>
        <vt:i4>5</vt:i4>
      </vt:variant>
      <vt:variant>
        <vt:lpwstr/>
      </vt:variant>
      <vt:variant>
        <vt:lpwstr>_Let’s_talk_1</vt:lpwstr>
      </vt:variant>
      <vt:variant>
        <vt:i4>5832771</vt:i4>
      </vt:variant>
      <vt:variant>
        <vt:i4>24</vt:i4>
      </vt:variant>
      <vt:variant>
        <vt:i4>0</vt:i4>
      </vt:variant>
      <vt:variant>
        <vt:i4>5</vt:i4>
      </vt:variant>
      <vt:variant>
        <vt:lpwstr>https://nrich.maths.org/6885</vt:lpwstr>
      </vt:variant>
      <vt:variant>
        <vt:lpwstr/>
      </vt:variant>
      <vt:variant>
        <vt:i4>4980746</vt:i4>
      </vt:variant>
      <vt:variant>
        <vt:i4>21</vt:i4>
      </vt:variant>
      <vt:variant>
        <vt:i4>0</vt:i4>
      </vt:variant>
      <vt:variant>
        <vt:i4>5</vt:i4>
      </vt:variant>
      <vt:variant>
        <vt:lpwstr>https://education.nsw.gov.au/teaching-and-learning/curriculum/mathematics/mathematics-curriculum-resources-k-12/mathematics-k-6-resources/closest-to-100</vt:lpwstr>
      </vt:variant>
      <vt:variant>
        <vt:lpwstr/>
      </vt:variant>
      <vt:variant>
        <vt:i4>1835064</vt:i4>
      </vt:variant>
      <vt:variant>
        <vt:i4>18</vt:i4>
      </vt:variant>
      <vt:variant>
        <vt:i4>0</vt:i4>
      </vt:variant>
      <vt:variant>
        <vt:i4>5</vt:i4>
      </vt:variant>
      <vt:variant>
        <vt:lpwstr/>
      </vt:variant>
      <vt:variant>
        <vt:lpwstr>_Which_would_you</vt:lpwstr>
      </vt:variant>
      <vt:variant>
        <vt:i4>6815854</vt:i4>
      </vt:variant>
      <vt:variant>
        <vt:i4>9</vt:i4>
      </vt:variant>
      <vt:variant>
        <vt:i4>0</vt:i4>
      </vt:variant>
      <vt:variant>
        <vt:i4>5</vt:i4>
      </vt:variant>
      <vt:variant>
        <vt:lpwstr>https://education.nsw.gov.au/teaching-and-learning/curriculum/literacy-and-numeracy/resources-for-schools/learning-progressions</vt:lpwstr>
      </vt:variant>
      <vt:variant>
        <vt:lpwstr/>
      </vt:variant>
      <vt:variant>
        <vt:i4>3211317</vt:i4>
      </vt:variant>
      <vt:variant>
        <vt:i4>6</vt:i4>
      </vt:variant>
      <vt:variant>
        <vt:i4>0</vt:i4>
      </vt:variant>
      <vt:variant>
        <vt:i4>5</vt:i4>
      </vt:variant>
      <vt:variant>
        <vt:lpwstr>https://curriculum.nsw.edu.au/learning-areas/mathematics/mathematics-k-10-2022/overview</vt:lpwstr>
      </vt:variant>
      <vt:variant>
        <vt:lpwstr/>
      </vt:variant>
      <vt:variant>
        <vt:i4>983056</vt:i4>
      </vt:variant>
      <vt:variant>
        <vt:i4>3</vt:i4>
      </vt:variant>
      <vt:variant>
        <vt:i4>0</vt:i4>
      </vt:variant>
      <vt:variant>
        <vt:i4>5</vt:i4>
      </vt:variant>
      <vt:variant>
        <vt:lpwstr>https://education.nsw.gov.au/about-us/educational-data/cese/publications/practical-guides-for-educators-/what-works-best-in-practice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Flexible strategies with 2-digit numbers</dc:title>
  <dc:subject/>
  <dc:creator>Elizabeth Ferme</dc:creator>
  <cp:keywords/>
  <cp:lastModifiedBy>Cristina Kennett</cp:lastModifiedBy>
  <cp:revision>32</cp:revision>
  <dcterms:created xsi:type="dcterms:W3CDTF">2024-04-02T02:06:00Z</dcterms:created>
  <dcterms:modified xsi:type="dcterms:W3CDTF">2024-04-02T02:59:00Z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SIP_Label_b603dfd7-d93a-4381-a340-2995d8282205_Enabled">
    <vt:lpwstr>true</vt:lpwstr>
  </property>
  <property fmtid="{D5CDD505-2E9C-101B-9397-08002B2CF9AE}" pid="4" name="MSIP_Label_b603dfd7-d93a-4381-a340-2995d8282205_SetDate">
    <vt:lpwstr>2023-11-07T02:50:40Z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120c8b21-a652-4c40-b5af-d116b281c15c</vt:lpwstr>
  </property>
  <property fmtid="{D5CDD505-2E9C-101B-9397-08002B2CF9AE}" pid="9" name="MSIP_Label_b603dfd7-d93a-4381-a340-2995d8282205_ContentBits">
    <vt:lpwstr>0</vt:lpwstr>
  </property>
  <property fmtid="{D5CDD505-2E9C-101B-9397-08002B2CF9AE}" pid="10" name="MediaServiceImageTags">
    <vt:lpwstr/>
  </property>
</Properties>
</file>