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DDD3" w14:textId="1DC176D1" w:rsidR="00921FDC" w:rsidRDefault="00E20F46" w:rsidP="004A4B7D">
      <w:pPr>
        <w:pStyle w:val="Title"/>
      </w:pPr>
      <w:bookmarkStart w:id="0" w:name="_Hlk139986739"/>
      <w:r>
        <w:t xml:space="preserve">Mathematics </w:t>
      </w:r>
      <w:r w:rsidR="00DD5566">
        <w:t xml:space="preserve">Stage </w:t>
      </w:r>
      <w:r w:rsidR="0037677F">
        <w:t>2</w:t>
      </w:r>
      <w:r w:rsidR="001973CC">
        <w:t xml:space="preserve"> Year B</w:t>
      </w:r>
      <w:r w:rsidR="00DD5566">
        <w:t xml:space="preserve"> – Unit </w:t>
      </w:r>
      <w:bookmarkEnd w:id="0"/>
      <w:r w:rsidR="0037677F">
        <w:t>30</w:t>
      </w:r>
    </w:p>
    <w:p w14:paraId="6ECBC037" w14:textId="541B5F93" w:rsidR="00E20F46" w:rsidRDefault="00E20F46" w:rsidP="00E20F46">
      <w:pPr>
        <w:jc w:val="center"/>
      </w:pPr>
      <w:r>
        <w:br w:type="page"/>
      </w:r>
    </w:p>
    <w:p w14:paraId="1999F2A6" w14:textId="77777777" w:rsidR="00E20F46" w:rsidRPr="00C14C9A" w:rsidRDefault="00E20F46" w:rsidP="00C14C9A">
      <w:pPr>
        <w:pStyle w:val="TOCHeading"/>
      </w:pPr>
      <w:r w:rsidRPr="00C14C9A">
        <w:lastRenderedPageBreak/>
        <w:t>Contents</w:t>
      </w:r>
    </w:p>
    <w:p w14:paraId="18E20DB7" w14:textId="705DE88A" w:rsidR="0074637E" w:rsidRDefault="00C14C9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3534855" w:history="1">
        <w:r w:rsidR="0074637E" w:rsidRPr="00580AA2">
          <w:rPr>
            <w:rStyle w:val="Hyperlink"/>
          </w:rPr>
          <w:t>Unit description and duration</w:t>
        </w:r>
        <w:r w:rsidR="0074637E">
          <w:rPr>
            <w:webHidden/>
          </w:rPr>
          <w:tab/>
        </w:r>
        <w:r w:rsidR="0074637E">
          <w:rPr>
            <w:webHidden/>
          </w:rPr>
          <w:fldChar w:fldCharType="begin"/>
        </w:r>
        <w:r w:rsidR="0074637E">
          <w:rPr>
            <w:webHidden/>
          </w:rPr>
          <w:instrText xml:space="preserve"> PAGEREF _Toc153534855 \h </w:instrText>
        </w:r>
        <w:r w:rsidR="0074637E">
          <w:rPr>
            <w:webHidden/>
          </w:rPr>
        </w:r>
        <w:r w:rsidR="0074637E">
          <w:rPr>
            <w:webHidden/>
          </w:rPr>
          <w:fldChar w:fldCharType="separate"/>
        </w:r>
        <w:r w:rsidR="0074637E">
          <w:rPr>
            <w:webHidden/>
          </w:rPr>
          <w:t>5</w:t>
        </w:r>
        <w:r w:rsidR="0074637E">
          <w:rPr>
            <w:webHidden/>
          </w:rPr>
          <w:fldChar w:fldCharType="end"/>
        </w:r>
      </w:hyperlink>
    </w:p>
    <w:p w14:paraId="3334DF40" w14:textId="2DD69EC4"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56" w:history="1">
        <w:r w:rsidR="0074637E" w:rsidRPr="00580AA2">
          <w:rPr>
            <w:rStyle w:val="Hyperlink"/>
          </w:rPr>
          <w:t>Syllabus outcomes</w:t>
        </w:r>
        <w:r w:rsidR="0074637E">
          <w:rPr>
            <w:webHidden/>
          </w:rPr>
          <w:tab/>
        </w:r>
        <w:r w:rsidR="0074637E">
          <w:rPr>
            <w:webHidden/>
          </w:rPr>
          <w:fldChar w:fldCharType="begin"/>
        </w:r>
        <w:r w:rsidR="0074637E">
          <w:rPr>
            <w:webHidden/>
          </w:rPr>
          <w:instrText xml:space="preserve"> PAGEREF _Toc153534856 \h </w:instrText>
        </w:r>
        <w:r w:rsidR="0074637E">
          <w:rPr>
            <w:webHidden/>
          </w:rPr>
        </w:r>
        <w:r w:rsidR="0074637E">
          <w:rPr>
            <w:webHidden/>
          </w:rPr>
          <w:fldChar w:fldCharType="separate"/>
        </w:r>
        <w:r w:rsidR="0074637E">
          <w:rPr>
            <w:webHidden/>
          </w:rPr>
          <w:t>5</w:t>
        </w:r>
        <w:r w:rsidR="0074637E">
          <w:rPr>
            <w:webHidden/>
          </w:rPr>
          <w:fldChar w:fldCharType="end"/>
        </w:r>
      </w:hyperlink>
    </w:p>
    <w:p w14:paraId="0E6575D1" w14:textId="39F8EAF9"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57" w:history="1">
        <w:r w:rsidR="0074637E" w:rsidRPr="00580AA2">
          <w:rPr>
            <w:rStyle w:val="Hyperlink"/>
          </w:rPr>
          <w:t>Working mathematically</w:t>
        </w:r>
        <w:r w:rsidR="0074637E">
          <w:rPr>
            <w:webHidden/>
          </w:rPr>
          <w:tab/>
        </w:r>
        <w:r w:rsidR="0074637E">
          <w:rPr>
            <w:webHidden/>
          </w:rPr>
          <w:fldChar w:fldCharType="begin"/>
        </w:r>
        <w:r w:rsidR="0074637E">
          <w:rPr>
            <w:webHidden/>
          </w:rPr>
          <w:instrText xml:space="preserve"> PAGEREF _Toc153534857 \h </w:instrText>
        </w:r>
        <w:r w:rsidR="0074637E">
          <w:rPr>
            <w:webHidden/>
          </w:rPr>
        </w:r>
        <w:r w:rsidR="0074637E">
          <w:rPr>
            <w:webHidden/>
          </w:rPr>
          <w:fldChar w:fldCharType="separate"/>
        </w:r>
        <w:r w:rsidR="0074637E">
          <w:rPr>
            <w:webHidden/>
          </w:rPr>
          <w:t>6</w:t>
        </w:r>
        <w:r w:rsidR="0074637E">
          <w:rPr>
            <w:webHidden/>
          </w:rPr>
          <w:fldChar w:fldCharType="end"/>
        </w:r>
      </w:hyperlink>
    </w:p>
    <w:p w14:paraId="6565850D" w14:textId="2F0BC0D8"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58" w:history="1">
        <w:r w:rsidR="0074637E" w:rsidRPr="00580AA2">
          <w:rPr>
            <w:rStyle w:val="Hyperlink"/>
          </w:rPr>
          <w:t>Student prior learning</w:t>
        </w:r>
        <w:r w:rsidR="0074637E">
          <w:rPr>
            <w:webHidden/>
          </w:rPr>
          <w:tab/>
        </w:r>
        <w:r w:rsidR="0074637E">
          <w:rPr>
            <w:webHidden/>
          </w:rPr>
          <w:fldChar w:fldCharType="begin"/>
        </w:r>
        <w:r w:rsidR="0074637E">
          <w:rPr>
            <w:webHidden/>
          </w:rPr>
          <w:instrText xml:space="preserve"> PAGEREF _Toc153534858 \h </w:instrText>
        </w:r>
        <w:r w:rsidR="0074637E">
          <w:rPr>
            <w:webHidden/>
          </w:rPr>
        </w:r>
        <w:r w:rsidR="0074637E">
          <w:rPr>
            <w:webHidden/>
          </w:rPr>
          <w:fldChar w:fldCharType="separate"/>
        </w:r>
        <w:r w:rsidR="0074637E">
          <w:rPr>
            <w:webHidden/>
          </w:rPr>
          <w:t>6</w:t>
        </w:r>
        <w:r w:rsidR="0074637E">
          <w:rPr>
            <w:webHidden/>
          </w:rPr>
          <w:fldChar w:fldCharType="end"/>
        </w:r>
      </w:hyperlink>
    </w:p>
    <w:p w14:paraId="02AE316C" w14:textId="76904A7A"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59" w:history="1">
        <w:r w:rsidR="0074637E" w:rsidRPr="00580AA2">
          <w:rPr>
            <w:rStyle w:val="Hyperlink"/>
          </w:rPr>
          <w:t>Lesson overview and resources</w:t>
        </w:r>
        <w:r w:rsidR="0074637E">
          <w:rPr>
            <w:webHidden/>
          </w:rPr>
          <w:tab/>
        </w:r>
        <w:r w:rsidR="0074637E">
          <w:rPr>
            <w:webHidden/>
          </w:rPr>
          <w:fldChar w:fldCharType="begin"/>
        </w:r>
        <w:r w:rsidR="0074637E">
          <w:rPr>
            <w:webHidden/>
          </w:rPr>
          <w:instrText xml:space="preserve"> PAGEREF _Toc153534859 \h </w:instrText>
        </w:r>
        <w:r w:rsidR="0074637E">
          <w:rPr>
            <w:webHidden/>
          </w:rPr>
        </w:r>
        <w:r w:rsidR="0074637E">
          <w:rPr>
            <w:webHidden/>
          </w:rPr>
          <w:fldChar w:fldCharType="separate"/>
        </w:r>
        <w:r w:rsidR="0074637E">
          <w:rPr>
            <w:webHidden/>
          </w:rPr>
          <w:t>8</w:t>
        </w:r>
        <w:r w:rsidR="0074637E">
          <w:rPr>
            <w:webHidden/>
          </w:rPr>
          <w:fldChar w:fldCharType="end"/>
        </w:r>
      </w:hyperlink>
    </w:p>
    <w:p w14:paraId="6FAAACB6" w14:textId="732D469C"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60" w:history="1">
        <w:r w:rsidR="0074637E" w:rsidRPr="00580AA2">
          <w:rPr>
            <w:rStyle w:val="Hyperlink"/>
          </w:rPr>
          <w:t>Lesson 1</w:t>
        </w:r>
        <w:r w:rsidR="0074637E">
          <w:rPr>
            <w:webHidden/>
          </w:rPr>
          <w:tab/>
        </w:r>
        <w:r w:rsidR="0074637E">
          <w:rPr>
            <w:webHidden/>
          </w:rPr>
          <w:fldChar w:fldCharType="begin"/>
        </w:r>
        <w:r w:rsidR="0074637E">
          <w:rPr>
            <w:webHidden/>
          </w:rPr>
          <w:instrText xml:space="preserve"> PAGEREF _Toc153534860 \h </w:instrText>
        </w:r>
        <w:r w:rsidR="0074637E">
          <w:rPr>
            <w:webHidden/>
          </w:rPr>
        </w:r>
        <w:r w:rsidR="0074637E">
          <w:rPr>
            <w:webHidden/>
          </w:rPr>
          <w:fldChar w:fldCharType="separate"/>
        </w:r>
        <w:r w:rsidR="0074637E">
          <w:rPr>
            <w:webHidden/>
          </w:rPr>
          <w:t>14</w:t>
        </w:r>
        <w:r w:rsidR="0074637E">
          <w:rPr>
            <w:webHidden/>
          </w:rPr>
          <w:fldChar w:fldCharType="end"/>
        </w:r>
      </w:hyperlink>
    </w:p>
    <w:p w14:paraId="01B0AFF8" w14:textId="25D31560"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1" w:history="1">
        <w:r w:rsidR="0074637E" w:rsidRPr="00580AA2">
          <w:rPr>
            <w:rStyle w:val="Hyperlink"/>
          </w:rPr>
          <w:t>Daily number sense – using arrays – 10 minutes</w:t>
        </w:r>
        <w:r w:rsidR="0074637E">
          <w:rPr>
            <w:webHidden/>
          </w:rPr>
          <w:tab/>
        </w:r>
        <w:r w:rsidR="0074637E">
          <w:rPr>
            <w:webHidden/>
          </w:rPr>
          <w:fldChar w:fldCharType="begin"/>
        </w:r>
        <w:r w:rsidR="0074637E">
          <w:rPr>
            <w:webHidden/>
          </w:rPr>
          <w:instrText xml:space="preserve"> PAGEREF _Toc153534861 \h </w:instrText>
        </w:r>
        <w:r w:rsidR="0074637E">
          <w:rPr>
            <w:webHidden/>
          </w:rPr>
        </w:r>
        <w:r w:rsidR="0074637E">
          <w:rPr>
            <w:webHidden/>
          </w:rPr>
          <w:fldChar w:fldCharType="separate"/>
        </w:r>
        <w:r w:rsidR="0074637E">
          <w:rPr>
            <w:webHidden/>
          </w:rPr>
          <w:t>14</w:t>
        </w:r>
        <w:r w:rsidR="0074637E">
          <w:rPr>
            <w:webHidden/>
          </w:rPr>
          <w:fldChar w:fldCharType="end"/>
        </w:r>
      </w:hyperlink>
    </w:p>
    <w:p w14:paraId="725B6C39" w14:textId="4A14310A"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2" w:history="1">
        <w:r w:rsidR="0074637E" w:rsidRPr="00580AA2">
          <w:rPr>
            <w:rStyle w:val="Hyperlink"/>
          </w:rPr>
          <w:t>Core lesson 1 – measuring right angles by the amount of turn – 10 minutes</w:t>
        </w:r>
        <w:r w:rsidR="0074637E">
          <w:rPr>
            <w:webHidden/>
          </w:rPr>
          <w:tab/>
        </w:r>
        <w:r w:rsidR="0074637E">
          <w:rPr>
            <w:webHidden/>
          </w:rPr>
          <w:fldChar w:fldCharType="begin"/>
        </w:r>
        <w:r w:rsidR="0074637E">
          <w:rPr>
            <w:webHidden/>
          </w:rPr>
          <w:instrText xml:space="preserve"> PAGEREF _Toc153534862 \h </w:instrText>
        </w:r>
        <w:r w:rsidR="0074637E">
          <w:rPr>
            <w:webHidden/>
          </w:rPr>
        </w:r>
        <w:r w:rsidR="0074637E">
          <w:rPr>
            <w:webHidden/>
          </w:rPr>
          <w:fldChar w:fldCharType="separate"/>
        </w:r>
        <w:r w:rsidR="0074637E">
          <w:rPr>
            <w:webHidden/>
          </w:rPr>
          <w:t>16</w:t>
        </w:r>
        <w:r w:rsidR="0074637E">
          <w:rPr>
            <w:webHidden/>
          </w:rPr>
          <w:fldChar w:fldCharType="end"/>
        </w:r>
      </w:hyperlink>
    </w:p>
    <w:p w14:paraId="3853AA37" w14:textId="0D7B2856"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3" w:history="1">
        <w:r w:rsidR="0074637E" w:rsidRPr="00580AA2">
          <w:rPr>
            <w:rStyle w:val="Hyperlink"/>
          </w:rPr>
          <w:t>Core lesson 2 – identifying right angles – 40 minutes</w:t>
        </w:r>
        <w:r w:rsidR="0074637E">
          <w:rPr>
            <w:webHidden/>
          </w:rPr>
          <w:tab/>
        </w:r>
        <w:r w:rsidR="0074637E">
          <w:rPr>
            <w:webHidden/>
          </w:rPr>
          <w:fldChar w:fldCharType="begin"/>
        </w:r>
        <w:r w:rsidR="0074637E">
          <w:rPr>
            <w:webHidden/>
          </w:rPr>
          <w:instrText xml:space="preserve"> PAGEREF _Toc153534863 \h </w:instrText>
        </w:r>
        <w:r w:rsidR="0074637E">
          <w:rPr>
            <w:webHidden/>
          </w:rPr>
        </w:r>
        <w:r w:rsidR="0074637E">
          <w:rPr>
            <w:webHidden/>
          </w:rPr>
          <w:fldChar w:fldCharType="separate"/>
        </w:r>
        <w:r w:rsidR="0074637E">
          <w:rPr>
            <w:webHidden/>
          </w:rPr>
          <w:t>17</w:t>
        </w:r>
        <w:r w:rsidR="0074637E">
          <w:rPr>
            <w:webHidden/>
          </w:rPr>
          <w:fldChar w:fldCharType="end"/>
        </w:r>
      </w:hyperlink>
    </w:p>
    <w:p w14:paraId="7CB5D2EC" w14:textId="7F5FBD8E"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4" w:history="1">
        <w:r w:rsidR="0074637E" w:rsidRPr="00580AA2">
          <w:rPr>
            <w:rStyle w:val="Hyperlink"/>
          </w:rPr>
          <w:t>Discuss and connect the mathematics – 10 minutes</w:t>
        </w:r>
        <w:r w:rsidR="0074637E">
          <w:rPr>
            <w:webHidden/>
          </w:rPr>
          <w:tab/>
        </w:r>
        <w:r w:rsidR="0074637E">
          <w:rPr>
            <w:webHidden/>
          </w:rPr>
          <w:fldChar w:fldCharType="begin"/>
        </w:r>
        <w:r w:rsidR="0074637E">
          <w:rPr>
            <w:webHidden/>
          </w:rPr>
          <w:instrText xml:space="preserve"> PAGEREF _Toc153534864 \h </w:instrText>
        </w:r>
        <w:r w:rsidR="0074637E">
          <w:rPr>
            <w:webHidden/>
          </w:rPr>
        </w:r>
        <w:r w:rsidR="0074637E">
          <w:rPr>
            <w:webHidden/>
          </w:rPr>
          <w:fldChar w:fldCharType="separate"/>
        </w:r>
        <w:r w:rsidR="0074637E">
          <w:rPr>
            <w:webHidden/>
          </w:rPr>
          <w:t>22</w:t>
        </w:r>
        <w:r w:rsidR="0074637E">
          <w:rPr>
            <w:webHidden/>
          </w:rPr>
          <w:fldChar w:fldCharType="end"/>
        </w:r>
      </w:hyperlink>
    </w:p>
    <w:p w14:paraId="6669AADB" w14:textId="4D6A4B40"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65" w:history="1">
        <w:r w:rsidR="0074637E" w:rsidRPr="00580AA2">
          <w:rPr>
            <w:rStyle w:val="Hyperlink"/>
          </w:rPr>
          <w:t>Lesson 2</w:t>
        </w:r>
        <w:r w:rsidR="0074637E">
          <w:rPr>
            <w:webHidden/>
          </w:rPr>
          <w:tab/>
        </w:r>
        <w:r w:rsidR="0074637E">
          <w:rPr>
            <w:webHidden/>
          </w:rPr>
          <w:fldChar w:fldCharType="begin"/>
        </w:r>
        <w:r w:rsidR="0074637E">
          <w:rPr>
            <w:webHidden/>
          </w:rPr>
          <w:instrText xml:space="preserve"> PAGEREF _Toc153534865 \h </w:instrText>
        </w:r>
        <w:r w:rsidR="0074637E">
          <w:rPr>
            <w:webHidden/>
          </w:rPr>
        </w:r>
        <w:r w:rsidR="0074637E">
          <w:rPr>
            <w:webHidden/>
          </w:rPr>
          <w:fldChar w:fldCharType="separate"/>
        </w:r>
        <w:r w:rsidR="0074637E">
          <w:rPr>
            <w:webHidden/>
          </w:rPr>
          <w:t>24</w:t>
        </w:r>
        <w:r w:rsidR="0074637E">
          <w:rPr>
            <w:webHidden/>
          </w:rPr>
          <w:fldChar w:fldCharType="end"/>
        </w:r>
      </w:hyperlink>
    </w:p>
    <w:p w14:paraId="7ECC8EF6" w14:textId="593D532A"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6" w:history="1">
        <w:r w:rsidR="0074637E" w:rsidRPr="00580AA2">
          <w:rPr>
            <w:rStyle w:val="Hyperlink"/>
          </w:rPr>
          <w:t>Daily number sense – fact families – 10 minutes</w:t>
        </w:r>
        <w:r w:rsidR="0074637E">
          <w:rPr>
            <w:webHidden/>
          </w:rPr>
          <w:tab/>
        </w:r>
        <w:r w:rsidR="0074637E">
          <w:rPr>
            <w:webHidden/>
          </w:rPr>
          <w:fldChar w:fldCharType="begin"/>
        </w:r>
        <w:r w:rsidR="0074637E">
          <w:rPr>
            <w:webHidden/>
          </w:rPr>
          <w:instrText xml:space="preserve"> PAGEREF _Toc153534866 \h </w:instrText>
        </w:r>
        <w:r w:rsidR="0074637E">
          <w:rPr>
            <w:webHidden/>
          </w:rPr>
        </w:r>
        <w:r w:rsidR="0074637E">
          <w:rPr>
            <w:webHidden/>
          </w:rPr>
          <w:fldChar w:fldCharType="separate"/>
        </w:r>
        <w:r w:rsidR="0074637E">
          <w:rPr>
            <w:webHidden/>
          </w:rPr>
          <w:t>24</w:t>
        </w:r>
        <w:r w:rsidR="0074637E">
          <w:rPr>
            <w:webHidden/>
          </w:rPr>
          <w:fldChar w:fldCharType="end"/>
        </w:r>
      </w:hyperlink>
    </w:p>
    <w:p w14:paraId="089579CB" w14:textId="28FE3A2D"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7" w:history="1">
        <w:r w:rsidR="0074637E" w:rsidRPr="00580AA2">
          <w:rPr>
            <w:rStyle w:val="Hyperlink"/>
          </w:rPr>
          <w:t>Core lesson 1 – bigger, smaller or equal? – 20 minutes</w:t>
        </w:r>
        <w:r w:rsidR="0074637E">
          <w:rPr>
            <w:webHidden/>
          </w:rPr>
          <w:tab/>
        </w:r>
        <w:r w:rsidR="0074637E">
          <w:rPr>
            <w:webHidden/>
          </w:rPr>
          <w:fldChar w:fldCharType="begin"/>
        </w:r>
        <w:r w:rsidR="0074637E">
          <w:rPr>
            <w:webHidden/>
          </w:rPr>
          <w:instrText xml:space="preserve"> PAGEREF _Toc153534867 \h </w:instrText>
        </w:r>
        <w:r w:rsidR="0074637E">
          <w:rPr>
            <w:webHidden/>
          </w:rPr>
        </w:r>
        <w:r w:rsidR="0074637E">
          <w:rPr>
            <w:webHidden/>
          </w:rPr>
          <w:fldChar w:fldCharType="separate"/>
        </w:r>
        <w:r w:rsidR="0074637E">
          <w:rPr>
            <w:webHidden/>
          </w:rPr>
          <w:t>26</w:t>
        </w:r>
        <w:r w:rsidR="0074637E">
          <w:rPr>
            <w:webHidden/>
          </w:rPr>
          <w:fldChar w:fldCharType="end"/>
        </w:r>
      </w:hyperlink>
    </w:p>
    <w:p w14:paraId="696E0F20" w14:textId="1D2356DC"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8" w:history="1">
        <w:r w:rsidR="0074637E" w:rsidRPr="00580AA2">
          <w:rPr>
            <w:rStyle w:val="Hyperlink"/>
          </w:rPr>
          <w:t>Core lesson 2– angle art – 25 minutes</w:t>
        </w:r>
        <w:r w:rsidR="0074637E">
          <w:rPr>
            <w:webHidden/>
          </w:rPr>
          <w:tab/>
        </w:r>
        <w:r w:rsidR="0074637E">
          <w:rPr>
            <w:webHidden/>
          </w:rPr>
          <w:fldChar w:fldCharType="begin"/>
        </w:r>
        <w:r w:rsidR="0074637E">
          <w:rPr>
            <w:webHidden/>
          </w:rPr>
          <w:instrText xml:space="preserve"> PAGEREF _Toc153534868 \h </w:instrText>
        </w:r>
        <w:r w:rsidR="0074637E">
          <w:rPr>
            <w:webHidden/>
          </w:rPr>
        </w:r>
        <w:r w:rsidR="0074637E">
          <w:rPr>
            <w:webHidden/>
          </w:rPr>
          <w:fldChar w:fldCharType="separate"/>
        </w:r>
        <w:r w:rsidR="0074637E">
          <w:rPr>
            <w:webHidden/>
          </w:rPr>
          <w:t>27</w:t>
        </w:r>
        <w:r w:rsidR="0074637E">
          <w:rPr>
            <w:webHidden/>
          </w:rPr>
          <w:fldChar w:fldCharType="end"/>
        </w:r>
      </w:hyperlink>
    </w:p>
    <w:p w14:paraId="3E47292C" w14:textId="7B5CF45E"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69" w:history="1">
        <w:r w:rsidR="0074637E" w:rsidRPr="00580AA2">
          <w:rPr>
            <w:rStyle w:val="Hyperlink"/>
          </w:rPr>
          <w:t>Discuss and connect the mathematics – 15 minutes</w:t>
        </w:r>
        <w:r w:rsidR="0074637E">
          <w:rPr>
            <w:webHidden/>
          </w:rPr>
          <w:tab/>
        </w:r>
        <w:r w:rsidR="0074637E">
          <w:rPr>
            <w:webHidden/>
          </w:rPr>
          <w:fldChar w:fldCharType="begin"/>
        </w:r>
        <w:r w:rsidR="0074637E">
          <w:rPr>
            <w:webHidden/>
          </w:rPr>
          <w:instrText xml:space="preserve"> PAGEREF _Toc153534869 \h </w:instrText>
        </w:r>
        <w:r w:rsidR="0074637E">
          <w:rPr>
            <w:webHidden/>
          </w:rPr>
        </w:r>
        <w:r w:rsidR="0074637E">
          <w:rPr>
            <w:webHidden/>
          </w:rPr>
          <w:fldChar w:fldCharType="separate"/>
        </w:r>
        <w:r w:rsidR="0074637E">
          <w:rPr>
            <w:webHidden/>
          </w:rPr>
          <w:t>29</w:t>
        </w:r>
        <w:r w:rsidR="0074637E">
          <w:rPr>
            <w:webHidden/>
          </w:rPr>
          <w:fldChar w:fldCharType="end"/>
        </w:r>
      </w:hyperlink>
    </w:p>
    <w:p w14:paraId="4B036210" w14:textId="2C876443"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70" w:history="1">
        <w:r w:rsidR="0074637E" w:rsidRPr="00580AA2">
          <w:rPr>
            <w:rStyle w:val="Hyperlink"/>
          </w:rPr>
          <w:t>Lesson 3</w:t>
        </w:r>
        <w:r w:rsidR="0074637E">
          <w:rPr>
            <w:webHidden/>
          </w:rPr>
          <w:tab/>
        </w:r>
        <w:r w:rsidR="0074637E">
          <w:rPr>
            <w:webHidden/>
          </w:rPr>
          <w:fldChar w:fldCharType="begin"/>
        </w:r>
        <w:r w:rsidR="0074637E">
          <w:rPr>
            <w:webHidden/>
          </w:rPr>
          <w:instrText xml:space="preserve"> PAGEREF _Toc153534870 \h </w:instrText>
        </w:r>
        <w:r w:rsidR="0074637E">
          <w:rPr>
            <w:webHidden/>
          </w:rPr>
        </w:r>
        <w:r w:rsidR="0074637E">
          <w:rPr>
            <w:webHidden/>
          </w:rPr>
          <w:fldChar w:fldCharType="separate"/>
        </w:r>
        <w:r w:rsidR="0074637E">
          <w:rPr>
            <w:webHidden/>
          </w:rPr>
          <w:t>31</w:t>
        </w:r>
        <w:r w:rsidR="0074637E">
          <w:rPr>
            <w:webHidden/>
          </w:rPr>
          <w:fldChar w:fldCharType="end"/>
        </w:r>
      </w:hyperlink>
    </w:p>
    <w:p w14:paraId="5BD5DAED" w14:textId="666E46A9"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1" w:history="1">
        <w:r w:rsidR="0074637E" w:rsidRPr="00580AA2">
          <w:rPr>
            <w:rStyle w:val="Hyperlink"/>
          </w:rPr>
          <w:t>Daily number sense – solving problems with fact families – 10 minutes</w:t>
        </w:r>
        <w:r w:rsidR="0074637E">
          <w:rPr>
            <w:webHidden/>
          </w:rPr>
          <w:tab/>
        </w:r>
        <w:r w:rsidR="0074637E">
          <w:rPr>
            <w:webHidden/>
          </w:rPr>
          <w:fldChar w:fldCharType="begin"/>
        </w:r>
        <w:r w:rsidR="0074637E">
          <w:rPr>
            <w:webHidden/>
          </w:rPr>
          <w:instrText xml:space="preserve"> PAGEREF _Toc153534871 \h </w:instrText>
        </w:r>
        <w:r w:rsidR="0074637E">
          <w:rPr>
            <w:webHidden/>
          </w:rPr>
        </w:r>
        <w:r w:rsidR="0074637E">
          <w:rPr>
            <w:webHidden/>
          </w:rPr>
          <w:fldChar w:fldCharType="separate"/>
        </w:r>
        <w:r w:rsidR="0074637E">
          <w:rPr>
            <w:webHidden/>
          </w:rPr>
          <w:t>31</w:t>
        </w:r>
        <w:r w:rsidR="0074637E">
          <w:rPr>
            <w:webHidden/>
          </w:rPr>
          <w:fldChar w:fldCharType="end"/>
        </w:r>
      </w:hyperlink>
    </w:p>
    <w:p w14:paraId="363C8B24" w14:textId="06B1CC63"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2" w:history="1">
        <w:r w:rsidR="0074637E" w:rsidRPr="00580AA2">
          <w:rPr>
            <w:rStyle w:val="Hyperlink"/>
          </w:rPr>
          <w:t>Core lesson 1 – The Bridge – 20 minutes</w:t>
        </w:r>
        <w:r w:rsidR="0074637E">
          <w:rPr>
            <w:webHidden/>
          </w:rPr>
          <w:tab/>
        </w:r>
        <w:r w:rsidR="0074637E">
          <w:rPr>
            <w:webHidden/>
          </w:rPr>
          <w:fldChar w:fldCharType="begin"/>
        </w:r>
        <w:r w:rsidR="0074637E">
          <w:rPr>
            <w:webHidden/>
          </w:rPr>
          <w:instrText xml:space="preserve"> PAGEREF _Toc153534872 \h </w:instrText>
        </w:r>
        <w:r w:rsidR="0074637E">
          <w:rPr>
            <w:webHidden/>
          </w:rPr>
        </w:r>
        <w:r w:rsidR="0074637E">
          <w:rPr>
            <w:webHidden/>
          </w:rPr>
          <w:fldChar w:fldCharType="separate"/>
        </w:r>
        <w:r w:rsidR="0074637E">
          <w:rPr>
            <w:webHidden/>
          </w:rPr>
          <w:t>33</w:t>
        </w:r>
        <w:r w:rsidR="0074637E">
          <w:rPr>
            <w:webHidden/>
          </w:rPr>
          <w:fldChar w:fldCharType="end"/>
        </w:r>
      </w:hyperlink>
    </w:p>
    <w:p w14:paraId="4BB2C423" w14:textId="1D398981"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3" w:history="1">
        <w:r w:rsidR="0074637E" w:rsidRPr="00580AA2">
          <w:rPr>
            <w:rStyle w:val="Hyperlink"/>
          </w:rPr>
          <w:t>Core lesson 2 – angles in the world – 20 minutes</w:t>
        </w:r>
        <w:r w:rsidR="0074637E">
          <w:rPr>
            <w:webHidden/>
          </w:rPr>
          <w:tab/>
        </w:r>
        <w:r w:rsidR="0074637E">
          <w:rPr>
            <w:webHidden/>
          </w:rPr>
          <w:fldChar w:fldCharType="begin"/>
        </w:r>
        <w:r w:rsidR="0074637E">
          <w:rPr>
            <w:webHidden/>
          </w:rPr>
          <w:instrText xml:space="preserve"> PAGEREF _Toc153534873 \h </w:instrText>
        </w:r>
        <w:r w:rsidR="0074637E">
          <w:rPr>
            <w:webHidden/>
          </w:rPr>
        </w:r>
        <w:r w:rsidR="0074637E">
          <w:rPr>
            <w:webHidden/>
          </w:rPr>
          <w:fldChar w:fldCharType="separate"/>
        </w:r>
        <w:r w:rsidR="0074637E">
          <w:rPr>
            <w:webHidden/>
          </w:rPr>
          <w:t>34</w:t>
        </w:r>
        <w:r w:rsidR="0074637E">
          <w:rPr>
            <w:webHidden/>
          </w:rPr>
          <w:fldChar w:fldCharType="end"/>
        </w:r>
      </w:hyperlink>
    </w:p>
    <w:p w14:paraId="241B4750" w14:textId="1E21FDAC"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4" w:history="1">
        <w:r w:rsidR="0074637E" w:rsidRPr="00580AA2">
          <w:rPr>
            <w:rStyle w:val="Hyperlink"/>
          </w:rPr>
          <w:t>Discuss and connect the mathematics – 10 minutes</w:t>
        </w:r>
        <w:r w:rsidR="0074637E">
          <w:rPr>
            <w:webHidden/>
          </w:rPr>
          <w:tab/>
        </w:r>
        <w:r w:rsidR="0074637E">
          <w:rPr>
            <w:webHidden/>
          </w:rPr>
          <w:fldChar w:fldCharType="begin"/>
        </w:r>
        <w:r w:rsidR="0074637E">
          <w:rPr>
            <w:webHidden/>
          </w:rPr>
          <w:instrText xml:space="preserve"> PAGEREF _Toc153534874 \h </w:instrText>
        </w:r>
        <w:r w:rsidR="0074637E">
          <w:rPr>
            <w:webHidden/>
          </w:rPr>
        </w:r>
        <w:r w:rsidR="0074637E">
          <w:rPr>
            <w:webHidden/>
          </w:rPr>
          <w:fldChar w:fldCharType="separate"/>
        </w:r>
        <w:r w:rsidR="0074637E">
          <w:rPr>
            <w:webHidden/>
          </w:rPr>
          <w:t>35</w:t>
        </w:r>
        <w:r w:rsidR="0074637E">
          <w:rPr>
            <w:webHidden/>
          </w:rPr>
          <w:fldChar w:fldCharType="end"/>
        </w:r>
      </w:hyperlink>
    </w:p>
    <w:p w14:paraId="458B7E50" w14:textId="23F4AF69"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75" w:history="1">
        <w:r w:rsidR="0074637E" w:rsidRPr="00580AA2">
          <w:rPr>
            <w:rStyle w:val="Hyperlink"/>
          </w:rPr>
          <w:t>Lesson 4</w:t>
        </w:r>
        <w:r w:rsidR="0074637E">
          <w:rPr>
            <w:webHidden/>
          </w:rPr>
          <w:tab/>
        </w:r>
        <w:r w:rsidR="0074637E">
          <w:rPr>
            <w:webHidden/>
          </w:rPr>
          <w:fldChar w:fldCharType="begin"/>
        </w:r>
        <w:r w:rsidR="0074637E">
          <w:rPr>
            <w:webHidden/>
          </w:rPr>
          <w:instrText xml:space="preserve"> PAGEREF _Toc153534875 \h </w:instrText>
        </w:r>
        <w:r w:rsidR="0074637E">
          <w:rPr>
            <w:webHidden/>
          </w:rPr>
        </w:r>
        <w:r w:rsidR="0074637E">
          <w:rPr>
            <w:webHidden/>
          </w:rPr>
          <w:fldChar w:fldCharType="separate"/>
        </w:r>
        <w:r w:rsidR="0074637E">
          <w:rPr>
            <w:webHidden/>
          </w:rPr>
          <w:t>37</w:t>
        </w:r>
        <w:r w:rsidR="0074637E">
          <w:rPr>
            <w:webHidden/>
          </w:rPr>
          <w:fldChar w:fldCharType="end"/>
        </w:r>
      </w:hyperlink>
    </w:p>
    <w:p w14:paraId="13798A06" w14:textId="4C7A68A0"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6" w:history="1">
        <w:r w:rsidR="0074637E" w:rsidRPr="00580AA2">
          <w:rPr>
            <w:rStyle w:val="Hyperlink"/>
          </w:rPr>
          <w:t>Daily number sense – 10 minutes</w:t>
        </w:r>
        <w:r w:rsidR="0074637E">
          <w:rPr>
            <w:webHidden/>
          </w:rPr>
          <w:tab/>
        </w:r>
        <w:r w:rsidR="0074637E">
          <w:rPr>
            <w:webHidden/>
          </w:rPr>
          <w:fldChar w:fldCharType="begin"/>
        </w:r>
        <w:r w:rsidR="0074637E">
          <w:rPr>
            <w:webHidden/>
          </w:rPr>
          <w:instrText xml:space="preserve"> PAGEREF _Toc153534876 \h </w:instrText>
        </w:r>
        <w:r w:rsidR="0074637E">
          <w:rPr>
            <w:webHidden/>
          </w:rPr>
        </w:r>
        <w:r w:rsidR="0074637E">
          <w:rPr>
            <w:webHidden/>
          </w:rPr>
          <w:fldChar w:fldCharType="separate"/>
        </w:r>
        <w:r w:rsidR="0074637E">
          <w:rPr>
            <w:webHidden/>
          </w:rPr>
          <w:t>37</w:t>
        </w:r>
        <w:r w:rsidR="0074637E">
          <w:rPr>
            <w:webHidden/>
          </w:rPr>
          <w:fldChar w:fldCharType="end"/>
        </w:r>
      </w:hyperlink>
    </w:p>
    <w:p w14:paraId="38B0BC2E" w14:textId="556338BB"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7" w:history="1">
        <w:r w:rsidR="0074637E" w:rsidRPr="00580AA2">
          <w:rPr>
            <w:rStyle w:val="Hyperlink"/>
          </w:rPr>
          <w:t>Core lesson 1 – investigating angles in letters – 10 minutes</w:t>
        </w:r>
        <w:r w:rsidR="0074637E">
          <w:rPr>
            <w:webHidden/>
          </w:rPr>
          <w:tab/>
        </w:r>
        <w:r w:rsidR="0074637E">
          <w:rPr>
            <w:webHidden/>
          </w:rPr>
          <w:fldChar w:fldCharType="begin"/>
        </w:r>
        <w:r w:rsidR="0074637E">
          <w:rPr>
            <w:webHidden/>
          </w:rPr>
          <w:instrText xml:space="preserve"> PAGEREF _Toc153534877 \h </w:instrText>
        </w:r>
        <w:r w:rsidR="0074637E">
          <w:rPr>
            <w:webHidden/>
          </w:rPr>
        </w:r>
        <w:r w:rsidR="0074637E">
          <w:rPr>
            <w:webHidden/>
          </w:rPr>
          <w:fldChar w:fldCharType="separate"/>
        </w:r>
        <w:r w:rsidR="0074637E">
          <w:rPr>
            <w:webHidden/>
          </w:rPr>
          <w:t>37</w:t>
        </w:r>
        <w:r w:rsidR="0074637E">
          <w:rPr>
            <w:webHidden/>
          </w:rPr>
          <w:fldChar w:fldCharType="end"/>
        </w:r>
      </w:hyperlink>
    </w:p>
    <w:p w14:paraId="6F300CCC" w14:textId="270AB3E6"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8" w:history="1">
        <w:r w:rsidR="0074637E" w:rsidRPr="00580AA2">
          <w:rPr>
            <w:rStyle w:val="Hyperlink"/>
          </w:rPr>
          <w:t>Core lesson 2 – investigating angles on clocks – 30 minutes</w:t>
        </w:r>
        <w:r w:rsidR="0074637E">
          <w:rPr>
            <w:webHidden/>
          </w:rPr>
          <w:tab/>
        </w:r>
        <w:r w:rsidR="0074637E">
          <w:rPr>
            <w:webHidden/>
          </w:rPr>
          <w:fldChar w:fldCharType="begin"/>
        </w:r>
        <w:r w:rsidR="0074637E">
          <w:rPr>
            <w:webHidden/>
          </w:rPr>
          <w:instrText xml:space="preserve"> PAGEREF _Toc153534878 \h </w:instrText>
        </w:r>
        <w:r w:rsidR="0074637E">
          <w:rPr>
            <w:webHidden/>
          </w:rPr>
        </w:r>
        <w:r w:rsidR="0074637E">
          <w:rPr>
            <w:webHidden/>
          </w:rPr>
          <w:fldChar w:fldCharType="separate"/>
        </w:r>
        <w:r w:rsidR="0074637E">
          <w:rPr>
            <w:webHidden/>
          </w:rPr>
          <w:t>39</w:t>
        </w:r>
        <w:r w:rsidR="0074637E">
          <w:rPr>
            <w:webHidden/>
          </w:rPr>
          <w:fldChar w:fldCharType="end"/>
        </w:r>
      </w:hyperlink>
    </w:p>
    <w:p w14:paraId="2167D104" w14:textId="795550EB"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79" w:history="1">
        <w:r w:rsidR="0074637E" w:rsidRPr="00580AA2">
          <w:rPr>
            <w:rStyle w:val="Hyperlink"/>
          </w:rPr>
          <w:t>Consolidation and meaningful practice – 20 minutes</w:t>
        </w:r>
        <w:r w:rsidR="0074637E">
          <w:rPr>
            <w:webHidden/>
          </w:rPr>
          <w:tab/>
        </w:r>
        <w:r w:rsidR="0074637E">
          <w:rPr>
            <w:webHidden/>
          </w:rPr>
          <w:fldChar w:fldCharType="begin"/>
        </w:r>
        <w:r w:rsidR="0074637E">
          <w:rPr>
            <w:webHidden/>
          </w:rPr>
          <w:instrText xml:space="preserve"> PAGEREF _Toc153534879 \h </w:instrText>
        </w:r>
        <w:r w:rsidR="0074637E">
          <w:rPr>
            <w:webHidden/>
          </w:rPr>
        </w:r>
        <w:r w:rsidR="0074637E">
          <w:rPr>
            <w:webHidden/>
          </w:rPr>
          <w:fldChar w:fldCharType="separate"/>
        </w:r>
        <w:r w:rsidR="0074637E">
          <w:rPr>
            <w:webHidden/>
          </w:rPr>
          <w:t>42</w:t>
        </w:r>
        <w:r w:rsidR="0074637E">
          <w:rPr>
            <w:webHidden/>
          </w:rPr>
          <w:fldChar w:fldCharType="end"/>
        </w:r>
      </w:hyperlink>
    </w:p>
    <w:p w14:paraId="26CA574D" w14:textId="1253EBF4"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80" w:history="1">
        <w:r w:rsidR="0074637E" w:rsidRPr="00580AA2">
          <w:rPr>
            <w:rStyle w:val="Hyperlink"/>
          </w:rPr>
          <w:t>Lesson 5</w:t>
        </w:r>
        <w:r w:rsidR="0074637E">
          <w:rPr>
            <w:webHidden/>
          </w:rPr>
          <w:tab/>
        </w:r>
        <w:r w:rsidR="0074637E">
          <w:rPr>
            <w:webHidden/>
          </w:rPr>
          <w:fldChar w:fldCharType="begin"/>
        </w:r>
        <w:r w:rsidR="0074637E">
          <w:rPr>
            <w:webHidden/>
          </w:rPr>
          <w:instrText xml:space="preserve"> PAGEREF _Toc153534880 \h </w:instrText>
        </w:r>
        <w:r w:rsidR="0074637E">
          <w:rPr>
            <w:webHidden/>
          </w:rPr>
        </w:r>
        <w:r w:rsidR="0074637E">
          <w:rPr>
            <w:webHidden/>
          </w:rPr>
          <w:fldChar w:fldCharType="separate"/>
        </w:r>
        <w:r w:rsidR="0074637E">
          <w:rPr>
            <w:webHidden/>
          </w:rPr>
          <w:t>44</w:t>
        </w:r>
        <w:r w:rsidR="0074637E">
          <w:rPr>
            <w:webHidden/>
          </w:rPr>
          <w:fldChar w:fldCharType="end"/>
        </w:r>
      </w:hyperlink>
    </w:p>
    <w:p w14:paraId="3B83FE70" w14:textId="0F9CFD4E"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1" w:history="1">
        <w:r w:rsidR="0074637E" w:rsidRPr="00580AA2">
          <w:rPr>
            <w:rStyle w:val="Hyperlink"/>
          </w:rPr>
          <w:t>Daily number sense – decimals in order – 10 minutes</w:t>
        </w:r>
        <w:r w:rsidR="0074637E">
          <w:rPr>
            <w:webHidden/>
          </w:rPr>
          <w:tab/>
        </w:r>
        <w:r w:rsidR="0074637E">
          <w:rPr>
            <w:webHidden/>
          </w:rPr>
          <w:fldChar w:fldCharType="begin"/>
        </w:r>
        <w:r w:rsidR="0074637E">
          <w:rPr>
            <w:webHidden/>
          </w:rPr>
          <w:instrText xml:space="preserve"> PAGEREF _Toc153534881 \h </w:instrText>
        </w:r>
        <w:r w:rsidR="0074637E">
          <w:rPr>
            <w:webHidden/>
          </w:rPr>
        </w:r>
        <w:r w:rsidR="0074637E">
          <w:rPr>
            <w:webHidden/>
          </w:rPr>
          <w:fldChar w:fldCharType="separate"/>
        </w:r>
        <w:r w:rsidR="0074637E">
          <w:rPr>
            <w:webHidden/>
          </w:rPr>
          <w:t>44</w:t>
        </w:r>
        <w:r w:rsidR="0074637E">
          <w:rPr>
            <w:webHidden/>
          </w:rPr>
          <w:fldChar w:fldCharType="end"/>
        </w:r>
      </w:hyperlink>
    </w:p>
    <w:p w14:paraId="51C4E3E1" w14:textId="44079868"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2" w:history="1">
        <w:r w:rsidR="0074637E" w:rsidRPr="00580AA2">
          <w:rPr>
            <w:rStyle w:val="Hyperlink"/>
          </w:rPr>
          <w:t>Core lesson 1 – in a minute – 20 minutes</w:t>
        </w:r>
        <w:r w:rsidR="0074637E">
          <w:rPr>
            <w:webHidden/>
          </w:rPr>
          <w:tab/>
        </w:r>
        <w:r w:rsidR="0074637E">
          <w:rPr>
            <w:webHidden/>
          </w:rPr>
          <w:fldChar w:fldCharType="begin"/>
        </w:r>
        <w:r w:rsidR="0074637E">
          <w:rPr>
            <w:webHidden/>
          </w:rPr>
          <w:instrText xml:space="preserve"> PAGEREF _Toc153534882 \h </w:instrText>
        </w:r>
        <w:r w:rsidR="0074637E">
          <w:rPr>
            <w:webHidden/>
          </w:rPr>
        </w:r>
        <w:r w:rsidR="0074637E">
          <w:rPr>
            <w:webHidden/>
          </w:rPr>
          <w:fldChar w:fldCharType="separate"/>
        </w:r>
        <w:r w:rsidR="0074637E">
          <w:rPr>
            <w:webHidden/>
          </w:rPr>
          <w:t>46</w:t>
        </w:r>
        <w:r w:rsidR="0074637E">
          <w:rPr>
            <w:webHidden/>
          </w:rPr>
          <w:fldChar w:fldCharType="end"/>
        </w:r>
      </w:hyperlink>
    </w:p>
    <w:p w14:paraId="09671CBD" w14:textId="65FBB5CB"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3" w:history="1">
        <w:r w:rsidR="0074637E" w:rsidRPr="00580AA2">
          <w:rPr>
            <w:rStyle w:val="Hyperlink"/>
          </w:rPr>
          <w:t>Core lesson 2 – showing the time – 20 minutes</w:t>
        </w:r>
        <w:r w:rsidR="0074637E">
          <w:rPr>
            <w:webHidden/>
          </w:rPr>
          <w:tab/>
        </w:r>
        <w:r w:rsidR="0074637E">
          <w:rPr>
            <w:webHidden/>
          </w:rPr>
          <w:fldChar w:fldCharType="begin"/>
        </w:r>
        <w:r w:rsidR="0074637E">
          <w:rPr>
            <w:webHidden/>
          </w:rPr>
          <w:instrText xml:space="preserve"> PAGEREF _Toc153534883 \h </w:instrText>
        </w:r>
        <w:r w:rsidR="0074637E">
          <w:rPr>
            <w:webHidden/>
          </w:rPr>
        </w:r>
        <w:r w:rsidR="0074637E">
          <w:rPr>
            <w:webHidden/>
          </w:rPr>
          <w:fldChar w:fldCharType="separate"/>
        </w:r>
        <w:r w:rsidR="0074637E">
          <w:rPr>
            <w:webHidden/>
          </w:rPr>
          <w:t>49</w:t>
        </w:r>
        <w:r w:rsidR="0074637E">
          <w:rPr>
            <w:webHidden/>
          </w:rPr>
          <w:fldChar w:fldCharType="end"/>
        </w:r>
      </w:hyperlink>
    </w:p>
    <w:p w14:paraId="53C624A6" w14:textId="030DAAF5"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4" w:history="1">
        <w:r w:rsidR="0074637E" w:rsidRPr="00580AA2">
          <w:rPr>
            <w:rStyle w:val="Hyperlink"/>
          </w:rPr>
          <w:t>Discuss and connect the mathematics – 10 minutes</w:t>
        </w:r>
        <w:r w:rsidR="0074637E">
          <w:rPr>
            <w:webHidden/>
          </w:rPr>
          <w:tab/>
        </w:r>
        <w:r w:rsidR="0074637E">
          <w:rPr>
            <w:webHidden/>
          </w:rPr>
          <w:fldChar w:fldCharType="begin"/>
        </w:r>
        <w:r w:rsidR="0074637E">
          <w:rPr>
            <w:webHidden/>
          </w:rPr>
          <w:instrText xml:space="preserve"> PAGEREF _Toc153534884 \h </w:instrText>
        </w:r>
        <w:r w:rsidR="0074637E">
          <w:rPr>
            <w:webHidden/>
          </w:rPr>
        </w:r>
        <w:r w:rsidR="0074637E">
          <w:rPr>
            <w:webHidden/>
          </w:rPr>
          <w:fldChar w:fldCharType="separate"/>
        </w:r>
        <w:r w:rsidR="0074637E">
          <w:rPr>
            <w:webHidden/>
          </w:rPr>
          <w:t>51</w:t>
        </w:r>
        <w:r w:rsidR="0074637E">
          <w:rPr>
            <w:webHidden/>
          </w:rPr>
          <w:fldChar w:fldCharType="end"/>
        </w:r>
      </w:hyperlink>
    </w:p>
    <w:p w14:paraId="7378D1AA" w14:textId="24FDB7E4"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85" w:history="1">
        <w:r w:rsidR="0074637E" w:rsidRPr="00580AA2">
          <w:rPr>
            <w:rStyle w:val="Hyperlink"/>
          </w:rPr>
          <w:t>Lesson 6</w:t>
        </w:r>
        <w:r w:rsidR="0074637E">
          <w:rPr>
            <w:webHidden/>
          </w:rPr>
          <w:tab/>
        </w:r>
        <w:r w:rsidR="0074637E">
          <w:rPr>
            <w:webHidden/>
          </w:rPr>
          <w:fldChar w:fldCharType="begin"/>
        </w:r>
        <w:r w:rsidR="0074637E">
          <w:rPr>
            <w:webHidden/>
          </w:rPr>
          <w:instrText xml:space="preserve"> PAGEREF _Toc153534885 \h </w:instrText>
        </w:r>
        <w:r w:rsidR="0074637E">
          <w:rPr>
            <w:webHidden/>
          </w:rPr>
        </w:r>
        <w:r w:rsidR="0074637E">
          <w:rPr>
            <w:webHidden/>
          </w:rPr>
          <w:fldChar w:fldCharType="separate"/>
        </w:r>
        <w:r w:rsidR="0074637E">
          <w:rPr>
            <w:webHidden/>
          </w:rPr>
          <w:t>53</w:t>
        </w:r>
        <w:r w:rsidR="0074637E">
          <w:rPr>
            <w:webHidden/>
          </w:rPr>
          <w:fldChar w:fldCharType="end"/>
        </w:r>
      </w:hyperlink>
    </w:p>
    <w:p w14:paraId="7D104D08" w14:textId="7A48997F"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6" w:history="1">
        <w:r w:rsidR="0074637E" w:rsidRPr="00580AA2">
          <w:rPr>
            <w:rStyle w:val="Hyperlink"/>
          </w:rPr>
          <w:t>Daily number sense – largest decimal – 10 minutes</w:t>
        </w:r>
        <w:r w:rsidR="0074637E">
          <w:rPr>
            <w:webHidden/>
          </w:rPr>
          <w:tab/>
        </w:r>
        <w:r w:rsidR="0074637E">
          <w:rPr>
            <w:webHidden/>
          </w:rPr>
          <w:fldChar w:fldCharType="begin"/>
        </w:r>
        <w:r w:rsidR="0074637E">
          <w:rPr>
            <w:webHidden/>
          </w:rPr>
          <w:instrText xml:space="preserve"> PAGEREF _Toc153534886 \h </w:instrText>
        </w:r>
        <w:r w:rsidR="0074637E">
          <w:rPr>
            <w:webHidden/>
          </w:rPr>
        </w:r>
        <w:r w:rsidR="0074637E">
          <w:rPr>
            <w:webHidden/>
          </w:rPr>
          <w:fldChar w:fldCharType="separate"/>
        </w:r>
        <w:r w:rsidR="0074637E">
          <w:rPr>
            <w:webHidden/>
          </w:rPr>
          <w:t>53</w:t>
        </w:r>
        <w:r w:rsidR="0074637E">
          <w:rPr>
            <w:webHidden/>
          </w:rPr>
          <w:fldChar w:fldCharType="end"/>
        </w:r>
      </w:hyperlink>
    </w:p>
    <w:p w14:paraId="756829DC" w14:textId="44C45E02"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7" w:history="1">
        <w:r w:rsidR="0074637E" w:rsidRPr="00580AA2">
          <w:rPr>
            <w:rStyle w:val="Hyperlink"/>
          </w:rPr>
          <w:t>Core lesson 1 – fractions of 60 – 20 minutes</w:t>
        </w:r>
        <w:r w:rsidR="0074637E">
          <w:rPr>
            <w:webHidden/>
          </w:rPr>
          <w:tab/>
        </w:r>
        <w:r w:rsidR="0074637E">
          <w:rPr>
            <w:webHidden/>
          </w:rPr>
          <w:fldChar w:fldCharType="begin"/>
        </w:r>
        <w:r w:rsidR="0074637E">
          <w:rPr>
            <w:webHidden/>
          </w:rPr>
          <w:instrText xml:space="preserve"> PAGEREF _Toc153534887 \h </w:instrText>
        </w:r>
        <w:r w:rsidR="0074637E">
          <w:rPr>
            <w:webHidden/>
          </w:rPr>
        </w:r>
        <w:r w:rsidR="0074637E">
          <w:rPr>
            <w:webHidden/>
          </w:rPr>
          <w:fldChar w:fldCharType="separate"/>
        </w:r>
        <w:r w:rsidR="0074637E">
          <w:rPr>
            <w:webHidden/>
          </w:rPr>
          <w:t>55</w:t>
        </w:r>
        <w:r w:rsidR="0074637E">
          <w:rPr>
            <w:webHidden/>
          </w:rPr>
          <w:fldChar w:fldCharType="end"/>
        </w:r>
      </w:hyperlink>
    </w:p>
    <w:p w14:paraId="381AC3CD" w14:textId="09AD7698"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8" w:history="1">
        <w:r w:rsidR="0074637E" w:rsidRPr="00580AA2">
          <w:rPr>
            <w:rStyle w:val="Hyperlink"/>
          </w:rPr>
          <w:t>Core lesson 2 – fractions of time – 20 minutes</w:t>
        </w:r>
        <w:r w:rsidR="0074637E">
          <w:rPr>
            <w:webHidden/>
          </w:rPr>
          <w:tab/>
        </w:r>
        <w:r w:rsidR="0074637E">
          <w:rPr>
            <w:webHidden/>
          </w:rPr>
          <w:fldChar w:fldCharType="begin"/>
        </w:r>
        <w:r w:rsidR="0074637E">
          <w:rPr>
            <w:webHidden/>
          </w:rPr>
          <w:instrText xml:space="preserve"> PAGEREF _Toc153534888 \h </w:instrText>
        </w:r>
        <w:r w:rsidR="0074637E">
          <w:rPr>
            <w:webHidden/>
          </w:rPr>
        </w:r>
        <w:r w:rsidR="0074637E">
          <w:rPr>
            <w:webHidden/>
          </w:rPr>
          <w:fldChar w:fldCharType="separate"/>
        </w:r>
        <w:r w:rsidR="0074637E">
          <w:rPr>
            <w:webHidden/>
          </w:rPr>
          <w:t>59</w:t>
        </w:r>
        <w:r w:rsidR="0074637E">
          <w:rPr>
            <w:webHidden/>
          </w:rPr>
          <w:fldChar w:fldCharType="end"/>
        </w:r>
      </w:hyperlink>
    </w:p>
    <w:p w14:paraId="75D65215" w14:textId="29E931DC"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89" w:history="1">
        <w:r w:rsidR="0074637E" w:rsidRPr="00580AA2">
          <w:rPr>
            <w:rStyle w:val="Hyperlink"/>
          </w:rPr>
          <w:t>Discuss and connect the mathematics – 10 minutes</w:t>
        </w:r>
        <w:r w:rsidR="0074637E">
          <w:rPr>
            <w:webHidden/>
          </w:rPr>
          <w:tab/>
        </w:r>
        <w:r w:rsidR="0074637E">
          <w:rPr>
            <w:webHidden/>
          </w:rPr>
          <w:fldChar w:fldCharType="begin"/>
        </w:r>
        <w:r w:rsidR="0074637E">
          <w:rPr>
            <w:webHidden/>
          </w:rPr>
          <w:instrText xml:space="preserve"> PAGEREF _Toc153534889 \h </w:instrText>
        </w:r>
        <w:r w:rsidR="0074637E">
          <w:rPr>
            <w:webHidden/>
          </w:rPr>
        </w:r>
        <w:r w:rsidR="0074637E">
          <w:rPr>
            <w:webHidden/>
          </w:rPr>
          <w:fldChar w:fldCharType="separate"/>
        </w:r>
        <w:r w:rsidR="0074637E">
          <w:rPr>
            <w:webHidden/>
          </w:rPr>
          <w:t>61</w:t>
        </w:r>
        <w:r w:rsidR="0074637E">
          <w:rPr>
            <w:webHidden/>
          </w:rPr>
          <w:fldChar w:fldCharType="end"/>
        </w:r>
      </w:hyperlink>
    </w:p>
    <w:p w14:paraId="3A17DBD3" w14:textId="7C47DC0E"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90" w:history="1">
        <w:r w:rsidR="0074637E" w:rsidRPr="00580AA2">
          <w:rPr>
            <w:rStyle w:val="Hyperlink"/>
          </w:rPr>
          <w:t>Lesson 7</w:t>
        </w:r>
        <w:r w:rsidR="0074637E">
          <w:rPr>
            <w:webHidden/>
          </w:rPr>
          <w:tab/>
        </w:r>
        <w:r w:rsidR="0074637E">
          <w:rPr>
            <w:webHidden/>
          </w:rPr>
          <w:fldChar w:fldCharType="begin"/>
        </w:r>
        <w:r w:rsidR="0074637E">
          <w:rPr>
            <w:webHidden/>
          </w:rPr>
          <w:instrText xml:space="preserve"> PAGEREF _Toc153534890 \h </w:instrText>
        </w:r>
        <w:r w:rsidR="0074637E">
          <w:rPr>
            <w:webHidden/>
          </w:rPr>
        </w:r>
        <w:r w:rsidR="0074637E">
          <w:rPr>
            <w:webHidden/>
          </w:rPr>
          <w:fldChar w:fldCharType="separate"/>
        </w:r>
        <w:r w:rsidR="0074637E">
          <w:rPr>
            <w:webHidden/>
          </w:rPr>
          <w:t>62</w:t>
        </w:r>
        <w:r w:rsidR="0074637E">
          <w:rPr>
            <w:webHidden/>
          </w:rPr>
          <w:fldChar w:fldCharType="end"/>
        </w:r>
      </w:hyperlink>
    </w:p>
    <w:p w14:paraId="40591295" w14:textId="527CED16"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1" w:history="1">
        <w:r w:rsidR="0074637E" w:rsidRPr="00580AA2">
          <w:rPr>
            <w:rStyle w:val="Hyperlink"/>
          </w:rPr>
          <w:t>Daily number sense – fractions and decimals – 10 minutes</w:t>
        </w:r>
        <w:r w:rsidR="0074637E">
          <w:rPr>
            <w:webHidden/>
          </w:rPr>
          <w:tab/>
        </w:r>
        <w:r w:rsidR="0074637E">
          <w:rPr>
            <w:webHidden/>
          </w:rPr>
          <w:fldChar w:fldCharType="begin"/>
        </w:r>
        <w:r w:rsidR="0074637E">
          <w:rPr>
            <w:webHidden/>
          </w:rPr>
          <w:instrText xml:space="preserve"> PAGEREF _Toc153534891 \h </w:instrText>
        </w:r>
        <w:r w:rsidR="0074637E">
          <w:rPr>
            <w:webHidden/>
          </w:rPr>
        </w:r>
        <w:r w:rsidR="0074637E">
          <w:rPr>
            <w:webHidden/>
          </w:rPr>
          <w:fldChar w:fldCharType="separate"/>
        </w:r>
        <w:r w:rsidR="0074637E">
          <w:rPr>
            <w:webHidden/>
          </w:rPr>
          <w:t>62</w:t>
        </w:r>
        <w:r w:rsidR="0074637E">
          <w:rPr>
            <w:webHidden/>
          </w:rPr>
          <w:fldChar w:fldCharType="end"/>
        </w:r>
      </w:hyperlink>
    </w:p>
    <w:p w14:paraId="342AAB4E" w14:textId="41D9644C"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2" w:history="1">
        <w:r w:rsidR="0074637E" w:rsidRPr="00580AA2">
          <w:rPr>
            <w:rStyle w:val="Hyperlink"/>
          </w:rPr>
          <w:t>Core lesson 1 – test yourself – 10 minutes</w:t>
        </w:r>
        <w:r w:rsidR="0074637E">
          <w:rPr>
            <w:webHidden/>
          </w:rPr>
          <w:tab/>
        </w:r>
        <w:r w:rsidR="0074637E">
          <w:rPr>
            <w:webHidden/>
          </w:rPr>
          <w:fldChar w:fldCharType="begin"/>
        </w:r>
        <w:r w:rsidR="0074637E">
          <w:rPr>
            <w:webHidden/>
          </w:rPr>
          <w:instrText xml:space="preserve"> PAGEREF _Toc153534892 \h </w:instrText>
        </w:r>
        <w:r w:rsidR="0074637E">
          <w:rPr>
            <w:webHidden/>
          </w:rPr>
        </w:r>
        <w:r w:rsidR="0074637E">
          <w:rPr>
            <w:webHidden/>
          </w:rPr>
          <w:fldChar w:fldCharType="separate"/>
        </w:r>
        <w:r w:rsidR="0074637E">
          <w:rPr>
            <w:webHidden/>
          </w:rPr>
          <w:t>63</w:t>
        </w:r>
        <w:r w:rsidR="0074637E">
          <w:rPr>
            <w:webHidden/>
          </w:rPr>
          <w:fldChar w:fldCharType="end"/>
        </w:r>
      </w:hyperlink>
    </w:p>
    <w:p w14:paraId="63FAAC9F" w14:textId="0112980F"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3" w:history="1">
        <w:r w:rsidR="0074637E" w:rsidRPr="00580AA2">
          <w:rPr>
            <w:rStyle w:val="Hyperlink"/>
          </w:rPr>
          <w:t>Core lesson 2 – obstacle course – 30 minutes</w:t>
        </w:r>
        <w:r w:rsidR="0074637E">
          <w:rPr>
            <w:webHidden/>
          </w:rPr>
          <w:tab/>
        </w:r>
        <w:r w:rsidR="0074637E">
          <w:rPr>
            <w:webHidden/>
          </w:rPr>
          <w:fldChar w:fldCharType="begin"/>
        </w:r>
        <w:r w:rsidR="0074637E">
          <w:rPr>
            <w:webHidden/>
          </w:rPr>
          <w:instrText xml:space="preserve"> PAGEREF _Toc153534893 \h </w:instrText>
        </w:r>
        <w:r w:rsidR="0074637E">
          <w:rPr>
            <w:webHidden/>
          </w:rPr>
        </w:r>
        <w:r w:rsidR="0074637E">
          <w:rPr>
            <w:webHidden/>
          </w:rPr>
          <w:fldChar w:fldCharType="separate"/>
        </w:r>
        <w:r w:rsidR="0074637E">
          <w:rPr>
            <w:webHidden/>
          </w:rPr>
          <w:t>65</w:t>
        </w:r>
        <w:r w:rsidR="0074637E">
          <w:rPr>
            <w:webHidden/>
          </w:rPr>
          <w:fldChar w:fldCharType="end"/>
        </w:r>
      </w:hyperlink>
    </w:p>
    <w:p w14:paraId="22BD2F13" w14:textId="6967A4D3"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4" w:history="1">
        <w:r w:rsidR="0074637E" w:rsidRPr="00580AA2">
          <w:rPr>
            <w:rStyle w:val="Hyperlink"/>
          </w:rPr>
          <w:t>Discuss and connect the mathematics – 10 minutes</w:t>
        </w:r>
        <w:r w:rsidR="0074637E">
          <w:rPr>
            <w:webHidden/>
          </w:rPr>
          <w:tab/>
        </w:r>
        <w:r w:rsidR="0074637E">
          <w:rPr>
            <w:webHidden/>
          </w:rPr>
          <w:fldChar w:fldCharType="begin"/>
        </w:r>
        <w:r w:rsidR="0074637E">
          <w:rPr>
            <w:webHidden/>
          </w:rPr>
          <w:instrText xml:space="preserve"> PAGEREF _Toc153534894 \h </w:instrText>
        </w:r>
        <w:r w:rsidR="0074637E">
          <w:rPr>
            <w:webHidden/>
          </w:rPr>
        </w:r>
        <w:r w:rsidR="0074637E">
          <w:rPr>
            <w:webHidden/>
          </w:rPr>
          <w:fldChar w:fldCharType="separate"/>
        </w:r>
        <w:r w:rsidR="0074637E">
          <w:rPr>
            <w:webHidden/>
          </w:rPr>
          <w:t>67</w:t>
        </w:r>
        <w:r w:rsidR="0074637E">
          <w:rPr>
            <w:webHidden/>
          </w:rPr>
          <w:fldChar w:fldCharType="end"/>
        </w:r>
      </w:hyperlink>
    </w:p>
    <w:p w14:paraId="4EC3A12D" w14:textId="3662A782"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5" w:history="1">
        <w:r w:rsidR="0074637E" w:rsidRPr="00580AA2">
          <w:rPr>
            <w:rStyle w:val="Hyperlink"/>
          </w:rPr>
          <w:t>Consolidation and meaningful practice – 10 minutes</w:t>
        </w:r>
        <w:r w:rsidR="0074637E">
          <w:rPr>
            <w:webHidden/>
          </w:rPr>
          <w:tab/>
        </w:r>
        <w:r w:rsidR="0074637E">
          <w:rPr>
            <w:webHidden/>
          </w:rPr>
          <w:fldChar w:fldCharType="begin"/>
        </w:r>
        <w:r w:rsidR="0074637E">
          <w:rPr>
            <w:webHidden/>
          </w:rPr>
          <w:instrText xml:space="preserve"> PAGEREF _Toc153534895 \h </w:instrText>
        </w:r>
        <w:r w:rsidR="0074637E">
          <w:rPr>
            <w:webHidden/>
          </w:rPr>
        </w:r>
        <w:r w:rsidR="0074637E">
          <w:rPr>
            <w:webHidden/>
          </w:rPr>
          <w:fldChar w:fldCharType="separate"/>
        </w:r>
        <w:r w:rsidR="0074637E">
          <w:rPr>
            <w:webHidden/>
          </w:rPr>
          <w:t>68</w:t>
        </w:r>
        <w:r w:rsidR="0074637E">
          <w:rPr>
            <w:webHidden/>
          </w:rPr>
          <w:fldChar w:fldCharType="end"/>
        </w:r>
      </w:hyperlink>
    </w:p>
    <w:p w14:paraId="420B1ACE" w14:textId="5DC7469E"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896" w:history="1">
        <w:r w:rsidR="0074637E" w:rsidRPr="00580AA2">
          <w:rPr>
            <w:rStyle w:val="Hyperlink"/>
          </w:rPr>
          <w:t>Lesson 8</w:t>
        </w:r>
        <w:r w:rsidR="0074637E">
          <w:rPr>
            <w:webHidden/>
          </w:rPr>
          <w:tab/>
        </w:r>
        <w:r w:rsidR="0074637E">
          <w:rPr>
            <w:webHidden/>
          </w:rPr>
          <w:fldChar w:fldCharType="begin"/>
        </w:r>
        <w:r w:rsidR="0074637E">
          <w:rPr>
            <w:webHidden/>
          </w:rPr>
          <w:instrText xml:space="preserve"> PAGEREF _Toc153534896 \h </w:instrText>
        </w:r>
        <w:r w:rsidR="0074637E">
          <w:rPr>
            <w:webHidden/>
          </w:rPr>
        </w:r>
        <w:r w:rsidR="0074637E">
          <w:rPr>
            <w:webHidden/>
          </w:rPr>
          <w:fldChar w:fldCharType="separate"/>
        </w:r>
        <w:r w:rsidR="0074637E">
          <w:rPr>
            <w:webHidden/>
          </w:rPr>
          <w:t>69</w:t>
        </w:r>
        <w:r w:rsidR="0074637E">
          <w:rPr>
            <w:webHidden/>
          </w:rPr>
          <w:fldChar w:fldCharType="end"/>
        </w:r>
      </w:hyperlink>
    </w:p>
    <w:p w14:paraId="3F103A69" w14:textId="42D3D71A"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7" w:history="1">
        <w:r w:rsidR="0074637E" w:rsidRPr="00580AA2">
          <w:rPr>
            <w:rStyle w:val="Hyperlink"/>
          </w:rPr>
          <w:t>Daily number sense – 10 minutes</w:t>
        </w:r>
        <w:r w:rsidR="0074637E">
          <w:rPr>
            <w:webHidden/>
          </w:rPr>
          <w:tab/>
        </w:r>
        <w:r w:rsidR="0074637E">
          <w:rPr>
            <w:webHidden/>
          </w:rPr>
          <w:fldChar w:fldCharType="begin"/>
        </w:r>
        <w:r w:rsidR="0074637E">
          <w:rPr>
            <w:webHidden/>
          </w:rPr>
          <w:instrText xml:space="preserve"> PAGEREF _Toc153534897 \h </w:instrText>
        </w:r>
        <w:r w:rsidR="0074637E">
          <w:rPr>
            <w:webHidden/>
          </w:rPr>
        </w:r>
        <w:r w:rsidR="0074637E">
          <w:rPr>
            <w:webHidden/>
          </w:rPr>
          <w:fldChar w:fldCharType="separate"/>
        </w:r>
        <w:r w:rsidR="0074637E">
          <w:rPr>
            <w:webHidden/>
          </w:rPr>
          <w:t>69</w:t>
        </w:r>
        <w:r w:rsidR="0074637E">
          <w:rPr>
            <w:webHidden/>
          </w:rPr>
          <w:fldChar w:fldCharType="end"/>
        </w:r>
      </w:hyperlink>
    </w:p>
    <w:p w14:paraId="6C9DA55C" w14:textId="033875C9"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8" w:history="1">
        <w:r w:rsidR="0074637E" w:rsidRPr="00580AA2">
          <w:rPr>
            <w:rStyle w:val="Hyperlink"/>
          </w:rPr>
          <w:t>Core lesson 1 – time tools revisited – 10 minutes</w:t>
        </w:r>
        <w:r w:rsidR="0074637E">
          <w:rPr>
            <w:webHidden/>
          </w:rPr>
          <w:tab/>
        </w:r>
        <w:r w:rsidR="0074637E">
          <w:rPr>
            <w:webHidden/>
          </w:rPr>
          <w:fldChar w:fldCharType="begin"/>
        </w:r>
        <w:r w:rsidR="0074637E">
          <w:rPr>
            <w:webHidden/>
          </w:rPr>
          <w:instrText xml:space="preserve"> PAGEREF _Toc153534898 \h </w:instrText>
        </w:r>
        <w:r w:rsidR="0074637E">
          <w:rPr>
            <w:webHidden/>
          </w:rPr>
        </w:r>
        <w:r w:rsidR="0074637E">
          <w:rPr>
            <w:webHidden/>
          </w:rPr>
          <w:fldChar w:fldCharType="separate"/>
        </w:r>
        <w:r w:rsidR="0074637E">
          <w:rPr>
            <w:webHidden/>
          </w:rPr>
          <w:t>70</w:t>
        </w:r>
        <w:r w:rsidR="0074637E">
          <w:rPr>
            <w:webHidden/>
          </w:rPr>
          <w:fldChar w:fldCharType="end"/>
        </w:r>
      </w:hyperlink>
    </w:p>
    <w:p w14:paraId="76DDA4BE" w14:textId="3C8DC385"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899" w:history="1">
        <w:r w:rsidR="0074637E" w:rsidRPr="00580AA2">
          <w:rPr>
            <w:rStyle w:val="Hyperlink"/>
          </w:rPr>
          <w:t>Core lesson 2 – the Shoelace Olympics – 20 minutes</w:t>
        </w:r>
        <w:r w:rsidR="0074637E">
          <w:rPr>
            <w:webHidden/>
          </w:rPr>
          <w:tab/>
        </w:r>
        <w:r w:rsidR="0074637E">
          <w:rPr>
            <w:webHidden/>
          </w:rPr>
          <w:fldChar w:fldCharType="begin"/>
        </w:r>
        <w:r w:rsidR="0074637E">
          <w:rPr>
            <w:webHidden/>
          </w:rPr>
          <w:instrText xml:space="preserve"> PAGEREF _Toc153534899 \h </w:instrText>
        </w:r>
        <w:r w:rsidR="0074637E">
          <w:rPr>
            <w:webHidden/>
          </w:rPr>
        </w:r>
        <w:r w:rsidR="0074637E">
          <w:rPr>
            <w:webHidden/>
          </w:rPr>
          <w:fldChar w:fldCharType="separate"/>
        </w:r>
        <w:r w:rsidR="0074637E">
          <w:rPr>
            <w:webHidden/>
          </w:rPr>
          <w:t>70</w:t>
        </w:r>
        <w:r w:rsidR="0074637E">
          <w:rPr>
            <w:webHidden/>
          </w:rPr>
          <w:fldChar w:fldCharType="end"/>
        </w:r>
      </w:hyperlink>
    </w:p>
    <w:p w14:paraId="300603A3" w14:textId="47B81F13" w:rsidR="0074637E" w:rsidRDefault="004755F2">
      <w:pPr>
        <w:pStyle w:val="TOC2"/>
        <w:rPr>
          <w:rFonts w:asciiTheme="minorHAnsi" w:eastAsiaTheme="minorEastAsia" w:hAnsiTheme="minorHAnsi" w:cstheme="minorBidi"/>
          <w:kern w:val="2"/>
          <w:szCs w:val="22"/>
          <w:lang w:eastAsia="en-AU"/>
          <w14:ligatures w14:val="standardContextual"/>
        </w:rPr>
      </w:pPr>
      <w:hyperlink w:anchor="_Toc153534900" w:history="1">
        <w:r w:rsidR="0074637E" w:rsidRPr="00580AA2">
          <w:rPr>
            <w:rStyle w:val="Hyperlink"/>
          </w:rPr>
          <w:t>Consolidation and meaningful practice – time riddle – 20 minutes</w:t>
        </w:r>
        <w:r w:rsidR="0074637E">
          <w:rPr>
            <w:webHidden/>
          </w:rPr>
          <w:tab/>
        </w:r>
        <w:r w:rsidR="0074637E">
          <w:rPr>
            <w:webHidden/>
          </w:rPr>
          <w:fldChar w:fldCharType="begin"/>
        </w:r>
        <w:r w:rsidR="0074637E">
          <w:rPr>
            <w:webHidden/>
          </w:rPr>
          <w:instrText xml:space="preserve"> PAGEREF _Toc153534900 \h </w:instrText>
        </w:r>
        <w:r w:rsidR="0074637E">
          <w:rPr>
            <w:webHidden/>
          </w:rPr>
        </w:r>
        <w:r w:rsidR="0074637E">
          <w:rPr>
            <w:webHidden/>
          </w:rPr>
          <w:fldChar w:fldCharType="separate"/>
        </w:r>
        <w:r w:rsidR="0074637E">
          <w:rPr>
            <w:webHidden/>
          </w:rPr>
          <w:t>72</w:t>
        </w:r>
        <w:r w:rsidR="0074637E">
          <w:rPr>
            <w:webHidden/>
          </w:rPr>
          <w:fldChar w:fldCharType="end"/>
        </w:r>
      </w:hyperlink>
    </w:p>
    <w:p w14:paraId="71C64C5E" w14:textId="2AFED325"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1" w:history="1">
        <w:r w:rsidR="0074637E" w:rsidRPr="00580AA2">
          <w:rPr>
            <w:rStyle w:val="Hyperlink"/>
          </w:rPr>
          <w:t>Resource 1 – right angles and shapes</w:t>
        </w:r>
        <w:r w:rsidR="0074637E">
          <w:rPr>
            <w:webHidden/>
          </w:rPr>
          <w:tab/>
        </w:r>
        <w:r w:rsidR="0074637E">
          <w:rPr>
            <w:webHidden/>
          </w:rPr>
          <w:fldChar w:fldCharType="begin"/>
        </w:r>
        <w:r w:rsidR="0074637E">
          <w:rPr>
            <w:webHidden/>
          </w:rPr>
          <w:instrText xml:space="preserve"> PAGEREF _Toc153534901 \h </w:instrText>
        </w:r>
        <w:r w:rsidR="0074637E">
          <w:rPr>
            <w:webHidden/>
          </w:rPr>
        </w:r>
        <w:r w:rsidR="0074637E">
          <w:rPr>
            <w:webHidden/>
          </w:rPr>
          <w:fldChar w:fldCharType="separate"/>
        </w:r>
        <w:r w:rsidR="0074637E">
          <w:rPr>
            <w:webHidden/>
          </w:rPr>
          <w:t>74</w:t>
        </w:r>
        <w:r w:rsidR="0074637E">
          <w:rPr>
            <w:webHidden/>
          </w:rPr>
          <w:fldChar w:fldCharType="end"/>
        </w:r>
      </w:hyperlink>
    </w:p>
    <w:p w14:paraId="5F6CAF47" w14:textId="6DCFA9B3"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2" w:history="1">
        <w:r w:rsidR="0074637E" w:rsidRPr="00580AA2">
          <w:rPr>
            <w:rStyle w:val="Hyperlink"/>
          </w:rPr>
          <w:t>Resource 2 – making fact families</w:t>
        </w:r>
        <w:r w:rsidR="0074637E">
          <w:rPr>
            <w:webHidden/>
          </w:rPr>
          <w:tab/>
        </w:r>
        <w:r w:rsidR="0074637E">
          <w:rPr>
            <w:webHidden/>
          </w:rPr>
          <w:fldChar w:fldCharType="begin"/>
        </w:r>
        <w:r w:rsidR="0074637E">
          <w:rPr>
            <w:webHidden/>
          </w:rPr>
          <w:instrText xml:space="preserve"> PAGEREF _Toc153534902 \h </w:instrText>
        </w:r>
        <w:r w:rsidR="0074637E">
          <w:rPr>
            <w:webHidden/>
          </w:rPr>
        </w:r>
        <w:r w:rsidR="0074637E">
          <w:rPr>
            <w:webHidden/>
          </w:rPr>
          <w:fldChar w:fldCharType="separate"/>
        </w:r>
        <w:r w:rsidR="0074637E">
          <w:rPr>
            <w:webHidden/>
          </w:rPr>
          <w:t>75</w:t>
        </w:r>
        <w:r w:rsidR="0074637E">
          <w:rPr>
            <w:webHidden/>
          </w:rPr>
          <w:fldChar w:fldCharType="end"/>
        </w:r>
      </w:hyperlink>
    </w:p>
    <w:p w14:paraId="678D1DD1" w14:textId="7BA6967E"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3" w:history="1">
        <w:r w:rsidR="0074637E" w:rsidRPr="00580AA2">
          <w:rPr>
            <w:rStyle w:val="Hyperlink"/>
          </w:rPr>
          <w:t>Resource 3 – mystery angles</w:t>
        </w:r>
        <w:r w:rsidR="0074637E">
          <w:rPr>
            <w:webHidden/>
          </w:rPr>
          <w:tab/>
        </w:r>
        <w:r w:rsidR="0074637E">
          <w:rPr>
            <w:webHidden/>
          </w:rPr>
          <w:fldChar w:fldCharType="begin"/>
        </w:r>
        <w:r w:rsidR="0074637E">
          <w:rPr>
            <w:webHidden/>
          </w:rPr>
          <w:instrText xml:space="preserve"> PAGEREF _Toc153534903 \h </w:instrText>
        </w:r>
        <w:r w:rsidR="0074637E">
          <w:rPr>
            <w:webHidden/>
          </w:rPr>
        </w:r>
        <w:r w:rsidR="0074637E">
          <w:rPr>
            <w:webHidden/>
          </w:rPr>
          <w:fldChar w:fldCharType="separate"/>
        </w:r>
        <w:r w:rsidR="0074637E">
          <w:rPr>
            <w:webHidden/>
          </w:rPr>
          <w:t>76</w:t>
        </w:r>
        <w:r w:rsidR="0074637E">
          <w:rPr>
            <w:webHidden/>
          </w:rPr>
          <w:fldChar w:fldCharType="end"/>
        </w:r>
      </w:hyperlink>
    </w:p>
    <w:p w14:paraId="2BBDD1C3" w14:textId="685FEEF8"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4" w:history="1">
        <w:r w:rsidR="0074637E" w:rsidRPr="00580AA2">
          <w:rPr>
            <w:rStyle w:val="Hyperlink"/>
          </w:rPr>
          <w:t>Resource 4 – angle names</w:t>
        </w:r>
        <w:r w:rsidR="0074637E">
          <w:rPr>
            <w:webHidden/>
          </w:rPr>
          <w:tab/>
        </w:r>
        <w:r w:rsidR="0074637E">
          <w:rPr>
            <w:webHidden/>
          </w:rPr>
          <w:fldChar w:fldCharType="begin"/>
        </w:r>
        <w:r w:rsidR="0074637E">
          <w:rPr>
            <w:webHidden/>
          </w:rPr>
          <w:instrText xml:space="preserve"> PAGEREF _Toc153534904 \h </w:instrText>
        </w:r>
        <w:r w:rsidR="0074637E">
          <w:rPr>
            <w:webHidden/>
          </w:rPr>
        </w:r>
        <w:r w:rsidR="0074637E">
          <w:rPr>
            <w:webHidden/>
          </w:rPr>
          <w:fldChar w:fldCharType="separate"/>
        </w:r>
        <w:r w:rsidR="0074637E">
          <w:rPr>
            <w:webHidden/>
          </w:rPr>
          <w:t>77</w:t>
        </w:r>
        <w:r w:rsidR="0074637E">
          <w:rPr>
            <w:webHidden/>
          </w:rPr>
          <w:fldChar w:fldCharType="end"/>
        </w:r>
      </w:hyperlink>
    </w:p>
    <w:p w14:paraId="2C2502D4" w14:textId="42B49033"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5" w:history="1">
        <w:r w:rsidR="0074637E" w:rsidRPr="00580AA2">
          <w:rPr>
            <w:rStyle w:val="Hyperlink"/>
          </w:rPr>
          <w:t>Resource 5 – angle art</w:t>
        </w:r>
        <w:r w:rsidR="0074637E">
          <w:rPr>
            <w:webHidden/>
          </w:rPr>
          <w:tab/>
        </w:r>
        <w:r w:rsidR="0074637E">
          <w:rPr>
            <w:webHidden/>
          </w:rPr>
          <w:fldChar w:fldCharType="begin"/>
        </w:r>
        <w:r w:rsidR="0074637E">
          <w:rPr>
            <w:webHidden/>
          </w:rPr>
          <w:instrText xml:space="preserve"> PAGEREF _Toc153534905 \h </w:instrText>
        </w:r>
        <w:r w:rsidR="0074637E">
          <w:rPr>
            <w:webHidden/>
          </w:rPr>
        </w:r>
        <w:r w:rsidR="0074637E">
          <w:rPr>
            <w:webHidden/>
          </w:rPr>
          <w:fldChar w:fldCharType="separate"/>
        </w:r>
        <w:r w:rsidR="0074637E">
          <w:rPr>
            <w:webHidden/>
          </w:rPr>
          <w:t>78</w:t>
        </w:r>
        <w:r w:rsidR="0074637E">
          <w:rPr>
            <w:webHidden/>
          </w:rPr>
          <w:fldChar w:fldCharType="end"/>
        </w:r>
      </w:hyperlink>
    </w:p>
    <w:p w14:paraId="22EA4274" w14:textId="6A4CDFE9"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6" w:history="1">
        <w:r w:rsidR="0074637E" w:rsidRPr="00580AA2">
          <w:rPr>
            <w:rStyle w:val="Hyperlink"/>
          </w:rPr>
          <w:t>Resource 6 – lots of buttons</w:t>
        </w:r>
        <w:r w:rsidR="0074637E">
          <w:rPr>
            <w:webHidden/>
          </w:rPr>
          <w:tab/>
        </w:r>
        <w:r w:rsidR="0074637E">
          <w:rPr>
            <w:webHidden/>
          </w:rPr>
          <w:fldChar w:fldCharType="begin"/>
        </w:r>
        <w:r w:rsidR="0074637E">
          <w:rPr>
            <w:webHidden/>
          </w:rPr>
          <w:instrText xml:space="preserve"> PAGEREF _Toc153534906 \h </w:instrText>
        </w:r>
        <w:r w:rsidR="0074637E">
          <w:rPr>
            <w:webHidden/>
          </w:rPr>
        </w:r>
        <w:r w:rsidR="0074637E">
          <w:rPr>
            <w:webHidden/>
          </w:rPr>
          <w:fldChar w:fldCharType="separate"/>
        </w:r>
        <w:r w:rsidR="0074637E">
          <w:rPr>
            <w:webHidden/>
          </w:rPr>
          <w:t>79</w:t>
        </w:r>
        <w:r w:rsidR="0074637E">
          <w:rPr>
            <w:webHidden/>
          </w:rPr>
          <w:fldChar w:fldCharType="end"/>
        </w:r>
      </w:hyperlink>
    </w:p>
    <w:p w14:paraId="100421E7" w14:textId="4173DE60"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7" w:history="1">
        <w:r w:rsidR="0074637E" w:rsidRPr="00580AA2">
          <w:rPr>
            <w:rStyle w:val="Hyperlink"/>
          </w:rPr>
          <w:t>Resource 7 – environmental angles 1</w:t>
        </w:r>
        <w:r w:rsidR="0074637E">
          <w:rPr>
            <w:webHidden/>
          </w:rPr>
          <w:tab/>
        </w:r>
        <w:r w:rsidR="0074637E">
          <w:rPr>
            <w:webHidden/>
          </w:rPr>
          <w:fldChar w:fldCharType="begin"/>
        </w:r>
        <w:r w:rsidR="0074637E">
          <w:rPr>
            <w:webHidden/>
          </w:rPr>
          <w:instrText xml:space="preserve"> PAGEREF _Toc153534907 \h </w:instrText>
        </w:r>
        <w:r w:rsidR="0074637E">
          <w:rPr>
            <w:webHidden/>
          </w:rPr>
        </w:r>
        <w:r w:rsidR="0074637E">
          <w:rPr>
            <w:webHidden/>
          </w:rPr>
          <w:fldChar w:fldCharType="separate"/>
        </w:r>
        <w:r w:rsidR="0074637E">
          <w:rPr>
            <w:webHidden/>
          </w:rPr>
          <w:t>80</w:t>
        </w:r>
        <w:r w:rsidR="0074637E">
          <w:rPr>
            <w:webHidden/>
          </w:rPr>
          <w:fldChar w:fldCharType="end"/>
        </w:r>
      </w:hyperlink>
    </w:p>
    <w:p w14:paraId="09955285" w14:textId="33702621"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8" w:history="1">
        <w:r w:rsidR="0074637E" w:rsidRPr="00580AA2">
          <w:rPr>
            <w:rStyle w:val="Hyperlink"/>
          </w:rPr>
          <w:t>Resource 8 – environmental angles 2</w:t>
        </w:r>
        <w:r w:rsidR="0074637E">
          <w:rPr>
            <w:webHidden/>
          </w:rPr>
          <w:tab/>
        </w:r>
        <w:r w:rsidR="0074637E">
          <w:rPr>
            <w:webHidden/>
          </w:rPr>
          <w:fldChar w:fldCharType="begin"/>
        </w:r>
        <w:r w:rsidR="0074637E">
          <w:rPr>
            <w:webHidden/>
          </w:rPr>
          <w:instrText xml:space="preserve"> PAGEREF _Toc153534908 \h </w:instrText>
        </w:r>
        <w:r w:rsidR="0074637E">
          <w:rPr>
            <w:webHidden/>
          </w:rPr>
        </w:r>
        <w:r w:rsidR="0074637E">
          <w:rPr>
            <w:webHidden/>
          </w:rPr>
          <w:fldChar w:fldCharType="separate"/>
        </w:r>
        <w:r w:rsidR="0074637E">
          <w:rPr>
            <w:webHidden/>
          </w:rPr>
          <w:t>81</w:t>
        </w:r>
        <w:r w:rsidR="0074637E">
          <w:rPr>
            <w:webHidden/>
          </w:rPr>
          <w:fldChar w:fldCharType="end"/>
        </w:r>
      </w:hyperlink>
    </w:p>
    <w:p w14:paraId="408B6340" w14:textId="572ABA28"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09" w:history="1">
        <w:r w:rsidR="0074637E" w:rsidRPr="00580AA2">
          <w:rPr>
            <w:rStyle w:val="Hyperlink"/>
          </w:rPr>
          <w:t>Resource 9 – alphabet letters</w:t>
        </w:r>
        <w:r w:rsidR="0074637E">
          <w:rPr>
            <w:webHidden/>
          </w:rPr>
          <w:tab/>
        </w:r>
        <w:r w:rsidR="0074637E">
          <w:rPr>
            <w:webHidden/>
          </w:rPr>
          <w:fldChar w:fldCharType="begin"/>
        </w:r>
        <w:r w:rsidR="0074637E">
          <w:rPr>
            <w:webHidden/>
          </w:rPr>
          <w:instrText xml:space="preserve"> PAGEREF _Toc153534909 \h </w:instrText>
        </w:r>
        <w:r w:rsidR="0074637E">
          <w:rPr>
            <w:webHidden/>
          </w:rPr>
        </w:r>
        <w:r w:rsidR="0074637E">
          <w:rPr>
            <w:webHidden/>
          </w:rPr>
          <w:fldChar w:fldCharType="separate"/>
        </w:r>
        <w:r w:rsidR="0074637E">
          <w:rPr>
            <w:webHidden/>
          </w:rPr>
          <w:t>82</w:t>
        </w:r>
        <w:r w:rsidR="0074637E">
          <w:rPr>
            <w:webHidden/>
          </w:rPr>
          <w:fldChar w:fldCharType="end"/>
        </w:r>
      </w:hyperlink>
    </w:p>
    <w:p w14:paraId="3E6B6B29" w14:textId="653AA0A4"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0" w:history="1">
        <w:r w:rsidR="0074637E" w:rsidRPr="00580AA2">
          <w:rPr>
            <w:rStyle w:val="Hyperlink"/>
          </w:rPr>
          <w:t>Resource 10 – clock angles</w:t>
        </w:r>
        <w:r w:rsidR="0074637E">
          <w:rPr>
            <w:webHidden/>
          </w:rPr>
          <w:tab/>
        </w:r>
        <w:r w:rsidR="0074637E">
          <w:rPr>
            <w:webHidden/>
          </w:rPr>
          <w:fldChar w:fldCharType="begin"/>
        </w:r>
        <w:r w:rsidR="0074637E">
          <w:rPr>
            <w:webHidden/>
          </w:rPr>
          <w:instrText xml:space="preserve"> PAGEREF _Toc153534910 \h </w:instrText>
        </w:r>
        <w:r w:rsidR="0074637E">
          <w:rPr>
            <w:webHidden/>
          </w:rPr>
        </w:r>
        <w:r w:rsidR="0074637E">
          <w:rPr>
            <w:webHidden/>
          </w:rPr>
          <w:fldChar w:fldCharType="separate"/>
        </w:r>
        <w:r w:rsidR="0074637E">
          <w:rPr>
            <w:webHidden/>
          </w:rPr>
          <w:t>83</w:t>
        </w:r>
        <w:r w:rsidR="0074637E">
          <w:rPr>
            <w:webHidden/>
          </w:rPr>
          <w:fldChar w:fldCharType="end"/>
        </w:r>
      </w:hyperlink>
    </w:p>
    <w:p w14:paraId="39FAE6BA" w14:textId="6B6698EA"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1" w:history="1">
        <w:r w:rsidR="0074637E" w:rsidRPr="00580AA2">
          <w:rPr>
            <w:rStyle w:val="Hyperlink"/>
          </w:rPr>
          <w:t>Resource 11 – time angles</w:t>
        </w:r>
        <w:r w:rsidR="0074637E">
          <w:rPr>
            <w:webHidden/>
          </w:rPr>
          <w:tab/>
        </w:r>
        <w:r w:rsidR="0074637E">
          <w:rPr>
            <w:webHidden/>
          </w:rPr>
          <w:fldChar w:fldCharType="begin"/>
        </w:r>
        <w:r w:rsidR="0074637E">
          <w:rPr>
            <w:webHidden/>
          </w:rPr>
          <w:instrText xml:space="preserve"> PAGEREF _Toc153534911 \h </w:instrText>
        </w:r>
        <w:r w:rsidR="0074637E">
          <w:rPr>
            <w:webHidden/>
          </w:rPr>
        </w:r>
        <w:r w:rsidR="0074637E">
          <w:rPr>
            <w:webHidden/>
          </w:rPr>
          <w:fldChar w:fldCharType="separate"/>
        </w:r>
        <w:r w:rsidR="0074637E">
          <w:rPr>
            <w:webHidden/>
          </w:rPr>
          <w:t>84</w:t>
        </w:r>
        <w:r w:rsidR="0074637E">
          <w:rPr>
            <w:webHidden/>
          </w:rPr>
          <w:fldChar w:fldCharType="end"/>
        </w:r>
      </w:hyperlink>
    </w:p>
    <w:p w14:paraId="69723773" w14:textId="7B12BA8A"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2" w:history="1">
        <w:r w:rsidR="0074637E" w:rsidRPr="00580AA2">
          <w:rPr>
            <w:rStyle w:val="Hyperlink"/>
          </w:rPr>
          <w:t>Resource 12 – in a minute</w:t>
        </w:r>
        <w:r w:rsidR="0074637E">
          <w:rPr>
            <w:webHidden/>
          </w:rPr>
          <w:tab/>
        </w:r>
        <w:r w:rsidR="0074637E">
          <w:rPr>
            <w:webHidden/>
          </w:rPr>
          <w:fldChar w:fldCharType="begin"/>
        </w:r>
        <w:r w:rsidR="0074637E">
          <w:rPr>
            <w:webHidden/>
          </w:rPr>
          <w:instrText xml:space="preserve"> PAGEREF _Toc153534912 \h </w:instrText>
        </w:r>
        <w:r w:rsidR="0074637E">
          <w:rPr>
            <w:webHidden/>
          </w:rPr>
        </w:r>
        <w:r w:rsidR="0074637E">
          <w:rPr>
            <w:webHidden/>
          </w:rPr>
          <w:fldChar w:fldCharType="separate"/>
        </w:r>
        <w:r w:rsidR="0074637E">
          <w:rPr>
            <w:webHidden/>
          </w:rPr>
          <w:t>85</w:t>
        </w:r>
        <w:r w:rsidR="0074637E">
          <w:rPr>
            <w:webHidden/>
          </w:rPr>
          <w:fldChar w:fldCharType="end"/>
        </w:r>
      </w:hyperlink>
    </w:p>
    <w:p w14:paraId="5DC6145C" w14:textId="2970E746"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3" w:history="1">
        <w:r w:rsidR="0074637E" w:rsidRPr="00580AA2">
          <w:rPr>
            <w:rStyle w:val="Hyperlink"/>
          </w:rPr>
          <w:t>Resource 13 – showing the time</w:t>
        </w:r>
        <w:r w:rsidR="0074637E">
          <w:rPr>
            <w:webHidden/>
          </w:rPr>
          <w:tab/>
        </w:r>
        <w:r w:rsidR="0074637E">
          <w:rPr>
            <w:webHidden/>
          </w:rPr>
          <w:fldChar w:fldCharType="begin"/>
        </w:r>
        <w:r w:rsidR="0074637E">
          <w:rPr>
            <w:webHidden/>
          </w:rPr>
          <w:instrText xml:space="preserve"> PAGEREF _Toc153534913 \h </w:instrText>
        </w:r>
        <w:r w:rsidR="0074637E">
          <w:rPr>
            <w:webHidden/>
          </w:rPr>
        </w:r>
        <w:r w:rsidR="0074637E">
          <w:rPr>
            <w:webHidden/>
          </w:rPr>
          <w:fldChar w:fldCharType="separate"/>
        </w:r>
        <w:r w:rsidR="0074637E">
          <w:rPr>
            <w:webHidden/>
          </w:rPr>
          <w:t>86</w:t>
        </w:r>
        <w:r w:rsidR="0074637E">
          <w:rPr>
            <w:webHidden/>
          </w:rPr>
          <w:fldChar w:fldCharType="end"/>
        </w:r>
      </w:hyperlink>
    </w:p>
    <w:p w14:paraId="1308089B" w14:textId="0A2B3E02"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4" w:history="1">
        <w:r w:rsidR="0074637E" w:rsidRPr="00580AA2">
          <w:rPr>
            <w:rStyle w:val="Hyperlink"/>
          </w:rPr>
          <w:t>Resource 14 – day and night timeline</w:t>
        </w:r>
        <w:r w:rsidR="0074637E">
          <w:rPr>
            <w:webHidden/>
          </w:rPr>
          <w:tab/>
        </w:r>
        <w:r w:rsidR="0074637E">
          <w:rPr>
            <w:webHidden/>
          </w:rPr>
          <w:fldChar w:fldCharType="begin"/>
        </w:r>
        <w:r w:rsidR="0074637E">
          <w:rPr>
            <w:webHidden/>
          </w:rPr>
          <w:instrText xml:space="preserve"> PAGEREF _Toc153534914 \h </w:instrText>
        </w:r>
        <w:r w:rsidR="0074637E">
          <w:rPr>
            <w:webHidden/>
          </w:rPr>
        </w:r>
        <w:r w:rsidR="0074637E">
          <w:rPr>
            <w:webHidden/>
          </w:rPr>
          <w:fldChar w:fldCharType="separate"/>
        </w:r>
        <w:r w:rsidR="0074637E">
          <w:rPr>
            <w:webHidden/>
          </w:rPr>
          <w:t>87</w:t>
        </w:r>
        <w:r w:rsidR="0074637E">
          <w:rPr>
            <w:webHidden/>
          </w:rPr>
          <w:fldChar w:fldCharType="end"/>
        </w:r>
      </w:hyperlink>
    </w:p>
    <w:p w14:paraId="363EED76" w14:textId="0615EA80"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5" w:history="1">
        <w:r w:rsidR="0074637E" w:rsidRPr="00580AA2">
          <w:rPr>
            <w:rStyle w:val="Hyperlink"/>
          </w:rPr>
          <w:t>Resource 15 – creative arts activities</w:t>
        </w:r>
        <w:r w:rsidR="0074637E">
          <w:rPr>
            <w:webHidden/>
          </w:rPr>
          <w:tab/>
        </w:r>
        <w:r w:rsidR="0074637E">
          <w:rPr>
            <w:webHidden/>
          </w:rPr>
          <w:fldChar w:fldCharType="begin"/>
        </w:r>
        <w:r w:rsidR="0074637E">
          <w:rPr>
            <w:webHidden/>
          </w:rPr>
          <w:instrText xml:space="preserve"> PAGEREF _Toc153534915 \h </w:instrText>
        </w:r>
        <w:r w:rsidR="0074637E">
          <w:rPr>
            <w:webHidden/>
          </w:rPr>
        </w:r>
        <w:r w:rsidR="0074637E">
          <w:rPr>
            <w:webHidden/>
          </w:rPr>
          <w:fldChar w:fldCharType="separate"/>
        </w:r>
        <w:r w:rsidR="0074637E">
          <w:rPr>
            <w:webHidden/>
          </w:rPr>
          <w:t>88</w:t>
        </w:r>
        <w:r w:rsidR="0074637E">
          <w:rPr>
            <w:webHidden/>
          </w:rPr>
          <w:fldChar w:fldCharType="end"/>
        </w:r>
      </w:hyperlink>
    </w:p>
    <w:p w14:paraId="2728A8D4" w14:textId="0BBFCF18"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6" w:history="1">
        <w:r w:rsidR="0074637E" w:rsidRPr="00580AA2">
          <w:rPr>
            <w:rStyle w:val="Hyperlink"/>
          </w:rPr>
          <w:t>Resource 16 – fractions and decimals</w:t>
        </w:r>
        <w:r w:rsidR="0074637E">
          <w:rPr>
            <w:webHidden/>
          </w:rPr>
          <w:tab/>
        </w:r>
        <w:r w:rsidR="0074637E">
          <w:rPr>
            <w:webHidden/>
          </w:rPr>
          <w:fldChar w:fldCharType="begin"/>
        </w:r>
        <w:r w:rsidR="0074637E">
          <w:rPr>
            <w:webHidden/>
          </w:rPr>
          <w:instrText xml:space="preserve"> PAGEREF _Toc153534916 \h </w:instrText>
        </w:r>
        <w:r w:rsidR="0074637E">
          <w:rPr>
            <w:webHidden/>
          </w:rPr>
        </w:r>
        <w:r w:rsidR="0074637E">
          <w:rPr>
            <w:webHidden/>
          </w:rPr>
          <w:fldChar w:fldCharType="separate"/>
        </w:r>
        <w:r w:rsidR="0074637E">
          <w:rPr>
            <w:webHidden/>
          </w:rPr>
          <w:t>89</w:t>
        </w:r>
        <w:r w:rsidR="0074637E">
          <w:rPr>
            <w:webHidden/>
          </w:rPr>
          <w:fldChar w:fldCharType="end"/>
        </w:r>
      </w:hyperlink>
    </w:p>
    <w:p w14:paraId="5DE18223" w14:textId="72F004C7"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7" w:history="1">
        <w:r w:rsidR="0074637E" w:rsidRPr="00580AA2">
          <w:rPr>
            <w:rStyle w:val="Hyperlink"/>
          </w:rPr>
          <w:t>Resource 17 – faulty digital clock</w:t>
        </w:r>
        <w:r w:rsidR="0074637E">
          <w:rPr>
            <w:webHidden/>
          </w:rPr>
          <w:tab/>
        </w:r>
        <w:r w:rsidR="0074637E">
          <w:rPr>
            <w:webHidden/>
          </w:rPr>
          <w:fldChar w:fldCharType="begin"/>
        </w:r>
        <w:r w:rsidR="0074637E">
          <w:rPr>
            <w:webHidden/>
          </w:rPr>
          <w:instrText xml:space="preserve"> PAGEREF _Toc153534917 \h </w:instrText>
        </w:r>
        <w:r w:rsidR="0074637E">
          <w:rPr>
            <w:webHidden/>
          </w:rPr>
        </w:r>
        <w:r w:rsidR="0074637E">
          <w:rPr>
            <w:webHidden/>
          </w:rPr>
          <w:fldChar w:fldCharType="separate"/>
        </w:r>
        <w:r w:rsidR="0074637E">
          <w:rPr>
            <w:webHidden/>
          </w:rPr>
          <w:t>90</w:t>
        </w:r>
        <w:r w:rsidR="0074637E">
          <w:rPr>
            <w:webHidden/>
          </w:rPr>
          <w:fldChar w:fldCharType="end"/>
        </w:r>
      </w:hyperlink>
    </w:p>
    <w:p w14:paraId="2F4A709A" w14:textId="10964AB2"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8" w:history="1">
        <w:r w:rsidR="0074637E" w:rsidRPr="00580AA2">
          <w:rPr>
            <w:rStyle w:val="Hyperlink"/>
          </w:rPr>
          <w:t>Resource 18 – check the clock</w:t>
        </w:r>
        <w:r w:rsidR="0074637E">
          <w:rPr>
            <w:webHidden/>
          </w:rPr>
          <w:tab/>
        </w:r>
        <w:r w:rsidR="0074637E">
          <w:rPr>
            <w:webHidden/>
          </w:rPr>
          <w:fldChar w:fldCharType="begin"/>
        </w:r>
        <w:r w:rsidR="0074637E">
          <w:rPr>
            <w:webHidden/>
          </w:rPr>
          <w:instrText xml:space="preserve"> PAGEREF _Toc153534918 \h </w:instrText>
        </w:r>
        <w:r w:rsidR="0074637E">
          <w:rPr>
            <w:webHidden/>
          </w:rPr>
        </w:r>
        <w:r w:rsidR="0074637E">
          <w:rPr>
            <w:webHidden/>
          </w:rPr>
          <w:fldChar w:fldCharType="separate"/>
        </w:r>
        <w:r w:rsidR="0074637E">
          <w:rPr>
            <w:webHidden/>
          </w:rPr>
          <w:t>91</w:t>
        </w:r>
        <w:r w:rsidR="0074637E">
          <w:rPr>
            <w:webHidden/>
          </w:rPr>
          <w:fldChar w:fldCharType="end"/>
        </w:r>
      </w:hyperlink>
    </w:p>
    <w:p w14:paraId="55CE8F66" w14:textId="7CE86FCA"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19" w:history="1">
        <w:r w:rsidR="0074637E" w:rsidRPr="00580AA2">
          <w:rPr>
            <w:rStyle w:val="Hyperlink"/>
          </w:rPr>
          <w:t>Syllabus outcomes and content</w:t>
        </w:r>
        <w:r w:rsidR="0074637E">
          <w:rPr>
            <w:webHidden/>
          </w:rPr>
          <w:tab/>
        </w:r>
        <w:r w:rsidR="0074637E">
          <w:rPr>
            <w:webHidden/>
          </w:rPr>
          <w:fldChar w:fldCharType="begin"/>
        </w:r>
        <w:r w:rsidR="0074637E">
          <w:rPr>
            <w:webHidden/>
          </w:rPr>
          <w:instrText xml:space="preserve"> PAGEREF _Toc153534919 \h </w:instrText>
        </w:r>
        <w:r w:rsidR="0074637E">
          <w:rPr>
            <w:webHidden/>
          </w:rPr>
        </w:r>
        <w:r w:rsidR="0074637E">
          <w:rPr>
            <w:webHidden/>
          </w:rPr>
          <w:fldChar w:fldCharType="separate"/>
        </w:r>
        <w:r w:rsidR="0074637E">
          <w:rPr>
            <w:webHidden/>
          </w:rPr>
          <w:t>92</w:t>
        </w:r>
        <w:r w:rsidR="0074637E">
          <w:rPr>
            <w:webHidden/>
          </w:rPr>
          <w:fldChar w:fldCharType="end"/>
        </w:r>
      </w:hyperlink>
    </w:p>
    <w:p w14:paraId="70601285" w14:textId="46E8027A" w:rsidR="0074637E" w:rsidRDefault="004755F2">
      <w:pPr>
        <w:pStyle w:val="TOC1"/>
        <w:rPr>
          <w:rFonts w:asciiTheme="minorHAnsi" w:eastAsiaTheme="minorEastAsia" w:hAnsiTheme="minorHAnsi" w:cstheme="minorBidi"/>
          <w:b w:val="0"/>
          <w:kern w:val="2"/>
          <w:szCs w:val="22"/>
          <w:lang w:eastAsia="en-AU"/>
          <w14:ligatures w14:val="standardContextual"/>
        </w:rPr>
      </w:pPr>
      <w:hyperlink w:anchor="_Toc153534920" w:history="1">
        <w:r w:rsidR="0074637E" w:rsidRPr="00580AA2">
          <w:rPr>
            <w:rStyle w:val="Hyperlink"/>
          </w:rPr>
          <w:t>References</w:t>
        </w:r>
        <w:r w:rsidR="0074637E">
          <w:rPr>
            <w:webHidden/>
          </w:rPr>
          <w:tab/>
        </w:r>
        <w:r w:rsidR="0074637E">
          <w:rPr>
            <w:webHidden/>
          </w:rPr>
          <w:fldChar w:fldCharType="begin"/>
        </w:r>
        <w:r w:rsidR="0074637E">
          <w:rPr>
            <w:webHidden/>
          </w:rPr>
          <w:instrText xml:space="preserve"> PAGEREF _Toc153534920 \h </w:instrText>
        </w:r>
        <w:r w:rsidR="0074637E">
          <w:rPr>
            <w:webHidden/>
          </w:rPr>
        </w:r>
        <w:r w:rsidR="0074637E">
          <w:rPr>
            <w:webHidden/>
          </w:rPr>
          <w:fldChar w:fldCharType="separate"/>
        </w:r>
        <w:r w:rsidR="0074637E">
          <w:rPr>
            <w:webHidden/>
          </w:rPr>
          <w:t>98</w:t>
        </w:r>
        <w:r w:rsidR="0074637E">
          <w:rPr>
            <w:webHidden/>
          </w:rPr>
          <w:fldChar w:fldCharType="end"/>
        </w:r>
      </w:hyperlink>
    </w:p>
    <w:p w14:paraId="7B2F759C" w14:textId="30B369AF" w:rsidR="00C14C9A" w:rsidRDefault="00C14C9A" w:rsidP="00C14C9A">
      <w:pPr>
        <w:pStyle w:val="TOC3"/>
        <w:tabs>
          <w:tab w:val="right" w:leader="dot" w:pos="14565"/>
        </w:tabs>
        <w:rPr>
          <w:noProof/>
        </w:rPr>
      </w:pPr>
      <w:r>
        <w:rPr>
          <w:noProof/>
        </w:rPr>
        <w:fldChar w:fldCharType="end"/>
      </w:r>
      <w:r>
        <w:rPr>
          <w:noProof/>
        </w:rPr>
        <w:br w:type="page"/>
      </w:r>
    </w:p>
    <w:p w14:paraId="2420F8A9" w14:textId="77777777" w:rsidR="00A31878" w:rsidRDefault="00A31878" w:rsidP="00C63739">
      <w:pPr>
        <w:pStyle w:val="Heading1"/>
      </w:pPr>
      <w:bookmarkStart w:id="1" w:name="_Toc153534855"/>
      <w:r>
        <w:lastRenderedPageBreak/>
        <w:t>Unit description and duration</w:t>
      </w:r>
      <w:bookmarkEnd w:id="1"/>
    </w:p>
    <w:p w14:paraId="1FF02099" w14:textId="0C45AB0B" w:rsidR="00A31878" w:rsidRDefault="00A31878" w:rsidP="00C63739">
      <w:r>
        <w:t xml:space="preserve">This unit develops the big idea that </w:t>
      </w:r>
      <w:r w:rsidR="005A4468" w:rsidRPr="005A4468">
        <w:t>angles are the primary structural component of many shapes</w:t>
      </w:r>
      <w:r>
        <w:t>.</w:t>
      </w:r>
    </w:p>
    <w:p w14:paraId="5A1F3FB5" w14:textId="77777777" w:rsidR="00A31878" w:rsidRDefault="7AC9C09F" w:rsidP="00C63739">
      <w:r>
        <w:t xml:space="preserve">In this 2-week unit students </w:t>
      </w:r>
      <w:r w:rsidRPr="00E05E8E">
        <w:t>are provided opportunities to:</w:t>
      </w:r>
    </w:p>
    <w:p w14:paraId="7BDBF072" w14:textId="6D09AD30" w:rsidR="00A31878" w:rsidRDefault="3437E2A5" w:rsidP="00C63739">
      <w:pPr>
        <w:pStyle w:val="ListBullet"/>
      </w:pPr>
      <w:r>
        <w:t>d</w:t>
      </w:r>
      <w:r w:rsidR="140E6FFD">
        <w:t>escribe and compare angles in relation to right angles</w:t>
      </w:r>
    </w:p>
    <w:p w14:paraId="3FA4429F" w14:textId="0BF4CD1A" w:rsidR="00A31878" w:rsidRDefault="007357AE" w:rsidP="00C63739">
      <w:pPr>
        <w:pStyle w:val="ListBullet"/>
      </w:pPr>
      <w:r>
        <w:t>represent and read analog and digital time</w:t>
      </w:r>
    </w:p>
    <w:p w14:paraId="1B9C9552" w14:textId="5557CEE8" w:rsidR="00A31878" w:rsidRDefault="0076524C" w:rsidP="00C63739">
      <w:pPr>
        <w:pStyle w:val="ListBullet"/>
      </w:pPr>
      <w:r>
        <w:t xml:space="preserve">utilise partitioning </w:t>
      </w:r>
      <w:r w:rsidR="005C3327">
        <w:t>and multiplicative relationships</w:t>
      </w:r>
      <w:r w:rsidR="009E0745">
        <w:t xml:space="preserve"> </w:t>
      </w:r>
      <w:r w:rsidR="00060783">
        <w:t xml:space="preserve">to </w:t>
      </w:r>
      <w:r w:rsidR="3D6714AD">
        <w:t>r</w:t>
      </w:r>
      <w:r w:rsidR="69A9A25B">
        <w:t>epresent fractional quantities of time.</w:t>
      </w:r>
    </w:p>
    <w:p w14:paraId="73AE766E" w14:textId="64B2E140" w:rsidR="4080A23F" w:rsidRPr="00C14C9A" w:rsidRDefault="4080A23F" w:rsidP="00C14C9A">
      <w:pPr>
        <w:pStyle w:val="Heading2"/>
      </w:pPr>
      <w:bookmarkStart w:id="2" w:name="_Toc153534856"/>
      <w:r w:rsidRPr="00C14C9A">
        <w:t>Syllabus outcomes</w:t>
      </w:r>
      <w:bookmarkEnd w:id="2"/>
    </w:p>
    <w:p w14:paraId="1C5BD772" w14:textId="36B61373" w:rsidR="4080A23F" w:rsidRDefault="4080A23F" w:rsidP="001973CC">
      <w:pPr>
        <w:pStyle w:val="ListParagraph"/>
        <w:numPr>
          <w:ilvl w:val="0"/>
          <w:numId w:val="1"/>
        </w:numPr>
        <w:rPr>
          <w:rFonts w:eastAsia="Arial"/>
          <w:color w:val="000000" w:themeColor="text1"/>
        </w:rPr>
      </w:pPr>
      <w:r w:rsidRPr="5A4496F3">
        <w:rPr>
          <w:rStyle w:val="Strong"/>
          <w:rFonts w:eastAsia="Arial"/>
          <w:color w:val="000000" w:themeColor="text1"/>
        </w:rPr>
        <w:t>MAO-WM-01</w:t>
      </w:r>
      <w:r w:rsidRPr="5A4496F3">
        <w:rPr>
          <w:rFonts w:eastAsia="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13E47558" w14:textId="7DFF98D8" w:rsidR="24DC8F89" w:rsidRDefault="24DC8F89" w:rsidP="001973CC">
      <w:pPr>
        <w:pStyle w:val="ListParagraph"/>
        <w:numPr>
          <w:ilvl w:val="0"/>
          <w:numId w:val="1"/>
        </w:numPr>
        <w:rPr>
          <w:rFonts w:eastAsia="Calibri"/>
        </w:rPr>
      </w:pPr>
      <w:r w:rsidRPr="5A4496F3">
        <w:rPr>
          <w:rFonts w:eastAsia="Calibri"/>
          <w:b/>
          <w:bCs/>
          <w:color w:val="000000" w:themeColor="text1"/>
        </w:rPr>
        <w:t>MA2-RN-02</w:t>
      </w:r>
      <w:r w:rsidRPr="5A4496F3">
        <w:rPr>
          <w:rFonts w:eastAsia="Calibri"/>
          <w:color w:val="000000" w:themeColor="text1"/>
        </w:rPr>
        <w:t xml:space="preserve"> </w:t>
      </w:r>
      <w:r w:rsidRPr="5A4496F3">
        <w:t>represents and compares decimals up to 2 decimal places using place value</w:t>
      </w:r>
    </w:p>
    <w:p w14:paraId="44AC271C" w14:textId="7CE1F7A0" w:rsidR="24DC8F89" w:rsidRDefault="24DC8F89" w:rsidP="001973CC">
      <w:pPr>
        <w:pStyle w:val="ListParagraph"/>
        <w:numPr>
          <w:ilvl w:val="0"/>
          <w:numId w:val="1"/>
        </w:numPr>
        <w:rPr>
          <w:rFonts w:eastAsia="Calibri"/>
        </w:rPr>
      </w:pPr>
      <w:r w:rsidRPr="5A4496F3">
        <w:rPr>
          <w:rFonts w:eastAsia="Calibri"/>
          <w:b/>
          <w:bCs/>
          <w:color w:val="000000" w:themeColor="text1"/>
        </w:rPr>
        <w:t>MA2-MR-01</w:t>
      </w:r>
      <w:r w:rsidRPr="5A4496F3">
        <w:rPr>
          <w:rFonts w:eastAsia="Calibri"/>
          <w:color w:val="000000" w:themeColor="text1"/>
        </w:rPr>
        <w:t xml:space="preserve"> </w:t>
      </w:r>
      <w:r w:rsidRPr="5A4496F3">
        <w:t>represents and uses the structure of multiplicative relations to 10 × 10 to solve problems</w:t>
      </w:r>
    </w:p>
    <w:p w14:paraId="4B0D559B" w14:textId="776E421C" w:rsidR="24DC8F89" w:rsidRDefault="24DC8F89" w:rsidP="001973CC">
      <w:pPr>
        <w:pStyle w:val="ListParagraph"/>
        <w:numPr>
          <w:ilvl w:val="0"/>
          <w:numId w:val="1"/>
        </w:numPr>
        <w:rPr>
          <w:rFonts w:eastAsia="Calibri"/>
        </w:rPr>
      </w:pPr>
      <w:r w:rsidRPr="5A4496F3">
        <w:rPr>
          <w:rFonts w:eastAsia="Calibri"/>
          <w:b/>
          <w:bCs/>
          <w:color w:val="000000" w:themeColor="text1"/>
        </w:rPr>
        <w:t>MA2-PF-01</w:t>
      </w:r>
      <w:r w:rsidRPr="5A4496F3">
        <w:rPr>
          <w:rFonts w:eastAsia="Calibri"/>
          <w:color w:val="000000" w:themeColor="text1"/>
        </w:rPr>
        <w:t xml:space="preserve"> </w:t>
      </w:r>
      <w:r w:rsidRPr="5A4496F3">
        <w:t>represents and compares halves, quarters, thirds and fifths as lengths on a number line and their related fractions formed by halving (eighths, sixths and tenths)</w:t>
      </w:r>
    </w:p>
    <w:p w14:paraId="79086B9D" w14:textId="64319149" w:rsidR="24DC8F89" w:rsidRDefault="24DC8F89" w:rsidP="001973CC">
      <w:pPr>
        <w:pStyle w:val="ListParagraph"/>
        <w:numPr>
          <w:ilvl w:val="0"/>
          <w:numId w:val="1"/>
        </w:numPr>
        <w:rPr>
          <w:rFonts w:eastAsia="Calibri"/>
        </w:rPr>
      </w:pPr>
      <w:r w:rsidRPr="5A4496F3">
        <w:rPr>
          <w:rFonts w:eastAsia="Calibri"/>
          <w:b/>
          <w:bCs/>
          <w:color w:val="000000" w:themeColor="text1"/>
        </w:rPr>
        <w:t>MA2-GM-03</w:t>
      </w:r>
      <w:r w:rsidRPr="5A4496F3">
        <w:rPr>
          <w:rFonts w:eastAsia="Calibri"/>
          <w:color w:val="000000" w:themeColor="text1"/>
        </w:rPr>
        <w:t xml:space="preserve"> </w:t>
      </w:r>
      <w:r w:rsidRPr="5A4496F3">
        <w:t>identifies angles and classifies them by comparing to a right angle</w:t>
      </w:r>
    </w:p>
    <w:p w14:paraId="63A42E43" w14:textId="422EB9D3" w:rsidR="24DC8F89" w:rsidRDefault="24DC8F89" w:rsidP="001973CC">
      <w:pPr>
        <w:pStyle w:val="ListParagraph"/>
        <w:numPr>
          <w:ilvl w:val="0"/>
          <w:numId w:val="1"/>
        </w:numPr>
        <w:rPr>
          <w:rFonts w:eastAsia="Calibri"/>
        </w:rPr>
      </w:pPr>
      <w:r w:rsidRPr="5A4496F3">
        <w:rPr>
          <w:rFonts w:eastAsia="Calibri"/>
          <w:b/>
          <w:bCs/>
          <w:color w:val="000000" w:themeColor="text1"/>
        </w:rPr>
        <w:lastRenderedPageBreak/>
        <w:t>MA2-NSM-02</w:t>
      </w:r>
      <w:r w:rsidRPr="5A4496F3">
        <w:rPr>
          <w:rFonts w:eastAsia="Calibri"/>
          <w:color w:val="000000" w:themeColor="text1"/>
        </w:rPr>
        <w:t xml:space="preserve"> </w:t>
      </w:r>
      <w:r w:rsidRPr="5A4496F3">
        <w:t>represents and interprets analog and digital time in hours, minutes and seconds</w:t>
      </w:r>
    </w:p>
    <w:p w14:paraId="76E95626" w14:textId="030A3249" w:rsidR="4080A23F" w:rsidRPr="00C14C9A" w:rsidRDefault="4080A23F" w:rsidP="00C14C9A">
      <w:pPr>
        <w:pStyle w:val="Heading2"/>
      </w:pPr>
      <w:bookmarkStart w:id="3" w:name="_Toc153534857"/>
      <w:r w:rsidRPr="00C14C9A">
        <w:t>Working mathematically</w:t>
      </w:r>
      <w:bookmarkEnd w:id="3"/>
    </w:p>
    <w:p w14:paraId="298D19F3" w14:textId="27354618" w:rsidR="4080A23F" w:rsidRDefault="4080A23F" w:rsidP="00C63739">
      <w:pPr>
        <w:rPr>
          <w:rFonts w:eastAsia="Arial"/>
          <w:color w:val="000000" w:themeColor="text1"/>
        </w:rPr>
      </w:pPr>
      <w:r w:rsidRPr="5A4496F3">
        <w:rPr>
          <w:rFonts w:eastAsia="Arial"/>
          <w:color w:val="000000" w:themeColor="text1"/>
        </w:rPr>
        <w:t>In the Mathematics K–10 Syllabus, there is one overarching Working mathematically outcome (</w:t>
      </w:r>
      <w:r w:rsidRPr="5A4496F3">
        <w:rPr>
          <w:rStyle w:val="Strong"/>
          <w:rFonts w:eastAsia="Arial"/>
          <w:color w:val="000000" w:themeColor="text1"/>
        </w:rPr>
        <w:t>MAO-WM-01</w:t>
      </w:r>
      <w:r w:rsidRPr="5A4496F3">
        <w:rPr>
          <w:rFonts w:eastAsia="Arial"/>
          <w:color w:val="000000" w:themeColor="text1"/>
        </w:rPr>
        <w:t>). The Working mathematically processes should be embedded within the concepts being taught. The Working mathematically processes present in the Mathematics K–10 Syllabus are:</w:t>
      </w:r>
    </w:p>
    <w:p w14:paraId="4EE5C162" w14:textId="1F46BE6B" w:rsidR="4080A23F" w:rsidRDefault="4080A23F" w:rsidP="00C63739">
      <w:pPr>
        <w:pStyle w:val="ListBullet"/>
        <w:rPr>
          <w:rFonts w:eastAsia="Arial"/>
          <w:color w:val="000000" w:themeColor="text1"/>
        </w:rPr>
      </w:pPr>
      <w:r w:rsidRPr="5A4496F3">
        <w:rPr>
          <w:rFonts w:eastAsia="Arial"/>
          <w:color w:val="000000" w:themeColor="text1"/>
        </w:rPr>
        <w:t>communicating</w:t>
      </w:r>
    </w:p>
    <w:p w14:paraId="744FA44A" w14:textId="656E5DEC" w:rsidR="4080A23F" w:rsidRDefault="4080A23F" w:rsidP="00C63739">
      <w:pPr>
        <w:pStyle w:val="ListBullet"/>
        <w:rPr>
          <w:rFonts w:eastAsia="Arial"/>
          <w:color w:val="000000" w:themeColor="text1"/>
        </w:rPr>
      </w:pPr>
      <w:r w:rsidRPr="5A4496F3">
        <w:rPr>
          <w:rFonts w:eastAsia="Arial"/>
          <w:color w:val="000000" w:themeColor="text1"/>
        </w:rPr>
        <w:t>understanding and fluency</w:t>
      </w:r>
    </w:p>
    <w:p w14:paraId="5ABAF276" w14:textId="3D57639C" w:rsidR="4080A23F" w:rsidRDefault="4080A23F" w:rsidP="00C63739">
      <w:pPr>
        <w:pStyle w:val="ListBullet"/>
        <w:rPr>
          <w:rFonts w:eastAsia="Arial"/>
          <w:color w:val="000000" w:themeColor="text1"/>
        </w:rPr>
      </w:pPr>
      <w:r w:rsidRPr="5A4496F3">
        <w:rPr>
          <w:rFonts w:eastAsia="Arial"/>
          <w:color w:val="000000" w:themeColor="text1"/>
        </w:rPr>
        <w:t>reasoning</w:t>
      </w:r>
    </w:p>
    <w:p w14:paraId="5668FC81" w14:textId="336131AA" w:rsidR="4080A23F" w:rsidRDefault="4080A23F" w:rsidP="00C63739">
      <w:pPr>
        <w:pStyle w:val="ListBullet"/>
        <w:rPr>
          <w:rFonts w:eastAsia="Arial"/>
          <w:color w:val="000000" w:themeColor="text1"/>
        </w:rPr>
      </w:pPr>
      <w:r w:rsidRPr="5A4496F3">
        <w:rPr>
          <w:rFonts w:eastAsia="Arial"/>
          <w:color w:val="000000" w:themeColor="text1"/>
        </w:rPr>
        <w:t>problem solving.</w:t>
      </w:r>
    </w:p>
    <w:p w14:paraId="6119302C" w14:textId="06494F8C" w:rsidR="00A31878" w:rsidRDefault="004755F2" w:rsidP="00C63739">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1E59E978" w14:textId="77777777" w:rsidR="00A31878" w:rsidRDefault="00A31878" w:rsidP="00C14C9A">
      <w:pPr>
        <w:pStyle w:val="Heading2"/>
      </w:pPr>
      <w:bookmarkStart w:id="4" w:name="_Toc153534858"/>
      <w:r>
        <w:t>Student prior learning</w:t>
      </w:r>
      <w:bookmarkEnd w:id="4"/>
    </w:p>
    <w:p w14:paraId="7A5E6021" w14:textId="42E43DD2" w:rsidR="00A31878" w:rsidRDefault="7AC9C09F" w:rsidP="00A31878">
      <w:r>
        <w:t>Before engaging in these teaching and learning activities, students would benefit from prior experience with:</w:t>
      </w:r>
    </w:p>
    <w:p w14:paraId="639B89BA" w14:textId="09F41CDD" w:rsidR="00A31878" w:rsidRDefault="00C16A0A" w:rsidP="48BF994C">
      <w:pPr>
        <w:pStyle w:val="ListBullet"/>
        <w:rPr>
          <w:rFonts w:eastAsia="Arial"/>
          <w:color w:val="000000" w:themeColor="text1"/>
        </w:rPr>
      </w:pPr>
      <w:r>
        <w:rPr>
          <w:rFonts w:eastAsia="Arial"/>
          <w:color w:val="000000" w:themeColor="text1"/>
        </w:rPr>
        <w:t>identifying</w:t>
      </w:r>
      <w:r w:rsidRPr="5A4496F3">
        <w:rPr>
          <w:rFonts w:eastAsia="Arial"/>
          <w:color w:val="000000" w:themeColor="text1"/>
        </w:rPr>
        <w:t xml:space="preserve"> </w:t>
      </w:r>
      <w:r w:rsidR="2028AD6B" w:rsidRPr="5A4496F3">
        <w:rPr>
          <w:rFonts w:eastAsia="Arial"/>
          <w:color w:val="000000" w:themeColor="text1"/>
        </w:rPr>
        <w:t xml:space="preserve">and </w:t>
      </w:r>
      <w:r>
        <w:rPr>
          <w:rFonts w:eastAsia="Arial"/>
          <w:color w:val="000000" w:themeColor="text1"/>
        </w:rPr>
        <w:t xml:space="preserve">naming </w:t>
      </w:r>
      <w:r w:rsidR="2028AD6B" w:rsidRPr="5A4496F3">
        <w:rPr>
          <w:rFonts w:eastAsia="Arial"/>
          <w:color w:val="000000" w:themeColor="text1"/>
        </w:rPr>
        <w:t>the parts of an angle</w:t>
      </w:r>
    </w:p>
    <w:p w14:paraId="231C76FA" w14:textId="750412AA" w:rsidR="00A31878" w:rsidRDefault="00C16A0A" w:rsidP="48BF994C">
      <w:pPr>
        <w:pStyle w:val="ListBullet"/>
        <w:rPr>
          <w:rFonts w:eastAsia="Arial"/>
          <w:color w:val="000000" w:themeColor="text1"/>
        </w:rPr>
      </w:pPr>
      <w:r>
        <w:rPr>
          <w:rFonts w:eastAsia="Arial"/>
          <w:color w:val="000000" w:themeColor="text1"/>
        </w:rPr>
        <w:t xml:space="preserve">identifying </w:t>
      </w:r>
      <w:r w:rsidR="2028AD6B" w:rsidRPr="5A4496F3">
        <w:rPr>
          <w:rFonts w:eastAsia="Arial"/>
          <w:color w:val="000000" w:themeColor="text1"/>
        </w:rPr>
        <w:t>angles as measures of turn</w:t>
      </w:r>
    </w:p>
    <w:p w14:paraId="218A4078" w14:textId="7A8A298C" w:rsidR="00A31878" w:rsidRDefault="00C16A0A" w:rsidP="48BF994C">
      <w:pPr>
        <w:pStyle w:val="ListBullet"/>
        <w:rPr>
          <w:rFonts w:eastAsia="Arial"/>
          <w:color w:val="000000" w:themeColor="text1"/>
        </w:rPr>
      </w:pPr>
      <w:r>
        <w:rPr>
          <w:rFonts w:eastAsia="Arial"/>
          <w:color w:val="000000" w:themeColor="text1"/>
        </w:rPr>
        <w:lastRenderedPageBreak/>
        <w:t xml:space="preserve">reading and representing </w:t>
      </w:r>
      <w:proofErr w:type="spellStart"/>
      <w:r w:rsidR="2028AD6B" w:rsidRPr="5A4496F3">
        <w:rPr>
          <w:rFonts w:eastAsia="Arial"/>
          <w:color w:val="000000" w:themeColor="text1"/>
        </w:rPr>
        <w:t>analog</w:t>
      </w:r>
      <w:proofErr w:type="spellEnd"/>
      <w:r w:rsidR="2028AD6B" w:rsidRPr="5A4496F3">
        <w:rPr>
          <w:rFonts w:eastAsia="Arial"/>
          <w:color w:val="000000" w:themeColor="text1"/>
        </w:rPr>
        <w:t xml:space="preserve"> time using minutes and hours and </w:t>
      </w:r>
      <w:r>
        <w:rPr>
          <w:rFonts w:eastAsia="Arial"/>
          <w:color w:val="000000" w:themeColor="text1"/>
        </w:rPr>
        <w:t>solving</w:t>
      </w:r>
      <w:r w:rsidRPr="5A4496F3">
        <w:rPr>
          <w:rFonts w:eastAsia="Arial"/>
          <w:color w:val="000000" w:themeColor="text1"/>
        </w:rPr>
        <w:t xml:space="preserve"> </w:t>
      </w:r>
      <w:r w:rsidR="2028AD6B" w:rsidRPr="5A4496F3">
        <w:rPr>
          <w:rFonts w:eastAsia="Arial"/>
          <w:color w:val="000000" w:themeColor="text1"/>
        </w:rPr>
        <w:t>problems involving quarter hours and half hours.</w:t>
      </w:r>
    </w:p>
    <w:p w14:paraId="4FD80BD7" w14:textId="0F18A15B" w:rsidR="00A868DB" w:rsidRDefault="00A31878" w:rsidP="00A31878">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62473A">
          <w:rPr>
            <w:rStyle w:val="Hyperlink"/>
          </w:rPr>
          <w:t>Curriculum planning for every student – advice</w:t>
        </w:r>
      </w:hyperlink>
      <w:r>
        <w:t xml:space="preserve"> for further information.</w:t>
      </w:r>
    </w:p>
    <w:p w14:paraId="2E4B258D" w14:textId="77777777" w:rsidR="00A31878" w:rsidRDefault="00A31878">
      <w:pPr>
        <w:spacing w:before="0" w:after="160" w:line="259" w:lineRule="auto"/>
      </w:pPr>
      <w:r>
        <w:br w:type="page"/>
      </w:r>
    </w:p>
    <w:p w14:paraId="13EC6206" w14:textId="77777777" w:rsidR="00A31878" w:rsidRDefault="00A31878" w:rsidP="00C14C9A">
      <w:pPr>
        <w:pStyle w:val="Heading2"/>
      </w:pPr>
      <w:bookmarkStart w:id="5" w:name="_Toc153534859"/>
      <w:r>
        <w:lastRenderedPageBreak/>
        <w:t>Lesson overview and resources</w:t>
      </w:r>
      <w:bookmarkEnd w:id="5"/>
    </w:p>
    <w:p w14:paraId="6E7944D0"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7A37243E" w14:textId="77777777" w:rsidTr="5A4496F3">
        <w:trPr>
          <w:cnfStyle w:val="100000000000" w:firstRow="1" w:lastRow="0" w:firstColumn="0" w:lastColumn="0" w:oddVBand="0" w:evenVBand="0" w:oddHBand="0" w:evenHBand="0" w:firstRowFirstColumn="0" w:firstRowLastColumn="0" w:lastRowFirstColumn="0" w:lastRowLastColumn="0"/>
        </w:trPr>
        <w:tc>
          <w:tcPr>
            <w:tcW w:w="4853" w:type="dxa"/>
          </w:tcPr>
          <w:p w14:paraId="3D51C817" w14:textId="77777777" w:rsidR="00EE5BFC" w:rsidRDefault="00EE5BFC" w:rsidP="00EE5BFC">
            <w:bookmarkStart w:id="6" w:name="_Hlk152937768"/>
            <w:r w:rsidRPr="00907735">
              <w:t xml:space="preserve">Lesson </w:t>
            </w:r>
          </w:p>
        </w:tc>
        <w:tc>
          <w:tcPr>
            <w:tcW w:w="4853" w:type="dxa"/>
          </w:tcPr>
          <w:p w14:paraId="0575DCD2" w14:textId="77777777" w:rsidR="00EE5BFC" w:rsidRDefault="00EE5BFC" w:rsidP="00EE5BFC">
            <w:r w:rsidRPr="00907735">
              <w:t>Content</w:t>
            </w:r>
          </w:p>
        </w:tc>
        <w:tc>
          <w:tcPr>
            <w:tcW w:w="4854" w:type="dxa"/>
          </w:tcPr>
          <w:p w14:paraId="15A51C30" w14:textId="77777777" w:rsidR="00EE5BFC" w:rsidRDefault="00EE5BFC" w:rsidP="00EE5BFC">
            <w:r w:rsidRPr="00907735">
              <w:t>Duration and resources</w:t>
            </w:r>
          </w:p>
        </w:tc>
      </w:tr>
      <w:tr w:rsidR="00A31878" w14:paraId="5FB8372E" w14:textId="77777777" w:rsidTr="5A4496F3">
        <w:trPr>
          <w:cnfStyle w:val="000000100000" w:firstRow="0" w:lastRow="0" w:firstColumn="0" w:lastColumn="0" w:oddVBand="0" w:evenVBand="0" w:oddHBand="1" w:evenHBand="0" w:firstRowFirstColumn="0" w:firstRowLastColumn="0" w:lastRowFirstColumn="0" w:lastRowLastColumn="0"/>
        </w:trPr>
        <w:tc>
          <w:tcPr>
            <w:tcW w:w="4853" w:type="dxa"/>
          </w:tcPr>
          <w:p w14:paraId="30765151" w14:textId="0A88C1C7" w:rsidR="00E00F8E" w:rsidRPr="00D72F59" w:rsidRDefault="004755F2" w:rsidP="00E00F8E">
            <w:pPr>
              <w:rPr>
                <w:rStyle w:val="Strong"/>
                <w:b w:val="0"/>
              </w:rPr>
            </w:pPr>
            <w:hyperlink w:anchor="_Lesson_1_checked" w:history="1">
              <w:r w:rsidR="00E00F8E" w:rsidRPr="00D72F59">
                <w:rPr>
                  <w:rStyle w:val="Hyperlink"/>
                  <w:b/>
                  <w:bCs/>
                </w:rPr>
                <w:t>Lesson 1</w:t>
              </w:r>
            </w:hyperlink>
          </w:p>
          <w:p w14:paraId="461A4E64" w14:textId="77777777" w:rsidR="00E00F8E" w:rsidRPr="00E00F8E" w:rsidRDefault="29B769CB" w:rsidP="00E00F8E">
            <w:pPr>
              <w:rPr>
                <w:rStyle w:val="Strong"/>
              </w:rPr>
            </w:pPr>
            <w:r w:rsidRPr="48BF994C">
              <w:rPr>
                <w:rStyle w:val="Strong"/>
              </w:rPr>
              <w:t>Daily number sense</w:t>
            </w:r>
            <w:r w:rsidR="4374B539" w:rsidRPr="48BF994C">
              <w:rPr>
                <w:rStyle w:val="Strong"/>
              </w:rPr>
              <w:t xml:space="preserve"> learning intention:</w:t>
            </w:r>
          </w:p>
          <w:p w14:paraId="7A3E347B" w14:textId="054069FF" w:rsidR="00A31878" w:rsidRDefault="210E982D" w:rsidP="48BF994C">
            <w:pPr>
              <w:pStyle w:val="ListBullet"/>
            </w:pPr>
            <w:r w:rsidRPr="5A4496F3">
              <w:rPr>
                <w:rFonts w:eastAsia="Arial"/>
                <w:color w:val="000000" w:themeColor="text1"/>
              </w:rPr>
              <w:t>recall multiplication facts of 2 and 4, 5 and 10 and related division facts</w:t>
            </w:r>
          </w:p>
        </w:tc>
        <w:tc>
          <w:tcPr>
            <w:tcW w:w="4853" w:type="dxa"/>
          </w:tcPr>
          <w:p w14:paraId="3F7050F0" w14:textId="4E0AF91C" w:rsidR="00E00F8E" w:rsidRDefault="00E00F8E" w:rsidP="00E00F8E">
            <w:pPr>
              <w:rPr>
                <w:color w:val="000000"/>
                <w:shd w:val="clear" w:color="auto" w:fill="FFFFFF"/>
              </w:rPr>
            </w:pPr>
            <w:r w:rsidRPr="00E00F8E">
              <w:rPr>
                <w:rStyle w:val="Strong"/>
              </w:rPr>
              <w:t>Lesson core concept</w:t>
            </w:r>
            <w:r>
              <w:t xml:space="preserve">: </w:t>
            </w:r>
            <w:r w:rsidR="00382D71">
              <w:rPr>
                <w:color w:val="000000"/>
                <w:shd w:val="clear" w:color="auto" w:fill="FFFFFF"/>
              </w:rPr>
              <w:t xml:space="preserve">right </w:t>
            </w:r>
            <w:r w:rsidR="00F173BF">
              <w:rPr>
                <w:color w:val="000000"/>
                <w:shd w:val="clear" w:color="auto" w:fill="FFFFFF"/>
              </w:rPr>
              <w:t>angles are common because they are easy to identify, easy to make and easy to pack and stack.</w:t>
            </w:r>
          </w:p>
          <w:p w14:paraId="52DDE393" w14:textId="117A4528" w:rsidR="00DD5566" w:rsidRDefault="00DD5566" w:rsidP="00DD5566">
            <w:r w:rsidRPr="00DD5566">
              <w:rPr>
                <w:rStyle w:val="Strong"/>
              </w:rPr>
              <w:t>Core concept learning intentions</w:t>
            </w:r>
            <w:r>
              <w:t>:</w:t>
            </w:r>
          </w:p>
          <w:p w14:paraId="6081FF2A" w14:textId="040331E0" w:rsidR="00A31878" w:rsidRPr="00DD5566" w:rsidRDefault="10BD16C3" w:rsidP="48BF994C">
            <w:pPr>
              <w:pStyle w:val="ListBullet"/>
            </w:pPr>
            <w:r>
              <w:t>identify angles as measures of turn</w:t>
            </w:r>
          </w:p>
          <w:p w14:paraId="61BF76A7" w14:textId="16038A4E" w:rsidR="00A31878" w:rsidRPr="00DD5566" w:rsidRDefault="577D0C58" w:rsidP="48BF994C">
            <w:pPr>
              <w:pStyle w:val="ListBullet"/>
            </w:pPr>
            <w:r w:rsidRPr="5A4496F3">
              <w:rPr>
                <w:rFonts w:eastAsia="Arial"/>
              </w:rPr>
              <w:t>compare angles to a right angle</w:t>
            </w:r>
          </w:p>
        </w:tc>
        <w:tc>
          <w:tcPr>
            <w:tcW w:w="4854" w:type="dxa"/>
          </w:tcPr>
          <w:p w14:paraId="0937BFA2" w14:textId="475E951E" w:rsidR="00E00F8E" w:rsidRDefault="00E00F8E" w:rsidP="00E00F8E">
            <w:r w:rsidRPr="00E00F8E">
              <w:rPr>
                <w:rStyle w:val="Strong"/>
              </w:rPr>
              <w:t>Lesson duration</w:t>
            </w:r>
            <w:r>
              <w:t xml:space="preserve">: </w:t>
            </w:r>
            <w:r w:rsidR="00101F6F">
              <w:t xml:space="preserve">70 </w:t>
            </w:r>
            <w:r>
              <w:t>minutes</w:t>
            </w:r>
          </w:p>
          <w:p w14:paraId="3ABF70F6" w14:textId="6F5A6B4D" w:rsidR="00E00F8E" w:rsidRDefault="004755F2" w:rsidP="00E00F8E">
            <w:pPr>
              <w:pStyle w:val="ListBullet"/>
            </w:pPr>
            <w:hyperlink w:anchor="_Resource_1:_Right">
              <w:r w:rsidR="660E0670" w:rsidRPr="5A4496F3">
                <w:rPr>
                  <w:rStyle w:val="Hyperlink"/>
                </w:rPr>
                <w:t>Resource</w:t>
              </w:r>
              <w:r w:rsidR="3546B41F" w:rsidRPr="5A4496F3">
                <w:rPr>
                  <w:rStyle w:val="Hyperlink"/>
                </w:rPr>
                <w:t xml:space="preserve"> </w:t>
              </w:r>
              <w:r w:rsidR="349CD2D3" w:rsidRPr="5A4496F3">
                <w:rPr>
                  <w:rStyle w:val="Hyperlink"/>
                </w:rPr>
                <w:t>1</w:t>
              </w:r>
              <w:r w:rsidR="00331375">
                <w:rPr>
                  <w:rStyle w:val="Hyperlink"/>
                </w:rPr>
                <w:t xml:space="preserve"> –</w:t>
              </w:r>
              <w:r w:rsidR="3546B41F" w:rsidRPr="5A4496F3">
                <w:rPr>
                  <w:rStyle w:val="Hyperlink"/>
                </w:rPr>
                <w:t xml:space="preserve"> </w:t>
              </w:r>
              <w:r w:rsidR="00331375">
                <w:rPr>
                  <w:rStyle w:val="Hyperlink"/>
                </w:rPr>
                <w:t>r</w:t>
              </w:r>
              <w:r w:rsidR="3546B41F" w:rsidRPr="5A4496F3">
                <w:rPr>
                  <w:rStyle w:val="Hyperlink"/>
                </w:rPr>
                <w:t>ight angles and shapes</w:t>
              </w:r>
            </w:hyperlink>
          </w:p>
          <w:p w14:paraId="3C52F391" w14:textId="40ED2FA5" w:rsidR="00A31878" w:rsidRDefault="143992F7" w:rsidP="48BF994C">
            <w:pPr>
              <w:pStyle w:val="ListBullet"/>
              <w:rPr>
                <w:rFonts w:eastAsia="Calibri"/>
              </w:rPr>
            </w:pPr>
            <w:r>
              <w:t>10</w:t>
            </w:r>
            <w:r w:rsidR="58D20718">
              <w:t>-sided dice</w:t>
            </w:r>
          </w:p>
          <w:p w14:paraId="2BEFFB38" w14:textId="77777777" w:rsidR="006A4BAA" w:rsidRDefault="006A4BAA" w:rsidP="006A4BAA">
            <w:pPr>
              <w:pStyle w:val="ListBullet"/>
              <w:rPr>
                <w:rFonts w:eastAsia="Calibri"/>
              </w:rPr>
            </w:pPr>
            <w:r w:rsidRPr="5A4496F3">
              <w:rPr>
                <w:rFonts w:eastAsia="Calibri"/>
              </w:rPr>
              <w:t>A4 paper</w:t>
            </w:r>
          </w:p>
          <w:p w14:paraId="4633B553" w14:textId="77777777" w:rsidR="006A4BAA" w:rsidRDefault="006A4BAA" w:rsidP="006A4BAA">
            <w:pPr>
              <w:pStyle w:val="ListBullet"/>
              <w:rPr>
                <w:rFonts w:eastAsia="Calibri"/>
              </w:rPr>
            </w:pPr>
            <w:r w:rsidRPr="5A4496F3">
              <w:rPr>
                <w:rFonts w:eastAsia="Calibri"/>
              </w:rPr>
              <w:t>Angle identifier</w:t>
            </w:r>
          </w:p>
          <w:p w14:paraId="3D0E7D6B" w14:textId="0F6FD498" w:rsidR="00A31878" w:rsidRDefault="58D20718" w:rsidP="48BF994C">
            <w:pPr>
              <w:pStyle w:val="ListBullet"/>
              <w:rPr>
                <w:rFonts w:eastAsia="Calibri"/>
              </w:rPr>
            </w:pPr>
            <w:r w:rsidRPr="5A4496F3">
              <w:rPr>
                <w:rFonts w:eastAsia="Calibri"/>
              </w:rPr>
              <w:t>Counters</w:t>
            </w:r>
          </w:p>
          <w:p w14:paraId="4ACA53D0" w14:textId="77777777" w:rsidR="006A4BAA" w:rsidRDefault="006A4BAA" w:rsidP="006A4BAA">
            <w:pPr>
              <w:pStyle w:val="ListBullet"/>
              <w:rPr>
                <w:rFonts w:eastAsia="Calibri"/>
              </w:rPr>
            </w:pPr>
            <w:r w:rsidRPr="5A4496F3">
              <w:rPr>
                <w:rFonts w:eastAsia="Calibri"/>
              </w:rPr>
              <w:t>Digital device</w:t>
            </w:r>
          </w:p>
          <w:p w14:paraId="4D053990" w14:textId="63B96811" w:rsidR="006A4BAA" w:rsidRPr="006A4BAA" w:rsidRDefault="006A4BAA" w:rsidP="48BF994C">
            <w:pPr>
              <w:pStyle w:val="ListBullet"/>
              <w:rPr>
                <w:rStyle w:val="Hyperlink"/>
                <w:rFonts w:eastAsia="Calibri"/>
                <w:color w:val="auto"/>
                <w:u w:val="none"/>
              </w:rPr>
            </w:pPr>
            <w:r w:rsidRPr="5A4496F3">
              <w:rPr>
                <w:rFonts w:eastAsia="Calibri"/>
              </w:rPr>
              <w:t xml:space="preserve">Geoboards or digital </w:t>
            </w:r>
            <w:hyperlink r:id="rId10">
              <w:r w:rsidRPr="5A4496F3">
                <w:rPr>
                  <w:rStyle w:val="Hyperlink"/>
                  <w:rFonts w:eastAsia="Calibri"/>
                </w:rPr>
                <w:t>geoboard</w:t>
              </w:r>
            </w:hyperlink>
          </w:p>
          <w:p w14:paraId="5C244DA2" w14:textId="77777777" w:rsidR="006A4BAA" w:rsidRDefault="006A4BAA" w:rsidP="006A4BAA">
            <w:pPr>
              <w:pStyle w:val="ListBullet"/>
              <w:rPr>
                <w:rFonts w:eastAsia="Calibri"/>
              </w:rPr>
            </w:pPr>
            <w:r w:rsidRPr="5A4496F3">
              <w:rPr>
                <w:rFonts w:eastAsia="Calibri"/>
              </w:rPr>
              <w:t>Poster paper</w:t>
            </w:r>
          </w:p>
          <w:p w14:paraId="430F456C" w14:textId="561A4814" w:rsidR="006A4BAA" w:rsidRDefault="00D72F59" w:rsidP="006A4BAA">
            <w:pPr>
              <w:pStyle w:val="ListBullet"/>
              <w:rPr>
                <w:rFonts w:eastAsia="Calibri"/>
              </w:rPr>
            </w:pPr>
            <w:r>
              <w:rPr>
                <w:rFonts w:eastAsia="Calibri"/>
              </w:rPr>
              <w:t>T</w:t>
            </w:r>
            <w:r>
              <w:t>wo</w:t>
            </w:r>
            <w:r w:rsidR="006A4BAA" w:rsidRPr="5A4496F3">
              <w:rPr>
                <w:rFonts w:eastAsia="Calibri"/>
              </w:rPr>
              <w:t>-dimensional shape blocks</w:t>
            </w:r>
          </w:p>
          <w:p w14:paraId="5D5D4F4D" w14:textId="2947695F" w:rsidR="00A31878" w:rsidRPr="006A4BAA" w:rsidRDefault="58D20718" w:rsidP="006A4BAA">
            <w:pPr>
              <w:pStyle w:val="ListBullet"/>
              <w:rPr>
                <w:rFonts w:eastAsia="Calibri"/>
              </w:rPr>
            </w:pPr>
            <w:r w:rsidRPr="5A4496F3">
              <w:rPr>
                <w:rFonts w:eastAsia="Calibri"/>
              </w:rPr>
              <w:t>Writing materials</w:t>
            </w:r>
          </w:p>
        </w:tc>
      </w:tr>
      <w:tr w:rsidR="00A31878" w14:paraId="6FDFC878" w14:textId="77777777" w:rsidTr="5A4496F3">
        <w:trPr>
          <w:cnfStyle w:val="000000010000" w:firstRow="0" w:lastRow="0" w:firstColumn="0" w:lastColumn="0" w:oddVBand="0" w:evenVBand="0" w:oddHBand="0" w:evenHBand="1" w:firstRowFirstColumn="0" w:firstRowLastColumn="0" w:lastRowFirstColumn="0" w:lastRowLastColumn="0"/>
        </w:trPr>
        <w:tc>
          <w:tcPr>
            <w:tcW w:w="4853" w:type="dxa"/>
          </w:tcPr>
          <w:p w14:paraId="3929C35E" w14:textId="15E0E342" w:rsidR="00E00F8E" w:rsidRPr="00D72F59" w:rsidRDefault="004755F2" w:rsidP="00E00F8E">
            <w:pPr>
              <w:rPr>
                <w:rStyle w:val="Strong"/>
                <w:b w:val="0"/>
              </w:rPr>
            </w:pPr>
            <w:hyperlink w:anchor="_Lesson_2_checked" w:history="1">
              <w:r w:rsidR="00E00F8E" w:rsidRPr="00D72F59">
                <w:rPr>
                  <w:rStyle w:val="Hyperlink"/>
                  <w:b/>
                  <w:bCs/>
                </w:rPr>
                <w:t>Lesson 2</w:t>
              </w:r>
            </w:hyperlink>
          </w:p>
          <w:p w14:paraId="1238B6F5" w14:textId="77777777" w:rsidR="00E00F8E" w:rsidRPr="00E00F8E" w:rsidRDefault="29B769CB" w:rsidP="00E00F8E">
            <w:pPr>
              <w:rPr>
                <w:rStyle w:val="Strong"/>
              </w:rPr>
            </w:pPr>
            <w:r w:rsidRPr="48BF994C">
              <w:rPr>
                <w:rStyle w:val="Strong"/>
              </w:rPr>
              <w:t>Daily number sense</w:t>
            </w:r>
            <w:r w:rsidR="4374B539" w:rsidRPr="48BF994C">
              <w:rPr>
                <w:rStyle w:val="Strong"/>
              </w:rPr>
              <w:t xml:space="preserve"> learning intention:</w:t>
            </w:r>
          </w:p>
          <w:p w14:paraId="24CF8542" w14:textId="7ED341FB" w:rsidR="00A31878" w:rsidRPr="00DD5566" w:rsidRDefault="29D9E09D" w:rsidP="48BF994C">
            <w:pPr>
              <w:pStyle w:val="ListBullet"/>
            </w:pPr>
            <w:r w:rsidRPr="5A4496F3">
              <w:rPr>
                <w:rFonts w:eastAsia="Arial"/>
                <w:color w:val="000000" w:themeColor="text1"/>
              </w:rPr>
              <w:t>recall multiplication facts of 2 and 4, 5 and 10 and related division facts</w:t>
            </w:r>
          </w:p>
        </w:tc>
        <w:tc>
          <w:tcPr>
            <w:tcW w:w="4853" w:type="dxa"/>
          </w:tcPr>
          <w:p w14:paraId="48380DEB" w14:textId="555727BF" w:rsidR="00A31878" w:rsidRDefault="00E00F8E" w:rsidP="00DD5566">
            <w:r w:rsidRPr="00E00F8E">
              <w:rPr>
                <w:rStyle w:val="Strong"/>
              </w:rPr>
              <w:t>Lesson core concept</w:t>
            </w:r>
            <w:r>
              <w:t xml:space="preserve">: </w:t>
            </w:r>
            <w:r w:rsidR="00382D71">
              <w:rPr>
                <w:color w:val="000000"/>
                <w:bdr w:val="none" w:sz="0" w:space="0" w:color="auto" w:frame="1"/>
              </w:rPr>
              <w:t xml:space="preserve">angles </w:t>
            </w:r>
            <w:r w:rsidR="00F173BF">
              <w:rPr>
                <w:color w:val="000000"/>
                <w:bdr w:val="none" w:sz="0" w:space="0" w:color="auto" w:frame="1"/>
              </w:rPr>
              <w:t>are often described and compared in relation to right angles.</w:t>
            </w:r>
          </w:p>
          <w:p w14:paraId="297ABB27" w14:textId="162C5607" w:rsidR="00DD5566" w:rsidRDefault="00DD5566" w:rsidP="00DD5566">
            <w:r w:rsidRPr="00DD5566">
              <w:rPr>
                <w:rStyle w:val="Strong"/>
              </w:rPr>
              <w:t>Core concept learning intentions</w:t>
            </w:r>
            <w:r>
              <w:t>:</w:t>
            </w:r>
          </w:p>
          <w:p w14:paraId="734BE712" w14:textId="573EEDF5" w:rsidR="00DD5566" w:rsidRPr="00DD5566" w:rsidRDefault="661C4625" w:rsidP="48BF994C">
            <w:pPr>
              <w:pStyle w:val="ListBullet"/>
            </w:pPr>
            <w:r>
              <w:t>identify angles as measures of turn</w:t>
            </w:r>
          </w:p>
          <w:p w14:paraId="65880B3F" w14:textId="4271C7F8" w:rsidR="00DD5566" w:rsidRPr="00DD5566" w:rsidRDefault="487B5667" w:rsidP="48BF994C">
            <w:pPr>
              <w:pStyle w:val="ListBullet"/>
            </w:pPr>
            <w:r w:rsidRPr="5A4496F3">
              <w:rPr>
                <w:rFonts w:eastAsia="Arial"/>
              </w:rPr>
              <w:t>compare angles to a right angle</w:t>
            </w:r>
          </w:p>
        </w:tc>
        <w:tc>
          <w:tcPr>
            <w:tcW w:w="4854" w:type="dxa"/>
          </w:tcPr>
          <w:p w14:paraId="2F2465E6" w14:textId="4F7B13FD" w:rsidR="00E00F8E" w:rsidRDefault="29B769CB" w:rsidP="00E00F8E">
            <w:r w:rsidRPr="48BF994C">
              <w:rPr>
                <w:rStyle w:val="Strong"/>
              </w:rPr>
              <w:t>Lesson duration</w:t>
            </w:r>
            <w:r>
              <w:t xml:space="preserve">: </w:t>
            </w:r>
            <w:r w:rsidR="00101F6F">
              <w:t>70</w:t>
            </w:r>
            <w:r>
              <w:t xml:space="preserve"> minutes</w:t>
            </w:r>
          </w:p>
          <w:p w14:paraId="1A70DDD9" w14:textId="2FDD8AEE" w:rsidR="00A31878" w:rsidRDefault="004755F2" w:rsidP="48BF994C">
            <w:pPr>
              <w:pStyle w:val="ListBullet"/>
            </w:pPr>
            <w:hyperlink w:anchor="_Resource_2:_Making">
              <w:r w:rsidR="65C570DD" w:rsidRPr="5A4496F3">
                <w:rPr>
                  <w:rStyle w:val="Hyperlink"/>
                  <w:rFonts w:eastAsia="Arial"/>
                </w:rPr>
                <w:t xml:space="preserve">Resource </w:t>
              </w:r>
              <w:r w:rsidR="757294E4" w:rsidRPr="5A4496F3">
                <w:rPr>
                  <w:rStyle w:val="Hyperlink"/>
                  <w:rFonts w:eastAsia="Arial"/>
                </w:rPr>
                <w:t>2</w:t>
              </w:r>
              <w:r w:rsidR="00331375">
                <w:rPr>
                  <w:rStyle w:val="Hyperlink"/>
                  <w:rFonts w:eastAsia="Arial"/>
                </w:rPr>
                <w:t xml:space="preserve"> –</w:t>
              </w:r>
              <w:r w:rsidR="65C570DD" w:rsidRPr="5A4496F3">
                <w:rPr>
                  <w:rStyle w:val="Hyperlink"/>
                  <w:rFonts w:eastAsia="Arial"/>
                </w:rPr>
                <w:t xml:space="preserve"> </w:t>
              </w:r>
              <w:r w:rsidR="00331375">
                <w:rPr>
                  <w:rStyle w:val="Hyperlink"/>
                  <w:rFonts w:eastAsia="Arial"/>
                </w:rPr>
                <w:t>m</w:t>
              </w:r>
              <w:r w:rsidR="65C570DD" w:rsidRPr="5A4496F3">
                <w:rPr>
                  <w:rStyle w:val="Hyperlink"/>
                  <w:rFonts w:eastAsia="Arial"/>
                </w:rPr>
                <w:t>aking fact families</w:t>
              </w:r>
            </w:hyperlink>
          </w:p>
          <w:p w14:paraId="236C169A" w14:textId="11F5C1F5" w:rsidR="00A31878" w:rsidRDefault="004755F2" w:rsidP="48BF994C">
            <w:pPr>
              <w:pStyle w:val="ListBullet"/>
              <w:rPr>
                <w:rFonts w:eastAsia="Calibri"/>
              </w:rPr>
            </w:pPr>
            <w:hyperlink w:anchor="_Resource_3:_Mystery">
              <w:r w:rsidR="7DCD36F1" w:rsidRPr="5A4496F3">
                <w:rPr>
                  <w:rStyle w:val="Hyperlink"/>
                  <w:rFonts w:eastAsia="Arial"/>
                </w:rPr>
                <w:t xml:space="preserve">Resource </w:t>
              </w:r>
              <w:r w:rsidR="00331375">
                <w:rPr>
                  <w:rStyle w:val="Hyperlink"/>
                  <w:rFonts w:eastAsia="Arial"/>
                </w:rPr>
                <w:t>3 –</w:t>
              </w:r>
              <w:r w:rsidR="7DCD36F1" w:rsidRPr="5A4496F3">
                <w:rPr>
                  <w:rStyle w:val="Hyperlink"/>
                  <w:rFonts w:eastAsia="Arial"/>
                </w:rPr>
                <w:t xml:space="preserve"> </w:t>
              </w:r>
              <w:r w:rsidR="00331375">
                <w:rPr>
                  <w:rStyle w:val="Hyperlink"/>
                  <w:rFonts w:eastAsia="Arial"/>
                </w:rPr>
                <w:t>m</w:t>
              </w:r>
              <w:r w:rsidR="7DCD36F1" w:rsidRPr="5A4496F3">
                <w:rPr>
                  <w:rStyle w:val="Hyperlink"/>
                  <w:rFonts w:eastAsia="Arial"/>
                </w:rPr>
                <w:t>ystery angles</w:t>
              </w:r>
            </w:hyperlink>
          </w:p>
          <w:p w14:paraId="1FB237BD" w14:textId="44DB9DBC" w:rsidR="00A31878" w:rsidRDefault="004755F2" w:rsidP="48BF994C">
            <w:pPr>
              <w:pStyle w:val="ListBullet"/>
              <w:rPr>
                <w:rFonts w:eastAsia="Calibri"/>
              </w:rPr>
            </w:pPr>
            <w:hyperlink w:anchor="_Resource_4:_Angle">
              <w:r w:rsidR="7DCD36F1" w:rsidRPr="5A4496F3">
                <w:rPr>
                  <w:rStyle w:val="Hyperlink"/>
                  <w:rFonts w:eastAsia="Arial"/>
                </w:rPr>
                <w:t xml:space="preserve">Resource </w:t>
              </w:r>
              <w:r w:rsidR="4F1A8241" w:rsidRPr="5A4496F3">
                <w:rPr>
                  <w:rStyle w:val="Hyperlink"/>
                  <w:rFonts w:eastAsia="Arial"/>
                </w:rPr>
                <w:t>4</w:t>
              </w:r>
              <w:r w:rsidR="00331375">
                <w:rPr>
                  <w:rStyle w:val="Hyperlink"/>
                  <w:rFonts w:eastAsia="Arial"/>
                </w:rPr>
                <w:t xml:space="preserve"> –</w:t>
              </w:r>
              <w:r w:rsidR="7DCD36F1" w:rsidRPr="5A4496F3">
                <w:rPr>
                  <w:rStyle w:val="Hyperlink"/>
                  <w:rFonts w:eastAsia="Arial"/>
                </w:rPr>
                <w:t xml:space="preserve"> </w:t>
              </w:r>
              <w:r w:rsidR="00331375">
                <w:rPr>
                  <w:rStyle w:val="Hyperlink"/>
                  <w:rFonts w:eastAsia="Arial"/>
                </w:rPr>
                <w:t>a</w:t>
              </w:r>
              <w:r w:rsidR="7DCD36F1" w:rsidRPr="5A4496F3">
                <w:rPr>
                  <w:rStyle w:val="Hyperlink"/>
                  <w:rFonts w:eastAsia="Arial"/>
                </w:rPr>
                <w:t>ngle names</w:t>
              </w:r>
            </w:hyperlink>
          </w:p>
          <w:p w14:paraId="31ECA102" w14:textId="09860D36" w:rsidR="00A31878" w:rsidRDefault="004755F2" w:rsidP="48BF994C">
            <w:pPr>
              <w:pStyle w:val="ListBullet"/>
              <w:rPr>
                <w:rFonts w:eastAsia="Calibri"/>
              </w:rPr>
            </w:pPr>
            <w:hyperlink w:anchor="_Resource_5:_Angle">
              <w:r w:rsidR="5BBDFACE" w:rsidRPr="5A4496F3">
                <w:rPr>
                  <w:rStyle w:val="Hyperlink"/>
                  <w:rFonts w:eastAsia="Arial"/>
                </w:rPr>
                <w:t xml:space="preserve">Resource </w:t>
              </w:r>
              <w:r w:rsidR="7C7CD6A9" w:rsidRPr="5A4496F3">
                <w:rPr>
                  <w:rStyle w:val="Hyperlink"/>
                  <w:rFonts w:eastAsia="Arial"/>
                </w:rPr>
                <w:t>5</w:t>
              </w:r>
              <w:r w:rsidR="00331375">
                <w:rPr>
                  <w:rStyle w:val="Hyperlink"/>
                  <w:rFonts w:eastAsia="Arial"/>
                </w:rPr>
                <w:t xml:space="preserve"> –</w:t>
              </w:r>
              <w:r w:rsidR="5BBDFACE" w:rsidRPr="5A4496F3">
                <w:rPr>
                  <w:rStyle w:val="Hyperlink"/>
                  <w:rFonts w:eastAsia="Arial"/>
                </w:rPr>
                <w:t xml:space="preserve"> </w:t>
              </w:r>
              <w:r w:rsidR="00331375">
                <w:rPr>
                  <w:rStyle w:val="Hyperlink"/>
                  <w:rFonts w:eastAsia="Arial"/>
                </w:rPr>
                <w:t>a</w:t>
              </w:r>
              <w:r w:rsidR="5BBDFACE" w:rsidRPr="5A4496F3">
                <w:rPr>
                  <w:rStyle w:val="Hyperlink"/>
                  <w:rFonts w:eastAsia="Arial"/>
                </w:rPr>
                <w:t>ngle art</w:t>
              </w:r>
            </w:hyperlink>
          </w:p>
          <w:p w14:paraId="1F51EABE" w14:textId="77777777" w:rsidR="002F32A3" w:rsidRDefault="002F32A3" w:rsidP="48BF994C">
            <w:pPr>
              <w:pStyle w:val="ListBullet"/>
              <w:rPr>
                <w:rFonts w:eastAsia="Calibri"/>
              </w:rPr>
            </w:pPr>
            <w:r w:rsidRPr="5A4496F3">
              <w:rPr>
                <w:rFonts w:eastAsia="Calibri"/>
              </w:rPr>
              <w:t xml:space="preserve">Angle tester </w:t>
            </w:r>
          </w:p>
          <w:p w14:paraId="4FE7776C" w14:textId="2416F216" w:rsidR="00A31878" w:rsidRDefault="65C570DD" w:rsidP="48BF994C">
            <w:pPr>
              <w:pStyle w:val="ListBullet"/>
              <w:rPr>
                <w:rFonts w:eastAsia="Calibri"/>
              </w:rPr>
            </w:pPr>
            <w:r w:rsidRPr="5A4496F3">
              <w:rPr>
                <w:rFonts w:eastAsia="Calibri"/>
              </w:rPr>
              <w:t>Counters</w:t>
            </w:r>
          </w:p>
          <w:p w14:paraId="3EF248CD" w14:textId="322A8BD6" w:rsidR="00A31878" w:rsidRPr="002F32A3" w:rsidRDefault="65C570DD" w:rsidP="002F32A3">
            <w:pPr>
              <w:pStyle w:val="ListBullet"/>
              <w:rPr>
                <w:rFonts w:eastAsia="Calibri"/>
              </w:rPr>
            </w:pPr>
            <w:r>
              <w:t>Writing materials</w:t>
            </w:r>
          </w:p>
        </w:tc>
      </w:tr>
      <w:tr w:rsidR="00A31878" w14:paraId="016CAC27" w14:textId="77777777" w:rsidTr="5A4496F3">
        <w:trPr>
          <w:cnfStyle w:val="000000100000" w:firstRow="0" w:lastRow="0" w:firstColumn="0" w:lastColumn="0" w:oddVBand="0" w:evenVBand="0" w:oddHBand="1" w:evenHBand="0" w:firstRowFirstColumn="0" w:firstRowLastColumn="0" w:lastRowFirstColumn="0" w:lastRowLastColumn="0"/>
        </w:trPr>
        <w:tc>
          <w:tcPr>
            <w:tcW w:w="4853" w:type="dxa"/>
          </w:tcPr>
          <w:p w14:paraId="771AA84A" w14:textId="6BA4A3F0" w:rsidR="00E00F8E" w:rsidRPr="00D72F59" w:rsidRDefault="004755F2" w:rsidP="00E00F8E">
            <w:pPr>
              <w:rPr>
                <w:rStyle w:val="Strong"/>
                <w:b w:val="0"/>
              </w:rPr>
            </w:pPr>
            <w:hyperlink w:anchor="_Lesson_3_checked" w:history="1">
              <w:r w:rsidR="00E00F8E" w:rsidRPr="00D72F59">
                <w:rPr>
                  <w:rStyle w:val="Hyperlink"/>
                  <w:b/>
                  <w:bCs/>
                </w:rPr>
                <w:t>Lesson 3</w:t>
              </w:r>
            </w:hyperlink>
          </w:p>
          <w:p w14:paraId="54B71318"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E64756F" w14:textId="6F0B356E" w:rsidR="00A31878" w:rsidRDefault="42BD6456" w:rsidP="00E976C6">
            <w:pPr>
              <w:pStyle w:val="ListBullet"/>
            </w:pPr>
            <w:r>
              <w:t>recall multiplication facts of 2 and 4, 5 and 10 and related division facts</w:t>
            </w:r>
          </w:p>
        </w:tc>
        <w:tc>
          <w:tcPr>
            <w:tcW w:w="4853" w:type="dxa"/>
          </w:tcPr>
          <w:p w14:paraId="3EF9E483" w14:textId="099737B1" w:rsidR="00E00F8E" w:rsidRDefault="00E00F8E" w:rsidP="00E00F8E">
            <w:r w:rsidRPr="00E00F8E">
              <w:rPr>
                <w:rStyle w:val="Strong"/>
              </w:rPr>
              <w:t>Lesson core concept</w:t>
            </w:r>
            <w:r>
              <w:t xml:space="preserve">: </w:t>
            </w:r>
            <w:r w:rsidR="00382D71">
              <w:t xml:space="preserve">angles </w:t>
            </w:r>
            <w:r w:rsidR="00061BAE" w:rsidRPr="00061BAE">
              <w:t>can be found in art, buildings and nature</w:t>
            </w:r>
            <w:r w:rsidR="00F173BF">
              <w:rPr>
                <w:color w:val="000000"/>
                <w:bdr w:val="none" w:sz="0" w:space="0" w:color="auto" w:frame="1"/>
              </w:rPr>
              <w:t>.</w:t>
            </w:r>
          </w:p>
          <w:p w14:paraId="13C0507B" w14:textId="0D8992F0" w:rsidR="00DD5566" w:rsidRDefault="00DD5566" w:rsidP="00DD5566">
            <w:r w:rsidRPr="00DD5566">
              <w:rPr>
                <w:rStyle w:val="Strong"/>
              </w:rPr>
              <w:t>Core concept learning intentions</w:t>
            </w:r>
            <w:r>
              <w:t>:</w:t>
            </w:r>
          </w:p>
          <w:p w14:paraId="40ED852C" w14:textId="7F6F0366" w:rsidR="00A31878" w:rsidRPr="00DD5566" w:rsidRDefault="6B371466" w:rsidP="48BF994C">
            <w:pPr>
              <w:pStyle w:val="ListBullet"/>
            </w:pPr>
            <w:r>
              <w:t>identify angles as measures of turn</w:t>
            </w:r>
          </w:p>
          <w:p w14:paraId="4362EAB6" w14:textId="6FF0EAA1" w:rsidR="00A31878" w:rsidRPr="00DD5566" w:rsidRDefault="2656D4E9" w:rsidP="48BF994C">
            <w:pPr>
              <w:pStyle w:val="ListBullet"/>
            </w:pPr>
            <w:r w:rsidRPr="5A4496F3">
              <w:rPr>
                <w:rFonts w:eastAsia="Arial"/>
              </w:rPr>
              <w:t>compare angles to a right angle</w:t>
            </w:r>
          </w:p>
        </w:tc>
        <w:tc>
          <w:tcPr>
            <w:tcW w:w="4854" w:type="dxa"/>
          </w:tcPr>
          <w:p w14:paraId="44D31B96" w14:textId="21B5A42F" w:rsidR="00E00F8E" w:rsidRDefault="00E00F8E" w:rsidP="00E00F8E">
            <w:r w:rsidRPr="00E00F8E">
              <w:rPr>
                <w:rStyle w:val="Strong"/>
              </w:rPr>
              <w:t>Lesson duration</w:t>
            </w:r>
            <w:r>
              <w:t>:</w:t>
            </w:r>
            <w:r w:rsidR="00691EFF">
              <w:t xml:space="preserve"> 60</w:t>
            </w:r>
            <w:r>
              <w:t xml:space="preserve"> minutes</w:t>
            </w:r>
          </w:p>
          <w:p w14:paraId="71D630AA" w14:textId="00C2B792" w:rsidR="00E00F8E" w:rsidRPr="00F45E25" w:rsidRDefault="004755F2" w:rsidP="48BF994C">
            <w:pPr>
              <w:pStyle w:val="ListBullet"/>
            </w:pPr>
            <w:hyperlink w:anchor="_Resource_6:_Lots">
              <w:r w:rsidR="497DFC63" w:rsidRPr="5A4496F3">
                <w:rPr>
                  <w:rStyle w:val="Hyperlink"/>
                </w:rPr>
                <w:t>Resource</w:t>
              </w:r>
              <w:r w:rsidR="2E24677C" w:rsidRPr="5A4496F3">
                <w:rPr>
                  <w:rStyle w:val="Hyperlink"/>
                </w:rPr>
                <w:t xml:space="preserve"> </w:t>
              </w:r>
              <w:r w:rsidR="40012057" w:rsidRPr="5A4496F3">
                <w:rPr>
                  <w:rStyle w:val="Hyperlink"/>
                </w:rPr>
                <w:t>6</w:t>
              </w:r>
              <w:r w:rsidR="00331375">
                <w:rPr>
                  <w:rStyle w:val="Hyperlink"/>
                </w:rPr>
                <w:t xml:space="preserve"> –</w:t>
              </w:r>
              <w:r w:rsidR="2E24677C" w:rsidRPr="5A4496F3">
                <w:rPr>
                  <w:rStyle w:val="Hyperlink"/>
                </w:rPr>
                <w:t xml:space="preserve"> </w:t>
              </w:r>
              <w:r w:rsidR="00331375">
                <w:rPr>
                  <w:rStyle w:val="Hyperlink"/>
                </w:rPr>
                <w:t>l</w:t>
              </w:r>
              <w:r w:rsidR="2E24677C" w:rsidRPr="5A4496F3">
                <w:rPr>
                  <w:rStyle w:val="Hyperlink"/>
                </w:rPr>
                <w:t>ots of buttons</w:t>
              </w:r>
            </w:hyperlink>
          </w:p>
          <w:p w14:paraId="0C286D5A" w14:textId="5E7B44FF" w:rsidR="42A1F813" w:rsidRPr="00F45E25" w:rsidRDefault="004755F2" w:rsidP="48BF994C">
            <w:pPr>
              <w:pStyle w:val="ListBullet"/>
              <w:rPr>
                <w:rFonts w:eastAsia="Calibri"/>
              </w:rPr>
            </w:pPr>
            <w:hyperlink w:anchor="_Resource_8:_Environmental">
              <w:r w:rsidR="0079635E">
                <w:rPr>
                  <w:rStyle w:val="Hyperlink"/>
                  <w:rFonts w:eastAsia="Calibri"/>
                </w:rPr>
                <w:t>Resource 7 – environmental angles 1</w:t>
              </w:r>
            </w:hyperlink>
          </w:p>
          <w:p w14:paraId="19D1464F" w14:textId="387D7D35" w:rsidR="42A1F813" w:rsidRPr="00F45E25" w:rsidRDefault="004755F2" w:rsidP="48BF994C">
            <w:pPr>
              <w:pStyle w:val="ListBullet"/>
              <w:rPr>
                <w:rFonts w:eastAsia="Calibri"/>
              </w:rPr>
            </w:pPr>
            <w:hyperlink w:anchor="_Resource_9:_Environmental">
              <w:r w:rsidR="0079635E">
                <w:rPr>
                  <w:rStyle w:val="Hyperlink"/>
                  <w:rFonts w:eastAsia="Calibri"/>
                </w:rPr>
                <w:t>Resource 8 – environmental angles 2</w:t>
              </w:r>
            </w:hyperlink>
          </w:p>
          <w:p w14:paraId="26F3AD2A" w14:textId="77777777" w:rsidR="002F32A3" w:rsidRDefault="002F32A3" w:rsidP="002F32A3">
            <w:pPr>
              <w:pStyle w:val="ListBullet"/>
              <w:rPr>
                <w:rFonts w:eastAsia="Calibri"/>
              </w:rPr>
            </w:pPr>
            <w:r w:rsidRPr="5A4496F3">
              <w:rPr>
                <w:rFonts w:eastAsia="Calibri"/>
              </w:rPr>
              <w:t xml:space="preserve">Analog clock or digital </w:t>
            </w:r>
            <w:hyperlink r:id="rId11">
              <w:r w:rsidRPr="5A4496F3">
                <w:rPr>
                  <w:rStyle w:val="Hyperlink"/>
                  <w:rFonts w:eastAsia="Calibri"/>
                </w:rPr>
                <w:t>clock</w:t>
              </w:r>
            </w:hyperlink>
          </w:p>
          <w:p w14:paraId="3B1A4392" w14:textId="77777777" w:rsidR="002F32A3" w:rsidRPr="002F32A3" w:rsidRDefault="002F32A3" w:rsidP="00E00F8E">
            <w:pPr>
              <w:pStyle w:val="ListBullet"/>
            </w:pPr>
            <w:r w:rsidRPr="5A4496F3">
              <w:rPr>
                <w:rFonts w:eastAsia="Calibri"/>
              </w:rPr>
              <w:lastRenderedPageBreak/>
              <w:t>Angle tester</w:t>
            </w:r>
          </w:p>
          <w:p w14:paraId="4115EE88" w14:textId="78F3DA13" w:rsidR="00A31878" w:rsidRPr="002F32A3" w:rsidRDefault="303E1ED5" w:rsidP="002F32A3">
            <w:pPr>
              <w:pStyle w:val="ListBullet"/>
            </w:pPr>
            <w:r>
              <w:t>Writing materials</w:t>
            </w:r>
          </w:p>
        </w:tc>
      </w:tr>
      <w:tr w:rsidR="00A31878" w14:paraId="7F232EDA" w14:textId="77777777" w:rsidTr="5A4496F3">
        <w:trPr>
          <w:cnfStyle w:val="000000010000" w:firstRow="0" w:lastRow="0" w:firstColumn="0" w:lastColumn="0" w:oddVBand="0" w:evenVBand="0" w:oddHBand="0" w:evenHBand="1" w:firstRowFirstColumn="0" w:firstRowLastColumn="0" w:lastRowFirstColumn="0" w:lastRowLastColumn="0"/>
        </w:trPr>
        <w:tc>
          <w:tcPr>
            <w:tcW w:w="4853" w:type="dxa"/>
          </w:tcPr>
          <w:p w14:paraId="4115185A" w14:textId="5213B8E9" w:rsidR="00E00F8E" w:rsidRPr="00D72F59" w:rsidRDefault="004755F2" w:rsidP="00E00F8E">
            <w:pPr>
              <w:rPr>
                <w:rStyle w:val="Strong"/>
                <w:b w:val="0"/>
              </w:rPr>
            </w:pPr>
            <w:hyperlink w:anchor="_Lesson_4_checked" w:history="1">
              <w:r w:rsidR="00E00F8E" w:rsidRPr="00D72F59">
                <w:rPr>
                  <w:rStyle w:val="Hyperlink"/>
                  <w:b/>
                  <w:bCs/>
                </w:rPr>
                <w:t>Lesson 4</w:t>
              </w:r>
            </w:hyperlink>
          </w:p>
          <w:p w14:paraId="615419C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26DA781" w14:textId="21547599" w:rsidR="00A31878" w:rsidRDefault="1D12373B" w:rsidP="00E00F8E">
            <w:pPr>
              <w:pStyle w:val="ListBullet"/>
            </w:pPr>
            <w:r>
              <w:t>t</w:t>
            </w:r>
            <w:r w:rsidR="660E0670">
              <w:t>eacher</w:t>
            </w:r>
            <w:r>
              <w:t>-</w:t>
            </w:r>
            <w:r w:rsidR="660E0670">
              <w:t>identified task based on student needs</w:t>
            </w:r>
          </w:p>
        </w:tc>
        <w:tc>
          <w:tcPr>
            <w:tcW w:w="4853" w:type="dxa"/>
          </w:tcPr>
          <w:p w14:paraId="73BFF340" w14:textId="08660AF1" w:rsidR="00E00F8E" w:rsidRDefault="13E13DC3" w:rsidP="00E00F8E">
            <w:r w:rsidRPr="00E00F8E">
              <w:rPr>
                <w:rStyle w:val="Strong"/>
              </w:rPr>
              <w:t>Lesson core concept</w:t>
            </w:r>
            <w:r>
              <w:t xml:space="preserve">: </w:t>
            </w:r>
            <w:r w:rsidR="00382D71">
              <w:rPr>
                <w:color w:val="000000"/>
                <w:bdr w:val="none" w:sz="0" w:space="0" w:color="auto" w:frame="1"/>
              </w:rPr>
              <w:t xml:space="preserve">the </w:t>
            </w:r>
            <w:r w:rsidR="008803ED">
              <w:rPr>
                <w:color w:val="000000"/>
                <w:bdr w:val="none" w:sz="0" w:space="0" w:color="auto" w:frame="1"/>
              </w:rPr>
              <w:t>arms and vertex of an angle can be visible or invisible</w:t>
            </w:r>
            <w:r w:rsidR="5BCBDE13">
              <w:rPr>
                <w:color w:val="000000"/>
                <w:bdr w:val="none" w:sz="0" w:space="0" w:color="auto" w:frame="1"/>
              </w:rPr>
              <w:t>.</w:t>
            </w:r>
          </w:p>
          <w:p w14:paraId="25E3D3F7" w14:textId="6CB23984" w:rsidR="00DD5566" w:rsidRDefault="00DD5566" w:rsidP="00DD5566">
            <w:r w:rsidRPr="00DD5566">
              <w:rPr>
                <w:rStyle w:val="Strong"/>
              </w:rPr>
              <w:t>Core concept learning intentions</w:t>
            </w:r>
            <w:r>
              <w:t>:</w:t>
            </w:r>
          </w:p>
          <w:p w14:paraId="51F0EFE2" w14:textId="07CD6752" w:rsidR="00A31878" w:rsidRPr="00DD5566" w:rsidRDefault="7A97E81F" w:rsidP="7846553C">
            <w:pPr>
              <w:pStyle w:val="ListBullet"/>
              <w:spacing w:before="0"/>
              <w:rPr>
                <w:rFonts w:eastAsia="Calibri"/>
              </w:rPr>
            </w:pPr>
            <w:r>
              <w:t>compare angles to a right angle</w:t>
            </w:r>
          </w:p>
          <w:p w14:paraId="3F06D121" w14:textId="520C309D" w:rsidR="00A31878" w:rsidRPr="00DD5566" w:rsidRDefault="4712CE8F" w:rsidP="7846553C">
            <w:pPr>
              <w:pStyle w:val="ListBullet"/>
              <w:spacing w:before="0"/>
              <w:rPr>
                <w:rFonts w:eastAsia="Calibri"/>
              </w:rPr>
            </w:pPr>
            <w:r>
              <w:t>r</w:t>
            </w:r>
            <w:r w:rsidR="4F7CB636">
              <w:t>epresent</w:t>
            </w:r>
            <w:r w:rsidR="7A97E81F">
              <w:t xml:space="preserve"> and read </w:t>
            </w:r>
            <w:proofErr w:type="spellStart"/>
            <w:r w:rsidR="7A97E81F">
              <w:t>analog</w:t>
            </w:r>
            <w:proofErr w:type="spellEnd"/>
            <w:r w:rsidR="7A97E81F">
              <w:t xml:space="preserve"> time</w:t>
            </w:r>
          </w:p>
        </w:tc>
        <w:tc>
          <w:tcPr>
            <w:tcW w:w="4854" w:type="dxa"/>
          </w:tcPr>
          <w:p w14:paraId="0391C160" w14:textId="07166C43" w:rsidR="00E00F8E" w:rsidRDefault="29B769CB" w:rsidP="00E00F8E">
            <w:r w:rsidRPr="48BF994C">
              <w:rPr>
                <w:rStyle w:val="Strong"/>
              </w:rPr>
              <w:t>Lesson duration</w:t>
            </w:r>
            <w:r>
              <w:t xml:space="preserve">: </w:t>
            </w:r>
            <w:r w:rsidR="00CD31CE">
              <w:t xml:space="preserve">70 </w:t>
            </w:r>
            <w:r>
              <w:t>minutes</w:t>
            </w:r>
          </w:p>
          <w:p w14:paraId="7711DF0A" w14:textId="3B2E205B" w:rsidR="00A31878" w:rsidRPr="002639ED" w:rsidRDefault="004755F2" w:rsidP="48BF994C">
            <w:pPr>
              <w:pStyle w:val="ListBullet"/>
              <w:rPr>
                <w:rStyle w:val="Hyperlink"/>
                <w:rFonts w:eastAsia="Calibri"/>
                <w:color w:val="auto"/>
                <w:u w:val="none"/>
              </w:rPr>
            </w:pPr>
            <w:hyperlink w:anchor="_Resource_10:_Alphabet">
              <w:r w:rsidR="0079635E">
                <w:rPr>
                  <w:rStyle w:val="Hyperlink"/>
                  <w:rFonts w:eastAsia="Calibri"/>
                </w:rPr>
                <w:t>Resource 9 – alphabet letters</w:t>
              </w:r>
            </w:hyperlink>
          </w:p>
          <w:p w14:paraId="6E12CD56" w14:textId="445B9444" w:rsidR="002639ED" w:rsidRPr="002639ED" w:rsidRDefault="004755F2" w:rsidP="001973CC">
            <w:pPr>
              <w:pStyle w:val="ListBullet"/>
              <w:numPr>
                <w:ilvl w:val="0"/>
                <w:numId w:val="4"/>
              </w:numPr>
              <w:rPr>
                <w:rFonts w:eastAsia="Calibri"/>
              </w:rPr>
            </w:pPr>
            <w:hyperlink w:anchor="_Resource_10:_Alphabet">
              <w:r w:rsidR="0079635E">
                <w:rPr>
                  <w:rStyle w:val="Hyperlink"/>
                  <w:rFonts w:eastAsia="Calibri"/>
                </w:rPr>
                <w:t>Resource 9 – alphabet letters</w:t>
              </w:r>
            </w:hyperlink>
            <w:r w:rsidR="00331375">
              <w:rPr>
                <w:rStyle w:val="Hyperlink"/>
                <w:rFonts w:eastAsia="Calibri"/>
              </w:rPr>
              <w:t xml:space="preserve"> </w:t>
            </w:r>
            <w:r w:rsidR="00331375" w:rsidRPr="00462062">
              <w:t>(one enlarged copy)</w:t>
            </w:r>
          </w:p>
          <w:p w14:paraId="292FCB3A" w14:textId="19C08505" w:rsidR="00A31878" w:rsidRPr="007B2CBF" w:rsidRDefault="004755F2" w:rsidP="48BF994C">
            <w:pPr>
              <w:pStyle w:val="ListBullet"/>
              <w:rPr>
                <w:rFonts w:eastAsia="Calibri"/>
              </w:rPr>
            </w:pPr>
            <w:hyperlink w:anchor="_Resource_11:_Clock">
              <w:r w:rsidR="0079635E">
                <w:rPr>
                  <w:rStyle w:val="Hyperlink"/>
                  <w:rFonts w:eastAsia="Calibri"/>
                </w:rPr>
                <w:t>Resource 10 – clock angles</w:t>
              </w:r>
            </w:hyperlink>
          </w:p>
          <w:p w14:paraId="43CEDBC2" w14:textId="7471FFB9" w:rsidR="00A31878" w:rsidRPr="007B2CBF" w:rsidRDefault="004755F2" w:rsidP="48BF994C">
            <w:pPr>
              <w:pStyle w:val="ListBullet"/>
              <w:rPr>
                <w:rFonts w:eastAsia="Calibri"/>
              </w:rPr>
            </w:pPr>
            <w:hyperlink w:anchor="_Resource_12:_Time">
              <w:r w:rsidR="0079635E">
                <w:rPr>
                  <w:rStyle w:val="Hyperlink"/>
                  <w:rFonts w:eastAsia="Calibri"/>
                </w:rPr>
                <w:t>Resource 11 – time angles</w:t>
              </w:r>
            </w:hyperlink>
          </w:p>
          <w:p w14:paraId="316F03AD" w14:textId="77777777" w:rsidR="002F32A3" w:rsidRPr="000137F3" w:rsidRDefault="002F32A3" w:rsidP="002F32A3">
            <w:pPr>
              <w:pStyle w:val="ListBullet"/>
              <w:rPr>
                <w:rFonts w:eastAsia="Calibri"/>
              </w:rPr>
            </w:pPr>
            <w:r w:rsidRPr="3883486F">
              <w:rPr>
                <w:rFonts w:eastAsia="Calibri"/>
              </w:rPr>
              <w:t>2 strips of card</w:t>
            </w:r>
          </w:p>
          <w:p w14:paraId="7A973228" w14:textId="77777777" w:rsidR="002F32A3" w:rsidRPr="000137F3" w:rsidRDefault="002F32A3" w:rsidP="002F32A3">
            <w:pPr>
              <w:pStyle w:val="ListBullet"/>
              <w:rPr>
                <w:rFonts w:eastAsia="Calibri"/>
              </w:rPr>
            </w:pPr>
            <w:r w:rsidRPr="5A4496F3">
              <w:rPr>
                <w:rFonts w:eastAsia="Calibri"/>
              </w:rPr>
              <w:t>Digital device</w:t>
            </w:r>
          </w:p>
          <w:p w14:paraId="2A2354B3" w14:textId="5CCF4ABF" w:rsidR="00A31878" w:rsidRDefault="4B4C4053" w:rsidP="48BF994C">
            <w:pPr>
              <w:pStyle w:val="ListBullet"/>
              <w:rPr>
                <w:rFonts w:eastAsia="Calibri"/>
              </w:rPr>
            </w:pPr>
            <w:r w:rsidRPr="5A4496F3">
              <w:rPr>
                <w:rFonts w:eastAsia="Calibri"/>
              </w:rPr>
              <w:t>Interactive</w:t>
            </w:r>
            <w:r w:rsidR="1588E472" w:rsidRPr="5A4496F3">
              <w:rPr>
                <w:rFonts w:eastAsia="Calibri"/>
              </w:rPr>
              <w:t xml:space="preserve"> </w:t>
            </w:r>
            <w:hyperlink r:id="rId12">
              <w:r w:rsidR="1588E472" w:rsidRPr="5A4496F3">
                <w:rPr>
                  <w:rStyle w:val="Hyperlink"/>
                  <w:rFonts w:eastAsia="Calibri"/>
                </w:rPr>
                <w:t>analog clock</w:t>
              </w:r>
            </w:hyperlink>
          </w:p>
          <w:p w14:paraId="3A4D9E27" w14:textId="77777777" w:rsidR="002F32A3" w:rsidRDefault="002F32A3" w:rsidP="48BF994C">
            <w:pPr>
              <w:pStyle w:val="ListBullet"/>
              <w:rPr>
                <w:rFonts w:eastAsia="Calibri"/>
              </w:rPr>
            </w:pPr>
            <w:r w:rsidRPr="3883486F">
              <w:rPr>
                <w:rFonts w:eastAsia="Calibri"/>
              </w:rPr>
              <w:t>Split pins</w:t>
            </w:r>
          </w:p>
          <w:p w14:paraId="5E3A56DC" w14:textId="36CF68E1" w:rsidR="00A31878" w:rsidRPr="002F32A3" w:rsidRDefault="3F10FF1F" w:rsidP="002F32A3">
            <w:pPr>
              <w:pStyle w:val="ListBullet"/>
              <w:rPr>
                <w:rFonts w:eastAsia="Calibri"/>
              </w:rPr>
            </w:pPr>
            <w:r w:rsidRPr="5A4496F3">
              <w:rPr>
                <w:rFonts w:eastAsia="Calibri"/>
              </w:rPr>
              <w:t>Writing materials</w:t>
            </w:r>
          </w:p>
        </w:tc>
      </w:tr>
      <w:tr w:rsidR="00A31878" w14:paraId="25FC9A0C" w14:textId="77777777" w:rsidTr="5A4496F3">
        <w:trPr>
          <w:cnfStyle w:val="000000100000" w:firstRow="0" w:lastRow="0" w:firstColumn="0" w:lastColumn="0" w:oddVBand="0" w:evenVBand="0" w:oddHBand="1" w:evenHBand="0" w:firstRowFirstColumn="0" w:firstRowLastColumn="0" w:lastRowFirstColumn="0" w:lastRowLastColumn="0"/>
        </w:trPr>
        <w:tc>
          <w:tcPr>
            <w:tcW w:w="4853" w:type="dxa"/>
          </w:tcPr>
          <w:p w14:paraId="03C967D8" w14:textId="35C79CFB" w:rsidR="00E00F8E" w:rsidRPr="00235887" w:rsidRDefault="004755F2" w:rsidP="00E00F8E">
            <w:pPr>
              <w:rPr>
                <w:rStyle w:val="Strong"/>
                <w:b w:val="0"/>
              </w:rPr>
            </w:pPr>
            <w:hyperlink w:anchor="_Lesson_5" w:history="1">
              <w:r w:rsidR="00E00F8E" w:rsidRPr="00235887">
                <w:rPr>
                  <w:rStyle w:val="Hyperlink"/>
                  <w:b/>
                  <w:bCs/>
                </w:rPr>
                <w:t>Lesson 5</w:t>
              </w:r>
            </w:hyperlink>
          </w:p>
          <w:p w14:paraId="60A18CAE" w14:textId="77777777" w:rsidR="00E00F8E" w:rsidRPr="00E00F8E" w:rsidRDefault="29B769CB" w:rsidP="00E00F8E">
            <w:pPr>
              <w:rPr>
                <w:rStyle w:val="Strong"/>
              </w:rPr>
            </w:pPr>
            <w:r w:rsidRPr="48BF994C">
              <w:rPr>
                <w:rStyle w:val="Strong"/>
              </w:rPr>
              <w:t>Daily number sense</w:t>
            </w:r>
            <w:r w:rsidR="4374B539" w:rsidRPr="48BF994C">
              <w:rPr>
                <w:rStyle w:val="Strong"/>
              </w:rPr>
              <w:t xml:space="preserve"> learning intention:</w:t>
            </w:r>
          </w:p>
          <w:p w14:paraId="309EC66E" w14:textId="594ECF10" w:rsidR="00A31878" w:rsidRDefault="138D3410" w:rsidP="48BF994C">
            <w:pPr>
              <w:pStyle w:val="ListBullet"/>
            </w:pPr>
            <w:r w:rsidRPr="5A4496F3">
              <w:rPr>
                <w:rFonts w:eastAsia="Arial"/>
                <w:color w:val="000000" w:themeColor="text1"/>
              </w:rPr>
              <w:t>make connections between decimals</w:t>
            </w:r>
          </w:p>
        </w:tc>
        <w:tc>
          <w:tcPr>
            <w:tcW w:w="4853" w:type="dxa"/>
          </w:tcPr>
          <w:p w14:paraId="562F2DEB" w14:textId="06478179" w:rsidR="00E00F8E" w:rsidRDefault="00E00F8E" w:rsidP="00E00F8E">
            <w:r w:rsidRPr="00E00F8E">
              <w:rPr>
                <w:rStyle w:val="Strong"/>
              </w:rPr>
              <w:t>Lesson core concept</w:t>
            </w:r>
            <w:r>
              <w:t xml:space="preserve">: </w:t>
            </w:r>
            <w:r w:rsidR="00382D71">
              <w:rPr>
                <w:color w:val="000000"/>
              </w:rPr>
              <w:t xml:space="preserve">halving </w:t>
            </w:r>
            <w:r w:rsidR="00F83867">
              <w:rPr>
                <w:color w:val="000000"/>
              </w:rPr>
              <w:t>and quartering blocks of time helps to measure and sequence events.</w:t>
            </w:r>
          </w:p>
          <w:p w14:paraId="6B0186E8" w14:textId="725B5B39" w:rsidR="00DD5566" w:rsidRDefault="00DD5566" w:rsidP="00DD5566">
            <w:r w:rsidRPr="00DD5566">
              <w:rPr>
                <w:rStyle w:val="Strong"/>
              </w:rPr>
              <w:t>Core concept learning intentions</w:t>
            </w:r>
            <w:r>
              <w:t>:</w:t>
            </w:r>
          </w:p>
          <w:p w14:paraId="12037DD4" w14:textId="146C08DA" w:rsidR="2A43E952" w:rsidRDefault="038D5C36" w:rsidP="48BF994C">
            <w:pPr>
              <w:pStyle w:val="ListBullet"/>
            </w:pPr>
            <w:r>
              <w:t>represent and interpret digital time displays</w:t>
            </w:r>
          </w:p>
          <w:p w14:paraId="2CFD3B79" w14:textId="5168BA9C" w:rsidR="00A31878" w:rsidRPr="00DD5566" w:rsidRDefault="038D5C36" w:rsidP="00C165D2">
            <w:pPr>
              <w:pStyle w:val="ListBullet"/>
            </w:pPr>
            <w:r w:rsidRPr="5A4496F3">
              <w:rPr>
                <w:rFonts w:eastAsia="Arial"/>
              </w:rPr>
              <w:t>model and represent unit fractions</w:t>
            </w:r>
          </w:p>
        </w:tc>
        <w:tc>
          <w:tcPr>
            <w:tcW w:w="4854" w:type="dxa"/>
          </w:tcPr>
          <w:p w14:paraId="09DF5C30" w14:textId="37038850" w:rsidR="00E00F8E" w:rsidRDefault="00E00F8E" w:rsidP="00E00F8E">
            <w:r w:rsidRPr="00E00F8E">
              <w:rPr>
                <w:rStyle w:val="Strong"/>
              </w:rPr>
              <w:t>Lesson duration</w:t>
            </w:r>
            <w:r>
              <w:t xml:space="preserve">: </w:t>
            </w:r>
            <w:r w:rsidR="00CD31CE">
              <w:t>60</w:t>
            </w:r>
            <w:r>
              <w:t xml:space="preserve"> minutes</w:t>
            </w:r>
          </w:p>
          <w:p w14:paraId="1D7E41E6" w14:textId="222FEA08" w:rsidR="00E00F8E" w:rsidRPr="000137F3" w:rsidRDefault="004755F2" w:rsidP="48BF994C">
            <w:pPr>
              <w:pStyle w:val="ListBullet"/>
            </w:pPr>
            <w:hyperlink w:anchor="_Resource_13:_In">
              <w:r w:rsidR="0079635E">
                <w:rPr>
                  <w:rStyle w:val="Hyperlink"/>
                </w:rPr>
                <w:t>Resource 12 – in a minute</w:t>
              </w:r>
            </w:hyperlink>
          </w:p>
          <w:p w14:paraId="15B33E77" w14:textId="27A2A238" w:rsidR="00E00F8E" w:rsidRPr="000137F3" w:rsidRDefault="004755F2" w:rsidP="48BF994C">
            <w:pPr>
              <w:pStyle w:val="ListBullet"/>
            </w:pPr>
            <w:hyperlink w:anchor="_Resource_14:_Showing">
              <w:r w:rsidR="0079635E">
                <w:rPr>
                  <w:rStyle w:val="Hyperlink"/>
                </w:rPr>
                <w:t>Resource 13 – showing the time</w:t>
              </w:r>
            </w:hyperlink>
          </w:p>
          <w:p w14:paraId="424F0878" w14:textId="77777777" w:rsidR="002F32A3" w:rsidRDefault="002F32A3" w:rsidP="002F32A3">
            <w:pPr>
              <w:pStyle w:val="ListBullet"/>
              <w:rPr>
                <w:rFonts w:eastAsia="Calibri"/>
              </w:rPr>
            </w:pPr>
            <w:r w:rsidRPr="5A4496F3">
              <w:rPr>
                <w:rFonts w:eastAsia="Calibri"/>
              </w:rPr>
              <w:t xml:space="preserve">Active </w:t>
            </w:r>
            <w:hyperlink r:id="rId13">
              <w:r w:rsidRPr="5A4496F3">
                <w:rPr>
                  <w:rStyle w:val="Hyperlink"/>
                  <w:rFonts w:eastAsia="Calibri"/>
                </w:rPr>
                <w:t>analog clock</w:t>
              </w:r>
            </w:hyperlink>
          </w:p>
          <w:p w14:paraId="69F8E8D7" w14:textId="7A2F11F2" w:rsidR="002F32A3" w:rsidRDefault="002F32A3" w:rsidP="002F32A3">
            <w:pPr>
              <w:pStyle w:val="ListBullet"/>
              <w:rPr>
                <w:rFonts w:eastAsia="Calibri"/>
              </w:rPr>
            </w:pPr>
            <w:r w:rsidRPr="5A4496F3">
              <w:rPr>
                <w:rFonts w:eastAsia="Calibri"/>
              </w:rPr>
              <w:t>Digital device</w:t>
            </w:r>
          </w:p>
          <w:p w14:paraId="1DBA0176" w14:textId="5644E99F" w:rsidR="002B0ACC" w:rsidRDefault="002B0ACC" w:rsidP="002F32A3">
            <w:pPr>
              <w:pStyle w:val="ListBullet"/>
              <w:rPr>
                <w:rFonts w:eastAsia="Calibri"/>
              </w:rPr>
            </w:pPr>
            <w:r>
              <w:rPr>
                <w:rFonts w:eastAsia="Calibri"/>
              </w:rPr>
              <w:t>Individual whiteboards</w:t>
            </w:r>
          </w:p>
          <w:p w14:paraId="07CDA951" w14:textId="772ACD35" w:rsidR="00E00F8E" w:rsidRPr="000137F3" w:rsidRDefault="225B7679" w:rsidP="48BF994C">
            <w:pPr>
              <w:pStyle w:val="ListBullet"/>
              <w:rPr>
                <w:rFonts w:eastAsia="Calibri"/>
              </w:rPr>
            </w:pPr>
            <w:r w:rsidRPr="5A4496F3">
              <w:rPr>
                <w:rFonts w:eastAsia="Calibri"/>
              </w:rPr>
              <w:t xml:space="preserve">Static </w:t>
            </w:r>
            <w:hyperlink r:id="rId14">
              <w:r w:rsidRPr="5A4496F3">
                <w:rPr>
                  <w:rStyle w:val="Hyperlink"/>
                  <w:rFonts w:eastAsia="Calibri"/>
                </w:rPr>
                <w:t>analog clock</w:t>
              </w:r>
            </w:hyperlink>
          </w:p>
          <w:p w14:paraId="15944F27" w14:textId="3BB39A74" w:rsidR="00A31878" w:rsidRDefault="3E484FB7" w:rsidP="48BF994C">
            <w:pPr>
              <w:pStyle w:val="ListBullet"/>
              <w:rPr>
                <w:rFonts w:eastAsia="Calibri"/>
              </w:rPr>
            </w:pPr>
            <w:r>
              <w:t>Playing cards</w:t>
            </w:r>
          </w:p>
          <w:p w14:paraId="7346EFF6" w14:textId="5C20205C" w:rsidR="00A31878" w:rsidRDefault="3E484FB7" w:rsidP="48BF994C">
            <w:pPr>
              <w:pStyle w:val="ListBullet"/>
              <w:rPr>
                <w:rFonts w:eastAsia="Calibri"/>
              </w:rPr>
            </w:pPr>
            <w:r w:rsidRPr="5A4496F3">
              <w:rPr>
                <w:rFonts w:eastAsia="Calibri"/>
              </w:rPr>
              <w:t>Sticky notes</w:t>
            </w:r>
          </w:p>
          <w:p w14:paraId="37D0A3C0" w14:textId="77777777" w:rsidR="002F32A3" w:rsidRDefault="004755F2" w:rsidP="002F32A3">
            <w:pPr>
              <w:pStyle w:val="ListBullet"/>
              <w:rPr>
                <w:rFonts w:eastAsia="Calibri"/>
              </w:rPr>
            </w:pPr>
            <w:hyperlink r:id="rId15">
              <w:r w:rsidR="002F32A3" w:rsidRPr="5A4496F3">
                <w:rPr>
                  <w:rStyle w:val="Hyperlink"/>
                  <w:rFonts w:eastAsia="Calibri"/>
                </w:rPr>
                <w:t>Time tools</w:t>
              </w:r>
            </w:hyperlink>
          </w:p>
          <w:p w14:paraId="32A95A5E" w14:textId="1B1B8CB6" w:rsidR="00A31878" w:rsidRDefault="3E484FB7" w:rsidP="48BF994C">
            <w:pPr>
              <w:pStyle w:val="ListBullet"/>
              <w:rPr>
                <w:rFonts w:eastAsia="Calibri"/>
              </w:rPr>
            </w:pPr>
            <w:r w:rsidRPr="5A4496F3">
              <w:rPr>
                <w:rFonts w:eastAsia="Calibri"/>
              </w:rPr>
              <w:t>Writing materials</w:t>
            </w:r>
          </w:p>
        </w:tc>
      </w:tr>
      <w:tr w:rsidR="00A31878" w14:paraId="66129F7D" w14:textId="77777777" w:rsidTr="5A4496F3">
        <w:trPr>
          <w:cnfStyle w:val="000000010000" w:firstRow="0" w:lastRow="0" w:firstColumn="0" w:lastColumn="0" w:oddVBand="0" w:evenVBand="0" w:oddHBand="0" w:evenHBand="1" w:firstRowFirstColumn="0" w:firstRowLastColumn="0" w:lastRowFirstColumn="0" w:lastRowLastColumn="0"/>
        </w:trPr>
        <w:tc>
          <w:tcPr>
            <w:tcW w:w="4853" w:type="dxa"/>
          </w:tcPr>
          <w:p w14:paraId="66AE864A" w14:textId="21951D77" w:rsidR="00E00F8E" w:rsidRPr="00235887" w:rsidRDefault="004755F2" w:rsidP="00130E76">
            <w:pPr>
              <w:rPr>
                <w:rStyle w:val="Strong"/>
                <w:b w:val="0"/>
              </w:rPr>
            </w:pPr>
            <w:hyperlink w:anchor="_Lesson_6" w:history="1">
              <w:r w:rsidR="00E00F8E" w:rsidRPr="00235887">
                <w:rPr>
                  <w:rStyle w:val="Hyperlink"/>
                  <w:b/>
                  <w:bCs/>
                </w:rPr>
                <w:t>Lesson 6</w:t>
              </w:r>
            </w:hyperlink>
          </w:p>
          <w:p w14:paraId="5062AD1B" w14:textId="77777777" w:rsidR="00E00F8E" w:rsidRPr="00E00F8E" w:rsidRDefault="29B769CB" w:rsidP="00130E76">
            <w:pPr>
              <w:rPr>
                <w:rStyle w:val="Strong"/>
              </w:rPr>
            </w:pPr>
            <w:r w:rsidRPr="48BF994C">
              <w:rPr>
                <w:rStyle w:val="Strong"/>
              </w:rPr>
              <w:t>Daily number sense</w:t>
            </w:r>
            <w:r w:rsidR="4374B539" w:rsidRPr="48BF994C">
              <w:rPr>
                <w:rStyle w:val="Strong"/>
              </w:rPr>
              <w:t xml:space="preserve"> learning intention:</w:t>
            </w:r>
          </w:p>
          <w:p w14:paraId="7497D80C" w14:textId="227A85B8" w:rsidR="00A31878" w:rsidRDefault="41A29481" w:rsidP="48BF994C">
            <w:pPr>
              <w:pStyle w:val="ListBullet"/>
            </w:pPr>
            <w:r w:rsidRPr="5A4496F3">
              <w:rPr>
                <w:rFonts w:eastAsia="Arial"/>
                <w:color w:val="000000" w:themeColor="text1"/>
              </w:rPr>
              <w:lastRenderedPageBreak/>
              <w:t>make connections between decimal notation</w:t>
            </w:r>
          </w:p>
        </w:tc>
        <w:tc>
          <w:tcPr>
            <w:tcW w:w="4853" w:type="dxa"/>
          </w:tcPr>
          <w:p w14:paraId="00482C24" w14:textId="60049039" w:rsidR="00E00F8E" w:rsidRDefault="00E00F8E" w:rsidP="00130E76">
            <w:r w:rsidRPr="00E00F8E">
              <w:rPr>
                <w:rStyle w:val="Strong"/>
              </w:rPr>
              <w:lastRenderedPageBreak/>
              <w:t>Lesson core concept</w:t>
            </w:r>
            <w:r>
              <w:t xml:space="preserve">: </w:t>
            </w:r>
            <w:r w:rsidR="00382D71">
              <w:rPr>
                <w:color w:val="000000"/>
                <w:bdr w:val="none" w:sz="0" w:space="0" w:color="auto" w:frame="1"/>
              </w:rPr>
              <w:t xml:space="preserve">dividing </w:t>
            </w:r>
            <w:r w:rsidR="001D1A56">
              <w:rPr>
                <w:color w:val="000000"/>
                <w:bdr w:val="none" w:sz="0" w:space="0" w:color="auto" w:frame="1"/>
              </w:rPr>
              <w:t>an hour into 60 minutes is useful as 60 has many factors.</w:t>
            </w:r>
          </w:p>
          <w:p w14:paraId="6BD20438" w14:textId="50F1CD0A" w:rsidR="00DD5566" w:rsidRDefault="00DD5566" w:rsidP="00130E76">
            <w:r w:rsidRPr="00DD5566">
              <w:rPr>
                <w:rStyle w:val="Strong"/>
              </w:rPr>
              <w:lastRenderedPageBreak/>
              <w:t>Core concept learning intentions</w:t>
            </w:r>
            <w:r>
              <w:t>:</w:t>
            </w:r>
          </w:p>
          <w:p w14:paraId="34FA1022" w14:textId="7D7F9541" w:rsidR="00A31878" w:rsidRPr="00DD5566" w:rsidRDefault="7BBF1189" w:rsidP="48BF994C">
            <w:pPr>
              <w:pStyle w:val="ListBullet"/>
            </w:pPr>
            <w:r>
              <w:t>use am and pm notation</w:t>
            </w:r>
          </w:p>
          <w:p w14:paraId="4AEF6896" w14:textId="5AAA3B03" w:rsidR="00A31878" w:rsidRPr="00DD5566" w:rsidRDefault="7BBF1189" w:rsidP="48BF994C">
            <w:pPr>
              <w:pStyle w:val="ListBullet"/>
              <w:rPr>
                <w:rFonts w:eastAsia="Calibri"/>
              </w:rPr>
            </w:pPr>
            <w:r w:rsidRPr="5A4496F3">
              <w:rPr>
                <w:rFonts w:eastAsia="Arial"/>
              </w:rPr>
              <w:t>represent fractional quantities equal to and greater than one</w:t>
            </w:r>
          </w:p>
        </w:tc>
        <w:tc>
          <w:tcPr>
            <w:tcW w:w="4854" w:type="dxa"/>
          </w:tcPr>
          <w:p w14:paraId="5D8C2D6A" w14:textId="2118BFE5" w:rsidR="00E00F8E" w:rsidRDefault="00E00F8E" w:rsidP="00130E76">
            <w:r w:rsidRPr="00E00F8E">
              <w:rPr>
                <w:rStyle w:val="Strong"/>
              </w:rPr>
              <w:lastRenderedPageBreak/>
              <w:t>Lesson duration</w:t>
            </w:r>
            <w:r>
              <w:t xml:space="preserve">: </w:t>
            </w:r>
            <w:r w:rsidR="6925D75E">
              <w:t>6</w:t>
            </w:r>
            <w:r w:rsidR="783BE5DA">
              <w:t>0</w:t>
            </w:r>
            <w:r w:rsidR="00AF5894">
              <w:t xml:space="preserve"> </w:t>
            </w:r>
            <w:r>
              <w:t>minutes</w:t>
            </w:r>
          </w:p>
          <w:p w14:paraId="65B71D10" w14:textId="62970A92" w:rsidR="00E00F8E" w:rsidRPr="001D265D" w:rsidRDefault="004755F2" w:rsidP="48BF994C">
            <w:pPr>
              <w:pStyle w:val="ListBullet"/>
            </w:pPr>
            <w:hyperlink w:anchor="_Resource_15:_Day">
              <w:r w:rsidR="0079635E">
                <w:rPr>
                  <w:rStyle w:val="Hyperlink"/>
                </w:rPr>
                <w:t>Resource 14 – day and night timeline</w:t>
              </w:r>
            </w:hyperlink>
          </w:p>
          <w:p w14:paraId="18284B3F" w14:textId="1ED42629" w:rsidR="00A31878" w:rsidRPr="001D265D" w:rsidRDefault="004755F2" w:rsidP="48BF994C">
            <w:pPr>
              <w:pStyle w:val="ListBullet"/>
              <w:rPr>
                <w:rFonts w:eastAsia="Calibri"/>
              </w:rPr>
            </w:pPr>
            <w:hyperlink w:anchor="_Resource_16:_Creative">
              <w:r w:rsidR="0079635E">
                <w:rPr>
                  <w:rStyle w:val="Hyperlink"/>
                  <w:rFonts w:eastAsia="Calibri"/>
                </w:rPr>
                <w:t>Resource 15 – creative arts activities</w:t>
              </w:r>
            </w:hyperlink>
          </w:p>
          <w:p w14:paraId="6B56C28D" w14:textId="328CA802" w:rsidR="00A31878" w:rsidRDefault="4CAF8B18" w:rsidP="48BF994C">
            <w:pPr>
              <w:pStyle w:val="ListBullet"/>
              <w:rPr>
                <w:rFonts w:eastAsia="Calibri"/>
              </w:rPr>
            </w:pPr>
            <w:r>
              <w:t>10</w:t>
            </w:r>
            <w:r w:rsidR="53CF75D3">
              <w:t>-sided dice</w:t>
            </w:r>
          </w:p>
          <w:p w14:paraId="7FBEF59E" w14:textId="0155D040" w:rsidR="002F32A3" w:rsidRPr="00235887" w:rsidRDefault="002F32A3" w:rsidP="48BF994C">
            <w:pPr>
              <w:pStyle w:val="ListBullet"/>
              <w:rPr>
                <w:rStyle w:val="Hyperlink"/>
                <w:rFonts w:eastAsia="Calibri"/>
                <w:color w:val="auto"/>
                <w:u w:val="none"/>
              </w:rPr>
            </w:pPr>
            <w:r w:rsidRPr="5A4496F3">
              <w:rPr>
                <w:rFonts w:eastAsia="Calibri"/>
              </w:rPr>
              <w:t xml:space="preserve">Analog clock or </w:t>
            </w:r>
            <w:r w:rsidR="001170FB">
              <w:rPr>
                <w:rFonts w:eastAsia="Calibri"/>
              </w:rPr>
              <w:t>interactive</w:t>
            </w:r>
            <w:r w:rsidRPr="5A4496F3">
              <w:rPr>
                <w:rFonts w:eastAsia="Calibri"/>
              </w:rPr>
              <w:t xml:space="preserve"> </w:t>
            </w:r>
            <w:hyperlink r:id="rId16">
              <w:proofErr w:type="spellStart"/>
              <w:r w:rsidRPr="5A4496F3">
                <w:rPr>
                  <w:rStyle w:val="Hyperlink"/>
                  <w:rFonts w:eastAsia="Calibri"/>
                </w:rPr>
                <w:t>analog</w:t>
              </w:r>
              <w:proofErr w:type="spellEnd"/>
              <w:r w:rsidRPr="5A4496F3">
                <w:rPr>
                  <w:rStyle w:val="Hyperlink"/>
                  <w:rFonts w:eastAsia="Calibri"/>
                </w:rPr>
                <w:t xml:space="preserve"> clock</w:t>
              </w:r>
            </w:hyperlink>
          </w:p>
          <w:p w14:paraId="01FCC622" w14:textId="142B2A74" w:rsidR="00C06751" w:rsidRPr="002F32A3" w:rsidRDefault="00C06751" w:rsidP="48BF994C">
            <w:pPr>
              <w:pStyle w:val="ListBullet"/>
              <w:rPr>
                <w:rStyle w:val="Hyperlink"/>
                <w:rFonts w:eastAsia="Calibri"/>
                <w:color w:val="auto"/>
                <w:u w:val="none"/>
              </w:rPr>
            </w:pPr>
            <w:r>
              <w:rPr>
                <w:rStyle w:val="Hyperlink"/>
                <w:rFonts w:eastAsia="Calibri"/>
              </w:rPr>
              <w:t>Individual whiteboards</w:t>
            </w:r>
          </w:p>
          <w:p w14:paraId="3CE2DBAF" w14:textId="1A0D47B1" w:rsidR="00A31878" w:rsidRPr="002F32A3" w:rsidRDefault="7ECC35C0" w:rsidP="002F32A3">
            <w:pPr>
              <w:pStyle w:val="ListBullet"/>
              <w:rPr>
                <w:rFonts w:eastAsia="Calibri"/>
              </w:rPr>
            </w:pPr>
            <w:r w:rsidRPr="5A4496F3">
              <w:rPr>
                <w:rFonts w:eastAsia="Calibri"/>
              </w:rPr>
              <w:t>Writing materials</w:t>
            </w:r>
          </w:p>
        </w:tc>
      </w:tr>
      <w:tr w:rsidR="00A31878" w14:paraId="2CC04148" w14:textId="77777777" w:rsidTr="5A4496F3">
        <w:trPr>
          <w:cnfStyle w:val="000000100000" w:firstRow="0" w:lastRow="0" w:firstColumn="0" w:lastColumn="0" w:oddVBand="0" w:evenVBand="0" w:oddHBand="1" w:evenHBand="0" w:firstRowFirstColumn="0" w:firstRowLastColumn="0" w:lastRowFirstColumn="0" w:lastRowLastColumn="0"/>
        </w:trPr>
        <w:tc>
          <w:tcPr>
            <w:tcW w:w="4853" w:type="dxa"/>
          </w:tcPr>
          <w:p w14:paraId="737D7338" w14:textId="6753D5D7" w:rsidR="00E00F8E" w:rsidRPr="00235887" w:rsidRDefault="004755F2" w:rsidP="00E00F8E">
            <w:pPr>
              <w:rPr>
                <w:rStyle w:val="Strong"/>
                <w:b w:val="0"/>
              </w:rPr>
            </w:pPr>
            <w:hyperlink w:anchor="_Resource_7_–" w:history="1">
              <w:r w:rsidR="00E00F8E" w:rsidRPr="00235887">
                <w:rPr>
                  <w:rStyle w:val="Hyperlink"/>
                  <w:b/>
                  <w:bCs/>
                </w:rPr>
                <w:t>Lesson 7</w:t>
              </w:r>
            </w:hyperlink>
          </w:p>
          <w:p w14:paraId="2EBA325E" w14:textId="77777777" w:rsidR="00E00F8E" w:rsidRPr="00E00F8E" w:rsidRDefault="29B769CB" w:rsidP="00E00F8E">
            <w:pPr>
              <w:rPr>
                <w:rStyle w:val="Strong"/>
              </w:rPr>
            </w:pPr>
            <w:r w:rsidRPr="48BF994C">
              <w:rPr>
                <w:rStyle w:val="Strong"/>
              </w:rPr>
              <w:t>Daily number sense</w:t>
            </w:r>
            <w:r w:rsidR="4374B539" w:rsidRPr="48BF994C">
              <w:rPr>
                <w:rStyle w:val="Strong"/>
              </w:rPr>
              <w:t xml:space="preserve"> learning intention:</w:t>
            </w:r>
          </w:p>
          <w:p w14:paraId="382AFFEA" w14:textId="243BBAD0" w:rsidR="00A31878" w:rsidRDefault="55A35A76" w:rsidP="48BF994C">
            <w:pPr>
              <w:pStyle w:val="ListBullet"/>
            </w:pPr>
            <w:r w:rsidRPr="5A4496F3">
              <w:rPr>
                <w:rFonts w:eastAsia="Arial"/>
                <w:color w:val="000000" w:themeColor="text1"/>
              </w:rPr>
              <w:t>make connections between fractions and decimal notation</w:t>
            </w:r>
          </w:p>
        </w:tc>
        <w:tc>
          <w:tcPr>
            <w:tcW w:w="4853" w:type="dxa"/>
          </w:tcPr>
          <w:p w14:paraId="64A87D96" w14:textId="1163F917" w:rsidR="00E00F8E" w:rsidRDefault="00E00F8E" w:rsidP="00E00F8E">
            <w:r w:rsidRPr="00E00F8E">
              <w:rPr>
                <w:rStyle w:val="Strong"/>
              </w:rPr>
              <w:t>Lesson core concept</w:t>
            </w:r>
            <w:r w:rsidR="00CC5A9A">
              <w:rPr>
                <w:rStyle w:val="Strong"/>
              </w:rPr>
              <w:t>:</w:t>
            </w:r>
            <w:r w:rsidR="00D172CC">
              <w:rPr>
                <w:color w:val="000000"/>
                <w:shd w:val="clear" w:color="auto" w:fill="FFFFFF"/>
              </w:rPr>
              <w:t xml:space="preserve"> </w:t>
            </w:r>
            <w:r w:rsidR="00382D71">
              <w:rPr>
                <w:color w:val="000000"/>
              </w:rPr>
              <w:t xml:space="preserve">the </w:t>
            </w:r>
            <w:r w:rsidR="001D4F9B">
              <w:rPr>
                <w:color w:val="000000"/>
              </w:rPr>
              <w:t>context determines the most suitable standard unit, sometimes a minute is too long.</w:t>
            </w:r>
          </w:p>
          <w:p w14:paraId="2EE6CB92" w14:textId="4357AE17" w:rsidR="00DD5566" w:rsidRDefault="00DD5566" w:rsidP="00DD5566">
            <w:r w:rsidRPr="00DD5566">
              <w:rPr>
                <w:rStyle w:val="Strong"/>
              </w:rPr>
              <w:t>Core concept learning intention</w:t>
            </w:r>
            <w:r>
              <w:t>:</w:t>
            </w:r>
          </w:p>
          <w:p w14:paraId="46748CD7" w14:textId="1C82D676" w:rsidR="00A31878" w:rsidRPr="00DD5566" w:rsidRDefault="49767C41" w:rsidP="48BF994C">
            <w:pPr>
              <w:pStyle w:val="ListBullet"/>
              <w:rPr>
                <w:rFonts w:eastAsia="Calibri"/>
              </w:rPr>
            </w:pPr>
            <w:r w:rsidRPr="5A4496F3">
              <w:rPr>
                <w:rFonts w:eastAsia="Calibri"/>
              </w:rPr>
              <w:t>represent and interpret digital time displays</w:t>
            </w:r>
          </w:p>
        </w:tc>
        <w:tc>
          <w:tcPr>
            <w:tcW w:w="4854" w:type="dxa"/>
          </w:tcPr>
          <w:p w14:paraId="004BDCCA" w14:textId="1D34A0D7" w:rsidR="00E00F8E" w:rsidRDefault="29B769CB" w:rsidP="00E00F8E">
            <w:r w:rsidRPr="48BF994C">
              <w:rPr>
                <w:rStyle w:val="Strong"/>
              </w:rPr>
              <w:t>Lesson duration</w:t>
            </w:r>
            <w:r>
              <w:t xml:space="preserve">: </w:t>
            </w:r>
            <w:r w:rsidR="00AF5894">
              <w:t>70</w:t>
            </w:r>
            <w:r>
              <w:t xml:space="preserve"> minutes</w:t>
            </w:r>
          </w:p>
          <w:p w14:paraId="6AACB20E" w14:textId="41791B45" w:rsidR="00A31878" w:rsidRPr="002816AD" w:rsidRDefault="004755F2" w:rsidP="48BF994C">
            <w:pPr>
              <w:pStyle w:val="ListBullet"/>
              <w:rPr>
                <w:rFonts w:eastAsia="Calibri"/>
              </w:rPr>
            </w:pPr>
            <w:hyperlink w:anchor="_Resource_17:_Fractions" w:history="1">
              <w:r w:rsidR="0079635E">
                <w:rPr>
                  <w:rStyle w:val="Hyperlink"/>
                </w:rPr>
                <w:t>Resource 16 – fractions and decimals</w:t>
              </w:r>
            </w:hyperlink>
          </w:p>
          <w:p w14:paraId="7DACCA33" w14:textId="77DC6E55" w:rsidR="00A31878" w:rsidRPr="002816AD" w:rsidRDefault="004755F2" w:rsidP="48BF994C">
            <w:pPr>
              <w:pStyle w:val="ListBullet"/>
              <w:rPr>
                <w:rFonts w:eastAsia="Calibri"/>
              </w:rPr>
            </w:pPr>
            <w:hyperlink w:anchor="_Resource_18:_Faulty" w:history="1">
              <w:r w:rsidR="0079635E">
                <w:rPr>
                  <w:rStyle w:val="Hyperlink"/>
                  <w:rFonts w:eastAsia="Calibri"/>
                </w:rPr>
                <w:t>Resource 17 – faulty digital clock</w:t>
              </w:r>
            </w:hyperlink>
          </w:p>
          <w:p w14:paraId="247B9642" w14:textId="4C3016C3" w:rsidR="00781CD2" w:rsidRDefault="261A944B" w:rsidP="00781CD2">
            <w:pPr>
              <w:pStyle w:val="ListBullet"/>
              <w:rPr>
                <w:rStyle w:val="Hyperlink"/>
                <w:rFonts w:eastAsia="Calibri"/>
                <w:color w:val="auto"/>
                <w:u w:val="none"/>
              </w:rPr>
            </w:pPr>
            <w:r w:rsidRPr="5A4496F3">
              <w:rPr>
                <w:rFonts w:eastAsia="Calibri"/>
              </w:rPr>
              <w:t xml:space="preserve">Analog clock or </w:t>
            </w:r>
            <w:r w:rsidR="001170FB">
              <w:rPr>
                <w:rFonts w:eastAsia="Calibri"/>
              </w:rPr>
              <w:t>interactive</w:t>
            </w:r>
            <w:r w:rsidRPr="5A4496F3">
              <w:rPr>
                <w:rFonts w:eastAsia="Calibri"/>
              </w:rPr>
              <w:t xml:space="preserve"> </w:t>
            </w:r>
            <w:hyperlink r:id="rId17">
              <w:proofErr w:type="spellStart"/>
              <w:r w:rsidRPr="5A4496F3">
                <w:rPr>
                  <w:rStyle w:val="Hyperlink"/>
                  <w:rFonts w:eastAsia="Calibri"/>
                </w:rPr>
                <w:t>analog</w:t>
              </w:r>
              <w:proofErr w:type="spellEnd"/>
              <w:r w:rsidRPr="5A4496F3">
                <w:rPr>
                  <w:rStyle w:val="Hyperlink"/>
                  <w:rFonts w:eastAsia="Calibri"/>
                </w:rPr>
                <w:t xml:space="preserve"> clock</w:t>
              </w:r>
            </w:hyperlink>
          </w:p>
          <w:p w14:paraId="6D8C08C0" w14:textId="77777777" w:rsidR="00781CD2" w:rsidRPr="00235887" w:rsidRDefault="58605DA9" w:rsidP="00781CD2">
            <w:pPr>
              <w:pStyle w:val="ListBullet"/>
              <w:rPr>
                <w:rFonts w:eastAsia="Calibri"/>
              </w:rPr>
            </w:pPr>
            <w:r w:rsidRPr="5A4496F3">
              <w:rPr>
                <w:rFonts w:eastAsia="Calibri"/>
              </w:rPr>
              <w:t>D</w:t>
            </w:r>
            <w:r>
              <w:t>igital timing devices or stopwatches</w:t>
            </w:r>
          </w:p>
          <w:p w14:paraId="1507627C" w14:textId="3A23AD22" w:rsidR="006A51F1" w:rsidRPr="00F065A7" w:rsidRDefault="006A51F1" w:rsidP="00781CD2">
            <w:pPr>
              <w:pStyle w:val="ListBullet"/>
              <w:rPr>
                <w:rFonts w:eastAsia="Calibri"/>
              </w:rPr>
            </w:pPr>
            <w:r>
              <w:rPr>
                <w:rFonts w:eastAsia="Calibri"/>
              </w:rPr>
              <w:t>Individual whiteboards</w:t>
            </w:r>
          </w:p>
          <w:p w14:paraId="3CAF50EC" w14:textId="6862E9C3" w:rsidR="00F065A7" w:rsidRPr="00F065A7" w:rsidRDefault="03354ED2" w:rsidP="00F065A7">
            <w:pPr>
              <w:pStyle w:val="ListBullet"/>
              <w:rPr>
                <w:rFonts w:eastAsia="Calibri"/>
              </w:rPr>
            </w:pPr>
            <w:r>
              <w:t>Writing materials</w:t>
            </w:r>
          </w:p>
        </w:tc>
      </w:tr>
      <w:tr w:rsidR="00E00F8E" w14:paraId="15A3F5C4" w14:textId="77777777" w:rsidTr="5A4496F3">
        <w:trPr>
          <w:cnfStyle w:val="000000010000" w:firstRow="0" w:lastRow="0" w:firstColumn="0" w:lastColumn="0" w:oddVBand="0" w:evenVBand="0" w:oddHBand="0" w:evenHBand="1" w:firstRowFirstColumn="0" w:firstRowLastColumn="0" w:lastRowFirstColumn="0" w:lastRowLastColumn="0"/>
        </w:trPr>
        <w:tc>
          <w:tcPr>
            <w:tcW w:w="4853" w:type="dxa"/>
          </w:tcPr>
          <w:p w14:paraId="66952EEF" w14:textId="21BC2D88" w:rsidR="00E00F8E" w:rsidRPr="009929AB" w:rsidRDefault="004755F2" w:rsidP="00E00F8E">
            <w:pPr>
              <w:rPr>
                <w:rStyle w:val="Strong"/>
                <w:b w:val="0"/>
              </w:rPr>
            </w:pPr>
            <w:hyperlink w:anchor="_Lesson_8" w:history="1">
              <w:r w:rsidR="00E00F8E" w:rsidRPr="009929AB">
                <w:rPr>
                  <w:rStyle w:val="Hyperlink"/>
                  <w:b/>
                  <w:bCs/>
                </w:rPr>
                <w:t>Lesson 8</w:t>
              </w:r>
            </w:hyperlink>
          </w:p>
          <w:p w14:paraId="0436877B" w14:textId="77777777"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p>
          <w:p w14:paraId="3AF82871" w14:textId="476FD743" w:rsidR="00E00F8E" w:rsidRPr="00E00F8E" w:rsidRDefault="1D12373B" w:rsidP="00E00F8E">
            <w:pPr>
              <w:pStyle w:val="ListBullet"/>
              <w:rPr>
                <w:rStyle w:val="Strong"/>
              </w:rPr>
            </w:pPr>
            <w:r>
              <w:t>t</w:t>
            </w:r>
            <w:r w:rsidR="660E0670">
              <w:t>eacher</w:t>
            </w:r>
            <w:r>
              <w:t>-</w:t>
            </w:r>
            <w:r w:rsidR="660E0670">
              <w:t>identified task based on student needs</w:t>
            </w:r>
          </w:p>
        </w:tc>
        <w:tc>
          <w:tcPr>
            <w:tcW w:w="4853" w:type="dxa"/>
          </w:tcPr>
          <w:p w14:paraId="445445A7" w14:textId="3AE10874" w:rsidR="00D172CC" w:rsidRDefault="00E00F8E" w:rsidP="00DD5566">
            <w:pPr>
              <w:rPr>
                <w:color w:val="000000"/>
                <w:shd w:val="clear" w:color="auto" w:fill="FFFFFF"/>
              </w:rPr>
            </w:pPr>
            <w:r w:rsidRPr="00E00F8E">
              <w:rPr>
                <w:rStyle w:val="Strong"/>
              </w:rPr>
              <w:lastRenderedPageBreak/>
              <w:t xml:space="preserve">Lesson core </w:t>
            </w:r>
            <w:r w:rsidRPr="00382D71">
              <w:rPr>
                <w:rStyle w:val="Strong"/>
              </w:rPr>
              <w:t>concept</w:t>
            </w:r>
            <w:r w:rsidR="00D172CC" w:rsidRPr="00D172CC">
              <w:rPr>
                <w:b/>
                <w:bCs/>
              </w:rPr>
              <w:t>:</w:t>
            </w:r>
            <w:r w:rsidR="00D172CC" w:rsidRPr="00D172CC">
              <w:t xml:space="preserve"> </w:t>
            </w:r>
            <w:r w:rsidR="00382D71">
              <w:t>measuring</w:t>
            </w:r>
            <w:r w:rsidR="00382D71" w:rsidRPr="00D172CC">
              <w:t xml:space="preserve"> </w:t>
            </w:r>
            <w:r w:rsidR="00D172CC" w:rsidRPr="00D172CC">
              <w:t xml:space="preserve">tools, like </w:t>
            </w:r>
            <w:r w:rsidR="00D172CC" w:rsidRPr="00D172CC">
              <w:lastRenderedPageBreak/>
              <w:t>digital clocks and timers, need to be carefully handled, aligned and read.</w:t>
            </w:r>
          </w:p>
          <w:p w14:paraId="374A37F4" w14:textId="453420A0" w:rsidR="00DD5566" w:rsidRDefault="00DD5566" w:rsidP="00DD5566">
            <w:r w:rsidRPr="00DD5566">
              <w:rPr>
                <w:rStyle w:val="Strong"/>
              </w:rPr>
              <w:t>Core concept learning intentions</w:t>
            </w:r>
            <w:r>
              <w:t>:</w:t>
            </w:r>
          </w:p>
          <w:p w14:paraId="6ADDDB85" w14:textId="64347374" w:rsidR="00E00F8E" w:rsidRPr="00DD5566" w:rsidRDefault="1BB379E6" w:rsidP="48BF994C">
            <w:pPr>
              <w:pStyle w:val="ListBullet"/>
              <w:rPr>
                <w:rFonts w:eastAsia="Calibri"/>
              </w:rPr>
            </w:pPr>
            <w:r w:rsidRPr="5A4496F3">
              <w:rPr>
                <w:rFonts w:eastAsia="Calibri"/>
              </w:rPr>
              <w:t>use am and pm notation</w:t>
            </w:r>
          </w:p>
          <w:p w14:paraId="0F27ABED" w14:textId="0B3CE9C6" w:rsidR="00E00F8E" w:rsidRPr="00DD5566" w:rsidRDefault="3D10C317" w:rsidP="12D85F66">
            <w:pPr>
              <w:pStyle w:val="ListBullet"/>
              <w:rPr>
                <w:rFonts w:eastAsia="Calibri"/>
              </w:rPr>
            </w:pPr>
            <w:r w:rsidRPr="12D85F66">
              <w:rPr>
                <w:rFonts w:eastAsia="Calibri"/>
              </w:rPr>
              <w:t>Represent and interpret digital time displays</w:t>
            </w:r>
          </w:p>
        </w:tc>
        <w:tc>
          <w:tcPr>
            <w:tcW w:w="4854" w:type="dxa"/>
          </w:tcPr>
          <w:p w14:paraId="7FFB68DA" w14:textId="4C6DE63A" w:rsidR="00E00F8E" w:rsidRDefault="00E00F8E" w:rsidP="00E00F8E">
            <w:r w:rsidRPr="00E00F8E">
              <w:rPr>
                <w:rStyle w:val="Strong"/>
              </w:rPr>
              <w:lastRenderedPageBreak/>
              <w:t>Lesson duration</w:t>
            </w:r>
            <w:r>
              <w:t xml:space="preserve">: </w:t>
            </w:r>
            <w:r w:rsidR="00F6555D">
              <w:t>60</w:t>
            </w:r>
            <w:r>
              <w:t xml:space="preserve"> minutes</w:t>
            </w:r>
          </w:p>
          <w:p w14:paraId="241F3ED7" w14:textId="03604760" w:rsidR="00DD5491" w:rsidRPr="00DD5491" w:rsidRDefault="004755F2" w:rsidP="48BF994C">
            <w:pPr>
              <w:pStyle w:val="ListBullet"/>
              <w:rPr>
                <w:rStyle w:val="Hyperlink"/>
                <w:rFonts w:eastAsia="Calibri"/>
                <w:color w:val="auto"/>
                <w:u w:val="none"/>
              </w:rPr>
            </w:pPr>
            <w:hyperlink w:anchor="_Resource_15:_Day">
              <w:r w:rsidR="0079635E">
                <w:rPr>
                  <w:rStyle w:val="Hyperlink"/>
                </w:rPr>
                <w:t>Resource 14 – day and night timeline</w:t>
              </w:r>
            </w:hyperlink>
          </w:p>
          <w:p w14:paraId="53CCF210" w14:textId="5618C0CC" w:rsidR="00E00F8E" w:rsidRPr="002816AD" w:rsidRDefault="004755F2" w:rsidP="48BF994C">
            <w:pPr>
              <w:pStyle w:val="ListBullet"/>
              <w:rPr>
                <w:rFonts w:eastAsia="Calibri"/>
              </w:rPr>
            </w:pPr>
            <w:hyperlink w:anchor="_Resource_19:_Check" w:history="1">
              <w:r w:rsidR="0079635E">
                <w:rPr>
                  <w:rStyle w:val="Hyperlink"/>
                  <w:rFonts w:eastAsia="Calibri"/>
                </w:rPr>
                <w:t>Resource 18 – check the clock</w:t>
              </w:r>
            </w:hyperlink>
          </w:p>
          <w:p w14:paraId="44D5AF67" w14:textId="7BD47C94" w:rsidR="002F32A3" w:rsidRPr="00781CD2" w:rsidRDefault="002F32A3" w:rsidP="002F32A3">
            <w:pPr>
              <w:pStyle w:val="ListBullet"/>
              <w:rPr>
                <w:rStyle w:val="Hyperlink"/>
                <w:color w:val="auto"/>
                <w:u w:val="none"/>
              </w:rPr>
            </w:pPr>
            <w:r w:rsidRPr="5A4496F3">
              <w:rPr>
                <w:rFonts w:eastAsia="Calibri"/>
              </w:rPr>
              <w:t xml:space="preserve">Analog clock or </w:t>
            </w:r>
            <w:r w:rsidR="00E260F9">
              <w:rPr>
                <w:rFonts w:eastAsia="Calibri"/>
              </w:rPr>
              <w:t>interactive</w:t>
            </w:r>
            <w:r w:rsidRPr="5A4496F3">
              <w:rPr>
                <w:rFonts w:eastAsia="Calibri"/>
              </w:rPr>
              <w:t xml:space="preserve"> </w:t>
            </w:r>
            <w:hyperlink r:id="rId18">
              <w:proofErr w:type="spellStart"/>
              <w:r w:rsidRPr="5A4496F3">
                <w:rPr>
                  <w:rStyle w:val="Hyperlink"/>
                  <w:rFonts w:eastAsia="Calibri"/>
                </w:rPr>
                <w:t>analog</w:t>
              </w:r>
              <w:proofErr w:type="spellEnd"/>
              <w:r w:rsidRPr="5A4496F3">
                <w:rPr>
                  <w:rStyle w:val="Hyperlink"/>
                  <w:rFonts w:eastAsia="Calibri"/>
                </w:rPr>
                <w:t xml:space="preserve"> clock</w:t>
              </w:r>
            </w:hyperlink>
          </w:p>
          <w:p w14:paraId="489E8D99" w14:textId="77777777" w:rsidR="002F32A3" w:rsidRDefault="002F32A3" w:rsidP="002F32A3">
            <w:pPr>
              <w:pStyle w:val="ListBullet"/>
            </w:pPr>
            <w:r w:rsidRPr="5A4496F3">
              <w:rPr>
                <w:rFonts w:eastAsia="Calibri"/>
              </w:rPr>
              <w:t>D</w:t>
            </w:r>
            <w:r>
              <w:t>igital timing devices or stopwatches</w:t>
            </w:r>
          </w:p>
          <w:p w14:paraId="31AEB4A5" w14:textId="1654FA1B" w:rsidR="00781CD2" w:rsidRPr="00781CD2" w:rsidRDefault="004755F2" w:rsidP="48BF994C">
            <w:pPr>
              <w:pStyle w:val="ListBullet"/>
            </w:pPr>
            <w:hyperlink r:id="rId19">
              <w:r w:rsidR="58605DA9" w:rsidRPr="5A4496F3">
                <w:rPr>
                  <w:rStyle w:val="Hyperlink"/>
                  <w:rFonts w:eastAsia="Calibri"/>
                </w:rPr>
                <w:t>Time tools</w:t>
              </w:r>
            </w:hyperlink>
          </w:p>
          <w:p w14:paraId="72DFFAC3" w14:textId="7915B2A6" w:rsidR="00F065A7" w:rsidRPr="00F065A7" w:rsidRDefault="03354ED2" w:rsidP="00F065A7">
            <w:pPr>
              <w:pStyle w:val="ListBullet"/>
              <w:rPr>
                <w:rFonts w:eastAsia="Calibri"/>
              </w:rPr>
            </w:pPr>
            <w:r>
              <w:t>Writing materials</w:t>
            </w:r>
          </w:p>
        </w:tc>
      </w:tr>
      <w:bookmarkEnd w:id="6"/>
    </w:tbl>
    <w:p w14:paraId="4E181B79" w14:textId="77777777" w:rsidR="00E95B28" w:rsidRDefault="00E95B28">
      <w:pPr>
        <w:spacing w:before="0" w:after="160" w:line="259" w:lineRule="auto"/>
      </w:pPr>
      <w:r>
        <w:lastRenderedPageBreak/>
        <w:br w:type="page"/>
      </w:r>
    </w:p>
    <w:p w14:paraId="0DE2BE70" w14:textId="2F260C9F" w:rsidR="00D74AB8" w:rsidRDefault="0553B856" w:rsidP="00C63739">
      <w:pPr>
        <w:pStyle w:val="Heading1"/>
      </w:pPr>
      <w:bookmarkStart w:id="7" w:name="_Lesson_1_checked"/>
      <w:bookmarkStart w:id="8" w:name="_Toc153534860"/>
      <w:bookmarkEnd w:id="7"/>
      <w:r>
        <w:lastRenderedPageBreak/>
        <w:t>Lesson 1</w:t>
      </w:r>
      <w:bookmarkEnd w:id="8"/>
    </w:p>
    <w:p w14:paraId="4EB07B1F" w14:textId="3138A101" w:rsidR="00D74AB8" w:rsidRDefault="00D74AB8" w:rsidP="00C63739">
      <w:pPr>
        <w:pStyle w:val="FeatureBox3"/>
      </w:pPr>
      <w:r w:rsidRPr="00D74AB8">
        <w:rPr>
          <w:rStyle w:val="Strong"/>
        </w:rPr>
        <w:t>Core concept</w:t>
      </w:r>
      <w:r w:rsidR="000A2502">
        <w:rPr>
          <w:rStyle w:val="Strong"/>
        </w:rPr>
        <w:t>:</w:t>
      </w:r>
      <w:r w:rsidR="000A2502" w:rsidRPr="000A2502">
        <w:rPr>
          <w:color w:val="000000"/>
        </w:rPr>
        <w:t xml:space="preserve"> </w:t>
      </w:r>
      <w:r w:rsidR="000E6FCA">
        <w:rPr>
          <w:color w:val="000000"/>
        </w:rPr>
        <w:t>r</w:t>
      </w:r>
      <w:r w:rsidR="000A2502">
        <w:rPr>
          <w:color w:val="000000"/>
        </w:rPr>
        <w:t>ight angles are common because they are easy to identify, easy to make and easy to pack and stack.</w:t>
      </w:r>
    </w:p>
    <w:p w14:paraId="63702316" w14:textId="73F74DBC" w:rsidR="00D74AB8" w:rsidRDefault="0553B856" w:rsidP="00C14C9A">
      <w:pPr>
        <w:pStyle w:val="Heading2"/>
      </w:pPr>
      <w:bookmarkStart w:id="9" w:name="_Toc153534861"/>
      <w:r>
        <w:t>Daily number sense</w:t>
      </w:r>
      <w:r w:rsidR="00E33264">
        <w:t xml:space="preserve"> –</w:t>
      </w:r>
      <w:r>
        <w:t xml:space="preserve"> </w:t>
      </w:r>
      <w:r w:rsidR="00E33264">
        <w:t>u</w:t>
      </w:r>
      <w:r w:rsidR="6D96C09B">
        <w:t>sing arrays</w:t>
      </w:r>
      <w:r>
        <w:t xml:space="preserve"> – </w:t>
      </w:r>
      <w:r w:rsidR="735E1A55">
        <w:t>10</w:t>
      </w:r>
      <w:r>
        <w:t xml:space="preserve"> minutes</w:t>
      </w:r>
      <w:bookmarkEnd w:id="9"/>
    </w:p>
    <w:p w14:paraId="5FFEE020" w14:textId="77777777" w:rsidR="00D74AB8" w:rsidRDefault="00D74AB8" w:rsidP="00C63739">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4FE9235C" w14:textId="77777777" w:rsidR="00A31878" w:rsidRDefault="00D74AB8" w:rsidP="00C637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2B054FD4"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3DFE644D" w14:textId="77777777" w:rsidR="00981B26" w:rsidRDefault="00981B26" w:rsidP="00C63739">
            <w:r w:rsidRPr="005864AB">
              <w:t>Daily number sense learning intention</w:t>
            </w:r>
          </w:p>
        </w:tc>
        <w:tc>
          <w:tcPr>
            <w:tcW w:w="7280" w:type="dxa"/>
          </w:tcPr>
          <w:p w14:paraId="635ABCAE" w14:textId="77777777" w:rsidR="00981B26" w:rsidRDefault="00981B26" w:rsidP="00C63739">
            <w:r w:rsidRPr="005864AB">
              <w:t>Daily number sense success criteria</w:t>
            </w:r>
          </w:p>
        </w:tc>
      </w:tr>
      <w:tr w:rsidR="00981B26" w14:paraId="145CC59A"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05D45215" w14:textId="2C95CAE9" w:rsidR="00981B26" w:rsidRDefault="0878114C" w:rsidP="00C63739">
            <w:r>
              <w:t>Students are learning to:</w:t>
            </w:r>
          </w:p>
          <w:p w14:paraId="3D5DAFD8" w14:textId="7AEA9C80" w:rsidR="00981B26" w:rsidRPr="009F7F0A" w:rsidRDefault="770CF4E4" w:rsidP="00C63739">
            <w:pPr>
              <w:pStyle w:val="ListBullet"/>
            </w:pPr>
            <w:r w:rsidRPr="5A4496F3">
              <w:rPr>
                <w:rFonts w:eastAsia="Arial"/>
                <w:color w:val="000000" w:themeColor="text1"/>
              </w:rPr>
              <w:t>recall multiplication facts of 2 and 4, 5 and 10 and related division facts.</w:t>
            </w:r>
          </w:p>
        </w:tc>
        <w:tc>
          <w:tcPr>
            <w:tcW w:w="7280" w:type="dxa"/>
          </w:tcPr>
          <w:p w14:paraId="4E2FBE7F" w14:textId="77777777" w:rsidR="00981B26" w:rsidRDefault="0878114C" w:rsidP="00C63739">
            <w:r>
              <w:t>Students can:</w:t>
            </w:r>
          </w:p>
          <w:p w14:paraId="18ABDD7D" w14:textId="4F491413" w:rsidR="00981B26" w:rsidRPr="009F7F0A" w:rsidRDefault="0C6F5541" w:rsidP="00C63739">
            <w:pPr>
              <w:pStyle w:val="ListBullet"/>
            </w:pPr>
            <w:r w:rsidRPr="5A4496F3">
              <w:rPr>
                <w:rFonts w:eastAsia="Calibri"/>
              </w:rPr>
              <w:t>link multiplication and division fact families using arrays.</w:t>
            </w:r>
          </w:p>
        </w:tc>
      </w:tr>
    </w:tbl>
    <w:p w14:paraId="44FC8132" w14:textId="551FD28C" w:rsidR="7F4B7DC3" w:rsidRDefault="7F4B7DC3" w:rsidP="00C63739">
      <w:pPr>
        <w:pStyle w:val="ListNumber"/>
      </w:pPr>
      <w:r>
        <w:t xml:space="preserve">Demonstrate </w:t>
      </w:r>
      <w:r w:rsidR="76734AF0">
        <w:t xml:space="preserve">to students </w:t>
      </w:r>
      <w:r>
        <w:t xml:space="preserve">how to link multiplication and division using arrays. Roll </w:t>
      </w:r>
      <w:r w:rsidR="74707FBE">
        <w:t>two</w:t>
      </w:r>
      <w:r>
        <w:t xml:space="preserve"> </w:t>
      </w:r>
      <w:r w:rsidR="5DDB1820">
        <w:t>10</w:t>
      </w:r>
      <w:r>
        <w:t xml:space="preserve">-sided dice </w:t>
      </w:r>
      <w:r w:rsidR="3E371518">
        <w:t>and use the numbers rolled to form an array.</w:t>
      </w:r>
    </w:p>
    <w:p w14:paraId="5D5463D8" w14:textId="39D9C5D2" w:rsidR="3E371518" w:rsidRDefault="3E371518" w:rsidP="00C63739">
      <w:pPr>
        <w:pStyle w:val="ListNumber"/>
        <w:rPr>
          <w:rFonts w:eastAsia="Calibri"/>
        </w:rPr>
      </w:pPr>
      <w:r>
        <w:t xml:space="preserve">From the array, record multiplication and division number sentences </w:t>
      </w:r>
      <w:r w:rsidR="008609B8">
        <w:t>(see</w:t>
      </w:r>
      <w:r w:rsidR="005D5E2F">
        <w:t xml:space="preserve"> </w:t>
      </w:r>
      <w:r w:rsidR="005D5E2F">
        <w:fldChar w:fldCharType="begin"/>
      </w:r>
      <w:r w:rsidR="005D5E2F">
        <w:instrText xml:space="preserve"> REF _Ref141603504 \h </w:instrText>
      </w:r>
      <w:r w:rsidR="005D5E2F">
        <w:fldChar w:fldCharType="separate"/>
      </w:r>
      <w:r w:rsidR="005D5E2F">
        <w:t xml:space="preserve">Figure </w:t>
      </w:r>
      <w:r w:rsidR="005D5E2F">
        <w:rPr>
          <w:noProof/>
        </w:rPr>
        <w:t>1</w:t>
      </w:r>
      <w:r w:rsidR="005D5E2F">
        <w:fldChar w:fldCharType="end"/>
      </w:r>
      <w:r w:rsidR="008609B8">
        <w:t>)</w:t>
      </w:r>
      <w:r>
        <w:t>.</w:t>
      </w:r>
    </w:p>
    <w:p w14:paraId="6F044718" w14:textId="0D3E9FC3" w:rsidR="005A2EF2" w:rsidRDefault="005A2EF2" w:rsidP="00C63739">
      <w:pPr>
        <w:pStyle w:val="Caption"/>
      </w:pPr>
      <w:bookmarkStart w:id="10" w:name="_Ref141603504"/>
      <w:r>
        <w:lastRenderedPageBreak/>
        <w:t xml:space="preserve">Figure </w:t>
      </w:r>
      <w:r>
        <w:fldChar w:fldCharType="begin"/>
      </w:r>
      <w:r>
        <w:instrText>SEQ Figure \* ARABIC</w:instrText>
      </w:r>
      <w:r>
        <w:fldChar w:fldCharType="separate"/>
      </w:r>
      <w:r w:rsidR="00A31557">
        <w:rPr>
          <w:noProof/>
        </w:rPr>
        <w:t>1</w:t>
      </w:r>
      <w:r>
        <w:fldChar w:fldCharType="end"/>
      </w:r>
      <w:bookmarkEnd w:id="10"/>
      <w:r>
        <w:t xml:space="preserve"> </w:t>
      </w:r>
      <w:r w:rsidRPr="002F6FF6">
        <w:t xml:space="preserve">– </w:t>
      </w:r>
      <w:r w:rsidR="007B230C">
        <w:t>a</w:t>
      </w:r>
      <w:r w:rsidRPr="002F6FF6">
        <w:t>rray number sentences</w:t>
      </w:r>
    </w:p>
    <w:p w14:paraId="66912D11" w14:textId="5299F1B6" w:rsidR="0F2F8256" w:rsidRDefault="00314AE6" w:rsidP="00C63739">
      <w:pPr>
        <w:pStyle w:val="ListNumber"/>
        <w:numPr>
          <w:ilvl w:val="0"/>
          <w:numId w:val="0"/>
        </w:numPr>
      </w:pPr>
      <w:r w:rsidRPr="00314AE6">
        <w:rPr>
          <w:noProof/>
        </w:rPr>
        <w:drawing>
          <wp:inline distT="0" distB="0" distL="0" distR="0" wp14:anchorId="35C376DC" wp14:editId="099C29BB">
            <wp:extent cx="3517994" cy="2085975"/>
            <wp:effectExtent l="0" t="0" r="6350" b="0"/>
            <wp:docPr id="1424424841" name="Picture 1424424841" descr="2 arrays, one with 3 rows of 8 dots and one with 8 rows of 3 dots. Beneath it are the 4 related number facts with a written explanation for each.&#10;3 rows of 8 is 24. 3 x 8 = 24.&#10;8 rows of 3 is 23. 8 x 3 = 24.&#10;24 shared into 3 rows is 8. 24 ÷ 3 = 8&#10;24 shared into 8 rows is 3. 24 ÷ 8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4841" name="Picture 1" descr="2 arrays, one with 3 rows of 8 dots and one with 8 rows of 3 dots. Beneath it are the 4 related number facts with a written explanation for each.&#10;3 rows of 8 is 24. 3 x 8 = 24.&#10;8 rows of 3 is 23. 8 x 3 = 24.&#10;24 shared into 3 rows is 8. 24 ÷ 3 = 8&#10;24 shared into 8 rows is 3. 24 ÷ 8 = 3"/>
                    <pic:cNvPicPr/>
                  </pic:nvPicPr>
                  <pic:blipFill>
                    <a:blip r:embed="rId20"/>
                    <a:stretch>
                      <a:fillRect/>
                    </a:stretch>
                  </pic:blipFill>
                  <pic:spPr>
                    <a:xfrm>
                      <a:off x="0" y="0"/>
                      <a:ext cx="3523359" cy="2089156"/>
                    </a:xfrm>
                    <a:prstGeom prst="rect">
                      <a:avLst/>
                    </a:prstGeom>
                  </pic:spPr>
                </pic:pic>
              </a:graphicData>
            </a:graphic>
          </wp:inline>
        </w:drawing>
      </w:r>
    </w:p>
    <w:p w14:paraId="5C58938E" w14:textId="632486CD" w:rsidR="46A2BC8C" w:rsidRDefault="46A2BC8C" w:rsidP="00C63739">
      <w:pPr>
        <w:pStyle w:val="ListNumber"/>
      </w:pPr>
      <w:r w:rsidRPr="48BF994C">
        <w:t>Highlight to students:</w:t>
      </w:r>
    </w:p>
    <w:p w14:paraId="2EB85267" w14:textId="6222D2E5" w:rsidR="46A2BC8C" w:rsidRDefault="2F55E74C" w:rsidP="00E33264">
      <w:pPr>
        <w:pStyle w:val="ListBullet"/>
        <w:ind w:left="1134"/>
        <w:rPr>
          <w:rFonts w:eastAsia="Calibri"/>
        </w:rPr>
      </w:pPr>
      <w:r>
        <w:t>the link between multiplication and division</w:t>
      </w:r>
    </w:p>
    <w:p w14:paraId="34D0648C" w14:textId="0EACA872" w:rsidR="46A2BC8C" w:rsidRDefault="001F44AB" w:rsidP="00E33264">
      <w:pPr>
        <w:pStyle w:val="ListBullet"/>
        <w:ind w:left="1134"/>
        <w:rPr>
          <w:rFonts w:eastAsia="Calibri"/>
        </w:rPr>
      </w:pPr>
      <w:r>
        <w:t xml:space="preserve">the </w:t>
      </w:r>
      <w:r w:rsidR="2F55E74C">
        <w:t>commutative property of multiplication.</w:t>
      </w:r>
    </w:p>
    <w:p w14:paraId="0EE7A179" w14:textId="6D6BEFCF" w:rsidR="5EC3DFE1" w:rsidRDefault="5EC3DFE1" w:rsidP="00C63739">
      <w:pPr>
        <w:pStyle w:val="ListNumber"/>
        <w:rPr>
          <w:rFonts w:eastAsia="Calibri"/>
        </w:rPr>
      </w:pPr>
      <w:r>
        <w:t xml:space="preserve">Once students are confident, provide </w:t>
      </w:r>
      <w:r w:rsidR="6019055C">
        <w:t xml:space="preserve">them with </w:t>
      </w:r>
      <w:r w:rsidR="4A6A4F6F">
        <w:t>two</w:t>
      </w:r>
      <w:r w:rsidR="6C5E66BD">
        <w:t xml:space="preserve"> </w:t>
      </w:r>
      <w:r w:rsidR="7D68448A">
        <w:t>10</w:t>
      </w:r>
      <w:r w:rsidR="6C5E66BD">
        <w:t>-sided dice, counters and their workbooks. Students record their number sentences in their workbook.</w:t>
      </w:r>
    </w:p>
    <w:p w14:paraId="0FCBFEEC" w14:textId="355E22B2" w:rsidR="3F9B82E5" w:rsidRDefault="3F9B82E5" w:rsidP="00C63739">
      <w:pPr>
        <w:pStyle w:val="ListNumber"/>
        <w:rPr>
          <w:rFonts w:eastAsia="Calibri"/>
        </w:rPr>
      </w:pPr>
      <w:r w:rsidRPr="48BF994C">
        <w:rPr>
          <w:rFonts w:eastAsia="Calibri"/>
        </w:rPr>
        <w:t xml:space="preserve">Select students to share </w:t>
      </w:r>
      <w:r w:rsidR="00EB4FCD">
        <w:rPr>
          <w:rFonts w:eastAsia="Calibri"/>
        </w:rPr>
        <w:t>a</w:t>
      </w:r>
      <w:r w:rsidRPr="48BF994C">
        <w:rPr>
          <w:rFonts w:eastAsia="Calibri"/>
        </w:rPr>
        <w:t>nd explain their arrays and number sentences.</w:t>
      </w:r>
    </w:p>
    <w:p w14:paraId="21BEA752" w14:textId="77777777" w:rsidR="000757FF" w:rsidRDefault="000757FF">
      <w:pPr>
        <w:suppressAutoHyphens w:val="0"/>
        <w:spacing w:before="0" w:after="160" w:line="259" w:lineRule="auto"/>
      </w:pPr>
      <w:r>
        <w:br w:type="page"/>
      </w:r>
    </w:p>
    <w:p w14:paraId="00DCB88D" w14:textId="52D3C879" w:rsidR="00D74AB8" w:rsidRDefault="002C288C" w:rsidP="00C63739">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16FEF876"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2EA0BA09" w14:textId="77777777" w:rsidR="002C288C" w:rsidRDefault="002C288C" w:rsidP="00C63739">
            <w:r w:rsidRPr="00F8552A">
              <w:t>Assessment opportunities</w:t>
            </w:r>
          </w:p>
        </w:tc>
        <w:tc>
          <w:tcPr>
            <w:tcW w:w="7280" w:type="dxa"/>
          </w:tcPr>
          <w:p w14:paraId="670DC9AE" w14:textId="77777777" w:rsidR="002C288C" w:rsidRDefault="002C288C" w:rsidP="00C63739">
            <w:r w:rsidRPr="00F8552A">
              <w:t>Links</w:t>
            </w:r>
          </w:p>
        </w:tc>
      </w:tr>
      <w:tr w:rsidR="002C288C" w14:paraId="6A56DAB7"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4E8E7360" w14:textId="77777777" w:rsidR="002C288C" w:rsidRDefault="002C288C" w:rsidP="00C63739">
            <w:r>
              <w:t>What to look for:</w:t>
            </w:r>
          </w:p>
          <w:p w14:paraId="24191C23" w14:textId="2F5CD8FB" w:rsidR="002C288C" w:rsidRDefault="03AC6537" w:rsidP="00C63739">
            <w:pPr>
              <w:pStyle w:val="ListBullet"/>
              <w:rPr>
                <w:rStyle w:val="Strong"/>
              </w:rPr>
            </w:pPr>
            <w:r>
              <w:t xml:space="preserve">Can students </w:t>
            </w:r>
            <w:r w:rsidR="789547EF" w:rsidRPr="5A4496F3">
              <w:rPr>
                <w:rFonts w:eastAsia="Calibri"/>
              </w:rPr>
              <w:t>link multiplication and division fact families using arrays</w:t>
            </w:r>
            <w:r>
              <w:t xml:space="preserve">? </w:t>
            </w:r>
            <w:r w:rsidRPr="5A4496F3">
              <w:rPr>
                <w:rStyle w:val="Strong"/>
              </w:rPr>
              <w:t>[</w:t>
            </w:r>
            <w:r w:rsidR="67A9B830" w:rsidRPr="5A4496F3">
              <w:rPr>
                <w:rStyle w:val="Strong"/>
              </w:rPr>
              <w:t>MAO-WM-01, MA2-MR-01</w:t>
            </w:r>
            <w:r w:rsidRPr="5A4496F3">
              <w:rPr>
                <w:rStyle w:val="Strong"/>
              </w:rPr>
              <w:t>]</w:t>
            </w:r>
          </w:p>
        </w:tc>
        <w:tc>
          <w:tcPr>
            <w:tcW w:w="7280" w:type="dxa"/>
          </w:tcPr>
          <w:p w14:paraId="72593C75" w14:textId="77777777" w:rsidR="0013142C" w:rsidRDefault="196DA205" w:rsidP="00C63739">
            <w:r>
              <w:t xml:space="preserve">Links to </w:t>
            </w:r>
            <w:hyperlink r:id="rId21">
              <w:r w:rsidRPr="5A4496F3">
                <w:rPr>
                  <w:rStyle w:val="Hyperlink"/>
                </w:rPr>
                <w:t>National Numeracy Learning Progressions</w:t>
              </w:r>
            </w:hyperlink>
            <w:r>
              <w:t xml:space="preserve"> (NNLP):</w:t>
            </w:r>
          </w:p>
          <w:p w14:paraId="1F3C60B6" w14:textId="15FB5878" w:rsidR="002C288C" w:rsidRDefault="6EC2CB01" w:rsidP="00C63739">
            <w:pPr>
              <w:pStyle w:val="ListBullet"/>
              <w:rPr>
                <w:rFonts w:eastAsia="Calibri"/>
              </w:rPr>
            </w:pPr>
            <w:r>
              <w:t>MuS6.</w:t>
            </w:r>
          </w:p>
        </w:tc>
      </w:tr>
    </w:tbl>
    <w:p w14:paraId="21118BF4" w14:textId="548AE93D" w:rsidR="00E26817" w:rsidRDefault="332585A8" w:rsidP="00C14C9A">
      <w:pPr>
        <w:pStyle w:val="Heading2"/>
      </w:pPr>
      <w:bookmarkStart w:id="11" w:name="_Toc153534862"/>
      <w:r>
        <w:t>Core lesson</w:t>
      </w:r>
      <w:r w:rsidR="00D072EE">
        <w:t xml:space="preserve"> 1</w:t>
      </w:r>
      <w:r w:rsidR="00E33264">
        <w:t xml:space="preserve"> –</w:t>
      </w:r>
      <w:r>
        <w:t xml:space="preserve"> </w:t>
      </w:r>
      <w:r w:rsidR="00E33264">
        <w:t>m</w:t>
      </w:r>
      <w:r w:rsidR="2B6EDF4F">
        <w:t xml:space="preserve">easuring </w:t>
      </w:r>
      <w:r w:rsidR="3DC423B5">
        <w:t>right angles</w:t>
      </w:r>
      <w:r>
        <w:t xml:space="preserve"> </w:t>
      </w:r>
      <w:r w:rsidR="5BEDA713">
        <w:t>by the amount of turn</w:t>
      </w:r>
      <w:r w:rsidR="7931A509">
        <w:t xml:space="preserve"> </w:t>
      </w:r>
      <w:r>
        <w:t xml:space="preserve">– </w:t>
      </w:r>
      <w:r w:rsidR="3EAF6B62">
        <w:t>10</w:t>
      </w:r>
      <w:r>
        <w:t xml:space="preserve"> minutes</w:t>
      </w:r>
      <w:bookmarkEnd w:id="11"/>
    </w:p>
    <w:p w14:paraId="3932D194" w14:textId="77777777" w:rsidR="002C288C" w:rsidRDefault="00E26817"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52DCF278"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6D9EEE9C" w14:textId="77777777" w:rsidR="00E26817" w:rsidRDefault="00E26817" w:rsidP="00C63739">
            <w:r w:rsidRPr="00616971">
              <w:t>Core concept learning intentions</w:t>
            </w:r>
          </w:p>
        </w:tc>
        <w:tc>
          <w:tcPr>
            <w:tcW w:w="7280" w:type="dxa"/>
          </w:tcPr>
          <w:p w14:paraId="0534BA55" w14:textId="77777777" w:rsidR="00E26817" w:rsidRDefault="00E26817" w:rsidP="00C63739">
            <w:r w:rsidRPr="00616971">
              <w:t>Core concept success criteria</w:t>
            </w:r>
          </w:p>
        </w:tc>
      </w:tr>
      <w:tr w:rsidR="00E26817" w14:paraId="69EC2F32"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014ECA27" w14:textId="77777777" w:rsidR="00E26817" w:rsidRDefault="009F7F0A" w:rsidP="00C63739">
            <w:r>
              <w:t>S</w:t>
            </w:r>
            <w:r w:rsidR="00E26817">
              <w:t>tudents are learning to:</w:t>
            </w:r>
          </w:p>
          <w:p w14:paraId="46ADE481" w14:textId="7D26681A" w:rsidR="00E26817" w:rsidRDefault="7EBA6CD7" w:rsidP="00C63739">
            <w:pPr>
              <w:pStyle w:val="ListBullet"/>
            </w:pPr>
            <w:r>
              <w:t>i</w:t>
            </w:r>
            <w:r w:rsidR="1DA5A9DE">
              <w:t>dentify angles as measures of turn</w:t>
            </w:r>
          </w:p>
          <w:p w14:paraId="1823F465" w14:textId="1EE463A0" w:rsidR="00E26817" w:rsidRPr="009F7F0A" w:rsidRDefault="53CFEE20" w:rsidP="00C63739">
            <w:pPr>
              <w:pStyle w:val="ListBullet"/>
            </w:pPr>
            <w:r>
              <w:t>compare angles to a right angle</w:t>
            </w:r>
            <w:r w:rsidR="007FFBA4">
              <w:t>.</w:t>
            </w:r>
          </w:p>
        </w:tc>
        <w:tc>
          <w:tcPr>
            <w:tcW w:w="7280" w:type="dxa"/>
          </w:tcPr>
          <w:p w14:paraId="3663893B" w14:textId="77777777" w:rsidR="00E26817" w:rsidRDefault="009F7F0A" w:rsidP="00C63739">
            <w:r>
              <w:t>S</w:t>
            </w:r>
            <w:r w:rsidR="00E26817">
              <w:t>tudents can:</w:t>
            </w:r>
          </w:p>
          <w:p w14:paraId="23945B4D" w14:textId="5E8188F0" w:rsidR="00E26817" w:rsidRDefault="347F0D4B" w:rsidP="00C63739">
            <w:pPr>
              <w:pStyle w:val="ListBullet"/>
            </w:pPr>
            <w:r>
              <w:t xml:space="preserve">identify the arms and vertex of an angle </w:t>
            </w:r>
          </w:p>
          <w:p w14:paraId="57084F13" w14:textId="16516E7F" w:rsidR="00F07D70" w:rsidRPr="00F07D70" w:rsidRDefault="00F07D70" w:rsidP="00C63739">
            <w:pPr>
              <w:pStyle w:val="ListBullet"/>
            </w:pPr>
            <w:r>
              <w:t>u</w:t>
            </w:r>
            <w:r w:rsidRPr="00F07D70">
              <w:t>se the term</w:t>
            </w:r>
            <w:r w:rsidR="007B230C">
              <w:t xml:space="preserve"> </w:t>
            </w:r>
            <w:r w:rsidR="007B230C" w:rsidRPr="007B230C">
              <w:rPr>
                <w:i/>
                <w:iCs/>
              </w:rPr>
              <w:t>r</w:t>
            </w:r>
            <w:r w:rsidRPr="007B230C">
              <w:rPr>
                <w:rStyle w:val="Emphasis"/>
              </w:rPr>
              <w:t>ight angle</w:t>
            </w:r>
            <w:r w:rsidR="007B230C">
              <w:rPr>
                <w:rStyle w:val="Emphasis"/>
                <w:i w:val="0"/>
                <w:iCs w:val="0"/>
              </w:rPr>
              <w:t xml:space="preserve"> </w:t>
            </w:r>
            <w:r w:rsidRPr="00F07D70">
              <w:t>to describe a quarter-turn in a range of orientations</w:t>
            </w:r>
          </w:p>
          <w:p w14:paraId="0D7F5BAA" w14:textId="5D06556E" w:rsidR="00E26817" w:rsidRPr="009F7F0A" w:rsidRDefault="001F29C6" w:rsidP="00C63739">
            <w:pPr>
              <w:pStyle w:val="ListBullet"/>
              <w:rPr>
                <w:rFonts w:eastAsia="Calibri"/>
              </w:rPr>
            </w:pPr>
            <w:r>
              <w:t>c</w:t>
            </w:r>
            <w:r w:rsidRPr="001F29C6">
              <w:t>ompare angles to a right angle using an informal means</w:t>
            </w:r>
            <w:r w:rsidR="4FECD57D" w:rsidRPr="5A4496F3">
              <w:rPr>
                <w:rFonts w:eastAsia="Calibri"/>
              </w:rPr>
              <w:t>.</w:t>
            </w:r>
          </w:p>
        </w:tc>
      </w:tr>
    </w:tbl>
    <w:p w14:paraId="3B2B4323" w14:textId="5DC52905" w:rsidR="00E26817" w:rsidRDefault="37A109A4" w:rsidP="00C63739">
      <w:pPr>
        <w:pStyle w:val="ListNumber"/>
      </w:pPr>
      <w:r>
        <w:t>Ask students to stand up and all face the same direction.</w:t>
      </w:r>
    </w:p>
    <w:p w14:paraId="24DB71F9" w14:textId="46B6469F" w:rsidR="00E26817" w:rsidRDefault="37A109A4" w:rsidP="00C63739">
      <w:pPr>
        <w:pStyle w:val="ListNumber"/>
      </w:pPr>
      <w:r>
        <w:lastRenderedPageBreak/>
        <w:t xml:space="preserve">Revise </w:t>
      </w:r>
      <w:r w:rsidRPr="48BF994C">
        <w:rPr>
          <w:rFonts w:eastAsia="Arial"/>
          <w:color w:val="000000" w:themeColor="text1"/>
        </w:rPr>
        <w:t>that measuring an angle is measuring an amount of turn</w:t>
      </w:r>
      <w:r w:rsidR="332585A8">
        <w:t>.</w:t>
      </w:r>
    </w:p>
    <w:p w14:paraId="152A5BAD" w14:textId="3670DCEB" w:rsidR="6C43F66E" w:rsidRDefault="6C43F66E" w:rsidP="00C63739">
      <w:pPr>
        <w:pStyle w:val="ListNumber"/>
        <w:rPr>
          <w:rFonts w:eastAsia="Calibri"/>
        </w:rPr>
      </w:pPr>
      <w:r w:rsidRPr="48BF994C">
        <w:rPr>
          <w:rFonts w:eastAsia="Calibri"/>
        </w:rPr>
        <w:t>Give students the following instructions:</w:t>
      </w:r>
    </w:p>
    <w:p w14:paraId="1704F675" w14:textId="2E0E5C7E" w:rsidR="6623E81E" w:rsidRDefault="4B96089A" w:rsidP="00E33264">
      <w:pPr>
        <w:pStyle w:val="ListBullet"/>
        <w:ind w:left="1134"/>
        <w:rPr>
          <w:rFonts w:eastAsia="Calibri"/>
        </w:rPr>
      </w:pPr>
      <w:r>
        <w:t>m</w:t>
      </w:r>
      <w:r w:rsidR="2DE85D07">
        <w:t>ake a half turn to the left</w:t>
      </w:r>
    </w:p>
    <w:p w14:paraId="7C62C912" w14:textId="3728DAED" w:rsidR="6D5DAC22" w:rsidRDefault="734358BB" w:rsidP="00E33264">
      <w:pPr>
        <w:pStyle w:val="ListBullet"/>
        <w:ind w:left="1134"/>
        <w:rPr>
          <w:rFonts w:eastAsia="Calibri"/>
        </w:rPr>
      </w:pPr>
      <w:r>
        <w:t>m</w:t>
      </w:r>
      <w:r w:rsidR="2DE85D07">
        <w:t>ake a quarter</w:t>
      </w:r>
      <w:r w:rsidR="00087314">
        <w:t>-</w:t>
      </w:r>
      <w:r w:rsidR="2DE85D07">
        <w:t>turn to the right</w:t>
      </w:r>
      <w:r w:rsidR="50B08075">
        <w:t xml:space="preserve"> </w:t>
      </w:r>
      <w:r w:rsidR="2DE85D07">
        <w:t>and another quarter</w:t>
      </w:r>
      <w:r w:rsidR="00087314">
        <w:t>-</w:t>
      </w:r>
      <w:r w:rsidR="2DE85D07">
        <w:t>turn to the right</w:t>
      </w:r>
    </w:p>
    <w:p w14:paraId="1D9EB821" w14:textId="6F975FF6" w:rsidR="56BACE58" w:rsidRDefault="45473693" w:rsidP="00E33264">
      <w:pPr>
        <w:pStyle w:val="ListBullet"/>
        <w:ind w:left="1134"/>
        <w:rPr>
          <w:rFonts w:eastAsia="Calibri"/>
        </w:rPr>
      </w:pPr>
      <w:r w:rsidRPr="5A4496F3">
        <w:rPr>
          <w:rFonts w:eastAsia="Calibri"/>
        </w:rPr>
        <w:t>m</w:t>
      </w:r>
      <w:r w:rsidR="135C0764" w:rsidRPr="5A4496F3">
        <w:rPr>
          <w:rFonts w:eastAsia="Calibri"/>
        </w:rPr>
        <w:t xml:space="preserve">ake a </w:t>
      </w:r>
      <w:r w:rsidR="002A1506">
        <w:rPr>
          <w:rFonts w:eastAsia="Calibri"/>
        </w:rPr>
        <w:t>three</w:t>
      </w:r>
      <w:r w:rsidR="135C0764" w:rsidRPr="5A4496F3">
        <w:rPr>
          <w:rFonts w:eastAsia="Calibri"/>
        </w:rPr>
        <w:t>-quarter turn to the left</w:t>
      </w:r>
    </w:p>
    <w:p w14:paraId="34F2BCB4" w14:textId="1D494419" w:rsidR="40BF1798" w:rsidRDefault="3FE589FB" w:rsidP="00E33264">
      <w:pPr>
        <w:pStyle w:val="ListBullet"/>
        <w:ind w:left="1134"/>
        <w:rPr>
          <w:rFonts w:eastAsia="Calibri"/>
        </w:rPr>
      </w:pPr>
      <w:r w:rsidRPr="5A4496F3">
        <w:rPr>
          <w:rFonts w:eastAsia="Calibri"/>
        </w:rPr>
        <w:t>m</w:t>
      </w:r>
      <w:r w:rsidR="135C0764" w:rsidRPr="5A4496F3">
        <w:rPr>
          <w:rFonts w:eastAsia="Calibri"/>
        </w:rPr>
        <w:t>ake a quarter</w:t>
      </w:r>
      <w:r w:rsidR="004E7829">
        <w:rPr>
          <w:rFonts w:eastAsia="Calibri"/>
        </w:rPr>
        <w:t>-</w:t>
      </w:r>
      <w:r w:rsidR="135C0764" w:rsidRPr="5A4496F3">
        <w:rPr>
          <w:rFonts w:eastAsia="Calibri"/>
        </w:rPr>
        <w:t>turn to the right</w:t>
      </w:r>
      <w:r w:rsidR="759A82DD" w:rsidRPr="5A4496F3">
        <w:rPr>
          <w:rFonts w:eastAsia="Calibri"/>
        </w:rPr>
        <w:t>.</w:t>
      </w:r>
    </w:p>
    <w:p w14:paraId="29CDC3DF" w14:textId="4A459B1F" w:rsidR="078C4838" w:rsidRDefault="078C4838" w:rsidP="00C63739">
      <w:pPr>
        <w:pStyle w:val="ListNumber"/>
      </w:pPr>
      <w:r>
        <w:t>Ask students</w:t>
      </w:r>
      <w:r w:rsidR="33777C0E">
        <w:t xml:space="preserve"> to </w:t>
      </w:r>
      <w:r w:rsidR="41C19376">
        <w:t>explain</w:t>
      </w:r>
      <w:r w:rsidR="33777C0E">
        <w:t xml:space="preserve"> wh</w:t>
      </w:r>
      <w:r w:rsidR="59E3A3FE">
        <w:t>at</w:t>
      </w:r>
      <w:r>
        <w:t xml:space="preserve"> instruction will bring </w:t>
      </w:r>
      <w:r w:rsidR="00B66E5E">
        <w:t>everyone</w:t>
      </w:r>
      <w:r>
        <w:t xml:space="preserve"> back to facing the front again</w:t>
      </w:r>
      <w:r w:rsidR="2F6DDC85">
        <w:t>.</w:t>
      </w:r>
    </w:p>
    <w:p w14:paraId="32D52146" w14:textId="4B18A439" w:rsidR="37C3DF8E" w:rsidRDefault="37C3DF8E" w:rsidP="00C14C9A">
      <w:pPr>
        <w:pStyle w:val="Heading2"/>
      </w:pPr>
      <w:bookmarkStart w:id="12" w:name="_Core_lesson_Part"/>
      <w:bookmarkStart w:id="13" w:name="_Toc153534863"/>
      <w:bookmarkEnd w:id="12"/>
      <w:r>
        <w:t>Core lesson</w:t>
      </w:r>
      <w:r w:rsidR="00D072EE">
        <w:t xml:space="preserve"> 2 </w:t>
      </w:r>
      <w:r w:rsidR="00E33264">
        <w:t>–</w:t>
      </w:r>
      <w:r>
        <w:t xml:space="preserve"> </w:t>
      </w:r>
      <w:r w:rsidR="00E33264">
        <w:t>i</w:t>
      </w:r>
      <w:r>
        <w:t xml:space="preserve">dentifying right angles – </w:t>
      </w:r>
      <w:r w:rsidR="746FAB74">
        <w:t>4</w:t>
      </w:r>
      <w:r>
        <w:t>0 minutes</w:t>
      </w:r>
      <w:bookmarkEnd w:id="13"/>
    </w:p>
    <w:p w14:paraId="6D7207E7" w14:textId="209238C3" w:rsidR="6CADAABA" w:rsidRDefault="6CADAABA" w:rsidP="00C63739">
      <w:pPr>
        <w:pStyle w:val="FeatureBox"/>
      </w:pPr>
      <w:r w:rsidRPr="42C4C72C">
        <w:t xml:space="preserve">This activity is an </w:t>
      </w:r>
      <w:r w:rsidR="002A1506">
        <w:t>adaptation</w:t>
      </w:r>
      <w:r w:rsidR="002A1506" w:rsidRPr="42C4C72C">
        <w:t xml:space="preserve"> </w:t>
      </w:r>
      <w:r w:rsidRPr="42C4C72C">
        <w:t>of</w:t>
      </w:r>
      <w:r w:rsidR="354F646E" w:rsidRPr="42C4C72C">
        <w:t xml:space="preserve"> </w:t>
      </w:r>
      <w:r w:rsidR="354F646E" w:rsidRPr="42C4C72C">
        <w:rPr>
          <w:i/>
          <w:iCs/>
        </w:rPr>
        <w:t>Connecting Shapes and Angles</w:t>
      </w:r>
      <w:r w:rsidR="354F646E" w:rsidRPr="42C4C72C">
        <w:t xml:space="preserve"> from Sullivan</w:t>
      </w:r>
      <w:r w:rsidR="7958DDA1" w:rsidRPr="42C4C72C">
        <w:t>.</w:t>
      </w:r>
    </w:p>
    <w:p w14:paraId="55FC6B94" w14:textId="77777777" w:rsidR="00801DB7" w:rsidRDefault="00801DB7" w:rsidP="00C63739">
      <w:pPr>
        <w:pStyle w:val="ListNumber"/>
        <w:rPr>
          <w:rFonts w:eastAsia="Calibri"/>
        </w:rPr>
      </w:pPr>
      <w:r w:rsidRPr="48BF994C">
        <w:rPr>
          <w:rFonts w:eastAsia="Calibri"/>
        </w:rPr>
        <w:t>Model and revise how:</w:t>
      </w:r>
    </w:p>
    <w:p w14:paraId="49F016A0" w14:textId="76A3847A" w:rsidR="004B1D58" w:rsidRPr="004B1D58" w:rsidRDefault="19F17248" w:rsidP="00E33264">
      <w:pPr>
        <w:pStyle w:val="ListBullet"/>
        <w:ind w:left="1134"/>
        <w:rPr>
          <w:rFonts w:eastAsia="Calibri"/>
        </w:rPr>
      </w:pPr>
      <w:r>
        <w:t xml:space="preserve">all angles have </w:t>
      </w:r>
      <w:r w:rsidR="68087C1D">
        <w:t>2</w:t>
      </w:r>
      <w:r>
        <w:t xml:space="preserve"> straight arms and these can be different lengths</w:t>
      </w:r>
    </w:p>
    <w:p w14:paraId="5C3A16EE" w14:textId="1AA0C9A6" w:rsidR="004B1D58" w:rsidRDefault="19F17248" w:rsidP="00E33264">
      <w:pPr>
        <w:pStyle w:val="ListBullet"/>
        <w:ind w:left="1134"/>
        <w:rPr>
          <w:rFonts w:eastAsia="Calibri"/>
        </w:rPr>
      </w:pPr>
      <w:r>
        <w:t>all angles meet at a point called a vertex</w:t>
      </w:r>
    </w:p>
    <w:p w14:paraId="72A2ED26" w14:textId="3FE71EB7" w:rsidR="6EF447D5" w:rsidRPr="004B1D58" w:rsidRDefault="698D3BE5" w:rsidP="00E33264">
      <w:pPr>
        <w:pStyle w:val="ListBullet"/>
        <w:ind w:left="1134"/>
        <w:rPr>
          <w:rFonts w:eastAsia="Calibri"/>
        </w:rPr>
      </w:pPr>
      <w:r>
        <w:rPr>
          <w:rFonts w:eastAsia="Calibri"/>
        </w:rPr>
        <w:t xml:space="preserve">an angle tester can be used </w:t>
      </w:r>
      <w:r w:rsidR="34A09D16" w:rsidRPr="004B1D58">
        <w:rPr>
          <w:rFonts w:eastAsia="Calibri"/>
        </w:rPr>
        <w:t xml:space="preserve">to measure square corners or right angles </w:t>
      </w:r>
      <w:r w:rsidR="002A1506">
        <w:rPr>
          <w:rFonts w:eastAsia="Calibri"/>
        </w:rPr>
        <w:t>(</w:t>
      </w:r>
      <w:r w:rsidR="005D5E2F" w:rsidRPr="004B1D58">
        <w:rPr>
          <w:rFonts w:eastAsia="Calibri"/>
        </w:rPr>
        <w:fldChar w:fldCharType="begin"/>
      </w:r>
      <w:r w:rsidR="005D5E2F" w:rsidRPr="004B1D58">
        <w:rPr>
          <w:rFonts w:eastAsia="Calibri"/>
        </w:rPr>
        <w:instrText xml:space="preserve"> REF _Ref141603459 \h </w:instrText>
      </w:r>
      <w:r w:rsidR="005D5E2F" w:rsidRPr="004B1D58">
        <w:rPr>
          <w:rFonts w:eastAsia="Calibri"/>
        </w:rPr>
      </w:r>
      <w:r w:rsidR="005D5E2F" w:rsidRPr="004B1D58">
        <w:rPr>
          <w:rFonts w:eastAsia="Calibri"/>
        </w:rPr>
        <w:fldChar w:fldCharType="separate"/>
      </w:r>
      <w:r w:rsidR="1F2627A7">
        <w:t xml:space="preserve">Figure </w:t>
      </w:r>
      <w:r w:rsidR="1F2627A7">
        <w:rPr>
          <w:noProof/>
        </w:rPr>
        <w:t>2</w:t>
      </w:r>
      <w:r w:rsidR="005D5E2F" w:rsidRPr="004B1D58">
        <w:rPr>
          <w:rFonts w:eastAsia="Calibri"/>
        </w:rPr>
        <w:fldChar w:fldCharType="end"/>
      </w:r>
      <w:r w:rsidR="002A1506">
        <w:rPr>
          <w:rFonts w:eastAsia="Calibri"/>
        </w:rPr>
        <w:t>)</w:t>
      </w:r>
      <w:r w:rsidR="34A09D16" w:rsidRPr="004B1D58">
        <w:rPr>
          <w:rFonts w:eastAsia="Calibri"/>
        </w:rPr>
        <w:t>.</w:t>
      </w:r>
    </w:p>
    <w:p w14:paraId="4C5709A5" w14:textId="53BD2A3A" w:rsidR="005D5E2F" w:rsidRDefault="005D5E2F" w:rsidP="00C63739">
      <w:pPr>
        <w:pStyle w:val="Caption"/>
      </w:pPr>
      <w:bookmarkStart w:id="14" w:name="_Ref141603459"/>
      <w:r>
        <w:lastRenderedPageBreak/>
        <w:t xml:space="preserve">Figure </w:t>
      </w:r>
      <w:r>
        <w:fldChar w:fldCharType="begin"/>
      </w:r>
      <w:r>
        <w:instrText>SEQ Figure \* ARABIC</w:instrText>
      </w:r>
      <w:r>
        <w:fldChar w:fldCharType="separate"/>
      </w:r>
      <w:r w:rsidR="00A31557">
        <w:rPr>
          <w:noProof/>
        </w:rPr>
        <w:t>2</w:t>
      </w:r>
      <w:r>
        <w:fldChar w:fldCharType="end"/>
      </w:r>
      <w:bookmarkEnd w:id="14"/>
      <w:r w:rsidRPr="008C5514">
        <w:t xml:space="preserve"> – </w:t>
      </w:r>
      <w:r w:rsidR="007B230C">
        <w:t>a</w:t>
      </w:r>
      <w:r w:rsidRPr="008C5514">
        <w:t>ngle tester</w:t>
      </w:r>
    </w:p>
    <w:p w14:paraId="01D5075B" w14:textId="77EE1F33" w:rsidR="0D4A49CB" w:rsidRDefault="0D4A49CB" w:rsidP="00C63739">
      <w:r>
        <w:rPr>
          <w:noProof/>
        </w:rPr>
        <w:drawing>
          <wp:inline distT="0" distB="0" distL="0" distR="0" wp14:anchorId="4148C2BE" wp14:editId="6E8D09CA">
            <wp:extent cx="2057400" cy="1323975"/>
            <wp:effectExtent l="0" t="0" r="0" b="0"/>
            <wp:docPr id="335198212" name="Picture 335198212" descr="A straw bent around a square block to make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98212" name="Picture 335198212" descr="A straw bent around a square block to make a right angle."/>
                    <pic:cNvPicPr/>
                  </pic:nvPicPr>
                  <pic:blipFill>
                    <a:blip r:embed="rId22">
                      <a:extLst>
                        <a:ext uri="{28A0092B-C50C-407E-A947-70E740481C1C}">
                          <a14:useLocalDpi xmlns:a14="http://schemas.microsoft.com/office/drawing/2010/main" val="0"/>
                        </a:ext>
                      </a:extLst>
                    </a:blip>
                    <a:stretch>
                      <a:fillRect/>
                    </a:stretch>
                  </pic:blipFill>
                  <pic:spPr>
                    <a:xfrm>
                      <a:off x="0" y="0"/>
                      <a:ext cx="2057400" cy="1323975"/>
                    </a:xfrm>
                    <a:prstGeom prst="rect">
                      <a:avLst/>
                    </a:prstGeom>
                  </pic:spPr>
                </pic:pic>
              </a:graphicData>
            </a:graphic>
          </wp:inline>
        </w:drawing>
      </w:r>
    </w:p>
    <w:p w14:paraId="193D995F" w14:textId="249841FF" w:rsidR="6EA0E700" w:rsidRDefault="6EA0E700" w:rsidP="00C63739">
      <w:pPr>
        <w:pStyle w:val="ListNumber"/>
        <w:rPr>
          <w:rFonts w:eastAsia="Calibri"/>
        </w:rPr>
      </w:pPr>
      <w:r w:rsidRPr="48BF994C">
        <w:rPr>
          <w:rFonts w:eastAsia="Calibri"/>
        </w:rPr>
        <w:t>Ask students</w:t>
      </w:r>
      <w:r w:rsidR="0A078580" w:rsidRPr="48BF994C">
        <w:rPr>
          <w:rFonts w:eastAsia="Calibri"/>
        </w:rPr>
        <w:t xml:space="preserve"> to </w:t>
      </w:r>
      <w:r w:rsidR="4456F364" w:rsidRPr="48BF994C">
        <w:rPr>
          <w:rFonts w:eastAsia="Calibri"/>
        </w:rPr>
        <w:t>describe</w:t>
      </w:r>
      <w:r w:rsidR="0A078580" w:rsidRPr="48BF994C">
        <w:rPr>
          <w:rFonts w:eastAsia="Calibri"/>
        </w:rPr>
        <w:t xml:space="preserve"> </w:t>
      </w:r>
      <w:r w:rsidR="00D25CD2" w:rsidRPr="48BF994C">
        <w:rPr>
          <w:rFonts w:eastAsia="Calibri"/>
        </w:rPr>
        <w:t>the specific</w:t>
      </w:r>
      <w:r w:rsidR="0A078580" w:rsidRPr="48BF994C">
        <w:rPr>
          <w:rFonts w:eastAsia="Calibri"/>
        </w:rPr>
        <w:t xml:space="preserve"> attributes </w:t>
      </w:r>
      <w:r w:rsidR="6BD33F83" w:rsidRPr="48BF994C">
        <w:rPr>
          <w:rFonts w:eastAsia="Calibri"/>
        </w:rPr>
        <w:t xml:space="preserve">of </w:t>
      </w:r>
      <w:r w:rsidR="0A078580" w:rsidRPr="48BF994C">
        <w:rPr>
          <w:rFonts w:eastAsia="Calibri"/>
        </w:rPr>
        <w:t>a right angle and record these</w:t>
      </w:r>
      <w:r w:rsidR="133FAE74" w:rsidRPr="48BF994C">
        <w:rPr>
          <w:rFonts w:eastAsia="Calibri"/>
        </w:rPr>
        <w:t xml:space="preserve"> on the board. </w:t>
      </w:r>
      <w:r w:rsidR="00B375A2" w:rsidRPr="48BF994C">
        <w:rPr>
          <w:rFonts w:eastAsia="Calibri"/>
        </w:rPr>
        <w:t>For example, a right angle is a quarter</w:t>
      </w:r>
      <w:r w:rsidR="004E7829">
        <w:rPr>
          <w:rFonts w:eastAsia="Calibri"/>
        </w:rPr>
        <w:t>-</w:t>
      </w:r>
      <w:r w:rsidR="00B375A2" w:rsidRPr="48BF994C">
        <w:rPr>
          <w:rFonts w:eastAsia="Calibri"/>
        </w:rPr>
        <w:t>turn</w:t>
      </w:r>
      <w:r w:rsidR="2A90EF92" w:rsidRPr="48BF994C">
        <w:rPr>
          <w:rFonts w:eastAsia="Calibri"/>
        </w:rPr>
        <w:t xml:space="preserve">, </w:t>
      </w:r>
      <w:r w:rsidR="00B375A2" w:rsidRPr="48BF994C">
        <w:rPr>
          <w:rFonts w:eastAsia="Calibri"/>
        </w:rPr>
        <w:t>and the vertex is a ‘square’.</w:t>
      </w:r>
    </w:p>
    <w:p w14:paraId="403BB5EC" w14:textId="00288D1C" w:rsidR="753D73DE" w:rsidRPr="005D5E2F" w:rsidRDefault="753D73DE" w:rsidP="00C63739">
      <w:pPr>
        <w:pStyle w:val="ListNumber"/>
        <w:rPr>
          <w:rFonts w:eastAsia="Calibri"/>
        </w:rPr>
      </w:pPr>
      <w:r w:rsidRPr="607D0DA4">
        <w:rPr>
          <w:rFonts w:eastAsia="Calibri"/>
        </w:rPr>
        <w:t xml:space="preserve">Provide pairs of students with a variety of </w:t>
      </w:r>
      <w:r w:rsidR="00AE6959">
        <w:rPr>
          <w:rFonts w:eastAsia="Calibri"/>
        </w:rPr>
        <w:t>two</w:t>
      </w:r>
      <w:r w:rsidRPr="607D0DA4">
        <w:rPr>
          <w:rFonts w:eastAsia="Calibri"/>
        </w:rPr>
        <w:t xml:space="preserve">-dimensional shape blocks. </w:t>
      </w:r>
      <w:r w:rsidR="1EF68AD9" w:rsidRPr="607D0DA4">
        <w:rPr>
          <w:rFonts w:eastAsia="Calibri"/>
        </w:rPr>
        <w:t xml:space="preserve">Explain that students will use </w:t>
      </w:r>
      <w:r w:rsidR="27CE1F9E" w:rsidRPr="607D0DA4">
        <w:rPr>
          <w:rFonts w:eastAsia="Calibri"/>
        </w:rPr>
        <w:t>their</w:t>
      </w:r>
      <w:r w:rsidR="1EF68AD9" w:rsidRPr="607D0DA4">
        <w:rPr>
          <w:rFonts w:eastAsia="Calibri"/>
        </w:rPr>
        <w:t xml:space="preserve"> angle tester to </w:t>
      </w:r>
      <w:r w:rsidR="11C5AB49" w:rsidRPr="607D0DA4">
        <w:rPr>
          <w:rFonts w:eastAsia="Calibri"/>
        </w:rPr>
        <w:t>identify and record</w:t>
      </w:r>
      <w:r w:rsidR="1EF68AD9" w:rsidRPr="607D0DA4">
        <w:rPr>
          <w:rFonts w:eastAsia="Calibri"/>
        </w:rPr>
        <w:t xml:space="preserve"> which shapes have right angles</w:t>
      </w:r>
      <w:r w:rsidR="091AB622" w:rsidRPr="607D0DA4">
        <w:rPr>
          <w:rFonts w:eastAsia="Calibri"/>
        </w:rPr>
        <w:t xml:space="preserve"> and how many right angles they have</w:t>
      </w:r>
      <w:r w:rsidR="1EF68AD9" w:rsidRPr="607D0DA4">
        <w:rPr>
          <w:rFonts w:eastAsia="Calibri"/>
        </w:rPr>
        <w:t>.</w:t>
      </w:r>
    </w:p>
    <w:p w14:paraId="34194C0C" w14:textId="24C0F300" w:rsidR="00044091" w:rsidRPr="00044091" w:rsidRDefault="612188FD" w:rsidP="00C63739">
      <w:pPr>
        <w:pStyle w:val="ListNumber"/>
        <w:rPr>
          <w:rFonts w:eastAsia="Calibri"/>
        </w:rPr>
      </w:pPr>
      <w:r w:rsidRPr="1DB4C255">
        <w:rPr>
          <w:rFonts w:eastAsia="Calibri"/>
        </w:rPr>
        <w:t xml:space="preserve">Offer this </w:t>
      </w:r>
      <w:r w:rsidR="00F3477D">
        <w:rPr>
          <w:rFonts w:eastAsia="Calibri"/>
        </w:rPr>
        <w:t>conjecture</w:t>
      </w:r>
      <w:r w:rsidR="550839F3" w:rsidRPr="48BF994C">
        <w:rPr>
          <w:rFonts w:eastAsia="Calibri"/>
        </w:rPr>
        <w:t xml:space="preserve"> to students:</w:t>
      </w:r>
      <w:r w:rsidR="00044091">
        <w:rPr>
          <w:rFonts w:eastAsia="Calibri"/>
        </w:rPr>
        <w:t xml:space="preserve"> </w:t>
      </w:r>
      <w:r w:rsidR="6ED43549" w:rsidRPr="00044091">
        <w:rPr>
          <w:rFonts w:eastAsia="Calibri"/>
        </w:rPr>
        <w:t xml:space="preserve">Mathematicians say all squares </w:t>
      </w:r>
      <w:r w:rsidR="12881B2A" w:rsidRPr="00044091">
        <w:rPr>
          <w:rFonts w:eastAsia="Calibri"/>
        </w:rPr>
        <w:t xml:space="preserve">and rectangles </w:t>
      </w:r>
      <w:r w:rsidR="6ED43549" w:rsidRPr="00044091">
        <w:rPr>
          <w:rFonts w:eastAsia="Calibri"/>
        </w:rPr>
        <w:t xml:space="preserve">have 4 </w:t>
      </w:r>
      <w:r w:rsidR="01EE48D2" w:rsidRPr="00044091">
        <w:rPr>
          <w:rFonts w:eastAsia="Calibri"/>
        </w:rPr>
        <w:t>vertexes,</w:t>
      </w:r>
      <w:r w:rsidR="6ED43549" w:rsidRPr="00044091">
        <w:rPr>
          <w:rFonts w:eastAsia="Calibri"/>
        </w:rPr>
        <w:t xml:space="preserve"> and </w:t>
      </w:r>
      <w:r w:rsidR="5B697BF7" w:rsidRPr="00044091">
        <w:rPr>
          <w:rFonts w:eastAsia="Calibri"/>
        </w:rPr>
        <w:t xml:space="preserve">that </w:t>
      </w:r>
      <w:r w:rsidR="6ED43549" w:rsidRPr="00044091">
        <w:rPr>
          <w:rFonts w:eastAsia="Calibri"/>
        </w:rPr>
        <w:t xml:space="preserve">each vertex is </w:t>
      </w:r>
      <w:r w:rsidR="7B354009" w:rsidRPr="1DB4C255">
        <w:rPr>
          <w:rFonts w:eastAsia="Calibri"/>
        </w:rPr>
        <w:t xml:space="preserve">always </w:t>
      </w:r>
      <w:r w:rsidR="6ED43549" w:rsidRPr="00044091">
        <w:rPr>
          <w:rFonts w:eastAsia="Calibri"/>
        </w:rPr>
        <w:t>a right angle</w:t>
      </w:r>
      <w:r w:rsidR="00044091">
        <w:rPr>
          <w:rFonts w:eastAsia="Calibri"/>
        </w:rPr>
        <w:t xml:space="preserve">. </w:t>
      </w:r>
      <w:r w:rsidR="550839F3">
        <w:t>I am wondering</w:t>
      </w:r>
      <w:r w:rsidR="00044091">
        <w:t>:</w:t>
      </w:r>
    </w:p>
    <w:p w14:paraId="3648D0DC" w14:textId="2EBA2ADD" w:rsidR="550839F3" w:rsidRPr="00044091" w:rsidRDefault="2294D5D1" w:rsidP="00E33264">
      <w:pPr>
        <w:pStyle w:val="ListBullet"/>
        <w:ind w:left="1134"/>
        <w:rPr>
          <w:rFonts w:eastAsia="Calibri"/>
        </w:rPr>
      </w:pPr>
      <w:r>
        <w:t>Is</w:t>
      </w:r>
      <w:r w:rsidR="4204C876">
        <w:t xml:space="preserve"> </w:t>
      </w:r>
      <w:r w:rsidR="5FAC5FCD">
        <w:t>this true for</w:t>
      </w:r>
      <w:r w:rsidR="4204C876">
        <w:t xml:space="preserve"> all squares and rectangles</w:t>
      </w:r>
      <w:r w:rsidR="72843AE1">
        <w:t>?</w:t>
      </w:r>
      <w:r w:rsidR="511BC949">
        <w:t xml:space="preserve"> </w:t>
      </w:r>
      <w:r w:rsidR="40681FC8">
        <w:t>Can you e</w:t>
      </w:r>
      <w:r w:rsidR="511BC949">
        <w:t>xplain</w:t>
      </w:r>
      <w:r w:rsidR="4DCFC969">
        <w:t xml:space="preserve"> why</w:t>
      </w:r>
      <w:r w:rsidR="002A1506">
        <w:t xml:space="preserve"> or </w:t>
      </w:r>
      <w:r w:rsidR="4DCFC969">
        <w:t>why not</w:t>
      </w:r>
      <w:r w:rsidR="511BC949">
        <w:t>?</w:t>
      </w:r>
    </w:p>
    <w:p w14:paraId="20E8EDA1" w14:textId="1F346C95" w:rsidR="7A8C5754" w:rsidRDefault="541A4328" w:rsidP="00E33264">
      <w:pPr>
        <w:pStyle w:val="ListBullet"/>
        <w:ind w:left="1134"/>
        <w:rPr>
          <w:rFonts w:eastAsia="Calibri"/>
        </w:rPr>
      </w:pPr>
      <w:r w:rsidRPr="5A4496F3">
        <w:rPr>
          <w:rFonts w:eastAsia="Calibri"/>
        </w:rPr>
        <w:t>I</w:t>
      </w:r>
      <w:r w:rsidR="6C25BDA2" w:rsidRPr="5A4496F3">
        <w:rPr>
          <w:rFonts w:eastAsia="Calibri"/>
        </w:rPr>
        <w:t>f one of the angles is not a right angle, is it still a</w:t>
      </w:r>
      <w:r w:rsidR="655E93BB" w:rsidRPr="5A4496F3">
        <w:rPr>
          <w:rFonts w:eastAsia="Calibri"/>
        </w:rPr>
        <w:t xml:space="preserve"> square?</w:t>
      </w:r>
      <w:r w:rsidR="0BA1477D" w:rsidRPr="5A4496F3">
        <w:rPr>
          <w:rFonts w:eastAsia="Calibri"/>
        </w:rPr>
        <w:t xml:space="preserve"> Is it still a rectangle?</w:t>
      </w:r>
    </w:p>
    <w:p w14:paraId="4BF07EDC" w14:textId="10B851C0" w:rsidR="6A858219" w:rsidRDefault="73596D88" w:rsidP="00E33264">
      <w:pPr>
        <w:pStyle w:val="ListBullet"/>
        <w:ind w:left="1134"/>
        <w:rPr>
          <w:rFonts w:eastAsia="Calibri"/>
        </w:rPr>
      </w:pPr>
      <w:r w:rsidRPr="5A4496F3">
        <w:rPr>
          <w:rFonts w:eastAsia="Calibri"/>
        </w:rPr>
        <w:t>I</w:t>
      </w:r>
      <w:r w:rsidR="52840751" w:rsidRPr="5A4496F3">
        <w:rPr>
          <w:rFonts w:eastAsia="Calibri"/>
        </w:rPr>
        <w:t xml:space="preserve">f the square is </w:t>
      </w:r>
      <w:r w:rsidR="01D36C56" w:rsidRPr="5A4496F3">
        <w:rPr>
          <w:rFonts w:eastAsia="Calibri"/>
        </w:rPr>
        <w:t>tilted</w:t>
      </w:r>
      <w:r w:rsidR="52840751" w:rsidRPr="5A4496F3">
        <w:rPr>
          <w:rFonts w:eastAsia="Calibri"/>
        </w:rPr>
        <w:t>, is it a rhombus or is it still a square? How many right angles are there?</w:t>
      </w:r>
    </w:p>
    <w:p w14:paraId="65DFA079" w14:textId="67D40F98" w:rsidR="18B9C261" w:rsidRPr="00FE6DF6" w:rsidRDefault="48F6809D" w:rsidP="00E33264">
      <w:pPr>
        <w:pStyle w:val="ListBullet"/>
        <w:ind w:left="1134"/>
        <w:rPr>
          <w:rFonts w:eastAsia="Calibri"/>
        </w:rPr>
      </w:pPr>
      <w:r w:rsidRPr="5A4496F3">
        <w:rPr>
          <w:rFonts w:eastAsia="Calibri"/>
        </w:rPr>
        <w:t>I</w:t>
      </w:r>
      <w:r w:rsidR="451CB47C" w:rsidRPr="5A4496F3">
        <w:rPr>
          <w:rFonts w:eastAsia="Calibri"/>
        </w:rPr>
        <w:t xml:space="preserve">f a rectangle is </w:t>
      </w:r>
      <w:r w:rsidR="3A7EA9D1" w:rsidRPr="5A4496F3">
        <w:rPr>
          <w:rFonts w:eastAsia="Calibri"/>
        </w:rPr>
        <w:t>tilted</w:t>
      </w:r>
      <w:r w:rsidR="451CB47C" w:rsidRPr="5A4496F3">
        <w:rPr>
          <w:rFonts w:eastAsia="Calibri"/>
        </w:rPr>
        <w:t>, is it a different shape and does it still have 4 right angles?</w:t>
      </w:r>
    </w:p>
    <w:p w14:paraId="67513407" w14:textId="77777777" w:rsidR="00A06CD2" w:rsidRDefault="00011481" w:rsidP="00C63739">
      <w:pPr>
        <w:pStyle w:val="ListNumber"/>
      </w:pPr>
      <w:r w:rsidRPr="00011481">
        <w:t>Allow time for students to explore the questions and develop their answers</w:t>
      </w:r>
      <w:r>
        <w:t>, the</w:t>
      </w:r>
      <w:r w:rsidR="00A06CD2">
        <w:t>n</w:t>
      </w:r>
      <w:r w:rsidRPr="00011481">
        <w:t xml:space="preserve"> </w:t>
      </w:r>
      <w:r w:rsidR="0035101D">
        <w:t>s</w:t>
      </w:r>
      <w:r w:rsidRPr="00011481">
        <w:t>hare</w:t>
      </w:r>
      <w:r w:rsidR="00A06CD2">
        <w:t xml:space="preserve"> as a class.</w:t>
      </w:r>
    </w:p>
    <w:p w14:paraId="36439499" w14:textId="6F608999" w:rsidR="00BA14AE" w:rsidRPr="005D5E2F" w:rsidRDefault="00BA14AE" w:rsidP="00C63739">
      <w:pPr>
        <w:pStyle w:val="ListNumber"/>
        <w:rPr>
          <w:rFonts w:eastAsia="Calibri"/>
        </w:rPr>
      </w:pPr>
      <w:r>
        <w:rPr>
          <w:rFonts w:eastAsia="Calibri"/>
        </w:rPr>
        <w:lastRenderedPageBreak/>
        <w:t xml:space="preserve">Tell students that they will be learning many new words while they are learning about angles. </w:t>
      </w:r>
      <w:r w:rsidRPr="005D5E2F">
        <w:rPr>
          <w:rFonts w:eastAsia="Calibri"/>
        </w:rPr>
        <w:t>As a class, use an anchor chart to record</w:t>
      </w:r>
      <w:r>
        <w:rPr>
          <w:rFonts w:eastAsia="Calibri"/>
        </w:rPr>
        <w:t xml:space="preserve"> their</w:t>
      </w:r>
      <w:r w:rsidRPr="005D5E2F">
        <w:rPr>
          <w:rFonts w:eastAsia="Calibri"/>
        </w:rPr>
        <w:t xml:space="preserve"> findings</w:t>
      </w:r>
      <w:r>
        <w:rPr>
          <w:rFonts w:eastAsia="Calibri"/>
        </w:rPr>
        <w:t xml:space="preserve"> and new vocabulary</w:t>
      </w:r>
      <w:r w:rsidRPr="005D5E2F">
        <w:rPr>
          <w:rFonts w:eastAsia="Calibri"/>
        </w:rPr>
        <w:t xml:space="preserve"> </w:t>
      </w:r>
      <w:r w:rsidR="002A1506">
        <w:rPr>
          <w:rFonts w:eastAsia="Calibri"/>
        </w:rPr>
        <w:t>(see</w:t>
      </w:r>
      <w:r w:rsidRPr="005D5E2F">
        <w:rPr>
          <w:rFonts w:eastAsia="Calibri"/>
        </w:rPr>
        <w:t xml:space="preserve"> </w:t>
      </w:r>
      <w:r>
        <w:rPr>
          <w:rFonts w:eastAsia="Calibri"/>
        </w:rPr>
        <w:fldChar w:fldCharType="begin"/>
      </w:r>
      <w:r>
        <w:rPr>
          <w:rFonts w:eastAsia="Calibri"/>
        </w:rPr>
        <w:instrText xml:space="preserve"> REF _Ref141603556 \h </w:instrText>
      </w:r>
      <w:r>
        <w:rPr>
          <w:rFonts w:eastAsia="Calibri"/>
        </w:rPr>
      </w:r>
      <w:r>
        <w:rPr>
          <w:rFonts w:eastAsia="Calibri"/>
        </w:rPr>
        <w:fldChar w:fldCharType="separate"/>
      </w:r>
      <w:r>
        <w:t xml:space="preserve">Figure </w:t>
      </w:r>
      <w:r>
        <w:rPr>
          <w:noProof/>
        </w:rPr>
        <w:t>3</w:t>
      </w:r>
      <w:r>
        <w:rPr>
          <w:rFonts w:eastAsia="Calibri"/>
        </w:rPr>
        <w:fldChar w:fldCharType="end"/>
      </w:r>
      <w:r w:rsidR="002A1506">
        <w:rPr>
          <w:rFonts w:eastAsia="Calibri"/>
        </w:rPr>
        <w:t>)</w:t>
      </w:r>
      <w:r w:rsidRPr="005D5E2F">
        <w:rPr>
          <w:rFonts w:eastAsia="Calibri"/>
        </w:rPr>
        <w:t>.</w:t>
      </w:r>
    </w:p>
    <w:p w14:paraId="59A88A39" w14:textId="09383F76" w:rsidR="00BA14AE" w:rsidRDefault="00BA14AE" w:rsidP="00C63739">
      <w:pPr>
        <w:pStyle w:val="Caption"/>
      </w:pPr>
      <w:bookmarkStart w:id="15" w:name="_Ref141603556"/>
      <w:r>
        <w:t xml:space="preserve">Figure </w:t>
      </w:r>
      <w:r>
        <w:fldChar w:fldCharType="begin"/>
      </w:r>
      <w:r>
        <w:instrText>SEQ Figure \* ARABIC</w:instrText>
      </w:r>
      <w:r>
        <w:fldChar w:fldCharType="separate"/>
      </w:r>
      <w:r>
        <w:rPr>
          <w:noProof/>
        </w:rPr>
        <w:t>3</w:t>
      </w:r>
      <w:r>
        <w:fldChar w:fldCharType="end"/>
      </w:r>
      <w:bookmarkEnd w:id="15"/>
      <w:r>
        <w:t xml:space="preserve"> </w:t>
      </w:r>
      <w:r w:rsidRPr="00A64C19">
        <w:t xml:space="preserve">– </w:t>
      </w:r>
      <w:r w:rsidR="00E25608">
        <w:t>e</w:t>
      </w:r>
      <w:r>
        <w:t xml:space="preserve">xample </w:t>
      </w:r>
      <w:r w:rsidRPr="00A64C19">
        <w:t>anchor chart</w:t>
      </w:r>
    </w:p>
    <w:p w14:paraId="1B58BC7C" w14:textId="64196E90" w:rsidR="00BA14AE" w:rsidRDefault="006D4849" w:rsidP="00C63739">
      <w:pPr>
        <w:pStyle w:val="ListNumber"/>
        <w:numPr>
          <w:ilvl w:val="0"/>
          <w:numId w:val="0"/>
        </w:numPr>
        <w:ind w:left="567"/>
      </w:pPr>
      <w:r>
        <w:rPr>
          <w:noProof/>
        </w:rPr>
        <w:drawing>
          <wp:inline distT="0" distB="0" distL="0" distR="0" wp14:anchorId="3EB373E3" wp14:editId="6D7701CC">
            <wp:extent cx="4572000" cy="3390900"/>
            <wp:effectExtent l="0" t="0" r="0" b="0"/>
            <wp:docPr id="1697195500" name="Picture 1697195500" descr="An example anchor chart showing a range of 2 dimensional shapes with the right angles identified. A square with the right angles identified. A rectangle has right angles. A picture of a rectangle with right angles identified. A square in a different orientation still has right angles. A rectangle in a different orientation still has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95500" name="Picture 1697195500" descr="An example anchor chart showing a range of 2 dimensional shapes with the right angles identified. A square with the right angles identified. A rectangle has right angles. A picture of a rectangle with right angles identified. A square in a different orientation still has right angles. A rectangle in a different orientation still has right angles."/>
                    <pic:cNvPicPr/>
                  </pic:nvPicPr>
                  <pic:blipFill>
                    <a:blip r:embed="rId23">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03D871E1" w14:textId="7D9C60C9" w:rsidR="00FE6DF6" w:rsidRPr="00FE6DF6" w:rsidRDefault="5BC7B61F" w:rsidP="00C63739">
      <w:pPr>
        <w:pStyle w:val="ListNumber"/>
        <w:rPr>
          <w:rFonts w:eastAsia="Calibri"/>
        </w:rPr>
      </w:pPr>
      <w:r w:rsidRPr="5A4496F3">
        <w:rPr>
          <w:rFonts w:eastAsia="Calibri"/>
        </w:rPr>
        <w:t xml:space="preserve">Ask </w:t>
      </w:r>
      <w:r w:rsidR="562DBECD" w:rsidRPr="5A4496F3">
        <w:rPr>
          <w:rFonts w:eastAsia="Calibri"/>
        </w:rPr>
        <w:t xml:space="preserve">if </w:t>
      </w:r>
      <w:r w:rsidR="006C51CE">
        <w:rPr>
          <w:rFonts w:eastAsia="Calibri"/>
        </w:rPr>
        <w:t xml:space="preserve">it is possible for </w:t>
      </w:r>
      <w:r w:rsidRPr="5A4496F3">
        <w:rPr>
          <w:rFonts w:eastAsia="Calibri"/>
        </w:rPr>
        <w:t>a triangle t</w:t>
      </w:r>
      <w:r w:rsidR="006C51CE">
        <w:rPr>
          <w:rFonts w:eastAsia="Calibri"/>
        </w:rPr>
        <w:t>o</w:t>
      </w:r>
      <w:r w:rsidRPr="5A4496F3">
        <w:rPr>
          <w:rFonts w:eastAsia="Calibri"/>
        </w:rPr>
        <w:t xml:space="preserve"> ha</w:t>
      </w:r>
      <w:r w:rsidR="006C51CE">
        <w:rPr>
          <w:rFonts w:eastAsia="Calibri"/>
        </w:rPr>
        <w:t>ve</w:t>
      </w:r>
      <w:r w:rsidRPr="5A4496F3">
        <w:rPr>
          <w:rFonts w:eastAsia="Calibri"/>
        </w:rPr>
        <w:t xml:space="preserve"> a right angle</w:t>
      </w:r>
      <w:r w:rsidR="554CF1CA" w:rsidRPr="5A4496F3">
        <w:rPr>
          <w:rFonts w:eastAsia="Calibri"/>
        </w:rPr>
        <w:t>.</w:t>
      </w:r>
    </w:p>
    <w:p w14:paraId="03E310A0" w14:textId="16CF196B" w:rsidR="00513718" w:rsidRDefault="00513718" w:rsidP="00C63739">
      <w:pPr>
        <w:pStyle w:val="ListNumber"/>
      </w:pPr>
      <w:r>
        <w:t>S</w:t>
      </w:r>
      <w:r w:rsidR="5FC7C49D">
        <w:t xml:space="preserve">tudents use the digital </w:t>
      </w:r>
      <w:hyperlink r:id="rId24">
        <w:r w:rsidR="5FC7C49D" w:rsidRPr="48BF994C">
          <w:rPr>
            <w:rStyle w:val="Hyperlink"/>
          </w:rPr>
          <w:t>geoboard</w:t>
        </w:r>
      </w:hyperlink>
      <w:r w:rsidR="5FC7C49D">
        <w:t xml:space="preserve"> to </w:t>
      </w:r>
      <w:r w:rsidR="00F44748">
        <w:t>create</w:t>
      </w:r>
      <w:r w:rsidR="5FC7C49D">
        <w:t xml:space="preserve"> </w:t>
      </w:r>
      <w:r w:rsidR="6ED3244F">
        <w:t>triangles that have right angles</w:t>
      </w:r>
      <w:r>
        <w:t>.</w:t>
      </w:r>
    </w:p>
    <w:p w14:paraId="517A4386" w14:textId="58BDDAC9" w:rsidR="5FC7C49D" w:rsidRDefault="00513718" w:rsidP="00C63739">
      <w:pPr>
        <w:pStyle w:val="ListNumber"/>
      </w:pPr>
      <w:r>
        <w:t>Ask for several students</w:t>
      </w:r>
      <w:r w:rsidR="6ED3244F">
        <w:t xml:space="preserve"> </w:t>
      </w:r>
      <w:r>
        <w:t>to</w:t>
      </w:r>
      <w:r w:rsidR="5FC7C49D">
        <w:t xml:space="preserve"> explain their thinking</w:t>
      </w:r>
      <w:r w:rsidR="00041142">
        <w:t xml:space="preserve">, using their digital </w:t>
      </w:r>
      <w:hyperlink r:id="rId25">
        <w:r w:rsidR="00041142" w:rsidRPr="48BF994C">
          <w:rPr>
            <w:rStyle w:val="Hyperlink"/>
          </w:rPr>
          <w:t>geoboard</w:t>
        </w:r>
      </w:hyperlink>
      <w:r w:rsidR="00041142">
        <w:t xml:space="preserve"> to support their reasoning</w:t>
      </w:r>
      <w:r w:rsidR="5FC7C49D">
        <w:t>.</w:t>
      </w:r>
    </w:p>
    <w:p w14:paraId="48E9F6C7" w14:textId="4703188A" w:rsidR="492AC42D" w:rsidRDefault="2870212A" w:rsidP="00C63739">
      <w:pPr>
        <w:pStyle w:val="ListNumber"/>
      </w:pPr>
      <w:r w:rsidRPr="48BF994C">
        <w:lastRenderedPageBreak/>
        <w:t xml:space="preserve">Display </w:t>
      </w:r>
      <w:hyperlink w:anchor="_Resource_1:_Right" w:history="1">
        <w:r w:rsidR="2EED4B95" w:rsidRPr="000B0138">
          <w:rPr>
            <w:rStyle w:val="Hyperlink"/>
          </w:rPr>
          <w:t>Resource 1</w:t>
        </w:r>
        <w:r w:rsidR="00E33264">
          <w:rPr>
            <w:rStyle w:val="Hyperlink"/>
          </w:rPr>
          <w:t xml:space="preserve"> –</w:t>
        </w:r>
        <w:r w:rsidR="2EED4B95" w:rsidRPr="000B0138">
          <w:rPr>
            <w:rStyle w:val="Hyperlink"/>
          </w:rPr>
          <w:t xml:space="preserve"> </w:t>
        </w:r>
        <w:r w:rsidR="00E33264">
          <w:rPr>
            <w:rStyle w:val="Hyperlink"/>
          </w:rPr>
          <w:t>r</w:t>
        </w:r>
        <w:r w:rsidR="2EED4B95" w:rsidRPr="000B0138">
          <w:rPr>
            <w:rStyle w:val="Hyperlink"/>
          </w:rPr>
          <w:t>ight angles and shapes</w:t>
        </w:r>
      </w:hyperlink>
      <w:r w:rsidR="56CB7B28" w:rsidRPr="00C01872">
        <w:t xml:space="preserve"> </w:t>
      </w:r>
      <w:r w:rsidR="56CB7B28" w:rsidRPr="48BF994C">
        <w:t>and explain, that in pairs</w:t>
      </w:r>
      <w:r w:rsidR="63B0ED80" w:rsidRPr="48BF994C">
        <w:t>,</w:t>
      </w:r>
      <w:r w:rsidR="314CC61D" w:rsidRPr="48BF994C">
        <w:t xml:space="preserve"> </w:t>
      </w:r>
      <w:r w:rsidR="6F705D50" w:rsidRPr="48BF994C">
        <w:t>students</w:t>
      </w:r>
      <w:r w:rsidR="314CC61D" w:rsidRPr="48BF994C">
        <w:t xml:space="preserve"> will use</w:t>
      </w:r>
      <w:r w:rsidR="0E11E259" w:rsidRPr="48BF994C">
        <w:t xml:space="preserve"> their angle tester to </w:t>
      </w:r>
      <w:r w:rsidR="5EA3D5A7" w:rsidRPr="48BF994C">
        <w:t>identify and label</w:t>
      </w:r>
      <w:r w:rsidR="0E11E259" w:rsidRPr="48BF994C">
        <w:t xml:space="preserve"> </w:t>
      </w:r>
      <w:r w:rsidR="7FA13C12" w:rsidRPr="48BF994C">
        <w:t>all the right angles</w:t>
      </w:r>
      <w:r w:rsidR="0E11E259" w:rsidRPr="48BF994C">
        <w:t xml:space="preserve"> </w:t>
      </w:r>
      <w:r w:rsidR="2FE0661F" w:rsidRPr="48BF994C">
        <w:t xml:space="preserve">in each of the </w:t>
      </w:r>
      <w:r w:rsidR="2FE0661F" w:rsidRPr="005D5E2F">
        <w:t>shapes</w:t>
      </w:r>
      <w:r w:rsidR="007C070A">
        <w:t xml:space="preserve"> </w:t>
      </w:r>
      <w:r w:rsidR="00E33264">
        <w:t>(see</w:t>
      </w:r>
      <w:r w:rsidR="27B0CFDD" w:rsidRPr="005D5E2F">
        <w:t xml:space="preserve"> </w:t>
      </w:r>
      <w:r w:rsidR="008D489E">
        <w:fldChar w:fldCharType="begin"/>
      </w:r>
      <w:r w:rsidR="008D489E">
        <w:instrText xml:space="preserve"> REF _Ref141603594 \h </w:instrText>
      </w:r>
      <w:r w:rsidR="008D489E">
        <w:fldChar w:fldCharType="separate"/>
      </w:r>
      <w:r w:rsidR="313B184F">
        <w:t xml:space="preserve">Figure </w:t>
      </w:r>
      <w:r w:rsidR="313B184F">
        <w:rPr>
          <w:noProof/>
        </w:rPr>
        <w:t>4</w:t>
      </w:r>
      <w:r w:rsidR="008D489E">
        <w:fldChar w:fldCharType="end"/>
      </w:r>
      <w:r w:rsidR="00E33264">
        <w:t>)</w:t>
      </w:r>
      <w:r w:rsidR="27B0CFDD" w:rsidRPr="005D5E2F">
        <w:t>.</w:t>
      </w:r>
    </w:p>
    <w:p w14:paraId="7F49A563" w14:textId="06A41867" w:rsidR="005D5E2F" w:rsidRDefault="005D5E2F" w:rsidP="00C63739">
      <w:pPr>
        <w:pStyle w:val="Caption"/>
      </w:pPr>
      <w:bookmarkStart w:id="16" w:name="_Ref141603594"/>
      <w:r>
        <w:t xml:space="preserve">Figure </w:t>
      </w:r>
      <w:r>
        <w:fldChar w:fldCharType="begin"/>
      </w:r>
      <w:r>
        <w:instrText>SEQ Figure \* ARABIC</w:instrText>
      </w:r>
      <w:r>
        <w:fldChar w:fldCharType="separate"/>
      </w:r>
      <w:r w:rsidR="00A31557">
        <w:rPr>
          <w:noProof/>
        </w:rPr>
        <w:t>4</w:t>
      </w:r>
      <w:r>
        <w:fldChar w:fldCharType="end"/>
      </w:r>
      <w:bookmarkEnd w:id="16"/>
      <w:r w:rsidRPr="0071347A">
        <w:t xml:space="preserve"> – </w:t>
      </w:r>
      <w:r w:rsidR="00325EBF">
        <w:t>e</w:t>
      </w:r>
      <w:r w:rsidRPr="0071347A">
        <w:t>xample of recordings</w:t>
      </w:r>
    </w:p>
    <w:p w14:paraId="7DFDAC87" w14:textId="07073545" w:rsidR="6F07D7BF" w:rsidRDefault="0087150D" w:rsidP="00C63739">
      <w:pPr>
        <w:rPr>
          <w:noProof/>
        </w:rPr>
      </w:pPr>
      <w:r w:rsidRPr="0087150D">
        <w:rPr>
          <w:noProof/>
        </w:rPr>
        <w:drawing>
          <wp:inline distT="0" distB="0" distL="0" distR="0" wp14:anchorId="2B065178" wp14:editId="0754840D">
            <wp:extent cx="5995358" cy="1314288"/>
            <wp:effectExtent l="0" t="0" r="5715" b="635"/>
            <wp:docPr id="5" name="Picture 5" descr="A range of irregular 2 dimensional shapes created by joining shapes together. The right angles are identified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ange of irregular 2 dimensional shapes created by joining shapes together. The right angles are identified in each. "/>
                    <pic:cNvPicPr/>
                  </pic:nvPicPr>
                  <pic:blipFill>
                    <a:blip r:embed="rId26"/>
                    <a:stretch>
                      <a:fillRect/>
                    </a:stretch>
                  </pic:blipFill>
                  <pic:spPr>
                    <a:xfrm>
                      <a:off x="0" y="0"/>
                      <a:ext cx="6035616" cy="1323113"/>
                    </a:xfrm>
                    <a:prstGeom prst="rect">
                      <a:avLst/>
                    </a:prstGeom>
                  </pic:spPr>
                </pic:pic>
              </a:graphicData>
            </a:graphic>
          </wp:inline>
        </w:drawing>
      </w:r>
    </w:p>
    <w:p w14:paraId="1EDC8B16" w14:textId="428B4BD0" w:rsidR="4191E12D" w:rsidRPr="008D489E" w:rsidRDefault="4191E12D" w:rsidP="00C63739">
      <w:pPr>
        <w:pStyle w:val="ListNumber"/>
      </w:pPr>
      <w:r w:rsidRPr="008D489E">
        <w:t>As a class discuss:</w:t>
      </w:r>
    </w:p>
    <w:p w14:paraId="73BDFCF8" w14:textId="393818AF" w:rsidR="4191E12D" w:rsidRPr="008D489E" w:rsidRDefault="3E7B332D" w:rsidP="009144C1">
      <w:pPr>
        <w:pStyle w:val="ListBullet"/>
        <w:ind w:left="1134"/>
      </w:pPr>
      <w:r>
        <w:t xml:space="preserve">What was a common attribute of </w:t>
      </w:r>
      <w:r w:rsidR="54D2AD7D">
        <w:t xml:space="preserve">the </w:t>
      </w:r>
      <w:r>
        <w:t xml:space="preserve">shapes that </w:t>
      </w:r>
      <w:r w:rsidR="6E81FB64">
        <w:t xml:space="preserve">had no </w:t>
      </w:r>
      <w:r>
        <w:t>right angles?</w:t>
      </w:r>
    </w:p>
    <w:p w14:paraId="0A6434B4" w14:textId="480E0477" w:rsidR="4191E12D" w:rsidRPr="008D489E" w:rsidRDefault="3E7B332D" w:rsidP="009144C1">
      <w:pPr>
        <w:pStyle w:val="ListBullet"/>
        <w:ind w:left="1134"/>
        <w:rPr>
          <w:rFonts w:eastAsia="Calibri"/>
        </w:rPr>
      </w:pPr>
      <w:r w:rsidRPr="5A4496F3">
        <w:rPr>
          <w:rFonts w:eastAsia="Calibri"/>
        </w:rPr>
        <w:t xml:space="preserve">Which shape had the </w:t>
      </w:r>
      <w:proofErr w:type="gramStart"/>
      <w:r w:rsidRPr="5A4496F3">
        <w:rPr>
          <w:rFonts w:eastAsia="Calibri"/>
        </w:rPr>
        <w:t>most right</w:t>
      </w:r>
      <w:proofErr w:type="gramEnd"/>
      <w:r w:rsidRPr="5A4496F3">
        <w:rPr>
          <w:rFonts w:eastAsia="Calibri"/>
        </w:rPr>
        <w:t xml:space="preserve"> angles?</w:t>
      </w:r>
    </w:p>
    <w:p w14:paraId="2BBC05DD" w14:textId="5C4A14B8" w:rsidR="4191E12D" w:rsidRPr="008D489E" w:rsidRDefault="3E7B332D" w:rsidP="009144C1">
      <w:pPr>
        <w:pStyle w:val="ListBullet"/>
        <w:ind w:left="1134"/>
        <w:rPr>
          <w:rFonts w:eastAsia="Calibri"/>
        </w:rPr>
      </w:pPr>
      <w:r w:rsidRPr="5A4496F3">
        <w:rPr>
          <w:rFonts w:eastAsia="Calibri"/>
        </w:rPr>
        <w:t>Which shape had the least right angles?</w:t>
      </w:r>
    </w:p>
    <w:p w14:paraId="6EAC8542" w14:textId="38B340B5" w:rsidR="4191E12D" w:rsidRPr="008D489E" w:rsidRDefault="3E7B332D" w:rsidP="009144C1">
      <w:pPr>
        <w:pStyle w:val="ListBullet"/>
        <w:ind w:left="1134"/>
        <w:rPr>
          <w:rFonts w:eastAsia="Calibri"/>
        </w:rPr>
      </w:pPr>
      <w:r w:rsidRPr="5A4496F3">
        <w:rPr>
          <w:rFonts w:eastAsia="Calibri"/>
        </w:rPr>
        <w:t>What did you notice about the vertex or the sides of the shapes with right angles?</w:t>
      </w:r>
    </w:p>
    <w:p w14:paraId="3245D4EC" w14:textId="2C7E256A" w:rsidR="0CEF3D7B" w:rsidRPr="008D489E" w:rsidRDefault="0CEF3D7B" w:rsidP="00C63739">
      <w:pPr>
        <w:pStyle w:val="ListNumber"/>
      </w:pPr>
      <w:r w:rsidRPr="008D489E">
        <w:t>Provide pairs with</w:t>
      </w:r>
      <w:r w:rsidR="34691C99" w:rsidRPr="008D489E">
        <w:t xml:space="preserve"> a digital device and explain that students will </w:t>
      </w:r>
      <w:r w:rsidR="14AE4577" w:rsidRPr="008D489E">
        <w:t xml:space="preserve">use a digital </w:t>
      </w:r>
      <w:hyperlink r:id="rId27">
        <w:r w:rsidR="14AE4577" w:rsidRPr="008D489E">
          <w:rPr>
            <w:rStyle w:val="Hyperlink"/>
          </w:rPr>
          <w:t>geoboard</w:t>
        </w:r>
      </w:hyperlink>
      <w:r w:rsidR="14AE4577" w:rsidRPr="008D489E">
        <w:t xml:space="preserve"> </w:t>
      </w:r>
      <w:r w:rsidR="41D6ECE9" w:rsidRPr="008D489E">
        <w:t xml:space="preserve">to </w:t>
      </w:r>
      <w:r w:rsidR="34691C99" w:rsidRPr="008D489E">
        <w:t xml:space="preserve">create a variety of </w:t>
      </w:r>
      <w:r w:rsidR="4704E936" w:rsidRPr="008D489E">
        <w:t xml:space="preserve">different </w:t>
      </w:r>
      <w:r w:rsidRPr="008D489E">
        <w:t>shapes that have more than 5 right angles</w:t>
      </w:r>
      <w:r w:rsidR="348329BA" w:rsidRPr="008D489E">
        <w:t>.</w:t>
      </w:r>
      <w:r w:rsidR="7D67B08B" w:rsidRPr="008D489E">
        <w:t xml:space="preserve"> For examples see </w:t>
      </w:r>
      <w:r w:rsidR="008D489E">
        <w:fldChar w:fldCharType="begin"/>
      </w:r>
      <w:r w:rsidR="008D489E">
        <w:instrText xml:space="preserve"> REF _Ref141603633 \h </w:instrText>
      </w:r>
      <w:r w:rsidR="008D489E">
        <w:fldChar w:fldCharType="separate"/>
      </w:r>
      <w:r w:rsidR="008D489E">
        <w:t xml:space="preserve">Figure </w:t>
      </w:r>
      <w:r w:rsidR="008D489E">
        <w:rPr>
          <w:noProof/>
        </w:rPr>
        <w:t>5</w:t>
      </w:r>
      <w:r w:rsidR="008D489E">
        <w:fldChar w:fldCharType="end"/>
      </w:r>
      <w:r w:rsidR="7D67B08B" w:rsidRPr="008D489E">
        <w:t>.</w:t>
      </w:r>
    </w:p>
    <w:p w14:paraId="30373EF9" w14:textId="300E9D04" w:rsidR="008D489E" w:rsidRDefault="008D489E" w:rsidP="00C63739">
      <w:pPr>
        <w:pStyle w:val="Caption"/>
      </w:pPr>
      <w:bookmarkStart w:id="17" w:name="_Ref141603633"/>
      <w:r>
        <w:lastRenderedPageBreak/>
        <w:t xml:space="preserve">Figure </w:t>
      </w:r>
      <w:r>
        <w:fldChar w:fldCharType="begin"/>
      </w:r>
      <w:r>
        <w:instrText>SEQ Figure \* ARABIC</w:instrText>
      </w:r>
      <w:r>
        <w:fldChar w:fldCharType="separate"/>
      </w:r>
      <w:r w:rsidR="00A31557">
        <w:rPr>
          <w:noProof/>
        </w:rPr>
        <w:t>5</w:t>
      </w:r>
      <w:r>
        <w:fldChar w:fldCharType="end"/>
      </w:r>
      <w:bookmarkEnd w:id="17"/>
      <w:r w:rsidRPr="001B09C9">
        <w:t xml:space="preserve"> – </w:t>
      </w:r>
      <w:r w:rsidR="001B4C7A">
        <w:t>e</w:t>
      </w:r>
      <w:r w:rsidRPr="001B09C9">
        <w:t>xamples of shapes</w:t>
      </w:r>
    </w:p>
    <w:p w14:paraId="5F6BB678" w14:textId="51265B2D" w:rsidR="00572D2B" w:rsidRPr="00572D2B" w:rsidRDefault="00572D2B" w:rsidP="00572D2B">
      <w:r>
        <w:rPr>
          <w:noProof/>
        </w:rPr>
        <w:drawing>
          <wp:inline distT="0" distB="0" distL="0" distR="0" wp14:anchorId="37C07734" wp14:editId="5230DA15">
            <wp:extent cx="2524125" cy="1784679"/>
            <wp:effectExtent l="0" t="0" r="0" b="6350"/>
            <wp:docPr id="1593109494" name="Picture 2" descr="A range of irregular 2 dimensional shapes created on a geoboard. The right angles are identified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09494" name="Picture 2" descr="A range of irregular 2 dimensional shapes created on a geoboard. The right angles are identified in eac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7282" cy="1793982"/>
                    </a:xfrm>
                    <a:prstGeom prst="rect">
                      <a:avLst/>
                    </a:prstGeom>
                    <a:noFill/>
                    <a:ln>
                      <a:noFill/>
                    </a:ln>
                  </pic:spPr>
                </pic:pic>
              </a:graphicData>
            </a:graphic>
          </wp:inline>
        </w:drawing>
      </w:r>
    </w:p>
    <w:p w14:paraId="2E6EC57E" w14:textId="77777777" w:rsidR="00E26817" w:rsidRDefault="00E26817" w:rsidP="00C6373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7E70F3A"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6A9B3D7A" w14:textId="77777777" w:rsidR="00E26817" w:rsidRDefault="00E26817" w:rsidP="00C63739">
            <w:r w:rsidRPr="004127B5">
              <w:t>Too hard?</w:t>
            </w:r>
          </w:p>
        </w:tc>
        <w:tc>
          <w:tcPr>
            <w:tcW w:w="7280" w:type="dxa"/>
          </w:tcPr>
          <w:p w14:paraId="60924ED4" w14:textId="77777777" w:rsidR="00E26817" w:rsidRDefault="00E26817" w:rsidP="00C63739">
            <w:r w:rsidRPr="004127B5">
              <w:t>Too easy?</w:t>
            </w:r>
          </w:p>
        </w:tc>
      </w:tr>
      <w:tr w:rsidR="00E26817" w14:paraId="5B7F9D4D"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264019B6" w14:textId="3841CD58" w:rsidR="009F7F0A" w:rsidRDefault="332585A8" w:rsidP="00C63739">
            <w:r>
              <w:t xml:space="preserve">Students cannot </w:t>
            </w:r>
            <w:r w:rsidR="00F849B0">
              <w:t>c</w:t>
            </w:r>
            <w:r w:rsidR="00F849B0" w:rsidRPr="001F29C6">
              <w:t>ompare angles to a right angle using an informal means</w:t>
            </w:r>
            <w:r>
              <w:t>.</w:t>
            </w:r>
          </w:p>
          <w:p w14:paraId="11084C62" w14:textId="1CE9775A" w:rsidR="009F7F0A" w:rsidRDefault="76787794" w:rsidP="00C63739">
            <w:pPr>
              <w:pStyle w:val="ListBullet"/>
            </w:pPr>
            <w:r>
              <w:t>Support students to fold a</w:t>
            </w:r>
            <w:r w:rsidR="0F84B5B5">
              <w:t>n A4</w:t>
            </w:r>
            <w:r>
              <w:t xml:space="preserve"> piece of paper</w:t>
            </w:r>
            <w:r w:rsidR="7DC63F30">
              <w:t>,</w:t>
            </w:r>
            <w:r>
              <w:t xml:space="preserve"> </w:t>
            </w:r>
            <w:r w:rsidR="59CE19DE">
              <w:t xml:space="preserve">as in </w:t>
            </w:r>
            <w:r w:rsidR="3601F609">
              <w:fldChar w:fldCharType="begin"/>
            </w:r>
            <w:r w:rsidR="3601F609">
              <w:instrText xml:space="preserve"> REF _Ref141603685 \h </w:instrText>
            </w:r>
            <w:r w:rsidR="3601F609">
              <w:fldChar w:fldCharType="separate"/>
            </w:r>
            <w:r w:rsidR="071D9B19">
              <w:t xml:space="preserve">Figure </w:t>
            </w:r>
            <w:r w:rsidR="071D9B19" w:rsidRPr="5A4496F3">
              <w:rPr>
                <w:noProof/>
              </w:rPr>
              <w:t>6</w:t>
            </w:r>
            <w:r w:rsidR="3601F609">
              <w:fldChar w:fldCharType="end"/>
            </w:r>
            <w:r w:rsidR="59CE19DE">
              <w:t xml:space="preserve">. Students use the </w:t>
            </w:r>
            <w:r w:rsidR="6B51ECB9">
              <w:t>right-angle</w:t>
            </w:r>
            <w:r w:rsidR="59CE19DE">
              <w:t xml:space="preserve"> </w:t>
            </w:r>
            <w:r w:rsidR="39A5EF16">
              <w:t>tester</w:t>
            </w:r>
            <w:r w:rsidR="59CE19DE">
              <w:t xml:space="preserve"> to informally </w:t>
            </w:r>
            <w:r w:rsidR="200299DB">
              <w:t>measure</w:t>
            </w:r>
            <w:r w:rsidR="59CE19DE">
              <w:t xml:space="preserve"> </w:t>
            </w:r>
            <w:r w:rsidR="089E87D2">
              <w:t xml:space="preserve">and compare </w:t>
            </w:r>
            <w:r w:rsidR="59CE19DE">
              <w:t>angle</w:t>
            </w:r>
            <w:r w:rsidR="3E121DA5">
              <w:t>s</w:t>
            </w:r>
            <w:r w:rsidR="2CA40240">
              <w:t>.</w:t>
            </w:r>
          </w:p>
          <w:p w14:paraId="6A6A6340" w14:textId="16F211A2" w:rsidR="009F7F0A" w:rsidRDefault="54D4BDCB" w:rsidP="00C63739">
            <w:pPr>
              <w:pStyle w:val="ListBullet"/>
              <w:rPr>
                <w:rFonts w:eastAsia="Calibri"/>
              </w:rPr>
            </w:pPr>
            <w:r w:rsidRPr="5A4496F3">
              <w:rPr>
                <w:rFonts w:eastAsia="Calibri"/>
              </w:rPr>
              <w:t xml:space="preserve">Students </w:t>
            </w:r>
            <w:r w:rsidR="2D89D24C" w:rsidRPr="5A4496F3">
              <w:rPr>
                <w:rFonts w:eastAsia="Calibri"/>
              </w:rPr>
              <w:t>stack 2 different</w:t>
            </w:r>
            <w:r w:rsidRPr="5A4496F3">
              <w:rPr>
                <w:rFonts w:eastAsia="Calibri"/>
              </w:rPr>
              <w:t xml:space="preserve"> </w:t>
            </w:r>
            <w:r w:rsidR="00AE6959">
              <w:rPr>
                <w:rFonts w:eastAsia="Calibri"/>
              </w:rPr>
              <w:t>t</w:t>
            </w:r>
            <w:r w:rsidR="00AE6959">
              <w:t>wo</w:t>
            </w:r>
            <w:r w:rsidRPr="5A4496F3">
              <w:rPr>
                <w:rFonts w:eastAsia="Calibri"/>
              </w:rPr>
              <w:t>-dimensional shapes</w:t>
            </w:r>
            <w:r w:rsidR="5E72DE48" w:rsidRPr="5A4496F3">
              <w:rPr>
                <w:rFonts w:eastAsia="Calibri"/>
              </w:rPr>
              <w:t xml:space="preserve">, </w:t>
            </w:r>
            <w:r w:rsidR="4A3F47EB" w:rsidRPr="5A4496F3">
              <w:rPr>
                <w:rFonts w:eastAsia="Calibri"/>
              </w:rPr>
              <w:t xml:space="preserve">one on top </w:t>
            </w:r>
            <w:r w:rsidR="5E72DE48" w:rsidRPr="5A4496F3">
              <w:rPr>
                <w:rFonts w:eastAsia="Calibri"/>
              </w:rPr>
              <w:t>of the other to</w:t>
            </w:r>
            <w:r w:rsidR="49D935DC" w:rsidRPr="5A4496F3">
              <w:rPr>
                <w:rFonts w:eastAsia="Calibri"/>
              </w:rPr>
              <w:t xml:space="preserve"> </w:t>
            </w:r>
            <w:r w:rsidR="5E72DE48" w:rsidRPr="5A4496F3">
              <w:rPr>
                <w:rFonts w:eastAsia="Calibri"/>
              </w:rPr>
              <w:t>identify</w:t>
            </w:r>
            <w:r w:rsidR="7A24B4A6" w:rsidRPr="5A4496F3">
              <w:rPr>
                <w:rFonts w:eastAsia="Calibri"/>
              </w:rPr>
              <w:t xml:space="preserve"> </w:t>
            </w:r>
            <w:r w:rsidR="5E72DE48" w:rsidRPr="5A4496F3">
              <w:rPr>
                <w:rFonts w:eastAsia="Calibri"/>
              </w:rPr>
              <w:t>right angles</w:t>
            </w:r>
            <w:r w:rsidR="13177CE1" w:rsidRPr="5A4496F3">
              <w:rPr>
                <w:rFonts w:eastAsia="Calibri"/>
              </w:rPr>
              <w:t xml:space="preserve"> and record their findings.</w:t>
            </w:r>
          </w:p>
        </w:tc>
        <w:tc>
          <w:tcPr>
            <w:tcW w:w="7280" w:type="dxa"/>
          </w:tcPr>
          <w:p w14:paraId="0E6E7461" w14:textId="005C7A85" w:rsidR="009F7F0A" w:rsidRDefault="332585A8" w:rsidP="00C63739">
            <w:r>
              <w:t xml:space="preserve">Students can </w:t>
            </w:r>
            <w:r w:rsidR="00F849B0">
              <w:t>c</w:t>
            </w:r>
            <w:r w:rsidR="00F849B0" w:rsidRPr="001F29C6">
              <w:t>ompare angles to a right angle using an informal means</w:t>
            </w:r>
            <w:r w:rsidR="51DE17E6">
              <w:t>.</w:t>
            </w:r>
          </w:p>
          <w:p w14:paraId="2CFE4C47" w14:textId="2AB28720" w:rsidR="009F7F0A" w:rsidRDefault="08E0E4A5" w:rsidP="00C63739">
            <w:pPr>
              <w:pStyle w:val="ListBullet"/>
            </w:pPr>
            <w:r w:rsidRPr="5A4496F3">
              <w:rPr>
                <w:rFonts w:eastAsia="Calibri"/>
              </w:rPr>
              <w:t xml:space="preserve">Students use the </w:t>
            </w:r>
            <w:r w:rsidR="0ED34D61" w:rsidRPr="5A4496F3">
              <w:rPr>
                <w:rFonts w:eastAsia="Calibri"/>
              </w:rPr>
              <w:t xml:space="preserve">digital </w:t>
            </w:r>
            <w:hyperlink r:id="rId29">
              <w:r w:rsidR="0ED34D61" w:rsidRPr="5A4496F3">
                <w:rPr>
                  <w:rStyle w:val="Hyperlink"/>
                </w:rPr>
                <w:t>geoboard</w:t>
              </w:r>
            </w:hyperlink>
            <w:r w:rsidR="0ED34D61">
              <w:t xml:space="preserve"> to create a staircase shape, as in </w:t>
            </w:r>
            <w:r w:rsidR="2FCE6A34">
              <w:fldChar w:fldCharType="begin"/>
            </w:r>
            <w:r w:rsidR="2FCE6A34">
              <w:instrText xml:space="preserve"> REF _Ref141603712 \h </w:instrText>
            </w:r>
            <w:r w:rsidR="2FCE6A34">
              <w:fldChar w:fldCharType="separate"/>
            </w:r>
            <w:r w:rsidR="071D9B19">
              <w:t xml:space="preserve">Figure </w:t>
            </w:r>
            <w:r w:rsidR="071D9B19" w:rsidRPr="5A4496F3">
              <w:rPr>
                <w:noProof/>
              </w:rPr>
              <w:t>7</w:t>
            </w:r>
            <w:r w:rsidR="2FCE6A34">
              <w:fldChar w:fldCharType="end"/>
            </w:r>
            <w:r w:rsidR="1FCF032C">
              <w:t>.</w:t>
            </w:r>
            <w:r w:rsidR="0ED34D61">
              <w:t xml:space="preserve"> </w:t>
            </w:r>
            <w:r w:rsidR="50F7C277">
              <w:t xml:space="preserve">Explain that this staircase has 6 internal right angles. </w:t>
            </w:r>
            <w:r w:rsidR="0ED34D61">
              <w:t>Ask students to</w:t>
            </w:r>
            <w:r w:rsidR="3FBDE710">
              <w:t xml:space="preserve"> </w:t>
            </w:r>
            <w:r w:rsidR="75766D80">
              <w:t>investigate</w:t>
            </w:r>
            <w:r w:rsidR="3FBDE710">
              <w:t xml:space="preserve"> </w:t>
            </w:r>
            <w:r w:rsidR="6C84818F">
              <w:t>whether</w:t>
            </w:r>
            <w:r w:rsidR="3FBDE710">
              <w:t xml:space="preserve"> </w:t>
            </w:r>
            <w:r w:rsidR="357E2D9C">
              <w:t>the number of ang</w:t>
            </w:r>
            <w:r w:rsidR="008876E4">
              <w:t>le</w:t>
            </w:r>
            <w:r w:rsidR="357E2D9C">
              <w:t>s</w:t>
            </w:r>
            <w:r w:rsidR="0071340E">
              <w:t xml:space="preserve"> inside the staircase</w:t>
            </w:r>
            <w:r w:rsidR="357E2D9C">
              <w:t xml:space="preserve"> would double if </w:t>
            </w:r>
            <w:r w:rsidR="3FBDE710">
              <w:t>they doubled the size of the staircase</w:t>
            </w:r>
            <w:r w:rsidR="517F1991">
              <w:t>.</w:t>
            </w:r>
          </w:p>
          <w:p w14:paraId="6EA21800" w14:textId="08B15EF0" w:rsidR="009F7F0A" w:rsidRDefault="4BA89DAB" w:rsidP="00C63739">
            <w:pPr>
              <w:pStyle w:val="ListBullet"/>
            </w:pPr>
            <w:r>
              <w:t xml:space="preserve">Students </w:t>
            </w:r>
            <w:r w:rsidR="5404851A">
              <w:t xml:space="preserve">use </w:t>
            </w:r>
            <w:hyperlink w:anchor="_Resource_1:_Right">
              <w:r w:rsidR="2EED4B95" w:rsidRPr="5A4496F3">
                <w:rPr>
                  <w:rStyle w:val="Hyperlink"/>
                </w:rPr>
                <w:t>Resource 1</w:t>
              </w:r>
              <w:r w:rsidR="001B4C7A">
                <w:rPr>
                  <w:rStyle w:val="Hyperlink"/>
                </w:rPr>
                <w:t xml:space="preserve"> –</w:t>
              </w:r>
              <w:r w:rsidR="2EED4B95" w:rsidRPr="5A4496F3">
                <w:rPr>
                  <w:rStyle w:val="Hyperlink"/>
                </w:rPr>
                <w:t xml:space="preserve"> </w:t>
              </w:r>
              <w:r w:rsidR="001B4C7A">
                <w:rPr>
                  <w:rStyle w:val="Hyperlink"/>
                </w:rPr>
                <w:t>r</w:t>
              </w:r>
              <w:r w:rsidR="2EED4B95" w:rsidRPr="5A4496F3">
                <w:rPr>
                  <w:rStyle w:val="Hyperlink"/>
                </w:rPr>
                <w:t>ight angles and shapes</w:t>
              </w:r>
            </w:hyperlink>
            <w:r w:rsidR="5404851A">
              <w:t xml:space="preserve"> to </w:t>
            </w:r>
            <w:r w:rsidR="50985406">
              <w:t>identify</w:t>
            </w:r>
            <w:r w:rsidR="5404851A">
              <w:t xml:space="preserve"> how many </w:t>
            </w:r>
            <w:r w:rsidR="0A7B4D70">
              <w:t>right</w:t>
            </w:r>
            <w:r w:rsidR="00617536">
              <w:t xml:space="preserve"> </w:t>
            </w:r>
            <w:r w:rsidR="5404851A">
              <w:t>angles</w:t>
            </w:r>
            <w:r w:rsidR="704A06FE">
              <w:t xml:space="preserve"> each shape has</w:t>
            </w:r>
            <w:r w:rsidR="00BA3910">
              <w:t xml:space="preserve"> on the outside (</w:t>
            </w:r>
            <w:r w:rsidR="00B608BB">
              <w:t>external)</w:t>
            </w:r>
            <w:r w:rsidR="704A06FE">
              <w:t>.</w:t>
            </w:r>
          </w:p>
        </w:tc>
      </w:tr>
    </w:tbl>
    <w:p w14:paraId="1C2A399F" w14:textId="754CADCB" w:rsidR="009274A4" w:rsidRDefault="009274A4" w:rsidP="00C63739">
      <w:pPr>
        <w:pStyle w:val="Caption"/>
      </w:pPr>
      <w:bookmarkStart w:id="18" w:name="_Ref141603685"/>
      <w:r>
        <w:lastRenderedPageBreak/>
        <w:t xml:space="preserve">Figure </w:t>
      </w:r>
      <w:r>
        <w:fldChar w:fldCharType="begin"/>
      </w:r>
      <w:r>
        <w:instrText>SEQ Figure \* ARABIC</w:instrText>
      </w:r>
      <w:r>
        <w:fldChar w:fldCharType="separate"/>
      </w:r>
      <w:r w:rsidR="00A31557">
        <w:rPr>
          <w:noProof/>
        </w:rPr>
        <w:t>6</w:t>
      </w:r>
      <w:r>
        <w:fldChar w:fldCharType="end"/>
      </w:r>
      <w:bookmarkEnd w:id="18"/>
      <w:r w:rsidRPr="00442572">
        <w:t xml:space="preserve"> – </w:t>
      </w:r>
      <w:r w:rsidR="001B4C7A">
        <w:t>r</w:t>
      </w:r>
      <w:r w:rsidRPr="00442572">
        <w:t>ight angle tester</w:t>
      </w:r>
    </w:p>
    <w:p w14:paraId="53EE7F5B" w14:textId="40B9FF6E" w:rsidR="5AFE35DB" w:rsidRDefault="5AFE35DB" w:rsidP="000C0F84">
      <w:r w:rsidRPr="000C0F84">
        <w:rPr>
          <w:noProof/>
        </w:rPr>
        <w:drawing>
          <wp:inline distT="0" distB="0" distL="0" distR="0" wp14:anchorId="2A6301BA" wp14:editId="4F32E521">
            <wp:extent cx="3758711" cy="1628775"/>
            <wp:effectExtent l="0" t="0" r="0" b="0"/>
            <wp:docPr id="1253546410" name="Picture 1253546410" descr="A sequence for making a right angle tester, by folding a piece of paper in half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46410" name="Picture 1253546410" descr="A sequence for making a right angle tester, by folding a piece of paper in half twice."/>
                    <pic:cNvPicPr/>
                  </pic:nvPicPr>
                  <pic:blipFill>
                    <a:blip r:embed="rId30">
                      <a:extLst>
                        <a:ext uri="{28A0092B-C50C-407E-A947-70E740481C1C}">
                          <a14:useLocalDpi xmlns:a14="http://schemas.microsoft.com/office/drawing/2010/main" val="0"/>
                        </a:ext>
                      </a:extLst>
                    </a:blip>
                    <a:stretch>
                      <a:fillRect/>
                    </a:stretch>
                  </pic:blipFill>
                  <pic:spPr>
                    <a:xfrm>
                      <a:off x="0" y="0"/>
                      <a:ext cx="3758711" cy="1628775"/>
                    </a:xfrm>
                    <a:prstGeom prst="rect">
                      <a:avLst/>
                    </a:prstGeom>
                  </pic:spPr>
                </pic:pic>
              </a:graphicData>
            </a:graphic>
          </wp:inline>
        </w:drawing>
      </w:r>
    </w:p>
    <w:p w14:paraId="14538CD7" w14:textId="790BF8BA" w:rsidR="009274A4" w:rsidRDefault="009274A4" w:rsidP="00C63739">
      <w:pPr>
        <w:pStyle w:val="Caption"/>
      </w:pPr>
      <w:bookmarkStart w:id="19" w:name="_Ref141603712"/>
      <w:r>
        <w:t xml:space="preserve">Figure </w:t>
      </w:r>
      <w:r>
        <w:fldChar w:fldCharType="begin"/>
      </w:r>
      <w:r>
        <w:instrText>SEQ Figure \* ARABIC</w:instrText>
      </w:r>
      <w:r>
        <w:fldChar w:fldCharType="separate"/>
      </w:r>
      <w:r w:rsidR="00A31557">
        <w:rPr>
          <w:noProof/>
        </w:rPr>
        <w:t>7</w:t>
      </w:r>
      <w:r>
        <w:fldChar w:fldCharType="end"/>
      </w:r>
      <w:bookmarkEnd w:id="19"/>
      <w:r w:rsidRPr="00946AA7">
        <w:t xml:space="preserve"> – </w:t>
      </w:r>
      <w:r w:rsidR="00500EEF">
        <w:t>s</w:t>
      </w:r>
      <w:r w:rsidRPr="00946AA7">
        <w:t>taircase</w:t>
      </w:r>
    </w:p>
    <w:p w14:paraId="1D70D21B" w14:textId="16B2D161" w:rsidR="7FE971B7" w:rsidRDefault="00572D2B" w:rsidP="00C63739">
      <w:r>
        <w:rPr>
          <w:noProof/>
        </w:rPr>
        <w:drawing>
          <wp:inline distT="0" distB="0" distL="0" distR="0" wp14:anchorId="1BB0813B" wp14:editId="586FC04B">
            <wp:extent cx="3354483" cy="1400175"/>
            <wp:effectExtent l="0" t="0" r="0" b="0"/>
            <wp:docPr id="79451297" name="Picture 1" descr="A 2 dimensional staircase shape created on a geoboard. The right angles are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1297" name="Picture 1" descr="A 2 dimensional staircase shape created on a geoboard. The right angles are identified. "/>
                    <pic:cNvPicPr/>
                  </pic:nvPicPr>
                  <pic:blipFill>
                    <a:blip r:embed="rId31"/>
                    <a:stretch>
                      <a:fillRect/>
                    </a:stretch>
                  </pic:blipFill>
                  <pic:spPr>
                    <a:xfrm>
                      <a:off x="0" y="0"/>
                      <a:ext cx="3357069" cy="1401255"/>
                    </a:xfrm>
                    <a:prstGeom prst="rect">
                      <a:avLst/>
                    </a:prstGeom>
                  </pic:spPr>
                </pic:pic>
              </a:graphicData>
            </a:graphic>
          </wp:inline>
        </w:drawing>
      </w:r>
    </w:p>
    <w:p w14:paraId="49C282FD" w14:textId="3FD48BD5" w:rsidR="00E26817" w:rsidRDefault="332585A8" w:rsidP="00C14C9A">
      <w:pPr>
        <w:pStyle w:val="Heading2"/>
      </w:pPr>
      <w:bookmarkStart w:id="20" w:name="_Toc153534864"/>
      <w:r>
        <w:t xml:space="preserve">Discuss and connect the mathematics – </w:t>
      </w:r>
      <w:r w:rsidR="1627C404">
        <w:t>10</w:t>
      </w:r>
      <w:r>
        <w:t xml:space="preserve"> minutes</w:t>
      </w:r>
      <w:bookmarkEnd w:id="20"/>
    </w:p>
    <w:p w14:paraId="5F1AF00D" w14:textId="24053B4E" w:rsidR="00E26817" w:rsidRDefault="52B5DAB2" w:rsidP="48BF994C">
      <w:pPr>
        <w:pStyle w:val="ListNumber"/>
        <w:rPr>
          <w:rFonts w:eastAsia="Calibri"/>
        </w:rPr>
      </w:pPr>
      <w:r w:rsidRPr="48BF994C">
        <w:rPr>
          <w:rFonts w:eastAsia="Calibri"/>
        </w:rPr>
        <w:t>Students go on a gallery walk to view</w:t>
      </w:r>
      <w:r w:rsidR="030EC2A3" w:rsidRPr="48BF994C">
        <w:rPr>
          <w:rFonts w:eastAsia="Calibri"/>
        </w:rPr>
        <w:t xml:space="preserve"> all the created shapes</w:t>
      </w:r>
      <w:r w:rsidRPr="48BF994C">
        <w:rPr>
          <w:rFonts w:eastAsia="Calibri"/>
        </w:rPr>
        <w:t>. Ask students:</w:t>
      </w:r>
    </w:p>
    <w:p w14:paraId="3C5EB53A" w14:textId="1EBB6409" w:rsidR="00E26817" w:rsidRDefault="4BFCAE6C" w:rsidP="001B4C7A">
      <w:pPr>
        <w:pStyle w:val="ListBullet"/>
        <w:ind w:left="1134"/>
      </w:pPr>
      <w:r>
        <w:t>What are you wondering about all the different shapes</w:t>
      </w:r>
      <w:r w:rsidR="654F3E8A">
        <w:t xml:space="preserve"> and the identified right angles</w:t>
      </w:r>
      <w:r>
        <w:t>?</w:t>
      </w:r>
    </w:p>
    <w:p w14:paraId="69BE97E1" w14:textId="603563F3" w:rsidR="00E26817" w:rsidRDefault="4BFCAE6C" w:rsidP="001B4C7A">
      <w:pPr>
        <w:pStyle w:val="ListBullet"/>
        <w:ind w:left="1134"/>
        <w:rPr>
          <w:rFonts w:eastAsia="Calibri"/>
        </w:rPr>
      </w:pPr>
      <w:r w:rsidRPr="5A4496F3">
        <w:rPr>
          <w:rFonts w:eastAsia="Calibri"/>
        </w:rPr>
        <w:t xml:space="preserve">What </w:t>
      </w:r>
      <w:r w:rsidR="46A90918" w:rsidRPr="5A4496F3">
        <w:rPr>
          <w:rFonts w:eastAsia="Calibri"/>
        </w:rPr>
        <w:t>is</w:t>
      </w:r>
      <w:r w:rsidRPr="5A4496F3">
        <w:rPr>
          <w:rFonts w:eastAsia="Calibri"/>
        </w:rPr>
        <w:t xml:space="preserve"> common about all the shapes? What </w:t>
      </w:r>
      <w:r w:rsidR="0F0415DE" w:rsidRPr="5A4496F3">
        <w:rPr>
          <w:rFonts w:eastAsia="Calibri"/>
        </w:rPr>
        <w:t>is</w:t>
      </w:r>
      <w:r w:rsidRPr="5A4496F3">
        <w:rPr>
          <w:rFonts w:eastAsia="Calibri"/>
        </w:rPr>
        <w:t xml:space="preserve"> different?</w:t>
      </w:r>
    </w:p>
    <w:p w14:paraId="338DC2B7" w14:textId="20A92507" w:rsidR="00E26817" w:rsidRDefault="7B7ED7EB" w:rsidP="001B4C7A">
      <w:pPr>
        <w:pStyle w:val="ListBullet"/>
        <w:ind w:left="1134"/>
        <w:rPr>
          <w:rFonts w:eastAsia="Calibri"/>
        </w:rPr>
      </w:pPr>
      <w:r w:rsidRPr="5A4496F3">
        <w:rPr>
          <w:rFonts w:eastAsia="Calibri"/>
        </w:rPr>
        <w:lastRenderedPageBreak/>
        <w:t>Can you see</w:t>
      </w:r>
      <w:r w:rsidR="21528611" w:rsidRPr="5A4496F3">
        <w:rPr>
          <w:rFonts w:eastAsia="Calibri"/>
        </w:rPr>
        <w:t xml:space="preserve"> any other right angles?</w:t>
      </w:r>
    </w:p>
    <w:p w14:paraId="18E33D43" w14:textId="20459BBB" w:rsidR="00E26817" w:rsidRDefault="439B5EDB" w:rsidP="001B4C7A">
      <w:pPr>
        <w:pStyle w:val="ListBullet"/>
        <w:ind w:left="1134"/>
        <w:rPr>
          <w:rFonts w:eastAsia="Calibri"/>
        </w:rPr>
      </w:pPr>
      <w:r w:rsidRPr="5A4496F3">
        <w:rPr>
          <w:rFonts w:eastAsia="Calibri"/>
        </w:rPr>
        <w:t>Did you use a strategy when designing your shape to make sure there were right angles? What did you have to think about?</w:t>
      </w:r>
    </w:p>
    <w:p w14:paraId="6BA897AE" w14:textId="54F8E889" w:rsidR="00E26817" w:rsidRDefault="4BFCAE6C" w:rsidP="001B4C7A">
      <w:pPr>
        <w:pStyle w:val="ListBullet"/>
        <w:ind w:left="1134"/>
        <w:rPr>
          <w:rFonts w:eastAsia="Calibri"/>
        </w:rPr>
      </w:pPr>
      <w:r w:rsidRPr="5A4496F3">
        <w:rPr>
          <w:rFonts w:eastAsia="Calibri"/>
        </w:rPr>
        <w:t>Was there a shape that you thought was creative? Why?</w:t>
      </w:r>
    </w:p>
    <w:p w14:paraId="78A48BB1" w14:textId="56F0EE82" w:rsidR="00917B37" w:rsidRDefault="00917B37" w:rsidP="00917B37">
      <w:pPr>
        <w:pStyle w:val="ListNumber"/>
      </w:pPr>
      <w:r>
        <w:t xml:space="preserve">Discuss new </w:t>
      </w:r>
      <w:r>
        <w:rPr>
          <w:rFonts w:eastAsia="Calibri"/>
        </w:rPr>
        <w:t xml:space="preserve">vocabulary used in the lesson and add this to the </w:t>
      </w:r>
      <w:r w:rsidR="005A77B8">
        <w:rPr>
          <w:rFonts w:eastAsia="Calibri"/>
        </w:rPr>
        <w:t>anchor chart.</w:t>
      </w:r>
    </w:p>
    <w:p w14:paraId="3DCFD9BC" w14:textId="777777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56DDA599"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69E0CDF2" w14:textId="77777777" w:rsidR="00E26817" w:rsidRDefault="00E26817">
            <w:r w:rsidRPr="00F8552A">
              <w:t>Assessment opportunities</w:t>
            </w:r>
          </w:p>
        </w:tc>
        <w:tc>
          <w:tcPr>
            <w:tcW w:w="7280" w:type="dxa"/>
          </w:tcPr>
          <w:p w14:paraId="7049B625" w14:textId="77777777" w:rsidR="00E26817" w:rsidRDefault="00E26817">
            <w:r w:rsidRPr="00F8552A">
              <w:t>Links</w:t>
            </w:r>
          </w:p>
        </w:tc>
      </w:tr>
      <w:tr w:rsidR="00E26817" w14:paraId="79270D4C"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1026B7AD" w14:textId="77777777" w:rsidR="00E26817" w:rsidRDefault="00E26817">
            <w:r>
              <w:t>What to look for:</w:t>
            </w:r>
          </w:p>
          <w:p w14:paraId="7B908FA1" w14:textId="21209D61" w:rsidR="00ED51A0" w:rsidRPr="00ED51A0" w:rsidRDefault="00ED51A0" w:rsidP="001973CC">
            <w:pPr>
              <w:pStyle w:val="ListBullet"/>
              <w:numPr>
                <w:ilvl w:val="0"/>
                <w:numId w:val="4"/>
              </w:numPr>
            </w:pPr>
            <w:r>
              <w:t xml:space="preserve">Can students identify the arms and vertex of an angle? </w:t>
            </w:r>
            <w:r w:rsidRPr="5A4496F3">
              <w:rPr>
                <w:rStyle w:val="Strong"/>
              </w:rPr>
              <w:t>[MAO-WM-01, MA2-GM-03]</w:t>
            </w:r>
          </w:p>
          <w:p w14:paraId="38611A33" w14:textId="0B73F344" w:rsidR="00E26817" w:rsidRPr="00F07D70" w:rsidRDefault="007FFBA4" w:rsidP="001973CC">
            <w:pPr>
              <w:pStyle w:val="ListBullet"/>
              <w:numPr>
                <w:ilvl w:val="0"/>
                <w:numId w:val="4"/>
              </w:numPr>
              <w:rPr>
                <w:rStyle w:val="Strong"/>
                <w:b w:val="0"/>
              </w:rPr>
            </w:pPr>
            <w:r>
              <w:t xml:space="preserve">Can students </w:t>
            </w:r>
            <w:r w:rsidR="00F07D70">
              <w:t>u</w:t>
            </w:r>
            <w:r w:rsidR="00F07D70" w:rsidRPr="00F07D70">
              <w:t>se the term</w:t>
            </w:r>
            <w:r w:rsidR="00AD08B6">
              <w:t xml:space="preserve"> </w:t>
            </w:r>
            <w:r w:rsidR="00F07D70" w:rsidRPr="00AD08B6">
              <w:rPr>
                <w:rStyle w:val="Emphasis"/>
              </w:rPr>
              <w:t>right angle</w:t>
            </w:r>
            <w:r w:rsidR="00AD08B6">
              <w:rPr>
                <w:rStyle w:val="Emphasis"/>
                <w:i w:val="0"/>
                <w:iCs w:val="0"/>
              </w:rPr>
              <w:t xml:space="preserve"> </w:t>
            </w:r>
            <w:r w:rsidR="00F07D70" w:rsidRPr="00F07D70">
              <w:t>to describe a quarter-turn in a range of orientations</w:t>
            </w:r>
            <w:r w:rsidR="1D258C12">
              <w:t>?</w:t>
            </w:r>
            <w:r>
              <w:t xml:space="preserve"> </w:t>
            </w:r>
            <w:r w:rsidR="43AE53A5" w:rsidRPr="5A4496F3">
              <w:rPr>
                <w:rStyle w:val="Strong"/>
              </w:rPr>
              <w:t>[</w:t>
            </w:r>
            <w:r w:rsidR="28AE3E4B" w:rsidRPr="5A4496F3">
              <w:rPr>
                <w:rStyle w:val="Strong"/>
              </w:rPr>
              <w:t xml:space="preserve">MAO-WM-01, </w:t>
            </w:r>
            <w:r w:rsidR="315E3FAB" w:rsidRPr="5A4496F3">
              <w:rPr>
                <w:rStyle w:val="Strong"/>
              </w:rPr>
              <w:t>MA2-GM-03]</w:t>
            </w:r>
          </w:p>
          <w:p w14:paraId="0036F2C5" w14:textId="0EC4ECBB" w:rsidR="00E26817" w:rsidRDefault="007FFBA4" w:rsidP="48BF994C">
            <w:pPr>
              <w:pStyle w:val="ListBullet"/>
              <w:rPr>
                <w:rStyle w:val="Strong"/>
              </w:rPr>
            </w:pPr>
            <w:r>
              <w:t>Can students</w:t>
            </w:r>
            <w:r w:rsidR="616DE018">
              <w:t xml:space="preserve"> </w:t>
            </w:r>
            <w:r w:rsidR="00C635F2">
              <w:t>c</w:t>
            </w:r>
            <w:r w:rsidR="00C635F2" w:rsidRPr="001F29C6">
              <w:t>ompare angles to a right angle using an informal means</w:t>
            </w:r>
            <w:r w:rsidR="09CF17DC">
              <w:t>?</w:t>
            </w:r>
            <w:r>
              <w:t xml:space="preserve"> </w:t>
            </w:r>
            <w:r w:rsidRPr="5A4496F3">
              <w:rPr>
                <w:rStyle w:val="Strong"/>
              </w:rPr>
              <w:t>[</w:t>
            </w:r>
            <w:r w:rsidR="521769C6" w:rsidRPr="5A4496F3">
              <w:rPr>
                <w:rStyle w:val="Strong"/>
              </w:rPr>
              <w:t>MAO-WM-01, MA2-GM-03]</w:t>
            </w:r>
          </w:p>
        </w:tc>
        <w:tc>
          <w:tcPr>
            <w:tcW w:w="7280" w:type="dxa"/>
          </w:tcPr>
          <w:p w14:paraId="570C13AE" w14:textId="77777777" w:rsidR="00E26817" w:rsidRDefault="221AE059">
            <w:r>
              <w:t xml:space="preserve">Links to </w:t>
            </w:r>
            <w:hyperlink r:id="rId32">
              <w:r w:rsidRPr="5A4496F3">
                <w:rPr>
                  <w:rStyle w:val="Hyperlink"/>
                </w:rPr>
                <w:t>National Numeracy Learning Progressions</w:t>
              </w:r>
            </w:hyperlink>
            <w:r>
              <w:t xml:space="preserve"> (NNLP):</w:t>
            </w:r>
          </w:p>
          <w:p w14:paraId="68394C0A" w14:textId="49453A91" w:rsidR="004F72AF" w:rsidRPr="00AD08B6" w:rsidRDefault="5BAF4FA2" w:rsidP="00AD08B6">
            <w:pPr>
              <w:pStyle w:val="ListBullet"/>
              <w:rPr>
                <w:rFonts w:eastAsia="Calibri"/>
              </w:rPr>
            </w:pPr>
            <w:r>
              <w:t>UuM6.</w:t>
            </w:r>
          </w:p>
        </w:tc>
      </w:tr>
    </w:tbl>
    <w:p w14:paraId="4683583F" w14:textId="77777777" w:rsidR="00CD0D4B" w:rsidRDefault="00CD0D4B">
      <w:pPr>
        <w:spacing w:before="0" w:after="160" w:line="259" w:lineRule="auto"/>
      </w:pPr>
      <w:r>
        <w:br w:type="page"/>
      </w:r>
    </w:p>
    <w:p w14:paraId="37DD43C7" w14:textId="3D3BD3F8" w:rsidR="00083CAD" w:rsidRDefault="53F4422C" w:rsidP="00C63739">
      <w:pPr>
        <w:pStyle w:val="Heading1"/>
      </w:pPr>
      <w:bookmarkStart w:id="21" w:name="_Lesson_2_checked"/>
      <w:bookmarkStart w:id="22" w:name="_Toc153534865"/>
      <w:bookmarkEnd w:id="21"/>
      <w:r>
        <w:lastRenderedPageBreak/>
        <w:t>Lesson 2</w:t>
      </w:r>
      <w:bookmarkEnd w:id="22"/>
    </w:p>
    <w:p w14:paraId="3E7DE96F" w14:textId="5037EEBC" w:rsidR="00083CAD" w:rsidRDefault="00083CAD" w:rsidP="00C63739">
      <w:pPr>
        <w:pStyle w:val="FeatureBox3"/>
      </w:pPr>
      <w:r w:rsidRPr="00D74AB8">
        <w:rPr>
          <w:rStyle w:val="Strong"/>
        </w:rPr>
        <w:t>Core concept</w:t>
      </w:r>
      <w:r w:rsidRPr="000A2502">
        <w:rPr>
          <w:b/>
          <w:bCs/>
        </w:rPr>
        <w:t xml:space="preserve">: </w:t>
      </w:r>
      <w:r w:rsidR="001B4C7A" w:rsidRPr="001B4C7A">
        <w:t>a</w:t>
      </w:r>
      <w:r w:rsidR="000A2502" w:rsidRPr="001B4C7A">
        <w:rPr>
          <w:color w:val="000000"/>
          <w:bdr w:val="none" w:sz="0" w:space="0" w:color="auto" w:frame="1"/>
        </w:rPr>
        <w:t>ngles</w:t>
      </w:r>
      <w:r w:rsidR="000A2502">
        <w:rPr>
          <w:color w:val="000000"/>
          <w:bdr w:val="none" w:sz="0" w:space="0" w:color="auto" w:frame="1"/>
        </w:rPr>
        <w:t xml:space="preserve"> are often described and compared in relation to right angles.</w:t>
      </w:r>
    </w:p>
    <w:p w14:paraId="7F710D61" w14:textId="693830E7" w:rsidR="00083CAD" w:rsidRDefault="53F4422C" w:rsidP="00C14C9A">
      <w:pPr>
        <w:pStyle w:val="Heading2"/>
      </w:pPr>
      <w:bookmarkStart w:id="23" w:name="_Toc153534866"/>
      <w:r>
        <w:t>Daily number sense</w:t>
      </w:r>
      <w:r w:rsidR="001B4C7A">
        <w:t xml:space="preserve"> –</w:t>
      </w:r>
      <w:r>
        <w:t xml:space="preserve"> </w:t>
      </w:r>
      <w:r w:rsidR="001B4C7A">
        <w:t>f</w:t>
      </w:r>
      <w:r w:rsidR="78F6FA11">
        <w:t>act families</w:t>
      </w:r>
      <w:r>
        <w:t xml:space="preserve"> – </w:t>
      </w:r>
      <w:r w:rsidR="5892985A">
        <w:t xml:space="preserve">10 </w:t>
      </w:r>
      <w:r>
        <w:t>minutes</w:t>
      </w:r>
      <w:bookmarkEnd w:id="23"/>
    </w:p>
    <w:p w14:paraId="2F1B3C13" w14:textId="77777777" w:rsidR="00083CAD" w:rsidRDefault="00083CAD" w:rsidP="00C637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0F7025A" w14:textId="77777777" w:rsidTr="48BF994C">
        <w:trPr>
          <w:cnfStyle w:val="100000000000" w:firstRow="1" w:lastRow="0" w:firstColumn="0" w:lastColumn="0" w:oddVBand="0" w:evenVBand="0" w:oddHBand="0" w:evenHBand="0" w:firstRowFirstColumn="0" w:firstRowLastColumn="0" w:lastRowFirstColumn="0" w:lastRowLastColumn="0"/>
        </w:trPr>
        <w:tc>
          <w:tcPr>
            <w:tcW w:w="7280" w:type="dxa"/>
          </w:tcPr>
          <w:p w14:paraId="42DC65DE" w14:textId="77777777" w:rsidR="00083CAD" w:rsidRDefault="00083CAD" w:rsidP="00C63739">
            <w:r w:rsidRPr="005864AB">
              <w:t>Daily number sense learning intention</w:t>
            </w:r>
          </w:p>
        </w:tc>
        <w:tc>
          <w:tcPr>
            <w:tcW w:w="7280" w:type="dxa"/>
          </w:tcPr>
          <w:p w14:paraId="1C3CBBA2" w14:textId="77777777" w:rsidR="00083CAD" w:rsidRDefault="00083CAD" w:rsidP="00C63739">
            <w:r w:rsidRPr="005864AB">
              <w:t>Daily number sense success criteria</w:t>
            </w:r>
          </w:p>
        </w:tc>
      </w:tr>
      <w:tr w:rsidR="00083CAD" w14:paraId="44155C6A" w14:textId="77777777" w:rsidTr="48BF994C">
        <w:trPr>
          <w:cnfStyle w:val="000000100000" w:firstRow="0" w:lastRow="0" w:firstColumn="0" w:lastColumn="0" w:oddVBand="0" w:evenVBand="0" w:oddHBand="1" w:evenHBand="0" w:firstRowFirstColumn="0" w:firstRowLastColumn="0" w:lastRowFirstColumn="0" w:lastRowLastColumn="0"/>
        </w:trPr>
        <w:tc>
          <w:tcPr>
            <w:tcW w:w="7280" w:type="dxa"/>
          </w:tcPr>
          <w:p w14:paraId="7F2221FD" w14:textId="77777777" w:rsidR="00083CAD" w:rsidRDefault="53F4422C" w:rsidP="00C63739">
            <w:r>
              <w:t>Students are learning to:</w:t>
            </w:r>
          </w:p>
          <w:p w14:paraId="5B7EEB4F" w14:textId="0487F89C" w:rsidR="00083CAD" w:rsidRPr="009F7F0A" w:rsidRDefault="2DD76616" w:rsidP="00C63739">
            <w:pPr>
              <w:pStyle w:val="ListBullet"/>
            </w:pPr>
            <w:r w:rsidRPr="48BF994C">
              <w:rPr>
                <w:rFonts w:eastAsia="Calibri"/>
              </w:rPr>
              <w:t>recall multiplication facts of 2 and 4, 5 and 10 and related division facts</w:t>
            </w:r>
            <w:r w:rsidR="62A511D3" w:rsidRPr="48BF994C">
              <w:rPr>
                <w:rFonts w:eastAsia="Calibri"/>
              </w:rPr>
              <w:t>.</w:t>
            </w:r>
          </w:p>
        </w:tc>
        <w:tc>
          <w:tcPr>
            <w:tcW w:w="7280" w:type="dxa"/>
          </w:tcPr>
          <w:p w14:paraId="2F160E0B" w14:textId="36088B30" w:rsidR="00083CAD" w:rsidRDefault="53F4422C" w:rsidP="00C63739">
            <w:r>
              <w:t>Students can:</w:t>
            </w:r>
          </w:p>
          <w:p w14:paraId="7C257563" w14:textId="249C0F35" w:rsidR="00083CAD" w:rsidRPr="009F7F0A" w:rsidRDefault="28D90E27" w:rsidP="00C63739">
            <w:pPr>
              <w:pStyle w:val="ListBullet"/>
            </w:pPr>
            <w:r w:rsidRPr="48BF994C">
              <w:rPr>
                <w:rFonts w:eastAsia="Calibri"/>
              </w:rPr>
              <w:t>generate multiplication</w:t>
            </w:r>
            <w:r w:rsidR="1B4ADF10" w:rsidRPr="48BF994C">
              <w:rPr>
                <w:rFonts w:eastAsia="Calibri"/>
              </w:rPr>
              <w:t xml:space="preserve"> and division</w:t>
            </w:r>
            <w:r w:rsidRPr="48BF994C">
              <w:rPr>
                <w:rFonts w:eastAsia="Calibri"/>
              </w:rPr>
              <w:t xml:space="preserve"> fact families for multiples of 2 and 4, 5 and 10.</w:t>
            </w:r>
          </w:p>
        </w:tc>
      </w:tr>
    </w:tbl>
    <w:p w14:paraId="533487D3" w14:textId="4A597DFE" w:rsidR="0FB9F4A6" w:rsidRPr="00D41A08" w:rsidRDefault="0FB9F4A6" w:rsidP="001973CC">
      <w:pPr>
        <w:pStyle w:val="ListNumber"/>
        <w:numPr>
          <w:ilvl w:val="0"/>
          <w:numId w:val="5"/>
        </w:numPr>
        <w:rPr>
          <w:rFonts w:eastAsia="Calibri"/>
          <w:lang w:val="en-US"/>
        </w:rPr>
      </w:pPr>
      <w:r w:rsidRPr="48BF994C">
        <w:t xml:space="preserve">Display </w:t>
      </w:r>
      <w:hyperlink w:anchor="_Resource_2:_Making">
        <w:r w:rsidR="00163AF8" w:rsidRPr="00D41A08">
          <w:rPr>
            <w:rStyle w:val="Hyperlink"/>
            <w:rFonts w:eastAsia="Arial"/>
          </w:rPr>
          <w:t>Resource 2</w:t>
        </w:r>
        <w:r w:rsidR="001B4C7A">
          <w:rPr>
            <w:rStyle w:val="Hyperlink"/>
            <w:rFonts w:eastAsia="Arial"/>
          </w:rPr>
          <w:t xml:space="preserve"> –</w:t>
        </w:r>
        <w:r w:rsidR="00163AF8" w:rsidRPr="00D41A08">
          <w:rPr>
            <w:rStyle w:val="Hyperlink"/>
            <w:rFonts w:eastAsia="Arial"/>
          </w:rPr>
          <w:t xml:space="preserve"> </w:t>
        </w:r>
        <w:r w:rsidR="001B4C7A">
          <w:rPr>
            <w:rStyle w:val="Hyperlink"/>
            <w:rFonts w:eastAsia="Arial"/>
          </w:rPr>
          <w:t>m</w:t>
        </w:r>
        <w:r w:rsidR="00163AF8" w:rsidRPr="00D41A08">
          <w:rPr>
            <w:rStyle w:val="Hyperlink"/>
            <w:rFonts w:eastAsia="Arial"/>
          </w:rPr>
          <w:t>aking fact families</w:t>
        </w:r>
      </w:hyperlink>
      <w:r w:rsidR="7186F7E1" w:rsidRPr="48BF994C">
        <w:t xml:space="preserve"> and </w:t>
      </w:r>
      <w:r w:rsidR="7186F7E1" w:rsidRPr="00D41A08">
        <w:rPr>
          <w:lang w:val="en-US"/>
        </w:rPr>
        <w:t xml:space="preserve">explain that 8 is a multiple of 2 and 4 </w:t>
      </w:r>
      <w:r w:rsidR="47908116" w:rsidRPr="00D41A08">
        <w:rPr>
          <w:lang w:val="en-US"/>
        </w:rPr>
        <w:t>(</w:t>
      </w:r>
      <w:r w:rsidR="05AA287B" w:rsidRPr="00D41A08">
        <w:rPr>
          <w:lang w:val="en-US"/>
        </w:rPr>
        <w:t xml:space="preserve">record the </w:t>
      </w:r>
      <w:r w:rsidR="47908116" w:rsidRPr="00D41A08">
        <w:rPr>
          <w:lang w:val="en-US"/>
        </w:rPr>
        <w:t>s</w:t>
      </w:r>
      <w:r w:rsidR="7186F7E1" w:rsidRPr="00D41A08">
        <w:rPr>
          <w:lang w:val="en-US"/>
        </w:rPr>
        <w:t>kip count</w:t>
      </w:r>
      <w:r w:rsidR="7DB5EAFB" w:rsidRPr="00D41A08">
        <w:rPr>
          <w:lang w:val="en-US"/>
        </w:rPr>
        <w:t xml:space="preserve">ing pattern </w:t>
      </w:r>
      <w:r w:rsidR="006E75E2">
        <w:rPr>
          <w:lang w:val="en-US"/>
        </w:rPr>
        <w:t>by</w:t>
      </w:r>
      <w:r w:rsidR="7186F7E1" w:rsidRPr="00D41A08">
        <w:rPr>
          <w:lang w:val="en-US"/>
        </w:rPr>
        <w:t xml:space="preserve"> 2 and then by 4 to confirm that 8 is in both patterns</w:t>
      </w:r>
      <w:r w:rsidR="6E996954" w:rsidRPr="00D41A08">
        <w:rPr>
          <w:lang w:val="en-US"/>
        </w:rPr>
        <w:t>)</w:t>
      </w:r>
      <w:r w:rsidR="3324E2AA" w:rsidRPr="00D41A08">
        <w:rPr>
          <w:lang w:val="en-US"/>
        </w:rPr>
        <w:t>. Explain</w:t>
      </w:r>
      <w:r w:rsidR="6E996954" w:rsidRPr="00D41A08">
        <w:rPr>
          <w:lang w:val="en-US"/>
        </w:rPr>
        <w:t xml:space="preserve"> that</w:t>
      </w:r>
      <w:r w:rsidR="7186F7E1" w:rsidRPr="00D41A08">
        <w:rPr>
          <w:lang w:val="en-US"/>
        </w:rPr>
        <w:t xml:space="preserve"> 2 and 4 are called factors of 8</w:t>
      </w:r>
      <w:r w:rsidR="58E1A9D7" w:rsidRPr="00D41A08">
        <w:rPr>
          <w:lang w:val="en-US"/>
        </w:rPr>
        <w:t>.</w:t>
      </w:r>
    </w:p>
    <w:p w14:paraId="460E01F0" w14:textId="61A443D5" w:rsidR="0FB9F4A6" w:rsidRDefault="0FB9F4A6" w:rsidP="00C63739">
      <w:pPr>
        <w:pStyle w:val="FeatureBox2"/>
        <w:rPr>
          <w:rFonts w:eastAsia="Calibri"/>
          <w:color w:val="000000" w:themeColor="text1"/>
          <w:lang w:val="en-US"/>
        </w:rPr>
      </w:pPr>
      <w:r w:rsidRPr="48BF994C">
        <w:rPr>
          <w:b/>
          <w:bCs/>
          <w:lang w:val="en-US"/>
        </w:rPr>
        <w:t>Factor:</w:t>
      </w:r>
      <w:r w:rsidRPr="48BF994C">
        <w:rPr>
          <w:lang w:val="en-US"/>
        </w:rPr>
        <w:t xml:space="preserve"> </w:t>
      </w:r>
      <w:r w:rsidR="001B4C7A">
        <w:rPr>
          <w:lang w:val="en-US"/>
        </w:rPr>
        <w:t>a</w:t>
      </w:r>
      <w:r w:rsidRPr="48BF994C">
        <w:rPr>
          <w:lang w:val="en-US"/>
        </w:rPr>
        <w:t xml:space="preserve"> number which divides another number without a remainder. For example, 1, 2, 3 and 6 are factors of 6 but 4 and 5 are not.</w:t>
      </w:r>
    </w:p>
    <w:p w14:paraId="6D4073B3" w14:textId="3719133B" w:rsidR="0FB9F4A6" w:rsidRDefault="0FB9F4A6" w:rsidP="00C63739">
      <w:pPr>
        <w:pStyle w:val="ListNumber"/>
        <w:rPr>
          <w:rFonts w:eastAsia="Calibri"/>
          <w:color w:val="000000" w:themeColor="text1"/>
        </w:rPr>
      </w:pPr>
      <w:r w:rsidRPr="48BF994C">
        <w:t xml:space="preserve">Select one fact family </w:t>
      </w:r>
      <w:r w:rsidR="41EDB383" w:rsidRPr="48BF994C">
        <w:t xml:space="preserve">from </w:t>
      </w:r>
      <w:hyperlink w:anchor="_Resource_2:_Making" w:history="1">
        <w:r w:rsidR="00163AF8" w:rsidRPr="007002A4">
          <w:rPr>
            <w:rStyle w:val="Hyperlink"/>
            <w:rFonts w:eastAsia="Arial"/>
          </w:rPr>
          <w:t>Resource 2</w:t>
        </w:r>
        <w:r w:rsidR="001B4C7A">
          <w:rPr>
            <w:rStyle w:val="Hyperlink"/>
            <w:rFonts w:eastAsia="Arial"/>
          </w:rPr>
          <w:t xml:space="preserve"> –</w:t>
        </w:r>
        <w:r w:rsidR="00163AF8" w:rsidRPr="007002A4">
          <w:rPr>
            <w:rStyle w:val="Hyperlink"/>
            <w:rFonts w:eastAsia="Arial"/>
          </w:rPr>
          <w:t xml:space="preserve"> </w:t>
        </w:r>
        <w:r w:rsidR="001B4C7A">
          <w:rPr>
            <w:rStyle w:val="Hyperlink"/>
            <w:rFonts w:eastAsia="Arial"/>
          </w:rPr>
          <w:t>m</w:t>
        </w:r>
        <w:r w:rsidR="00163AF8" w:rsidRPr="007002A4">
          <w:rPr>
            <w:rStyle w:val="Hyperlink"/>
            <w:rFonts w:eastAsia="Arial"/>
          </w:rPr>
          <w:t>aking fact families</w:t>
        </w:r>
      </w:hyperlink>
      <w:r w:rsidR="41EDB383" w:rsidRPr="48BF994C">
        <w:t xml:space="preserve"> </w:t>
      </w:r>
      <w:r w:rsidRPr="48BF994C">
        <w:t>to:</w:t>
      </w:r>
    </w:p>
    <w:p w14:paraId="73AB32A5" w14:textId="044D6458" w:rsidR="0FB9F4A6" w:rsidRDefault="00500EEF" w:rsidP="001B4C7A">
      <w:pPr>
        <w:pStyle w:val="ListBullet"/>
        <w:ind w:left="1134"/>
        <w:rPr>
          <w:rFonts w:eastAsia="Calibri"/>
        </w:rPr>
      </w:pPr>
      <w:r>
        <w:lastRenderedPageBreak/>
        <w:t xml:space="preserve">model </w:t>
      </w:r>
      <w:r w:rsidR="0FB9F4A6" w:rsidRPr="48BF994C">
        <w:t>how to write multiplication and division sentences using fact families</w:t>
      </w:r>
    </w:p>
    <w:p w14:paraId="21C3CE02" w14:textId="280F3041" w:rsidR="0FB9F4A6" w:rsidRDefault="00500EEF" w:rsidP="001B4C7A">
      <w:pPr>
        <w:pStyle w:val="ListBullet"/>
        <w:ind w:left="1134"/>
        <w:rPr>
          <w:rFonts w:eastAsia="Calibri"/>
        </w:rPr>
      </w:pPr>
      <w:r>
        <w:t>use</w:t>
      </w:r>
      <w:r w:rsidR="0FB9F4A6" w:rsidRPr="48BF994C">
        <w:t xml:space="preserve"> arrays to prove the commutative property of multiplication.</w:t>
      </w:r>
    </w:p>
    <w:p w14:paraId="11813247" w14:textId="50215181" w:rsidR="221D3E1A" w:rsidRDefault="221D3E1A" w:rsidP="00C63739">
      <w:pPr>
        <w:pStyle w:val="FeatureBox"/>
        <w:rPr>
          <w:rFonts w:eastAsia="Calibri"/>
        </w:rPr>
      </w:pPr>
      <w:r w:rsidRPr="48BF994C">
        <w:rPr>
          <w:b/>
          <w:bCs/>
        </w:rPr>
        <w:t>Note:</w:t>
      </w:r>
      <w:r w:rsidRPr="48BF994C">
        <w:t xml:space="preserve"> </w:t>
      </w:r>
      <w:r w:rsidR="001B4C7A">
        <w:t>h</w:t>
      </w:r>
      <w:r w:rsidR="6D5939CB" w:rsidRPr="48BF994C">
        <w:t>ighlight</w:t>
      </w:r>
      <w:r w:rsidR="0FB9F4A6" w:rsidRPr="48BF994C">
        <w:t xml:space="preserve"> to students that the number at the top of the triangle is the product of the 2 factors at the bottom of the triangle. For division, ensure students understand that the product of the fact family must be at the start of the sentence. Division is not commutative, so 2 ÷ 4 = 8 is not correct.</w:t>
      </w:r>
    </w:p>
    <w:p w14:paraId="3A0E88BB" w14:textId="4F2A4A2E" w:rsidR="13B53936" w:rsidRDefault="13B53936" w:rsidP="00C63739">
      <w:pPr>
        <w:pStyle w:val="FeatureBox2"/>
        <w:rPr>
          <w:rFonts w:eastAsia="Calibri"/>
          <w:color w:val="000000" w:themeColor="text1"/>
        </w:rPr>
      </w:pPr>
      <w:r w:rsidRPr="48BF994C">
        <w:rPr>
          <w:b/>
          <w:bCs/>
        </w:rPr>
        <w:t>Product:</w:t>
      </w:r>
      <w:r w:rsidRPr="48BF994C">
        <w:t xml:space="preserve"> </w:t>
      </w:r>
      <w:r w:rsidR="001B4C7A">
        <w:t>t</w:t>
      </w:r>
      <w:r w:rsidRPr="48BF994C">
        <w:t>he result of multiplying 2 or more numbers together, for example, 12 is the product of 4 × 3.</w:t>
      </w:r>
    </w:p>
    <w:p w14:paraId="38414C36" w14:textId="20B0179E" w:rsidR="0FB9F4A6" w:rsidRDefault="0FB9F4A6" w:rsidP="00C63739">
      <w:pPr>
        <w:pStyle w:val="ListNumber"/>
      </w:pPr>
      <w:r w:rsidRPr="48BF994C">
        <w:t xml:space="preserve">Provide </w:t>
      </w:r>
      <w:r w:rsidR="4B8B274D" w:rsidRPr="48BF994C">
        <w:t xml:space="preserve">students with </w:t>
      </w:r>
      <w:hyperlink w:anchor="_Resource_2:_Making">
        <w:r w:rsidR="00163AF8" w:rsidRPr="1DB4C255">
          <w:rPr>
            <w:rStyle w:val="Hyperlink"/>
            <w:rFonts w:eastAsia="Arial"/>
          </w:rPr>
          <w:t>Resource 2</w:t>
        </w:r>
        <w:r w:rsidR="001B4C7A">
          <w:rPr>
            <w:rStyle w:val="Hyperlink"/>
            <w:rFonts w:eastAsia="Arial"/>
          </w:rPr>
          <w:t xml:space="preserve"> –</w:t>
        </w:r>
        <w:r w:rsidR="00163AF8" w:rsidRPr="1DB4C255">
          <w:rPr>
            <w:rStyle w:val="Hyperlink"/>
            <w:rFonts w:eastAsia="Arial"/>
          </w:rPr>
          <w:t xml:space="preserve"> </w:t>
        </w:r>
        <w:r w:rsidR="001B4C7A">
          <w:rPr>
            <w:rStyle w:val="Hyperlink"/>
            <w:rFonts w:eastAsia="Arial"/>
          </w:rPr>
          <w:t>m</w:t>
        </w:r>
        <w:r w:rsidR="00163AF8" w:rsidRPr="1DB4C255">
          <w:rPr>
            <w:rStyle w:val="Hyperlink"/>
            <w:rFonts w:eastAsia="Arial"/>
          </w:rPr>
          <w:t>aking fact families</w:t>
        </w:r>
      </w:hyperlink>
      <w:r w:rsidR="4B8B274D">
        <w:t>.</w:t>
      </w:r>
      <w:r w:rsidRPr="48BF994C">
        <w:t xml:space="preserve"> </w:t>
      </w:r>
      <w:r w:rsidR="647C3809" w:rsidRPr="48BF994C">
        <w:t>S</w:t>
      </w:r>
      <w:r w:rsidRPr="48BF994C">
        <w:t xml:space="preserve">tudents </w:t>
      </w:r>
      <w:r w:rsidR="00C07B99">
        <w:t xml:space="preserve">identify </w:t>
      </w:r>
      <w:r w:rsidRPr="48BF994C">
        <w:t>the fact families for the remaining triangles</w:t>
      </w:r>
      <w:r w:rsidR="76851B5B" w:rsidRPr="48BF994C">
        <w:t xml:space="preserve"> and record the number sentences</w:t>
      </w:r>
      <w:r w:rsidRPr="48BF994C">
        <w:t>.</w:t>
      </w:r>
    </w:p>
    <w:p w14:paraId="743CC3D3" w14:textId="37C4B137" w:rsidR="6C137689" w:rsidRDefault="6C137689" w:rsidP="00C63739">
      <w:pPr>
        <w:pStyle w:val="FeatureBox"/>
        <w:rPr>
          <w:rFonts w:eastAsia="Calibri"/>
          <w:color w:val="000000" w:themeColor="text1"/>
        </w:rPr>
      </w:pPr>
      <w:r w:rsidRPr="48BF994C">
        <w:rPr>
          <w:b/>
          <w:bCs/>
        </w:rPr>
        <w:t>Note:</w:t>
      </w:r>
      <w:r w:rsidRPr="48BF994C">
        <w:t xml:space="preserve"> </w:t>
      </w:r>
      <w:r w:rsidR="001B4C7A">
        <w:t>s</w:t>
      </w:r>
      <w:r w:rsidRPr="48BF994C">
        <w:t>tudents may need concrete materials</w:t>
      </w:r>
      <w:r w:rsidR="3F455483" w:rsidRPr="48BF994C">
        <w:t xml:space="preserve">, such as counters, </w:t>
      </w:r>
      <w:r w:rsidRPr="48BF994C">
        <w:t>to manipulate while completing the activity.</w:t>
      </w:r>
      <w:r w:rsidR="000721B1">
        <w:t xml:space="preserve"> </w:t>
      </w:r>
      <w:r w:rsidR="000721B1" w:rsidRPr="48BF994C">
        <w:t>This activity can be differentiated by having students find other factors of the top number and writing out the fact families.</w:t>
      </w:r>
    </w:p>
    <w:p w14:paraId="5E169009" w14:textId="43287CDF" w:rsidR="22D3374A" w:rsidRDefault="22D3374A" w:rsidP="00C63739">
      <w:pPr>
        <w:pStyle w:val="ListNumber"/>
      </w:pPr>
      <w:r w:rsidRPr="48BF994C">
        <w:t>Select students to s</w:t>
      </w:r>
      <w:r w:rsidR="0FB9F4A6" w:rsidRPr="48BF994C">
        <w:t xml:space="preserve">hare </w:t>
      </w:r>
      <w:r w:rsidR="75E50C68" w:rsidRPr="48BF994C">
        <w:t xml:space="preserve">and explain </w:t>
      </w:r>
      <w:r w:rsidR="190B64EB" w:rsidRPr="48BF994C">
        <w:t xml:space="preserve">their work </w:t>
      </w:r>
      <w:r w:rsidR="0FB9F4A6" w:rsidRPr="48BF994C">
        <w:t xml:space="preserve">and record </w:t>
      </w:r>
      <w:r w:rsidR="008228CE">
        <w:t xml:space="preserve">each </w:t>
      </w:r>
      <w:r w:rsidR="0FB9F4A6" w:rsidRPr="48BF994C">
        <w:t>student</w:t>
      </w:r>
      <w:r w:rsidR="008228CE">
        <w:t>’s</w:t>
      </w:r>
      <w:r w:rsidR="0FB9F4A6" w:rsidRPr="48BF994C">
        <w:t xml:space="preserve"> </w:t>
      </w:r>
      <w:r w:rsidR="076DCA7C" w:rsidRPr="48BF994C">
        <w:t>responses</w:t>
      </w:r>
      <w:r w:rsidR="008228CE">
        <w:t xml:space="preserve"> for the class to see</w:t>
      </w:r>
      <w:r w:rsidR="0FB9F4A6" w:rsidRPr="48BF994C">
        <w:t>.</w:t>
      </w:r>
    </w:p>
    <w:p w14:paraId="21FA10D7" w14:textId="77777777" w:rsidR="00083CAD" w:rsidRDefault="00083CAD" w:rsidP="00C637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73F8CFF4"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1164D6EF" w14:textId="77777777" w:rsidR="00083CAD" w:rsidRDefault="00083CAD" w:rsidP="00C63739">
            <w:r w:rsidRPr="00F8552A">
              <w:t>Assessment opportunities</w:t>
            </w:r>
          </w:p>
        </w:tc>
        <w:tc>
          <w:tcPr>
            <w:tcW w:w="7280" w:type="dxa"/>
          </w:tcPr>
          <w:p w14:paraId="64964598" w14:textId="77777777" w:rsidR="00083CAD" w:rsidRDefault="00083CAD" w:rsidP="00C63739">
            <w:r w:rsidRPr="00F8552A">
              <w:t>Links</w:t>
            </w:r>
          </w:p>
        </w:tc>
      </w:tr>
      <w:tr w:rsidR="00083CAD" w14:paraId="366F63FB"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2B4EA786" w14:textId="77777777" w:rsidR="00083CAD" w:rsidRDefault="00083CAD" w:rsidP="00C63739">
            <w:r>
              <w:t>What to look for:</w:t>
            </w:r>
          </w:p>
          <w:p w14:paraId="7F754EAA" w14:textId="219E09C0" w:rsidR="00083CAD" w:rsidRDefault="53F4422C" w:rsidP="00C63739">
            <w:pPr>
              <w:pStyle w:val="ListBullet"/>
              <w:rPr>
                <w:rStyle w:val="Strong"/>
              </w:rPr>
            </w:pPr>
            <w:r>
              <w:lastRenderedPageBreak/>
              <w:t xml:space="preserve">Can students </w:t>
            </w:r>
            <w:r w:rsidR="173E0A89" w:rsidRPr="48BF994C">
              <w:rPr>
                <w:rFonts w:eastAsia="Calibri"/>
              </w:rPr>
              <w:t>generate multiplication and division fact families for multiples of 2 and 4, 5 and 10</w:t>
            </w:r>
            <w:r>
              <w:t xml:space="preserve">? </w:t>
            </w:r>
            <w:r w:rsidRPr="48BF994C">
              <w:rPr>
                <w:rStyle w:val="Strong"/>
              </w:rPr>
              <w:t>[</w:t>
            </w:r>
            <w:r w:rsidR="532E7DBD" w:rsidRPr="48BF994C">
              <w:rPr>
                <w:rStyle w:val="Strong"/>
              </w:rPr>
              <w:t>MAO-WM-01, MA2-MR-01]</w:t>
            </w:r>
          </w:p>
        </w:tc>
        <w:tc>
          <w:tcPr>
            <w:tcW w:w="7280" w:type="dxa"/>
          </w:tcPr>
          <w:p w14:paraId="5257CC10" w14:textId="77777777" w:rsidR="00083CAD" w:rsidRDefault="5D7187F1" w:rsidP="00C63739">
            <w:r>
              <w:lastRenderedPageBreak/>
              <w:t xml:space="preserve">Links to </w:t>
            </w:r>
            <w:hyperlink r:id="rId33">
              <w:r w:rsidRPr="5A4496F3">
                <w:rPr>
                  <w:rStyle w:val="Hyperlink"/>
                </w:rPr>
                <w:t>National Numeracy Learning Progressions</w:t>
              </w:r>
            </w:hyperlink>
            <w:r>
              <w:t xml:space="preserve"> (NNLP):</w:t>
            </w:r>
          </w:p>
          <w:p w14:paraId="041B62A2" w14:textId="77777777" w:rsidR="00083CAD" w:rsidRPr="004F72AF" w:rsidRDefault="34A64C5A" w:rsidP="00C63739">
            <w:pPr>
              <w:pStyle w:val="ListBullet"/>
              <w:rPr>
                <w:rFonts w:eastAsia="Calibri"/>
              </w:rPr>
            </w:pPr>
            <w:r>
              <w:lastRenderedPageBreak/>
              <w:t>MuS6.</w:t>
            </w:r>
          </w:p>
          <w:p w14:paraId="29A381AC" w14:textId="77777777" w:rsidR="004F72AF" w:rsidRDefault="004F72AF" w:rsidP="00C63739">
            <w:pPr>
              <w:rPr>
                <w:rFonts w:eastAsia="Arial"/>
              </w:rPr>
            </w:pPr>
            <w:r w:rsidRPr="5A4496F3">
              <w:rPr>
                <w:rFonts w:eastAsia="Arial"/>
                <w:color w:val="000000" w:themeColor="text1"/>
              </w:rPr>
              <w:t xml:space="preserve">Links to suggested </w:t>
            </w:r>
            <w:hyperlink r:id="rId34">
              <w:r w:rsidRPr="5A4496F3">
                <w:rPr>
                  <w:rStyle w:val="Hyperlink"/>
                  <w:rFonts w:eastAsia="Arial"/>
                </w:rPr>
                <w:t>Interview for Student Reasoning</w:t>
              </w:r>
            </w:hyperlink>
            <w:r w:rsidRPr="5A4496F3">
              <w:rPr>
                <w:rFonts w:eastAsia="Arial"/>
                <w:color w:val="000000" w:themeColor="text1"/>
              </w:rPr>
              <w:t xml:space="preserve"> (IfSR) tasks:</w:t>
            </w:r>
          </w:p>
          <w:p w14:paraId="6311A18C" w14:textId="7A9FB102" w:rsidR="004F72AF" w:rsidRDefault="004F72AF" w:rsidP="00815FC6">
            <w:pPr>
              <w:pStyle w:val="ListBullet"/>
              <w:rPr>
                <w:rFonts w:eastAsia="Calibri"/>
              </w:rPr>
            </w:pPr>
            <w:r w:rsidRPr="5A4496F3">
              <w:rPr>
                <w:rStyle w:val="Strong"/>
              </w:rPr>
              <w:t>IfSR-MT</w:t>
            </w:r>
            <w:r>
              <w:t>: 2A.4, 2A.5</w:t>
            </w:r>
            <w:r w:rsidR="00453D39">
              <w:t>.</w:t>
            </w:r>
          </w:p>
        </w:tc>
      </w:tr>
    </w:tbl>
    <w:p w14:paraId="6A5B7224" w14:textId="4EFEAD58" w:rsidR="00083CAD" w:rsidRDefault="53F4422C" w:rsidP="00C14C9A">
      <w:pPr>
        <w:pStyle w:val="Heading2"/>
      </w:pPr>
      <w:bookmarkStart w:id="24" w:name="_Toc153534867"/>
      <w:r>
        <w:lastRenderedPageBreak/>
        <w:t>Core lesson</w:t>
      </w:r>
      <w:r w:rsidR="00815FC6">
        <w:t xml:space="preserve"> 1</w:t>
      </w:r>
      <w:r w:rsidR="001B4C7A">
        <w:t xml:space="preserve"> –</w:t>
      </w:r>
      <w:r>
        <w:t xml:space="preserve"> </w:t>
      </w:r>
      <w:r w:rsidR="001B4C7A">
        <w:t>b</w:t>
      </w:r>
      <w:r w:rsidR="1B2547FD">
        <w:t>igger, smaller or equal?</w:t>
      </w:r>
      <w:r>
        <w:t xml:space="preserve"> – </w:t>
      </w:r>
      <w:r w:rsidR="1B407544">
        <w:t>20</w:t>
      </w:r>
      <w:r>
        <w:t xml:space="preserve"> minutes</w:t>
      </w:r>
      <w:bookmarkEnd w:id="24"/>
    </w:p>
    <w:p w14:paraId="5136C6BD" w14:textId="77777777" w:rsidR="00083CAD" w:rsidRDefault="00083CAD"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E8BD0E3"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3D731D92" w14:textId="77777777" w:rsidR="00083CAD" w:rsidRDefault="00083CAD" w:rsidP="00C63739">
            <w:r w:rsidRPr="00616971">
              <w:t>Core concept learning intentions</w:t>
            </w:r>
          </w:p>
        </w:tc>
        <w:tc>
          <w:tcPr>
            <w:tcW w:w="7280" w:type="dxa"/>
          </w:tcPr>
          <w:p w14:paraId="04424CE0" w14:textId="77777777" w:rsidR="00083CAD" w:rsidRDefault="00083CAD" w:rsidP="00C63739">
            <w:r w:rsidRPr="00616971">
              <w:t>Core concept success criteria</w:t>
            </w:r>
          </w:p>
        </w:tc>
      </w:tr>
      <w:tr w:rsidR="00083CAD" w14:paraId="11284794"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54D9986A" w14:textId="5DA0C5EC" w:rsidR="00083CAD" w:rsidRDefault="53F4422C" w:rsidP="00C63739">
            <w:r>
              <w:t>Students are learning to:</w:t>
            </w:r>
          </w:p>
          <w:p w14:paraId="142AD71E" w14:textId="1247221B" w:rsidR="00083CAD" w:rsidRPr="008E2835" w:rsidRDefault="371663A8" w:rsidP="00C63739">
            <w:pPr>
              <w:pStyle w:val="ListBullet"/>
            </w:pPr>
            <w:r w:rsidRPr="008E2835">
              <w:t>i</w:t>
            </w:r>
            <w:r w:rsidR="2B63B64C" w:rsidRPr="008E2835">
              <w:t>dentify angles as measures of turn</w:t>
            </w:r>
          </w:p>
          <w:p w14:paraId="63C5148A" w14:textId="3A209B86" w:rsidR="00083CAD" w:rsidRPr="009F7F0A" w:rsidRDefault="4BF1C8D8" w:rsidP="00C63739">
            <w:pPr>
              <w:pStyle w:val="ListBullet"/>
            </w:pPr>
            <w:r w:rsidRPr="008E2835">
              <w:t>compare angles to a right angle</w:t>
            </w:r>
            <w:r w:rsidR="5FAEAE03" w:rsidRPr="008E2835">
              <w:t>.</w:t>
            </w:r>
          </w:p>
        </w:tc>
        <w:tc>
          <w:tcPr>
            <w:tcW w:w="7280" w:type="dxa"/>
          </w:tcPr>
          <w:p w14:paraId="1AB1CEF9" w14:textId="77777777" w:rsidR="00083CAD" w:rsidRDefault="53F4422C" w:rsidP="00C63739">
            <w:r>
              <w:t>Students can:</w:t>
            </w:r>
          </w:p>
          <w:p w14:paraId="6DE7932C" w14:textId="70CE038C" w:rsidR="008778A8" w:rsidRPr="008E2835" w:rsidRDefault="008778A8" w:rsidP="00C63739">
            <w:pPr>
              <w:pStyle w:val="ListBullet"/>
            </w:pPr>
            <w:r w:rsidRPr="008E2835">
              <w:t>use the term</w:t>
            </w:r>
            <w:r w:rsidR="001E034F">
              <w:t xml:space="preserve"> </w:t>
            </w:r>
            <w:r w:rsidRPr="00815FC6">
              <w:rPr>
                <w:rStyle w:val="Emphasis"/>
              </w:rPr>
              <w:t>right angle</w:t>
            </w:r>
            <w:r w:rsidR="001E034F">
              <w:t xml:space="preserve"> </w:t>
            </w:r>
            <w:r w:rsidRPr="008E2835">
              <w:t>to describe a quarter-turn in a range of orientations</w:t>
            </w:r>
          </w:p>
          <w:p w14:paraId="087203B9" w14:textId="10BE419B" w:rsidR="00083CAD" w:rsidRPr="008E2835" w:rsidRDefault="3E085820" w:rsidP="00C63739">
            <w:pPr>
              <w:pStyle w:val="ListBullet"/>
            </w:pPr>
            <w:r w:rsidRPr="008E2835">
              <w:t>recognise and describe angles as less than, equal to, about the same as or greater than a right angle</w:t>
            </w:r>
          </w:p>
          <w:p w14:paraId="55CC1401" w14:textId="3EF212AD" w:rsidR="00083CAD" w:rsidRPr="009F7F0A" w:rsidRDefault="3E085820" w:rsidP="00C63739">
            <w:pPr>
              <w:pStyle w:val="ListBullet"/>
            </w:pPr>
            <w:r w:rsidRPr="008E2835">
              <w:t>describe angles in comparison to quarter-turns as acute, right, obtuse, straight, reflex or a revolution</w:t>
            </w:r>
            <w:r w:rsidR="1A991989" w:rsidRPr="008E2835">
              <w:t>.</w:t>
            </w:r>
          </w:p>
        </w:tc>
      </w:tr>
    </w:tbl>
    <w:p w14:paraId="514EAABE" w14:textId="6E9B8CF9" w:rsidR="00083CAD" w:rsidRDefault="727903AD" w:rsidP="00C63739">
      <w:pPr>
        <w:pStyle w:val="ListNumber"/>
      </w:pPr>
      <w:r>
        <w:lastRenderedPageBreak/>
        <w:t>Re</w:t>
      </w:r>
      <w:r w:rsidR="3FB356CB">
        <w:t>vie</w:t>
      </w:r>
      <w:r w:rsidR="3DEA400B">
        <w:t>w</w:t>
      </w:r>
      <w:r w:rsidR="3FB356CB">
        <w:t xml:space="preserve"> </w:t>
      </w:r>
      <w:r w:rsidR="748B9C77">
        <w:t>learning from</w:t>
      </w:r>
      <w:r w:rsidR="3FB356CB">
        <w:t xml:space="preserve"> the previous lesson by asking students to recall the strategies used to identify a right angle. These could include using an angle </w:t>
      </w:r>
      <w:r w:rsidR="6BF01D21">
        <w:t>tester</w:t>
      </w:r>
      <w:r w:rsidR="6C902ECF">
        <w:t xml:space="preserve"> </w:t>
      </w:r>
      <w:r w:rsidR="3FB356CB">
        <w:t>or comparing the angl</w:t>
      </w:r>
      <w:r w:rsidR="24A0CC22">
        <w:t xml:space="preserve">e to something that has a </w:t>
      </w:r>
      <w:r w:rsidR="0B25599C">
        <w:t>similar amount of turn</w:t>
      </w:r>
      <w:r w:rsidR="24A0CC22">
        <w:t>.</w:t>
      </w:r>
    </w:p>
    <w:p w14:paraId="412896F3" w14:textId="068EF7A9" w:rsidR="1475594E" w:rsidRDefault="1475594E" w:rsidP="00C63739">
      <w:pPr>
        <w:pStyle w:val="ListNumber"/>
        <w:rPr>
          <w:rFonts w:eastAsia="Calibri"/>
        </w:rPr>
      </w:pPr>
      <w:r w:rsidRPr="607D0DA4">
        <w:rPr>
          <w:rFonts w:eastAsia="Calibri"/>
        </w:rPr>
        <w:t xml:space="preserve">In pairs, </w:t>
      </w:r>
      <w:r w:rsidR="2642422F" w:rsidRPr="607D0DA4">
        <w:rPr>
          <w:rFonts w:eastAsia="Calibri"/>
        </w:rPr>
        <w:t xml:space="preserve">provide students with a copy of </w:t>
      </w:r>
      <w:hyperlink w:anchor="_Resource_3:_Mystery">
        <w:r w:rsidR="00163AF8" w:rsidRPr="607D0DA4">
          <w:rPr>
            <w:rStyle w:val="Hyperlink"/>
            <w:rFonts w:eastAsia="Arial"/>
          </w:rPr>
          <w:t>Resource 3</w:t>
        </w:r>
        <w:r w:rsidR="001B4C7A">
          <w:rPr>
            <w:rStyle w:val="Hyperlink"/>
            <w:rFonts w:eastAsia="Arial"/>
          </w:rPr>
          <w:t xml:space="preserve"> –</w:t>
        </w:r>
        <w:r w:rsidR="00163AF8" w:rsidRPr="607D0DA4">
          <w:rPr>
            <w:rStyle w:val="Hyperlink"/>
            <w:rFonts w:eastAsia="Arial"/>
          </w:rPr>
          <w:t xml:space="preserve"> </w:t>
        </w:r>
        <w:r w:rsidR="001B4C7A">
          <w:rPr>
            <w:rStyle w:val="Hyperlink"/>
            <w:rFonts w:eastAsia="Arial"/>
          </w:rPr>
          <w:t>m</w:t>
        </w:r>
        <w:r w:rsidR="00163AF8" w:rsidRPr="607D0DA4">
          <w:rPr>
            <w:rStyle w:val="Hyperlink"/>
            <w:rFonts w:eastAsia="Arial"/>
          </w:rPr>
          <w:t>ystery angles</w:t>
        </w:r>
      </w:hyperlink>
      <w:r w:rsidR="2642422F" w:rsidRPr="607D0DA4">
        <w:rPr>
          <w:rFonts w:eastAsia="Calibri"/>
        </w:rPr>
        <w:t xml:space="preserve">. </w:t>
      </w:r>
      <w:r w:rsidR="54B2E5E2" w:rsidRPr="607D0DA4">
        <w:rPr>
          <w:rFonts w:eastAsia="Calibri"/>
        </w:rPr>
        <w:t>Students</w:t>
      </w:r>
      <w:r w:rsidR="2642422F" w:rsidRPr="607D0DA4">
        <w:rPr>
          <w:rFonts w:eastAsia="Calibri"/>
        </w:rPr>
        <w:t xml:space="preserve"> </w:t>
      </w:r>
      <w:r w:rsidR="0A5A5210" w:rsidRPr="607D0DA4">
        <w:rPr>
          <w:rFonts w:eastAsia="Calibri"/>
        </w:rPr>
        <w:t xml:space="preserve">discuss and record the </w:t>
      </w:r>
      <w:r w:rsidR="2642422F" w:rsidRPr="607D0DA4">
        <w:rPr>
          <w:rFonts w:eastAsia="Calibri"/>
        </w:rPr>
        <w:t>descri</w:t>
      </w:r>
      <w:r w:rsidR="334B6E38" w:rsidRPr="607D0DA4">
        <w:rPr>
          <w:rFonts w:eastAsia="Calibri"/>
        </w:rPr>
        <w:t>ption for</w:t>
      </w:r>
      <w:r w:rsidR="6940A74B" w:rsidRPr="607D0DA4">
        <w:rPr>
          <w:rFonts w:eastAsia="Calibri"/>
        </w:rPr>
        <w:t xml:space="preserve"> </w:t>
      </w:r>
      <w:r w:rsidR="2642422F" w:rsidRPr="607D0DA4">
        <w:rPr>
          <w:rFonts w:eastAsia="Calibri"/>
        </w:rPr>
        <w:t xml:space="preserve">each </w:t>
      </w:r>
      <w:r w:rsidR="0073F91F" w:rsidRPr="607D0DA4">
        <w:rPr>
          <w:rFonts w:eastAsia="Calibri"/>
        </w:rPr>
        <w:t>angle</w:t>
      </w:r>
      <w:r w:rsidR="2642422F" w:rsidRPr="607D0DA4">
        <w:rPr>
          <w:rFonts w:eastAsia="Calibri"/>
        </w:rPr>
        <w:t>.</w:t>
      </w:r>
      <w:r w:rsidR="000F5045" w:rsidRPr="607D0DA4">
        <w:rPr>
          <w:rFonts w:eastAsia="Calibri"/>
        </w:rPr>
        <w:t xml:space="preserve"> For example, the green angle opens less than a right angle</w:t>
      </w:r>
      <w:r w:rsidR="00723755" w:rsidRPr="607D0DA4">
        <w:rPr>
          <w:rFonts w:eastAsia="Calibri"/>
        </w:rPr>
        <w:t>.</w:t>
      </w:r>
    </w:p>
    <w:p w14:paraId="6DD60C78" w14:textId="0FDF7D28" w:rsidR="1475594E" w:rsidRPr="00512CA9" w:rsidRDefault="1475594E" w:rsidP="00C63739">
      <w:pPr>
        <w:pStyle w:val="ListNumber"/>
        <w:rPr>
          <w:rFonts w:eastAsia="Calibri"/>
        </w:rPr>
      </w:pPr>
      <w:r w:rsidRPr="00512CA9">
        <w:rPr>
          <w:rFonts w:eastAsia="Calibri"/>
        </w:rPr>
        <w:t xml:space="preserve">Ask students to share how they would describe the angles in </w:t>
      </w:r>
      <w:hyperlink w:anchor="_Resource_3:_Mystery" w:history="1">
        <w:r w:rsidR="00163AF8" w:rsidRPr="00512CA9">
          <w:rPr>
            <w:rStyle w:val="Hyperlink"/>
            <w:rFonts w:eastAsia="Arial"/>
          </w:rPr>
          <w:t>Resource 3</w:t>
        </w:r>
        <w:r w:rsidR="00077D17">
          <w:rPr>
            <w:rStyle w:val="Hyperlink"/>
            <w:rFonts w:eastAsia="Arial"/>
          </w:rPr>
          <w:t xml:space="preserve"> –</w:t>
        </w:r>
        <w:r w:rsidR="00163AF8" w:rsidRPr="00512CA9">
          <w:rPr>
            <w:rStyle w:val="Hyperlink"/>
            <w:rFonts w:eastAsia="Arial"/>
          </w:rPr>
          <w:t xml:space="preserve"> </w:t>
        </w:r>
        <w:r w:rsidR="00077D17">
          <w:rPr>
            <w:rStyle w:val="Hyperlink"/>
            <w:rFonts w:eastAsia="Arial"/>
          </w:rPr>
          <w:t>m</w:t>
        </w:r>
        <w:r w:rsidR="00163AF8" w:rsidRPr="00512CA9">
          <w:rPr>
            <w:rStyle w:val="Hyperlink"/>
            <w:rFonts w:eastAsia="Arial"/>
          </w:rPr>
          <w:t>ystery angles</w:t>
        </w:r>
      </w:hyperlink>
      <w:r w:rsidR="2F27BB16" w:rsidRPr="00512CA9">
        <w:rPr>
          <w:rFonts w:eastAsia="Calibri"/>
        </w:rPr>
        <w:t xml:space="preserve"> and summarise </w:t>
      </w:r>
      <w:r w:rsidR="02622C4F" w:rsidRPr="00512CA9">
        <w:rPr>
          <w:rFonts w:eastAsia="Calibri"/>
        </w:rPr>
        <w:t xml:space="preserve">their </w:t>
      </w:r>
      <w:r w:rsidR="2F27BB16" w:rsidRPr="00512CA9">
        <w:rPr>
          <w:rFonts w:eastAsia="Calibri"/>
        </w:rPr>
        <w:t>suggestions</w:t>
      </w:r>
      <w:r w:rsidRPr="00512CA9">
        <w:rPr>
          <w:rFonts w:eastAsia="Calibri"/>
        </w:rPr>
        <w:t>.</w:t>
      </w:r>
    </w:p>
    <w:p w14:paraId="779791F8" w14:textId="28348480" w:rsidR="1475594E" w:rsidRPr="00512CA9" w:rsidRDefault="1475594E" w:rsidP="00C63739">
      <w:pPr>
        <w:pStyle w:val="ListNumber"/>
        <w:rPr>
          <w:rFonts w:eastAsia="Calibri"/>
        </w:rPr>
      </w:pPr>
      <w:r w:rsidRPr="00512CA9">
        <w:rPr>
          <w:rFonts w:eastAsia="Calibri"/>
        </w:rPr>
        <w:t>Explain that mathematicians have nam</w:t>
      </w:r>
      <w:r w:rsidR="50F646D3" w:rsidRPr="00512CA9">
        <w:rPr>
          <w:rFonts w:eastAsia="Calibri"/>
        </w:rPr>
        <w:t>es for different types of angles.</w:t>
      </w:r>
      <w:r w:rsidR="5189A23D" w:rsidRPr="00512CA9">
        <w:rPr>
          <w:rFonts w:eastAsia="Calibri"/>
        </w:rPr>
        <w:t xml:space="preserve"> Display </w:t>
      </w:r>
      <w:hyperlink w:anchor="_Resource_4:_Angle" w:history="1">
        <w:r w:rsidR="00F45E25" w:rsidRPr="00512CA9">
          <w:rPr>
            <w:rStyle w:val="Hyperlink"/>
            <w:rFonts w:eastAsia="Arial"/>
          </w:rPr>
          <w:t>Resource 4</w:t>
        </w:r>
        <w:r w:rsidR="00077D17">
          <w:rPr>
            <w:rStyle w:val="Hyperlink"/>
            <w:rFonts w:eastAsia="Arial"/>
          </w:rPr>
          <w:t xml:space="preserve"> –</w:t>
        </w:r>
        <w:r w:rsidR="00F45E25" w:rsidRPr="00512CA9">
          <w:rPr>
            <w:rStyle w:val="Hyperlink"/>
            <w:rFonts w:eastAsia="Arial"/>
          </w:rPr>
          <w:t xml:space="preserve"> </w:t>
        </w:r>
        <w:r w:rsidR="00077D17">
          <w:rPr>
            <w:rStyle w:val="Hyperlink"/>
            <w:rFonts w:eastAsia="Arial"/>
          </w:rPr>
          <w:t>a</w:t>
        </w:r>
        <w:r w:rsidR="00F45E25" w:rsidRPr="00512CA9">
          <w:rPr>
            <w:rStyle w:val="Hyperlink"/>
            <w:rFonts w:eastAsia="Arial"/>
          </w:rPr>
          <w:t>ngle names</w:t>
        </w:r>
      </w:hyperlink>
      <w:r w:rsidR="3F87336F" w:rsidRPr="00512CA9">
        <w:rPr>
          <w:rFonts w:eastAsia="Calibri"/>
        </w:rPr>
        <w:t xml:space="preserve"> and discuss the name and features that classify each of the angles.</w:t>
      </w:r>
    </w:p>
    <w:p w14:paraId="77476EF9" w14:textId="400D8B95" w:rsidR="26699B9A" w:rsidRDefault="26699B9A" w:rsidP="00C63739">
      <w:pPr>
        <w:pStyle w:val="ListNumber"/>
        <w:rPr>
          <w:rFonts w:eastAsia="Calibri"/>
        </w:rPr>
      </w:pPr>
      <w:r w:rsidRPr="00512CA9">
        <w:rPr>
          <w:rFonts w:eastAsia="Calibri"/>
        </w:rPr>
        <w:t xml:space="preserve">Explain that when </w:t>
      </w:r>
      <w:r w:rsidR="27679353" w:rsidRPr="00512CA9">
        <w:rPr>
          <w:rFonts w:eastAsia="Calibri"/>
        </w:rPr>
        <w:t xml:space="preserve">2 lines, arms or other objects </w:t>
      </w:r>
      <w:r w:rsidR="00C1FBED" w:rsidRPr="00512CA9">
        <w:rPr>
          <w:rFonts w:eastAsia="Calibri"/>
        </w:rPr>
        <w:t>meet to form</w:t>
      </w:r>
      <w:r w:rsidR="27679353" w:rsidRPr="48BF994C">
        <w:rPr>
          <w:rFonts w:eastAsia="Calibri"/>
        </w:rPr>
        <w:t xml:space="preserve"> a right angle</w:t>
      </w:r>
      <w:r w:rsidR="040CD487" w:rsidRPr="48BF994C">
        <w:rPr>
          <w:rFonts w:eastAsia="Calibri"/>
        </w:rPr>
        <w:t>, they are called perpendicular</w:t>
      </w:r>
      <w:r w:rsidR="3C8B76E8" w:rsidRPr="48BF994C">
        <w:rPr>
          <w:rFonts w:eastAsia="Calibri"/>
        </w:rPr>
        <w:t xml:space="preserve"> lines.</w:t>
      </w:r>
      <w:r w:rsidR="002B769D">
        <w:rPr>
          <w:rFonts w:eastAsia="Calibri"/>
        </w:rPr>
        <w:t xml:space="preserve"> Add this definition to the </w:t>
      </w:r>
      <w:r w:rsidR="00EB4472">
        <w:rPr>
          <w:rFonts w:eastAsia="Calibri"/>
        </w:rPr>
        <w:t>angles anchor chart.</w:t>
      </w:r>
    </w:p>
    <w:p w14:paraId="67EBEF0A" w14:textId="72F0DE01" w:rsidR="26699B9A" w:rsidRDefault="26699B9A" w:rsidP="00C63739">
      <w:pPr>
        <w:pStyle w:val="FeatureBox2"/>
      </w:pPr>
      <w:r w:rsidRPr="607D0DA4">
        <w:rPr>
          <w:rStyle w:val="Strong"/>
        </w:rPr>
        <w:t>Perpendicular</w:t>
      </w:r>
      <w:r w:rsidR="24A0CC22">
        <w:t xml:space="preserve">: </w:t>
      </w:r>
      <w:r w:rsidR="00815FC6">
        <w:t>two</w:t>
      </w:r>
      <w:r w:rsidR="5661AFE4">
        <w:t xml:space="preserve"> lines</w:t>
      </w:r>
      <w:r w:rsidR="2C500BD2">
        <w:t>, arms</w:t>
      </w:r>
      <w:r w:rsidR="5661AFE4">
        <w:t xml:space="preserve"> or other objects that intersect at a right angle</w:t>
      </w:r>
      <w:r w:rsidR="24A0CC22">
        <w:t>.</w:t>
      </w:r>
    </w:p>
    <w:p w14:paraId="689A8148" w14:textId="19F18F35" w:rsidR="2461EF04" w:rsidRDefault="2461EF04" w:rsidP="00C14C9A">
      <w:pPr>
        <w:pStyle w:val="Heading2"/>
      </w:pPr>
      <w:bookmarkStart w:id="25" w:name="_Core_lesson:_Angle"/>
      <w:bookmarkStart w:id="26" w:name="_Toc153534868"/>
      <w:bookmarkEnd w:id="25"/>
      <w:r>
        <w:t>Core lesson</w:t>
      </w:r>
      <w:r w:rsidR="00066352">
        <w:t xml:space="preserve"> 2</w:t>
      </w:r>
      <w:r w:rsidR="00077D17">
        <w:t>–</w:t>
      </w:r>
      <w:r>
        <w:t xml:space="preserve"> </w:t>
      </w:r>
      <w:r w:rsidR="00077D17">
        <w:t>a</w:t>
      </w:r>
      <w:r>
        <w:t>ngle art – 2</w:t>
      </w:r>
      <w:r w:rsidR="42DC61FD">
        <w:t>5</w:t>
      </w:r>
      <w:r>
        <w:t xml:space="preserve"> minutes</w:t>
      </w:r>
      <w:bookmarkEnd w:id="26"/>
    </w:p>
    <w:p w14:paraId="1C182FEC" w14:textId="1408C7E5" w:rsidR="3D5C92F1" w:rsidRDefault="3D5C92F1" w:rsidP="00C63739">
      <w:pPr>
        <w:pStyle w:val="ListNumber"/>
        <w:rPr>
          <w:rFonts w:eastAsia="Calibri"/>
        </w:rPr>
      </w:pPr>
      <w:r w:rsidRPr="48BF994C">
        <w:rPr>
          <w:rFonts w:eastAsia="Calibri"/>
        </w:rPr>
        <w:t xml:space="preserve">Display </w:t>
      </w:r>
      <w:hyperlink w:anchor="_Resource_5:_Angle" w:history="1">
        <w:r w:rsidR="00F45E25" w:rsidRPr="00F45E25">
          <w:rPr>
            <w:rStyle w:val="Hyperlink"/>
            <w:rFonts w:eastAsia="Arial"/>
          </w:rPr>
          <w:t>Resource 5</w:t>
        </w:r>
        <w:r w:rsidR="00077D17">
          <w:rPr>
            <w:rStyle w:val="Hyperlink"/>
            <w:rFonts w:eastAsia="Arial"/>
          </w:rPr>
          <w:t xml:space="preserve"> –</w:t>
        </w:r>
        <w:r w:rsidR="00F45E25" w:rsidRPr="00F45E25">
          <w:rPr>
            <w:rStyle w:val="Hyperlink"/>
            <w:rFonts w:eastAsia="Arial"/>
          </w:rPr>
          <w:t xml:space="preserve"> </w:t>
        </w:r>
        <w:r w:rsidR="00077D17">
          <w:rPr>
            <w:rStyle w:val="Hyperlink"/>
            <w:rFonts w:eastAsia="Arial"/>
          </w:rPr>
          <w:t>a</w:t>
        </w:r>
        <w:r w:rsidR="00F45E25" w:rsidRPr="00F45E25">
          <w:rPr>
            <w:rStyle w:val="Hyperlink"/>
            <w:rFonts w:eastAsia="Arial"/>
          </w:rPr>
          <w:t>ngle art</w:t>
        </w:r>
      </w:hyperlink>
      <w:r w:rsidRPr="48BF994C">
        <w:rPr>
          <w:rFonts w:eastAsia="Calibri"/>
        </w:rPr>
        <w:t xml:space="preserve"> and explain that this artwork has many angles within it.</w:t>
      </w:r>
    </w:p>
    <w:p w14:paraId="1C6563C5" w14:textId="15DCA8EA" w:rsidR="3A8F2E5E" w:rsidRDefault="3A8F2E5E" w:rsidP="00C63739">
      <w:pPr>
        <w:pStyle w:val="ListNumber"/>
        <w:rPr>
          <w:rFonts w:eastAsia="Calibri"/>
        </w:rPr>
      </w:pPr>
      <w:r w:rsidRPr="48BF994C">
        <w:rPr>
          <w:rFonts w:eastAsia="Calibri"/>
        </w:rPr>
        <w:t xml:space="preserve">Using a </w:t>
      </w:r>
      <w:r w:rsidRPr="00893392">
        <w:rPr>
          <w:rFonts w:eastAsia="Calibri"/>
        </w:rPr>
        <w:t>paper angle</w:t>
      </w:r>
      <w:r w:rsidR="2FBCD81D" w:rsidRPr="00893392">
        <w:rPr>
          <w:rFonts w:eastAsia="Calibri"/>
        </w:rPr>
        <w:t xml:space="preserve"> </w:t>
      </w:r>
      <w:r w:rsidR="53473FEE" w:rsidRPr="00893392">
        <w:rPr>
          <w:rFonts w:eastAsia="Calibri"/>
        </w:rPr>
        <w:t>tester</w:t>
      </w:r>
      <w:r w:rsidR="00893392">
        <w:rPr>
          <w:rFonts w:eastAsia="Calibri"/>
        </w:rPr>
        <w:t xml:space="preserve"> from </w:t>
      </w:r>
      <w:hyperlink w:anchor="_Core_lesson_Part" w:history="1">
        <w:r w:rsidR="00893392" w:rsidRPr="00893392">
          <w:rPr>
            <w:rStyle w:val="Hyperlink"/>
            <w:rFonts w:eastAsia="Calibri"/>
          </w:rPr>
          <w:t>Lesson 1</w:t>
        </w:r>
      </w:hyperlink>
      <w:r w:rsidRPr="48BF994C">
        <w:rPr>
          <w:rFonts w:eastAsia="Calibri"/>
        </w:rPr>
        <w:t>, show how to test and classify some of the angles found in the artwork.</w:t>
      </w:r>
    </w:p>
    <w:p w14:paraId="16BAA47B" w14:textId="2B8C5C29" w:rsidR="040C17AE" w:rsidRDefault="040C17AE" w:rsidP="00C63739">
      <w:pPr>
        <w:pStyle w:val="ListNumber"/>
        <w:rPr>
          <w:rFonts w:eastAsia="Calibri"/>
        </w:rPr>
      </w:pPr>
      <w:r w:rsidRPr="48BF994C">
        <w:rPr>
          <w:rFonts w:eastAsia="Calibri"/>
        </w:rPr>
        <w:t>Demonstrate how to label the angle</w:t>
      </w:r>
      <w:r w:rsidR="53E3134D" w:rsidRPr="48BF994C">
        <w:rPr>
          <w:rFonts w:eastAsia="Calibri"/>
        </w:rPr>
        <w:t>s</w:t>
      </w:r>
      <w:r w:rsidRPr="48BF994C">
        <w:rPr>
          <w:rFonts w:eastAsia="Calibri"/>
        </w:rPr>
        <w:t xml:space="preserve">, to show the amount of turn between the arms </w:t>
      </w:r>
      <w:r w:rsidR="00077D17">
        <w:rPr>
          <w:rFonts w:eastAsia="Calibri"/>
        </w:rPr>
        <w:t>(see</w:t>
      </w:r>
      <w:r w:rsidRPr="007908A1">
        <w:rPr>
          <w:rFonts w:eastAsia="Calibri"/>
        </w:rPr>
        <w:t xml:space="preserve"> </w:t>
      </w:r>
      <w:r w:rsidR="007908A1">
        <w:rPr>
          <w:rFonts w:eastAsia="Calibri"/>
        </w:rPr>
        <w:fldChar w:fldCharType="begin"/>
      </w:r>
      <w:r w:rsidR="007908A1">
        <w:rPr>
          <w:rFonts w:eastAsia="Calibri"/>
        </w:rPr>
        <w:instrText xml:space="preserve"> REF _Ref141603785 \h </w:instrText>
      </w:r>
      <w:r w:rsidR="007908A1">
        <w:rPr>
          <w:rFonts w:eastAsia="Calibri"/>
        </w:rPr>
      </w:r>
      <w:r w:rsidR="007908A1">
        <w:rPr>
          <w:rFonts w:eastAsia="Calibri"/>
        </w:rPr>
        <w:fldChar w:fldCharType="separate"/>
      </w:r>
      <w:r w:rsidR="007908A1">
        <w:t xml:space="preserve">Figure </w:t>
      </w:r>
      <w:r w:rsidR="007908A1">
        <w:rPr>
          <w:noProof/>
        </w:rPr>
        <w:t>8</w:t>
      </w:r>
      <w:r w:rsidR="007908A1">
        <w:rPr>
          <w:rFonts w:eastAsia="Calibri"/>
        </w:rPr>
        <w:fldChar w:fldCharType="end"/>
      </w:r>
      <w:r w:rsidR="00077D17">
        <w:rPr>
          <w:rFonts w:eastAsia="Calibri"/>
        </w:rPr>
        <w:t>)</w:t>
      </w:r>
      <w:r w:rsidRPr="007908A1">
        <w:rPr>
          <w:rFonts w:eastAsia="Calibri"/>
        </w:rPr>
        <w:t>.</w:t>
      </w:r>
    </w:p>
    <w:p w14:paraId="54BCB23B" w14:textId="0BB4E6DE" w:rsidR="007908A1" w:rsidRDefault="007908A1" w:rsidP="00C63739">
      <w:pPr>
        <w:pStyle w:val="Caption"/>
      </w:pPr>
      <w:bookmarkStart w:id="27" w:name="_Ref141603785"/>
      <w:r>
        <w:lastRenderedPageBreak/>
        <w:t xml:space="preserve">Figure </w:t>
      </w:r>
      <w:r w:rsidRPr="42C4C72C">
        <w:fldChar w:fldCharType="begin"/>
      </w:r>
      <w:r>
        <w:instrText xml:space="preserve"> SEQ Figure \* ARABIC </w:instrText>
      </w:r>
      <w:r w:rsidRPr="42C4C72C">
        <w:fldChar w:fldCharType="separate"/>
      </w:r>
      <w:r w:rsidR="00A31557" w:rsidRPr="42C4C72C">
        <w:rPr>
          <w:noProof/>
        </w:rPr>
        <w:t>8</w:t>
      </w:r>
      <w:r w:rsidRPr="42C4C72C">
        <w:rPr>
          <w:noProof/>
        </w:rPr>
        <w:fldChar w:fldCharType="end"/>
      </w:r>
      <w:bookmarkEnd w:id="27"/>
      <w:r>
        <w:t xml:space="preserve"> – </w:t>
      </w:r>
      <w:r w:rsidR="00077D17">
        <w:t>l</w:t>
      </w:r>
      <w:r>
        <w:t>abelled angle art</w:t>
      </w:r>
    </w:p>
    <w:p w14:paraId="74EDB4C5" w14:textId="34717D87" w:rsidR="22BC4A17" w:rsidRDefault="5F8F2014" w:rsidP="00C63739">
      <w:r>
        <w:rPr>
          <w:noProof/>
        </w:rPr>
        <w:drawing>
          <wp:inline distT="0" distB="0" distL="0" distR="0" wp14:anchorId="761617BF" wp14:editId="15633D40">
            <wp:extent cx="2952750" cy="2952750"/>
            <wp:effectExtent l="0" t="0" r="0" b="0"/>
            <wp:docPr id="423942199" name="Picture 423942199" descr="Coloured lines crossing at irregular angles. Some of the angles formed at the intersections are named according to their size, for example, as an acut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14:paraId="4C31734D" w14:textId="71D38F95" w:rsidR="668A989D" w:rsidRDefault="6ABFB2CC" w:rsidP="00C63739">
      <w:pPr>
        <w:pStyle w:val="ListNumber"/>
        <w:rPr>
          <w:rFonts w:eastAsia="Calibri"/>
        </w:rPr>
      </w:pPr>
      <w:r w:rsidRPr="1DB4C255">
        <w:rPr>
          <w:rFonts w:eastAsia="Calibri"/>
        </w:rPr>
        <w:t xml:space="preserve">Provide students with a copy of </w:t>
      </w:r>
      <w:hyperlink w:anchor="_Resource_5:_Angle">
        <w:r w:rsidR="00F45E25" w:rsidRPr="1DB4C255">
          <w:rPr>
            <w:rStyle w:val="Hyperlink"/>
            <w:rFonts w:eastAsia="Arial"/>
          </w:rPr>
          <w:t>Resource 5</w:t>
        </w:r>
        <w:r w:rsidR="00077D17">
          <w:rPr>
            <w:rStyle w:val="Hyperlink"/>
            <w:rFonts w:eastAsia="Arial"/>
          </w:rPr>
          <w:t xml:space="preserve"> –</w:t>
        </w:r>
        <w:r w:rsidR="00F45E25" w:rsidRPr="1DB4C255">
          <w:rPr>
            <w:rStyle w:val="Hyperlink"/>
            <w:rFonts w:eastAsia="Arial"/>
          </w:rPr>
          <w:t xml:space="preserve"> </w:t>
        </w:r>
        <w:r w:rsidR="00077D17">
          <w:rPr>
            <w:rStyle w:val="Hyperlink"/>
            <w:rFonts w:eastAsia="Arial"/>
          </w:rPr>
          <w:t>a</w:t>
        </w:r>
        <w:r w:rsidR="00F45E25" w:rsidRPr="1DB4C255">
          <w:rPr>
            <w:rStyle w:val="Hyperlink"/>
            <w:rFonts w:eastAsia="Arial"/>
          </w:rPr>
          <w:t>ngle art</w:t>
        </w:r>
      </w:hyperlink>
      <w:r w:rsidR="04960B9D" w:rsidRPr="1DB4C255">
        <w:rPr>
          <w:rFonts w:eastAsia="Calibri"/>
        </w:rPr>
        <w:t xml:space="preserve">. With a partner, students identify </w:t>
      </w:r>
      <w:r w:rsidR="7C8B0105" w:rsidRPr="1DB4C255">
        <w:rPr>
          <w:rFonts w:eastAsia="Calibri"/>
        </w:rPr>
        <w:t xml:space="preserve">angles </w:t>
      </w:r>
      <w:r w:rsidR="04960B9D" w:rsidRPr="1DB4C255">
        <w:rPr>
          <w:rFonts w:eastAsia="Calibri"/>
        </w:rPr>
        <w:t>in the artwork</w:t>
      </w:r>
      <w:r w:rsidR="65934A0D" w:rsidRPr="1DB4C255">
        <w:rPr>
          <w:rFonts w:eastAsia="Calibri"/>
        </w:rPr>
        <w:t>.</w:t>
      </w:r>
    </w:p>
    <w:p w14:paraId="1457A158" w14:textId="352DC3AB" w:rsidR="668A989D" w:rsidRDefault="668A989D" w:rsidP="00C63739">
      <w:pPr>
        <w:pStyle w:val="ListNumber"/>
        <w:rPr>
          <w:rFonts w:eastAsia="Calibri"/>
        </w:rPr>
      </w:pPr>
      <w:r w:rsidRPr="48BF994C">
        <w:rPr>
          <w:rFonts w:eastAsia="Calibri"/>
        </w:rPr>
        <w:t>Students</w:t>
      </w:r>
      <w:r w:rsidR="612B884C" w:rsidRPr="48BF994C">
        <w:rPr>
          <w:rFonts w:eastAsia="Calibri"/>
        </w:rPr>
        <w:t xml:space="preserve"> use their angle tester to identify and </w:t>
      </w:r>
      <w:r w:rsidR="1DBCC02A" w:rsidRPr="48BF994C">
        <w:rPr>
          <w:rFonts w:eastAsia="Calibri"/>
        </w:rPr>
        <w:t>label</w:t>
      </w:r>
      <w:r w:rsidR="612B884C" w:rsidRPr="48BF994C">
        <w:rPr>
          <w:rFonts w:eastAsia="Calibri"/>
        </w:rPr>
        <w:t xml:space="preserve"> </w:t>
      </w:r>
      <w:r w:rsidR="63F29C50" w:rsidRPr="48BF994C">
        <w:rPr>
          <w:rFonts w:eastAsia="Calibri"/>
        </w:rPr>
        <w:t>as many</w:t>
      </w:r>
      <w:r w:rsidR="69EDD671" w:rsidRPr="48BF994C">
        <w:rPr>
          <w:rFonts w:eastAsia="Calibri"/>
        </w:rPr>
        <w:t xml:space="preserve"> </w:t>
      </w:r>
      <w:r w:rsidR="612B884C" w:rsidRPr="48BF994C">
        <w:rPr>
          <w:rFonts w:eastAsia="Calibri"/>
        </w:rPr>
        <w:t>angle</w:t>
      </w:r>
      <w:r w:rsidR="1AB14EDE" w:rsidRPr="48BF994C">
        <w:rPr>
          <w:rFonts w:eastAsia="Calibri"/>
        </w:rPr>
        <w:t>s</w:t>
      </w:r>
      <w:r w:rsidR="6C18BA2D" w:rsidRPr="48BF994C">
        <w:rPr>
          <w:rFonts w:eastAsia="Calibri"/>
        </w:rPr>
        <w:t xml:space="preserve"> as they can</w:t>
      </w:r>
      <w:r w:rsidR="612B884C" w:rsidRPr="48BF994C">
        <w:rPr>
          <w:rFonts w:eastAsia="Calibri"/>
        </w:rPr>
        <w:t>.</w:t>
      </w:r>
    </w:p>
    <w:p w14:paraId="5C8549BD" w14:textId="77777777" w:rsidR="00083CAD" w:rsidRDefault="00083CAD" w:rsidP="00C6373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11D5B847"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006AC4C3" w14:textId="77777777" w:rsidR="00083CAD" w:rsidRDefault="53F4422C" w:rsidP="00C63739">
            <w:r>
              <w:t>Too hard?</w:t>
            </w:r>
          </w:p>
        </w:tc>
        <w:tc>
          <w:tcPr>
            <w:tcW w:w="7280" w:type="dxa"/>
          </w:tcPr>
          <w:p w14:paraId="1B0B0BF0" w14:textId="77777777" w:rsidR="00083CAD" w:rsidRDefault="53F4422C" w:rsidP="00C63739">
            <w:r>
              <w:t>Too easy?</w:t>
            </w:r>
          </w:p>
        </w:tc>
      </w:tr>
      <w:tr w:rsidR="00083CAD" w14:paraId="45641262"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4F0B42B6" w14:textId="4CFE8EA9" w:rsidR="00083CAD" w:rsidRDefault="53F4422C" w:rsidP="00C63739">
            <w:r>
              <w:t xml:space="preserve">Students cannot </w:t>
            </w:r>
            <w:r w:rsidR="69CD64C7">
              <w:t>describe angles in comparison to quarter-turns as acute, right, obtuse, straight, reflex or a revolution</w:t>
            </w:r>
            <w:r>
              <w:t>.</w:t>
            </w:r>
          </w:p>
          <w:p w14:paraId="7E0B2A2D" w14:textId="384E2B9D" w:rsidR="00083CAD" w:rsidRDefault="35D3BF1D" w:rsidP="00C63739">
            <w:pPr>
              <w:pStyle w:val="ListBullet"/>
              <w:rPr>
                <w:rFonts w:eastAsia="Calibri"/>
              </w:rPr>
            </w:pPr>
            <w:r>
              <w:lastRenderedPageBreak/>
              <w:t>Support students to focus on a specific sized angle, for example, acute angles</w:t>
            </w:r>
            <w:r w:rsidR="1A991989">
              <w:t>.</w:t>
            </w:r>
            <w:r w:rsidR="6826D584">
              <w:t xml:space="preserve"> Assist them to use an angle</w:t>
            </w:r>
            <w:r w:rsidR="5459FC2F">
              <w:t xml:space="preserve"> </w:t>
            </w:r>
            <w:r w:rsidR="349A02B7">
              <w:t>tester</w:t>
            </w:r>
            <w:r w:rsidR="6826D584">
              <w:t xml:space="preserve"> to identify </w:t>
            </w:r>
            <w:r w:rsidR="6D79C99E">
              <w:t xml:space="preserve">the same sized </w:t>
            </w:r>
            <w:r w:rsidR="6826D584">
              <w:t xml:space="preserve">angles in </w:t>
            </w:r>
            <w:hyperlink w:anchor="_Resource_5:_Angle">
              <w:r w:rsidR="2228B4D0" w:rsidRPr="5A4496F3">
                <w:rPr>
                  <w:rStyle w:val="Hyperlink"/>
                  <w:rFonts w:eastAsia="Arial"/>
                </w:rPr>
                <w:t>Resource 5</w:t>
              </w:r>
              <w:r w:rsidR="00077D17">
                <w:rPr>
                  <w:rStyle w:val="Hyperlink"/>
                  <w:rFonts w:eastAsia="Arial"/>
                </w:rPr>
                <w:t xml:space="preserve"> –</w:t>
              </w:r>
              <w:r w:rsidR="2228B4D0" w:rsidRPr="5A4496F3">
                <w:rPr>
                  <w:rStyle w:val="Hyperlink"/>
                  <w:rFonts w:eastAsia="Arial"/>
                </w:rPr>
                <w:t xml:space="preserve"> </w:t>
              </w:r>
              <w:r w:rsidR="00077D17">
                <w:rPr>
                  <w:rStyle w:val="Hyperlink"/>
                  <w:rFonts w:eastAsia="Arial"/>
                </w:rPr>
                <w:t>a</w:t>
              </w:r>
              <w:r w:rsidR="2228B4D0" w:rsidRPr="5A4496F3">
                <w:rPr>
                  <w:rStyle w:val="Hyperlink"/>
                  <w:rFonts w:eastAsia="Arial"/>
                </w:rPr>
                <w:t>ngle art</w:t>
              </w:r>
            </w:hyperlink>
            <w:r w:rsidR="648AB6CC" w:rsidRPr="5A4496F3">
              <w:rPr>
                <w:rFonts w:eastAsia="Calibri"/>
              </w:rPr>
              <w:t>.</w:t>
            </w:r>
            <w:r w:rsidR="618D23DF" w:rsidRPr="5A4496F3">
              <w:rPr>
                <w:rFonts w:eastAsia="Calibri"/>
              </w:rPr>
              <w:t xml:space="preserve"> Record these using the </w:t>
            </w:r>
            <w:r w:rsidR="2876473B" w:rsidRPr="5A4496F3">
              <w:rPr>
                <w:rFonts w:eastAsia="Calibri"/>
              </w:rPr>
              <w:t>same-coloured</w:t>
            </w:r>
            <w:r w:rsidR="618D23DF" w:rsidRPr="5A4496F3">
              <w:rPr>
                <w:rFonts w:eastAsia="Calibri"/>
              </w:rPr>
              <w:t xml:space="preserve"> pencil each time.</w:t>
            </w:r>
          </w:p>
          <w:p w14:paraId="0D5DF1A5" w14:textId="58757FF9" w:rsidR="00083CAD" w:rsidRDefault="618D23DF" w:rsidP="00C63739">
            <w:pPr>
              <w:pStyle w:val="ListBullet"/>
            </w:pPr>
            <w:r>
              <w:t>Students then choose another category of angle to focus on, using a different coloured pencil to label them</w:t>
            </w:r>
            <w:r w:rsidR="1A991989">
              <w:t>.</w:t>
            </w:r>
          </w:p>
        </w:tc>
        <w:tc>
          <w:tcPr>
            <w:tcW w:w="7280" w:type="dxa"/>
          </w:tcPr>
          <w:p w14:paraId="680BECA1" w14:textId="783B51FC" w:rsidR="00083CAD" w:rsidRDefault="53F4422C" w:rsidP="00C63739">
            <w:r>
              <w:lastRenderedPageBreak/>
              <w:t xml:space="preserve">Students can </w:t>
            </w:r>
            <w:r w:rsidR="06C7C88C">
              <w:t>describe angles in comparison to quarter-turns as acute, right, obtuse, straight, reflex or a revolution.</w:t>
            </w:r>
          </w:p>
          <w:p w14:paraId="2C81C457" w14:textId="16C5382C" w:rsidR="00083CAD" w:rsidRDefault="17C9D530" w:rsidP="00C63739">
            <w:pPr>
              <w:pStyle w:val="ListBullet"/>
            </w:pPr>
            <w:r>
              <w:lastRenderedPageBreak/>
              <w:t>Students design their own example of angle art using overlapping straight lines</w:t>
            </w:r>
            <w:r w:rsidR="1A991989">
              <w:t>.</w:t>
            </w:r>
            <w:r w:rsidR="3B3B320D">
              <w:t xml:space="preserve"> For an added challenge, they can aim to include a specific number of each type of angle.</w:t>
            </w:r>
          </w:p>
          <w:p w14:paraId="09560E02" w14:textId="6B101504" w:rsidR="00083CAD" w:rsidRDefault="4E5A5DF0" w:rsidP="00C63739">
            <w:pPr>
              <w:pStyle w:val="ListBullet"/>
            </w:pPr>
            <w:r>
              <w:t>Students use a digital device to take a photograph of some buildings in the school</w:t>
            </w:r>
            <w:r w:rsidR="1A991989">
              <w:t>.</w:t>
            </w:r>
            <w:r w:rsidR="58D22E95">
              <w:t xml:space="preserve"> They identify and label different examples of angles in the image.</w:t>
            </w:r>
          </w:p>
        </w:tc>
      </w:tr>
    </w:tbl>
    <w:p w14:paraId="3E3DC100" w14:textId="2DC9D3B2" w:rsidR="00083CAD" w:rsidRDefault="24E50A33" w:rsidP="00C14C9A">
      <w:pPr>
        <w:pStyle w:val="Heading2"/>
        <w:rPr>
          <w:rStyle w:val="Heading3Char"/>
        </w:rPr>
      </w:pPr>
      <w:bookmarkStart w:id="28" w:name="_Toc153534869"/>
      <w:r>
        <w:lastRenderedPageBreak/>
        <w:t>Discuss and connect the mathematics – 15 minutes</w:t>
      </w:r>
      <w:bookmarkEnd w:id="28"/>
    </w:p>
    <w:p w14:paraId="44679BF1" w14:textId="2E4243FD" w:rsidR="00083CAD" w:rsidRDefault="24E50A33" w:rsidP="48BF994C">
      <w:pPr>
        <w:pStyle w:val="ListNumber"/>
        <w:rPr>
          <w:rFonts w:eastAsia="Calibri"/>
        </w:rPr>
      </w:pPr>
      <w:r w:rsidRPr="48BF994C">
        <w:rPr>
          <w:rFonts w:eastAsia="Calibri"/>
        </w:rPr>
        <w:t>After students have had an opportunity to identify and label some angles, ask:</w:t>
      </w:r>
    </w:p>
    <w:p w14:paraId="43147D5D" w14:textId="0151F930" w:rsidR="00083CAD" w:rsidRDefault="4F7C1E05" w:rsidP="00077D17">
      <w:pPr>
        <w:pStyle w:val="ListBullet"/>
        <w:ind w:left="1134"/>
        <w:rPr>
          <w:rFonts w:eastAsia="Calibri"/>
        </w:rPr>
      </w:pPr>
      <w:r>
        <w:t>Which type of angle have you found the most of?</w:t>
      </w:r>
    </w:p>
    <w:p w14:paraId="2C37E8AC" w14:textId="64E207A6" w:rsidR="00083CAD" w:rsidRDefault="4F7C1E05" w:rsidP="00077D17">
      <w:pPr>
        <w:pStyle w:val="ListBullet"/>
        <w:ind w:left="1134"/>
        <w:rPr>
          <w:rFonts w:eastAsia="Calibri"/>
        </w:rPr>
      </w:pPr>
      <w:r>
        <w:t>Which type of angle have you found the least of?</w:t>
      </w:r>
    </w:p>
    <w:p w14:paraId="19F49277" w14:textId="36347530" w:rsidR="00083CAD" w:rsidRDefault="4F7C1E05" w:rsidP="00077D17">
      <w:pPr>
        <w:pStyle w:val="ListBullet"/>
        <w:ind w:left="1134"/>
        <w:rPr>
          <w:rFonts w:eastAsia="Calibri"/>
        </w:rPr>
      </w:pPr>
      <w:r>
        <w:t>Why do you think that is?</w:t>
      </w:r>
    </w:p>
    <w:p w14:paraId="4FE87865" w14:textId="51D0A913" w:rsidR="00083CAD" w:rsidRDefault="4F7C1E05" w:rsidP="00077D17">
      <w:pPr>
        <w:pStyle w:val="ListBullet"/>
        <w:ind w:left="1134"/>
        <w:rPr>
          <w:rFonts w:eastAsia="Calibri"/>
        </w:rPr>
      </w:pPr>
      <w:r w:rsidRPr="5A4496F3">
        <w:rPr>
          <w:rFonts w:eastAsia="Calibri"/>
        </w:rPr>
        <w:t>What if someone disagreed with the label you gave an angle. How could you convince them you have labelled them correctly?</w:t>
      </w:r>
    </w:p>
    <w:p w14:paraId="5C8FAD41" w14:textId="3ED6D3C2" w:rsidR="005A77B8" w:rsidRDefault="005A77B8" w:rsidP="005A77B8">
      <w:pPr>
        <w:pStyle w:val="ListNumber"/>
      </w:pPr>
      <w:r>
        <w:t xml:space="preserve">Discuss new </w:t>
      </w:r>
      <w:r>
        <w:rPr>
          <w:rFonts w:eastAsia="Calibri"/>
        </w:rPr>
        <w:t>vocabulary used in the lesson and add this to the anchor chart.</w:t>
      </w:r>
    </w:p>
    <w:p w14:paraId="081E9F87" w14:textId="77777777" w:rsidR="00083CAD" w:rsidRDefault="4FB3E715" w:rsidP="48BF994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48BF994C" w14:paraId="0C52446D"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16FE9EA" w14:textId="77777777" w:rsidR="48BF994C" w:rsidRDefault="48BF994C">
            <w:r>
              <w:lastRenderedPageBreak/>
              <w:t>Assessment opportunities</w:t>
            </w:r>
          </w:p>
        </w:tc>
        <w:tc>
          <w:tcPr>
            <w:tcW w:w="7280" w:type="dxa"/>
          </w:tcPr>
          <w:p w14:paraId="663CEE13" w14:textId="77777777" w:rsidR="48BF994C" w:rsidRDefault="48BF994C">
            <w:r>
              <w:t>Links</w:t>
            </w:r>
          </w:p>
        </w:tc>
      </w:tr>
      <w:tr w:rsidR="48BF994C" w14:paraId="4B3977AF"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55C118" w14:textId="77777777" w:rsidR="48BF994C" w:rsidRDefault="48BF994C">
            <w:r>
              <w:t>What to look for:</w:t>
            </w:r>
          </w:p>
          <w:p w14:paraId="66B2330F" w14:textId="14B55BB5" w:rsidR="48BF994C" w:rsidRDefault="6BBB5892" w:rsidP="001973CC">
            <w:pPr>
              <w:pStyle w:val="ListBullet"/>
              <w:numPr>
                <w:ilvl w:val="0"/>
                <w:numId w:val="4"/>
              </w:numPr>
            </w:pPr>
            <w:r>
              <w:t xml:space="preserve">Can students </w:t>
            </w:r>
            <w:r w:rsidR="00A61D5B">
              <w:t>u</w:t>
            </w:r>
            <w:r w:rsidR="00A61D5B" w:rsidRPr="008778A8">
              <w:t>se the term</w:t>
            </w:r>
            <w:r w:rsidR="00AD08B6">
              <w:t xml:space="preserve"> </w:t>
            </w:r>
            <w:r w:rsidR="00A61D5B" w:rsidRPr="00AD08B6">
              <w:rPr>
                <w:rStyle w:val="Emphasis"/>
              </w:rPr>
              <w:t>right angle</w:t>
            </w:r>
            <w:r w:rsidR="00AD08B6">
              <w:rPr>
                <w:rStyle w:val="Emphasis"/>
                <w:i w:val="0"/>
                <w:iCs w:val="0"/>
              </w:rPr>
              <w:t xml:space="preserve"> </w:t>
            </w:r>
            <w:r w:rsidR="00A61D5B" w:rsidRPr="008778A8">
              <w:t>to describe a quarter-turn in a range of orientations</w:t>
            </w:r>
            <w:r>
              <w:t xml:space="preserve">? </w:t>
            </w:r>
            <w:r w:rsidRPr="5A4496F3">
              <w:rPr>
                <w:rStyle w:val="Strong"/>
              </w:rPr>
              <w:t>[</w:t>
            </w:r>
            <w:r w:rsidR="006D7D69" w:rsidRPr="5A4496F3">
              <w:rPr>
                <w:rStyle w:val="Strong"/>
              </w:rPr>
              <w:t>MAO-WM-01</w:t>
            </w:r>
            <w:r w:rsidR="006D7D69">
              <w:rPr>
                <w:rStyle w:val="Strong"/>
              </w:rPr>
              <w:t xml:space="preserve">, </w:t>
            </w:r>
            <w:r w:rsidRPr="5A4496F3">
              <w:rPr>
                <w:rStyle w:val="Strong"/>
              </w:rPr>
              <w:t>MA2-GM-03]</w:t>
            </w:r>
          </w:p>
          <w:p w14:paraId="3088BC09" w14:textId="04AD7240" w:rsidR="48BF994C" w:rsidRPr="00A61D5B" w:rsidRDefault="6BBB5892" w:rsidP="001973CC">
            <w:pPr>
              <w:pStyle w:val="ListBullet"/>
              <w:numPr>
                <w:ilvl w:val="0"/>
                <w:numId w:val="4"/>
              </w:numPr>
              <w:rPr>
                <w:rStyle w:val="Strong"/>
                <w:b w:val="0"/>
              </w:rPr>
            </w:pPr>
            <w:r>
              <w:t xml:space="preserve">Can students </w:t>
            </w:r>
            <w:r w:rsidR="00A61D5B">
              <w:t>recognise and describe angles as less than, equal to, about the same as or greater than a right angle</w:t>
            </w:r>
            <w:r>
              <w:t xml:space="preserve">? </w:t>
            </w:r>
            <w:r w:rsidRPr="5A4496F3">
              <w:rPr>
                <w:rStyle w:val="Strong"/>
              </w:rPr>
              <w:t>[MAO-WM-01, MA2-GM-03]</w:t>
            </w:r>
          </w:p>
          <w:p w14:paraId="63876A8C" w14:textId="08A26EEE" w:rsidR="00A61D5B" w:rsidRDefault="00A61D5B" w:rsidP="48BF994C">
            <w:pPr>
              <w:pStyle w:val="ListBullet"/>
            </w:pPr>
            <w:r>
              <w:t xml:space="preserve">Can students describe angles in comparison to quarter-turns as acute, right, obtuse, straight, reflex or a revolution? </w:t>
            </w:r>
            <w:r w:rsidRPr="5A4496F3">
              <w:rPr>
                <w:rStyle w:val="Strong"/>
              </w:rPr>
              <w:t>[MAO-WM-01, MA2-GM-03]</w:t>
            </w:r>
          </w:p>
        </w:tc>
        <w:tc>
          <w:tcPr>
            <w:tcW w:w="7280" w:type="dxa"/>
          </w:tcPr>
          <w:p w14:paraId="15AF6607" w14:textId="77777777" w:rsidR="48BF994C" w:rsidRDefault="6BBB5892">
            <w:r>
              <w:t xml:space="preserve">Links to </w:t>
            </w:r>
            <w:hyperlink r:id="rId36">
              <w:r w:rsidRPr="5A4496F3">
                <w:rPr>
                  <w:rStyle w:val="Hyperlink"/>
                </w:rPr>
                <w:t>National Numeracy Learning Progressions</w:t>
              </w:r>
            </w:hyperlink>
            <w:r>
              <w:t xml:space="preserve"> (NNLP):</w:t>
            </w:r>
          </w:p>
          <w:p w14:paraId="6BEA70BA" w14:textId="225ABB69" w:rsidR="48BF994C" w:rsidRDefault="4B24F9BB" w:rsidP="5A4496F3">
            <w:pPr>
              <w:pStyle w:val="ListBullet"/>
              <w:rPr>
                <w:rFonts w:eastAsia="Calibri"/>
              </w:rPr>
            </w:pPr>
            <w:r>
              <w:t>UuM6, UuM7.</w:t>
            </w:r>
          </w:p>
        </w:tc>
      </w:tr>
    </w:tbl>
    <w:p w14:paraId="6D512C1B" w14:textId="33646CBF" w:rsidR="1DB4C255" w:rsidRDefault="1DB4C255">
      <w:r>
        <w:br w:type="page"/>
      </w:r>
    </w:p>
    <w:p w14:paraId="3F050F89" w14:textId="0E0818AB" w:rsidR="00083CAD" w:rsidRDefault="05DB037B" w:rsidP="00C63739">
      <w:pPr>
        <w:pStyle w:val="Heading1"/>
        <w:rPr>
          <w:highlight w:val="magenta"/>
        </w:rPr>
      </w:pPr>
      <w:bookmarkStart w:id="29" w:name="_Lesson_3_checked"/>
      <w:bookmarkStart w:id="30" w:name="_Toc153534870"/>
      <w:bookmarkEnd w:id="29"/>
      <w:r>
        <w:lastRenderedPageBreak/>
        <w:t>Lesson 3</w:t>
      </w:r>
      <w:bookmarkEnd w:id="30"/>
    </w:p>
    <w:p w14:paraId="56230286" w14:textId="0FA0D64A" w:rsidR="00083CAD" w:rsidRDefault="7A2C2227" w:rsidP="00C63739">
      <w:pPr>
        <w:pStyle w:val="FeatureBox3"/>
        <w:rPr>
          <w:color w:val="000000" w:themeColor="text1"/>
        </w:rPr>
      </w:pPr>
      <w:r w:rsidRPr="48BF994C">
        <w:rPr>
          <w:rStyle w:val="Strong"/>
        </w:rPr>
        <w:t>Core concept</w:t>
      </w:r>
      <w:r>
        <w:t xml:space="preserve">: </w:t>
      </w:r>
      <w:r w:rsidR="00077D17">
        <w:t>a</w:t>
      </w:r>
      <w:r w:rsidRPr="48BF994C">
        <w:rPr>
          <w:color w:val="000000" w:themeColor="text1"/>
        </w:rPr>
        <w:t>ngles can be found in art, buildings and nature.</w:t>
      </w:r>
    </w:p>
    <w:p w14:paraId="7EB38823" w14:textId="468A1D22" w:rsidR="00083CAD" w:rsidRDefault="05DB037B" w:rsidP="00C14C9A">
      <w:pPr>
        <w:pStyle w:val="Heading2"/>
      </w:pPr>
      <w:bookmarkStart w:id="31" w:name="_Toc153534871"/>
      <w:r>
        <w:t>Daily number sense</w:t>
      </w:r>
      <w:r w:rsidR="00077D17">
        <w:t xml:space="preserve"> –</w:t>
      </w:r>
      <w:r>
        <w:t xml:space="preserve"> </w:t>
      </w:r>
      <w:r w:rsidR="00077D17">
        <w:t>s</w:t>
      </w:r>
      <w:r>
        <w:t>olving problems with fact families – 10 minutes</w:t>
      </w:r>
      <w:bookmarkEnd w:id="31"/>
    </w:p>
    <w:p w14:paraId="2E367457" w14:textId="77777777" w:rsidR="00083CAD" w:rsidRDefault="05DB037B" w:rsidP="00C637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48BF994C" w14:paraId="0CE326C8"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57D0E45" w14:textId="77777777" w:rsidR="48BF994C" w:rsidRDefault="48BF994C" w:rsidP="00C63739">
            <w:r>
              <w:t>Daily number sense learning intention</w:t>
            </w:r>
          </w:p>
        </w:tc>
        <w:tc>
          <w:tcPr>
            <w:tcW w:w="7280" w:type="dxa"/>
          </w:tcPr>
          <w:p w14:paraId="0B6B8EEE" w14:textId="77777777" w:rsidR="48BF994C" w:rsidRDefault="48BF994C" w:rsidP="00C63739">
            <w:r>
              <w:t>Daily number sense success criteria</w:t>
            </w:r>
          </w:p>
        </w:tc>
      </w:tr>
      <w:tr w:rsidR="48BF994C" w14:paraId="45292762"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310ED3D" w14:textId="77777777" w:rsidR="48BF994C" w:rsidRDefault="48BF994C" w:rsidP="00C63739">
            <w:r>
              <w:t>Students are learning to:</w:t>
            </w:r>
          </w:p>
          <w:p w14:paraId="2D6007FB" w14:textId="0478B896" w:rsidR="48BF994C" w:rsidRDefault="7720C4E0" w:rsidP="001973CC">
            <w:pPr>
              <w:pStyle w:val="ListBullet"/>
              <w:numPr>
                <w:ilvl w:val="0"/>
                <w:numId w:val="4"/>
              </w:numPr>
            </w:pPr>
            <w:r w:rsidRPr="5A4496F3">
              <w:rPr>
                <w:rFonts w:eastAsia="Calibri"/>
              </w:rPr>
              <w:t xml:space="preserve">recall multiplication facts </w:t>
            </w:r>
            <w:r w:rsidR="1F9982CC" w:rsidRPr="5A4496F3">
              <w:rPr>
                <w:rFonts w:eastAsia="Calibri"/>
              </w:rPr>
              <w:t>about</w:t>
            </w:r>
            <w:r w:rsidRPr="5A4496F3">
              <w:rPr>
                <w:rFonts w:eastAsia="Calibri"/>
              </w:rPr>
              <w:t xml:space="preserve"> 2 and 4, 5 and 10 and related division facts</w:t>
            </w:r>
            <w:r w:rsidR="5E5006F7">
              <w:t>.</w:t>
            </w:r>
          </w:p>
        </w:tc>
        <w:tc>
          <w:tcPr>
            <w:tcW w:w="7280" w:type="dxa"/>
          </w:tcPr>
          <w:p w14:paraId="409A637C" w14:textId="77777777" w:rsidR="48BF994C" w:rsidRDefault="48BF994C" w:rsidP="00C63739">
            <w:r>
              <w:t>Students can:</w:t>
            </w:r>
          </w:p>
          <w:p w14:paraId="1B173903" w14:textId="26179124" w:rsidR="48BF994C" w:rsidRDefault="6BBB5892" w:rsidP="001973CC">
            <w:pPr>
              <w:pStyle w:val="ListBullet"/>
              <w:numPr>
                <w:ilvl w:val="0"/>
                <w:numId w:val="4"/>
              </w:numPr>
            </w:pPr>
            <w:r w:rsidRPr="5A4496F3">
              <w:rPr>
                <w:rFonts w:eastAsia="Calibri"/>
              </w:rPr>
              <w:t>generate multiplication and division fact families for multiples of 2 and 4, 5 and 10</w:t>
            </w:r>
            <w:r>
              <w:t>.</w:t>
            </w:r>
          </w:p>
        </w:tc>
      </w:tr>
    </w:tbl>
    <w:p w14:paraId="044C839E" w14:textId="30A4550C" w:rsidR="00083CAD" w:rsidRDefault="547213BB" w:rsidP="001973CC">
      <w:pPr>
        <w:pStyle w:val="ListNumber"/>
        <w:numPr>
          <w:ilvl w:val="0"/>
          <w:numId w:val="6"/>
        </w:numPr>
      </w:pPr>
      <w:r>
        <w:t xml:space="preserve">Display </w:t>
      </w:r>
      <w:hyperlink w:anchor="_Resource_6:_Lots" w:history="1">
        <w:r w:rsidR="007F7231" w:rsidRPr="007F7231">
          <w:rPr>
            <w:rStyle w:val="Hyperlink"/>
          </w:rPr>
          <w:t>Resource 6</w:t>
        </w:r>
        <w:r w:rsidR="00077D17">
          <w:rPr>
            <w:rStyle w:val="Hyperlink"/>
          </w:rPr>
          <w:t xml:space="preserve"> –</w:t>
        </w:r>
        <w:r w:rsidR="007F7231" w:rsidRPr="007F7231">
          <w:rPr>
            <w:rStyle w:val="Hyperlink"/>
          </w:rPr>
          <w:t xml:space="preserve"> </w:t>
        </w:r>
        <w:r w:rsidR="00077D17">
          <w:rPr>
            <w:rStyle w:val="Hyperlink"/>
          </w:rPr>
          <w:t>l</w:t>
        </w:r>
        <w:r w:rsidR="007F7231" w:rsidRPr="007F7231">
          <w:rPr>
            <w:rStyle w:val="Hyperlink"/>
          </w:rPr>
          <w:t>ots of buttons</w:t>
        </w:r>
      </w:hyperlink>
      <w:r>
        <w:t xml:space="preserve"> and explain that students will work in pairs to solve the problem. Ask:</w:t>
      </w:r>
    </w:p>
    <w:p w14:paraId="0A0D3D67" w14:textId="197E6CF9" w:rsidR="00083CAD" w:rsidRDefault="6BA755A4" w:rsidP="00077D17">
      <w:pPr>
        <w:pStyle w:val="ListBullet"/>
        <w:ind w:left="1134"/>
        <w:rPr>
          <w:rFonts w:eastAsia="Arial"/>
          <w:color w:val="000000" w:themeColor="text1"/>
        </w:rPr>
      </w:pPr>
      <w:r w:rsidRPr="5A4496F3">
        <w:rPr>
          <w:rFonts w:eastAsia="Arial"/>
          <w:color w:val="000000" w:themeColor="text1"/>
        </w:rPr>
        <w:t>What is the problem asking you to find out?</w:t>
      </w:r>
    </w:p>
    <w:p w14:paraId="7CA57C65" w14:textId="44DF689F" w:rsidR="00083CAD" w:rsidRDefault="6BA755A4" w:rsidP="00077D17">
      <w:pPr>
        <w:pStyle w:val="ListBullet"/>
        <w:ind w:left="1134"/>
        <w:rPr>
          <w:rFonts w:eastAsia="Calibri"/>
          <w:color w:val="000000" w:themeColor="text1"/>
        </w:rPr>
      </w:pPr>
      <w:r w:rsidRPr="5A4496F3">
        <w:rPr>
          <w:rFonts w:eastAsia="Arial"/>
          <w:color w:val="000000" w:themeColor="text1"/>
        </w:rPr>
        <w:t>How many different parts are there to the problem? Can you use the same strategy to solve each part?</w:t>
      </w:r>
    </w:p>
    <w:p w14:paraId="2BD857AC" w14:textId="53E5931A" w:rsidR="00083CAD" w:rsidRDefault="6BA755A4" w:rsidP="00077D17">
      <w:pPr>
        <w:pStyle w:val="ListBullet"/>
        <w:ind w:left="1134"/>
        <w:rPr>
          <w:rFonts w:eastAsia="Arial"/>
          <w:color w:val="000000" w:themeColor="text1"/>
        </w:rPr>
      </w:pPr>
      <w:r w:rsidRPr="5A4496F3">
        <w:rPr>
          <w:rFonts w:eastAsia="Arial"/>
          <w:color w:val="000000" w:themeColor="text1"/>
        </w:rPr>
        <w:t>Which strategy do you think will work best to find a solution for this problem? Why?</w:t>
      </w:r>
    </w:p>
    <w:p w14:paraId="6E900EDE" w14:textId="34DB797F" w:rsidR="00083CAD" w:rsidRDefault="6BA755A4" w:rsidP="00077D17">
      <w:pPr>
        <w:pStyle w:val="ListBullet"/>
        <w:ind w:left="1134"/>
        <w:rPr>
          <w:rFonts w:eastAsia="Calibri"/>
        </w:rPr>
      </w:pPr>
      <w:r w:rsidRPr="5A4496F3">
        <w:rPr>
          <w:rFonts w:eastAsia="Calibri"/>
        </w:rPr>
        <w:t>How can you record the solution?</w:t>
      </w:r>
    </w:p>
    <w:p w14:paraId="134F4E1D" w14:textId="654B2479" w:rsidR="00083CAD" w:rsidRDefault="31D00778" w:rsidP="001973CC">
      <w:pPr>
        <w:pStyle w:val="ListNumber"/>
        <w:numPr>
          <w:ilvl w:val="0"/>
          <w:numId w:val="6"/>
        </w:numPr>
      </w:pPr>
      <w:r>
        <w:lastRenderedPageBreak/>
        <w:t>After</w:t>
      </w:r>
      <w:r w:rsidR="54874FA8">
        <w:t xml:space="preserve"> students have had the opportunity to work on the solution</w:t>
      </w:r>
      <w:r w:rsidR="55AFB652">
        <w:t>,</w:t>
      </w:r>
      <w:r w:rsidR="54874FA8">
        <w:t xml:space="preserve"> ask:</w:t>
      </w:r>
    </w:p>
    <w:p w14:paraId="7B381F73" w14:textId="7902A9DE" w:rsidR="00083CAD" w:rsidRDefault="1A6D17C9" w:rsidP="00077D17">
      <w:pPr>
        <w:pStyle w:val="ListBullet"/>
        <w:ind w:left="1134"/>
      </w:pPr>
      <w:r>
        <w:t>How do you know the strategy you are using is working?</w:t>
      </w:r>
    </w:p>
    <w:p w14:paraId="3EE4FECB" w14:textId="39204AC1" w:rsidR="00083CAD" w:rsidRDefault="1A6D17C9" w:rsidP="00077D17">
      <w:pPr>
        <w:pStyle w:val="ListBullet"/>
        <w:ind w:left="1134"/>
        <w:rPr>
          <w:rFonts w:eastAsia="Calibri"/>
        </w:rPr>
      </w:pPr>
      <w:r w:rsidRPr="5A4496F3">
        <w:rPr>
          <w:rFonts w:eastAsia="Calibri"/>
        </w:rPr>
        <w:t>How can you check that the answer is correct?</w:t>
      </w:r>
    </w:p>
    <w:p w14:paraId="2C5954F4" w14:textId="5DA5C546" w:rsidR="00DF6AF5" w:rsidRDefault="00DF6AF5" w:rsidP="00077D17">
      <w:pPr>
        <w:pStyle w:val="ListBullet"/>
        <w:ind w:left="1134"/>
        <w:rPr>
          <w:rFonts w:eastAsia="Calibri"/>
        </w:rPr>
      </w:pPr>
      <w:r>
        <w:rPr>
          <w:rFonts w:eastAsia="Calibri"/>
        </w:rPr>
        <w:t>Wh</w:t>
      </w:r>
      <w:r w:rsidR="00A26EC7">
        <w:rPr>
          <w:rFonts w:eastAsia="Calibri"/>
        </w:rPr>
        <w:t>ich fact famil</w:t>
      </w:r>
      <w:r w:rsidR="004B1364">
        <w:rPr>
          <w:rFonts w:eastAsia="Calibri"/>
        </w:rPr>
        <w:t>y</w:t>
      </w:r>
      <w:r w:rsidR="00A26EC7">
        <w:rPr>
          <w:rFonts w:eastAsia="Calibri"/>
        </w:rPr>
        <w:t xml:space="preserve"> </w:t>
      </w:r>
      <w:r w:rsidR="00CA7F9E">
        <w:rPr>
          <w:rFonts w:eastAsia="Calibri"/>
        </w:rPr>
        <w:t>helped you with this problem?</w:t>
      </w:r>
    </w:p>
    <w:p w14:paraId="077CA7D4" w14:textId="67B9F743" w:rsidR="00E15BFA" w:rsidRDefault="00390773" w:rsidP="00C63739">
      <w:pPr>
        <w:pStyle w:val="ListNumber"/>
      </w:pPr>
      <w:r>
        <w:t xml:space="preserve">Pairs of students </w:t>
      </w:r>
      <w:r w:rsidR="00B23D00">
        <w:t>choose a fact family and create a</w:t>
      </w:r>
      <w:r w:rsidR="00BC7EA5">
        <w:t xml:space="preserve"> word problem </w:t>
      </w:r>
      <w:r w:rsidR="004855B7">
        <w:t>t</w:t>
      </w:r>
      <w:r w:rsidR="001C4E41">
        <w:t>o match.</w:t>
      </w:r>
    </w:p>
    <w:p w14:paraId="5998E987" w14:textId="77777777" w:rsidR="00083CAD" w:rsidRDefault="547213BB" w:rsidP="00C637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8BF994C" w14:paraId="5C6CA8BB"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35FBC4D" w14:textId="77777777" w:rsidR="48BF994C" w:rsidRDefault="48BF994C" w:rsidP="00C63739">
            <w:r>
              <w:t>Assessment opportunities</w:t>
            </w:r>
          </w:p>
        </w:tc>
        <w:tc>
          <w:tcPr>
            <w:tcW w:w="7280" w:type="dxa"/>
          </w:tcPr>
          <w:p w14:paraId="159B1938" w14:textId="77777777" w:rsidR="48BF994C" w:rsidRDefault="48BF994C" w:rsidP="00C63739">
            <w:r>
              <w:t>Links</w:t>
            </w:r>
          </w:p>
        </w:tc>
      </w:tr>
      <w:tr w:rsidR="48BF994C" w14:paraId="5BD19E54"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C5E872D" w14:textId="77777777" w:rsidR="48BF994C" w:rsidRDefault="48BF994C" w:rsidP="00C63739">
            <w:r>
              <w:t>What to look for:</w:t>
            </w:r>
          </w:p>
          <w:p w14:paraId="4F33B50C" w14:textId="49F3E8E8" w:rsidR="48BF994C" w:rsidRDefault="6BBB5892" w:rsidP="001973CC">
            <w:pPr>
              <w:pStyle w:val="ListBullet"/>
              <w:numPr>
                <w:ilvl w:val="0"/>
                <w:numId w:val="4"/>
              </w:numPr>
              <w:rPr>
                <w:rStyle w:val="Strong"/>
              </w:rPr>
            </w:pPr>
            <w:r>
              <w:t xml:space="preserve">Can students </w:t>
            </w:r>
            <w:r w:rsidRPr="5A4496F3">
              <w:rPr>
                <w:rFonts w:eastAsia="Calibri"/>
              </w:rPr>
              <w:t xml:space="preserve">generate multiplication and division fact families for multiples of 2 and 4, 5 and 10? </w:t>
            </w:r>
            <w:r w:rsidRPr="5A4496F3">
              <w:rPr>
                <w:rStyle w:val="Strong"/>
              </w:rPr>
              <w:t>[</w:t>
            </w:r>
            <w:r w:rsidR="001C4E41">
              <w:rPr>
                <w:rStyle w:val="Strong"/>
              </w:rPr>
              <w:t xml:space="preserve">MAO-WM-01, </w:t>
            </w:r>
            <w:r w:rsidRPr="5A4496F3">
              <w:rPr>
                <w:rStyle w:val="Strong"/>
              </w:rPr>
              <w:t xml:space="preserve">MA2-MR-01] </w:t>
            </w:r>
          </w:p>
        </w:tc>
        <w:tc>
          <w:tcPr>
            <w:tcW w:w="7280" w:type="dxa"/>
          </w:tcPr>
          <w:p w14:paraId="1D45857A" w14:textId="77777777" w:rsidR="48BF994C" w:rsidRDefault="6BBB5892" w:rsidP="00C63739">
            <w:r>
              <w:t xml:space="preserve">Links to </w:t>
            </w:r>
            <w:hyperlink r:id="rId37">
              <w:r w:rsidRPr="5A4496F3">
                <w:rPr>
                  <w:rStyle w:val="Hyperlink"/>
                </w:rPr>
                <w:t>National Numeracy Learning Progressions</w:t>
              </w:r>
            </w:hyperlink>
            <w:r>
              <w:t xml:space="preserve"> (NNLP):</w:t>
            </w:r>
          </w:p>
          <w:p w14:paraId="451329C8" w14:textId="7F6AE4D9" w:rsidR="13634D43" w:rsidRDefault="13634D43" w:rsidP="00C63739">
            <w:pPr>
              <w:pStyle w:val="ListBullet"/>
              <w:rPr>
                <w:rFonts w:eastAsia="Calibri"/>
              </w:rPr>
            </w:pPr>
            <w:r>
              <w:t>MuS6, MuS7.</w:t>
            </w:r>
          </w:p>
          <w:p w14:paraId="4209EF3E" w14:textId="10DF4F0D" w:rsidR="75CFC9EE" w:rsidRDefault="75CFC9EE" w:rsidP="00C63739">
            <w:pPr>
              <w:rPr>
                <w:rFonts w:eastAsia="Arial"/>
              </w:rPr>
            </w:pPr>
            <w:r w:rsidRPr="5A4496F3">
              <w:rPr>
                <w:rFonts w:eastAsia="Arial"/>
                <w:color w:val="000000" w:themeColor="text1"/>
              </w:rPr>
              <w:t xml:space="preserve">Links to suggested </w:t>
            </w:r>
            <w:hyperlink r:id="rId38">
              <w:r w:rsidRPr="5A4496F3">
                <w:rPr>
                  <w:rStyle w:val="Hyperlink"/>
                  <w:rFonts w:eastAsia="Arial"/>
                </w:rPr>
                <w:t>Interview for Student Reasoning</w:t>
              </w:r>
            </w:hyperlink>
            <w:r w:rsidRPr="5A4496F3">
              <w:rPr>
                <w:rFonts w:eastAsia="Arial"/>
                <w:color w:val="000000" w:themeColor="text1"/>
              </w:rPr>
              <w:t xml:space="preserve"> (IfSR) tasks:</w:t>
            </w:r>
          </w:p>
          <w:p w14:paraId="0CAF96D6" w14:textId="202AA718" w:rsidR="48BF994C" w:rsidRDefault="6BBB5892" w:rsidP="00C63739">
            <w:pPr>
              <w:pStyle w:val="ListBullet"/>
            </w:pPr>
            <w:r w:rsidRPr="5A4496F3">
              <w:rPr>
                <w:rStyle w:val="Strong"/>
              </w:rPr>
              <w:t>IfSR-MT</w:t>
            </w:r>
            <w:r>
              <w:t xml:space="preserve">: </w:t>
            </w:r>
            <w:r w:rsidR="00D30004">
              <w:t xml:space="preserve">2A.4, </w:t>
            </w:r>
            <w:r w:rsidR="6E3715B9">
              <w:t>2A.5, 2A.10.</w:t>
            </w:r>
          </w:p>
        </w:tc>
      </w:tr>
    </w:tbl>
    <w:p w14:paraId="539E29E5" w14:textId="77777777" w:rsidR="00C851EC" w:rsidRPr="00C851EC" w:rsidRDefault="00C851EC" w:rsidP="00C851EC">
      <w:r w:rsidRPr="00C851EC">
        <w:br w:type="page"/>
      </w:r>
    </w:p>
    <w:p w14:paraId="4FD05734" w14:textId="3D5BF2F0" w:rsidR="00083CAD" w:rsidRDefault="47D767FA" w:rsidP="00C14C9A">
      <w:pPr>
        <w:pStyle w:val="Heading2"/>
      </w:pPr>
      <w:bookmarkStart w:id="32" w:name="_Toc153534872"/>
      <w:r>
        <w:lastRenderedPageBreak/>
        <w:t>Core lesson</w:t>
      </w:r>
      <w:r w:rsidR="003B5183">
        <w:t xml:space="preserve"> 1 </w:t>
      </w:r>
      <w:r w:rsidR="00694EE4">
        <w:t xml:space="preserve">– </w:t>
      </w:r>
      <w:r w:rsidR="31D1F1F0">
        <w:t>The Bridge – 20 minutes</w:t>
      </w:r>
      <w:bookmarkEnd w:id="32"/>
    </w:p>
    <w:p w14:paraId="7083B8FA" w14:textId="77777777" w:rsidR="00083CAD" w:rsidRDefault="31D1F1F0"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48BF994C" w14:paraId="0ACC8210"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14A832" w14:textId="77777777" w:rsidR="48BF994C" w:rsidRDefault="48BF994C" w:rsidP="00C63739">
            <w:r>
              <w:t>Core concept learning intentions</w:t>
            </w:r>
          </w:p>
        </w:tc>
        <w:tc>
          <w:tcPr>
            <w:tcW w:w="7280" w:type="dxa"/>
          </w:tcPr>
          <w:p w14:paraId="4681D44E" w14:textId="77777777" w:rsidR="48BF994C" w:rsidRDefault="48BF994C" w:rsidP="00C63739">
            <w:r>
              <w:t>Core concept success criteria</w:t>
            </w:r>
          </w:p>
        </w:tc>
      </w:tr>
      <w:tr w:rsidR="48BF994C" w14:paraId="029122B9"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4BE22EB" w14:textId="5DA0C5EC" w:rsidR="48BF994C" w:rsidRDefault="48BF994C" w:rsidP="00C63739">
            <w:r>
              <w:t>Students are learning to:</w:t>
            </w:r>
          </w:p>
          <w:p w14:paraId="1B02FEB4" w14:textId="1247221B" w:rsidR="48BF994C" w:rsidRDefault="6BBB5892" w:rsidP="00C63739">
            <w:pPr>
              <w:pStyle w:val="ListBullet"/>
              <w:rPr>
                <w:rFonts w:eastAsia="Calibri"/>
              </w:rPr>
            </w:pPr>
            <w:r w:rsidRPr="5A4496F3">
              <w:rPr>
                <w:rFonts w:eastAsia="Calibri"/>
              </w:rPr>
              <w:t>identify angles as measures of turn</w:t>
            </w:r>
          </w:p>
          <w:p w14:paraId="08C6768A" w14:textId="3A209B86" w:rsidR="48BF994C" w:rsidRDefault="6BBB5892" w:rsidP="00C63739">
            <w:pPr>
              <w:pStyle w:val="ListBullet"/>
              <w:rPr>
                <w:rFonts w:eastAsia="Calibri"/>
              </w:rPr>
            </w:pPr>
            <w:r w:rsidRPr="5A4496F3">
              <w:rPr>
                <w:rFonts w:eastAsia="Calibri"/>
              </w:rPr>
              <w:t>compare angles to a right angle.</w:t>
            </w:r>
          </w:p>
        </w:tc>
        <w:tc>
          <w:tcPr>
            <w:tcW w:w="7280" w:type="dxa"/>
          </w:tcPr>
          <w:p w14:paraId="2E142718" w14:textId="77777777" w:rsidR="48BF994C" w:rsidRDefault="48BF994C" w:rsidP="00C63739">
            <w:r>
              <w:t>Students can:</w:t>
            </w:r>
          </w:p>
          <w:p w14:paraId="05FBB5E4" w14:textId="57B36CD3" w:rsidR="0071685D" w:rsidRPr="008E2835" w:rsidRDefault="0071685D" w:rsidP="00C63739">
            <w:pPr>
              <w:pStyle w:val="ListBullet"/>
            </w:pPr>
            <w:r w:rsidRPr="008E2835">
              <w:t>use the term</w:t>
            </w:r>
            <w:r w:rsidR="001E034F">
              <w:t xml:space="preserve"> </w:t>
            </w:r>
            <w:r w:rsidRPr="003B5183">
              <w:rPr>
                <w:rStyle w:val="Emphasis"/>
              </w:rPr>
              <w:t>right angle</w:t>
            </w:r>
            <w:r w:rsidR="001E034F">
              <w:t xml:space="preserve"> </w:t>
            </w:r>
            <w:r w:rsidRPr="008E2835">
              <w:t xml:space="preserve">to describe a quarter-turn in a range of orientations </w:t>
            </w:r>
          </w:p>
          <w:p w14:paraId="686BB7C1" w14:textId="01D487ED" w:rsidR="48BF994C" w:rsidRDefault="6BBB5892" w:rsidP="00C63739">
            <w:pPr>
              <w:pStyle w:val="ListBullet"/>
            </w:pPr>
            <w:r>
              <w:t>recognise and describe angles as less than, equal to, about the same as or greater than a right angle</w:t>
            </w:r>
          </w:p>
          <w:p w14:paraId="0B671E7D" w14:textId="3EF212AD" w:rsidR="48BF994C" w:rsidRDefault="6BBB5892" w:rsidP="00C63739">
            <w:pPr>
              <w:pStyle w:val="ListBullet"/>
            </w:pPr>
            <w:r>
              <w:t>describe angles in comparison to quarter-turns as acute, right, obtuse, straight, reflex or a revolution.</w:t>
            </w:r>
          </w:p>
        </w:tc>
      </w:tr>
    </w:tbl>
    <w:p w14:paraId="506CA48F" w14:textId="646851EF" w:rsidR="00083CAD" w:rsidRDefault="31D1F1F0" w:rsidP="00C63739">
      <w:pPr>
        <w:pStyle w:val="FeatureBox"/>
        <w:rPr>
          <w:rFonts w:eastAsia="Calibri"/>
        </w:rPr>
      </w:pPr>
      <w:r>
        <w:t xml:space="preserve">This activity is an </w:t>
      </w:r>
      <w:r w:rsidR="006336D4">
        <w:t xml:space="preserve">adaptation </w:t>
      </w:r>
      <w:r>
        <w:t xml:space="preserve">of the resource </w:t>
      </w:r>
      <w:hyperlink r:id="rId39">
        <w:r w:rsidR="006336D4">
          <w:rPr>
            <w:rStyle w:val="Hyperlink"/>
          </w:rPr>
          <w:t>Dorrit Black: The Bridge Interpretive Resource [PDF 4.3 MB]</w:t>
        </w:r>
      </w:hyperlink>
      <w:r>
        <w:t xml:space="preserve"> from the </w:t>
      </w:r>
      <w:hyperlink r:id="rId40">
        <w:r w:rsidRPr="48BF994C">
          <w:rPr>
            <w:rStyle w:val="Hyperlink"/>
          </w:rPr>
          <w:t>Art Gallery of South Australia</w:t>
        </w:r>
      </w:hyperlink>
      <w:r>
        <w:t>.</w:t>
      </w:r>
    </w:p>
    <w:p w14:paraId="3085705C" w14:textId="6CE241CB" w:rsidR="00083CAD" w:rsidRDefault="1F5E38C0" w:rsidP="00C63739">
      <w:pPr>
        <w:pStyle w:val="FeatureBox"/>
      </w:pPr>
      <w:r w:rsidRPr="5A4496F3">
        <w:rPr>
          <w:rStyle w:val="Strong"/>
        </w:rPr>
        <w:t xml:space="preserve">Note: </w:t>
      </w:r>
      <w:proofErr w:type="gramStart"/>
      <w:r w:rsidR="00694EE4">
        <w:t>t</w:t>
      </w:r>
      <w:r w:rsidRPr="00C22B4C">
        <w:t>he</w:t>
      </w:r>
      <w:proofErr w:type="gramEnd"/>
      <w:r>
        <w:t xml:space="preserve"> Australian modernist Dorrit Black’s work </w:t>
      </w:r>
      <w:r w:rsidR="1981F05E">
        <w:t>‘</w:t>
      </w:r>
      <w:r>
        <w:t>The Bridge</w:t>
      </w:r>
      <w:r w:rsidR="5F179723">
        <w:t>’</w:t>
      </w:r>
      <w:r>
        <w:t xml:space="preserve"> </w:t>
      </w:r>
      <w:r w:rsidR="24583E26">
        <w:t>(</w:t>
      </w:r>
      <w:r>
        <w:t>1930</w:t>
      </w:r>
      <w:r w:rsidR="6C4E0068">
        <w:t>)</w:t>
      </w:r>
      <w:r>
        <w:t xml:space="preserve"> was Australia’s first cubist </w:t>
      </w:r>
      <w:r w:rsidR="00D766A8">
        <w:t>landscape and</w:t>
      </w:r>
      <w:r>
        <w:t xml:space="preserve"> demonstrated a new approach to the painting of Sydney Harbour. As the eye moves across the picture plane, Black cleverly combines the passage of time in a single painting</w:t>
      </w:r>
      <w:r w:rsidR="00855C3E">
        <w:t xml:space="preserve"> (</w:t>
      </w:r>
      <w:r w:rsidR="00855C3E" w:rsidRPr="00291034">
        <w:t>AGSA 2019)</w:t>
      </w:r>
      <w:r w:rsidR="00855C3E">
        <w:t>.</w:t>
      </w:r>
    </w:p>
    <w:p w14:paraId="3257E39A" w14:textId="46B6802A" w:rsidR="00083CAD" w:rsidRDefault="23D94DB2" w:rsidP="001973CC">
      <w:pPr>
        <w:pStyle w:val="ListNumber"/>
        <w:numPr>
          <w:ilvl w:val="0"/>
          <w:numId w:val="6"/>
        </w:numPr>
        <w:rPr>
          <w:rFonts w:eastAsia="Calibri"/>
        </w:rPr>
      </w:pPr>
      <w:r>
        <w:t xml:space="preserve">Revise the </w:t>
      </w:r>
      <w:r w:rsidR="45881F65">
        <w:t>a</w:t>
      </w:r>
      <w:r>
        <w:t xml:space="preserve">ngle art activity from </w:t>
      </w:r>
      <w:r w:rsidRPr="001D341E">
        <w:t xml:space="preserve">the </w:t>
      </w:r>
      <w:hyperlink w:anchor="_Core_lesson:_Angle">
        <w:r w:rsidRPr="1DB4C255">
          <w:rPr>
            <w:rStyle w:val="Hyperlink"/>
          </w:rPr>
          <w:t>previous lesson</w:t>
        </w:r>
      </w:hyperlink>
      <w:r>
        <w:t>, where students identi</w:t>
      </w:r>
      <w:r w:rsidR="7D495C08">
        <w:t>fied different sized</w:t>
      </w:r>
      <w:r>
        <w:t xml:space="preserve"> angles</w:t>
      </w:r>
      <w:r w:rsidR="026B1517">
        <w:t xml:space="preserve"> in </w:t>
      </w:r>
      <w:hyperlink w:anchor="_Resource_5:_Angle">
        <w:r w:rsidR="00F45E25" w:rsidRPr="1DB4C255">
          <w:rPr>
            <w:rStyle w:val="Hyperlink"/>
            <w:rFonts w:eastAsia="Arial"/>
          </w:rPr>
          <w:t>Resource 5</w:t>
        </w:r>
        <w:r w:rsidR="00694EE4">
          <w:rPr>
            <w:rStyle w:val="Hyperlink"/>
            <w:rFonts w:eastAsia="Arial"/>
          </w:rPr>
          <w:t xml:space="preserve"> –</w:t>
        </w:r>
        <w:r w:rsidR="00F45E25" w:rsidRPr="1DB4C255">
          <w:rPr>
            <w:rStyle w:val="Hyperlink"/>
            <w:rFonts w:eastAsia="Arial"/>
          </w:rPr>
          <w:t xml:space="preserve"> </w:t>
        </w:r>
        <w:r w:rsidR="00694EE4">
          <w:rPr>
            <w:rStyle w:val="Hyperlink"/>
            <w:rFonts w:eastAsia="Arial"/>
          </w:rPr>
          <w:t>a</w:t>
        </w:r>
        <w:r w:rsidR="00F45E25" w:rsidRPr="1DB4C255">
          <w:rPr>
            <w:rStyle w:val="Hyperlink"/>
            <w:rFonts w:eastAsia="Arial"/>
          </w:rPr>
          <w:t>ngle art</w:t>
        </w:r>
      </w:hyperlink>
      <w:r w:rsidR="6DC5F9A3" w:rsidRPr="48BF994C">
        <w:rPr>
          <w:rFonts w:eastAsia="Calibri"/>
        </w:rPr>
        <w:t>.</w:t>
      </w:r>
    </w:p>
    <w:p w14:paraId="4CD48C3B" w14:textId="6B99552B" w:rsidR="00083CAD" w:rsidRDefault="1B40B3D3" w:rsidP="001973CC">
      <w:pPr>
        <w:pStyle w:val="ListNumber"/>
        <w:numPr>
          <w:ilvl w:val="0"/>
          <w:numId w:val="6"/>
        </w:numPr>
        <w:rPr>
          <w:rFonts w:eastAsia="Calibri"/>
        </w:rPr>
      </w:pPr>
      <w:r w:rsidRPr="48BF994C">
        <w:rPr>
          <w:rFonts w:eastAsia="Calibri"/>
        </w:rPr>
        <w:lastRenderedPageBreak/>
        <w:t xml:space="preserve">Ask students if they can recall the names given to the different sized angles. </w:t>
      </w:r>
      <w:r w:rsidRPr="1DB4C255">
        <w:rPr>
          <w:rFonts w:eastAsia="Calibri"/>
        </w:rPr>
        <w:t xml:space="preserve">Use </w:t>
      </w:r>
      <w:hyperlink w:anchor="_Resource_4:_Angle">
        <w:r w:rsidR="00F45E25" w:rsidRPr="1DB4C255">
          <w:rPr>
            <w:rStyle w:val="Hyperlink"/>
            <w:rFonts w:eastAsia="Arial"/>
          </w:rPr>
          <w:t>Resource 4</w:t>
        </w:r>
        <w:r w:rsidR="00694EE4">
          <w:rPr>
            <w:rStyle w:val="Hyperlink"/>
            <w:rFonts w:eastAsia="Arial"/>
          </w:rPr>
          <w:t xml:space="preserve"> –</w:t>
        </w:r>
        <w:r w:rsidR="00F45E25" w:rsidRPr="1DB4C255">
          <w:rPr>
            <w:rStyle w:val="Hyperlink"/>
            <w:rFonts w:eastAsia="Arial"/>
          </w:rPr>
          <w:t xml:space="preserve"> </w:t>
        </w:r>
        <w:r w:rsidR="00694EE4">
          <w:rPr>
            <w:rStyle w:val="Hyperlink"/>
            <w:rFonts w:eastAsia="Arial"/>
          </w:rPr>
          <w:t>a</w:t>
        </w:r>
        <w:r w:rsidR="00F45E25" w:rsidRPr="1DB4C255">
          <w:rPr>
            <w:rStyle w:val="Hyperlink"/>
            <w:rFonts w:eastAsia="Arial"/>
          </w:rPr>
          <w:t>ngle names</w:t>
        </w:r>
      </w:hyperlink>
      <w:r w:rsidRPr="1DB4C255">
        <w:rPr>
          <w:rFonts w:eastAsia="Calibri"/>
        </w:rPr>
        <w:t xml:space="preserve"> to </w:t>
      </w:r>
      <w:r w:rsidR="2CEF10F7" w:rsidRPr="1DB4C255">
        <w:rPr>
          <w:rFonts w:eastAsia="Calibri"/>
        </w:rPr>
        <w:t xml:space="preserve">check their </w:t>
      </w:r>
      <w:r w:rsidR="6CF0C34F" w:rsidRPr="1DB4C255">
        <w:rPr>
          <w:rFonts w:eastAsia="Calibri"/>
        </w:rPr>
        <w:t>understanding</w:t>
      </w:r>
      <w:r w:rsidR="2CEF10F7" w:rsidRPr="1DB4C255">
        <w:rPr>
          <w:rFonts w:eastAsia="Calibri"/>
        </w:rPr>
        <w:t>.</w:t>
      </w:r>
    </w:p>
    <w:p w14:paraId="627652D6" w14:textId="3578101F" w:rsidR="00083CAD" w:rsidRDefault="31D1F1F0" w:rsidP="001973CC">
      <w:pPr>
        <w:pStyle w:val="ListNumber"/>
        <w:numPr>
          <w:ilvl w:val="0"/>
          <w:numId w:val="6"/>
        </w:numPr>
      </w:pPr>
      <w:r>
        <w:t>Display</w:t>
      </w:r>
      <w:r w:rsidR="0079635E">
        <w:t xml:space="preserve"> </w:t>
      </w:r>
      <w:r w:rsidR="00EF45FF">
        <w:t xml:space="preserve">the artwork </w:t>
      </w:r>
      <w:r w:rsidR="00EF45FF" w:rsidRPr="0079635E">
        <w:rPr>
          <w:i/>
          <w:iCs/>
        </w:rPr>
        <w:t>The Bridge</w:t>
      </w:r>
      <w:r>
        <w:t xml:space="preserve"> </w:t>
      </w:r>
      <w:r w:rsidR="00EF45FF">
        <w:t xml:space="preserve">from the resource </w:t>
      </w:r>
      <w:hyperlink r:id="rId41">
        <w:r w:rsidR="00EF45FF">
          <w:rPr>
            <w:rStyle w:val="Hyperlink"/>
          </w:rPr>
          <w:t>Dorrit Black: The Bridge Interpretive Resource [PDF 4.3 MB]</w:t>
        </w:r>
      </w:hyperlink>
      <w:r w:rsidR="00EF45FF" w:rsidRPr="0079635E">
        <w:t xml:space="preserve">. </w:t>
      </w:r>
      <w:r w:rsidR="00EF45FF">
        <w:t xml:space="preserve">Ask </w:t>
      </w:r>
      <w:r>
        <w:t>students to describe what they notice.</w:t>
      </w:r>
    </w:p>
    <w:p w14:paraId="75A59448" w14:textId="5ADCA87A" w:rsidR="00083CAD" w:rsidRDefault="31D1F1F0" w:rsidP="001973CC">
      <w:pPr>
        <w:pStyle w:val="ListNumber"/>
        <w:numPr>
          <w:ilvl w:val="0"/>
          <w:numId w:val="6"/>
        </w:numPr>
        <w:rPr>
          <w:rFonts w:eastAsia="Calibri"/>
        </w:rPr>
      </w:pPr>
      <w:r w:rsidRPr="48BF994C">
        <w:rPr>
          <w:rFonts w:eastAsia="Calibri"/>
        </w:rPr>
        <w:t>Explain that this artwork was painted by the Australian artist Dorrit Black in 1930. Her artwork was the first time an Australian artist used the style of Cubism, where the subject is shown in more than one perspective. Cubist artworks often use shapes</w:t>
      </w:r>
      <w:r w:rsidR="3BE6C32D" w:rsidRPr="48BF994C">
        <w:rPr>
          <w:rFonts w:eastAsia="Calibri"/>
        </w:rPr>
        <w:t>, lines and angles</w:t>
      </w:r>
      <w:r w:rsidRPr="48BF994C">
        <w:rPr>
          <w:rFonts w:eastAsia="Calibri"/>
        </w:rPr>
        <w:t xml:space="preserve"> to draw our eye to the subject.</w:t>
      </w:r>
    </w:p>
    <w:p w14:paraId="1D008F3F" w14:textId="01321F1B" w:rsidR="00083CAD" w:rsidRDefault="31D1F1F0" w:rsidP="001973CC">
      <w:pPr>
        <w:pStyle w:val="ListNumber"/>
        <w:numPr>
          <w:ilvl w:val="0"/>
          <w:numId w:val="6"/>
        </w:numPr>
      </w:pPr>
      <w:r>
        <w:t xml:space="preserve">With a partner, students </w:t>
      </w:r>
      <w:r w:rsidR="1539623B">
        <w:t>identify</w:t>
      </w:r>
      <w:r>
        <w:t xml:space="preserve"> </w:t>
      </w:r>
      <w:r w:rsidR="1539623B">
        <w:t>and describe</w:t>
      </w:r>
      <w:r>
        <w:t xml:space="preserve"> angles in the artwork. Students share their ideas with the class.</w:t>
      </w:r>
    </w:p>
    <w:p w14:paraId="372D57B6" w14:textId="2CFF0ADD" w:rsidR="00083CAD" w:rsidRDefault="652D5FC4" w:rsidP="00C14C9A">
      <w:pPr>
        <w:pStyle w:val="Heading2"/>
      </w:pPr>
      <w:bookmarkStart w:id="33" w:name="_Toc153534873"/>
      <w:r>
        <w:t>Core lesson</w:t>
      </w:r>
      <w:r w:rsidR="003B5183">
        <w:t xml:space="preserve"> 2 </w:t>
      </w:r>
      <w:r w:rsidR="00694EE4">
        <w:t>–</w:t>
      </w:r>
      <w:r>
        <w:t xml:space="preserve"> </w:t>
      </w:r>
      <w:r w:rsidR="00694EE4">
        <w:t>a</w:t>
      </w:r>
      <w:r>
        <w:t>ngles in the world – 20 minutes</w:t>
      </w:r>
      <w:bookmarkEnd w:id="33"/>
    </w:p>
    <w:p w14:paraId="451B7283" w14:textId="7E783D6F" w:rsidR="00083CAD" w:rsidRPr="005074F9" w:rsidRDefault="652D5FC4" w:rsidP="001973CC">
      <w:pPr>
        <w:pStyle w:val="ListNumber"/>
        <w:numPr>
          <w:ilvl w:val="0"/>
          <w:numId w:val="6"/>
        </w:numPr>
        <w:rPr>
          <w:rFonts w:eastAsia="Calibri"/>
        </w:rPr>
      </w:pPr>
      <w:r w:rsidRPr="42C4C72C">
        <w:rPr>
          <w:rFonts w:eastAsia="Calibri"/>
        </w:rPr>
        <w:t xml:space="preserve">Tell students that angles can be found all around </w:t>
      </w:r>
      <w:r w:rsidR="066D024F" w:rsidRPr="42C4C72C">
        <w:rPr>
          <w:rFonts w:eastAsia="Calibri"/>
        </w:rPr>
        <w:t>them</w:t>
      </w:r>
      <w:r w:rsidRPr="42C4C72C">
        <w:rPr>
          <w:rFonts w:eastAsia="Calibri"/>
        </w:rPr>
        <w:t xml:space="preserve"> in </w:t>
      </w:r>
      <w:r w:rsidR="2B4BCC53" w:rsidRPr="42C4C72C">
        <w:rPr>
          <w:rFonts w:eastAsia="Calibri"/>
        </w:rPr>
        <w:t xml:space="preserve">natural and built environments. </w:t>
      </w:r>
      <w:r w:rsidR="0B22710E" w:rsidRPr="42C4C72C">
        <w:rPr>
          <w:rFonts w:eastAsia="Calibri"/>
        </w:rPr>
        <w:t>Show</w:t>
      </w:r>
      <w:r w:rsidR="2B4BCC53" w:rsidRPr="42C4C72C">
        <w:rPr>
          <w:rFonts w:eastAsia="Calibri"/>
        </w:rPr>
        <w:t xml:space="preserve"> </w:t>
      </w:r>
      <w:hyperlink w:anchor="_Resource_8:_Environmental">
        <w:r w:rsidR="0079635E">
          <w:rPr>
            <w:rStyle w:val="Hyperlink"/>
            <w:rFonts w:eastAsia="Calibri"/>
          </w:rPr>
          <w:t>Resource 7 – environmental angles 1</w:t>
        </w:r>
      </w:hyperlink>
      <w:r w:rsidR="1F8703CF" w:rsidRPr="42C4C72C">
        <w:rPr>
          <w:rFonts w:eastAsia="Calibri"/>
        </w:rPr>
        <w:t>.</w:t>
      </w:r>
      <w:r w:rsidR="4CAB47DF" w:rsidRPr="42C4C72C">
        <w:rPr>
          <w:rFonts w:eastAsia="Calibri"/>
        </w:rPr>
        <w:t xml:space="preserve"> </w:t>
      </w:r>
      <w:r w:rsidR="2B38DC88" w:rsidRPr="42C4C72C">
        <w:rPr>
          <w:rFonts w:eastAsia="Calibri"/>
        </w:rPr>
        <w:t>Ask:</w:t>
      </w:r>
    </w:p>
    <w:p w14:paraId="7BC22DE3" w14:textId="17281A92" w:rsidR="00083CAD" w:rsidRPr="00407D98" w:rsidRDefault="34FEB68D" w:rsidP="00694EE4">
      <w:pPr>
        <w:pStyle w:val="ListBullet"/>
        <w:ind w:left="1134"/>
      </w:pPr>
      <w:r>
        <w:t>W</w:t>
      </w:r>
      <w:r w:rsidR="6F545775">
        <w:t xml:space="preserve">hat attributes of angles have </w:t>
      </w:r>
      <w:r w:rsidR="74143B93">
        <w:t xml:space="preserve">you </w:t>
      </w:r>
      <w:r w:rsidR="6F545775">
        <w:t>learnt about in previous lessons</w:t>
      </w:r>
      <w:r w:rsidR="43E4760C">
        <w:t>?</w:t>
      </w:r>
    </w:p>
    <w:p w14:paraId="753A22E5" w14:textId="7543BD6D" w:rsidR="00083CAD" w:rsidRDefault="708A45E6" w:rsidP="00694EE4">
      <w:pPr>
        <w:pStyle w:val="ListBullet"/>
        <w:ind w:left="1134"/>
        <w:rPr>
          <w:rFonts w:eastAsia="Calibri"/>
        </w:rPr>
      </w:pPr>
      <w:r>
        <w:t xml:space="preserve">Can you use these to identify an angle, or </w:t>
      </w:r>
      <w:r w:rsidR="79A4991D">
        <w:t xml:space="preserve">the </w:t>
      </w:r>
      <w:r>
        <w:t xml:space="preserve">amount of </w:t>
      </w:r>
      <w:r w:rsidR="43E57A72">
        <w:t xml:space="preserve">turn </w:t>
      </w:r>
      <w:r>
        <w:t>between the arms?</w:t>
      </w:r>
    </w:p>
    <w:p w14:paraId="5BD31308" w14:textId="2CE4B72C" w:rsidR="00083CAD" w:rsidRDefault="223655E4" w:rsidP="00694EE4">
      <w:pPr>
        <w:pStyle w:val="ListBullet"/>
        <w:ind w:left="1134"/>
        <w:rPr>
          <w:rFonts w:eastAsia="Calibri"/>
        </w:rPr>
      </w:pPr>
      <w:r w:rsidRPr="5A4496F3">
        <w:rPr>
          <w:rFonts w:eastAsia="Calibri"/>
        </w:rPr>
        <w:t>Is the angle greater than or smaller than a right angle?</w:t>
      </w:r>
    </w:p>
    <w:p w14:paraId="6AB76541" w14:textId="5DD636F2" w:rsidR="00083CAD" w:rsidRDefault="223655E4" w:rsidP="00694EE4">
      <w:pPr>
        <w:pStyle w:val="ListBullet"/>
        <w:ind w:left="1134"/>
        <w:rPr>
          <w:rFonts w:eastAsia="Calibri"/>
        </w:rPr>
      </w:pPr>
      <w:r w:rsidRPr="5A4496F3">
        <w:rPr>
          <w:rFonts w:eastAsia="Calibri"/>
        </w:rPr>
        <w:t>Can you name the angle?</w:t>
      </w:r>
    </w:p>
    <w:p w14:paraId="65446DC1" w14:textId="46FB57A5" w:rsidR="00083CAD" w:rsidRDefault="3C18B6DB" w:rsidP="001973CC">
      <w:pPr>
        <w:pStyle w:val="ListNumber"/>
        <w:numPr>
          <w:ilvl w:val="0"/>
          <w:numId w:val="6"/>
        </w:numPr>
        <w:rPr>
          <w:rFonts w:eastAsia="Calibri"/>
        </w:rPr>
      </w:pPr>
      <w:r>
        <w:t xml:space="preserve">Provide pairs of students with a copy of </w:t>
      </w:r>
      <w:hyperlink w:anchor="_Resource_9:_Environmental">
        <w:r w:rsidR="0079635E">
          <w:rPr>
            <w:rStyle w:val="Hyperlink"/>
            <w:rFonts w:eastAsia="Calibri"/>
          </w:rPr>
          <w:t>Resource 8 – environmental angles 2</w:t>
        </w:r>
      </w:hyperlink>
      <w:r w:rsidRPr="42C4C72C">
        <w:rPr>
          <w:rFonts w:eastAsia="Calibri"/>
        </w:rPr>
        <w:t>. Students wo</w:t>
      </w:r>
      <w:r w:rsidR="639BA350" w:rsidRPr="42C4C72C">
        <w:rPr>
          <w:rFonts w:eastAsia="Calibri"/>
        </w:rPr>
        <w:t xml:space="preserve">rk with their partner </w:t>
      </w:r>
      <w:r w:rsidR="3CB7AC6A" w:rsidRPr="42C4C72C">
        <w:rPr>
          <w:rFonts w:eastAsia="Calibri"/>
        </w:rPr>
        <w:t xml:space="preserve">and use an angle </w:t>
      </w:r>
      <w:r w:rsidR="00091520">
        <w:rPr>
          <w:rFonts w:eastAsia="Calibri"/>
        </w:rPr>
        <w:t>tester</w:t>
      </w:r>
      <w:r w:rsidR="3CB7AC6A" w:rsidRPr="42C4C72C">
        <w:rPr>
          <w:rFonts w:eastAsia="Calibri"/>
        </w:rPr>
        <w:t xml:space="preserve"> </w:t>
      </w:r>
      <w:r w:rsidR="639BA350" w:rsidRPr="42C4C72C">
        <w:rPr>
          <w:rFonts w:eastAsia="Calibri"/>
        </w:rPr>
        <w:t xml:space="preserve">to </w:t>
      </w:r>
      <w:r w:rsidR="6A326699" w:rsidRPr="42C4C72C">
        <w:rPr>
          <w:rFonts w:eastAsia="Calibri"/>
        </w:rPr>
        <w:t>identify</w:t>
      </w:r>
      <w:r w:rsidR="000D6DB0" w:rsidRPr="42C4C72C">
        <w:rPr>
          <w:rFonts w:eastAsia="Calibri"/>
        </w:rPr>
        <w:t>,</w:t>
      </w:r>
      <w:r w:rsidR="56038E1A" w:rsidRPr="42C4C72C">
        <w:rPr>
          <w:rFonts w:eastAsia="Calibri"/>
        </w:rPr>
        <w:t xml:space="preserve"> label</w:t>
      </w:r>
      <w:r w:rsidR="639BA350" w:rsidRPr="42C4C72C">
        <w:rPr>
          <w:rFonts w:eastAsia="Calibri"/>
        </w:rPr>
        <w:t xml:space="preserve"> and name the angles in the images.</w:t>
      </w:r>
    </w:p>
    <w:p w14:paraId="510B4A76" w14:textId="38DFFF03" w:rsidR="0F702E5B" w:rsidRDefault="0F702E5B" w:rsidP="00C63739">
      <w:r w:rsidRPr="42C4C72C">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8BF994C" w14:paraId="2CA384B2"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00A015C" w14:textId="77777777" w:rsidR="48BF994C" w:rsidRPr="00B623BF" w:rsidRDefault="48BF994C" w:rsidP="00C63739">
            <w:r w:rsidRPr="00B623BF">
              <w:lastRenderedPageBreak/>
              <w:t>Too hard?</w:t>
            </w:r>
          </w:p>
        </w:tc>
        <w:tc>
          <w:tcPr>
            <w:tcW w:w="7280" w:type="dxa"/>
          </w:tcPr>
          <w:p w14:paraId="7466E262" w14:textId="77777777" w:rsidR="48BF994C" w:rsidRPr="00B623BF" w:rsidRDefault="48BF994C" w:rsidP="00C63739">
            <w:r w:rsidRPr="00B623BF">
              <w:t>Too easy?</w:t>
            </w:r>
          </w:p>
        </w:tc>
      </w:tr>
      <w:tr w:rsidR="48BF994C" w14:paraId="720AF286"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7547690" w14:textId="4CFE8EA9" w:rsidR="48BF994C" w:rsidRPr="00B623BF" w:rsidRDefault="48BF994C" w:rsidP="00C63739">
            <w:r w:rsidRPr="00B623BF">
              <w:t>Students cannot describe angles in comparison to quarter-turns as acute, right, obtuse, straight, reflex or a revolution.</w:t>
            </w:r>
          </w:p>
          <w:p w14:paraId="26A063D1" w14:textId="40AE0F63" w:rsidR="48BF994C" w:rsidRPr="00B623BF" w:rsidRDefault="664BEE69" w:rsidP="00C63739">
            <w:pPr>
              <w:pStyle w:val="ListBullet"/>
              <w:rPr>
                <w:rFonts w:eastAsia="Calibri"/>
              </w:rPr>
            </w:pPr>
            <w:r>
              <w:t xml:space="preserve">Support students to focus on a specific sized angle, for example, acute angles. Assist them to use an angle </w:t>
            </w:r>
            <w:r w:rsidR="00091520">
              <w:t>tester</w:t>
            </w:r>
            <w:r>
              <w:t xml:space="preserve"> to identify the same sized angles in </w:t>
            </w:r>
            <w:hyperlink w:anchor="_Resource_9:_Environmental">
              <w:r w:rsidR="0079635E">
                <w:rPr>
                  <w:rStyle w:val="Hyperlink"/>
                  <w:rFonts w:eastAsia="Calibri"/>
                </w:rPr>
                <w:t>Resource 8 – environmental angles 2</w:t>
              </w:r>
            </w:hyperlink>
            <w:r w:rsidR="5BE79846" w:rsidRPr="5A4496F3">
              <w:rPr>
                <w:rFonts w:eastAsia="Calibri"/>
              </w:rPr>
              <w:t>.</w:t>
            </w:r>
            <w:r w:rsidRPr="5A4496F3">
              <w:rPr>
                <w:rFonts w:eastAsia="Calibri"/>
              </w:rPr>
              <w:t xml:space="preserve"> Record these using the same</w:t>
            </w:r>
            <w:r w:rsidR="60367045" w:rsidRPr="5A4496F3">
              <w:rPr>
                <w:rFonts w:eastAsia="Calibri"/>
              </w:rPr>
              <w:t>-</w:t>
            </w:r>
            <w:r w:rsidRPr="5A4496F3">
              <w:rPr>
                <w:rFonts w:eastAsia="Calibri"/>
              </w:rPr>
              <w:t>coloured pencil each time.</w:t>
            </w:r>
          </w:p>
          <w:p w14:paraId="29347BC9" w14:textId="58757FF9" w:rsidR="48BF994C" w:rsidRPr="00B623BF" w:rsidRDefault="6BBB5892" w:rsidP="00C63739">
            <w:pPr>
              <w:pStyle w:val="ListBullet"/>
            </w:pPr>
            <w:r>
              <w:t>Students then choose another category of angle to focus on, using a different coloured pencil to label them.</w:t>
            </w:r>
          </w:p>
        </w:tc>
        <w:tc>
          <w:tcPr>
            <w:tcW w:w="7280" w:type="dxa"/>
          </w:tcPr>
          <w:p w14:paraId="19E27161" w14:textId="205D8194" w:rsidR="48BF994C" w:rsidRPr="00B623BF" w:rsidRDefault="48BF994C" w:rsidP="00C63739">
            <w:r w:rsidRPr="00B623BF">
              <w:t>Students can describe angles in comparison to quarter-turns as acute, right, obtuse, straight, reflex or a revolution.</w:t>
            </w:r>
          </w:p>
          <w:p w14:paraId="02C8E382" w14:textId="11DE934B" w:rsidR="47BA95A5" w:rsidRPr="00B623BF" w:rsidRDefault="1489B448" w:rsidP="00C63739">
            <w:pPr>
              <w:pStyle w:val="ListBullet"/>
            </w:pPr>
            <w:r>
              <w:t xml:space="preserve">Ask students which types of angles they found the least of. Challenge students to find these angles in a natural or built environment </w:t>
            </w:r>
            <w:r w:rsidR="5F88AF87">
              <w:t>with</w:t>
            </w:r>
            <w:r>
              <w:t>in the school</w:t>
            </w:r>
            <w:r w:rsidR="1EF37071">
              <w:t>,</w:t>
            </w:r>
            <w:r>
              <w:t xml:space="preserve"> or in a</w:t>
            </w:r>
            <w:r w:rsidR="5FB85128">
              <w:t xml:space="preserve"> digital</w:t>
            </w:r>
            <w:r>
              <w:t xml:space="preserve"> image.</w:t>
            </w:r>
          </w:p>
          <w:p w14:paraId="795FD8F2" w14:textId="7105C013" w:rsidR="48BF994C" w:rsidRPr="00B623BF" w:rsidRDefault="00D905AE" w:rsidP="00C63739">
            <w:pPr>
              <w:pStyle w:val="ListBullet"/>
            </w:pPr>
            <w:r>
              <w:t xml:space="preserve">Provide students with </w:t>
            </w:r>
            <w:r w:rsidR="005D731D">
              <w:t xml:space="preserve">a copy of </w:t>
            </w:r>
            <w:hyperlink r:id="rId42">
              <w:r w:rsidR="005D731D" w:rsidRPr="3883486F">
                <w:rPr>
                  <w:rStyle w:val="Hyperlink"/>
                </w:rPr>
                <w:t>Olympic Turns</w:t>
              </w:r>
            </w:hyperlink>
            <w:r w:rsidR="005D731D">
              <w:t xml:space="preserve"> from N</w:t>
            </w:r>
            <w:r w:rsidR="000957B1">
              <w:t>RICH</w:t>
            </w:r>
            <w:r w:rsidR="005D731D">
              <w:t xml:space="preserve">. </w:t>
            </w:r>
            <w:r w:rsidR="664BEE69">
              <w:t xml:space="preserve">Students </w:t>
            </w:r>
            <w:r w:rsidR="005D731D">
              <w:t>investigate turns and angles</w:t>
            </w:r>
            <w:r w:rsidR="00E324B0">
              <w:t xml:space="preserve"> in various sports</w:t>
            </w:r>
            <w:r w:rsidR="664BEE69">
              <w:t>.</w:t>
            </w:r>
          </w:p>
        </w:tc>
      </w:tr>
    </w:tbl>
    <w:p w14:paraId="42CC5165" w14:textId="5CE00815" w:rsidR="00083CAD" w:rsidRDefault="6604DC6C" w:rsidP="00C14C9A">
      <w:pPr>
        <w:pStyle w:val="Heading2"/>
      </w:pPr>
      <w:bookmarkStart w:id="34" w:name="_Toc153534874"/>
      <w:r>
        <w:t xml:space="preserve">Discuss and connect the mathematics – </w:t>
      </w:r>
      <w:r w:rsidR="014D2EF8">
        <w:t>10</w:t>
      </w:r>
      <w:r>
        <w:t xml:space="preserve"> minutes</w:t>
      </w:r>
      <w:bookmarkEnd w:id="34"/>
    </w:p>
    <w:p w14:paraId="61F5AC96" w14:textId="6D850017" w:rsidR="00083CAD" w:rsidRDefault="2B4977D4" w:rsidP="001973CC">
      <w:pPr>
        <w:pStyle w:val="ListNumber"/>
        <w:numPr>
          <w:ilvl w:val="0"/>
          <w:numId w:val="6"/>
        </w:numPr>
        <w:rPr>
          <w:rFonts w:eastAsia="Calibri"/>
        </w:rPr>
      </w:pPr>
      <w:r w:rsidRPr="42C4C72C">
        <w:rPr>
          <w:rFonts w:eastAsia="Calibri"/>
        </w:rPr>
        <w:t>After students have had an opportunity to identify and label some angles, ask:</w:t>
      </w:r>
    </w:p>
    <w:p w14:paraId="13FB9CBF" w14:textId="44FE1AC4" w:rsidR="00083CAD" w:rsidRDefault="002C01C0" w:rsidP="00694EE4">
      <w:pPr>
        <w:pStyle w:val="ListBullet"/>
        <w:ind w:left="1134"/>
        <w:rPr>
          <w:rFonts w:eastAsia="Calibri"/>
        </w:rPr>
      </w:pPr>
      <w:r w:rsidRPr="5A4496F3">
        <w:rPr>
          <w:rFonts w:eastAsia="Calibri"/>
        </w:rPr>
        <w:t>What did you notice about the angles in the images?</w:t>
      </w:r>
    </w:p>
    <w:p w14:paraId="4B056D4B" w14:textId="2D4D0E99" w:rsidR="00083CAD" w:rsidRDefault="002C01C0" w:rsidP="00694EE4">
      <w:pPr>
        <w:pStyle w:val="ListBullet"/>
        <w:ind w:left="1134"/>
        <w:rPr>
          <w:rFonts w:eastAsia="Calibri"/>
        </w:rPr>
      </w:pPr>
      <w:r w:rsidRPr="5A4496F3">
        <w:rPr>
          <w:rFonts w:eastAsia="Calibri"/>
        </w:rPr>
        <w:t>Was there something that you found surprising or interesting about the angle you found?</w:t>
      </w:r>
    </w:p>
    <w:p w14:paraId="5F92F7AD" w14:textId="0A24C2F0" w:rsidR="00083CAD" w:rsidRDefault="227071DA" w:rsidP="00694EE4">
      <w:pPr>
        <w:pStyle w:val="ListBullet"/>
        <w:ind w:left="1134"/>
        <w:rPr>
          <w:rFonts w:eastAsia="Calibri"/>
        </w:rPr>
      </w:pPr>
      <w:r w:rsidRPr="5A4496F3">
        <w:rPr>
          <w:rFonts w:eastAsia="Calibri"/>
        </w:rPr>
        <w:t xml:space="preserve">Were you able to find </w:t>
      </w:r>
      <w:r w:rsidR="000C1D9B" w:rsidRPr="5A4496F3">
        <w:rPr>
          <w:rFonts w:eastAsia="Calibri"/>
        </w:rPr>
        <w:t>all</w:t>
      </w:r>
      <w:r w:rsidRPr="5A4496F3">
        <w:rPr>
          <w:rFonts w:eastAsia="Calibri"/>
        </w:rPr>
        <w:t xml:space="preserve"> the types of angles we have learnt about?</w:t>
      </w:r>
    </w:p>
    <w:p w14:paraId="5AAF822D" w14:textId="2F2E1164" w:rsidR="00083CAD" w:rsidRDefault="227071DA" w:rsidP="00694EE4">
      <w:pPr>
        <w:pStyle w:val="ListBullet"/>
        <w:ind w:left="1134"/>
        <w:rPr>
          <w:rFonts w:eastAsia="Calibri"/>
        </w:rPr>
      </w:pPr>
      <w:r w:rsidRPr="5A4496F3">
        <w:rPr>
          <w:rFonts w:eastAsia="Calibri"/>
        </w:rPr>
        <w:t>Were there any types of angles that you have not been able to find?</w:t>
      </w:r>
    </w:p>
    <w:p w14:paraId="0FB0B3CA" w14:textId="3E40C55C" w:rsidR="00083CAD" w:rsidRDefault="227071DA" w:rsidP="00694EE4">
      <w:pPr>
        <w:pStyle w:val="ListBullet"/>
        <w:ind w:left="1134"/>
        <w:rPr>
          <w:rFonts w:eastAsia="Calibri"/>
        </w:rPr>
      </w:pPr>
      <w:r w:rsidRPr="5A4496F3">
        <w:rPr>
          <w:rFonts w:eastAsia="Calibri"/>
        </w:rPr>
        <w:lastRenderedPageBreak/>
        <w:t>Where do you think these could be found in our world?</w:t>
      </w:r>
    </w:p>
    <w:p w14:paraId="280E7601" w14:textId="5D69E629" w:rsidR="00E60DC0" w:rsidRDefault="00E60DC0" w:rsidP="001973CC">
      <w:pPr>
        <w:pStyle w:val="ListNumber"/>
        <w:numPr>
          <w:ilvl w:val="0"/>
          <w:numId w:val="6"/>
        </w:numPr>
      </w:pPr>
      <w:r>
        <w:t xml:space="preserve">Discuss any new </w:t>
      </w:r>
      <w:r w:rsidRPr="42C4C72C">
        <w:rPr>
          <w:rFonts w:eastAsia="Calibri"/>
        </w:rPr>
        <w:t>vocabulary used in the lesson and add this to the anchor chart.</w:t>
      </w:r>
    </w:p>
    <w:p w14:paraId="2C6F5D04" w14:textId="0197772B" w:rsidR="2A09C5F7" w:rsidRDefault="2A09C5F7" w:rsidP="001973CC">
      <w:pPr>
        <w:pStyle w:val="ListNumber"/>
        <w:numPr>
          <w:ilvl w:val="0"/>
          <w:numId w:val="6"/>
        </w:numPr>
      </w:pPr>
      <w:r>
        <w:t>Investigate</w:t>
      </w:r>
      <w:r w:rsidR="00612577">
        <w:t xml:space="preserve"> additional</w:t>
      </w:r>
      <w:r>
        <w:t xml:space="preserve"> images on the internet and create a poster of angles in the world.</w:t>
      </w:r>
    </w:p>
    <w:p w14:paraId="143E2858" w14:textId="77777777" w:rsidR="00083CAD" w:rsidRDefault="31D1F1F0" w:rsidP="007D3E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48BF994C" w14:paraId="4E4C8066"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72FBF1C" w14:textId="77777777" w:rsidR="48BF994C" w:rsidRDefault="48BF994C">
            <w:r>
              <w:t>Assessment opportunities</w:t>
            </w:r>
          </w:p>
        </w:tc>
        <w:tc>
          <w:tcPr>
            <w:tcW w:w="7280" w:type="dxa"/>
          </w:tcPr>
          <w:p w14:paraId="4D9DAD1B" w14:textId="77777777" w:rsidR="48BF994C" w:rsidRDefault="48BF994C">
            <w:r>
              <w:t>Links</w:t>
            </w:r>
          </w:p>
        </w:tc>
      </w:tr>
      <w:tr w:rsidR="48BF994C" w14:paraId="5C7F0793"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6D62BC3" w14:textId="77777777" w:rsidR="48BF994C" w:rsidRDefault="48BF994C">
            <w:r>
              <w:t>What to look for:</w:t>
            </w:r>
          </w:p>
          <w:p w14:paraId="671C70C7" w14:textId="52ECFE0F" w:rsidR="0071685D" w:rsidRDefault="0071685D" w:rsidP="001973CC">
            <w:pPr>
              <w:pStyle w:val="ListBullet"/>
              <w:numPr>
                <w:ilvl w:val="0"/>
                <w:numId w:val="4"/>
              </w:numPr>
            </w:pPr>
            <w:r>
              <w:t>Can students u</w:t>
            </w:r>
            <w:r w:rsidRPr="008778A8">
              <w:t>se the term</w:t>
            </w:r>
            <w:r w:rsidR="00AD08B6">
              <w:t xml:space="preserve"> </w:t>
            </w:r>
            <w:r w:rsidRPr="00AD08B6">
              <w:rPr>
                <w:rStyle w:val="Emphasis"/>
              </w:rPr>
              <w:t>right angle</w:t>
            </w:r>
            <w:r w:rsidR="00AD08B6">
              <w:rPr>
                <w:rStyle w:val="Emphasis"/>
                <w:i w:val="0"/>
                <w:iCs w:val="0"/>
              </w:rPr>
              <w:t xml:space="preserve"> </w:t>
            </w:r>
            <w:r w:rsidRPr="008778A8">
              <w:t>to describe a quarter-turn in a range of orientations</w:t>
            </w:r>
            <w:r>
              <w:t xml:space="preserve">? </w:t>
            </w:r>
            <w:r w:rsidRPr="5A4496F3">
              <w:rPr>
                <w:rStyle w:val="Strong"/>
              </w:rPr>
              <w:t>[MAO-WM-01</w:t>
            </w:r>
            <w:r>
              <w:rPr>
                <w:rStyle w:val="Strong"/>
              </w:rPr>
              <w:t xml:space="preserve">, </w:t>
            </w:r>
            <w:r w:rsidRPr="5A4496F3">
              <w:rPr>
                <w:rStyle w:val="Strong"/>
              </w:rPr>
              <w:t>MA2-GM-03]</w:t>
            </w:r>
          </w:p>
          <w:p w14:paraId="491F5D68" w14:textId="77777777" w:rsidR="0071685D" w:rsidRPr="00A61D5B" w:rsidRDefault="0071685D" w:rsidP="001973CC">
            <w:pPr>
              <w:pStyle w:val="ListBullet"/>
              <w:numPr>
                <w:ilvl w:val="0"/>
                <w:numId w:val="4"/>
              </w:numPr>
              <w:rPr>
                <w:rStyle w:val="Strong"/>
                <w:b w:val="0"/>
              </w:rPr>
            </w:pPr>
            <w:r>
              <w:t xml:space="preserve">Can students recognise and describe angles as less than, equal to, about the same as or greater than a right angle? </w:t>
            </w:r>
            <w:r w:rsidRPr="5A4496F3">
              <w:rPr>
                <w:rStyle w:val="Strong"/>
              </w:rPr>
              <w:t>[MAO-WM-01, MA2-GM-03]</w:t>
            </w:r>
          </w:p>
          <w:p w14:paraId="1E1F3271" w14:textId="5D090C2B" w:rsidR="48BF994C" w:rsidRDefault="6BBB5892" w:rsidP="48BF994C">
            <w:pPr>
              <w:pStyle w:val="ListBullet"/>
            </w:pPr>
            <w:r>
              <w:t xml:space="preserve">Can students describe angles in comparison to quarter-turns as acute, right, obtuse, straight, reflex or a revolution? </w:t>
            </w:r>
            <w:r w:rsidRPr="5A4496F3">
              <w:rPr>
                <w:rStyle w:val="Strong"/>
              </w:rPr>
              <w:t>[MAO-WM-01, MA2-GM-03]</w:t>
            </w:r>
          </w:p>
        </w:tc>
        <w:tc>
          <w:tcPr>
            <w:tcW w:w="7280" w:type="dxa"/>
          </w:tcPr>
          <w:p w14:paraId="7B545028" w14:textId="77777777" w:rsidR="48BF994C" w:rsidRDefault="6BBB5892">
            <w:r>
              <w:t xml:space="preserve">Links to </w:t>
            </w:r>
            <w:hyperlink r:id="rId43">
              <w:r w:rsidRPr="5A4496F3">
                <w:rPr>
                  <w:rStyle w:val="Hyperlink"/>
                </w:rPr>
                <w:t>National Numeracy Learning Progressions</w:t>
              </w:r>
            </w:hyperlink>
            <w:r>
              <w:t xml:space="preserve"> (NNLP):</w:t>
            </w:r>
          </w:p>
          <w:p w14:paraId="7F5E9FBC" w14:textId="1BD5D184" w:rsidR="48BF994C" w:rsidRDefault="72570B95" w:rsidP="5A4496F3">
            <w:pPr>
              <w:pStyle w:val="ListBullet"/>
              <w:rPr>
                <w:rFonts w:eastAsia="Calibri"/>
              </w:rPr>
            </w:pPr>
            <w:r>
              <w:t>UuM6, UuM7.</w:t>
            </w:r>
          </w:p>
        </w:tc>
      </w:tr>
    </w:tbl>
    <w:p w14:paraId="6221F557" w14:textId="6393210A" w:rsidR="00083CAD" w:rsidRDefault="53F4422C" w:rsidP="00C63739">
      <w:pPr>
        <w:pStyle w:val="Heading1"/>
      </w:pPr>
      <w:bookmarkStart w:id="35" w:name="_Lesson_4_checked"/>
      <w:bookmarkStart w:id="36" w:name="_Toc153534875"/>
      <w:bookmarkEnd w:id="35"/>
      <w:r>
        <w:lastRenderedPageBreak/>
        <w:t xml:space="preserve">Lesson </w:t>
      </w:r>
      <w:r w:rsidR="32D18B88">
        <w:t>4</w:t>
      </w:r>
      <w:bookmarkEnd w:id="36"/>
    </w:p>
    <w:p w14:paraId="214207D2" w14:textId="4B9B016D" w:rsidR="00083CAD" w:rsidRDefault="53F4422C" w:rsidP="00C63739">
      <w:pPr>
        <w:pStyle w:val="FeatureBox3"/>
        <w:rPr>
          <w:color w:val="000000" w:themeColor="text1"/>
          <w:highlight w:val="yellow"/>
        </w:rPr>
      </w:pPr>
      <w:r w:rsidRPr="00D74AB8">
        <w:rPr>
          <w:rStyle w:val="Strong"/>
        </w:rPr>
        <w:t>Core concept</w:t>
      </w:r>
      <w:r>
        <w:t xml:space="preserve">: </w:t>
      </w:r>
      <w:r w:rsidR="00694EE4">
        <w:t>t</w:t>
      </w:r>
      <w:r w:rsidR="38623EAF" w:rsidRPr="00F2252F">
        <w:rPr>
          <w:color w:val="000000" w:themeColor="text1"/>
        </w:rPr>
        <w:t>he arms and vertex of an angle can be visible or invisible.</w:t>
      </w:r>
    </w:p>
    <w:p w14:paraId="043F56FB" w14:textId="1264B51A" w:rsidR="00083CAD" w:rsidRDefault="23AE9E39" w:rsidP="00C14C9A">
      <w:pPr>
        <w:pStyle w:val="Heading2"/>
      </w:pPr>
      <w:bookmarkStart w:id="37" w:name="_Toc153534876"/>
      <w:r>
        <w:t>Daily number sense – 10 minutes</w:t>
      </w:r>
      <w:bookmarkEnd w:id="37"/>
    </w:p>
    <w:p w14:paraId="0C1414FE" w14:textId="77777777" w:rsidR="00083CAD" w:rsidRDefault="23AE9E39" w:rsidP="001973CC">
      <w:pPr>
        <w:pStyle w:val="ListNumber"/>
        <w:numPr>
          <w:ilvl w:val="0"/>
          <w:numId w:val="11"/>
        </w:numPr>
      </w:pPr>
      <w:r>
        <w:t>From a class need surfaced through formative assessment data, identify a short, focused activity that targets students’ knowledge, understanding and skills. Example activities may be drawn from the following resources:</w:t>
      </w:r>
    </w:p>
    <w:p w14:paraId="47F565F3" w14:textId="5DDDB893" w:rsidR="23AE9E39" w:rsidRDefault="004755F2" w:rsidP="00C63739">
      <w:pPr>
        <w:pStyle w:val="ListBullet"/>
        <w:ind w:left="1134"/>
      </w:pPr>
      <w:hyperlink r:id="rId44">
        <w:r w:rsidR="6622E675" w:rsidRPr="5A4496F3">
          <w:rPr>
            <w:rStyle w:val="Hyperlink"/>
          </w:rPr>
          <w:t>Mathematics K</w:t>
        </w:r>
        <w:r w:rsidR="00694EE4">
          <w:rPr>
            <w:rStyle w:val="Hyperlink"/>
          </w:rPr>
          <w:t>–</w:t>
        </w:r>
        <w:r w:rsidR="6622E675" w:rsidRPr="5A4496F3">
          <w:rPr>
            <w:rStyle w:val="Hyperlink"/>
          </w:rPr>
          <w:t>6 resources</w:t>
        </w:r>
      </w:hyperlink>
    </w:p>
    <w:p w14:paraId="0EFB23E1" w14:textId="31611198" w:rsidR="00083CAD" w:rsidRDefault="53F4422C" w:rsidP="00C14C9A">
      <w:pPr>
        <w:pStyle w:val="Heading2"/>
      </w:pPr>
      <w:bookmarkStart w:id="38" w:name="_Toc153534877"/>
      <w:r>
        <w:t>Core lesson</w:t>
      </w:r>
      <w:r w:rsidR="000957B1">
        <w:t xml:space="preserve"> 1 </w:t>
      </w:r>
      <w:r w:rsidR="00694EE4">
        <w:t>–</w:t>
      </w:r>
      <w:r w:rsidR="3C33AB28">
        <w:t xml:space="preserve"> </w:t>
      </w:r>
      <w:r w:rsidR="00694EE4">
        <w:t>i</w:t>
      </w:r>
      <w:r w:rsidR="4FBE3849">
        <w:t>nvestigating angles</w:t>
      </w:r>
      <w:r w:rsidR="57F12A1B">
        <w:t xml:space="preserve"> </w:t>
      </w:r>
      <w:r w:rsidR="4D633CF8">
        <w:t>i</w:t>
      </w:r>
      <w:r w:rsidR="57F12A1B">
        <w:t>n letters</w:t>
      </w:r>
      <w:r w:rsidR="6BC0E19E">
        <w:t xml:space="preserve"> </w:t>
      </w:r>
      <w:r>
        <w:t xml:space="preserve">– </w:t>
      </w:r>
      <w:r w:rsidR="219A9353">
        <w:t>1</w:t>
      </w:r>
      <w:r w:rsidR="00FB2178">
        <w:t>0</w:t>
      </w:r>
      <w:r>
        <w:t xml:space="preserve"> minutes</w:t>
      </w:r>
      <w:bookmarkEnd w:id="38"/>
    </w:p>
    <w:p w14:paraId="539C2FDA" w14:textId="77777777" w:rsidR="00083CAD" w:rsidRDefault="00083CAD"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28AE395"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29E4921E" w14:textId="77777777" w:rsidR="00083CAD" w:rsidRDefault="00083CAD" w:rsidP="00C63739">
            <w:r w:rsidRPr="00616971">
              <w:t>Core concept learning intentions</w:t>
            </w:r>
          </w:p>
        </w:tc>
        <w:tc>
          <w:tcPr>
            <w:tcW w:w="7280" w:type="dxa"/>
          </w:tcPr>
          <w:p w14:paraId="40C64D29" w14:textId="77777777" w:rsidR="00083CAD" w:rsidRDefault="00083CAD" w:rsidP="00C63739">
            <w:r w:rsidRPr="00616971">
              <w:t>Core concept success criteria</w:t>
            </w:r>
          </w:p>
        </w:tc>
      </w:tr>
      <w:tr w:rsidR="00083CAD" w14:paraId="5C50CF83"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75497BC1" w14:textId="77777777" w:rsidR="00083CAD" w:rsidRDefault="00083CAD" w:rsidP="00C63739">
            <w:r>
              <w:t>Students are learning to:</w:t>
            </w:r>
          </w:p>
          <w:p w14:paraId="1F1D96E6" w14:textId="54515A21" w:rsidR="00083CAD" w:rsidRDefault="153BC9F7" w:rsidP="00C63739">
            <w:pPr>
              <w:pStyle w:val="ListBullet"/>
            </w:pPr>
            <w:r>
              <w:t>compare angles to a right angle</w:t>
            </w:r>
          </w:p>
          <w:p w14:paraId="4D32ABBA" w14:textId="56D140A4" w:rsidR="00083CAD" w:rsidRPr="00AD3086" w:rsidRDefault="53F7D940" w:rsidP="00C63739">
            <w:pPr>
              <w:pStyle w:val="ListBullet"/>
            </w:pPr>
            <w:r>
              <w:t>r</w:t>
            </w:r>
            <w:r w:rsidR="43111DAC">
              <w:t>epresent</w:t>
            </w:r>
            <w:r w:rsidR="403278A6">
              <w:t xml:space="preserve"> and read analog time</w:t>
            </w:r>
            <w:r w:rsidR="753F2376">
              <w:t>.</w:t>
            </w:r>
          </w:p>
        </w:tc>
        <w:tc>
          <w:tcPr>
            <w:tcW w:w="7280" w:type="dxa"/>
          </w:tcPr>
          <w:p w14:paraId="2BF2E4ED" w14:textId="77777777" w:rsidR="00083CAD" w:rsidRDefault="53F4422C" w:rsidP="00C63739">
            <w:r>
              <w:t>Students can:</w:t>
            </w:r>
          </w:p>
          <w:p w14:paraId="04ED1BEB" w14:textId="73ECBB2D" w:rsidR="00083CAD" w:rsidRPr="009F7F0A" w:rsidRDefault="19D07D19" w:rsidP="00C63739">
            <w:pPr>
              <w:pStyle w:val="ListBullet"/>
            </w:pPr>
            <w:r>
              <w:t xml:space="preserve">describe angles in comparison to </w:t>
            </w:r>
            <w:r w:rsidR="001343A4">
              <w:t>quarter</w:t>
            </w:r>
            <w:r w:rsidR="002969E1">
              <w:t>-</w:t>
            </w:r>
            <w:r w:rsidR="001343A4">
              <w:t>turns</w:t>
            </w:r>
            <w:r w:rsidR="0FADBF55">
              <w:t xml:space="preserve"> as</w:t>
            </w:r>
            <w:r>
              <w:t xml:space="preserve"> acute, right, obtuse, straight, reflex or a revolution</w:t>
            </w:r>
          </w:p>
          <w:p w14:paraId="542136F1" w14:textId="7F1988C0" w:rsidR="00083CAD" w:rsidRPr="009F7F0A" w:rsidRDefault="6A3F744F" w:rsidP="00C63739">
            <w:pPr>
              <w:pStyle w:val="ListBullet"/>
              <w:rPr>
                <w:rFonts w:eastAsia="Arial"/>
                <w:color w:val="000000" w:themeColor="text1"/>
              </w:rPr>
            </w:pPr>
            <w:r w:rsidRPr="5A4496F3">
              <w:rPr>
                <w:rFonts w:eastAsia="Arial"/>
                <w:color w:val="000000" w:themeColor="text1"/>
              </w:rPr>
              <w:lastRenderedPageBreak/>
              <w:t>identify 15 minutes as being a quarter-hour, 30 minutes as being a half-hour and 60 minutes as an hour</w:t>
            </w:r>
          </w:p>
          <w:p w14:paraId="148C100F" w14:textId="3CE9578D" w:rsidR="00083CAD" w:rsidRPr="009F7F0A" w:rsidRDefault="37333262" w:rsidP="00C63739">
            <w:pPr>
              <w:pStyle w:val="ListBullet"/>
            </w:pPr>
            <w:r w:rsidRPr="5A4496F3">
              <w:rPr>
                <w:rFonts w:eastAsia="Arial"/>
                <w:color w:val="000000" w:themeColor="text1"/>
              </w:rPr>
              <w:t xml:space="preserve">read </w:t>
            </w:r>
            <w:r w:rsidR="00936E65">
              <w:rPr>
                <w:rFonts w:eastAsia="Arial"/>
                <w:color w:val="000000" w:themeColor="text1"/>
              </w:rPr>
              <w:t xml:space="preserve">time on an </w:t>
            </w:r>
            <w:r w:rsidRPr="5A4496F3">
              <w:rPr>
                <w:rFonts w:eastAsia="Arial"/>
                <w:color w:val="000000" w:themeColor="text1"/>
              </w:rPr>
              <w:t>analog clock as past the hour to half-past and then towards the hou</w:t>
            </w:r>
            <w:r w:rsidR="5218C20D" w:rsidRPr="5A4496F3">
              <w:rPr>
                <w:rFonts w:eastAsia="Arial"/>
                <w:color w:val="000000" w:themeColor="text1"/>
              </w:rPr>
              <w:t>r.</w:t>
            </w:r>
          </w:p>
        </w:tc>
      </w:tr>
    </w:tbl>
    <w:p w14:paraId="55D8A9CD" w14:textId="682FF50C" w:rsidR="00FD733D" w:rsidRDefault="00A479A1" w:rsidP="00C63739">
      <w:pPr>
        <w:pStyle w:val="ListNumber"/>
      </w:pPr>
      <w:r>
        <w:lastRenderedPageBreak/>
        <w:t>Explain that sometimes angles are hiding in objects or shapes. For example, when a door opens, the amount of turn between the door and the opening can be measured.</w:t>
      </w:r>
      <w:r w:rsidR="00FD733D">
        <w:t xml:space="preserve"> </w:t>
      </w:r>
      <w:r w:rsidR="00CABB0D">
        <w:t>Explain</w:t>
      </w:r>
      <w:r w:rsidR="00671689">
        <w:t xml:space="preserve"> that the letters in the alphabet also have angles hiding in them</w:t>
      </w:r>
      <w:r w:rsidR="00FD733D">
        <w:t>.</w:t>
      </w:r>
    </w:p>
    <w:p w14:paraId="5278EDC9" w14:textId="10DA0B2C" w:rsidR="00083CAD" w:rsidRDefault="00FD733D" w:rsidP="00C63739">
      <w:pPr>
        <w:pStyle w:val="ListNumber"/>
      </w:pPr>
      <w:r>
        <w:t>D</w:t>
      </w:r>
      <w:r w:rsidR="33DC899B">
        <w:t xml:space="preserve">isplay </w:t>
      </w:r>
      <w:hyperlink w:anchor="_Resource_10:_Alphabet">
        <w:r w:rsidR="0079635E">
          <w:rPr>
            <w:rStyle w:val="Hyperlink"/>
            <w:rFonts w:eastAsia="Calibri"/>
          </w:rPr>
          <w:t>Resource 9 – alphabet letters</w:t>
        </w:r>
      </w:hyperlink>
      <w:r w:rsidR="6701F983">
        <w:t xml:space="preserve">. </w:t>
      </w:r>
      <w:r w:rsidR="7F505ED9">
        <w:t>Explain that</w:t>
      </w:r>
      <w:r w:rsidR="0C67D5D9">
        <w:t xml:space="preserve"> </w:t>
      </w:r>
      <w:r w:rsidR="02FB50D0">
        <w:t xml:space="preserve">students </w:t>
      </w:r>
      <w:r w:rsidR="5EA8271F">
        <w:t xml:space="preserve">will investigate each letter of the alphabet and record </w:t>
      </w:r>
      <w:r w:rsidR="6ADA538C">
        <w:t>all the</w:t>
      </w:r>
      <w:r w:rsidR="5EA8271F">
        <w:t xml:space="preserve"> angles they can find </w:t>
      </w:r>
      <w:r w:rsidR="5C699D99">
        <w:t>i</w:t>
      </w:r>
      <w:r w:rsidR="5EA8271F">
        <w:t xml:space="preserve">n each letter. </w:t>
      </w:r>
      <w:r w:rsidR="0CF3B354">
        <w:t>For example, s</w:t>
      </w:r>
      <w:r w:rsidR="0AA358F6">
        <w:t>ee</w:t>
      </w:r>
      <w:r w:rsidR="070ED257">
        <w:t xml:space="preserve"> </w:t>
      </w:r>
      <w:r>
        <w:fldChar w:fldCharType="begin"/>
      </w:r>
      <w:r>
        <w:instrText xml:space="preserve"> REF _Ref141603834 \h </w:instrText>
      </w:r>
      <w:r>
        <w:fldChar w:fldCharType="separate"/>
      </w:r>
      <w:r w:rsidR="007908A1">
        <w:t xml:space="preserve">Figure </w:t>
      </w:r>
      <w:r w:rsidR="007908A1" w:rsidRPr="42C4C72C">
        <w:rPr>
          <w:noProof/>
        </w:rPr>
        <w:t>9</w:t>
      </w:r>
      <w:r>
        <w:fldChar w:fldCharType="end"/>
      </w:r>
      <w:r w:rsidR="070ED257">
        <w:t>.</w:t>
      </w:r>
    </w:p>
    <w:p w14:paraId="3D11A7C7" w14:textId="6FAD61F4" w:rsidR="007908A1" w:rsidRDefault="007908A1" w:rsidP="00C63739">
      <w:pPr>
        <w:pStyle w:val="Caption"/>
      </w:pPr>
      <w:bookmarkStart w:id="39" w:name="_Ref141603834"/>
      <w:r>
        <w:t xml:space="preserve">Figure </w:t>
      </w:r>
      <w:r>
        <w:fldChar w:fldCharType="begin"/>
      </w:r>
      <w:r>
        <w:instrText>SEQ Figure \* ARABIC</w:instrText>
      </w:r>
      <w:r>
        <w:fldChar w:fldCharType="separate"/>
      </w:r>
      <w:r w:rsidR="00A31557">
        <w:rPr>
          <w:noProof/>
        </w:rPr>
        <w:t>9</w:t>
      </w:r>
      <w:r>
        <w:fldChar w:fldCharType="end"/>
      </w:r>
      <w:bookmarkEnd w:id="39"/>
      <w:r w:rsidRPr="008948DC">
        <w:t xml:space="preserve"> – </w:t>
      </w:r>
      <w:r w:rsidR="00694EE4">
        <w:t>e</w:t>
      </w:r>
      <w:r w:rsidRPr="008948DC">
        <w:t>xample of recording</w:t>
      </w:r>
    </w:p>
    <w:p w14:paraId="5A8E3AB1" w14:textId="44EA1847" w:rsidR="00083CAD" w:rsidRDefault="15E2AD6E" w:rsidP="00C63739">
      <w:r>
        <w:rPr>
          <w:noProof/>
        </w:rPr>
        <w:drawing>
          <wp:inline distT="0" distB="0" distL="0" distR="0" wp14:anchorId="56458355" wp14:editId="04F1227E">
            <wp:extent cx="4788534" cy="1508795"/>
            <wp:effectExtent l="0" t="0" r="0" b="0"/>
            <wp:docPr id="1639081298" name="Picture 1639081298" descr="Examples of angles found in alphabet letters. The letter A has obtuse, acute and reflex angles, E has right angles and a reflex angle, F has right angles and a reflex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81298" name="Picture 1639081298" descr="Examples of angles found in alphabet letters. The letter A has obtuse, acute and reflex angles, E has right angles and a reflex angle, F has right angles and a reflex angl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788534" cy="1508795"/>
                    </a:xfrm>
                    <a:prstGeom prst="rect">
                      <a:avLst/>
                    </a:prstGeom>
                    <a:ln>
                      <a:noFill/>
                    </a:ln>
                    <a:extLst>
                      <a:ext uri="{53640926-AAD7-44D8-BBD7-CCE9431645EC}">
                        <a14:shadowObscured xmlns:a14="http://schemas.microsoft.com/office/drawing/2010/main"/>
                      </a:ext>
                    </a:extLst>
                  </pic:spPr>
                </pic:pic>
              </a:graphicData>
            </a:graphic>
          </wp:inline>
        </w:drawing>
      </w:r>
    </w:p>
    <w:p w14:paraId="2335BA0B" w14:textId="3B2984CB" w:rsidR="00083CAD" w:rsidRDefault="070ED257" w:rsidP="00C63739">
      <w:pPr>
        <w:pStyle w:val="ListNumber"/>
      </w:pPr>
      <w:r>
        <w:t xml:space="preserve">Provide pairs </w:t>
      </w:r>
      <w:r w:rsidR="3216772C">
        <w:t xml:space="preserve">of students </w:t>
      </w:r>
      <w:r>
        <w:t xml:space="preserve">with </w:t>
      </w:r>
      <w:r w:rsidR="0AA358F6">
        <w:t xml:space="preserve">writing materials </w:t>
      </w:r>
      <w:r w:rsidR="176142F2">
        <w:t xml:space="preserve">and </w:t>
      </w:r>
      <w:hyperlink w:anchor="_Resource_10:_Alphabet">
        <w:r w:rsidR="0079635E">
          <w:rPr>
            <w:rStyle w:val="Hyperlink"/>
            <w:rFonts w:eastAsia="Calibri"/>
          </w:rPr>
          <w:t>Resource 9 – alphabet letters</w:t>
        </w:r>
      </w:hyperlink>
      <w:r w:rsidR="176142F2">
        <w:t>.</w:t>
      </w:r>
    </w:p>
    <w:p w14:paraId="6A7232F0" w14:textId="7DC3EE8A" w:rsidR="71B63329" w:rsidRDefault="71B63329" w:rsidP="00C63739">
      <w:pPr>
        <w:pStyle w:val="ListNumber"/>
      </w:pPr>
      <w:r>
        <w:lastRenderedPageBreak/>
        <w:t>As a class</w:t>
      </w:r>
      <w:r w:rsidR="022A998B">
        <w:t>,</w:t>
      </w:r>
      <w:r>
        <w:t xml:space="preserve"> discuss </w:t>
      </w:r>
      <w:r w:rsidR="0021D847">
        <w:t xml:space="preserve">some </w:t>
      </w:r>
      <w:r>
        <w:t xml:space="preserve">examples of angles </w:t>
      </w:r>
      <w:r w:rsidR="01FA08E9">
        <w:t xml:space="preserve">that students have </w:t>
      </w:r>
      <w:r>
        <w:t>identified</w:t>
      </w:r>
      <w:r w:rsidR="23C6DBE5">
        <w:t>.</w:t>
      </w:r>
      <w:r>
        <w:t xml:space="preserve"> </w:t>
      </w:r>
      <w:r w:rsidR="135EC833">
        <w:t>S</w:t>
      </w:r>
      <w:r>
        <w:t>elect students to record the angles on a</w:t>
      </w:r>
      <w:r w:rsidR="00FC63F2">
        <w:t>n enlarged copy of</w:t>
      </w:r>
      <w:r>
        <w:t xml:space="preserve"> </w:t>
      </w:r>
      <w:hyperlink w:anchor="_Resource_10:_Alphabet">
        <w:r w:rsidR="0079635E">
          <w:rPr>
            <w:rStyle w:val="Hyperlink"/>
            <w:rFonts w:eastAsia="Calibri"/>
          </w:rPr>
          <w:t>Resource 9 – alphabet letters</w:t>
        </w:r>
      </w:hyperlink>
      <w:r w:rsidR="2FFF129E">
        <w:t>.</w:t>
      </w:r>
      <w:r w:rsidR="6A6085C0">
        <w:t xml:space="preserve"> Ask:</w:t>
      </w:r>
    </w:p>
    <w:p w14:paraId="7CB8AF60" w14:textId="1ED6ED3F" w:rsidR="6A6085C0" w:rsidRDefault="41B47E47" w:rsidP="00694EE4">
      <w:pPr>
        <w:pStyle w:val="ListBullet"/>
        <w:ind w:left="1134"/>
        <w:rPr>
          <w:rFonts w:eastAsia="Calibri"/>
        </w:rPr>
      </w:pPr>
      <w:r w:rsidRPr="5A4496F3">
        <w:rPr>
          <w:rFonts w:eastAsia="Calibri"/>
        </w:rPr>
        <w:t>What strategy did you use to identify the angles?</w:t>
      </w:r>
    </w:p>
    <w:p w14:paraId="38F0389A" w14:textId="1E55EFB5" w:rsidR="6A6085C0" w:rsidRDefault="36BCA205" w:rsidP="00694EE4">
      <w:pPr>
        <w:pStyle w:val="ListBullet"/>
        <w:ind w:left="1134"/>
      </w:pPr>
      <w:r>
        <w:t>Is</w:t>
      </w:r>
      <w:r w:rsidR="5BD0A245">
        <w:t xml:space="preserve"> there a</w:t>
      </w:r>
      <w:r w:rsidR="41B47E47">
        <w:t xml:space="preserve"> letter(s) </w:t>
      </w:r>
      <w:r w:rsidR="030C894D">
        <w:t xml:space="preserve">that </w:t>
      </w:r>
      <w:r w:rsidR="41B47E47">
        <w:t>ha</w:t>
      </w:r>
      <w:r w:rsidR="5BB50CBF">
        <w:t>s</w:t>
      </w:r>
      <w:r w:rsidR="41B47E47">
        <w:t xml:space="preserve"> no angles?</w:t>
      </w:r>
    </w:p>
    <w:p w14:paraId="0191C7F2" w14:textId="4CC8CC60" w:rsidR="6A6085C0" w:rsidRDefault="41B47E47" w:rsidP="00694EE4">
      <w:pPr>
        <w:pStyle w:val="ListBullet"/>
        <w:ind w:left="1134"/>
        <w:rPr>
          <w:rFonts w:eastAsia="Calibri"/>
        </w:rPr>
      </w:pPr>
      <w:r w:rsidRPr="5A4496F3">
        <w:rPr>
          <w:rFonts w:eastAsia="Calibri"/>
        </w:rPr>
        <w:t xml:space="preserve">Which letter(s) has only one </w:t>
      </w:r>
      <w:r w:rsidR="1F0ADBAF" w:rsidRPr="5A4496F3">
        <w:rPr>
          <w:rFonts w:eastAsia="Calibri"/>
        </w:rPr>
        <w:t xml:space="preserve">type of </w:t>
      </w:r>
      <w:r w:rsidRPr="5A4496F3">
        <w:rPr>
          <w:rFonts w:eastAsia="Calibri"/>
        </w:rPr>
        <w:t>angle?</w:t>
      </w:r>
    </w:p>
    <w:p w14:paraId="0CCB0B66" w14:textId="557DF2C4" w:rsidR="53D3B958" w:rsidRDefault="4662F495" w:rsidP="00694EE4">
      <w:pPr>
        <w:pStyle w:val="ListBullet"/>
        <w:ind w:left="1134"/>
        <w:rPr>
          <w:rFonts w:eastAsia="Calibri"/>
        </w:rPr>
      </w:pPr>
      <w:r w:rsidRPr="5A4496F3">
        <w:rPr>
          <w:rFonts w:eastAsia="Calibri"/>
        </w:rPr>
        <w:t>Which letter(s) ha</w:t>
      </w:r>
      <w:r w:rsidR="29E2D1E2" w:rsidRPr="5A4496F3">
        <w:rPr>
          <w:rFonts w:eastAsia="Calibri"/>
        </w:rPr>
        <w:t>s</w:t>
      </w:r>
      <w:r w:rsidRPr="5A4496F3">
        <w:rPr>
          <w:rFonts w:eastAsia="Calibri"/>
        </w:rPr>
        <w:t xml:space="preserve"> more than one type of angle? What </w:t>
      </w:r>
      <w:r w:rsidR="19BEB425" w:rsidRPr="5A4496F3">
        <w:rPr>
          <w:rFonts w:eastAsia="Calibri"/>
        </w:rPr>
        <w:t>features</w:t>
      </w:r>
      <w:r w:rsidRPr="5A4496F3">
        <w:rPr>
          <w:rFonts w:eastAsia="Calibri"/>
        </w:rPr>
        <w:t xml:space="preserve"> of the letter made it possible for multiple angles?</w:t>
      </w:r>
    </w:p>
    <w:p w14:paraId="7F012118" w14:textId="38F9047C" w:rsidR="6A6085C0" w:rsidRDefault="41B47E47" w:rsidP="00694EE4">
      <w:pPr>
        <w:pStyle w:val="ListBullet"/>
        <w:ind w:left="1134"/>
        <w:rPr>
          <w:rFonts w:eastAsia="Calibri"/>
        </w:rPr>
      </w:pPr>
      <w:r w:rsidRPr="5A4496F3">
        <w:rPr>
          <w:rFonts w:eastAsia="Calibri"/>
        </w:rPr>
        <w:t>Which letter has the most angles?</w:t>
      </w:r>
    </w:p>
    <w:p w14:paraId="2EB5F4CF" w14:textId="2FF37A30" w:rsidR="6A6085C0" w:rsidRDefault="41B47E47" w:rsidP="00694EE4">
      <w:pPr>
        <w:pStyle w:val="ListBullet"/>
        <w:ind w:left="1134"/>
        <w:rPr>
          <w:rFonts w:eastAsia="Calibri"/>
        </w:rPr>
      </w:pPr>
      <w:r w:rsidRPr="5A4496F3">
        <w:rPr>
          <w:rFonts w:eastAsia="Calibri"/>
        </w:rPr>
        <w:t xml:space="preserve">Do you think that if the letters were written in a different font there would be </w:t>
      </w:r>
      <w:proofErr w:type="gramStart"/>
      <w:r w:rsidRPr="5A4496F3">
        <w:rPr>
          <w:rFonts w:eastAsia="Calibri"/>
        </w:rPr>
        <w:t>more or less angles</w:t>
      </w:r>
      <w:proofErr w:type="gramEnd"/>
      <w:r w:rsidRPr="5A4496F3">
        <w:rPr>
          <w:rFonts w:eastAsia="Calibri"/>
        </w:rPr>
        <w:t>? Why?</w:t>
      </w:r>
    </w:p>
    <w:p w14:paraId="617D9322" w14:textId="5D7C5ECD" w:rsidR="6A6085C0" w:rsidRDefault="41B47E47" w:rsidP="00694EE4">
      <w:pPr>
        <w:pStyle w:val="ListBullet"/>
        <w:ind w:left="1134"/>
        <w:rPr>
          <w:rFonts w:eastAsia="Calibri"/>
        </w:rPr>
      </w:pPr>
      <w:r w:rsidRPr="5A4496F3">
        <w:rPr>
          <w:rFonts w:eastAsia="Calibri"/>
        </w:rPr>
        <w:t xml:space="preserve">Is there one letter </w:t>
      </w:r>
      <w:r w:rsidR="31EA4F7C" w:rsidRPr="5A4496F3">
        <w:rPr>
          <w:rFonts w:eastAsia="Calibri"/>
        </w:rPr>
        <w:t xml:space="preserve">that would </w:t>
      </w:r>
      <w:r w:rsidR="005D204B">
        <w:rPr>
          <w:rFonts w:eastAsia="Calibri"/>
        </w:rPr>
        <w:t>always have no</w:t>
      </w:r>
      <w:r w:rsidR="31EA4F7C" w:rsidRPr="5A4496F3">
        <w:rPr>
          <w:rFonts w:eastAsia="Calibri"/>
        </w:rPr>
        <w:t xml:space="preserve"> angles regardless of</w:t>
      </w:r>
      <w:r w:rsidRPr="5A4496F3">
        <w:rPr>
          <w:rFonts w:eastAsia="Calibri"/>
        </w:rPr>
        <w:t xml:space="preserve"> what font it was written in</w:t>
      </w:r>
      <w:r w:rsidR="4C00BFD5" w:rsidRPr="5A4496F3">
        <w:rPr>
          <w:rFonts w:eastAsia="Calibri"/>
        </w:rPr>
        <w:t>?</w:t>
      </w:r>
      <w:r w:rsidRPr="5A4496F3">
        <w:rPr>
          <w:rFonts w:eastAsia="Calibri"/>
        </w:rPr>
        <w:t xml:space="preserve"> </w:t>
      </w:r>
      <w:r w:rsidR="39124A56" w:rsidRPr="5A4496F3">
        <w:rPr>
          <w:rFonts w:eastAsia="Calibri"/>
        </w:rPr>
        <w:t>Why</w:t>
      </w:r>
      <w:r w:rsidR="003F3AA2">
        <w:rPr>
          <w:rFonts w:eastAsia="Calibri"/>
        </w:rPr>
        <w:t xml:space="preserve"> or </w:t>
      </w:r>
      <w:r w:rsidR="39124A56" w:rsidRPr="5A4496F3">
        <w:rPr>
          <w:rFonts w:eastAsia="Calibri"/>
        </w:rPr>
        <w:t>why not?</w:t>
      </w:r>
    </w:p>
    <w:p w14:paraId="506EBE4A" w14:textId="1B7AEE5B" w:rsidR="6A6085C0" w:rsidRDefault="6A6085C0" w:rsidP="00C14C9A">
      <w:pPr>
        <w:pStyle w:val="Heading2"/>
      </w:pPr>
      <w:bookmarkStart w:id="40" w:name="_Toc153534878"/>
      <w:r>
        <w:t>Core lesson</w:t>
      </w:r>
      <w:r w:rsidR="000957B1">
        <w:t xml:space="preserve"> 2 </w:t>
      </w:r>
      <w:r w:rsidR="00B63AE4">
        <w:t>–</w:t>
      </w:r>
      <w:r w:rsidR="732ECDF6">
        <w:t xml:space="preserve"> </w:t>
      </w:r>
      <w:r w:rsidR="00B63AE4">
        <w:t>i</w:t>
      </w:r>
      <w:r w:rsidR="732ECDF6">
        <w:t xml:space="preserve">nvestigating angles on clocks – </w:t>
      </w:r>
      <w:r w:rsidR="0ED1754D">
        <w:t>3</w:t>
      </w:r>
      <w:r w:rsidR="00FB2178">
        <w:t>0</w:t>
      </w:r>
      <w:r w:rsidR="732ECDF6">
        <w:t xml:space="preserve"> minutes</w:t>
      </w:r>
      <w:bookmarkEnd w:id="40"/>
    </w:p>
    <w:p w14:paraId="4C0B0183" w14:textId="43A0F706" w:rsidR="2AB22B3F" w:rsidRDefault="2AB22B3F" w:rsidP="00C63739">
      <w:pPr>
        <w:pStyle w:val="ListNumber"/>
      </w:pPr>
      <w:r>
        <w:t xml:space="preserve">Display </w:t>
      </w:r>
      <w:r w:rsidR="7BD95B6A">
        <w:t>the</w:t>
      </w:r>
      <w:r>
        <w:t xml:space="preserve"> </w:t>
      </w:r>
      <w:r w:rsidR="4242A760">
        <w:t xml:space="preserve">interactive </w:t>
      </w:r>
      <w:hyperlink r:id="rId46">
        <w:r w:rsidRPr="42C4C72C">
          <w:rPr>
            <w:rStyle w:val="Hyperlink"/>
          </w:rPr>
          <w:t>analog clock</w:t>
        </w:r>
      </w:hyperlink>
      <w:r>
        <w:t xml:space="preserve"> showing </w:t>
      </w:r>
      <w:r w:rsidR="77F7188B">
        <w:t>3</w:t>
      </w:r>
      <w:r>
        <w:t xml:space="preserve"> o’clock. State that the </w:t>
      </w:r>
      <w:r w:rsidR="0A31843F">
        <w:t xml:space="preserve">position of the </w:t>
      </w:r>
      <w:r>
        <w:t xml:space="preserve">hour hand and minute hand </w:t>
      </w:r>
      <w:r w:rsidR="40897114">
        <w:t xml:space="preserve">when </w:t>
      </w:r>
      <w:r>
        <w:t xml:space="preserve">showing </w:t>
      </w:r>
      <w:r w:rsidR="7A19CEB6">
        <w:t>3</w:t>
      </w:r>
      <w:r w:rsidR="03A343EF">
        <w:t xml:space="preserve"> o’clock </w:t>
      </w:r>
      <w:r>
        <w:t>make a right angle.</w:t>
      </w:r>
    </w:p>
    <w:p w14:paraId="352886A8" w14:textId="7E1D7FBD" w:rsidR="3A6B6B95" w:rsidRDefault="3A6B6B95" w:rsidP="00C63739">
      <w:pPr>
        <w:pStyle w:val="FeatureBox"/>
        <w:rPr>
          <w:rFonts w:eastAsia="Calibri"/>
        </w:rPr>
      </w:pPr>
      <w:r w:rsidRPr="42C4C72C">
        <w:rPr>
          <w:b/>
          <w:bCs/>
        </w:rPr>
        <w:t>Note:</w:t>
      </w:r>
      <w:r>
        <w:t xml:space="preserve"> </w:t>
      </w:r>
      <w:r w:rsidR="00B63AE4">
        <w:t>p</w:t>
      </w:r>
      <w:r>
        <w:t>rior to the lesson</w:t>
      </w:r>
      <w:r w:rsidR="1D6493B3">
        <w:t xml:space="preserve"> prepare an angle </w:t>
      </w:r>
      <w:r w:rsidR="3C4A2C18">
        <w:t>tester</w:t>
      </w:r>
      <w:r w:rsidR="1D6493B3">
        <w:t xml:space="preserve"> by</w:t>
      </w:r>
      <w:r>
        <w:t xml:space="preserve"> </w:t>
      </w:r>
      <w:r w:rsidR="6D4C68DD">
        <w:t>c</w:t>
      </w:r>
      <w:r w:rsidR="2015558A">
        <w:t>ut</w:t>
      </w:r>
      <w:r w:rsidR="0AA58777">
        <w:t>ting</w:t>
      </w:r>
      <w:r w:rsidR="2015558A">
        <w:t xml:space="preserve"> </w:t>
      </w:r>
      <w:r w:rsidR="68E4EBA4">
        <w:t>2</w:t>
      </w:r>
      <w:r w:rsidR="2015558A">
        <w:t xml:space="preserve"> strips of card and join</w:t>
      </w:r>
      <w:r w:rsidR="5E4877A3">
        <w:t>ing</w:t>
      </w:r>
      <w:r w:rsidR="2015558A">
        <w:t xml:space="preserve"> these with a split pin so that both strips can be rotated </w:t>
      </w:r>
      <w:r w:rsidR="3A5BD618">
        <w:t xml:space="preserve">as arms </w:t>
      </w:r>
      <w:r w:rsidR="2015558A">
        <w:t xml:space="preserve">to measure the turn </w:t>
      </w:r>
      <w:r w:rsidR="0886BF83">
        <w:t>of angles.</w:t>
      </w:r>
    </w:p>
    <w:p w14:paraId="6DB9359F" w14:textId="4D6B97C4" w:rsidR="2D7B3B8D" w:rsidRDefault="4DFD25BB" w:rsidP="00C63739">
      <w:pPr>
        <w:pStyle w:val="ListNumber"/>
        <w:rPr>
          <w:rFonts w:eastAsia="Calibri"/>
        </w:rPr>
      </w:pPr>
      <w:r w:rsidRPr="42C4C72C">
        <w:rPr>
          <w:rFonts w:eastAsia="Calibri"/>
        </w:rPr>
        <w:lastRenderedPageBreak/>
        <w:t xml:space="preserve">Ask students to consider if there are other times that would show a right angle. </w:t>
      </w:r>
      <w:r w:rsidR="2D7B3B8D" w:rsidRPr="42C4C72C">
        <w:rPr>
          <w:rFonts w:eastAsia="Calibri"/>
        </w:rPr>
        <w:t xml:space="preserve">Select students to </w:t>
      </w:r>
      <w:r w:rsidR="339B3162" w:rsidRPr="42C4C72C">
        <w:rPr>
          <w:rFonts w:eastAsia="Calibri"/>
        </w:rPr>
        <w:t>model other times</w:t>
      </w:r>
      <w:r w:rsidR="1DD19F05" w:rsidRPr="42C4C72C">
        <w:rPr>
          <w:rFonts w:eastAsia="Calibri"/>
        </w:rPr>
        <w:t xml:space="preserve">. </w:t>
      </w:r>
      <w:r w:rsidR="439EE3CD" w:rsidRPr="42C4C72C">
        <w:rPr>
          <w:rFonts w:eastAsia="Calibri"/>
        </w:rPr>
        <w:t>E</w:t>
      </w:r>
      <w:r w:rsidR="628C5DF1" w:rsidRPr="42C4C72C">
        <w:rPr>
          <w:rFonts w:eastAsia="Calibri"/>
        </w:rPr>
        <w:t xml:space="preserve">nsure students </w:t>
      </w:r>
      <w:r w:rsidR="552FCD6E" w:rsidRPr="42C4C72C">
        <w:rPr>
          <w:rFonts w:eastAsia="Calibri"/>
        </w:rPr>
        <w:t xml:space="preserve">use the angle tester to </w:t>
      </w:r>
      <w:r w:rsidR="727E475B" w:rsidRPr="42C4C72C">
        <w:rPr>
          <w:rFonts w:eastAsia="Calibri"/>
        </w:rPr>
        <w:t>measure</w:t>
      </w:r>
      <w:r w:rsidR="0830A87C" w:rsidRPr="42C4C72C">
        <w:rPr>
          <w:rFonts w:eastAsia="Calibri"/>
        </w:rPr>
        <w:t xml:space="preserve"> and model th</w:t>
      </w:r>
      <w:r w:rsidR="66FDE3B1" w:rsidRPr="42C4C72C">
        <w:rPr>
          <w:rFonts w:eastAsia="Calibri"/>
        </w:rPr>
        <w:t>e time as</w:t>
      </w:r>
      <w:r w:rsidR="727E475B" w:rsidRPr="42C4C72C">
        <w:rPr>
          <w:rFonts w:eastAsia="Calibri"/>
        </w:rPr>
        <w:t xml:space="preserve"> a right angle.</w:t>
      </w:r>
    </w:p>
    <w:p w14:paraId="228DA008" w14:textId="7BBEC488" w:rsidR="07A2F9A7" w:rsidRDefault="07A2F9A7" w:rsidP="00C63739">
      <w:pPr>
        <w:pStyle w:val="ListNumber"/>
        <w:rPr>
          <w:rFonts w:eastAsia="Calibri"/>
        </w:rPr>
      </w:pPr>
      <w:r w:rsidRPr="42C4C72C">
        <w:rPr>
          <w:rFonts w:eastAsia="Calibri"/>
        </w:rPr>
        <w:t xml:space="preserve">Using the interactive </w:t>
      </w:r>
      <w:hyperlink r:id="rId47" w:history="1">
        <w:r w:rsidRPr="00E40AFC">
          <w:rPr>
            <w:rStyle w:val="Hyperlink"/>
            <w:rFonts w:eastAsia="Calibri"/>
          </w:rPr>
          <w:t>analog clock</w:t>
        </w:r>
      </w:hyperlink>
      <w:r w:rsidR="6975D2E1" w:rsidRPr="42C4C72C">
        <w:rPr>
          <w:rFonts w:eastAsia="Calibri"/>
        </w:rPr>
        <w:t xml:space="preserve"> as a class model</w:t>
      </w:r>
      <w:r w:rsidR="49A522C0" w:rsidRPr="42C4C72C">
        <w:rPr>
          <w:rFonts w:eastAsia="Calibri"/>
        </w:rPr>
        <w:t xml:space="preserve">, </w:t>
      </w:r>
      <w:r w:rsidR="20D8880D" w:rsidRPr="42C4C72C">
        <w:rPr>
          <w:rFonts w:eastAsia="Calibri"/>
        </w:rPr>
        <w:t>measure</w:t>
      </w:r>
      <w:r w:rsidR="6E9EE986" w:rsidRPr="42C4C72C">
        <w:rPr>
          <w:rFonts w:eastAsia="Calibri"/>
        </w:rPr>
        <w:t xml:space="preserve"> and discuss</w:t>
      </w:r>
      <w:r w:rsidR="6975D2E1" w:rsidRPr="42C4C72C">
        <w:rPr>
          <w:rFonts w:eastAsia="Calibri"/>
        </w:rPr>
        <w:t xml:space="preserve"> </w:t>
      </w:r>
      <w:r w:rsidR="51D32567" w:rsidRPr="42C4C72C">
        <w:rPr>
          <w:rFonts w:eastAsia="Calibri"/>
        </w:rPr>
        <w:t>the following</w:t>
      </w:r>
      <w:r w:rsidRPr="42C4C72C">
        <w:rPr>
          <w:rFonts w:eastAsia="Calibri"/>
        </w:rPr>
        <w:t xml:space="preserve"> times that</w:t>
      </w:r>
      <w:r w:rsidR="5C8F6A52" w:rsidRPr="42C4C72C">
        <w:rPr>
          <w:rFonts w:eastAsia="Calibri"/>
        </w:rPr>
        <w:t xml:space="preserve"> show acute and obtuse</w:t>
      </w:r>
      <w:r w:rsidR="491FB4CE" w:rsidRPr="42C4C72C">
        <w:rPr>
          <w:rFonts w:eastAsia="Calibri"/>
        </w:rPr>
        <w:t xml:space="preserve"> angles</w:t>
      </w:r>
      <w:r w:rsidR="00AB7CBB" w:rsidRPr="42C4C72C">
        <w:rPr>
          <w:rFonts w:eastAsia="Calibri"/>
        </w:rPr>
        <w:t>:</w:t>
      </w:r>
    </w:p>
    <w:p w14:paraId="5082AC43" w14:textId="074DD3BD" w:rsidR="76E86813" w:rsidRDefault="008B737D" w:rsidP="00B63AE4">
      <w:pPr>
        <w:pStyle w:val="ListBullet"/>
        <w:ind w:left="1134"/>
        <w:rPr>
          <w:rFonts w:eastAsia="Calibri"/>
        </w:rPr>
      </w:pPr>
      <w:r>
        <w:t xml:space="preserve">acute </w:t>
      </w:r>
      <w:r w:rsidR="3B3DBB4B">
        <w:t xml:space="preserve">angle times: </w:t>
      </w:r>
      <w:r w:rsidR="032FFEDD">
        <w:t>11:10</w:t>
      </w:r>
      <w:r w:rsidR="4421CDE0">
        <w:t>, 3:05</w:t>
      </w:r>
      <w:r w:rsidR="57C44C20">
        <w:t xml:space="preserve"> and</w:t>
      </w:r>
      <w:r w:rsidR="032FFEDD">
        <w:t xml:space="preserve"> </w:t>
      </w:r>
      <w:r w:rsidR="2F1D1A9A">
        <w:t>6</w:t>
      </w:r>
      <w:r w:rsidR="6928A569">
        <w:t>:</w:t>
      </w:r>
      <w:r w:rsidR="71436C94">
        <w:t>2</w:t>
      </w:r>
      <w:r w:rsidR="6928A569">
        <w:t>0</w:t>
      </w:r>
    </w:p>
    <w:p w14:paraId="53E0C010" w14:textId="4FC0B767" w:rsidR="2C968DEE" w:rsidRDefault="008B737D" w:rsidP="00B63AE4">
      <w:pPr>
        <w:pStyle w:val="ListBullet"/>
        <w:ind w:left="1134"/>
      </w:pPr>
      <w:r>
        <w:t xml:space="preserve">obtuse </w:t>
      </w:r>
      <w:r w:rsidR="1E76D4D5">
        <w:t xml:space="preserve">angle times: </w:t>
      </w:r>
      <w:r w:rsidR="068D6AC8">
        <w:t>5:00</w:t>
      </w:r>
      <w:r w:rsidR="6B572DE3">
        <w:t>, 7:00</w:t>
      </w:r>
      <w:r w:rsidR="068D6AC8">
        <w:t xml:space="preserve"> and 9:20</w:t>
      </w:r>
      <w:r w:rsidR="42A7AAF7">
        <w:t>.</w:t>
      </w:r>
    </w:p>
    <w:p w14:paraId="5B99A8A6" w14:textId="1FF22073" w:rsidR="003B4786" w:rsidRPr="003B4786" w:rsidRDefault="003B4786" w:rsidP="00C63739">
      <w:pPr>
        <w:pStyle w:val="ListNumber"/>
        <w:rPr>
          <w:rFonts w:eastAsia="Calibri"/>
        </w:rPr>
      </w:pPr>
      <w:r w:rsidRPr="42C4C72C">
        <w:rPr>
          <w:rFonts w:eastAsia="Calibri"/>
        </w:rPr>
        <w:t>Provide pairs of students with writing materials, 2 strips of card and a split pin to make an angle tester.</w:t>
      </w:r>
    </w:p>
    <w:p w14:paraId="343271B9" w14:textId="0485B5FD" w:rsidR="07A2F9A7" w:rsidRDefault="07A2F9A7" w:rsidP="00C63739">
      <w:pPr>
        <w:pStyle w:val="ListNumber"/>
        <w:rPr>
          <w:rFonts w:eastAsia="Calibri"/>
        </w:rPr>
      </w:pPr>
      <w:r w:rsidRPr="42C4C72C">
        <w:rPr>
          <w:rFonts w:eastAsia="Calibri"/>
        </w:rPr>
        <w:t>Explain that pairs</w:t>
      </w:r>
      <w:r w:rsidR="380D6F40" w:rsidRPr="42C4C72C">
        <w:rPr>
          <w:rFonts w:eastAsia="Calibri"/>
        </w:rPr>
        <w:t xml:space="preserve"> of</w:t>
      </w:r>
      <w:r w:rsidRPr="42C4C72C">
        <w:rPr>
          <w:rFonts w:eastAsia="Calibri"/>
        </w:rPr>
        <w:t xml:space="preserve"> students will use </w:t>
      </w:r>
      <w:r w:rsidR="00FD3ECE" w:rsidRPr="42C4C72C">
        <w:rPr>
          <w:rFonts w:eastAsia="Calibri"/>
        </w:rPr>
        <w:t xml:space="preserve">the first activity on </w:t>
      </w:r>
      <w:hyperlink w:anchor="_Resource_11:_Clock">
        <w:r w:rsidR="0079635E">
          <w:rPr>
            <w:rStyle w:val="Hyperlink"/>
            <w:rFonts w:eastAsia="Calibri"/>
          </w:rPr>
          <w:t>Resource 10 – clock angles</w:t>
        </w:r>
      </w:hyperlink>
      <w:r w:rsidRPr="42C4C72C">
        <w:rPr>
          <w:rFonts w:eastAsia="Calibri"/>
        </w:rPr>
        <w:t xml:space="preserve"> </w:t>
      </w:r>
      <w:r w:rsidR="6034CC15" w:rsidRPr="42C4C72C">
        <w:rPr>
          <w:rFonts w:eastAsia="Calibri"/>
        </w:rPr>
        <w:t xml:space="preserve">to identify </w:t>
      </w:r>
      <w:r w:rsidR="2C5AE152" w:rsidRPr="42C4C72C">
        <w:rPr>
          <w:rFonts w:eastAsia="Calibri"/>
        </w:rPr>
        <w:t xml:space="preserve">and label </w:t>
      </w:r>
      <w:r w:rsidR="6034CC15" w:rsidRPr="42C4C72C">
        <w:rPr>
          <w:rFonts w:eastAsia="Calibri"/>
        </w:rPr>
        <w:t xml:space="preserve">which </w:t>
      </w:r>
      <w:r w:rsidR="4CB2FC3E" w:rsidRPr="42C4C72C">
        <w:rPr>
          <w:rFonts w:eastAsia="Calibri"/>
        </w:rPr>
        <w:t>clocks show a time that makes an acute, right or obtuse angle.</w:t>
      </w:r>
    </w:p>
    <w:p w14:paraId="08AE3ECC" w14:textId="4FD2FD57" w:rsidR="00FD3ECE" w:rsidRPr="00575C04" w:rsidRDefault="00350122" w:rsidP="00C63739">
      <w:pPr>
        <w:pStyle w:val="ListNumber"/>
        <w:rPr>
          <w:rFonts w:eastAsia="Calibri"/>
        </w:rPr>
      </w:pPr>
      <w:r w:rsidRPr="42C4C72C">
        <w:rPr>
          <w:rFonts w:eastAsia="Calibri"/>
        </w:rPr>
        <w:t>S</w:t>
      </w:r>
      <w:r w:rsidR="006D66DC" w:rsidRPr="42C4C72C">
        <w:rPr>
          <w:rFonts w:eastAsia="Calibri"/>
        </w:rPr>
        <w:t xml:space="preserve">tudents </w:t>
      </w:r>
      <w:r w:rsidRPr="42C4C72C">
        <w:rPr>
          <w:rFonts w:eastAsia="Calibri"/>
        </w:rPr>
        <w:t xml:space="preserve">then </w:t>
      </w:r>
      <w:r w:rsidR="006D66DC" w:rsidRPr="42C4C72C">
        <w:rPr>
          <w:rFonts w:eastAsia="Calibri"/>
        </w:rPr>
        <w:t>use</w:t>
      </w:r>
      <w:r w:rsidR="00FD3ECE" w:rsidRPr="42C4C72C">
        <w:rPr>
          <w:rFonts w:eastAsia="Calibri"/>
        </w:rPr>
        <w:t xml:space="preserve"> the second activity on</w:t>
      </w:r>
      <w:r w:rsidR="006D66DC" w:rsidRPr="42C4C72C">
        <w:rPr>
          <w:rFonts w:eastAsia="Calibri"/>
        </w:rPr>
        <w:t xml:space="preserve"> </w:t>
      </w:r>
      <w:hyperlink w:anchor="_Resource_11:_Clock">
        <w:r w:rsidR="0079635E">
          <w:rPr>
            <w:rStyle w:val="Hyperlink"/>
            <w:rFonts w:eastAsia="Calibri"/>
          </w:rPr>
          <w:t>Resource 10 – clock angles</w:t>
        </w:r>
      </w:hyperlink>
      <w:r w:rsidR="00575C04" w:rsidRPr="42C4C72C">
        <w:rPr>
          <w:rFonts w:eastAsia="Calibri"/>
        </w:rPr>
        <w:t xml:space="preserve"> to draw times on the clock faces </w:t>
      </w:r>
      <w:r w:rsidR="31F03092" w:rsidRPr="42C4C72C">
        <w:rPr>
          <w:rFonts w:eastAsia="Calibri"/>
        </w:rPr>
        <w:t>that</w:t>
      </w:r>
      <w:r w:rsidR="00575C04" w:rsidRPr="42C4C72C">
        <w:rPr>
          <w:rFonts w:eastAsia="Calibri"/>
        </w:rPr>
        <w:t xml:space="preserve"> show acute, right or obtuse angles.</w:t>
      </w:r>
    </w:p>
    <w:p w14:paraId="431CC344" w14:textId="1D7A2C82" w:rsidR="3E1B01C7" w:rsidRDefault="3E1B01C7" w:rsidP="00C63739">
      <w:pPr>
        <w:pStyle w:val="ListNumber"/>
        <w:rPr>
          <w:rFonts w:eastAsia="Calibri"/>
        </w:rPr>
      </w:pPr>
      <w:r w:rsidRPr="42C4C72C">
        <w:rPr>
          <w:rFonts w:eastAsia="Calibri"/>
        </w:rPr>
        <w:t>As a class discuss:</w:t>
      </w:r>
    </w:p>
    <w:p w14:paraId="3CBC1920" w14:textId="61CCD541" w:rsidR="3E1B01C7" w:rsidRDefault="09317100" w:rsidP="00B63AE4">
      <w:pPr>
        <w:pStyle w:val="ListBullet"/>
        <w:ind w:left="1134"/>
      </w:pPr>
      <w:r>
        <w:t xml:space="preserve">What did you notice about the hour hand and minute hand when there was </w:t>
      </w:r>
      <w:r w:rsidR="5ED8719C">
        <w:t>an</w:t>
      </w:r>
      <w:r>
        <w:t xml:space="preserve"> acute angle?</w:t>
      </w:r>
    </w:p>
    <w:p w14:paraId="01F0F3C7" w14:textId="6B97EAA2" w:rsidR="3E1B01C7" w:rsidRDefault="09317100" w:rsidP="00B63AE4">
      <w:pPr>
        <w:pStyle w:val="ListBullet"/>
        <w:ind w:left="1134"/>
      </w:pPr>
      <w:r>
        <w:t>What did you notice about the hour hand and minute hand when there was an obtuse angle?</w:t>
      </w:r>
    </w:p>
    <w:p w14:paraId="0EA9EC55" w14:textId="602D2E41" w:rsidR="3E1B01C7" w:rsidRDefault="09317100" w:rsidP="00B63AE4">
      <w:pPr>
        <w:pStyle w:val="ListBullet"/>
        <w:ind w:left="1134"/>
        <w:rPr>
          <w:rFonts w:eastAsia="Calibri"/>
        </w:rPr>
      </w:pPr>
      <w:r w:rsidRPr="5A4496F3">
        <w:rPr>
          <w:rFonts w:eastAsia="Calibri"/>
        </w:rPr>
        <w:t>What would happen to the angles if you changed the orientation of the clock</w:t>
      </w:r>
      <w:r w:rsidR="6FEC9CCB" w:rsidRPr="5A4496F3">
        <w:rPr>
          <w:rFonts w:eastAsia="Calibri"/>
        </w:rPr>
        <w:t>?</w:t>
      </w:r>
      <w:r w:rsidRPr="5A4496F3">
        <w:rPr>
          <w:rFonts w:eastAsia="Calibri"/>
        </w:rPr>
        <w:t xml:space="preserve"> </w:t>
      </w:r>
      <w:r w:rsidR="7C340D9B" w:rsidRPr="5A4496F3">
        <w:rPr>
          <w:rFonts w:eastAsia="Calibri"/>
        </w:rPr>
        <w:t>F</w:t>
      </w:r>
      <w:r w:rsidRPr="5A4496F3">
        <w:rPr>
          <w:rFonts w:eastAsia="Calibri"/>
        </w:rPr>
        <w:t>or example</w:t>
      </w:r>
      <w:r w:rsidR="6511E868" w:rsidRPr="5A4496F3">
        <w:rPr>
          <w:rFonts w:eastAsia="Calibri"/>
        </w:rPr>
        <w:t>,</w:t>
      </w:r>
      <w:r w:rsidRPr="5A4496F3">
        <w:rPr>
          <w:rFonts w:eastAsia="Calibri"/>
        </w:rPr>
        <w:t xml:space="preserve"> turn</w:t>
      </w:r>
      <w:r w:rsidR="7B4B226F" w:rsidRPr="5A4496F3">
        <w:rPr>
          <w:rFonts w:eastAsia="Calibri"/>
        </w:rPr>
        <w:t>ing</w:t>
      </w:r>
      <w:r w:rsidRPr="5A4496F3">
        <w:rPr>
          <w:rFonts w:eastAsia="Calibri"/>
        </w:rPr>
        <w:t xml:space="preserve"> the clock upside down</w:t>
      </w:r>
      <w:r w:rsidR="5FD41C04" w:rsidRPr="5A4496F3">
        <w:rPr>
          <w:rFonts w:eastAsia="Calibri"/>
        </w:rPr>
        <w:t>.</w:t>
      </w:r>
    </w:p>
    <w:p w14:paraId="33428CEE" w14:textId="674D731B" w:rsidR="3E1B01C7" w:rsidRDefault="09317100" w:rsidP="00B63AE4">
      <w:pPr>
        <w:pStyle w:val="ListBullet"/>
        <w:ind w:left="1134"/>
        <w:rPr>
          <w:rFonts w:eastAsia="Calibri"/>
        </w:rPr>
      </w:pPr>
      <w:r w:rsidRPr="5A4496F3">
        <w:rPr>
          <w:rFonts w:eastAsia="Calibri"/>
        </w:rPr>
        <w:t>Can you estimate how many right-angle times there are?</w:t>
      </w:r>
    </w:p>
    <w:p w14:paraId="7A60C761" w14:textId="4709EEDF" w:rsidR="3E1B01C7" w:rsidRDefault="09317100" w:rsidP="00B63AE4">
      <w:pPr>
        <w:pStyle w:val="ListBullet"/>
        <w:ind w:left="1134"/>
        <w:rPr>
          <w:rFonts w:eastAsia="Calibri"/>
        </w:rPr>
      </w:pPr>
      <w:r w:rsidRPr="5A4496F3">
        <w:rPr>
          <w:rFonts w:eastAsia="Calibri"/>
        </w:rPr>
        <w:t xml:space="preserve">Can you estimate if there are more </w:t>
      </w:r>
      <w:r w:rsidR="3437BB1D" w:rsidRPr="5A4496F3">
        <w:rPr>
          <w:rFonts w:eastAsia="Calibri"/>
        </w:rPr>
        <w:t xml:space="preserve">times </w:t>
      </w:r>
      <w:r w:rsidR="37F6E194" w:rsidRPr="5A4496F3">
        <w:rPr>
          <w:rFonts w:eastAsia="Calibri"/>
        </w:rPr>
        <w:t xml:space="preserve">that make an </w:t>
      </w:r>
      <w:r w:rsidRPr="5A4496F3">
        <w:rPr>
          <w:rFonts w:eastAsia="Calibri"/>
        </w:rPr>
        <w:t xml:space="preserve">obtuse or acute </w:t>
      </w:r>
      <w:r w:rsidR="2F18BC07" w:rsidRPr="5A4496F3">
        <w:rPr>
          <w:rFonts w:eastAsia="Calibri"/>
        </w:rPr>
        <w:t>angle</w:t>
      </w:r>
      <w:r w:rsidRPr="5A4496F3">
        <w:rPr>
          <w:rFonts w:eastAsia="Calibri"/>
        </w:rPr>
        <w:t>?</w:t>
      </w:r>
      <w:r w:rsidR="0C2B7305" w:rsidRPr="5A4496F3">
        <w:rPr>
          <w:rFonts w:eastAsia="Calibri"/>
        </w:rPr>
        <w:t xml:space="preserve"> Or do you think that it is the same amount? Explain.</w:t>
      </w:r>
    </w:p>
    <w:p w14:paraId="4FD4FF7B" w14:textId="77777777" w:rsidR="00B63AE4" w:rsidRDefault="00B63AE4">
      <w:pPr>
        <w:suppressAutoHyphens w:val="0"/>
        <w:spacing w:before="0" w:after="160" w:line="259" w:lineRule="auto"/>
      </w:pPr>
      <w:r>
        <w:br w:type="page"/>
      </w:r>
    </w:p>
    <w:p w14:paraId="2B75D44C" w14:textId="01CA7AC8" w:rsidR="00083CAD" w:rsidRDefault="00083CAD" w:rsidP="00C63739">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34D5BB57"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625E232D" w14:textId="77777777" w:rsidR="00083CAD" w:rsidRDefault="00083CAD" w:rsidP="00C63739">
            <w:r w:rsidRPr="004127B5">
              <w:t>Too hard?</w:t>
            </w:r>
          </w:p>
        </w:tc>
        <w:tc>
          <w:tcPr>
            <w:tcW w:w="7280" w:type="dxa"/>
          </w:tcPr>
          <w:p w14:paraId="50785EB2" w14:textId="77777777" w:rsidR="00083CAD" w:rsidRDefault="00083CAD" w:rsidP="00C63739">
            <w:r w:rsidRPr="004127B5">
              <w:t>Too easy?</w:t>
            </w:r>
          </w:p>
        </w:tc>
      </w:tr>
      <w:tr w:rsidR="00083CAD" w14:paraId="1752E1C4"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512CA48D" w14:textId="464CCD17" w:rsidR="00083CAD" w:rsidRDefault="1A3319FF" w:rsidP="00C63739">
            <w:r>
              <w:t>Students cannot describe angles in comparison to right angles, as</w:t>
            </w:r>
            <w:r w:rsidR="2979CE40">
              <w:t xml:space="preserve"> </w:t>
            </w:r>
            <w:r>
              <w:t>acute, right, obtuse, straight, reflex or a revolution</w:t>
            </w:r>
            <w:r w:rsidR="38B91202">
              <w:t>.</w:t>
            </w:r>
          </w:p>
          <w:p w14:paraId="0F153D3A" w14:textId="542D3F24" w:rsidR="00083CAD" w:rsidRDefault="5C7C263A" w:rsidP="00C63739">
            <w:pPr>
              <w:pStyle w:val="ListBullet"/>
            </w:pPr>
            <w:r>
              <w:t>Support students to use their angle</w:t>
            </w:r>
            <w:r w:rsidR="433E63B1">
              <w:t xml:space="preserve"> </w:t>
            </w:r>
            <w:r w:rsidR="40AD7579">
              <w:t>tester</w:t>
            </w:r>
            <w:r>
              <w:t xml:space="preserve"> and only identify </w:t>
            </w:r>
            <w:r w:rsidR="324D6223">
              <w:t xml:space="preserve">one type of </w:t>
            </w:r>
            <w:r>
              <w:t>angle. Students record their findings.</w:t>
            </w:r>
          </w:p>
          <w:p w14:paraId="6A1159F0" w14:textId="6564DF5E" w:rsidR="00083CAD" w:rsidRDefault="56492FDD" w:rsidP="00C63739">
            <w:pPr>
              <w:pStyle w:val="ListBullet"/>
            </w:pPr>
            <w:r>
              <w:t>Repeat the process and support students to only identify an</w:t>
            </w:r>
            <w:r w:rsidR="08B1BDB5">
              <w:t>other type of angle.</w:t>
            </w:r>
          </w:p>
          <w:p w14:paraId="5FF59946" w14:textId="795339F6" w:rsidR="00083CAD" w:rsidRDefault="1A3319FF" w:rsidP="00C63739">
            <w:r>
              <w:t>Students cannot identify 15 minutes as being a quarter-hour, 30 minutes as being a half-hour and 60 minutes as an hour</w:t>
            </w:r>
            <w:r w:rsidR="406CBC19">
              <w:t>.</w:t>
            </w:r>
          </w:p>
          <w:p w14:paraId="7E9FDAC0" w14:textId="55FC1BEC" w:rsidR="00083CAD" w:rsidRDefault="1A2226A0" w:rsidP="00C63739">
            <w:pPr>
              <w:pStyle w:val="ListBullet"/>
              <w:rPr>
                <w:rFonts w:eastAsia="Arial"/>
                <w:color w:val="000000" w:themeColor="text1"/>
              </w:rPr>
            </w:pPr>
            <w:r w:rsidRPr="5A4496F3">
              <w:rPr>
                <w:rFonts w:eastAsia="Arial"/>
                <w:color w:val="000000" w:themeColor="text1"/>
              </w:rPr>
              <w:t>Support students to identify and label a quarter</w:t>
            </w:r>
            <w:r w:rsidR="00501FD6">
              <w:rPr>
                <w:rFonts w:eastAsia="Arial"/>
                <w:color w:val="000000" w:themeColor="text1"/>
              </w:rPr>
              <w:t>-</w:t>
            </w:r>
            <w:r w:rsidRPr="5A4496F3">
              <w:rPr>
                <w:rFonts w:eastAsia="Arial"/>
                <w:color w:val="000000" w:themeColor="text1"/>
              </w:rPr>
              <w:t>hour and half</w:t>
            </w:r>
            <w:r w:rsidR="00501FD6">
              <w:rPr>
                <w:rFonts w:eastAsia="Arial"/>
                <w:color w:val="000000" w:themeColor="text1"/>
              </w:rPr>
              <w:t>-</w:t>
            </w:r>
            <w:r w:rsidRPr="5A4496F3">
              <w:rPr>
                <w:rFonts w:eastAsia="Arial"/>
                <w:color w:val="000000" w:themeColor="text1"/>
              </w:rPr>
              <w:t>hour on a clock face.</w:t>
            </w:r>
          </w:p>
          <w:p w14:paraId="14776A45" w14:textId="046AED1D" w:rsidR="00083CAD" w:rsidRDefault="5C297FA0" w:rsidP="00C63739">
            <w:pPr>
              <w:pStyle w:val="ListBullet"/>
              <w:rPr>
                <w:rFonts w:eastAsia="Arial"/>
                <w:color w:val="000000" w:themeColor="text1"/>
              </w:rPr>
            </w:pPr>
            <w:r w:rsidRPr="5A4496F3">
              <w:rPr>
                <w:rFonts w:eastAsia="Arial"/>
                <w:color w:val="000000" w:themeColor="text1"/>
              </w:rPr>
              <w:t>H</w:t>
            </w:r>
            <w:r w:rsidR="1A2226A0" w:rsidRPr="5A4496F3">
              <w:rPr>
                <w:rFonts w:eastAsia="Arial"/>
                <w:color w:val="000000" w:themeColor="text1"/>
              </w:rPr>
              <w:t>elp students to identify and label a quarter to the hour and the whole clock face as one hour.</w:t>
            </w:r>
          </w:p>
        </w:tc>
        <w:tc>
          <w:tcPr>
            <w:tcW w:w="7280" w:type="dxa"/>
          </w:tcPr>
          <w:p w14:paraId="44349E13" w14:textId="5287153E" w:rsidR="00083CAD" w:rsidRDefault="1A991989" w:rsidP="00C63739">
            <w:r>
              <w:t xml:space="preserve">Students can </w:t>
            </w:r>
            <w:r w:rsidR="18BA1DF5">
              <w:t>describe angles in comparison to right angles, as acute, right, obtuse, straight, reflex or a revolution</w:t>
            </w:r>
            <w:r w:rsidR="3FE11ECF">
              <w:t>.</w:t>
            </w:r>
          </w:p>
          <w:p w14:paraId="154E0C37" w14:textId="4C4AE763" w:rsidR="00083CAD" w:rsidRDefault="7C10AAC5" w:rsidP="00C63739">
            <w:pPr>
              <w:pStyle w:val="ListBullet"/>
              <w:rPr>
                <w:rFonts w:eastAsia="Calibri"/>
              </w:rPr>
            </w:pPr>
            <w:r w:rsidRPr="5A4496F3">
              <w:rPr>
                <w:rFonts w:eastAsia="Calibri"/>
              </w:rPr>
              <w:t xml:space="preserve">Students select a time on the clock that makes an acute angle and then record how many minutes </w:t>
            </w:r>
            <w:r w:rsidR="00A12673" w:rsidRPr="5A4496F3">
              <w:rPr>
                <w:rFonts w:eastAsia="Calibri"/>
              </w:rPr>
              <w:t>must</w:t>
            </w:r>
            <w:r w:rsidRPr="5A4496F3">
              <w:rPr>
                <w:rFonts w:eastAsia="Calibri"/>
              </w:rPr>
              <w:t xml:space="preserve"> pass before it becomes an obtuse angle.</w:t>
            </w:r>
          </w:p>
          <w:p w14:paraId="31A123E8" w14:textId="7B7234B1" w:rsidR="00083CAD" w:rsidRDefault="1D7AD756" w:rsidP="00C63739">
            <w:pPr>
              <w:pStyle w:val="ListBullet"/>
            </w:pPr>
            <w:r>
              <w:t>In pairs, students use a digital device to record examples of objects that can rotate and change angle size</w:t>
            </w:r>
            <w:r w:rsidR="6AB3627E">
              <w:t xml:space="preserve"> becoming bigger</w:t>
            </w:r>
            <w:r>
              <w:t xml:space="preserve"> as they </w:t>
            </w:r>
            <w:r w:rsidR="268519EB">
              <w:t>‘turn’.</w:t>
            </w:r>
            <w:r>
              <w:t xml:space="preserve"> For example, a book</w:t>
            </w:r>
            <w:r w:rsidR="78FC07BA">
              <w:t xml:space="preserve"> or</w:t>
            </w:r>
            <w:r>
              <w:t xml:space="preserve"> a door</w:t>
            </w:r>
            <w:r w:rsidR="18BC5D8D">
              <w:t>.</w:t>
            </w:r>
          </w:p>
          <w:p w14:paraId="148EC9E9" w14:textId="5F21016C" w:rsidR="00083CAD" w:rsidRDefault="610AE78B" w:rsidP="00C63739">
            <w:r>
              <w:t>Students can identify 15 minutes as being a quarter-hour, 30 minutes as being a half-hour and 60 minutes as an hour</w:t>
            </w:r>
            <w:r w:rsidR="6A00C731">
              <w:t>.</w:t>
            </w:r>
          </w:p>
          <w:p w14:paraId="352B70CF" w14:textId="320FB8BF" w:rsidR="00083CAD" w:rsidRDefault="4B8B5745" w:rsidP="00C63739">
            <w:pPr>
              <w:pStyle w:val="ListBullet"/>
            </w:pPr>
            <w:r w:rsidRPr="5A4496F3">
              <w:rPr>
                <w:rFonts w:eastAsia="Arial"/>
                <w:color w:val="000000" w:themeColor="text1"/>
              </w:rPr>
              <w:t>Display</w:t>
            </w:r>
            <w:r w:rsidR="565D5063" w:rsidRPr="5A4496F3">
              <w:rPr>
                <w:rFonts w:eastAsia="Arial"/>
                <w:color w:val="000000" w:themeColor="text1"/>
              </w:rPr>
              <w:t xml:space="preserve"> the </w:t>
            </w:r>
            <w:r w:rsidR="00501FD6">
              <w:rPr>
                <w:rFonts w:eastAsia="Arial"/>
                <w:color w:val="000000" w:themeColor="text1"/>
              </w:rPr>
              <w:t>NRICH</w:t>
            </w:r>
            <w:r w:rsidR="00501FD6" w:rsidRPr="5A4496F3">
              <w:rPr>
                <w:rFonts w:eastAsia="Arial"/>
                <w:color w:val="000000" w:themeColor="text1"/>
              </w:rPr>
              <w:t xml:space="preserve"> </w:t>
            </w:r>
            <w:r w:rsidR="565D5063" w:rsidRPr="5A4496F3">
              <w:rPr>
                <w:rFonts w:eastAsia="Arial"/>
                <w:color w:val="000000" w:themeColor="text1"/>
              </w:rPr>
              <w:t>resource ‘</w:t>
            </w:r>
            <w:hyperlink r:id="rId48">
              <w:r w:rsidR="565D5063" w:rsidRPr="5A4496F3">
                <w:rPr>
                  <w:rStyle w:val="Hyperlink"/>
                  <w:rFonts w:eastAsia="Arial"/>
                </w:rPr>
                <w:t>Clocks</w:t>
              </w:r>
            </w:hyperlink>
            <w:r w:rsidR="565D5063" w:rsidRPr="5A4496F3">
              <w:rPr>
                <w:rFonts w:eastAsia="Arial"/>
                <w:color w:val="000000" w:themeColor="text1"/>
              </w:rPr>
              <w:t>’</w:t>
            </w:r>
            <w:r w:rsidR="7414F70D" w:rsidRPr="5A4496F3">
              <w:rPr>
                <w:rFonts w:eastAsia="Arial"/>
                <w:color w:val="000000" w:themeColor="text1"/>
              </w:rPr>
              <w:t xml:space="preserve">. </w:t>
            </w:r>
            <w:r w:rsidR="565D5063" w:rsidRPr="5A4496F3">
              <w:rPr>
                <w:rFonts w:eastAsia="Arial"/>
                <w:color w:val="000000" w:themeColor="text1"/>
              </w:rPr>
              <w:t xml:space="preserve">Students use what they know about </w:t>
            </w:r>
            <w:r w:rsidR="529F3145" w:rsidRPr="5A4496F3">
              <w:rPr>
                <w:rFonts w:eastAsia="Arial"/>
                <w:color w:val="000000" w:themeColor="text1"/>
              </w:rPr>
              <w:t xml:space="preserve">time to </w:t>
            </w:r>
            <w:r w:rsidR="243417B0" w:rsidRPr="5A4496F3">
              <w:rPr>
                <w:rFonts w:eastAsia="Arial"/>
                <w:color w:val="000000" w:themeColor="text1"/>
              </w:rPr>
              <w:t>find a solution</w:t>
            </w:r>
            <w:r w:rsidR="565D5063" w:rsidRPr="5A4496F3">
              <w:rPr>
                <w:rFonts w:eastAsia="Arial"/>
                <w:color w:val="000000" w:themeColor="text1"/>
              </w:rPr>
              <w:t>.</w:t>
            </w:r>
          </w:p>
          <w:p w14:paraId="0DEB4F6E" w14:textId="44DF659E" w:rsidR="00083CAD" w:rsidRDefault="565D5063" w:rsidP="00C63739">
            <w:pPr>
              <w:pStyle w:val="ListBullet"/>
              <w:rPr>
                <w:rFonts w:eastAsia="Calibri"/>
              </w:rPr>
            </w:pPr>
            <w:r w:rsidRPr="5A4496F3">
              <w:rPr>
                <w:rFonts w:eastAsia="Calibri"/>
              </w:rPr>
              <w:t>Students create a time problem for a partner to solve.</w:t>
            </w:r>
          </w:p>
        </w:tc>
      </w:tr>
    </w:tbl>
    <w:p w14:paraId="61ABD586" w14:textId="3CC28F98" w:rsidR="00083CAD" w:rsidRDefault="43736E04" w:rsidP="00C14C9A">
      <w:pPr>
        <w:pStyle w:val="Heading2"/>
      </w:pPr>
      <w:bookmarkStart w:id="41" w:name="_Toc153534879"/>
      <w:r>
        <w:lastRenderedPageBreak/>
        <w:t xml:space="preserve">Consolidation and meaningful practice – </w:t>
      </w:r>
      <w:r w:rsidR="00C52FF4">
        <w:t>20</w:t>
      </w:r>
      <w:r>
        <w:t xml:space="preserve"> minutes</w:t>
      </w:r>
      <w:bookmarkEnd w:id="41"/>
    </w:p>
    <w:p w14:paraId="5BED7845" w14:textId="5B502368" w:rsidR="00E84240" w:rsidRDefault="61FCC0F6" w:rsidP="007D3EB7">
      <w:pPr>
        <w:pStyle w:val="ListNumber"/>
      </w:pPr>
      <w:r>
        <w:t>Provide pairs of students with a digital device</w:t>
      </w:r>
      <w:r w:rsidR="00425234">
        <w:t xml:space="preserve">, </w:t>
      </w:r>
      <w:r>
        <w:t xml:space="preserve">angle </w:t>
      </w:r>
      <w:r w:rsidR="10404134">
        <w:t>tester</w:t>
      </w:r>
      <w:r w:rsidR="00425234">
        <w:t xml:space="preserve"> and a copy of </w:t>
      </w:r>
      <w:hyperlink w:anchor="_Resource_12:_Time">
        <w:r w:rsidR="0079635E">
          <w:rPr>
            <w:rStyle w:val="Hyperlink"/>
            <w:rFonts w:eastAsia="Calibri"/>
          </w:rPr>
          <w:t>Resource 11 – time angles</w:t>
        </w:r>
      </w:hyperlink>
      <w:r w:rsidR="00425234" w:rsidRPr="42C4C72C">
        <w:rPr>
          <w:rFonts w:eastAsia="Calibri"/>
        </w:rPr>
        <w:t>.</w:t>
      </w:r>
    </w:p>
    <w:p w14:paraId="4C49740C" w14:textId="26D206A2" w:rsidR="00861EB7" w:rsidRDefault="276DB927" w:rsidP="007D3EB7">
      <w:pPr>
        <w:pStyle w:val="ListNumber"/>
      </w:pPr>
      <w:r w:rsidRPr="42C4C72C">
        <w:rPr>
          <w:rFonts w:eastAsia="Calibri"/>
        </w:rPr>
        <w:t xml:space="preserve">Display </w:t>
      </w:r>
      <w:hyperlink w:anchor="_Resource_12:_Time">
        <w:r w:rsidR="0079635E">
          <w:rPr>
            <w:rStyle w:val="Hyperlink"/>
            <w:rFonts w:eastAsia="Calibri"/>
          </w:rPr>
          <w:t>Resource 11 – time angles</w:t>
        </w:r>
      </w:hyperlink>
      <w:r w:rsidR="000137F3" w:rsidRPr="42C4C72C">
        <w:rPr>
          <w:rFonts w:eastAsia="Calibri"/>
        </w:rPr>
        <w:t xml:space="preserve"> </w:t>
      </w:r>
      <w:r w:rsidR="6BF47018" w:rsidRPr="42C4C72C">
        <w:rPr>
          <w:rFonts w:eastAsia="Calibri"/>
        </w:rPr>
        <w:t>and explain</w:t>
      </w:r>
      <w:r w:rsidR="00FD367B" w:rsidRPr="42C4C72C">
        <w:rPr>
          <w:rFonts w:eastAsia="Calibri"/>
        </w:rPr>
        <w:t xml:space="preserve"> students will estimate and label which times they think will make an acute or an obtuse angle.</w:t>
      </w:r>
    </w:p>
    <w:p w14:paraId="30458A61" w14:textId="7A0138C7" w:rsidR="005B3D10" w:rsidRPr="00FD367B" w:rsidRDefault="6BC86FF3" w:rsidP="00861EB7">
      <w:pPr>
        <w:pStyle w:val="FeatureBox"/>
      </w:pPr>
      <w:r w:rsidRPr="5A4496F3">
        <w:rPr>
          <w:rStyle w:val="Strong"/>
        </w:rPr>
        <w:t>Note:</w:t>
      </w:r>
      <w:r>
        <w:t xml:space="preserve"> </w:t>
      </w:r>
      <w:r w:rsidR="00B63AE4">
        <w:t>t</w:t>
      </w:r>
      <w:r>
        <w:t xml:space="preserve">he times on </w:t>
      </w:r>
      <w:hyperlink w:anchor="_Resource_12:_Time">
        <w:r w:rsidR="0079635E">
          <w:rPr>
            <w:rStyle w:val="Hyperlink"/>
            <w:rFonts w:eastAsia="Calibri"/>
          </w:rPr>
          <w:t>Resource 11 – time angles</w:t>
        </w:r>
      </w:hyperlink>
      <w:r>
        <w:t xml:space="preserve"> can be cut out as cards for student</w:t>
      </w:r>
      <w:r w:rsidR="22D6CE13">
        <w:t>s</w:t>
      </w:r>
      <w:r>
        <w:t xml:space="preserve"> to sort into piles</w:t>
      </w:r>
      <w:r w:rsidR="61510C2C">
        <w:t>,</w:t>
      </w:r>
      <w:r>
        <w:t xml:space="preserve"> based on their predictions </w:t>
      </w:r>
      <w:r w:rsidR="2E97AF72">
        <w:t>about</w:t>
      </w:r>
      <w:r>
        <w:t xml:space="preserve"> </w:t>
      </w:r>
      <w:r w:rsidR="39EA9820">
        <w:t>what kind of</w:t>
      </w:r>
      <w:r>
        <w:t xml:space="preserve"> angle </w:t>
      </w:r>
      <w:r w:rsidR="7DB2945E">
        <w:t xml:space="preserve">is </w:t>
      </w:r>
      <w:r>
        <w:t>formed. Alternatively, students can label the times on the resource.</w:t>
      </w:r>
    </w:p>
    <w:p w14:paraId="4E72A9D0" w14:textId="4B895A17" w:rsidR="00083CAD" w:rsidRPr="006075C2" w:rsidRDefault="00FD367B" w:rsidP="007D3EB7">
      <w:pPr>
        <w:pStyle w:val="ListNumber"/>
      </w:pPr>
      <w:r w:rsidRPr="42C4C72C">
        <w:rPr>
          <w:rFonts w:eastAsia="Calibri"/>
        </w:rPr>
        <w:t>W</w:t>
      </w:r>
      <w:r w:rsidR="6BF47018" w:rsidRPr="42C4C72C">
        <w:rPr>
          <w:rFonts w:eastAsia="Calibri"/>
        </w:rPr>
        <w:t>ith a partner</w:t>
      </w:r>
      <w:r w:rsidR="298B4ECD" w:rsidRPr="42C4C72C">
        <w:rPr>
          <w:rFonts w:eastAsia="Calibri"/>
        </w:rPr>
        <w:t>, students</w:t>
      </w:r>
      <w:r w:rsidRPr="42C4C72C">
        <w:rPr>
          <w:rFonts w:eastAsia="Calibri"/>
        </w:rPr>
        <w:t xml:space="preserve"> us</w:t>
      </w:r>
      <w:r w:rsidR="02306E83" w:rsidRPr="42C4C72C">
        <w:rPr>
          <w:rFonts w:eastAsia="Calibri"/>
        </w:rPr>
        <w:t>e</w:t>
      </w:r>
      <w:r w:rsidRPr="42C4C72C">
        <w:rPr>
          <w:rFonts w:eastAsia="Calibri"/>
        </w:rPr>
        <w:t xml:space="preserve"> a copy of </w:t>
      </w:r>
      <w:hyperlink w:anchor="_Resource_12:_Time">
        <w:r w:rsidR="0079635E">
          <w:rPr>
            <w:rStyle w:val="Hyperlink"/>
            <w:rFonts w:eastAsia="Calibri"/>
          </w:rPr>
          <w:t>Resource 11 – time angles</w:t>
        </w:r>
      </w:hyperlink>
      <w:r w:rsidR="2D5A1488" w:rsidRPr="42C4C72C">
        <w:rPr>
          <w:rFonts w:eastAsia="Calibri"/>
        </w:rPr>
        <w:t xml:space="preserve"> </w:t>
      </w:r>
      <w:r w:rsidR="223761BB" w:rsidRPr="42C4C72C">
        <w:rPr>
          <w:rFonts w:eastAsia="Calibri"/>
        </w:rPr>
        <w:t xml:space="preserve">and </w:t>
      </w:r>
      <w:r w:rsidR="314F0280" w:rsidRPr="42C4C72C">
        <w:rPr>
          <w:rFonts w:eastAsia="Calibri"/>
        </w:rPr>
        <w:t xml:space="preserve">the interactive </w:t>
      </w:r>
      <w:hyperlink r:id="rId49">
        <w:r w:rsidR="314F0280" w:rsidRPr="42C4C72C">
          <w:rPr>
            <w:rStyle w:val="Hyperlink"/>
          </w:rPr>
          <w:t>analog clock</w:t>
        </w:r>
      </w:hyperlink>
      <w:r w:rsidR="314F0280">
        <w:t xml:space="preserve"> </w:t>
      </w:r>
      <w:r w:rsidR="35F5D003">
        <w:t>to</w:t>
      </w:r>
      <w:r w:rsidR="0CE78A3F">
        <w:t xml:space="preserve"> </w:t>
      </w:r>
      <w:r w:rsidR="008607D2">
        <w:t>mak</w:t>
      </w:r>
      <w:r w:rsidR="35F5D003">
        <w:t xml:space="preserve">e </w:t>
      </w:r>
      <w:r w:rsidR="008607D2">
        <w:t xml:space="preserve">each of </w:t>
      </w:r>
      <w:r w:rsidR="35F5D003">
        <w:t>the displayed times.</w:t>
      </w:r>
      <w:r w:rsidR="00977D0E">
        <w:t xml:space="preserve"> </w:t>
      </w:r>
      <w:r w:rsidR="295796B3">
        <w:t>Students then</w:t>
      </w:r>
      <w:r w:rsidR="006075C2">
        <w:t xml:space="preserve"> use their angle tester to check </w:t>
      </w:r>
      <w:r w:rsidR="35F5D003" w:rsidRPr="42C4C72C">
        <w:rPr>
          <w:rFonts w:eastAsia="Calibri"/>
        </w:rPr>
        <w:t>if their estimates were correct</w:t>
      </w:r>
      <w:r w:rsidR="71F22FC9" w:rsidRPr="42C4C72C">
        <w:rPr>
          <w:rFonts w:eastAsia="Calibri"/>
        </w:rPr>
        <w:t>.</w:t>
      </w:r>
    </w:p>
    <w:p w14:paraId="2EFCB7AD" w14:textId="62061037" w:rsidR="3AEFFD68" w:rsidRDefault="3AEFFD68" w:rsidP="007D3EB7">
      <w:pPr>
        <w:pStyle w:val="ListNumber"/>
        <w:rPr>
          <w:rFonts w:eastAsia="Calibri"/>
        </w:rPr>
      </w:pPr>
      <w:r w:rsidRPr="17D87C9A">
        <w:rPr>
          <w:rFonts w:eastAsia="Calibri"/>
        </w:rPr>
        <w:t>As a class, ask:</w:t>
      </w:r>
    </w:p>
    <w:p w14:paraId="7BD234F5" w14:textId="27470C3F" w:rsidR="3AEFFD68" w:rsidRDefault="00AE4ABA" w:rsidP="00B63AE4">
      <w:pPr>
        <w:pStyle w:val="ListBullet"/>
        <w:ind w:left="1134"/>
      </w:pPr>
      <w:r>
        <w:t>Is there</w:t>
      </w:r>
      <w:r w:rsidR="1409DE41">
        <w:t xml:space="preserve"> a time that makes a straight angle?</w:t>
      </w:r>
    </w:p>
    <w:p w14:paraId="431D80F0" w14:textId="537DBBF6" w:rsidR="3AEFFD68" w:rsidRDefault="1409DE41" w:rsidP="00B63AE4">
      <w:pPr>
        <w:pStyle w:val="ListBullet"/>
        <w:ind w:left="1134"/>
        <w:rPr>
          <w:rFonts w:eastAsia="Calibri"/>
        </w:rPr>
      </w:pPr>
      <w:r w:rsidRPr="5A4496F3">
        <w:rPr>
          <w:rFonts w:eastAsia="Calibri"/>
        </w:rPr>
        <w:t>What needs to happen to the hour hand to show a revolution?</w:t>
      </w:r>
    </w:p>
    <w:p w14:paraId="496FBE4E" w14:textId="339DD23F" w:rsidR="00C52FF4" w:rsidRDefault="1409DE41" w:rsidP="00B63AE4">
      <w:pPr>
        <w:pStyle w:val="ListBullet"/>
        <w:ind w:left="1134"/>
        <w:rPr>
          <w:rFonts w:eastAsia="Calibri"/>
        </w:rPr>
      </w:pPr>
      <w:r w:rsidRPr="5A4496F3">
        <w:rPr>
          <w:rFonts w:eastAsia="Calibri"/>
        </w:rPr>
        <w:t>What time would it show if the clock hands made a reflex angle?</w:t>
      </w:r>
    </w:p>
    <w:p w14:paraId="34347A3F" w14:textId="6046F7A4" w:rsidR="000B6E27" w:rsidRPr="00C52FF4" w:rsidRDefault="000B6E27" w:rsidP="007D3EB7">
      <w:pPr>
        <w:pStyle w:val="ListNumber"/>
      </w:pPr>
      <w:r>
        <w:t xml:space="preserve">Discuss new </w:t>
      </w:r>
      <w:r w:rsidRPr="42C4C72C">
        <w:rPr>
          <w:rFonts w:eastAsia="Calibri"/>
        </w:rPr>
        <w:t>vocabulary used in the lesson and add this to the anchor chart.</w:t>
      </w:r>
    </w:p>
    <w:p w14:paraId="687B53BE" w14:textId="77777777" w:rsidR="00B63AE4" w:rsidRDefault="00B63AE4">
      <w:pPr>
        <w:suppressAutoHyphens w:val="0"/>
        <w:spacing w:before="0" w:after="160" w:line="259" w:lineRule="auto"/>
      </w:pPr>
      <w:r>
        <w:br w:type="page"/>
      </w:r>
    </w:p>
    <w:p w14:paraId="1FE97C89" w14:textId="7A09E3F6"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5E598AE"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5B5B63CB" w14:textId="77777777" w:rsidR="00083CAD" w:rsidRDefault="00083CAD">
            <w:r w:rsidRPr="00F8552A">
              <w:t>Assessment opportunities</w:t>
            </w:r>
          </w:p>
        </w:tc>
        <w:tc>
          <w:tcPr>
            <w:tcW w:w="7280" w:type="dxa"/>
          </w:tcPr>
          <w:p w14:paraId="5C103C49" w14:textId="77777777" w:rsidR="00083CAD" w:rsidRDefault="00083CAD">
            <w:r w:rsidRPr="00F8552A">
              <w:t>Links</w:t>
            </w:r>
          </w:p>
        </w:tc>
      </w:tr>
      <w:tr w:rsidR="00083CAD" w14:paraId="58673926"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041F3517" w14:textId="77777777" w:rsidR="00083CAD" w:rsidRDefault="00083CAD">
            <w:r>
              <w:t>What to look for:</w:t>
            </w:r>
          </w:p>
          <w:p w14:paraId="3C4459CB" w14:textId="3D71EDA1" w:rsidR="00083CAD" w:rsidRDefault="1A991989" w:rsidP="48BF994C">
            <w:pPr>
              <w:pStyle w:val="ListBullet"/>
              <w:rPr>
                <w:rStyle w:val="Strong"/>
              </w:rPr>
            </w:pPr>
            <w:r>
              <w:t xml:space="preserve">Can students </w:t>
            </w:r>
            <w:r w:rsidR="09F98E4F">
              <w:t xml:space="preserve">describe angles in comparison to </w:t>
            </w:r>
            <w:r w:rsidR="007E008B">
              <w:t>quarter</w:t>
            </w:r>
            <w:r w:rsidR="002969E1">
              <w:t>-</w:t>
            </w:r>
            <w:r w:rsidR="007E008B">
              <w:t>turns</w:t>
            </w:r>
            <w:r w:rsidR="09F98E4F">
              <w:t>, as acute, right, obtuse, straight, reflex or a revolution?</w:t>
            </w:r>
            <w:r>
              <w:t xml:space="preserve"> </w:t>
            </w:r>
            <w:r w:rsidR="2F124846" w:rsidRPr="5A4496F3">
              <w:rPr>
                <w:rStyle w:val="Strong"/>
              </w:rPr>
              <w:t>[MAO-WM-01, MA2-GM-03]</w:t>
            </w:r>
          </w:p>
          <w:p w14:paraId="6ACDC425" w14:textId="1F79242B" w:rsidR="00083CAD" w:rsidRDefault="1A991989" w:rsidP="48BF994C">
            <w:pPr>
              <w:pStyle w:val="ListBullet"/>
              <w:rPr>
                <w:rStyle w:val="Strong"/>
              </w:rPr>
            </w:pPr>
            <w:r>
              <w:t xml:space="preserve">Can students </w:t>
            </w:r>
            <w:r w:rsidR="68FCE4DD" w:rsidRPr="5A4496F3">
              <w:rPr>
                <w:rFonts w:eastAsia="Arial"/>
                <w:color w:val="000000" w:themeColor="text1"/>
              </w:rPr>
              <w:t>identify 15 minutes as being a quarter-hour, 30 minutes as being a half-hour and 60 minutes as an hour</w:t>
            </w:r>
            <w:r>
              <w:t>?</w:t>
            </w:r>
            <w:r w:rsidR="1AA7FFA0">
              <w:t xml:space="preserve"> </w:t>
            </w:r>
            <w:r w:rsidRPr="5A4496F3">
              <w:rPr>
                <w:rStyle w:val="Strong"/>
              </w:rPr>
              <w:t>[</w:t>
            </w:r>
            <w:r w:rsidR="1F0B3A1E" w:rsidRPr="5A4496F3">
              <w:rPr>
                <w:rStyle w:val="Strong"/>
              </w:rPr>
              <w:t xml:space="preserve">MAO-WM-01, </w:t>
            </w:r>
            <w:r w:rsidR="52A0F45F" w:rsidRPr="5A4496F3">
              <w:rPr>
                <w:rStyle w:val="Strong"/>
              </w:rPr>
              <w:t>MA2-NSM-02</w:t>
            </w:r>
            <w:r w:rsidRPr="5A4496F3">
              <w:rPr>
                <w:rStyle w:val="Strong"/>
              </w:rPr>
              <w:t>]</w:t>
            </w:r>
          </w:p>
          <w:p w14:paraId="2535A18E" w14:textId="320ECCCB" w:rsidR="00083CAD" w:rsidRDefault="25EA41B8" w:rsidP="48BF994C">
            <w:pPr>
              <w:pStyle w:val="ListBullet"/>
            </w:pPr>
            <w:r>
              <w:t>Can students</w:t>
            </w:r>
            <w:r w:rsidRPr="5A4496F3">
              <w:rPr>
                <w:rFonts w:eastAsia="Arial"/>
                <w:color w:val="000000" w:themeColor="text1"/>
              </w:rPr>
              <w:t xml:space="preserve"> </w:t>
            </w:r>
            <w:r w:rsidR="3095F71B" w:rsidRPr="5A4496F3">
              <w:rPr>
                <w:rFonts w:eastAsia="Arial"/>
                <w:color w:val="000000" w:themeColor="text1"/>
              </w:rPr>
              <w:t>read analog clock as past the hour to half-past and then towards the hour</w:t>
            </w:r>
            <w:r w:rsidR="6C2972B1" w:rsidRPr="5A4496F3">
              <w:rPr>
                <w:rFonts w:eastAsia="Arial"/>
                <w:color w:val="000000" w:themeColor="text1"/>
              </w:rPr>
              <w:t>?</w:t>
            </w:r>
            <w:r w:rsidR="30443AEA" w:rsidRPr="5A4496F3">
              <w:rPr>
                <w:rFonts w:eastAsia="Arial"/>
                <w:color w:val="000000" w:themeColor="text1"/>
              </w:rPr>
              <w:t xml:space="preserve"> </w:t>
            </w:r>
            <w:r w:rsidR="30443AEA" w:rsidRPr="5A4496F3">
              <w:rPr>
                <w:rFonts w:eastAsia="Arial"/>
                <w:b/>
                <w:bCs/>
                <w:color w:val="000000" w:themeColor="text1"/>
              </w:rPr>
              <w:t>[</w:t>
            </w:r>
            <w:r w:rsidR="62A5702E" w:rsidRPr="5A4496F3">
              <w:rPr>
                <w:rStyle w:val="Strong"/>
              </w:rPr>
              <w:t xml:space="preserve">MAO-WM-01, </w:t>
            </w:r>
            <w:r w:rsidR="30443AEA" w:rsidRPr="5A4496F3">
              <w:rPr>
                <w:rFonts w:eastAsia="Arial"/>
                <w:b/>
                <w:bCs/>
                <w:color w:val="000000" w:themeColor="text1"/>
              </w:rPr>
              <w:t>MA2-NSM-02]</w:t>
            </w:r>
          </w:p>
        </w:tc>
        <w:tc>
          <w:tcPr>
            <w:tcW w:w="7280" w:type="dxa"/>
          </w:tcPr>
          <w:p w14:paraId="15839224" w14:textId="77777777" w:rsidR="00083CAD" w:rsidRDefault="5D7187F1">
            <w:r>
              <w:t xml:space="preserve">Links to </w:t>
            </w:r>
            <w:hyperlink r:id="rId50">
              <w:r w:rsidRPr="5A4496F3">
                <w:rPr>
                  <w:rStyle w:val="Hyperlink"/>
                </w:rPr>
                <w:t>National Numeracy Learning Progressions</w:t>
              </w:r>
            </w:hyperlink>
            <w:r>
              <w:t xml:space="preserve"> (NNLP):</w:t>
            </w:r>
          </w:p>
          <w:p w14:paraId="28E8127F" w14:textId="091B7B98" w:rsidR="00083CAD" w:rsidRDefault="7AF1BE6B" w:rsidP="5A4496F3">
            <w:pPr>
              <w:pStyle w:val="ListBullet"/>
              <w:rPr>
                <w:rFonts w:eastAsia="Calibri"/>
              </w:rPr>
            </w:pPr>
            <w:r>
              <w:t>UuM6, UuM7</w:t>
            </w:r>
          </w:p>
          <w:p w14:paraId="229F680B" w14:textId="28AF9247" w:rsidR="00083CAD" w:rsidRDefault="7AF1BE6B" w:rsidP="5A4496F3">
            <w:pPr>
              <w:pStyle w:val="ListBullet"/>
              <w:rPr>
                <w:rFonts w:eastAsia="Calibri"/>
              </w:rPr>
            </w:pPr>
            <w:r w:rsidRPr="5A4496F3">
              <w:rPr>
                <w:rFonts w:eastAsia="Calibri"/>
              </w:rPr>
              <w:t>MeT3.</w:t>
            </w:r>
          </w:p>
        </w:tc>
      </w:tr>
    </w:tbl>
    <w:p w14:paraId="70E4B14C" w14:textId="77777777" w:rsidR="004641F4" w:rsidRPr="004641F4" w:rsidRDefault="004641F4" w:rsidP="004641F4">
      <w:bookmarkStart w:id="42" w:name="_Lesson_5_Checked"/>
      <w:bookmarkEnd w:id="42"/>
      <w:r w:rsidRPr="004641F4">
        <w:br w:type="page"/>
      </w:r>
    </w:p>
    <w:p w14:paraId="62A401D1" w14:textId="163B02BC" w:rsidR="009E64DD" w:rsidRDefault="206DEDA4" w:rsidP="00C63739">
      <w:pPr>
        <w:pStyle w:val="Heading1"/>
      </w:pPr>
      <w:bookmarkStart w:id="43" w:name="_Lesson_5"/>
      <w:bookmarkStart w:id="44" w:name="_Toc153534880"/>
      <w:bookmarkEnd w:id="43"/>
      <w:r>
        <w:lastRenderedPageBreak/>
        <w:t xml:space="preserve">Lesson </w:t>
      </w:r>
      <w:r w:rsidR="534621D0">
        <w:t>5</w:t>
      </w:r>
      <w:bookmarkEnd w:id="44"/>
    </w:p>
    <w:p w14:paraId="48E6A277" w14:textId="2DFABDA7" w:rsidR="009E64DD" w:rsidRDefault="206DEDA4" w:rsidP="00C63739">
      <w:pPr>
        <w:pStyle w:val="FeatureBox3"/>
      </w:pPr>
      <w:r w:rsidRPr="00D74AB8">
        <w:rPr>
          <w:rStyle w:val="Strong"/>
        </w:rPr>
        <w:t>Core concept</w:t>
      </w:r>
      <w:r>
        <w:t xml:space="preserve">: </w:t>
      </w:r>
      <w:r w:rsidR="00B63AE4">
        <w:rPr>
          <w:color w:val="000000"/>
          <w:shd w:val="clear" w:color="auto" w:fill="FFB8C2"/>
        </w:rPr>
        <w:t>h</w:t>
      </w:r>
      <w:r w:rsidR="72E3347E">
        <w:rPr>
          <w:color w:val="000000"/>
          <w:shd w:val="clear" w:color="auto" w:fill="FFB8C2"/>
        </w:rPr>
        <w:t xml:space="preserve">alving and quartering blocks of time helps </w:t>
      </w:r>
      <w:r w:rsidR="10D9B85F">
        <w:rPr>
          <w:color w:val="000000"/>
          <w:shd w:val="clear" w:color="auto" w:fill="FFB8C2"/>
        </w:rPr>
        <w:t>to</w:t>
      </w:r>
      <w:r w:rsidR="72E3347E">
        <w:rPr>
          <w:color w:val="000000"/>
          <w:shd w:val="clear" w:color="auto" w:fill="FFB8C2"/>
        </w:rPr>
        <w:t xml:space="preserve"> measure and sequence events.</w:t>
      </w:r>
    </w:p>
    <w:p w14:paraId="5D04CD03" w14:textId="649E0D44" w:rsidR="016AF3D1" w:rsidRDefault="016AF3D1" w:rsidP="00C14C9A">
      <w:pPr>
        <w:pStyle w:val="Heading2"/>
      </w:pPr>
      <w:bookmarkStart w:id="45" w:name="_Toc153534881"/>
      <w:r>
        <w:t>Daily number sense</w:t>
      </w:r>
      <w:r w:rsidR="00B63AE4">
        <w:t xml:space="preserve"> –</w:t>
      </w:r>
      <w:r>
        <w:t xml:space="preserve"> </w:t>
      </w:r>
      <w:r w:rsidR="002B0ACC">
        <w:t>d</w:t>
      </w:r>
      <w:r>
        <w:t>ecimals in order – 10 minutes</w:t>
      </w:r>
      <w:bookmarkEnd w:id="45"/>
    </w:p>
    <w:p w14:paraId="6E395588" w14:textId="77777777" w:rsidR="016AF3D1" w:rsidRDefault="016AF3D1" w:rsidP="00C63739">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53C92AF" w14:textId="77777777" w:rsidR="016AF3D1" w:rsidRDefault="016AF3D1" w:rsidP="00C637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48BF994C" w14:paraId="10C5C3D8"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A5438A0" w14:textId="77777777" w:rsidR="48BF994C" w:rsidRDefault="48BF994C" w:rsidP="00C63739">
            <w:r>
              <w:t>Daily number sense learning intention</w:t>
            </w:r>
          </w:p>
        </w:tc>
        <w:tc>
          <w:tcPr>
            <w:tcW w:w="7280" w:type="dxa"/>
          </w:tcPr>
          <w:p w14:paraId="2DFD8424" w14:textId="77777777" w:rsidR="48BF994C" w:rsidRDefault="48BF994C" w:rsidP="00C63739">
            <w:r>
              <w:t>Daily number sense success criteria</w:t>
            </w:r>
          </w:p>
        </w:tc>
      </w:tr>
      <w:tr w:rsidR="48BF994C" w14:paraId="288C0637"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DACD01C" w14:textId="77777777" w:rsidR="48BF994C" w:rsidRDefault="48BF994C" w:rsidP="00C63739">
            <w:r>
              <w:t>Students are learning to:</w:t>
            </w:r>
          </w:p>
          <w:p w14:paraId="5A715963" w14:textId="277DC8D5" w:rsidR="48BF994C" w:rsidRDefault="6BBB5892" w:rsidP="00C63739">
            <w:pPr>
              <w:pStyle w:val="ListBullet"/>
            </w:pPr>
            <w:r w:rsidRPr="5A4496F3">
              <w:rPr>
                <w:rFonts w:eastAsia="Arial"/>
              </w:rPr>
              <w:t>make connections between decimals.</w:t>
            </w:r>
          </w:p>
        </w:tc>
        <w:tc>
          <w:tcPr>
            <w:tcW w:w="7280" w:type="dxa"/>
          </w:tcPr>
          <w:p w14:paraId="246A9885" w14:textId="77777777" w:rsidR="48BF994C" w:rsidRDefault="48BF994C" w:rsidP="00C63739">
            <w:r>
              <w:t>Students can:</w:t>
            </w:r>
          </w:p>
          <w:p w14:paraId="40564A3F" w14:textId="58869859" w:rsidR="48BF994C" w:rsidRDefault="6BBB5892" w:rsidP="00C63739">
            <w:pPr>
              <w:pStyle w:val="ListBullet"/>
            </w:pPr>
            <w:r w:rsidRPr="5A4496F3">
              <w:rPr>
                <w:rFonts w:eastAsia="Arial"/>
              </w:rPr>
              <w:t>compare and order decimals of up to 2 decimal places.</w:t>
            </w:r>
          </w:p>
        </w:tc>
      </w:tr>
    </w:tbl>
    <w:p w14:paraId="373D7DE6" w14:textId="57AFFFD6" w:rsidR="016AF3D1" w:rsidRDefault="016AF3D1" w:rsidP="001973CC">
      <w:pPr>
        <w:pStyle w:val="ListNumber"/>
        <w:numPr>
          <w:ilvl w:val="0"/>
          <w:numId w:val="7"/>
        </w:numPr>
      </w:pPr>
      <w:r w:rsidRPr="48BF994C">
        <w:t>Provide pairs of students with playing cards with the face cards removed. Students divide the cards between them (aces are ones).</w:t>
      </w:r>
    </w:p>
    <w:p w14:paraId="6D7A0943" w14:textId="4EB81C14" w:rsidR="016AF3D1" w:rsidRDefault="016AF3D1" w:rsidP="00C63739">
      <w:pPr>
        <w:pStyle w:val="ListNumber"/>
        <w:rPr>
          <w:rFonts w:eastAsia="Calibri"/>
        </w:rPr>
      </w:pPr>
      <w:r>
        <w:t>Each students’ cards remain face down in a pile in front on them.</w:t>
      </w:r>
    </w:p>
    <w:p w14:paraId="248F0906" w14:textId="3CAE232F" w:rsidR="016AF3D1" w:rsidRDefault="016AF3D1" w:rsidP="00C63739">
      <w:pPr>
        <w:pStyle w:val="ListNumber"/>
        <w:rPr>
          <w:rFonts w:eastAsia="Calibri"/>
        </w:rPr>
      </w:pPr>
      <w:r>
        <w:t>On an individual whiteboard, each student draws a box large enough to fit a playing card, a dot and then 2 more boxes.</w:t>
      </w:r>
    </w:p>
    <w:p w14:paraId="274D9BA3" w14:textId="21163A71" w:rsidR="016AF3D1" w:rsidRDefault="00D2241C" w:rsidP="00C63739">
      <w:pPr>
        <w:pStyle w:val="ListNumber"/>
        <w:rPr>
          <w:rFonts w:eastAsia="Calibri"/>
        </w:rPr>
      </w:pPr>
      <w:r>
        <w:lastRenderedPageBreak/>
        <w:t>E</w:t>
      </w:r>
      <w:r w:rsidR="016AF3D1">
        <w:t xml:space="preserve">ach student turns over 3 cards, placing them into the boxes on their whiteboard </w:t>
      </w:r>
      <w:r w:rsidR="00D3289D">
        <w:t>(see</w:t>
      </w:r>
      <w:r w:rsidR="007908A1">
        <w:t xml:space="preserve"> </w:t>
      </w:r>
      <w:r w:rsidR="016AF3D1">
        <w:fldChar w:fldCharType="begin"/>
      </w:r>
      <w:r w:rsidR="016AF3D1">
        <w:instrText xml:space="preserve"> REF _Ref141603880 \h </w:instrText>
      </w:r>
      <w:r w:rsidR="016AF3D1">
        <w:fldChar w:fldCharType="separate"/>
      </w:r>
      <w:r w:rsidR="007908A1">
        <w:t xml:space="preserve">Figure </w:t>
      </w:r>
      <w:r w:rsidR="007908A1" w:rsidRPr="42C4C72C">
        <w:rPr>
          <w:noProof/>
        </w:rPr>
        <w:t>10</w:t>
      </w:r>
      <w:r w:rsidR="016AF3D1">
        <w:fldChar w:fldCharType="end"/>
      </w:r>
      <w:r w:rsidR="00D3289D">
        <w:t>)</w:t>
      </w:r>
      <w:r w:rsidR="016AF3D1">
        <w:t>.</w:t>
      </w:r>
    </w:p>
    <w:p w14:paraId="09F8E488" w14:textId="13D13573" w:rsidR="007908A1" w:rsidRDefault="007908A1" w:rsidP="00C63739">
      <w:pPr>
        <w:pStyle w:val="Caption"/>
      </w:pPr>
      <w:bookmarkStart w:id="46" w:name="_Ref141603880"/>
      <w:r>
        <w:t xml:space="preserve">Figure </w:t>
      </w:r>
      <w:r>
        <w:fldChar w:fldCharType="begin"/>
      </w:r>
      <w:r>
        <w:instrText>SEQ Figure \* ARABIC</w:instrText>
      </w:r>
      <w:r>
        <w:fldChar w:fldCharType="separate"/>
      </w:r>
      <w:r w:rsidR="00A31557">
        <w:rPr>
          <w:noProof/>
        </w:rPr>
        <w:t>10</w:t>
      </w:r>
      <w:r>
        <w:fldChar w:fldCharType="end"/>
      </w:r>
      <w:bookmarkEnd w:id="46"/>
      <w:r w:rsidRPr="00BB464D">
        <w:t xml:space="preserve"> – </w:t>
      </w:r>
      <w:r w:rsidR="00D3289D">
        <w:t>e</w:t>
      </w:r>
      <w:r w:rsidRPr="00BB464D">
        <w:t>xample student whiteboard</w:t>
      </w:r>
    </w:p>
    <w:p w14:paraId="34E7DF51" w14:textId="55195C1D" w:rsidR="016AF3D1" w:rsidRDefault="016AF3D1" w:rsidP="00C63739">
      <w:pPr>
        <w:spacing w:before="0"/>
      </w:pPr>
      <w:r>
        <w:rPr>
          <w:noProof/>
        </w:rPr>
        <w:drawing>
          <wp:inline distT="0" distB="0" distL="0" distR="0" wp14:anchorId="720C8B77" wp14:editId="2609E7B6">
            <wp:extent cx="2583418" cy="1781482"/>
            <wp:effectExtent l="0" t="0" r="0" b="0"/>
            <wp:docPr id="1728641744" name="Picture 1728641744" descr="The decimal number 8.53 made using 3 numbered playing cards and a dot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41744" name="Picture 1728641744" descr="The decimal number 8.53 made using 3 numbered playing cards and a dot on a whiteboar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3418" cy="1781482"/>
                    </a:xfrm>
                    <a:prstGeom prst="rect">
                      <a:avLst/>
                    </a:prstGeom>
                  </pic:spPr>
                </pic:pic>
              </a:graphicData>
            </a:graphic>
          </wp:inline>
        </w:drawing>
      </w:r>
    </w:p>
    <w:p w14:paraId="0C0E9D8F" w14:textId="77777777" w:rsidR="00DA34B7" w:rsidRPr="00DA34B7" w:rsidRDefault="016AF3D1" w:rsidP="00C63739">
      <w:pPr>
        <w:pStyle w:val="ListNumber"/>
        <w:rPr>
          <w:rFonts w:eastAsia="Calibri"/>
        </w:rPr>
      </w:pPr>
      <w:r>
        <w:t xml:space="preserve">Students then record their </w:t>
      </w:r>
      <w:r w:rsidR="00940687">
        <w:t>decimal</w:t>
      </w:r>
      <w:r>
        <w:t xml:space="preserve"> on a sticky note</w:t>
      </w:r>
      <w:r w:rsidR="00DA34B7">
        <w:t>.</w:t>
      </w:r>
    </w:p>
    <w:p w14:paraId="228E3A82" w14:textId="6941B544" w:rsidR="016AF3D1" w:rsidRDefault="00DA34B7" w:rsidP="00C63739">
      <w:pPr>
        <w:pStyle w:val="ListNumber"/>
        <w:rPr>
          <w:rFonts w:eastAsia="Calibri"/>
        </w:rPr>
      </w:pPr>
      <w:r>
        <w:t xml:space="preserve">Pairs of students compare their decimals </w:t>
      </w:r>
      <w:r w:rsidR="016AF3D1">
        <w:t>and place the sticky notes in ascending order.</w:t>
      </w:r>
    </w:p>
    <w:p w14:paraId="38DC4BEE" w14:textId="282C47E7" w:rsidR="016AF3D1" w:rsidRDefault="016AF3D1" w:rsidP="00C63739">
      <w:pPr>
        <w:pStyle w:val="ListNumber"/>
        <w:rPr>
          <w:rFonts w:eastAsia="Calibri"/>
        </w:rPr>
      </w:pPr>
      <w:r>
        <w:t>Repeat the process, adding the new sticky notes to the order</w:t>
      </w:r>
      <w:r w:rsidR="00C33D6E">
        <w:t xml:space="preserve"> </w:t>
      </w:r>
      <w:r w:rsidR="00476C10">
        <w:t>(see</w:t>
      </w:r>
      <w:r w:rsidR="00C33D6E">
        <w:t xml:space="preserve"> </w:t>
      </w:r>
      <w:r>
        <w:fldChar w:fldCharType="begin"/>
      </w:r>
      <w:r>
        <w:instrText xml:space="preserve"> REF _Ref141603928 \h </w:instrText>
      </w:r>
      <w:r>
        <w:fldChar w:fldCharType="separate"/>
      </w:r>
      <w:r w:rsidR="00C33D6E">
        <w:t xml:space="preserve">Figure </w:t>
      </w:r>
      <w:r w:rsidR="00C33D6E" w:rsidRPr="42C4C72C">
        <w:rPr>
          <w:noProof/>
        </w:rPr>
        <w:t>11</w:t>
      </w:r>
      <w:r>
        <w:fldChar w:fldCharType="end"/>
      </w:r>
      <w:r w:rsidR="00476C10">
        <w:t>)</w:t>
      </w:r>
      <w:r>
        <w:t>.</w:t>
      </w:r>
    </w:p>
    <w:p w14:paraId="637C22A1" w14:textId="0EC01DBD" w:rsidR="007908A1" w:rsidRDefault="007908A1" w:rsidP="00C63739">
      <w:pPr>
        <w:pStyle w:val="Caption"/>
      </w:pPr>
      <w:bookmarkStart w:id="47" w:name="_Ref141603928"/>
      <w:r>
        <w:t xml:space="preserve">Figure </w:t>
      </w:r>
      <w:r>
        <w:fldChar w:fldCharType="begin"/>
      </w:r>
      <w:r>
        <w:instrText>SEQ Figure \* ARABIC</w:instrText>
      </w:r>
      <w:r>
        <w:fldChar w:fldCharType="separate"/>
      </w:r>
      <w:r w:rsidR="00A31557">
        <w:rPr>
          <w:noProof/>
        </w:rPr>
        <w:t>11</w:t>
      </w:r>
      <w:r>
        <w:fldChar w:fldCharType="end"/>
      </w:r>
      <w:bookmarkEnd w:id="47"/>
      <w:r w:rsidRPr="006C64A1">
        <w:t xml:space="preserve"> – </w:t>
      </w:r>
      <w:r w:rsidR="00D3289D">
        <w:t>a</w:t>
      </w:r>
      <w:r w:rsidRPr="006C64A1">
        <w:t>scending order</w:t>
      </w:r>
    </w:p>
    <w:p w14:paraId="1BC48124" w14:textId="272655F3" w:rsidR="016AF3D1" w:rsidRDefault="016AF3D1" w:rsidP="00C63739">
      <w:pPr>
        <w:spacing w:before="0"/>
      </w:pPr>
      <w:r>
        <w:rPr>
          <w:noProof/>
        </w:rPr>
        <w:drawing>
          <wp:inline distT="0" distB="0" distL="0" distR="0" wp14:anchorId="778F4A1C" wp14:editId="70F0F147">
            <wp:extent cx="4128116" cy="885825"/>
            <wp:effectExtent l="0" t="0" r="0" b="0"/>
            <wp:docPr id="491569682" name="Picture 491569682" descr="5 decimal numbers arranged in ascending order.&#10;1.11, 4.82, 5.61, 6.95 and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9682" name="Picture 491569682" descr="5 decimal numbers arranged in ascending order.&#10;1.11, 4.82, 5.61, 6.95 and 8.53."/>
                    <pic:cNvPicPr/>
                  </pic:nvPicPr>
                  <pic:blipFill>
                    <a:blip r:embed="rId52">
                      <a:extLst>
                        <a:ext uri="{28A0092B-C50C-407E-A947-70E740481C1C}">
                          <a14:useLocalDpi xmlns:a14="http://schemas.microsoft.com/office/drawing/2010/main" val="0"/>
                        </a:ext>
                      </a:extLst>
                    </a:blip>
                    <a:stretch>
                      <a:fillRect/>
                    </a:stretch>
                  </pic:blipFill>
                  <pic:spPr>
                    <a:xfrm>
                      <a:off x="0" y="0"/>
                      <a:ext cx="4128116" cy="885825"/>
                    </a:xfrm>
                    <a:prstGeom prst="rect">
                      <a:avLst/>
                    </a:prstGeom>
                  </pic:spPr>
                </pic:pic>
              </a:graphicData>
            </a:graphic>
          </wp:inline>
        </w:drawing>
      </w:r>
    </w:p>
    <w:p w14:paraId="232BB5B4" w14:textId="77777777" w:rsidR="016AF3D1" w:rsidRDefault="016AF3D1" w:rsidP="00C637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8BF994C" w14:paraId="11330D02"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4EAE363" w14:textId="77777777" w:rsidR="48BF994C" w:rsidRDefault="48BF994C" w:rsidP="00C63739">
            <w:r>
              <w:lastRenderedPageBreak/>
              <w:t>Assessment opportunities</w:t>
            </w:r>
          </w:p>
        </w:tc>
        <w:tc>
          <w:tcPr>
            <w:tcW w:w="7280" w:type="dxa"/>
          </w:tcPr>
          <w:p w14:paraId="2D1AD5D5" w14:textId="77777777" w:rsidR="48BF994C" w:rsidRDefault="48BF994C" w:rsidP="00C63739">
            <w:r>
              <w:t>Links</w:t>
            </w:r>
          </w:p>
        </w:tc>
      </w:tr>
      <w:tr w:rsidR="48BF994C" w14:paraId="5E7DD774"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1F434C1" w14:textId="77777777" w:rsidR="48BF994C" w:rsidRDefault="48BF994C" w:rsidP="00C63739">
            <w:r>
              <w:t>What to look for:</w:t>
            </w:r>
          </w:p>
          <w:p w14:paraId="32C0E37F" w14:textId="59BB6396" w:rsidR="48BF994C" w:rsidRDefault="023AEEDE" w:rsidP="00C63739">
            <w:pPr>
              <w:pStyle w:val="ListBullet"/>
            </w:pPr>
            <w:r>
              <w:t xml:space="preserve">Can students </w:t>
            </w:r>
            <w:r w:rsidRPr="5A4496F3">
              <w:rPr>
                <w:rFonts w:eastAsia="Arial"/>
              </w:rPr>
              <w:t>compare and order decimals of up to 2 decimal places</w:t>
            </w:r>
            <w:r>
              <w:t xml:space="preserve">? </w:t>
            </w:r>
            <w:r w:rsidR="6F0F4A5F">
              <w:t>[</w:t>
            </w:r>
            <w:r w:rsidRPr="5A4496F3">
              <w:rPr>
                <w:rStyle w:val="Strong"/>
              </w:rPr>
              <w:t>MAO-WM-01, MA2-RN-02]</w:t>
            </w:r>
          </w:p>
        </w:tc>
        <w:tc>
          <w:tcPr>
            <w:tcW w:w="7280" w:type="dxa"/>
          </w:tcPr>
          <w:p w14:paraId="3BC184D1" w14:textId="77777777" w:rsidR="48BF994C" w:rsidRDefault="6BBB5892" w:rsidP="00C63739">
            <w:r>
              <w:t xml:space="preserve">Links to </w:t>
            </w:r>
            <w:hyperlink r:id="rId53">
              <w:r w:rsidRPr="5A4496F3">
                <w:rPr>
                  <w:rStyle w:val="Hyperlink"/>
                </w:rPr>
                <w:t>National Numeracy Learning Progressions</w:t>
              </w:r>
            </w:hyperlink>
            <w:r>
              <w:t xml:space="preserve"> (NNLP):</w:t>
            </w:r>
          </w:p>
          <w:p w14:paraId="437C3429" w14:textId="3232F458" w:rsidR="02AEF1FC" w:rsidRDefault="02AEF1FC" w:rsidP="00C63739">
            <w:pPr>
              <w:pStyle w:val="ListBullet"/>
              <w:rPr>
                <w:rFonts w:eastAsia="Calibri"/>
              </w:rPr>
            </w:pPr>
            <w:r>
              <w:t>NPV6, NPV7.</w:t>
            </w:r>
          </w:p>
          <w:p w14:paraId="5DD0F499" w14:textId="00A459AA" w:rsidR="57327ED6" w:rsidRDefault="57327ED6" w:rsidP="00C63739">
            <w:pPr>
              <w:rPr>
                <w:rFonts w:eastAsia="Arial"/>
              </w:rPr>
            </w:pPr>
            <w:r w:rsidRPr="5A4496F3">
              <w:rPr>
                <w:rFonts w:eastAsia="Arial"/>
                <w:color w:val="000000" w:themeColor="text1"/>
              </w:rPr>
              <w:t xml:space="preserve">Links to suggested </w:t>
            </w:r>
            <w:hyperlink r:id="rId54">
              <w:r w:rsidRPr="5A4496F3">
                <w:rPr>
                  <w:rStyle w:val="Hyperlink"/>
                  <w:rFonts w:eastAsia="Arial"/>
                </w:rPr>
                <w:t>Interview for Student Reasoning</w:t>
              </w:r>
            </w:hyperlink>
            <w:r w:rsidRPr="5A4496F3">
              <w:rPr>
                <w:rFonts w:eastAsia="Arial"/>
                <w:color w:val="000000" w:themeColor="text1"/>
              </w:rPr>
              <w:t xml:space="preserve"> (IfSR) tasks:</w:t>
            </w:r>
          </w:p>
          <w:p w14:paraId="7A5F39F3" w14:textId="3249F124" w:rsidR="48BF994C" w:rsidRDefault="6BBB5892" w:rsidP="00C63739">
            <w:pPr>
              <w:pStyle w:val="ListBullet"/>
            </w:pPr>
            <w:r w:rsidRPr="5A4496F3">
              <w:rPr>
                <w:rStyle w:val="Strong"/>
              </w:rPr>
              <w:t>IfSR-N</w:t>
            </w:r>
            <w:r w:rsidR="3C52EECC" w:rsidRPr="5A4496F3">
              <w:rPr>
                <w:rStyle w:val="Strong"/>
              </w:rPr>
              <w:t>P</w:t>
            </w:r>
            <w:r>
              <w:t xml:space="preserve">: </w:t>
            </w:r>
            <w:r w:rsidR="69013DA2">
              <w:t>4D.1, 4D.4.</w:t>
            </w:r>
          </w:p>
        </w:tc>
      </w:tr>
    </w:tbl>
    <w:p w14:paraId="21916248" w14:textId="5E8A8CD6" w:rsidR="009E64DD" w:rsidRDefault="206DEDA4" w:rsidP="00C14C9A">
      <w:pPr>
        <w:pStyle w:val="Heading2"/>
      </w:pPr>
      <w:bookmarkStart w:id="48" w:name="_Toc153534882"/>
      <w:r>
        <w:t>Core lesson</w:t>
      </w:r>
      <w:r w:rsidR="001C1CEA">
        <w:t xml:space="preserve"> 1 </w:t>
      </w:r>
      <w:r w:rsidR="00D3289D">
        <w:t>–</w:t>
      </w:r>
      <w:r>
        <w:t xml:space="preserve"> </w:t>
      </w:r>
      <w:r w:rsidR="00D3289D">
        <w:t>i</w:t>
      </w:r>
      <w:r w:rsidR="321EAEF1">
        <w:t>n</w:t>
      </w:r>
      <w:r w:rsidR="17321E7D">
        <w:t xml:space="preserve"> a minute</w:t>
      </w:r>
      <w:r>
        <w:t xml:space="preserve"> – </w:t>
      </w:r>
      <w:r w:rsidR="093F8E3A">
        <w:t>20</w:t>
      </w:r>
      <w:r>
        <w:t xml:space="preserve"> minutes</w:t>
      </w:r>
      <w:bookmarkEnd w:id="48"/>
    </w:p>
    <w:p w14:paraId="6174275D" w14:textId="77777777" w:rsidR="009E64DD" w:rsidRDefault="009E64DD"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37080C59"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4017185E" w14:textId="77777777" w:rsidR="009E64DD" w:rsidRDefault="009E64DD" w:rsidP="00C63739">
            <w:r w:rsidRPr="00616971">
              <w:t>Core concept learning intentions</w:t>
            </w:r>
          </w:p>
        </w:tc>
        <w:tc>
          <w:tcPr>
            <w:tcW w:w="7280" w:type="dxa"/>
          </w:tcPr>
          <w:p w14:paraId="510E921C" w14:textId="77777777" w:rsidR="009E64DD" w:rsidRDefault="009E64DD" w:rsidP="00C63739">
            <w:r w:rsidRPr="00616971">
              <w:t>Core concept success criteria</w:t>
            </w:r>
          </w:p>
        </w:tc>
      </w:tr>
      <w:tr w:rsidR="009E64DD" w14:paraId="094B2164"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4ACE7372" w14:textId="77777777" w:rsidR="009E64DD" w:rsidRDefault="53F4422C" w:rsidP="00C63739">
            <w:r>
              <w:t>S</w:t>
            </w:r>
            <w:r w:rsidR="206DEDA4">
              <w:t>tudents are learning to:</w:t>
            </w:r>
          </w:p>
          <w:p w14:paraId="12062317" w14:textId="7AFB81C6" w:rsidR="009E64DD" w:rsidRPr="00083CAD" w:rsidRDefault="5DD04B19" w:rsidP="00C63739">
            <w:pPr>
              <w:pStyle w:val="ListBullet"/>
            </w:pPr>
            <w:r w:rsidRPr="5A4496F3">
              <w:rPr>
                <w:rFonts w:eastAsia="Arial"/>
              </w:rPr>
              <w:t>represent and interpret digital time displays</w:t>
            </w:r>
          </w:p>
          <w:p w14:paraId="598C9780" w14:textId="781E72CC" w:rsidR="009E64DD" w:rsidRPr="00083CAD" w:rsidRDefault="7520B985" w:rsidP="00C63739">
            <w:pPr>
              <w:pStyle w:val="ListBullet"/>
              <w:rPr>
                <w:rFonts w:eastAsia="Calibri"/>
              </w:rPr>
            </w:pPr>
            <w:r w:rsidRPr="5A4496F3">
              <w:rPr>
                <w:rFonts w:eastAsia="Calibri"/>
              </w:rPr>
              <w:t>model and represent unit fractions.</w:t>
            </w:r>
          </w:p>
        </w:tc>
        <w:tc>
          <w:tcPr>
            <w:tcW w:w="7280" w:type="dxa"/>
          </w:tcPr>
          <w:p w14:paraId="2ED1607E" w14:textId="19E7C69C" w:rsidR="009E64DD" w:rsidRPr="00083CAD" w:rsidRDefault="53F4422C" w:rsidP="00C63739">
            <w:r>
              <w:t>S</w:t>
            </w:r>
            <w:r w:rsidR="206DEDA4">
              <w:t>tudents can:</w:t>
            </w:r>
          </w:p>
          <w:p w14:paraId="0CE8B01E" w14:textId="77777777" w:rsidR="00DE41D8" w:rsidRDefault="00DE41D8" w:rsidP="00C63739">
            <w:pPr>
              <w:pStyle w:val="ListBullet"/>
            </w:pPr>
            <w:r>
              <w:t xml:space="preserve">read or set the time on digital devices to the minute, </w:t>
            </w:r>
            <w:r w:rsidRPr="5A4496F3">
              <w:rPr>
                <w:rFonts w:eastAsia="Calibri"/>
              </w:rPr>
              <w:t>recognis</w:t>
            </w:r>
            <w:r>
              <w:rPr>
                <w:rFonts w:eastAsia="Calibri"/>
              </w:rPr>
              <w:t>ing</w:t>
            </w:r>
            <w:r w:rsidRPr="5A4496F3">
              <w:rPr>
                <w:rFonts w:eastAsia="Calibri"/>
              </w:rPr>
              <w:t xml:space="preserve"> there are 60 seconds in one minute</w:t>
            </w:r>
            <w:r>
              <w:t xml:space="preserve"> </w:t>
            </w:r>
          </w:p>
          <w:p w14:paraId="129ADDF2" w14:textId="77777777" w:rsidR="009E64DD" w:rsidRDefault="004E492A" w:rsidP="00C63739">
            <w:pPr>
              <w:pStyle w:val="ListBullet"/>
            </w:pPr>
            <w:r>
              <w:t xml:space="preserve">recognise that the hour is read </w:t>
            </w:r>
            <w:r w:rsidR="0DB2A132">
              <w:t>first in a digital display</w:t>
            </w:r>
          </w:p>
          <w:p w14:paraId="59E03481" w14:textId="44FC83E1" w:rsidR="00DE41D8" w:rsidRPr="00083CAD" w:rsidRDefault="00DE41D8" w:rsidP="001973CC">
            <w:pPr>
              <w:pStyle w:val="ListBullet"/>
              <w:numPr>
                <w:ilvl w:val="0"/>
                <w:numId w:val="4"/>
              </w:numPr>
              <w:rPr>
                <w:rFonts w:eastAsia="Calibri"/>
              </w:rPr>
            </w:pPr>
            <w:r>
              <w:t xml:space="preserve">model fractions of a given time with fraction strips and diagrams </w:t>
            </w:r>
            <w:r>
              <w:lastRenderedPageBreak/>
              <w:t>for halves and quarters</w:t>
            </w:r>
            <w:r w:rsidRPr="5A4496F3">
              <w:rPr>
                <w:rFonts w:eastAsia="Calibri"/>
              </w:rPr>
              <w:t>.</w:t>
            </w:r>
          </w:p>
        </w:tc>
      </w:tr>
    </w:tbl>
    <w:p w14:paraId="1E69D17F" w14:textId="21721E11" w:rsidR="0A93776E" w:rsidRDefault="0A93776E" w:rsidP="001973CC">
      <w:pPr>
        <w:pStyle w:val="ListNumber"/>
        <w:numPr>
          <w:ilvl w:val="0"/>
          <w:numId w:val="3"/>
        </w:numPr>
      </w:pPr>
      <w:r>
        <w:lastRenderedPageBreak/>
        <w:t>Show the class</w:t>
      </w:r>
      <w:r w:rsidR="00CA680A">
        <w:t xml:space="preserve"> </w:t>
      </w:r>
      <w:r w:rsidR="5FCDB6DD">
        <w:t>the</w:t>
      </w:r>
      <w:r w:rsidR="304A302E">
        <w:t xml:space="preserve"> static</w:t>
      </w:r>
      <w:r w:rsidR="00CA680A">
        <w:t xml:space="preserve"> </w:t>
      </w:r>
      <w:hyperlink r:id="rId55">
        <w:r w:rsidR="00CA680A" w:rsidRPr="42C4C72C">
          <w:rPr>
            <w:rStyle w:val="Hyperlink"/>
          </w:rPr>
          <w:t>an</w:t>
        </w:r>
        <w:r w:rsidR="4412AE00" w:rsidRPr="42C4C72C">
          <w:rPr>
            <w:rStyle w:val="Hyperlink"/>
          </w:rPr>
          <w:t>a</w:t>
        </w:r>
        <w:r w:rsidR="00CA680A" w:rsidRPr="42C4C72C">
          <w:rPr>
            <w:rStyle w:val="Hyperlink"/>
          </w:rPr>
          <w:t>log clock</w:t>
        </w:r>
      </w:hyperlink>
      <w:r w:rsidR="41104CDF">
        <w:t xml:space="preserve">. </w:t>
      </w:r>
      <w:r w:rsidR="2BD16551">
        <w:t>A</w:t>
      </w:r>
      <w:r w:rsidR="00CA680A">
        <w:t>sk students what they know about the f</w:t>
      </w:r>
      <w:r w:rsidR="11072D79">
        <w:t>eature</w:t>
      </w:r>
      <w:r w:rsidR="19CE8560">
        <w:t>s, including</w:t>
      </w:r>
      <w:r w:rsidR="223C0969">
        <w:t>:</w:t>
      </w:r>
    </w:p>
    <w:p w14:paraId="204D28CF" w14:textId="3D1AF7E8" w:rsidR="19CE8560" w:rsidRDefault="38480E8A" w:rsidP="00D3289D">
      <w:pPr>
        <w:pStyle w:val="ListBullet"/>
        <w:ind w:left="1134"/>
      </w:pPr>
      <w:r>
        <w:t xml:space="preserve">the purpose </w:t>
      </w:r>
      <w:r w:rsidR="5775F3BD">
        <w:t xml:space="preserve">of </w:t>
      </w:r>
      <w:r>
        <w:t xml:space="preserve">the </w:t>
      </w:r>
      <w:r w:rsidR="1DD6A766">
        <w:t>2</w:t>
      </w:r>
      <w:r w:rsidR="50FC55F6">
        <w:t xml:space="preserve"> </w:t>
      </w:r>
      <w:r>
        <w:t>hands</w:t>
      </w:r>
    </w:p>
    <w:p w14:paraId="0B46DFA2" w14:textId="6800C600" w:rsidR="19CE8560" w:rsidRDefault="38480E8A" w:rsidP="00D3289D">
      <w:pPr>
        <w:pStyle w:val="ListBullet"/>
        <w:ind w:left="1134"/>
      </w:pPr>
      <w:r>
        <w:t>the markings</w:t>
      </w:r>
    </w:p>
    <w:p w14:paraId="7F3C1709" w14:textId="5C01E0FE" w:rsidR="19CE8560" w:rsidRDefault="38480E8A" w:rsidP="00D3289D">
      <w:pPr>
        <w:pStyle w:val="ListBullet"/>
        <w:ind w:left="1134"/>
      </w:pPr>
      <w:r>
        <w:t xml:space="preserve">that </w:t>
      </w:r>
      <w:r w:rsidR="27B1806B">
        <w:t>it</w:t>
      </w:r>
      <w:r>
        <w:t xml:space="preserve"> is </w:t>
      </w:r>
      <w:r w:rsidR="4EC72594">
        <w:t>made up of 2</w:t>
      </w:r>
      <w:r>
        <w:t xml:space="preserve"> number line</w:t>
      </w:r>
      <w:r w:rsidR="42BA27BA">
        <w:t>s</w:t>
      </w:r>
      <w:r>
        <w:t xml:space="preserve"> pres</w:t>
      </w:r>
      <w:r w:rsidR="0618485F">
        <w:t>ented in a circle</w:t>
      </w:r>
    </w:p>
    <w:p w14:paraId="10A089A1" w14:textId="7577DC7D" w:rsidR="58BB654A" w:rsidRDefault="522FF151" w:rsidP="00D3289D">
      <w:pPr>
        <w:pStyle w:val="ListBullet"/>
        <w:ind w:left="1134"/>
      </w:pPr>
      <w:r>
        <w:t xml:space="preserve">that </w:t>
      </w:r>
      <w:r w:rsidR="69A7D5AE">
        <w:t>o</w:t>
      </w:r>
      <w:r w:rsidR="56E439F1">
        <w:t>ne number line shows the hours and the other shows the minutes</w:t>
      </w:r>
      <w:r w:rsidR="6168AB25">
        <w:t>.</w:t>
      </w:r>
    </w:p>
    <w:p w14:paraId="0B620AD5" w14:textId="11DE259D" w:rsidR="23DCD8C8" w:rsidRDefault="23DCD8C8" w:rsidP="00C63739">
      <w:pPr>
        <w:pStyle w:val="FeatureBox"/>
        <w:rPr>
          <w:rFonts w:eastAsia="Calibri"/>
        </w:rPr>
      </w:pPr>
      <w:r w:rsidRPr="48BF994C">
        <w:rPr>
          <w:rStyle w:val="Strong"/>
        </w:rPr>
        <w:t>Note:</w:t>
      </w:r>
      <w:r>
        <w:t xml:space="preserve"> </w:t>
      </w:r>
      <w:r w:rsidR="00D3289D">
        <w:t>d</w:t>
      </w:r>
      <w:r>
        <w:t>o not show the equivalent digital times yet. These can be removed by clicking ‘off’ at the bottom right-hand corner of the clocks.</w:t>
      </w:r>
    </w:p>
    <w:p w14:paraId="18DD6459" w14:textId="54C3319C" w:rsidR="001978E8" w:rsidRDefault="48A74DDC" w:rsidP="00C63739">
      <w:pPr>
        <w:pStyle w:val="ListNumber"/>
      </w:pPr>
      <w:r w:rsidRPr="42C4C72C">
        <w:rPr>
          <w:rFonts w:eastAsia="Calibri"/>
        </w:rPr>
        <w:t>D</w:t>
      </w:r>
      <w:r w:rsidR="5122156D" w:rsidRPr="42C4C72C">
        <w:rPr>
          <w:rFonts w:eastAsia="Calibri"/>
        </w:rPr>
        <w:t xml:space="preserve">isplay </w:t>
      </w:r>
      <w:r w:rsidR="32F8D1B4" w:rsidRPr="42C4C72C">
        <w:rPr>
          <w:rFonts w:eastAsia="Calibri"/>
        </w:rPr>
        <w:t>the</w:t>
      </w:r>
      <w:r w:rsidR="5122156D" w:rsidRPr="42C4C72C">
        <w:rPr>
          <w:rFonts w:eastAsia="Calibri"/>
        </w:rPr>
        <w:t xml:space="preserve"> active </w:t>
      </w:r>
      <w:hyperlink r:id="rId56">
        <w:r w:rsidR="5122156D" w:rsidRPr="42C4C72C">
          <w:rPr>
            <w:rStyle w:val="Hyperlink"/>
            <w:rFonts w:eastAsia="Calibri"/>
          </w:rPr>
          <w:t>analog clock</w:t>
        </w:r>
      </w:hyperlink>
      <w:r w:rsidR="5122156D" w:rsidRPr="42C4C72C">
        <w:rPr>
          <w:rFonts w:eastAsia="Calibri"/>
        </w:rPr>
        <w:t xml:space="preserve"> </w:t>
      </w:r>
      <w:r w:rsidR="5AC0114C" w:rsidRPr="42C4C72C">
        <w:rPr>
          <w:rFonts w:eastAsia="Calibri"/>
        </w:rPr>
        <w:t xml:space="preserve">that shows the second hand. </w:t>
      </w:r>
      <w:r w:rsidR="31B06F2E">
        <w:t>Ask students</w:t>
      </w:r>
      <w:r w:rsidR="35397CF6">
        <w:t>:</w:t>
      </w:r>
    </w:p>
    <w:p w14:paraId="2D3571AE" w14:textId="77777777" w:rsidR="001978E8" w:rsidRDefault="001978E8" w:rsidP="00C6373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1978E8" w14:paraId="2E568E02" w14:textId="77777777" w:rsidTr="17D87C9A">
        <w:trPr>
          <w:cnfStyle w:val="100000000000" w:firstRow="1" w:lastRow="0" w:firstColumn="0" w:lastColumn="0" w:oddVBand="0" w:evenVBand="0" w:oddHBand="0" w:evenHBand="0" w:firstRowFirstColumn="0" w:firstRowLastColumn="0" w:lastRowFirstColumn="0" w:lastRowLastColumn="0"/>
        </w:trPr>
        <w:tc>
          <w:tcPr>
            <w:tcW w:w="7280" w:type="dxa"/>
          </w:tcPr>
          <w:p w14:paraId="7656E597" w14:textId="77777777" w:rsidR="001978E8" w:rsidRDefault="001978E8" w:rsidP="00C63739">
            <w:r w:rsidRPr="005D786C">
              <w:t>Prompts</w:t>
            </w:r>
          </w:p>
        </w:tc>
        <w:tc>
          <w:tcPr>
            <w:tcW w:w="7280" w:type="dxa"/>
          </w:tcPr>
          <w:p w14:paraId="7EB2D9B2" w14:textId="77777777" w:rsidR="001978E8" w:rsidRDefault="001978E8" w:rsidP="00C63739">
            <w:r w:rsidRPr="005D786C">
              <w:t>Anticipated student responses</w:t>
            </w:r>
          </w:p>
        </w:tc>
      </w:tr>
      <w:tr w:rsidR="001978E8" w14:paraId="07A7F2EF" w14:textId="77777777" w:rsidTr="17D87C9A">
        <w:trPr>
          <w:cnfStyle w:val="000000100000" w:firstRow="0" w:lastRow="0" w:firstColumn="0" w:lastColumn="0" w:oddVBand="0" w:evenVBand="0" w:oddHBand="1" w:evenHBand="0" w:firstRowFirstColumn="0" w:firstRowLastColumn="0" w:lastRowFirstColumn="0" w:lastRowLastColumn="0"/>
        </w:trPr>
        <w:tc>
          <w:tcPr>
            <w:tcW w:w="7280" w:type="dxa"/>
          </w:tcPr>
          <w:p w14:paraId="49DE5FAD" w14:textId="3AA65DCA" w:rsidR="00E926C5" w:rsidRDefault="6CCA802F" w:rsidP="00C55C13">
            <w:pPr>
              <w:pStyle w:val="ListBullet"/>
            </w:pPr>
            <w:r>
              <w:t xml:space="preserve">How many hands does </w:t>
            </w:r>
            <w:r w:rsidR="1E7F135A">
              <w:t xml:space="preserve">an </w:t>
            </w:r>
            <w:proofErr w:type="spellStart"/>
            <w:r w:rsidR="1E7F135A">
              <w:t>analog</w:t>
            </w:r>
            <w:proofErr w:type="spellEnd"/>
            <w:r w:rsidR="1E7F135A">
              <w:t xml:space="preserve"> clock have?</w:t>
            </w:r>
          </w:p>
        </w:tc>
        <w:tc>
          <w:tcPr>
            <w:tcW w:w="7280" w:type="dxa"/>
          </w:tcPr>
          <w:p w14:paraId="450C65BE" w14:textId="6FE92655" w:rsidR="00E926C5" w:rsidRDefault="18126E1F" w:rsidP="002B3B2A">
            <w:pPr>
              <w:pStyle w:val="ListBullet"/>
            </w:pPr>
            <w:r>
              <w:t xml:space="preserve">An analog clock has 2 or 3 hands, </w:t>
            </w:r>
            <w:r w:rsidR="006857D4">
              <w:t xml:space="preserve">depending on </w:t>
            </w:r>
            <w:r>
              <w:t xml:space="preserve">if it has a </w:t>
            </w:r>
            <w:proofErr w:type="gramStart"/>
            <w:r>
              <w:t>seconds</w:t>
            </w:r>
            <w:proofErr w:type="gramEnd"/>
            <w:r>
              <w:t xml:space="preserve"> hand.</w:t>
            </w:r>
          </w:p>
        </w:tc>
      </w:tr>
      <w:tr w:rsidR="00C55C13" w14:paraId="706EE759" w14:textId="77777777" w:rsidTr="17D87C9A">
        <w:trPr>
          <w:cnfStyle w:val="000000010000" w:firstRow="0" w:lastRow="0" w:firstColumn="0" w:lastColumn="0" w:oddVBand="0" w:evenVBand="0" w:oddHBand="0" w:evenHBand="1" w:firstRowFirstColumn="0" w:firstRowLastColumn="0" w:lastRowFirstColumn="0" w:lastRowLastColumn="0"/>
        </w:trPr>
        <w:tc>
          <w:tcPr>
            <w:tcW w:w="7280" w:type="dxa"/>
          </w:tcPr>
          <w:p w14:paraId="71B3FADB" w14:textId="6347D8D5" w:rsidR="00C55C13" w:rsidRDefault="00C55C13" w:rsidP="00C55C13">
            <w:pPr>
              <w:pStyle w:val="ListBullet"/>
            </w:pPr>
            <w:r>
              <w:lastRenderedPageBreak/>
              <w:t xml:space="preserve">What is the job of the </w:t>
            </w:r>
            <w:proofErr w:type="gramStart"/>
            <w:r>
              <w:t>short hand</w:t>
            </w:r>
            <w:proofErr w:type="gramEnd"/>
            <w:r>
              <w:t xml:space="preserve"> on the clock?</w:t>
            </w:r>
          </w:p>
        </w:tc>
        <w:tc>
          <w:tcPr>
            <w:tcW w:w="7280" w:type="dxa"/>
          </w:tcPr>
          <w:p w14:paraId="20AB8DE2" w14:textId="7753AA21" w:rsidR="00C55C13" w:rsidRDefault="00C55C13" w:rsidP="00C55C13">
            <w:pPr>
              <w:pStyle w:val="ListBullet"/>
            </w:pPr>
            <w:r>
              <w:t xml:space="preserve">The </w:t>
            </w:r>
            <w:proofErr w:type="gramStart"/>
            <w:r>
              <w:t>short hand</w:t>
            </w:r>
            <w:proofErr w:type="gramEnd"/>
            <w:r>
              <w:t xml:space="preserve"> is the hour hand. It travels from one number to the next in an hour.</w:t>
            </w:r>
          </w:p>
        </w:tc>
      </w:tr>
      <w:tr w:rsidR="00C55C13" w14:paraId="01771451" w14:textId="77777777" w:rsidTr="17D87C9A">
        <w:trPr>
          <w:cnfStyle w:val="000000100000" w:firstRow="0" w:lastRow="0" w:firstColumn="0" w:lastColumn="0" w:oddVBand="0" w:evenVBand="0" w:oddHBand="1" w:evenHBand="0" w:firstRowFirstColumn="0" w:firstRowLastColumn="0" w:lastRowFirstColumn="0" w:lastRowLastColumn="0"/>
        </w:trPr>
        <w:tc>
          <w:tcPr>
            <w:tcW w:w="7280" w:type="dxa"/>
          </w:tcPr>
          <w:p w14:paraId="698DAA95" w14:textId="7BEC8CD0" w:rsidR="00C55C13" w:rsidRDefault="00C55C13" w:rsidP="00C55C13">
            <w:pPr>
              <w:pStyle w:val="ListBullet"/>
            </w:pPr>
            <w:r>
              <w:t>Which hand is the minute hand?</w:t>
            </w:r>
          </w:p>
        </w:tc>
        <w:tc>
          <w:tcPr>
            <w:tcW w:w="7280" w:type="dxa"/>
          </w:tcPr>
          <w:p w14:paraId="7AD611D5" w14:textId="55A1891D" w:rsidR="00C55C13" w:rsidRDefault="00C55C13" w:rsidP="00C55C13">
            <w:pPr>
              <w:pStyle w:val="ListBullet"/>
            </w:pPr>
            <w:r>
              <w:t>The longer hand is the minute hand.</w:t>
            </w:r>
          </w:p>
        </w:tc>
      </w:tr>
      <w:tr w:rsidR="00C55C13" w14:paraId="1BB0BE33" w14:textId="77777777" w:rsidTr="17D87C9A">
        <w:trPr>
          <w:cnfStyle w:val="000000010000" w:firstRow="0" w:lastRow="0" w:firstColumn="0" w:lastColumn="0" w:oddVBand="0" w:evenVBand="0" w:oddHBand="0" w:evenHBand="1" w:firstRowFirstColumn="0" w:firstRowLastColumn="0" w:lastRowFirstColumn="0" w:lastRowLastColumn="0"/>
        </w:trPr>
        <w:tc>
          <w:tcPr>
            <w:tcW w:w="7280" w:type="dxa"/>
          </w:tcPr>
          <w:p w14:paraId="6AB30494" w14:textId="6B749AD3" w:rsidR="00C55C13" w:rsidRDefault="00C55C13" w:rsidP="00C55C13">
            <w:pPr>
              <w:pStyle w:val="ListBullet"/>
            </w:pPr>
            <w:r>
              <w:t>Why is it called the minute hand?</w:t>
            </w:r>
          </w:p>
        </w:tc>
        <w:tc>
          <w:tcPr>
            <w:tcW w:w="7280" w:type="dxa"/>
          </w:tcPr>
          <w:p w14:paraId="70C39ED1" w14:textId="3C4584AE" w:rsidR="00C55C13" w:rsidRDefault="00C55C13" w:rsidP="00C55C13">
            <w:pPr>
              <w:pStyle w:val="ListBullet"/>
            </w:pPr>
            <w:r>
              <w:t>It is called the minute hand because it moves from one smalling marking to the next in a minute.</w:t>
            </w:r>
          </w:p>
        </w:tc>
      </w:tr>
      <w:tr w:rsidR="00C55C13" w14:paraId="2BA49F54" w14:textId="77777777" w:rsidTr="17D87C9A">
        <w:trPr>
          <w:cnfStyle w:val="000000100000" w:firstRow="0" w:lastRow="0" w:firstColumn="0" w:lastColumn="0" w:oddVBand="0" w:evenVBand="0" w:oddHBand="1" w:evenHBand="0" w:firstRowFirstColumn="0" w:firstRowLastColumn="0" w:lastRowFirstColumn="0" w:lastRowLastColumn="0"/>
        </w:trPr>
        <w:tc>
          <w:tcPr>
            <w:tcW w:w="7280" w:type="dxa"/>
          </w:tcPr>
          <w:p w14:paraId="786BFD39" w14:textId="6A8BDE1D" w:rsidR="00C55C13" w:rsidRDefault="00C55C13" w:rsidP="00C63739">
            <w:pPr>
              <w:pStyle w:val="ListBullet"/>
            </w:pPr>
            <w:r w:rsidRPr="5A4496F3">
              <w:rPr>
                <w:rFonts w:eastAsia="Calibri"/>
              </w:rPr>
              <w:t>Why is the second hand moving so quickly?</w:t>
            </w:r>
          </w:p>
        </w:tc>
        <w:tc>
          <w:tcPr>
            <w:tcW w:w="7280" w:type="dxa"/>
          </w:tcPr>
          <w:p w14:paraId="61DE63B9" w14:textId="378069F0" w:rsidR="00C55C13" w:rsidRDefault="00C55C13" w:rsidP="00C63739">
            <w:pPr>
              <w:pStyle w:val="ListBullet"/>
            </w:pPr>
            <w:r w:rsidRPr="5A4496F3">
              <w:rPr>
                <w:rFonts w:eastAsia="Calibri"/>
              </w:rPr>
              <w:t>The second hand moves each second. It moves all the way around the clock face in one minute, or 60 seconds.</w:t>
            </w:r>
          </w:p>
        </w:tc>
      </w:tr>
    </w:tbl>
    <w:p w14:paraId="41C95E0C" w14:textId="3BD4B1EB" w:rsidR="00021E6C" w:rsidRPr="00D967B2" w:rsidRDefault="00D967B2" w:rsidP="00C63739">
      <w:pPr>
        <w:pStyle w:val="ListNumber"/>
      </w:pPr>
      <w:r>
        <w:t>E</w:t>
      </w:r>
      <w:r w:rsidR="6B677BBE">
        <w:t xml:space="preserve">xplain that </w:t>
      </w:r>
      <w:r w:rsidR="2B4D299D">
        <w:t xml:space="preserve">there </w:t>
      </w:r>
      <w:r w:rsidR="47265054">
        <w:t>a</w:t>
      </w:r>
      <w:r w:rsidR="2B4D299D">
        <w:t>re now 3 number lines on the clock, hours, minutes and seconds.</w:t>
      </w:r>
    </w:p>
    <w:p w14:paraId="645D82A7" w14:textId="4FCBE552" w:rsidR="00021E6C" w:rsidRPr="00021E6C" w:rsidRDefault="4F3C2C16" w:rsidP="00C63739">
      <w:pPr>
        <w:pStyle w:val="ListNumber"/>
      </w:pPr>
      <w:r>
        <w:t xml:space="preserve">Display </w:t>
      </w:r>
      <w:hyperlink w:anchor="_Resource_13:_In">
        <w:r w:rsidR="0079635E">
          <w:rPr>
            <w:rStyle w:val="Hyperlink"/>
          </w:rPr>
          <w:t>Resource 12 – in a minute</w:t>
        </w:r>
      </w:hyperlink>
      <w:r w:rsidR="7E31E43A">
        <w:t xml:space="preserve"> and explain that </w:t>
      </w:r>
      <w:r w:rsidR="1F38E644">
        <w:t>the 60 seconds in a minute can be shown in different ways, including on a clock face and as a number line.</w:t>
      </w:r>
      <w:r w:rsidR="7D6766D8">
        <w:t xml:space="preserve"> These include </w:t>
      </w:r>
      <w:r w:rsidR="5A090FE1">
        <w:t>one</w:t>
      </w:r>
      <w:r w:rsidR="7D6766D8" w:rsidRPr="42C4C72C">
        <w:rPr>
          <w:rFonts w:eastAsia="Arial"/>
          <w:color w:val="000000" w:themeColor="text1"/>
        </w:rPr>
        <w:t xml:space="preserve"> minute or 60 seconds, </w:t>
      </w:r>
      <w:r w:rsidR="006F0BE0">
        <w:rPr>
          <w:rFonts w:eastAsia="Arial"/>
          <w:color w:val="000000" w:themeColor="text1"/>
        </w:rPr>
        <w:t>half</w:t>
      </w:r>
      <w:r w:rsidR="7D6766D8" w:rsidRPr="42C4C72C">
        <w:rPr>
          <w:rFonts w:eastAsia="Arial"/>
          <w:color w:val="000000" w:themeColor="text1"/>
        </w:rPr>
        <w:t xml:space="preserve"> a minute or 30 seconds and </w:t>
      </w:r>
      <w:r w:rsidR="006F0BE0">
        <w:rPr>
          <w:rFonts w:eastAsia="Arial"/>
          <w:color w:val="000000" w:themeColor="text1"/>
        </w:rPr>
        <w:t>a quarter</w:t>
      </w:r>
      <w:r w:rsidR="7D6766D8" w:rsidRPr="42C4C72C">
        <w:rPr>
          <w:rFonts w:eastAsia="Arial"/>
          <w:color w:val="000000" w:themeColor="text1"/>
        </w:rPr>
        <w:t xml:space="preserve"> </w:t>
      </w:r>
      <w:r w:rsidR="00E66633">
        <w:rPr>
          <w:rFonts w:eastAsia="Arial"/>
          <w:color w:val="000000" w:themeColor="text1"/>
        </w:rPr>
        <w:t xml:space="preserve">of a </w:t>
      </w:r>
      <w:r w:rsidR="7D6766D8" w:rsidRPr="42C4C72C">
        <w:rPr>
          <w:rFonts w:eastAsia="Arial"/>
          <w:color w:val="000000" w:themeColor="text1"/>
        </w:rPr>
        <w:t>minute or 15 seconds.</w:t>
      </w:r>
    </w:p>
    <w:p w14:paraId="4A49CAE3" w14:textId="77777777" w:rsidR="00021E6C" w:rsidRPr="00021E6C" w:rsidRDefault="7D6766D8" w:rsidP="00C63739">
      <w:pPr>
        <w:pStyle w:val="ListNumber"/>
      </w:pPr>
      <w:r w:rsidRPr="42C4C72C">
        <w:rPr>
          <w:rFonts w:eastAsia="Calibri"/>
        </w:rPr>
        <w:t xml:space="preserve">Ask students to </w:t>
      </w:r>
      <w:r w:rsidR="1EE3F91B" w:rsidRPr="42C4C72C">
        <w:rPr>
          <w:rFonts w:eastAsia="Calibri"/>
        </w:rPr>
        <w:t>predict some</w:t>
      </w:r>
      <w:r w:rsidRPr="42C4C72C">
        <w:rPr>
          <w:rFonts w:eastAsia="Calibri"/>
        </w:rPr>
        <w:t xml:space="preserve"> t</w:t>
      </w:r>
      <w:r w:rsidR="0480A466" w:rsidRPr="42C4C72C">
        <w:rPr>
          <w:rFonts w:eastAsia="Calibri"/>
        </w:rPr>
        <w:t>ask</w:t>
      </w:r>
      <w:r w:rsidRPr="42C4C72C">
        <w:rPr>
          <w:rFonts w:eastAsia="Calibri"/>
        </w:rPr>
        <w:t>s that would take approximately</w:t>
      </w:r>
      <w:r w:rsidR="61C47807" w:rsidRPr="42C4C72C">
        <w:rPr>
          <w:rFonts w:eastAsia="Calibri"/>
        </w:rPr>
        <w:t xml:space="preserve"> 15 seconds to complete, for example, </w:t>
      </w:r>
      <w:proofErr w:type="gramStart"/>
      <w:r w:rsidR="61C47807" w:rsidRPr="42C4C72C">
        <w:rPr>
          <w:rFonts w:eastAsia="Calibri"/>
        </w:rPr>
        <w:t>10 star</w:t>
      </w:r>
      <w:proofErr w:type="gramEnd"/>
      <w:r w:rsidR="61C47807" w:rsidRPr="42C4C72C">
        <w:rPr>
          <w:rFonts w:eastAsia="Calibri"/>
        </w:rPr>
        <w:t xml:space="preserve"> jumps.</w:t>
      </w:r>
    </w:p>
    <w:p w14:paraId="08101271" w14:textId="1BD921DD" w:rsidR="00021E6C" w:rsidRPr="00021E6C" w:rsidRDefault="2F2DE123" w:rsidP="00C63739">
      <w:pPr>
        <w:pStyle w:val="ListNumber"/>
      </w:pPr>
      <w:r w:rsidRPr="42C4C72C">
        <w:rPr>
          <w:rFonts w:eastAsia="Calibri"/>
        </w:rPr>
        <w:t xml:space="preserve">Use the active </w:t>
      </w:r>
      <w:hyperlink r:id="rId57">
        <w:r w:rsidRPr="42C4C72C">
          <w:rPr>
            <w:rStyle w:val="Hyperlink"/>
            <w:rFonts w:eastAsia="Calibri"/>
          </w:rPr>
          <w:t>analog clock</w:t>
        </w:r>
      </w:hyperlink>
      <w:r w:rsidRPr="42C4C72C">
        <w:rPr>
          <w:rFonts w:eastAsia="Calibri"/>
        </w:rPr>
        <w:t xml:space="preserve"> to test th</w:t>
      </w:r>
      <w:r w:rsidR="00733A55">
        <w:rPr>
          <w:rFonts w:eastAsia="Calibri"/>
        </w:rPr>
        <w:t>eir</w:t>
      </w:r>
      <w:r w:rsidRPr="42C4C72C">
        <w:rPr>
          <w:rFonts w:eastAsia="Calibri"/>
        </w:rPr>
        <w:t xml:space="preserve"> prediction</w:t>
      </w:r>
      <w:r w:rsidR="00733A55">
        <w:rPr>
          <w:rFonts w:eastAsia="Calibri"/>
        </w:rPr>
        <w:t>s</w:t>
      </w:r>
      <w:r w:rsidR="3687D030" w:rsidRPr="42C4C72C">
        <w:rPr>
          <w:rFonts w:eastAsia="Calibri"/>
        </w:rPr>
        <w:t>.</w:t>
      </w:r>
    </w:p>
    <w:p w14:paraId="01DA3548" w14:textId="1667C970" w:rsidR="49E5625B" w:rsidRPr="00021E6C" w:rsidRDefault="00C016FA" w:rsidP="00C63739">
      <w:pPr>
        <w:pStyle w:val="ListNumber"/>
      </w:pPr>
      <w:r w:rsidRPr="42C4C72C">
        <w:rPr>
          <w:rFonts w:eastAsia="Calibri"/>
        </w:rPr>
        <w:t xml:space="preserve">Remind students that timing </w:t>
      </w:r>
      <w:r w:rsidR="006E1B0D" w:rsidRPr="42C4C72C">
        <w:rPr>
          <w:rFonts w:eastAsia="Calibri"/>
        </w:rPr>
        <w:t>usually starts when the seconds hand is on the 12 at the top of the clock.</w:t>
      </w:r>
    </w:p>
    <w:p w14:paraId="180D935A" w14:textId="6E8EE997" w:rsidR="6651FDDF" w:rsidRDefault="6651FDDF" w:rsidP="00C14C9A">
      <w:pPr>
        <w:pStyle w:val="Heading2"/>
      </w:pPr>
      <w:bookmarkStart w:id="49" w:name="_Toc153534883"/>
      <w:r>
        <w:lastRenderedPageBreak/>
        <w:t>Core lesson</w:t>
      </w:r>
      <w:r w:rsidR="00D26E55">
        <w:t xml:space="preserve"> 2 </w:t>
      </w:r>
      <w:r w:rsidR="006B1A8C">
        <w:t>–</w:t>
      </w:r>
      <w:r>
        <w:t xml:space="preserve"> </w:t>
      </w:r>
      <w:r w:rsidR="006B1A8C">
        <w:t>s</w:t>
      </w:r>
      <w:r w:rsidR="738A45EB">
        <w:t>howing the time</w:t>
      </w:r>
      <w:r>
        <w:t xml:space="preserve"> – 20 minutes</w:t>
      </w:r>
      <w:bookmarkEnd w:id="49"/>
    </w:p>
    <w:p w14:paraId="5F0A14D3" w14:textId="2B752AC4" w:rsidR="7C29BC6D" w:rsidRDefault="7C29BC6D" w:rsidP="00C63739">
      <w:pPr>
        <w:pStyle w:val="FeatureBox"/>
        <w:rPr>
          <w:rFonts w:eastAsia="Calibri"/>
        </w:rPr>
      </w:pPr>
      <w:r w:rsidRPr="42C4C72C">
        <w:rPr>
          <w:rStyle w:val="Strong"/>
        </w:rPr>
        <w:t xml:space="preserve">Note: </w:t>
      </w:r>
      <w:r w:rsidR="076F80DC">
        <w:t>‘</w:t>
      </w:r>
      <w:r w:rsidR="006B1A8C">
        <w:t>d</w:t>
      </w:r>
      <w:r>
        <w:t>igital clocks permit students to read times easily, but they do not relate very well to benchmark times. To know that a digital readin</w:t>
      </w:r>
      <w:r w:rsidR="41EC2991">
        <w:t>g of 7:58 is nearly 8:00, the student must know that there are 60 minutes in an hour, that 58 is close to 60 and that 2 minutes is not a very long</w:t>
      </w:r>
      <w:r w:rsidR="2FA8529C">
        <w:t xml:space="preserve"> time. The analog clock shows ‘close to’ times visually without the need for understanding large numbers or how many minutes are in an hour</w:t>
      </w:r>
      <w:r w:rsidR="2CD4E529">
        <w:t>’</w:t>
      </w:r>
      <w:r w:rsidR="2FA8529C">
        <w:t xml:space="preserve">. </w:t>
      </w:r>
      <w:r w:rsidR="006B1A8C">
        <w:t>(</w:t>
      </w:r>
      <w:r w:rsidR="2FA8529C">
        <w:t>Van de</w:t>
      </w:r>
      <w:r w:rsidR="558A1EE1">
        <w:t xml:space="preserve"> Walle 2019).</w:t>
      </w:r>
    </w:p>
    <w:p w14:paraId="0E7ADAAD" w14:textId="3125B44F" w:rsidR="0F5FDDB1" w:rsidRDefault="0F5FDDB1" w:rsidP="00C63739">
      <w:pPr>
        <w:pStyle w:val="ListNumber"/>
      </w:pPr>
      <w:r>
        <w:t>Explain that times can be represented in different ways, including analog clocks, digital clocks, fractions of time and timelines.</w:t>
      </w:r>
    </w:p>
    <w:p w14:paraId="43FCF8DB" w14:textId="719BAD85" w:rsidR="7697E85A" w:rsidRDefault="7697E85A" w:rsidP="00C63739">
      <w:pPr>
        <w:pStyle w:val="ListNumber"/>
        <w:rPr>
          <w:rFonts w:eastAsia="Calibri"/>
        </w:rPr>
      </w:pPr>
      <w:r w:rsidRPr="42C4C72C">
        <w:rPr>
          <w:rFonts w:eastAsia="Calibri"/>
        </w:rPr>
        <w:t>Create a list of all the places students have seen these different types of clocks, for example</w:t>
      </w:r>
      <w:r w:rsidR="0AFB9947" w:rsidRPr="42C4C72C">
        <w:rPr>
          <w:rFonts w:eastAsia="Calibri"/>
        </w:rPr>
        <w:t>,</w:t>
      </w:r>
      <w:r w:rsidRPr="42C4C72C">
        <w:rPr>
          <w:rFonts w:eastAsia="Calibri"/>
        </w:rPr>
        <w:t xml:space="preserve"> at school, home or on a digital device.</w:t>
      </w:r>
    </w:p>
    <w:p w14:paraId="09EF0E7B" w14:textId="54BF1290" w:rsidR="3931588B" w:rsidRDefault="3931588B" w:rsidP="00C63739">
      <w:pPr>
        <w:pStyle w:val="ListNumber"/>
      </w:pPr>
      <w:r>
        <w:t xml:space="preserve">Display the activity </w:t>
      </w:r>
      <w:hyperlink r:id="rId58">
        <w:r w:rsidRPr="42C4C72C">
          <w:rPr>
            <w:rStyle w:val="Hyperlink"/>
          </w:rPr>
          <w:t>Time tools</w:t>
        </w:r>
      </w:hyperlink>
      <w:r>
        <w:t xml:space="preserve"> and explain that the</w:t>
      </w:r>
      <w:r w:rsidR="4DBE47BA">
        <w:t>y need</w:t>
      </w:r>
      <w:r>
        <w:t xml:space="preserve"> </w:t>
      </w:r>
      <w:r w:rsidR="6C0396FB">
        <w:t>to match th</w:t>
      </w:r>
      <w:r>
        <w:t xml:space="preserve">e </w:t>
      </w:r>
      <w:r w:rsidR="00E74084">
        <w:t>5</w:t>
      </w:r>
      <w:r>
        <w:t xml:space="preserve"> times </w:t>
      </w:r>
      <w:r w:rsidR="7B3BE225">
        <w:t xml:space="preserve">that are </w:t>
      </w:r>
      <w:r>
        <w:t xml:space="preserve">written on both </w:t>
      </w:r>
      <w:r w:rsidR="6D3A05D2">
        <w:t xml:space="preserve">the </w:t>
      </w:r>
      <w:r>
        <w:t>analog and digital clocks.</w:t>
      </w:r>
      <w:r w:rsidR="51C2CF46">
        <w:t xml:space="preserve"> In pairs, students </w:t>
      </w:r>
      <w:r w:rsidR="008D4CEC">
        <w:t>discuss</w:t>
      </w:r>
      <w:r w:rsidR="51C2CF46">
        <w:t xml:space="preserve"> which digital and analog times match.</w:t>
      </w:r>
    </w:p>
    <w:p w14:paraId="350F3C72" w14:textId="2888E6B6" w:rsidR="51C2CF46" w:rsidRDefault="51C2CF46" w:rsidP="00C63739">
      <w:pPr>
        <w:pStyle w:val="ListNumber"/>
      </w:pPr>
      <w:r>
        <w:t xml:space="preserve">Choose students to </w:t>
      </w:r>
      <w:r w:rsidR="7156BF47">
        <w:t>share their thinking</w:t>
      </w:r>
      <w:r w:rsidR="3D80AA7B">
        <w:t xml:space="preserve"> for each of the times</w:t>
      </w:r>
      <w:r w:rsidR="7156BF47">
        <w:t>, then</w:t>
      </w:r>
      <w:r>
        <w:t xml:space="preserve"> </w:t>
      </w:r>
      <w:r w:rsidR="008D4CEC">
        <w:t>check</w:t>
      </w:r>
      <w:r>
        <w:t xml:space="preserve"> </w:t>
      </w:r>
      <w:r w:rsidR="78AAEE95">
        <w:t>it</w:t>
      </w:r>
      <w:r>
        <w:t xml:space="preserve"> by completing </w:t>
      </w:r>
      <w:r w:rsidR="7CFD025E">
        <w:t xml:space="preserve">the activity. </w:t>
      </w:r>
      <w:r>
        <w:t>Ask</w:t>
      </w:r>
      <w:r w:rsidR="15AF746E">
        <w:t>:</w:t>
      </w:r>
    </w:p>
    <w:p w14:paraId="30DB78B9" w14:textId="58149B48" w:rsidR="15AF746E" w:rsidRDefault="50C76458" w:rsidP="006B1A8C">
      <w:pPr>
        <w:pStyle w:val="ListBullet"/>
        <w:ind w:left="1134"/>
      </w:pPr>
      <w:r>
        <w:t>What clues did you use to match the times?</w:t>
      </w:r>
    </w:p>
    <w:p w14:paraId="11BC96F9" w14:textId="04DD65B7" w:rsidR="15AF746E" w:rsidRDefault="50C76458" w:rsidP="006B1A8C">
      <w:pPr>
        <w:pStyle w:val="ListBullet"/>
        <w:ind w:left="1134"/>
        <w:rPr>
          <w:rFonts w:eastAsia="Calibri"/>
        </w:rPr>
      </w:pPr>
      <w:r w:rsidRPr="5A4496F3">
        <w:rPr>
          <w:rFonts w:eastAsia="Calibri"/>
        </w:rPr>
        <w:t>What do you think the first number in a digital time represents? Why?</w:t>
      </w:r>
    </w:p>
    <w:p w14:paraId="4031FE10" w14:textId="4CDBAEEE" w:rsidR="15AF746E" w:rsidRDefault="50C76458" w:rsidP="006B1A8C">
      <w:pPr>
        <w:pStyle w:val="ListBullet"/>
        <w:ind w:left="1134"/>
        <w:rPr>
          <w:rFonts w:eastAsia="Calibri"/>
        </w:rPr>
      </w:pPr>
      <w:r w:rsidRPr="5A4496F3">
        <w:rPr>
          <w:rFonts w:eastAsia="Calibri"/>
        </w:rPr>
        <w:t>What do you think the second number in a digital time represents? Why?</w:t>
      </w:r>
    </w:p>
    <w:p w14:paraId="456A4126" w14:textId="74F45327" w:rsidR="7730FC85" w:rsidRDefault="7730FC85" w:rsidP="00C63739">
      <w:pPr>
        <w:pStyle w:val="ListNumber"/>
      </w:pPr>
      <w:r>
        <w:t>Explain that times are read with the hour first in a digital display, then the minutes after the colon. For example, 4:30 i</w:t>
      </w:r>
      <w:r w:rsidR="4F5C7349">
        <w:t>s read as ‘four</w:t>
      </w:r>
      <w:r w:rsidR="00063BFC">
        <w:t>-</w:t>
      </w:r>
      <w:r w:rsidR="4F5C7349">
        <w:t>thirty’.</w:t>
      </w:r>
    </w:p>
    <w:p w14:paraId="6E5DD375" w14:textId="23B59E01" w:rsidR="54A0ACB1" w:rsidRDefault="54A0ACB1" w:rsidP="00C63739">
      <w:pPr>
        <w:pStyle w:val="ListNumber"/>
      </w:pPr>
      <w:r>
        <w:t>Provide students with a copy of</w:t>
      </w:r>
      <w:r w:rsidR="4A7569A1">
        <w:t xml:space="preserve"> </w:t>
      </w:r>
      <w:hyperlink w:anchor="_Resource_14:_Showing">
        <w:r w:rsidR="0079635E">
          <w:rPr>
            <w:rStyle w:val="Hyperlink"/>
          </w:rPr>
          <w:t>Resource 13 – showing the time</w:t>
        </w:r>
      </w:hyperlink>
      <w:r w:rsidR="000137F3">
        <w:t xml:space="preserve"> </w:t>
      </w:r>
      <w:r w:rsidR="35916ADB">
        <w:t xml:space="preserve">and explain that </w:t>
      </w:r>
      <w:r w:rsidR="3BDC1831">
        <w:t xml:space="preserve">they will be matching </w:t>
      </w:r>
      <w:r w:rsidR="02159614">
        <w:t xml:space="preserve">times </w:t>
      </w:r>
      <w:r w:rsidR="3BDC1831">
        <w:t xml:space="preserve">using analog </w:t>
      </w:r>
      <w:r w:rsidR="2D2FCAC8">
        <w:t>and</w:t>
      </w:r>
      <w:r w:rsidR="3BDC1831">
        <w:t xml:space="preserve"> digital clocks</w:t>
      </w:r>
      <w:r w:rsidR="537504EE">
        <w:t>.</w:t>
      </w:r>
    </w:p>
    <w:p w14:paraId="7D67DDF9" w14:textId="59C57BD6" w:rsidR="28A7F3CA" w:rsidRDefault="28A7F3CA" w:rsidP="00C63739">
      <w:pPr>
        <w:pStyle w:val="ListNumber"/>
        <w:rPr>
          <w:rFonts w:eastAsia="Calibri"/>
        </w:rPr>
      </w:pPr>
      <w:r w:rsidRPr="42C4C72C">
        <w:rPr>
          <w:rFonts w:eastAsia="Calibri"/>
        </w:rPr>
        <w:t xml:space="preserve">With a partner, students say each time, then decide how to record it </w:t>
      </w:r>
      <w:r w:rsidR="15886D75" w:rsidRPr="42C4C72C">
        <w:rPr>
          <w:rFonts w:eastAsia="Calibri"/>
        </w:rPr>
        <w:t xml:space="preserve">in Part 1 </w:t>
      </w:r>
      <w:r w:rsidRPr="42C4C72C">
        <w:rPr>
          <w:rFonts w:eastAsia="Calibri"/>
        </w:rPr>
        <w:t>o</w:t>
      </w:r>
      <w:r w:rsidR="6C531011" w:rsidRPr="42C4C72C">
        <w:rPr>
          <w:rFonts w:eastAsia="Calibri"/>
        </w:rPr>
        <w:t>f</w:t>
      </w:r>
      <w:r w:rsidRPr="42C4C72C">
        <w:rPr>
          <w:rFonts w:eastAsia="Calibri"/>
        </w:rPr>
        <w:t xml:space="preserve"> </w:t>
      </w:r>
      <w:hyperlink w:anchor="_Resource_14:_Showing">
        <w:r w:rsidR="0079635E">
          <w:rPr>
            <w:rStyle w:val="Hyperlink"/>
          </w:rPr>
          <w:t>Resource 13 – showing the time</w:t>
        </w:r>
      </w:hyperlink>
      <w:r>
        <w:t>.</w:t>
      </w:r>
    </w:p>
    <w:p w14:paraId="396C4B67" w14:textId="4BF2BEB9" w:rsidR="28A7F3CA" w:rsidRDefault="28A7F3CA" w:rsidP="00C63739">
      <w:pPr>
        <w:pStyle w:val="ListNumber"/>
        <w:rPr>
          <w:rFonts w:eastAsia="Calibri"/>
        </w:rPr>
      </w:pPr>
      <w:r>
        <w:lastRenderedPageBreak/>
        <w:t>After students have match</w:t>
      </w:r>
      <w:r w:rsidR="6F89DB28">
        <w:t>ed</w:t>
      </w:r>
      <w:r>
        <w:t xml:space="preserve"> the digital and analog times, </w:t>
      </w:r>
      <w:r w:rsidR="53F2FC59">
        <w:t>explain that times can also be shown as a fraction on analog clocks or on a bar model</w:t>
      </w:r>
      <w:r w:rsidR="2A6199AD">
        <w:t>.</w:t>
      </w:r>
    </w:p>
    <w:p w14:paraId="741FC97F" w14:textId="31B77D5D" w:rsidR="2A6199AD" w:rsidRDefault="2A6199AD" w:rsidP="00C63739">
      <w:pPr>
        <w:pStyle w:val="ListNumber"/>
      </w:pPr>
      <w:r w:rsidRPr="42C4C72C">
        <w:rPr>
          <w:rFonts w:eastAsia="Calibri"/>
        </w:rPr>
        <w:t xml:space="preserve">With a partner, </w:t>
      </w:r>
      <w:r w:rsidR="0BF8A9B0" w:rsidRPr="42C4C72C">
        <w:rPr>
          <w:rFonts w:eastAsia="Calibri"/>
        </w:rPr>
        <w:t xml:space="preserve">students </w:t>
      </w:r>
      <w:r w:rsidR="297B522D" w:rsidRPr="42C4C72C">
        <w:rPr>
          <w:rFonts w:eastAsia="Calibri"/>
        </w:rPr>
        <w:t>read</w:t>
      </w:r>
      <w:r w:rsidRPr="42C4C72C">
        <w:rPr>
          <w:rFonts w:eastAsia="Calibri"/>
        </w:rPr>
        <w:t xml:space="preserve"> </w:t>
      </w:r>
      <w:r w:rsidR="58CEA105" w:rsidRPr="42C4C72C">
        <w:rPr>
          <w:rFonts w:eastAsia="Calibri"/>
        </w:rPr>
        <w:t>each time</w:t>
      </w:r>
      <w:r w:rsidRPr="42C4C72C">
        <w:rPr>
          <w:rFonts w:eastAsia="Calibri"/>
        </w:rPr>
        <w:t xml:space="preserve"> </w:t>
      </w:r>
      <w:r w:rsidR="3AA5A4B0" w:rsidRPr="42C4C72C">
        <w:rPr>
          <w:rFonts w:eastAsia="Calibri"/>
        </w:rPr>
        <w:t>present</w:t>
      </w:r>
      <w:r w:rsidR="09CC7FE4" w:rsidRPr="42C4C72C">
        <w:rPr>
          <w:rFonts w:eastAsia="Calibri"/>
        </w:rPr>
        <w:t>e</w:t>
      </w:r>
      <w:r w:rsidR="3AA5A4B0" w:rsidRPr="42C4C72C">
        <w:rPr>
          <w:rFonts w:eastAsia="Calibri"/>
        </w:rPr>
        <w:t xml:space="preserve">d </w:t>
      </w:r>
      <w:r w:rsidRPr="42C4C72C">
        <w:rPr>
          <w:rFonts w:eastAsia="Calibri"/>
        </w:rPr>
        <w:t xml:space="preserve">in Part 2 of </w:t>
      </w:r>
      <w:hyperlink w:anchor="_Resource_14:_Showing">
        <w:r w:rsidR="0079635E">
          <w:rPr>
            <w:rStyle w:val="Hyperlink"/>
          </w:rPr>
          <w:t>Resource 13 – showing the time</w:t>
        </w:r>
      </w:hyperlink>
      <w:r>
        <w:t>.</w:t>
      </w:r>
      <w:r w:rsidR="1BED4BEC">
        <w:t xml:space="preserve"> They decide how to </w:t>
      </w:r>
      <w:r w:rsidR="508E67F9">
        <w:t xml:space="preserve">represent it as a fraction of a minute </w:t>
      </w:r>
      <w:r w:rsidR="7197BF14">
        <w:t>o</w:t>
      </w:r>
      <w:r w:rsidR="508E67F9">
        <w:t xml:space="preserve">n </w:t>
      </w:r>
      <w:r w:rsidR="017DE45C">
        <w:t xml:space="preserve">the </w:t>
      </w:r>
      <w:r w:rsidR="122E4D3F">
        <w:t>analog clock face and the fraction strip.</w:t>
      </w:r>
    </w:p>
    <w:p w14:paraId="0C0AA0DD" w14:textId="77777777" w:rsidR="009E64DD" w:rsidRDefault="009E64DD" w:rsidP="00C6373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76C13A18"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0EC9E3FA" w14:textId="77777777" w:rsidR="009E64DD" w:rsidRDefault="009E64DD" w:rsidP="00C63739">
            <w:r w:rsidRPr="004127B5">
              <w:t>Too hard?</w:t>
            </w:r>
          </w:p>
        </w:tc>
        <w:tc>
          <w:tcPr>
            <w:tcW w:w="7280" w:type="dxa"/>
          </w:tcPr>
          <w:p w14:paraId="723BAF4E" w14:textId="77777777" w:rsidR="009E64DD" w:rsidRDefault="009E64DD" w:rsidP="00C63739">
            <w:r w:rsidRPr="004127B5">
              <w:t>Too easy?</w:t>
            </w:r>
          </w:p>
        </w:tc>
      </w:tr>
      <w:tr w:rsidR="009E64DD" w14:paraId="73070BD8"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025B2896" w14:textId="430A58CA" w:rsidR="00083CAD" w:rsidRDefault="206DEDA4" w:rsidP="00C63739">
            <w:r>
              <w:t xml:space="preserve">Students cannot </w:t>
            </w:r>
            <w:r w:rsidR="23FD041E">
              <w:t>read or set the time on digital devices to the minute.</w:t>
            </w:r>
          </w:p>
          <w:p w14:paraId="67E1F881" w14:textId="6C39960E" w:rsidR="00083CAD" w:rsidRDefault="44C9DE9A" w:rsidP="00C63739">
            <w:pPr>
              <w:pStyle w:val="ListBullet"/>
            </w:pPr>
            <w:r>
              <w:t xml:space="preserve">Revise the features on both analog and digital clocks using the activity </w:t>
            </w:r>
            <w:hyperlink r:id="rId59">
              <w:r w:rsidRPr="5A4496F3">
                <w:rPr>
                  <w:rStyle w:val="Hyperlink"/>
                </w:rPr>
                <w:t>Time tools</w:t>
              </w:r>
            </w:hyperlink>
            <w:r w:rsidR="6FFFF32C">
              <w:t>.</w:t>
            </w:r>
          </w:p>
          <w:p w14:paraId="4F050C1D" w14:textId="2A1C09DF" w:rsidR="00083CAD" w:rsidRDefault="550F0467" w:rsidP="00C63739">
            <w:pPr>
              <w:pStyle w:val="ListBullet"/>
            </w:pPr>
            <w:r>
              <w:t xml:space="preserve">Using this </w:t>
            </w:r>
            <w:r w:rsidR="739D2FD4">
              <w:t>activity</w:t>
            </w:r>
            <w:r>
              <w:t>, s</w:t>
            </w:r>
            <w:r w:rsidR="6E722C86">
              <w:t xml:space="preserve">upport students to </w:t>
            </w:r>
            <w:r w:rsidR="25271B42">
              <w:t>read and set the time on digital devices to the minute.</w:t>
            </w:r>
          </w:p>
          <w:p w14:paraId="6DDEA72C" w14:textId="6A856053" w:rsidR="00083CAD" w:rsidRDefault="23FD041E" w:rsidP="00C63739">
            <w:r>
              <w:t>Students cannot model fractions of time with fraction strips and diagrams for halves and quarters</w:t>
            </w:r>
            <w:r w:rsidR="206DEDA4">
              <w:t>.</w:t>
            </w:r>
          </w:p>
          <w:p w14:paraId="13259950" w14:textId="2ECE2FCB" w:rsidR="00083CAD" w:rsidRDefault="6543286D" w:rsidP="00C63739">
            <w:pPr>
              <w:pStyle w:val="ListBullet"/>
              <w:rPr>
                <w:rFonts w:eastAsia="Calibri"/>
              </w:rPr>
            </w:pPr>
            <w:r w:rsidRPr="5A4496F3">
              <w:rPr>
                <w:rFonts w:eastAsia="Calibri"/>
              </w:rPr>
              <w:t xml:space="preserve">Use the active </w:t>
            </w:r>
            <w:hyperlink r:id="rId60">
              <w:r w:rsidRPr="5A4496F3">
                <w:rPr>
                  <w:rStyle w:val="Hyperlink"/>
                  <w:rFonts w:eastAsia="Calibri"/>
                </w:rPr>
                <w:t>analog clock</w:t>
              </w:r>
            </w:hyperlink>
            <w:r w:rsidRPr="5A4496F3">
              <w:rPr>
                <w:rFonts w:eastAsia="Calibri"/>
              </w:rPr>
              <w:t xml:space="preserve"> </w:t>
            </w:r>
            <w:r w:rsidR="00233B8D">
              <w:rPr>
                <w:rFonts w:eastAsia="Calibri"/>
              </w:rPr>
              <w:t xml:space="preserve">to </w:t>
            </w:r>
            <w:r w:rsidR="007E4A9A">
              <w:rPr>
                <w:rFonts w:eastAsia="Calibri"/>
              </w:rPr>
              <w:t xml:space="preserve">demonstrate </w:t>
            </w:r>
            <w:r w:rsidR="00AD420E">
              <w:rPr>
                <w:rFonts w:eastAsia="Calibri"/>
              </w:rPr>
              <w:t>how the second hand moves</w:t>
            </w:r>
            <w:r w:rsidR="0096200C">
              <w:rPr>
                <w:rFonts w:eastAsia="Calibri"/>
              </w:rPr>
              <w:t xml:space="preserve"> </w:t>
            </w:r>
            <w:r w:rsidRPr="5A4496F3">
              <w:rPr>
                <w:rFonts w:eastAsia="Calibri"/>
              </w:rPr>
              <w:t xml:space="preserve">for </w:t>
            </w:r>
            <w:r w:rsidR="38F15961" w:rsidRPr="5A4496F3">
              <w:rPr>
                <w:rFonts w:eastAsia="Calibri"/>
              </w:rPr>
              <w:t>each</w:t>
            </w:r>
            <w:r w:rsidRPr="5A4496F3">
              <w:rPr>
                <w:rFonts w:eastAsia="Calibri"/>
              </w:rPr>
              <w:t xml:space="preserve"> </w:t>
            </w:r>
            <w:r w:rsidR="1A58E5D5" w:rsidRPr="5A4496F3">
              <w:rPr>
                <w:rFonts w:eastAsia="Calibri"/>
              </w:rPr>
              <w:t xml:space="preserve">time in Part 2 of </w:t>
            </w:r>
            <w:hyperlink w:anchor="_Resource_14:_Showing">
              <w:r w:rsidR="0079635E">
                <w:rPr>
                  <w:rStyle w:val="Hyperlink"/>
                </w:rPr>
                <w:t>Resource 13 – showing the time</w:t>
              </w:r>
            </w:hyperlink>
            <w:r w:rsidRPr="5A4496F3">
              <w:rPr>
                <w:rFonts w:eastAsia="Calibri"/>
              </w:rPr>
              <w:t>.</w:t>
            </w:r>
          </w:p>
          <w:p w14:paraId="162F2D96" w14:textId="3206C125" w:rsidR="00083CAD" w:rsidRDefault="6543286D" w:rsidP="00C63739">
            <w:pPr>
              <w:pStyle w:val="ListBullet"/>
              <w:rPr>
                <w:rFonts w:eastAsia="Calibri"/>
              </w:rPr>
            </w:pPr>
            <w:r w:rsidRPr="5A4496F3">
              <w:rPr>
                <w:rFonts w:eastAsia="Calibri"/>
              </w:rPr>
              <w:t>S</w:t>
            </w:r>
            <w:r w:rsidR="12BF4FB5" w:rsidRPr="5A4496F3">
              <w:rPr>
                <w:rFonts w:eastAsia="Calibri"/>
              </w:rPr>
              <w:t xml:space="preserve">upport students to shade the </w:t>
            </w:r>
            <w:r w:rsidR="1B2D1CBB" w:rsidRPr="5A4496F3">
              <w:rPr>
                <w:rFonts w:eastAsia="Calibri"/>
              </w:rPr>
              <w:t>appropriate</w:t>
            </w:r>
            <w:r w:rsidR="12BF4FB5" w:rsidRPr="5A4496F3">
              <w:rPr>
                <w:rFonts w:eastAsia="Calibri"/>
              </w:rPr>
              <w:t xml:space="preserve"> amount of time on each of </w:t>
            </w:r>
            <w:r w:rsidR="0892BA7F" w:rsidRPr="5A4496F3">
              <w:rPr>
                <w:rFonts w:eastAsia="Calibri"/>
              </w:rPr>
              <w:t>the fraction strips and diagrams</w:t>
            </w:r>
            <w:r w:rsidR="13DE4A9A" w:rsidRPr="5A4496F3">
              <w:rPr>
                <w:rFonts w:eastAsia="Calibri"/>
              </w:rPr>
              <w:t>.</w:t>
            </w:r>
          </w:p>
        </w:tc>
        <w:tc>
          <w:tcPr>
            <w:tcW w:w="7280" w:type="dxa"/>
          </w:tcPr>
          <w:p w14:paraId="00D2DB6A" w14:textId="7ABD06AF" w:rsidR="00083CAD" w:rsidRDefault="7DBF2372" w:rsidP="00C63739">
            <w:pPr>
              <w:pStyle w:val="ListBullet"/>
              <w:numPr>
                <w:ilvl w:val="0"/>
                <w:numId w:val="0"/>
              </w:numPr>
            </w:pPr>
            <w:r>
              <w:t>Students can read or set the time on digital devices to the minute.</w:t>
            </w:r>
          </w:p>
          <w:p w14:paraId="5693215A" w14:textId="3045B8C4" w:rsidR="00083CAD" w:rsidRDefault="3F80C723" w:rsidP="00C63739">
            <w:pPr>
              <w:pStyle w:val="ListBullet"/>
            </w:pPr>
            <w:r>
              <w:t>With a partner, students play ‘</w:t>
            </w:r>
            <w:r w:rsidR="00FB44BA">
              <w:t>Time</w:t>
            </w:r>
            <w:r>
              <w:t xml:space="preserve"> match’ in </w:t>
            </w:r>
            <w:hyperlink r:id="rId61">
              <w:r w:rsidRPr="5A4496F3">
                <w:rPr>
                  <w:rStyle w:val="Hyperlink"/>
                </w:rPr>
                <w:t>Time tools</w:t>
              </w:r>
            </w:hyperlink>
            <w:r w:rsidR="68F70200">
              <w:t>.</w:t>
            </w:r>
          </w:p>
          <w:p w14:paraId="2E806C39" w14:textId="11BDF0FA" w:rsidR="00083CAD" w:rsidRDefault="307F00AA" w:rsidP="00C63739">
            <w:pPr>
              <w:pStyle w:val="ListBullet"/>
            </w:pPr>
            <w:r>
              <w:t xml:space="preserve">Provide students with 2 digital times and ask them to find how </w:t>
            </w:r>
            <w:r w:rsidR="6D8AA927">
              <w:t>long</w:t>
            </w:r>
            <w:r>
              <w:t xml:space="preserve"> it takes to go from one time to the other. For example, </w:t>
            </w:r>
            <w:r w:rsidR="656EB4DA">
              <w:t>work out</w:t>
            </w:r>
            <w:r>
              <w:t xml:space="preserve"> the elapsed time from 7</w:t>
            </w:r>
            <w:r w:rsidR="0798927D">
              <w:t>:</w:t>
            </w:r>
            <w:r>
              <w:t xml:space="preserve">25 to </w:t>
            </w:r>
            <w:r w:rsidR="5F60ADE1">
              <w:t>9:45</w:t>
            </w:r>
            <w:r w:rsidR="5D0E4B66">
              <w:t>.</w:t>
            </w:r>
          </w:p>
          <w:p w14:paraId="6FD157B4" w14:textId="4502A7C3" w:rsidR="00913472" w:rsidRPr="00913472" w:rsidRDefault="00913472" w:rsidP="00913472">
            <w:r w:rsidRPr="00913472">
              <w:rPr>
                <w:rStyle w:val="Strong"/>
              </w:rPr>
              <w:t>Note:</w:t>
            </w:r>
            <w:r w:rsidRPr="00913472">
              <w:t xml:space="preserve"> click the play tab on the left side of the screen. Then click the start button on the bottom right side of the screen. Select the ‘Time challenge’ tab across the top of the screen.</w:t>
            </w:r>
          </w:p>
          <w:p w14:paraId="743C46FF" w14:textId="35F3A4EB" w:rsidR="00083CAD" w:rsidRDefault="7DBF2372" w:rsidP="00C63739">
            <w:pPr>
              <w:rPr>
                <w:rFonts w:eastAsia="Calibri"/>
              </w:rPr>
            </w:pPr>
            <w:r>
              <w:t>Students can model fractions of time with fraction strips and diagrams for halves and quarters.</w:t>
            </w:r>
          </w:p>
          <w:p w14:paraId="2ECB2C1A" w14:textId="31B3BF4E" w:rsidR="00CC1B50" w:rsidRDefault="0D17C8FF" w:rsidP="00C63739">
            <w:pPr>
              <w:pStyle w:val="ListBullet"/>
            </w:pPr>
            <w:r>
              <w:t xml:space="preserve">Provide students with 2 times and ask them to show how they </w:t>
            </w:r>
            <w:r>
              <w:lastRenderedPageBreak/>
              <w:t xml:space="preserve">could find the total. For example, </w:t>
            </w:r>
            <w:r w:rsidR="7694C939">
              <w:t xml:space="preserve">ask students </w:t>
            </w:r>
            <w:r>
              <w:t xml:space="preserve">what the total </w:t>
            </w:r>
            <w:r w:rsidR="2558FF64">
              <w:t xml:space="preserve">would be </w:t>
            </w:r>
            <w:r>
              <w:t xml:space="preserve">if </w:t>
            </w:r>
            <w:r w:rsidR="501DE966">
              <w:t>they</w:t>
            </w:r>
            <w:r>
              <w:t xml:space="preserve"> </w:t>
            </w:r>
            <w:r w:rsidR="438ACF02">
              <w:t>double 45 seconds</w:t>
            </w:r>
            <w:r w:rsidR="0289F9D7">
              <w:t>.</w:t>
            </w:r>
            <w:r w:rsidR="16C2E8D6">
              <w:t xml:space="preserve"> Ask students to represent their answer in several ways.</w:t>
            </w:r>
          </w:p>
          <w:p w14:paraId="186197BE" w14:textId="01D84636" w:rsidR="00083CAD" w:rsidRPr="00CC1B50" w:rsidRDefault="42E002A0" w:rsidP="00C63739">
            <w:pPr>
              <w:pStyle w:val="ListBullet"/>
            </w:pPr>
            <w:r w:rsidRPr="5A4496F3">
              <w:rPr>
                <w:rFonts w:eastAsia="Calibri"/>
              </w:rPr>
              <w:t xml:space="preserve">Challenge students to </w:t>
            </w:r>
            <w:r w:rsidR="3752C81F" w:rsidRPr="5A4496F3">
              <w:rPr>
                <w:rFonts w:eastAsia="Calibri"/>
              </w:rPr>
              <w:t>find</w:t>
            </w:r>
            <w:r w:rsidRPr="5A4496F3">
              <w:rPr>
                <w:rFonts w:eastAsia="Calibri"/>
              </w:rPr>
              <w:t xml:space="preserve"> how many minutes </w:t>
            </w:r>
            <w:r w:rsidR="3752C81F" w:rsidRPr="5A4496F3">
              <w:rPr>
                <w:rFonts w:eastAsia="Calibri"/>
              </w:rPr>
              <w:t xml:space="preserve">there are in </w:t>
            </w:r>
            <w:r w:rsidR="58AC876C" w:rsidRPr="5A4496F3">
              <w:rPr>
                <w:rFonts w:eastAsia="Calibri"/>
              </w:rPr>
              <w:t>120</w:t>
            </w:r>
            <w:r w:rsidRPr="5A4496F3">
              <w:rPr>
                <w:rFonts w:eastAsia="Calibri"/>
              </w:rPr>
              <w:t xml:space="preserve"> </w:t>
            </w:r>
            <w:r w:rsidR="00B03ABB">
              <w:rPr>
                <w:rFonts w:eastAsia="Calibri"/>
              </w:rPr>
              <w:t xml:space="preserve">seconds </w:t>
            </w:r>
            <w:r w:rsidRPr="5A4496F3">
              <w:rPr>
                <w:rFonts w:eastAsia="Calibri"/>
              </w:rPr>
              <w:t>and 1000 seconds.</w:t>
            </w:r>
          </w:p>
        </w:tc>
      </w:tr>
    </w:tbl>
    <w:p w14:paraId="705E43AB" w14:textId="7D81C7EF" w:rsidR="009E64DD" w:rsidRDefault="206DEDA4" w:rsidP="00C14C9A">
      <w:pPr>
        <w:pStyle w:val="Heading2"/>
      </w:pPr>
      <w:bookmarkStart w:id="50" w:name="_Toc153534884"/>
      <w:r>
        <w:lastRenderedPageBreak/>
        <w:t xml:space="preserve">Discuss and connect the mathematics – </w:t>
      </w:r>
      <w:r w:rsidR="0BB206FD">
        <w:t>10</w:t>
      </w:r>
      <w:r>
        <w:t xml:space="preserve"> minutes</w:t>
      </w:r>
      <w:bookmarkEnd w:id="50"/>
    </w:p>
    <w:p w14:paraId="69E93B43" w14:textId="6D453FF7" w:rsidR="655E1597" w:rsidRDefault="19470979" w:rsidP="007D3EB7">
      <w:pPr>
        <w:pStyle w:val="ListNumber"/>
        <w:rPr>
          <w:rFonts w:eastAsia="Calibri"/>
        </w:rPr>
      </w:pPr>
      <w:r>
        <w:t xml:space="preserve">As a class, discuss what students </w:t>
      </w:r>
      <w:r w:rsidR="27613599">
        <w:t xml:space="preserve">noticed while working on </w:t>
      </w:r>
      <w:hyperlink w:anchor="_Resource_14:_Showing">
        <w:r w:rsidR="0079635E">
          <w:rPr>
            <w:rStyle w:val="Hyperlink"/>
          </w:rPr>
          <w:t>Resource 13 – showing the time</w:t>
        </w:r>
      </w:hyperlink>
      <w:r w:rsidR="206DEDA4">
        <w:t>.</w:t>
      </w:r>
      <w:r w:rsidR="7F8C15AD">
        <w:t xml:space="preserve"> </w:t>
      </w:r>
      <w:r w:rsidR="655E1597">
        <w:t>Ask:</w:t>
      </w:r>
    </w:p>
    <w:p w14:paraId="385CB9AA" w14:textId="2E5D1CE3" w:rsidR="655E1597" w:rsidRDefault="56EA1C12" w:rsidP="006B1A8C">
      <w:pPr>
        <w:pStyle w:val="ListBullet"/>
        <w:ind w:left="1134"/>
        <w:rPr>
          <w:rFonts w:eastAsia="Calibri"/>
        </w:rPr>
      </w:pPr>
      <w:r>
        <w:t>Were there any patterns you noticed with seconds, minutes or hours?</w:t>
      </w:r>
    </w:p>
    <w:p w14:paraId="51FFECCF" w14:textId="48014207" w:rsidR="655E1597" w:rsidRDefault="56EA1C12" w:rsidP="006B1A8C">
      <w:pPr>
        <w:pStyle w:val="ListBullet"/>
        <w:ind w:left="1134"/>
        <w:rPr>
          <w:rFonts w:eastAsia="Calibri"/>
        </w:rPr>
      </w:pPr>
      <w:r>
        <w:t>Did you find any strategies that helped you to read and write times?</w:t>
      </w:r>
    </w:p>
    <w:p w14:paraId="2CAC872F" w14:textId="1521CDB2" w:rsidR="655E1597" w:rsidRDefault="56EA1C12" w:rsidP="006B1A8C">
      <w:pPr>
        <w:pStyle w:val="ListBullet"/>
        <w:ind w:left="1134"/>
        <w:rPr>
          <w:rFonts w:eastAsia="Calibri"/>
        </w:rPr>
      </w:pPr>
      <w:r>
        <w:t>Is there anything that you are still wondering?</w:t>
      </w:r>
    </w:p>
    <w:p w14:paraId="72D458D7"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429A747F"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5761124C" w14:textId="77777777" w:rsidR="009E64DD" w:rsidRDefault="009E64DD">
            <w:r w:rsidRPr="00F8552A">
              <w:t>Assessment opportunities</w:t>
            </w:r>
          </w:p>
        </w:tc>
        <w:tc>
          <w:tcPr>
            <w:tcW w:w="7280" w:type="dxa"/>
          </w:tcPr>
          <w:p w14:paraId="4207DC47" w14:textId="77777777" w:rsidR="009E64DD" w:rsidRDefault="009E64DD">
            <w:r w:rsidRPr="00F8552A">
              <w:t>Links</w:t>
            </w:r>
          </w:p>
        </w:tc>
      </w:tr>
      <w:tr w:rsidR="009E64DD" w14:paraId="0730E9B7"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3A740AC6" w14:textId="77777777" w:rsidR="009E64DD" w:rsidRDefault="009E64DD">
            <w:r>
              <w:t>What to look for:</w:t>
            </w:r>
          </w:p>
          <w:p w14:paraId="10CE1138" w14:textId="004C99C9" w:rsidR="009E64DD" w:rsidRPr="002026E8" w:rsidRDefault="09FD46FA">
            <w:pPr>
              <w:pStyle w:val="ListBullet"/>
              <w:rPr>
                <w:rStyle w:val="Strong"/>
                <w:b w:val="0"/>
              </w:rPr>
            </w:pPr>
            <w:r>
              <w:lastRenderedPageBreak/>
              <w:t xml:space="preserve">Can students </w:t>
            </w:r>
            <w:r w:rsidR="52BA348D">
              <w:t>read or set the time on digital devices to the minute</w:t>
            </w:r>
            <w:r w:rsidR="001B2991">
              <w:t xml:space="preserve">, </w:t>
            </w:r>
            <w:r w:rsidR="001B2991" w:rsidRPr="5A4496F3">
              <w:rPr>
                <w:rFonts w:eastAsia="Calibri"/>
              </w:rPr>
              <w:t>recognis</w:t>
            </w:r>
            <w:r w:rsidR="001B2991">
              <w:rPr>
                <w:rFonts w:eastAsia="Calibri"/>
              </w:rPr>
              <w:t>ing</w:t>
            </w:r>
            <w:r w:rsidR="001B2991" w:rsidRPr="5A4496F3">
              <w:rPr>
                <w:rFonts w:eastAsia="Calibri"/>
              </w:rPr>
              <w:t xml:space="preserve"> there are 60 seconds in one minute</w:t>
            </w:r>
            <w:r>
              <w:t xml:space="preserve">? </w:t>
            </w:r>
            <w:r w:rsidRPr="5A4496F3">
              <w:rPr>
                <w:rStyle w:val="Strong"/>
              </w:rPr>
              <w:t>[</w:t>
            </w:r>
            <w:r w:rsidR="001B2991">
              <w:rPr>
                <w:rStyle w:val="Strong"/>
              </w:rPr>
              <w:t xml:space="preserve">MAO-WM-01, </w:t>
            </w:r>
            <w:r w:rsidR="310943F7" w:rsidRPr="5A4496F3">
              <w:rPr>
                <w:rStyle w:val="Strong"/>
              </w:rPr>
              <w:t>MA2-NSM-02</w:t>
            </w:r>
            <w:r w:rsidRPr="5A4496F3">
              <w:rPr>
                <w:rStyle w:val="Strong"/>
              </w:rPr>
              <w:t>]</w:t>
            </w:r>
          </w:p>
          <w:p w14:paraId="61A2222D" w14:textId="32148207" w:rsidR="002026E8" w:rsidRPr="000613EB" w:rsidRDefault="002026E8" w:rsidP="002026E8">
            <w:pPr>
              <w:pStyle w:val="ListBullet"/>
              <w:rPr>
                <w:rStyle w:val="Strong"/>
                <w:b w:val="0"/>
              </w:rPr>
            </w:pPr>
            <w:r w:rsidRPr="009715C6">
              <w:rPr>
                <w:rStyle w:val="Strong"/>
                <w:b w:val="0"/>
              </w:rPr>
              <w:t>Can students</w:t>
            </w:r>
            <w:r>
              <w:rPr>
                <w:rStyle w:val="Strong"/>
              </w:rPr>
              <w:t xml:space="preserve"> </w:t>
            </w:r>
            <w:r>
              <w:t>recognise that the hour is read first in a digital display?</w:t>
            </w:r>
            <w:r w:rsidRPr="5A4496F3">
              <w:rPr>
                <w:rStyle w:val="Strong"/>
              </w:rPr>
              <w:t xml:space="preserve"> [MAO-WM-01, MA2-NSM-02]</w:t>
            </w:r>
          </w:p>
          <w:p w14:paraId="4C77492A" w14:textId="5CB7692F" w:rsidR="009E64DD" w:rsidRDefault="09FD46FA">
            <w:pPr>
              <w:pStyle w:val="ListBullet"/>
            </w:pPr>
            <w:r>
              <w:t xml:space="preserve">Can students </w:t>
            </w:r>
            <w:r w:rsidR="5E92C17C">
              <w:t>model fractions of time with fraction strips and diagrams for halves and quarters</w:t>
            </w:r>
            <w:r>
              <w:t xml:space="preserve">? </w:t>
            </w:r>
            <w:r w:rsidRPr="5A4496F3">
              <w:rPr>
                <w:rStyle w:val="Strong"/>
              </w:rPr>
              <w:t>[</w:t>
            </w:r>
            <w:r w:rsidR="7B35A927" w:rsidRPr="5A4496F3">
              <w:rPr>
                <w:rStyle w:val="Strong"/>
              </w:rPr>
              <w:t>MAO-WM-01, MA2-</w:t>
            </w:r>
            <w:r w:rsidR="009715C6">
              <w:rPr>
                <w:rStyle w:val="Strong"/>
              </w:rPr>
              <w:t>PF</w:t>
            </w:r>
            <w:r w:rsidR="7B35A927" w:rsidRPr="5A4496F3">
              <w:rPr>
                <w:rStyle w:val="Strong"/>
              </w:rPr>
              <w:t>-0</w:t>
            </w:r>
            <w:r w:rsidR="009715C6">
              <w:rPr>
                <w:rStyle w:val="Strong"/>
              </w:rPr>
              <w:t>1</w:t>
            </w:r>
            <w:r w:rsidRPr="5A4496F3">
              <w:rPr>
                <w:rStyle w:val="Strong"/>
              </w:rPr>
              <w:t>]</w:t>
            </w:r>
          </w:p>
        </w:tc>
        <w:tc>
          <w:tcPr>
            <w:tcW w:w="7280" w:type="dxa"/>
          </w:tcPr>
          <w:p w14:paraId="173EB676" w14:textId="77777777" w:rsidR="009E64DD" w:rsidRDefault="383A91AB">
            <w:r>
              <w:lastRenderedPageBreak/>
              <w:t xml:space="preserve">Links to </w:t>
            </w:r>
            <w:hyperlink r:id="rId62">
              <w:r w:rsidRPr="5A4496F3">
                <w:rPr>
                  <w:rStyle w:val="Hyperlink"/>
                </w:rPr>
                <w:t>National Numeracy Learning Progressions</w:t>
              </w:r>
            </w:hyperlink>
            <w:r>
              <w:t xml:space="preserve"> (NNLP):</w:t>
            </w:r>
          </w:p>
          <w:p w14:paraId="3E380BFE" w14:textId="4AAFCDC8" w:rsidR="009E64DD" w:rsidRDefault="280BDD93" w:rsidP="5A4496F3">
            <w:pPr>
              <w:pStyle w:val="ListBullet"/>
              <w:rPr>
                <w:rFonts w:eastAsia="Calibri"/>
              </w:rPr>
            </w:pPr>
            <w:r>
              <w:lastRenderedPageBreak/>
              <w:t>MeT3</w:t>
            </w:r>
            <w:r w:rsidR="0DFA3F3B">
              <w:t>.</w:t>
            </w:r>
          </w:p>
        </w:tc>
      </w:tr>
    </w:tbl>
    <w:p w14:paraId="1DB97E41" w14:textId="77777777" w:rsidR="00D973A3" w:rsidRDefault="00D973A3">
      <w:pPr>
        <w:spacing w:before="0" w:after="160" w:line="259" w:lineRule="auto"/>
      </w:pPr>
      <w:r>
        <w:lastRenderedPageBreak/>
        <w:br w:type="page"/>
      </w:r>
    </w:p>
    <w:p w14:paraId="702D32D1" w14:textId="41B1CA95" w:rsidR="00D973A3" w:rsidRDefault="79C22881" w:rsidP="00C63739">
      <w:pPr>
        <w:pStyle w:val="Heading1"/>
        <w:rPr>
          <w:highlight w:val="magenta"/>
        </w:rPr>
      </w:pPr>
      <w:bookmarkStart w:id="51" w:name="_Lesson_6_checked"/>
      <w:bookmarkStart w:id="52" w:name="_Lesson_6"/>
      <w:bookmarkStart w:id="53" w:name="_Toc153534885"/>
      <w:bookmarkEnd w:id="51"/>
      <w:bookmarkEnd w:id="52"/>
      <w:r>
        <w:lastRenderedPageBreak/>
        <w:t xml:space="preserve">Lesson </w:t>
      </w:r>
      <w:r w:rsidR="1424F79F">
        <w:t>6</w:t>
      </w:r>
      <w:bookmarkEnd w:id="53"/>
    </w:p>
    <w:p w14:paraId="11036667" w14:textId="731FF2D7" w:rsidR="00D973A3" w:rsidRDefault="79C22881" w:rsidP="00C63739">
      <w:pPr>
        <w:pStyle w:val="FeatureBox3"/>
      </w:pPr>
      <w:r w:rsidRPr="00D74AB8">
        <w:rPr>
          <w:rStyle w:val="Strong"/>
        </w:rPr>
        <w:t>Core concept</w:t>
      </w:r>
      <w:r>
        <w:t xml:space="preserve">: </w:t>
      </w:r>
      <w:r w:rsidR="006B1A8C">
        <w:t>d</w:t>
      </w:r>
      <w:r w:rsidR="739EA9D5">
        <w:rPr>
          <w:color w:val="000000"/>
          <w:bdr w:val="none" w:sz="0" w:space="0" w:color="auto" w:frame="1"/>
        </w:rPr>
        <w:t xml:space="preserve">ividing an hour into </w:t>
      </w:r>
      <w:r w:rsidR="38B65732">
        <w:rPr>
          <w:color w:val="000000"/>
          <w:bdr w:val="none" w:sz="0" w:space="0" w:color="auto" w:frame="1"/>
        </w:rPr>
        <w:t>60</w:t>
      </w:r>
      <w:r w:rsidR="739EA9D5">
        <w:rPr>
          <w:color w:val="000000"/>
          <w:bdr w:val="none" w:sz="0" w:space="0" w:color="auto" w:frame="1"/>
        </w:rPr>
        <w:t xml:space="preserve"> minutes is useful as </w:t>
      </w:r>
      <w:r w:rsidR="7975AA21">
        <w:rPr>
          <w:color w:val="000000"/>
          <w:bdr w:val="none" w:sz="0" w:space="0" w:color="auto" w:frame="1"/>
        </w:rPr>
        <w:t>60</w:t>
      </w:r>
      <w:r w:rsidR="739EA9D5">
        <w:rPr>
          <w:color w:val="000000"/>
          <w:bdr w:val="none" w:sz="0" w:space="0" w:color="auto" w:frame="1"/>
        </w:rPr>
        <w:t xml:space="preserve"> has many factors.</w:t>
      </w:r>
    </w:p>
    <w:p w14:paraId="669D1DCD" w14:textId="4836BE72" w:rsidR="76B8162B" w:rsidRDefault="76B8162B" w:rsidP="00C14C9A">
      <w:pPr>
        <w:pStyle w:val="Heading2"/>
      </w:pPr>
      <w:bookmarkStart w:id="54" w:name="_Toc153534886"/>
      <w:r>
        <w:t>Daily number sense</w:t>
      </w:r>
      <w:r w:rsidR="00071809">
        <w:t xml:space="preserve"> –</w:t>
      </w:r>
      <w:r>
        <w:t xml:space="preserve"> </w:t>
      </w:r>
      <w:r w:rsidR="00071809">
        <w:t>l</w:t>
      </w:r>
      <w:r>
        <w:t>argest decimal – 10 minutes</w:t>
      </w:r>
      <w:bookmarkEnd w:id="54"/>
    </w:p>
    <w:p w14:paraId="5C58BF1B" w14:textId="77777777" w:rsidR="76B8162B" w:rsidRDefault="76B8162B" w:rsidP="00C637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48BF994C" w14:paraId="2566EE68"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9E62100" w14:textId="77777777" w:rsidR="48BF994C" w:rsidRDefault="48BF994C" w:rsidP="00C63739">
            <w:r>
              <w:t>Daily number sense learning intention</w:t>
            </w:r>
          </w:p>
        </w:tc>
        <w:tc>
          <w:tcPr>
            <w:tcW w:w="7280" w:type="dxa"/>
          </w:tcPr>
          <w:p w14:paraId="3749A696" w14:textId="77777777" w:rsidR="48BF994C" w:rsidRDefault="48BF994C" w:rsidP="00C63739">
            <w:r>
              <w:t>Daily number sense success criteria</w:t>
            </w:r>
          </w:p>
        </w:tc>
      </w:tr>
      <w:tr w:rsidR="48BF994C" w14:paraId="5A19D692"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DD30C08" w14:textId="77777777" w:rsidR="48BF994C" w:rsidRDefault="48BF994C" w:rsidP="00C63739">
            <w:r>
              <w:t>Students are learning to:</w:t>
            </w:r>
          </w:p>
          <w:p w14:paraId="1ED00EE5" w14:textId="6A630B29" w:rsidR="48BF994C" w:rsidRDefault="6BBB5892" w:rsidP="00C63739">
            <w:pPr>
              <w:pStyle w:val="ListBullet"/>
            </w:pPr>
            <w:r w:rsidRPr="5A4496F3">
              <w:rPr>
                <w:rFonts w:eastAsia="Arial"/>
              </w:rPr>
              <w:t xml:space="preserve">make connections between decimal </w:t>
            </w:r>
            <w:proofErr w:type="gramStart"/>
            <w:r w:rsidRPr="5A4496F3">
              <w:rPr>
                <w:rFonts w:eastAsia="Arial"/>
              </w:rPr>
              <w:t>notation</w:t>
            </w:r>
            <w:proofErr w:type="gramEnd"/>
            <w:r w:rsidRPr="5A4496F3">
              <w:rPr>
                <w:rFonts w:eastAsia="Arial"/>
              </w:rPr>
              <w:t>.</w:t>
            </w:r>
          </w:p>
        </w:tc>
        <w:tc>
          <w:tcPr>
            <w:tcW w:w="7280" w:type="dxa"/>
          </w:tcPr>
          <w:p w14:paraId="2208793A" w14:textId="77777777" w:rsidR="48BF994C" w:rsidRDefault="48BF994C" w:rsidP="00C63739">
            <w:r>
              <w:t>Students can:</w:t>
            </w:r>
          </w:p>
          <w:p w14:paraId="6B26DF15" w14:textId="752D387A" w:rsidR="48BF994C" w:rsidRDefault="6BBB5892" w:rsidP="00C63739">
            <w:pPr>
              <w:pStyle w:val="ListBullet"/>
            </w:pPr>
            <w:r w:rsidRPr="5A4496F3">
              <w:rPr>
                <w:rFonts w:eastAsia="Arial"/>
              </w:rPr>
              <w:t>compare and order decimals of up to 2 decimal places.</w:t>
            </w:r>
          </w:p>
        </w:tc>
      </w:tr>
    </w:tbl>
    <w:p w14:paraId="638880D1" w14:textId="7FF92253" w:rsidR="76B8162B" w:rsidRDefault="76B8162B" w:rsidP="001973CC">
      <w:pPr>
        <w:pStyle w:val="ListNumber"/>
        <w:numPr>
          <w:ilvl w:val="0"/>
          <w:numId w:val="8"/>
        </w:numPr>
      </w:pPr>
      <w:r>
        <w:t xml:space="preserve">Provide pairs with </w:t>
      </w:r>
      <w:r w:rsidR="5BB40EBB">
        <w:t>two</w:t>
      </w:r>
      <w:r>
        <w:t xml:space="preserve"> </w:t>
      </w:r>
      <w:r w:rsidR="7FA5996C">
        <w:t>10</w:t>
      </w:r>
      <w:r>
        <w:t>-sided dice and an individual whiteboard. Students draw a number line from zero to one.</w:t>
      </w:r>
    </w:p>
    <w:p w14:paraId="5B361887" w14:textId="603F2453" w:rsidR="76B8162B" w:rsidRDefault="76B8162B" w:rsidP="00C63739">
      <w:pPr>
        <w:pStyle w:val="ListNumber"/>
      </w:pPr>
      <w:r>
        <w:t>Students take it in turns to roll the dice and arrange them to make the largest number between zero and one with 2 decimal places, such as 0.86. Students record their decimal on the number line</w:t>
      </w:r>
      <w:r w:rsidR="00D812FD">
        <w:t xml:space="preserve"> </w:t>
      </w:r>
      <w:r w:rsidR="006B1A8C">
        <w:t>(see</w:t>
      </w:r>
      <w:r w:rsidR="00D812FD">
        <w:t xml:space="preserve"> </w:t>
      </w:r>
      <w:r>
        <w:fldChar w:fldCharType="begin"/>
      </w:r>
      <w:r>
        <w:instrText xml:space="preserve"> REF _Ref141603978 \h </w:instrText>
      </w:r>
      <w:r>
        <w:fldChar w:fldCharType="separate"/>
      </w:r>
      <w:r w:rsidR="00D812FD">
        <w:t xml:space="preserve">Figure </w:t>
      </w:r>
      <w:r w:rsidR="00D812FD" w:rsidRPr="42C4C72C">
        <w:rPr>
          <w:noProof/>
        </w:rPr>
        <w:t>12</w:t>
      </w:r>
      <w:r>
        <w:fldChar w:fldCharType="end"/>
      </w:r>
      <w:r w:rsidR="006B1A8C">
        <w:t>)</w:t>
      </w:r>
      <w:r w:rsidR="00D812FD">
        <w:t>.</w:t>
      </w:r>
    </w:p>
    <w:p w14:paraId="4A0F2A32" w14:textId="75D953E0" w:rsidR="00D812FD" w:rsidRDefault="00D812FD" w:rsidP="00C63739">
      <w:pPr>
        <w:pStyle w:val="Caption"/>
      </w:pPr>
      <w:bookmarkStart w:id="55" w:name="_Ref141603978"/>
      <w:r>
        <w:lastRenderedPageBreak/>
        <w:t xml:space="preserve">Figure </w:t>
      </w:r>
      <w:r>
        <w:fldChar w:fldCharType="begin"/>
      </w:r>
      <w:r>
        <w:instrText>SEQ Figure \* ARABIC</w:instrText>
      </w:r>
      <w:r>
        <w:fldChar w:fldCharType="separate"/>
      </w:r>
      <w:r w:rsidR="00A31557">
        <w:rPr>
          <w:noProof/>
        </w:rPr>
        <w:t>12</w:t>
      </w:r>
      <w:r>
        <w:fldChar w:fldCharType="end"/>
      </w:r>
      <w:bookmarkEnd w:id="55"/>
      <w:r w:rsidRPr="004E4E38">
        <w:t xml:space="preserve"> – </w:t>
      </w:r>
      <w:r w:rsidR="007D1BB5">
        <w:t>n</w:t>
      </w:r>
      <w:r w:rsidRPr="004E4E38">
        <w:t>umber line example</w:t>
      </w:r>
    </w:p>
    <w:p w14:paraId="107D8DD4" w14:textId="484A928F" w:rsidR="76B8162B" w:rsidRDefault="76B8162B" w:rsidP="00C63739">
      <w:pPr>
        <w:spacing w:before="0"/>
      </w:pPr>
      <w:r>
        <w:rPr>
          <w:noProof/>
        </w:rPr>
        <w:drawing>
          <wp:inline distT="0" distB="0" distL="0" distR="0" wp14:anchorId="32AEBC11" wp14:editId="21F7F9F5">
            <wp:extent cx="2952750" cy="2060774"/>
            <wp:effectExtent l="0" t="0" r="0" b="0"/>
            <wp:docPr id="1891071953" name="Picture 1891071953" descr="A number line showing 0 and one. 0.42 and 0.86 are marked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71953" name="Picture 1891071953" descr="A number line showing 0 and one. 0.42 and 0.86 are marked on the number lin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52750" cy="2060774"/>
                    </a:xfrm>
                    <a:prstGeom prst="rect">
                      <a:avLst/>
                    </a:prstGeom>
                  </pic:spPr>
                </pic:pic>
              </a:graphicData>
            </a:graphic>
          </wp:inline>
        </w:drawing>
      </w:r>
    </w:p>
    <w:p w14:paraId="40745D41" w14:textId="6791ED92" w:rsidR="76B8162B" w:rsidRDefault="76B8162B" w:rsidP="00C63739">
      <w:pPr>
        <w:pStyle w:val="ListNumber"/>
        <w:rPr>
          <w:rFonts w:eastAsia="Calibri"/>
        </w:rPr>
      </w:pPr>
      <w:r>
        <w:t xml:space="preserve">Students repeat this process to create another decimal number each and place </w:t>
      </w:r>
      <w:r w:rsidR="000971C4">
        <w:t>it on the</w:t>
      </w:r>
      <w:r>
        <w:t xml:space="preserve"> number line.</w:t>
      </w:r>
    </w:p>
    <w:p w14:paraId="7D7DA742" w14:textId="0D0262E9" w:rsidR="76B8162B" w:rsidRDefault="76B8162B" w:rsidP="00C63739">
      <w:pPr>
        <w:pStyle w:val="ListNumber"/>
        <w:rPr>
          <w:rFonts w:eastAsia="Calibri"/>
        </w:rPr>
      </w:pPr>
      <w:r>
        <w:t xml:space="preserve">Students read the </w:t>
      </w:r>
      <w:r w:rsidR="249471A5">
        <w:t>decimal</w:t>
      </w:r>
      <w:r>
        <w:t>s in order from zero to one, using their place value knowledge to justify how they know the order is correct.</w:t>
      </w:r>
    </w:p>
    <w:p w14:paraId="2CAB81AC" w14:textId="4B8CEB3B" w:rsidR="76B8162B" w:rsidRDefault="76B8162B" w:rsidP="00C63739">
      <w:pPr>
        <w:pStyle w:val="FeatureBox"/>
      </w:pPr>
      <w:r w:rsidRPr="48BF994C">
        <w:rPr>
          <w:b/>
          <w:bCs/>
        </w:rPr>
        <w:t xml:space="preserve">Note: </w:t>
      </w:r>
      <w:r w:rsidR="007D1BB5" w:rsidRPr="007D1BB5">
        <w:t>t</w:t>
      </w:r>
      <w:r w:rsidRPr="48BF994C">
        <w:t xml:space="preserve">he </w:t>
      </w:r>
      <w:r w:rsidR="3AC47117">
        <w:t>focus</w:t>
      </w:r>
      <w:r w:rsidRPr="48BF994C">
        <w:t xml:space="preserve"> for this activity can be easily changed, for example, students could be aiming for closest to zero, closet to 0.5 or the smallest decimal.</w:t>
      </w:r>
    </w:p>
    <w:p w14:paraId="77E7BB3C" w14:textId="77777777" w:rsidR="76B8162B" w:rsidRDefault="76B8162B" w:rsidP="00C637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8BF994C" w14:paraId="39677372"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AC76822" w14:textId="77777777" w:rsidR="48BF994C" w:rsidRDefault="48BF994C" w:rsidP="00C63739">
            <w:r>
              <w:t>Assessment opportunities</w:t>
            </w:r>
          </w:p>
        </w:tc>
        <w:tc>
          <w:tcPr>
            <w:tcW w:w="7280" w:type="dxa"/>
          </w:tcPr>
          <w:p w14:paraId="75DBEC69" w14:textId="77777777" w:rsidR="48BF994C" w:rsidRDefault="48BF994C" w:rsidP="00C63739">
            <w:r>
              <w:t>Links</w:t>
            </w:r>
          </w:p>
        </w:tc>
      </w:tr>
      <w:tr w:rsidR="48BF994C" w14:paraId="6C339ECE"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CFE01B7" w14:textId="77777777" w:rsidR="48BF994C" w:rsidRDefault="48BF994C" w:rsidP="00C63739">
            <w:r>
              <w:t>What to look for:</w:t>
            </w:r>
          </w:p>
          <w:p w14:paraId="6DAA2985" w14:textId="5D1C6096" w:rsidR="48BF994C" w:rsidRDefault="6BBB5892" w:rsidP="00C63739">
            <w:pPr>
              <w:pStyle w:val="ListBullet"/>
            </w:pPr>
            <w:r>
              <w:t>Can students</w:t>
            </w:r>
            <w:r w:rsidRPr="5A4496F3">
              <w:rPr>
                <w:rFonts w:eastAsia="Arial"/>
              </w:rPr>
              <w:t xml:space="preserve"> compare and order decimals of up to 2 decimal </w:t>
            </w:r>
            <w:r w:rsidRPr="5A4496F3">
              <w:rPr>
                <w:rFonts w:eastAsia="Arial"/>
              </w:rPr>
              <w:lastRenderedPageBreak/>
              <w:t>places</w:t>
            </w:r>
            <w:r>
              <w:t xml:space="preserve">? </w:t>
            </w:r>
            <w:r w:rsidR="31BD1EAF" w:rsidRPr="5A4496F3">
              <w:rPr>
                <w:b/>
                <w:bCs/>
              </w:rPr>
              <w:t>[</w:t>
            </w:r>
            <w:r w:rsidRPr="5A4496F3">
              <w:rPr>
                <w:rStyle w:val="Strong"/>
              </w:rPr>
              <w:t>MAO-WM-01, MA2-RN-02]</w:t>
            </w:r>
          </w:p>
        </w:tc>
        <w:tc>
          <w:tcPr>
            <w:tcW w:w="7280" w:type="dxa"/>
          </w:tcPr>
          <w:p w14:paraId="63B38589" w14:textId="16FA5AB9" w:rsidR="48BF994C" w:rsidRDefault="7C2582B7" w:rsidP="00C63739">
            <w:r>
              <w:lastRenderedPageBreak/>
              <w:t xml:space="preserve">Links to </w:t>
            </w:r>
            <w:hyperlink r:id="rId64">
              <w:r w:rsidRPr="5A4496F3">
                <w:rPr>
                  <w:rStyle w:val="Hyperlink"/>
                </w:rPr>
                <w:t>National Numeracy Learning Progressions</w:t>
              </w:r>
            </w:hyperlink>
            <w:r>
              <w:t xml:space="preserve"> (NNLP):</w:t>
            </w:r>
          </w:p>
          <w:p w14:paraId="5E0F6C57" w14:textId="3232F458" w:rsidR="48BF994C" w:rsidRDefault="7C2582B7" w:rsidP="00C63739">
            <w:pPr>
              <w:pStyle w:val="ListBullet"/>
              <w:rPr>
                <w:rFonts w:eastAsia="Calibri"/>
              </w:rPr>
            </w:pPr>
            <w:r>
              <w:t>NPV6, NPV7.</w:t>
            </w:r>
          </w:p>
          <w:p w14:paraId="429CF024" w14:textId="00A459AA" w:rsidR="48BF994C" w:rsidRDefault="7C2582B7" w:rsidP="00C63739">
            <w:pPr>
              <w:rPr>
                <w:rFonts w:eastAsia="Calibri"/>
              </w:rPr>
            </w:pPr>
            <w:r w:rsidRPr="5A4496F3">
              <w:lastRenderedPageBreak/>
              <w:t xml:space="preserve">Links to suggested </w:t>
            </w:r>
            <w:hyperlink r:id="rId65">
              <w:r w:rsidRPr="5A4496F3">
                <w:rPr>
                  <w:rStyle w:val="Hyperlink"/>
                </w:rPr>
                <w:t>Interview for Student Reasoning</w:t>
              </w:r>
            </w:hyperlink>
            <w:r w:rsidRPr="5A4496F3">
              <w:t xml:space="preserve"> (IfSR) tasks:</w:t>
            </w:r>
          </w:p>
          <w:p w14:paraId="18618787" w14:textId="0D367281" w:rsidR="48BF994C" w:rsidRDefault="7C2582B7" w:rsidP="00C63739">
            <w:pPr>
              <w:pStyle w:val="ListBullet"/>
            </w:pPr>
            <w:r w:rsidRPr="5A4496F3">
              <w:rPr>
                <w:rStyle w:val="Strong"/>
              </w:rPr>
              <w:t>IfSR-NP</w:t>
            </w:r>
            <w:r>
              <w:t>: 4D.1, 4D.4.</w:t>
            </w:r>
          </w:p>
        </w:tc>
      </w:tr>
    </w:tbl>
    <w:p w14:paraId="739E4A9D" w14:textId="690ACF3E" w:rsidR="38471C62" w:rsidRDefault="38471C62" w:rsidP="00C14C9A">
      <w:pPr>
        <w:pStyle w:val="Heading2"/>
      </w:pPr>
      <w:bookmarkStart w:id="56" w:name="_Toc153534887"/>
      <w:r>
        <w:lastRenderedPageBreak/>
        <w:t>Core lesson</w:t>
      </w:r>
      <w:r w:rsidR="00063BFC">
        <w:t xml:space="preserve"> 1</w:t>
      </w:r>
      <w:r w:rsidR="007D1BB5">
        <w:t xml:space="preserve"> –</w:t>
      </w:r>
      <w:r>
        <w:t xml:space="preserve"> </w:t>
      </w:r>
      <w:r w:rsidR="007D1BB5">
        <w:t>f</w:t>
      </w:r>
      <w:r w:rsidR="6F7B6A53">
        <w:t>ractions of 60</w:t>
      </w:r>
      <w:r>
        <w:t xml:space="preserve"> – </w:t>
      </w:r>
      <w:r w:rsidR="3A795FAF">
        <w:t>20</w:t>
      </w:r>
      <w:r>
        <w:t xml:space="preserve"> minutes</w:t>
      </w:r>
      <w:bookmarkEnd w:id="56"/>
    </w:p>
    <w:p w14:paraId="1EAF2722" w14:textId="77777777" w:rsidR="0065216A" w:rsidRDefault="0065216A"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A81415D"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407D01C4" w14:textId="77777777" w:rsidR="0065216A" w:rsidRDefault="0065216A" w:rsidP="00C63739">
            <w:r w:rsidRPr="00616971">
              <w:t>Core concept learning intentions</w:t>
            </w:r>
          </w:p>
        </w:tc>
        <w:tc>
          <w:tcPr>
            <w:tcW w:w="7280" w:type="dxa"/>
          </w:tcPr>
          <w:p w14:paraId="16B9A1CF" w14:textId="77777777" w:rsidR="0065216A" w:rsidRDefault="0065216A" w:rsidP="00C63739">
            <w:r w:rsidRPr="00616971">
              <w:t>Core concept success criteria</w:t>
            </w:r>
          </w:p>
        </w:tc>
      </w:tr>
      <w:tr w:rsidR="0065216A" w14:paraId="49147F2C"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7BB56B57" w14:textId="77777777" w:rsidR="0065216A" w:rsidRDefault="0065216A" w:rsidP="00C63739">
            <w:r>
              <w:t>Students are learning to:</w:t>
            </w:r>
          </w:p>
          <w:p w14:paraId="79E3F1A5" w14:textId="1CA1B66F" w:rsidR="0065216A" w:rsidRDefault="457E43D6" w:rsidP="00C63739">
            <w:pPr>
              <w:pStyle w:val="ListBullet"/>
            </w:pPr>
            <w:r>
              <w:t>use am and pm notation</w:t>
            </w:r>
          </w:p>
          <w:p w14:paraId="38BA4FB0" w14:textId="78235DDA" w:rsidR="0065216A" w:rsidRPr="009F7F0A" w:rsidRDefault="7DB98849" w:rsidP="00C63739">
            <w:pPr>
              <w:pStyle w:val="ListBullet"/>
            </w:pPr>
            <w:r>
              <w:t>r</w:t>
            </w:r>
            <w:r w:rsidR="457E43D6">
              <w:t>epresent fractional quantities equal to and greater than one</w:t>
            </w:r>
            <w:r w:rsidR="32268A38">
              <w:t>.</w:t>
            </w:r>
          </w:p>
        </w:tc>
        <w:tc>
          <w:tcPr>
            <w:tcW w:w="7280" w:type="dxa"/>
          </w:tcPr>
          <w:p w14:paraId="5E8FD972" w14:textId="77777777" w:rsidR="0065216A" w:rsidRDefault="38471C62" w:rsidP="00C63739">
            <w:r>
              <w:t>Students can:</w:t>
            </w:r>
          </w:p>
          <w:p w14:paraId="0A9AB30D" w14:textId="519DF0EB" w:rsidR="0065216A" w:rsidRDefault="35A6C0EA" w:rsidP="00C63739">
            <w:pPr>
              <w:pStyle w:val="ListBullet"/>
              <w:rPr>
                <w:rFonts w:eastAsia="Calibri"/>
              </w:rPr>
            </w:pPr>
            <w:r>
              <w:t>r</w:t>
            </w:r>
            <w:r w:rsidR="1165CE20">
              <w:t>ecord times using the colon notation with am and pm to distinguish between morning and evening</w:t>
            </w:r>
          </w:p>
          <w:p w14:paraId="3F26A854" w14:textId="42F28208" w:rsidR="0065216A" w:rsidRPr="00331531" w:rsidRDefault="7A98E4E4" w:rsidP="00C63739">
            <w:pPr>
              <w:pStyle w:val="ListBullet"/>
              <w:rPr>
                <w:rFonts w:eastAsia="Arial"/>
              </w:rPr>
            </w:pPr>
            <w:r w:rsidRPr="5A4496F3">
              <w:rPr>
                <w:rFonts w:eastAsia="Arial"/>
              </w:rPr>
              <w:t>r</w:t>
            </w:r>
            <w:r w:rsidR="71062509" w:rsidRPr="5A4496F3">
              <w:rPr>
                <w:rFonts w:eastAsia="Arial"/>
              </w:rPr>
              <w:t>epresent</w:t>
            </w:r>
            <w:r w:rsidR="270B47F5" w:rsidRPr="5A4496F3">
              <w:rPr>
                <w:rFonts w:eastAsia="Arial"/>
              </w:rPr>
              <w:t xml:space="preserve"> totals of halves, thirds, quarters and fifths that extend beyond one</w:t>
            </w:r>
            <w:r w:rsidR="01152A6C" w:rsidRPr="5A4496F3">
              <w:rPr>
                <w:rFonts w:eastAsia="Arial"/>
              </w:rPr>
              <w:t>.</w:t>
            </w:r>
          </w:p>
        </w:tc>
      </w:tr>
    </w:tbl>
    <w:p w14:paraId="30B3C177" w14:textId="68D74DE4" w:rsidR="00125D34" w:rsidRDefault="724A8625" w:rsidP="00C63739">
      <w:pPr>
        <w:pStyle w:val="ListNumber"/>
      </w:pPr>
      <w:r>
        <w:t xml:space="preserve">Display the number 60 and ask students </w:t>
      </w:r>
      <w:r w:rsidR="390B0372">
        <w:t xml:space="preserve">to share </w:t>
      </w:r>
      <w:r>
        <w:t xml:space="preserve">what they know about </w:t>
      </w:r>
      <w:r w:rsidR="005F5CDD">
        <w:t>it</w:t>
      </w:r>
      <w:r w:rsidR="643347C1">
        <w:t>.</w:t>
      </w:r>
      <w:r w:rsidR="7C4BC06F">
        <w:t xml:space="preserve"> S</w:t>
      </w:r>
      <w:r w:rsidR="2BE43658">
        <w:t xml:space="preserve">tudent </w:t>
      </w:r>
      <w:r w:rsidR="706B7FCB">
        <w:t>response</w:t>
      </w:r>
      <w:r w:rsidR="005F5CDD">
        <w:t>s</w:t>
      </w:r>
      <w:r w:rsidR="7C4BC06F">
        <w:t xml:space="preserve"> </w:t>
      </w:r>
      <w:r w:rsidR="005F5CDD">
        <w:t>could</w:t>
      </w:r>
      <w:r w:rsidR="7C4BC06F">
        <w:t xml:space="preserve"> </w:t>
      </w:r>
      <w:r w:rsidR="58E12076">
        <w:t>include</w:t>
      </w:r>
      <w:r w:rsidR="00125D34">
        <w:t>:</w:t>
      </w:r>
    </w:p>
    <w:p w14:paraId="5C4140A8" w14:textId="77777777" w:rsidR="00125D34" w:rsidRDefault="70B73C0C" w:rsidP="007D1BB5">
      <w:pPr>
        <w:pStyle w:val="ListBullet"/>
        <w:ind w:left="1134"/>
      </w:pPr>
      <w:r>
        <w:t>doubles, halving</w:t>
      </w:r>
      <w:r w:rsidR="7166B676">
        <w:t xml:space="preserve"> and</w:t>
      </w:r>
      <w:r>
        <w:t xml:space="preserve"> quartering</w:t>
      </w:r>
    </w:p>
    <w:p w14:paraId="49B2F4F1" w14:textId="7AB19166" w:rsidR="0085454C" w:rsidRDefault="67BB9333" w:rsidP="007D1BB5">
      <w:pPr>
        <w:pStyle w:val="ListBullet"/>
        <w:ind w:left="1134"/>
      </w:pPr>
      <w:r>
        <w:t>3</w:t>
      </w:r>
      <w:r w:rsidR="62E82A2D">
        <w:t xml:space="preserve"> </w:t>
      </w:r>
      <w:r w:rsidR="5E7A3B2D">
        <w:t>twenties</w:t>
      </w:r>
      <w:r w:rsidR="62E82A2D">
        <w:t xml:space="preserve">, </w:t>
      </w:r>
      <w:r w:rsidR="09D3BC36">
        <w:t>10</w:t>
      </w:r>
      <w:r w:rsidR="49192D22">
        <w:t xml:space="preserve"> </w:t>
      </w:r>
      <w:r w:rsidR="550931DB">
        <w:t>sixes</w:t>
      </w:r>
      <w:r w:rsidR="21B8596B">
        <w:t xml:space="preserve"> and</w:t>
      </w:r>
      <w:r w:rsidR="49192D22">
        <w:t xml:space="preserve"> </w:t>
      </w:r>
      <w:r w:rsidR="36675F8A">
        <w:t>6</w:t>
      </w:r>
      <w:r w:rsidR="49192D22">
        <w:t xml:space="preserve"> </w:t>
      </w:r>
      <w:r w:rsidR="0395FCFF">
        <w:t>tens</w:t>
      </w:r>
    </w:p>
    <w:p w14:paraId="0D1A6BB8" w14:textId="77777777" w:rsidR="0085454C" w:rsidRDefault="62E82A2D" w:rsidP="007D1BB5">
      <w:pPr>
        <w:pStyle w:val="ListBullet"/>
        <w:ind w:left="1134"/>
      </w:pPr>
      <w:r>
        <w:lastRenderedPageBreak/>
        <w:t>60 minutes make one hour</w:t>
      </w:r>
      <w:r w:rsidR="21B8596B">
        <w:t xml:space="preserve"> and</w:t>
      </w:r>
      <w:r w:rsidR="0B944B5A">
        <w:t xml:space="preserve"> </w:t>
      </w:r>
      <w:r w:rsidR="5B6C8795">
        <w:t>60 seconds make one minute</w:t>
      </w:r>
    </w:p>
    <w:p w14:paraId="13F9897C" w14:textId="5317201E" w:rsidR="0085454C" w:rsidRDefault="0B944B5A" w:rsidP="007D1BB5">
      <w:pPr>
        <w:pStyle w:val="ListBullet"/>
        <w:ind w:left="1134"/>
      </w:pPr>
      <w:r>
        <w:t xml:space="preserve">one quarter of 60 is 15, </w:t>
      </w:r>
      <w:r w:rsidR="4280954E">
        <w:t>one</w:t>
      </w:r>
      <w:r w:rsidR="00063BFC">
        <w:t>-</w:t>
      </w:r>
      <w:r w:rsidR="4280954E">
        <w:t>third of 60 is 20</w:t>
      </w:r>
    </w:p>
    <w:p w14:paraId="42D78220" w14:textId="5EBD764E" w:rsidR="724A8625" w:rsidRDefault="31A89E6C" w:rsidP="007D1BB5">
      <w:pPr>
        <w:pStyle w:val="ListBullet"/>
        <w:ind w:left="1134"/>
      </w:pPr>
      <w:r>
        <w:t xml:space="preserve">examples of </w:t>
      </w:r>
      <w:r w:rsidR="09E103A0">
        <w:t xml:space="preserve">inverse </w:t>
      </w:r>
      <w:r w:rsidR="21B8596B">
        <w:t>number sentences</w:t>
      </w:r>
      <w:r>
        <w:t xml:space="preserve">, for example, </w:t>
      </w:r>
      <w:r w:rsidR="6CC69295">
        <w:t xml:space="preserve">60 </w:t>
      </w:r>
      <w:r w:rsidR="37EDBE09">
        <w:t xml:space="preserve">÷ 5 = 12 and 12 </w:t>
      </w:r>
      <w:r w:rsidR="00EE0055">
        <w:t>×</w:t>
      </w:r>
      <w:r w:rsidR="37EDBE09">
        <w:t xml:space="preserve"> 5 = 60</w:t>
      </w:r>
    </w:p>
    <w:p w14:paraId="4ED8D5FE" w14:textId="68F9A2BC" w:rsidR="724A8625" w:rsidRDefault="51EC3F2D" w:rsidP="007D1BB5">
      <w:pPr>
        <w:pStyle w:val="ListBullet"/>
        <w:ind w:left="1134"/>
      </w:pPr>
      <w:r>
        <w:t xml:space="preserve">examples of </w:t>
      </w:r>
      <w:r w:rsidR="31BD1EAF">
        <w:t>commutative</w:t>
      </w:r>
      <w:r>
        <w:t xml:space="preserve"> number sentences, for example, 5 </w:t>
      </w:r>
      <w:r w:rsidR="00C06751">
        <w:t>×</w:t>
      </w:r>
      <w:r>
        <w:t xml:space="preserve"> 12 = 60 and 12 </w:t>
      </w:r>
      <w:r w:rsidR="00EE0055">
        <w:t>×</w:t>
      </w:r>
      <w:r>
        <w:t xml:space="preserve"> 5 = 60.</w:t>
      </w:r>
    </w:p>
    <w:p w14:paraId="7813EE2F" w14:textId="463EFF7A" w:rsidR="00AF47C3" w:rsidRDefault="00CF742E" w:rsidP="00C63739">
      <w:pPr>
        <w:pStyle w:val="ListNumber"/>
      </w:pPr>
      <w:r>
        <w:t>If not mentioned abo</w:t>
      </w:r>
      <w:r w:rsidR="00AF47C3">
        <w:t>ve, e</w:t>
      </w:r>
      <w:r>
        <w:t>xplicitly refer to commutative examples</w:t>
      </w:r>
      <w:r w:rsidR="69B789F7">
        <w:t>, inverse examples</w:t>
      </w:r>
      <w:r>
        <w:t xml:space="preserve"> and multiplicative relationships.</w:t>
      </w:r>
    </w:p>
    <w:p w14:paraId="09D1DD91" w14:textId="1602BAD4" w:rsidR="49F3B7FD" w:rsidRDefault="49F3B7FD" w:rsidP="00C63739">
      <w:pPr>
        <w:pStyle w:val="ListNumber"/>
      </w:pPr>
      <w:r>
        <w:t xml:space="preserve">Explain to students that </w:t>
      </w:r>
      <w:r w:rsidR="00E6708E">
        <w:t>knowing</w:t>
      </w:r>
      <w:r>
        <w:t xml:space="preserve"> facts about 60 is helpful when exploring</w:t>
      </w:r>
      <w:r w:rsidR="132063DA">
        <w:t xml:space="preserve"> and reading</w:t>
      </w:r>
      <w:r>
        <w:t xml:space="preserve"> time.</w:t>
      </w:r>
    </w:p>
    <w:p w14:paraId="1D18E5AA" w14:textId="2AAA8005" w:rsidR="34DE915C" w:rsidRPr="00447E9D" w:rsidRDefault="34DE915C" w:rsidP="00C63739">
      <w:pPr>
        <w:pStyle w:val="ListNumber"/>
        <w:rPr>
          <w:rFonts w:eastAsia="Calibri"/>
        </w:rPr>
      </w:pPr>
      <w:r w:rsidRPr="48BF994C">
        <w:rPr>
          <w:rFonts w:eastAsia="Calibri"/>
        </w:rPr>
        <w:t>Show</w:t>
      </w:r>
      <w:r w:rsidR="72F9069E" w:rsidRPr="48BF994C">
        <w:rPr>
          <w:rFonts w:eastAsia="Calibri"/>
        </w:rPr>
        <w:t xml:space="preserve"> an intera</w:t>
      </w:r>
      <w:r w:rsidR="72F9069E" w:rsidRPr="00447E9D">
        <w:rPr>
          <w:rFonts w:eastAsia="Calibri"/>
        </w:rPr>
        <w:t xml:space="preserve">ctive </w:t>
      </w:r>
      <w:hyperlink r:id="rId66">
        <w:r w:rsidR="72F9069E" w:rsidRPr="00447E9D">
          <w:rPr>
            <w:rStyle w:val="Hyperlink"/>
            <w:rFonts w:eastAsia="Calibri"/>
          </w:rPr>
          <w:t>analog clock</w:t>
        </w:r>
        <w:r w:rsidR="22B33274" w:rsidRPr="007D1BB5">
          <w:t>.</w:t>
        </w:r>
      </w:hyperlink>
      <w:r w:rsidR="22B33274" w:rsidRPr="00447E9D">
        <w:rPr>
          <w:rFonts w:eastAsia="Calibri"/>
        </w:rPr>
        <w:t xml:space="preserve"> Di</w:t>
      </w:r>
      <w:r w:rsidR="47C5A272" w:rsidRPr="00447E9D">
        <w:rPr>
          <w:rFonts w:eastAsia="Calibri"/>
        </w:rPr>
        <w:t xml:space="preserve">scuss </w:t>
      </w:r>
      <w:r w:rsidR="0E4E9FB3" w:rsidRPr="00447E9D">
        <w:rPr>
          <w:rFonts w:eastAsia="Calibri"/>
        </w:rPr>
        <w:t xml:space="preserve">and model on the clock face </w:t>
      </w:r>
      <w:r w:rsidR="47C5A272" w:rsidRPr="00447E9D">
        <w:rPr>
          <w:rFonts w:eastAsia="Calibri"/>
        </w:rPr>
        <w:t xml:space="preserve">some of the </w:t>
      </w:r>
      <w:r w:rsidR="5FDE1B20" w:rsidRPr="00447E9D">
        <w:rPr>
          <w:rFonts w:eastAsia="Calibri"/>
        </w:rPr>
        <w:t xml:space="preserve">facts of 60 </w:t>
      </w:r>
      <w:r w:rsidR="422B0BDE" w:rsidRPr="00447E9D">
        <w:rPr>
          <w:rFonts w:eastAsia="Calibri"/>
        </w:rPr>
        <w:t xml:space="preserve">such </w:t>
      </w:r>
      <w:r w:rsidR="5FDE1B20" w:rsidRPr="00447E9D">
        <w:rPr>
          <w:rFonts w:eastAsia="Calibri"/>
        </w:rPr>
        <w:t>as in</w:t>
      </w:r>
      <w:r w:rsidR="001D4C53">
        <w:rPr>
          <w:rFonts w:eastAsia="Calibri"/>
        </w:rPr>
        <w:t xml:space="preserve"> </w:t>
      </w:r>
      <w:r w:rsidR="001D4C53">
        <w:rPr>
          <w:rFonts w:eastAsia="Calibri"/>
        </w:rPr>
        <w:fldChar w:fldCharType="begin"/>
      </w:r>
      <w:r w:rsidR="001D4C53">
        <w:rPr>
          <w:rFonts w:eastAsia="Calibri"/>
        </w:rPr>
        <w:instrText xml:space="preserve"> REF _Ref153183142 \h </w:instrText>
      </w:r>
      <w:r w:rsidR="001D4C53">
        <w:rPr>
          <w:rFonts w:eastAsia="Calibri"/>
        </w:rPr>
      </w:r>
      <w:r w:rsidR="001D4C53">
        <w:rPr>
          <w:rFonts w:eastAsia="Calibri"/>
        </w:rPr>
        <w:fldChar w:fldCharType="separate"/>
      </w:r>
      <w:r w:rsidR="001D4C53" w:rsidRPr="00447E9D">
        <w:t xml:space="preserve">Figure </w:t>
      </w:r>
      <w:r w:rsidR="001D4C53">
        <w:rPr>
          <w:noProof/>
        </w:rPr>
        <w:t>13</w:t>
      </w:r>
      <w:r w:rsidR="001D4C53">
        <w:rPr>
          <w:rFonts w:eastAsia="Calibri"/>
        </w:rPr>
        <w:fldChar w:fldCharType="end"/>
      </w:r>
      <w:r w:rsidR="00D812FD" w:rsidRPr="00447E9D">
        <w:rPr>
          <w:rFonts w:eastAsia="Calibri"/>
        </w:rPr>
        <w:t>.</w:t>
      </w:r>
    </w:p>
    <w:p w14:paraId="1B12DDB8" w14:textId="5D8E6498" w:rsidR="00D812FD" w:rsidRPr="00447E9D" w:rsidRDefault="00D812FD" w:rsidP="00C63739">
      <w:pPr>
        <w:pStyle w:val="Caption"/>
      </w:pPr>
      <w:bookmarkStart w:id="57" w:name="_Ref153183142"/>
      <w:r w:rsidRPr="00447E9D">
        <w:lastRenderedPageBreak/>
        <w:t xml:space="preserve">Figure </w:t>
      </w:r>
      <w:r>
        <w:fldChar w:fldCharType="begin"/>
      </w:r>
      <w:r>
        <w:instrText>SEQ Figure \* ARABIC</w:instrText>
      </w:r>
      <w:r>
        <w:fldChar w:fldCharType="separate"/>
      </w:r>
      <w:r w:rsidR="001D4C53">
        <w:rPr>
          <w:noProof/>
        </w:rPr>
        <w:t>13</w:t>
      </w:r>
      <w:r>
        <w:fldChar w:fldCharType="end"/>
      </w:r>
      <w:bookmarkEnd w:id="57"/>
      <w:r w:rsidRPr="00447E9D">
        <w:t xml:space="preserve"> – </w:t>
      </w:r>
      <w:r w:rsidR="007D1BB5">
        <w:t>f</w:t>
      </w:r>
      <w:r w:rsidRPr="00447E9D">
        <w:t>acts of 60 on a clock</w:t>
      </w:r>
    </w:p>
    <w:p w14:paraId="60072DB3" w14:textId="661808A1" w:rsidR="7D6C290C" w:rsidRDefault="00B07010" w:rsidP="00C63739">
      <w:pPr>
        <w:rPr>
          <w:noProof/>
        </w:rPr>
      </w:pPr>
      <w:r w:rsidRPr="00B07010">
        <w:rPr>
          <w:noProof/>
        </w:rPr>
        <w:drawing>
          <wp:inline distT="0" distB="0" distL="0" distR="0" wp14:anchorId="73321F05" wp14:editId="7BBB6A30">
            <wp:extent cx="4257675" cy="3190764"/>
            <wp:effectExtent l="0" t="0" r="0" b="0"/>
            <wp:docPr id="577436167" name="Picture 577436167" descr="An analog clock showing fractions of a minute and hour. Number sentences show how many minutes and seconds there are in a half, third, quarter or twelfth of a minute.&#10;1/10 of 60 minutes is 6 minutes&#10;1/10 of 60 seconds is 6 seconds&#10;1/12 of 60 minutes is 5 minutes&#10;1/10 of 60 seconds is 5 seconds&#10;1/4 of 60 minutes is 15 minutes&#10;1/4 of 60 seconds is 15 seconds&#10;5 twelves are 60&#10;12 fives are 60 &#10;60÷ 12 = 5&#10;60 ÷ 5 = 12&#10;1/3 of 60 minutes is 20 minutes&#10;1/3 of 60 seconds is 20 seconds&#10;1/2 of 60 minutes is 30 minutes&#10;1/2 of 60 seconds is 3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36167" name="Picture 577436167" descr="An analog clock showing fractions of a minute and hour. Number sentences show how many minutes and seconds there are in a half, third, quarter or twelfth of a minute.&#10;1/10 of 60 minutes is 6 minutes&#10;1/10 of 60 seconds is 6 seconds&#10;1/12 of 60 minutes is 5 minutes&#10;1/10 of 60 seconds is 5 seconds&#10;1/4 of 60 minutes is 15 minutes&#10;1/4 of 60 seconds is 15 seconds&#10;5 twelves are 60&#10;12 fives are 60 &#10;60÷ 12 = 5&#10;60 ÷ 5 = 12&#10;1/3 of 60 minutes is 20 minutes&#10;1/3 of 60 seconds is 20 seconds&#10;1/2 of 60 minutes is 30 minutes&#10;1/2 of 60 seconds is 30 seconds"/>
                    <pic:cNvPicPr/>
                  </pic:nvPicPr>
                  <pic:blipFill>
                    <a:blip r:embed="rId67"/>
                    <a:stretch>
                      <a:fillRect/>
                    </a:stretch>
                  </pic:blipFill>
                  <pic:spPr>
                    <a:xfrm>
                      <a:off x="0" y="0"/>
                      <a:ext cx="4277193" cy="3205391"/>
                    </a:xfrm>
                    <a:prstGeom prst="rect">
                      <a:avLst/>
                    </a:prstGeom>
                  </pic:spPr>
                </pic:pic>
              </a:graphicData>
            </a:graphic>
          </wp:inline>
        </w:drawing>
      </w:r>
    </w:p>
    <w:p w14:paraId="099DE958" w14:textId="77777777" w:rsidR="00A8C6CB" w:rsidRPr="00447E9D" w:rsidRDefault="00A8C6CB" w:rsidP="00C63739">
      <w:r w:rsidRPr="00447E9D">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42394EB" w:rsidRPr="00447E9D" w14:paraId="495AA3FC"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A6FDFEC" w14:textId="77777777" w:rsidR="142394EB" w:rsidRPr="00447E9D" w:rsidRDefault="142394EB" w:rsidP="00C63739">
            <w:r w:rsidRPr="00447E9D">
              <w:t>Prompts</w:t>
            </w:r>
          </w:p>
        </w:tc>
        <w:tc>
          <w:tcPr>
            <w:tcW w:w="7280" w:type="dxa"/>
          </w:tcPr>
          <w:p w14:paraId="25695051" w14:textId="77777777" w:rsidR="142394EB" w:rsidRPr="00447E9D" w:rsidRDefault="142394EB" w:rsidP="00C63739">
            <w:r w:rsidRPr="00447E9D">
              <w:t>Anticipated student responses</w:t>
            </w:r>
          </w:p>
        </w:tc>
      </w:tr>
      <w:tr w:rsidR="142394EB" w:rsidRPr="00447E9D" w14:paraId="738B035A"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EB0DCB8" w14:textId="48432658" w:rsidR="3F7E67E5" w:rsidRPr="00447E9D" w:rsidRDefault="7254FFFF" w:rsidP="00C63739">
            <w:pPr>
              <w:pStyle w:val="ListBullet"/>
              <w:rPr>
                <w:rFonts w:eastAsia="Calibri"/>
              </w:rPr>
            </w:pPr>
            <w:r w:rsidRPr="5A4496F3">
              <w:rPr>
                <w:rFonts w:eastAsia="Calibri"/>
              </w:rPr>
              <w:t>Half the clock face is called half an hour. How many minutes is this?</w:t>
            </w:r>
          </w:p>
          <w:p w14:paraId="0B71042D" w14:textId="45B9DD31" w:rsidR="57935B6D" w:rsidRDefault="33B1962B" w:rsidP="00C63739">
            <w:pPr>
              <w:pStyle w:val="ListBullet"/>
              <w:rPr>
                <w:rFonts w:eastAsia="Calibri"/>
              </w:rPr>
            </w:pPr>
            <w:r w:rsidRPr="5A4496F3">
              <w:rPr>
                <w:rFonts w:eastAsia="Calibri"/>
              </w:rPr>
              <w:t xml:space="preserve">If I know that half of 60 minutes is 30 minutes, what else do I </w:t>
            </w:r>
            <w:r w:rsidRPr="5A4496F3">
              <w:rPr>
                <w:rFonts w:eastAsia="Calibri"/>
              </w:rPr>
              <w:lastRenderedPageBreak/>
              <w:t>know?</w:t>
            </w:r>
          </w:p>
          <w:p w14:paraId="02FF1E39" w14:textId="55CF424D" w:rsidR="3F7E67E5" w:rsidRPr="00447E9D" w:rsidRDefault="7254FFFF" w:rsidP="00C63739">
            <w:pPr>
              <w:pStyle w:val="ListBullet"/>
              <w:rPr>
                <w:rFonts w:eastAsia="Calibri"/>
              </w:rPr>
            </w:pPr>
            <w:r w:rsidRPr="5A4496F3">
              <w:rPr>
                <w:rFonts w:eastAsia="Calibri"/>
              </w:rPr>
              <w:t xml:space="preserve">How many minutes are there in a quarter of an hour? How many in </w:t>
            </w:r>
            <w:r w:rsidR="004A4E2F">
              <w:rPr>
                <w:rFonts w:eastAsia="Calibri"/>
              </w:rPr>
              <w:t>t</w:t>
            </w:r>
            <w:r w:rsidR="004A4E2F">
              <w:t>hree-</w:t>
            </w:r>
            <w:r w:rsidRPr="5A4496F3">
              <w:rPr>
                <w:rFonts w:eastAsia="Calibri"/>
              </w:rPr>
              <w:t>quarters?</w:t>
            </w:r>
          </w:p>
          <w:p w14:paraId="66885B7E" w14:textId="0B2F6888" w:rsidR="3F7E67E5" w:rsidRPr="00447E9D" w:rsidRDefault="7254FFFF" w:rsidP="00C63739">
            <w:pPr>
              <w:pStyle w:val="ListBullet"/>
              <w:rPr>
                <w:rFonts w:eastAsia="Calibri"/>
              </w:rPr>
            </w:pPr>
            <w:r w:rsidRPr="5A4496F3">
              <w:rPr>
                <w:rFonts w:eastAsia="Calibri"/>
              </w:rPr>
              <w:t xml:space="preserve">How many minutes are there in a third of an hour? How many in </w:t>
            </w:r>
            <w:r w:rsidR="004A4E2F">
              <w:rPr>
                <w:rFonts w:eastAsia="Calibri"/>
              </w:rPr>
              <w:t>t</w:t>
            </w:r>
            <w:r w:rsidR="004A4E2F">
              <w:t>wo-</w:t>
            </w:r>
            <w:r w:rsidRPr="5A4496F3">
              <w:rPr>
                <w:rFonts w:eastAsia="Calibri"/>
              </w:rPr>
              <w:t>thirds?</w:t>
            </w:r>
          </w:p>
          <w:p w14:paraId="2092DA8D" w14:textId="699A1E48" w:rsidR="3F7E67E5" w:rsidRPr="00447E9D" w:rsidRDefault="7254FFFF" w:rsidP="00C63739">
            <w:pPr>
              <w:pStyle w:val="ListBullet"/>
              <w:rPr>
                <w:rFonts w:eastAsia="Calibri"/>
              </w:rPr>
            </w:pPr>
            <w:r w:rsidRPr="5A4496F3">
              <w:rPr>
                <w:rFonts w:eastAsia="Calibri"/>
              </w:rPr>
              <w:t xml:space="preserve">How many times will </w:t>
            </w:r>
            <w:r w:rsidR="0B730FC5" w:rsidRPr="5A4496F3">
              <w:rPr>
                <w:rFonts w:eastAsia="Calibri"/>
              </w:rPr>
              <w:t>10</w:t>
            </w:r>
            <w:r w:rsidRPr="5A4496F3">
              <w:rPr>
                <w:rFonts w:eastAsia="Calibri"/>
              </w:rPr>
              <w:t xml:space="preserve"> minutes fit on the clock face? What fraction of an hour wo</w:t>
            </w:r>
            <w:r w:rsidR="19E26A0B" w:rsidRPr="5A4496F3">
              <w:rPr>
                <w:rFonts w:eastAsia="Calibri"/>
              </w:rPr>
              <w:t>uld</w:t>
            </w:r>
            <w:r w:rsidR="5F54C31C" w:rsidRPr="5A4496F3">
              <w:rPr>
                <w:rFonts w:eastAsia="Calibri"/>
              </w:rPr>
              <w:t xml:space="preserve"> 10</w:t>
            </w:r>
            <w:r w:rsidRPr="5A4496F3">
              <w:rPr>
                <w:rFonts w:eastAsia="Calibri"/>
              </w:rPr>
              <w:t xml:space="preserve"> minutes be?</w:t>
            </w:r>
          </w:p>
          <w:p w14:paraId="1E366DC5" w14:textId="004DCB8D" w:rsidR="6412182E" w:rsidRPr="00447E9D" w:rsidRDefault="5AF13EC6" w:rsidP="00C63739">
            <w:pPr>
              <w:pStyle w:val="ListBullet"/>
              <w:rPr>
                <w:rFonts w:eastAsia="Calibri"/>
              </w:rPr>
            </w:pPr>
            <w:r w:rsidRPr="5A4496F3">
              <w:rPr>
                <w:rFonts w:eastAsia="Calibri"/>
              </w:rPr>
              <w:t>How else can I use fractional language to describe minutes and seconds?</w:t>
            </w:r>
          </w:p>
        </w:tc>
        <w:tc>
          <w:tcPr>
            <w:tcW w:w="7280" w:type="dxa"/>
          </w:tcPr>
          <w:p w14:paraId="6FDC8FC1" w14:textId="0E4AEB45" w:rsidR="48BC9B94" w:rsidRDefault="40EE084F" w:rsidP="00C63739">
            <w:pPr>
              <w:pStyle w:val="ListBullet"/>
            </w:pPr>
            <w:r>
              <w:lastRenderedPageBreak/>
              <w:t>There are 30 minutes in half an hour.</w:t>
            </w:r>
          </w:p>
          <w:p w14:paraId="153040DF" w14:textId="2FF6A10B" w:rsidR="001D4363" w:rsidRDefault="5863A57E" w:rsidP="00C63739">
            <w:pPr>
              <w:pStyle w:val="ListBullet"/>
            </w:pPr>
            <w:r>
              <w:t>If I know what half an hour is, I can find a quarter of an hour by halving it again.</w:t>
            </w:r>
          </w:p>
          <w:p w14:paraId="02EE53FA" w14:textId="3DCCEB8D" w:rsidR="48BC9B94" w:rsidRPr="00447E9D" w:rsidRDefault="40EE084F" w:rsidP="001973CC">
            <w:pPr>
              <w:pStyle w:val="ListBullet"/>
              <w:numPr>
                <w:ilvl w:val="0"/>
                <w:numId w:val="4"/>
              </w:numPr>
            </w:pPr>
            <w:r>
              <w:lastRenderedPageBreak/>
              <w:t xml:space="preserve">There are 15 minutes in a quarter of an hour, and 45 minutes in </w:t>
            </w:r>
            <w:r w:rsidR="004A4E2F">
              <w:t>three-</w:t>
            </w:r>
            <w:r>
              <w:t>quarters of an hour.</w:t>
            </w:r>
          </w:p>
          <w:p w14:paraId="4C915C7E" w14:textId="2696E347" w:rsidR="48BC9B94" w:rsidRPr="00447E9D" w:rsidRDefault="40EE084F" w:rsidP="00C63739">
            <w:pPr>
              <w:pStyle w:val="ListBullet"/>
              <w:rPr>
                <w:rFonts w:eastAsia="Calibri"/>
              </w:rPr>
            </w:pPr>
            <w:r w:rsidRPr="5A4496F3">
              <w:rPr>
                <w:rFonts w:eastAsia="Calibri"/>
              </w:rPr>
              <w:t xml:space="preserve">A third of 60 minutes is 20 minutes. </w:t>
            </w:r>
            <w:r w:rsidR="004A4E2F">
              <w:rPr>
                <w:rFonts w:eastAsia="Calibri"/>
              </w:rPr>
              <w:t>T</w:t>
            </w:r>
            <w:r w:rsidR="00216EE8">
              <w:rPr>
                <w:rFonts w:eastAsia="Calibri"/>
              </w:rPr>
              <w:t>wo-</w:t>
            </w:r>
            <w:r w:rsidRPr="5A4496F3">
              <w:rPr>
                <w:rFonts w:eastAsia="Calibri"/>
              </w:rPr>
              <w:t>thirds would be 40 minutes.</w:t>
            </w:r>
          </w:p>
          <w:p w14:paraId="290C0813" w14:textId="7D594762" w:rsidR="0AF827D6" w:rsidRPr="00447E9D" w:rsidRDefault="12A49D88" w:rsidP="00C63739">
            <w:pPr>
              <w:pStyle w:val="ListBullet"/>
              <w:rPr>
                <w:rFonts w:eastAsia="Calibri"/>
              </w:rPr>
            </w:pPr>
            <w:r w:rsidRPr="5A4496F3">
              <w:rPr>
                <w:rFonts w:eastAsia="Calibri"/>
              </w:rPr>
              <w:t xml:space="preserve">10 minutes will fit 6 times on the clock face. This means 10 minutes </w:t>
            </w:r>
            <w:r w:rsidR="004A4E2F">
              <w:rPr>
                <w:rFonts w:eastAsia="Calibri"/>
              </w:rPr>
              <w:t xml:space="preserve">is </w:t>
            </w:r>
            <w:r w:rsidRPr="5A4496F3">
              <w:rPr>
                <w:rFonts w:eastAsia="Calibri"/>
              </w:rPr>
              <w:t>one</w:t>
            </w:r>
            <w:r w:rsidR="004A4E2F">
              <w:rPr>
                <w:rFonts w:eastAsia="Calibri"/>
              </w:rPr>
              <w:t>-</w:t>
            </w:r>
            <w:r w:rsidRPr="5A4496F3">
              <w:rPr>
                <w:rFonts w:eastAsia="Calibri"/>
              </w:rPr>
              <w:t>sixth of an hour.</w:t>
            </w:r>
          </w:p>
          <w:p w14:paraId="0483D12E" w14:textId="51064E59" w:rsidR="0AF827D6" w:rsidRPr="00447E9D" w:rsidRDefault="12A49D88" w:rsidP="00C63739">
            <w:pPr>
              <w:pStyle w:val="ListBullet"/>
              <w:rPr>
                <w:rFonts w:eastAsia="Calibri"/>
              </w:rPr>
            </w:pPr>
            <w:r w:rsidRPr="5A4496F3">
              <w:rPr>
                <w:rFonts w:eastAsia="Calibri"/>
              </w:rPr>
              <w:t>There are the same number of seconds in a minute as there are minutes in an hour.</w:t>
            </w:r>
            <w:r w:rsidR="704453CB" w:rsidRPr="5A4496F3">
              <w:rPr>
                <w:rFonts w:eastAsia="Calibri"/>
              </w:rPr>
              <w:t xml:space="preserve"> This means that the fractions of 60 minutes work for 60 seconds, too. </w:t>
            </w:r>
          </w:p>
        </w:tc>
      </w:tr>
    </w:tbl>
    <w:p w14:paraId="6F5A6499" w14:textId="6242D03B" w:rsidR="5FDE1B20" w:rsidRPr="00780309" w:rsidRDefault="5FDE1B20" w:rsidP="00C63739">
      <w:pPr>
        <w:pStyle w:val="ListNumber"/>
      </w:pPr>
      <w:r w:rsidRPr="00780309">
        <w:lastRenderedPageBreak/>
        <w:t>Ask students to share what time they go to bed. Record the times on the board.</w:t>
      </w:r>
    </w:p>
    <w:p w14:paraId="45650683" w14:textId="4C27E900" w:rsidR="2C3D2D85" w:rsidRDefault="00F92966" w:rsidP="00C63739">
      <w:pPr>
        <w:pStyle w:val="ListNumber"/>
        <w:rPr>
          <w:rFonts w:eastAsia="Calibri"/>
        </w:rPr>
      </w:pPr>
      <w:r w:rsidRPr="42C4C72C">
        <w:rPr>
          <w:rFonts w:eastAsia="Calibri"/>
        </w:rPr>
        <w:t>Ask</w:t>
      </w:r>
      <w:r w:rsidR="2C3D2D85" w:rsidRPr="42C4C72C">
        <w:rPr>
          <w:rFonts w:eastAsia="Calibri"/>
        </w:rPr>
        <w:t xml:space="preserve"> how </w:t>
      </w:r>
      <w:r w:rsidR="348BEEAF" w:rsidRPr="42C4C72C">
        <w:rPr>
          <w:rFonts w:eastAsia="Calibri"/>
        </w:rPr>
        <w:t xml:space="preserve">students </w:t>
      </w:r>
      <w:r w:rsidRPr="42C4C72C">
        <w:rPr>
          <w:rFonts w:eastAsia="Calibri"/>
        </w:rPr>
        <w:t>can</w:t>
      </w:r>
      <w:r w:rsidR="6E9B3D75" w:rsidRPr="42C4C72C">
        <w:rPr>
          <w:rFonts w:eastAsia="Calibri"/>
        </w:rPr>
        <w:t xml:space="preserve"> </w:t>
      </w:r>
      <w:r w:rsidR="4B1D7C25" w:rsidRPr="42C4C72C">
        <w:rPr>
          <w:rFonts w:eastAsia="Calibri"/>
        </w:rPr>
        <w:t>be clear</w:t>
      </w:r>
      <w:r w:rsidR="6E9B3D75" w:rsidRPr="42C4C72C">
        <w:rPr>
          <w:rFonts w:eastAsia="Calibri"/>
        </w:rPr>
        <w:t xml:space="preserve"> about </w:t>
      </w:r>
      <w:r w:rsidR="2D4022A7" w:rsidRPr="42C4C72C">
        <w:rPr>
          <w:rFonts w:eastAsia="Calibri"/>
        </w:rPr>
        <w:t xml:space="preserve">when </w:t>
      </w:r>
      <w:r w:rsidR="6E9B3D75" w:rsidRPr="42C4C72C">
        <w:rPr>
          <w:rFonts w:eastAsia="Calibri"/>
        </w:rPr>
        <w:t xml:space="preserve">something is </w:t>
      </w:r>
      <w:r w:rsidR="5BF5CA89" w:rsidRPr="42C4C72C">
        <w:rPr>
          <w:rFonts w:eastAsia="Calibri"/>
        </w:rPr>
        <w:t>happening</w:t>
      </w:r>
      <w:r w:rsidRPr="42C4C72C">
        <w:rPr>
          <w:rFonts w:eastAsia="Calibri"/>
        </w:rPr>
        <w:t>, either in the morning or evening</w:t>
      </w:r>
      <w:r w:rsidR="3752E4A4" w:rsidRPr="42C4C72C">
        <w:rPr>
          <w:rFonts w:eastAsia="Calibri"/>
        </w:rPr>
        <w:t>.</w:t>
      </w:r>
    </w:p>
    <w:p w14:paraId="5E301027" w14:textId="2BC25C2E" w:rsidR="71C76C1A" w:rsidRDefault="71C76C1A" w:rsidP="00C63739">
      <w:pPr>
        <w:pStyle w:val="ListNumber"/>
        <w:rPr>
          <w:rFonts w:eastAsia="Calibri"/>
        </w:rPr>
      </w:pPr>
      <w:r w:rsidRPr="42C4C72C">
        <w:rPr>
          <w:rFonts w:eastAsia="Calibri"/>
        </w:rPr>
        <w:t xml:space="preserve">Display </w:t>
      </w:r>
      <w:hyperlink w:anchor="_Resource_15:_Day">
        <w:r w:rsidR="0079635E">
          <w:rPr>
            <w:rStyle w:val="Hyperlink"/>
          </w:rPr>
          <w:t>Resource 14 – day and night timeline</w:t>
        </w:r>
      </w:hyperlink>
      <w:r w:rsidR="4EE90779" w:rsidRPr="42C4C72C">
        <w:rPr>
          <w:rFonts w:eastAsia="Calibri"/>
        </w:rPr>
        <w:t>. Students can also be given a copy to cut out and fold at each hour mark.</w:t>
      </w:r>
    </w:p>
    <w:p w14:paraId="603006CD" w14:textId="423F7B3C" w:rsidR="71C76C1A" w:rsidRDefault="4EE90779" w:rsidP="00C63739">
      <w:pPr>
        <w:pStyle w:val="ListNumber"/>
        <w:rPr>
          <w:rFonts w:eastAsia="Calibri"/>
        </w:rPr>
      </w:pPr>
      <w:r w:rsidRPr="42C4C72C">
        <w:rPr>
          <w:rFonts w:eastAsia="Calibri"/>
        </w:rPr>
        <w:t>A</w:t>
      </w:r>
      <w:r w:rsidR="71C76C1A" w:rsidRPr="42C4C72C">
        <w:rPr>
          <w:rFonts w:eastAsia="Calibri"/>
        </w:rPr>
        <w:t>sk students:</w:t>
      </w:r>
    </w:p>
    <w:p w14:paraId="46B242E4" w14:textId="30E662E3" w:rsidR="5CE5D795" w:rsidRDefault="11318DF6" w:rsidP="007D1BB5">
      <w:pPr>
        <w:pStyle w:val="ListBullet"/>
        <w:ind w:left="1134"/>
      </w:pPr>
      <w:r>
        <w:t>What can you see</w:t>
      </w:r>
      <w:r w:rsidR="07F114F2">
        <w:t>?</w:t>
      </w:r>
    </w:p>
    <w:p w14:paraId="5B297D5A" w14:textId="5C992B08" w:rsidR="24A788C8" w:rsidRDefault="25BCC3CC" w:rsidP="007D1BB5">
      <w:pPr>
        <w:pStyle w:val="ListBullet"/>
        <w:ind w:left="1134"/>
        <w:rPr>
          <w:rFonts w:eastAsia="Calibri"/>
        </w:rPr>
      </w:pPr>
      <w:r w:rsidRPr="5A4496F3">
        <w:rPr>
          <w:rFonts w:eastAsia="Calibri"/>
        </w:rPr>
        <w:t>How many hours</w:t>
      </w:r>
      <w:r w:rsidR="1BD4BAAB" w:rsidRPr="5A4496F3">
        <w:rPr>
          <w:rFonts w:eastAsia="Calibri"/>
        </w:rPr>
        <w:t xml:space="preserve"> are there </w:t>
      </w:r>
      <w:r w:rsidR="004605E4">
        <w:rPr>
          <w:rFonts w:eastAsia="Calibri"/>
        </w:rPr>
        <w:t>on the</w:t>
      </w:r>
      <w:r w:rsidR="1BD4BAAB" w:rsidRPr="5A4496F3">
        <w:rPr>
          <w:rFonts w:eastAsia="Calibri"/>
        </w:rPr>
        <w:t xml:space="preserve"> timeline?</w:t>
      </w:r>
    </w:p>
    <w:p w14:paraId="429D7DCA" w14:textId="746D35E2" w:rsidR="5DFDD0DF" w:rsidRDefault="363D9DB3" w:rsidP="007D1BB5">
      <w:pPr>
        <w:pStyle w:val="ListBullet"/>
        <w:ind w:left="1134"/>
        <w:rPr>
          <w:rFonts w:eastAsia="Calibri"/>
        </w:rPr>
      </w:pPr>
      <w:r w:rsidRPr="5A4496F3">
        <w:rPr>
          <w:rFonts w:eastAsia="Calibri"/>
        </w:rPr>
        <w:lastRenderedPageBreak/>
        <w:t xml:space="preserve">How many hours </w:t>
      </w:r>
      <w:r w:rsidR="25BCC3CC" w:rsidRPr="5A4496F3">
        <w:rPr>
          <w:rFonts w:eastAsia="Calibri"/>
        </w:rPr>
        <w:t xml:space="preserve">are there </w:t>
      </w:r>
      <w:r w:rsidR="67F54B5F" w:rsidRPr="5A4496F3">
        <w:rPr>
          <w:rFonts w:eastAsia="Calibri"/>
        </w:rPr>
        <w:t xml:space="preserve">all together </w:t>
      </w:r>
      <w:r w:rsidR="00B574C8">
        <w:rPr>
          <w:rFonts w:eastAsia="Calibri"/>
        </w:rPr>
        <w:t>on</w:t>
      </w:r>
      <w:r w:rsidR="67F54B5F" w:rsidRPr="5A4496F3">
        <w:rPr>
          <w:rFonts w:eastAsia="Calibri"/>
        </w:rPr>
        <w:t xml:space="preserve"> </w:t>
      </w:r>
      <w:r w:rsidR="6583659B" w:rsidRPr="5A4496F3">
        <w:rPr>
          <w:rFonts w:eastAsia="Calibri"/>
        </w:rPr>
        <w:t>2</w:t>
      </w:r>
      <w:r w:rsidR="67F54B5F" w:rsidRPr="5A4496F3">
        <w:rPr>
          <w:rFonts w:eastAsia="Calibri"/>
        </w:rPr>
        <w:t xml:space="preserve"> timelines?</w:t>
      </w:r>
    </w:p>
    <w:p w14:paraId="510CF321" w14:textId="7CA513D5" w:rsidR="78934D7B" w:rsidRDefault="2241B3C6" w:rsidP="007D1BB5">
      <w:pPr>
        <w:pStyle w:val="ListBullet"/>
        <w:ind w:left="1134"/>
        <w:rPr>
          <w:rFonts w:eastAsia="Calibri"/>
        </w:rPr>
      </w:pPr>
      <w:r w:rsidRPr="5A4496F3">
        <w:rPr>
          <w:rFonts w:eastAsia="Calibri"/>
        </w:rPr>
        <w:t xml:space="preserve">How do we describe the 12 hours before </w:t>
      </w:r>
      <w:r w:rsidR="6FD20A5F" w:rsidRPr="5A4496F3">
        <w:rPr>
          <w:rFonts w:eastAsia="Calibri"/>
        </w:rPr>
        <w:t>noon (12 o’clock midnight to 11:59)</w:t>
      </w:r>
      <w:r w:rsidRPr="5A4496F3">
        <w:rPr>
          <w:rFonts w:eastAsia="Calibri"/>
        </w:rPr>
        <w:t xml:space="preserve"> and how do we </w:t>
      </w:r>
      <w:r w:rsidR="528F08C9" w:rsidRPr="5A4496F3">
        <w:rPr>
          <w:rFonts w:eastAsia="Calibri"/>
        </w:rPr>
        <w:t>describe</w:t>
      </w:r>
      <w:r w:rsidRPr="5A4496F3">
        <w:rPr>
          <w:rFonts w:eastAsia="Calibri"/>
        </w:rPr>
        <w:t xml:space="preserve"> the time after noon</w:t>
      </w:r>
      <w:r w:rsidR="54BF0546" w:rsidRPr="5A4496F3">
        <w:rPr>
          <w:rFonts w:eastAsia="Calibri"/>
        </w:rPr>
        <w:t>?</w:t>
      </w:r>
    </w:p>
    <w:p w14:paraId="5F325CD3" w14:textId="750683F4" w:rsidR="1AE2ED5F" w:rsidRDefault="1AE2ED5F" w:rsidP="00C63739">
      <w:pPr>
        <w:pStyle w:val="ListNumber"/>
        <w:rPr>
          <w:rFonts w:eastAsia="Calibri"/>
        </w:rPr>
      </w:pPr>
      <w:r>
        <w:t xml:space="preserve">Identify </w:t>
      </w:r>
      <w:r w:rsidR="00B574C8">
        <w:t xml:space="preserve">how </w:t>
      </w:r>
      <w:r>
        <w:t xml:space="preserve">am and pm notation </w:t>
      </w:r>
      <w:r w:rsidR="08B78E77">
        <w:t xml:space="preserve">are used </w:t>
      </w:r>
      <w:r w:rsidR="00B574C8">
        <w:t>to communicate</w:t>
      </w:r>
      <w:r w:rsidR="34ACE29E">
        <w:t xml:space="preserve"> whether a time is before </w:t>
      </w:r>
      <w:r w:rsidR="00B574C8">
        <w:t xml:space="preserve">or after </w:t>
      </w:r>
      <w:r w:rsidR="34ACE29E">
        <w:t>noo</w:t>
      </w:r>
      <w:r w:rsidR="00B574C8">
        <w:t>n.</w:t>
      </w:r>
      <w:r w:rsidR="00FC4DDA">
        <w:t xml:space="preserve"> Explain that when </w:t>
      </w:r>
      <w:r w:rsidR="004143C2">
        <w:t>writing</w:t>
      </w:r>
      <w:r w:rsidR="00DE72B3">
        <w:t xml:space="preserve"> times, the colon is used to separate the hours from the minutes.</w:t>
      </w:r>
    </w:p>
    <w:p w14:paraId="70E8F210" w14:textId="34F535BD" w:rsidR="7D2539D1" w:rsidRDefault="7D2539D1" w:rsidP="00C63739">
      <w:pPr>
        <w:pStyle w:val="ListNumber"/>
        <w:rPr>
          <w:rFonts w:eastAsia="Calibri"/>
        </w:rPr>
      </w:pPr>
      <w:r w:rsidRPr="42C4C72C">
        <w:rPr>
          <w:rFonts w:eastAsia="Calibri"/>
        </w:rPr>
        <w:t xml:space="preserve">Describe some events and ask students to write the time on a </w:t>
      </w:r>
      <w:r w:rsidR="0C9A631D" w:rsidRPr="42C4C72C">
        <w:rPr>
          <w:rFonts w:eastAsia="Calibri"/>
        </w:rPr>
        <w:t>whiteboard</w:t>
      </w:r>
      <w:r w:rsidRPr="42C4C72C">
        <w:rPr>
          <w:rFonts w:eastAsia="Calibri"/>
        </w:rPr>
        <w:t xml:space="preserve"> with a partner, using am or pm notation to show wh</w:t>
      </w:r>
      <w:r w:rsidR="55D2CC1C" w:rsidRPr="42C4C72C">
        <w:rPr>
          <w:rFonts w:eastAsia="Calibri"/>
        </w:rPr>
        <w:t>at</w:t>
      </w:r>
      <w:r w:rsidRPr="42C4C72C">
        <w:rPr>
          <w:rFonts w:eastAsia="Calibri"/>
        </w:rPr>
        <w:t xml:space="preserve"> time of the d</w:t>
      </w:r>
      <w:r w:rsidR="0FD4CADC" w:rsidRPr="42C4C72C">
        <w:rPr>
          <w:rFonts w:eastAsia="Calibri"/>
        </w:rPr>
        <w:t>ay it is occurring</w:t>
      </w:r>
      <w:r w:rsidR="00A8542A">
        <w:rPr>
          <w:rFonts w:eastAsia="Calibri"/>
        </w:rPr>
        <w:t>.</w:t>
      </w:r>
      <w:r w:rsidR="0FD4CADC" w:rsidRPr="42C4C72C">
        <w:rPr>
          <w:rFonts w:eastAsia="Calibri"/>
        </w:rPr>
        <w:t xml:space="preserve"> For example, </w:t>
      </w:r>
      <w:r w:rsidR="00500A1A">
        <w:rPr>
          <w:rFonts w:eastAsia="Calibri"/>
        </w:rPr>
        <w:t>if</w:t>
      </w:r>
      <w:r w:rsidR="0FD4CADC" w:rsidRPr="42C4C72C">
        <w:rPr>
          <w:rFonts w:eastAsia="Calibri"/>
        </w:rPr>
        <w:t xml:space="preserve"> breakfast </w:t>
      </w:r>
      <w:r w:rsidR="00500A1A">
        <w:rPr>
          <w:rFonts w:eastAsia="Calibri"/>
        </w:rPr>
        <w:t xml:space="preserve">occurs </w:t>
      </w:r>
      <w:r w:rsidR="0FD4CADC" w:rsidRPr="42C4C72C">
        <w:rPr>
          <w:rFonts w:eastAsia="Calibri"/>
        </w:rPr>
        <w:t xml:space="preserve">at 7 o’clock </w:t>
      </w:r>
      <w:r w:rsidR="00500A1A">
        <w:rPr>
          <w:rFonts w:eastAsia="Calibri"/>
        </w:rPr>
        <w:t>it would be written as 7:00am.</w:t>
      </w:r>
    </w:p>
    <w:p w14:paraId="4AADB2EA" w14:textId="0CEE69D6" w:rsidR="710ABAAC" w:rsidRDefault="7AA31F82" w:rsidP="00C14C9A">
      <w:pPr>
        <w:pStyle w:val="Heading2"/>
      </w:pPr>
      <w:bookmarkStart w:id="58" w:name="_Toc153534888"/>
      <w:r w:rsidRPr="00CD31CE">
        <w:t>Core lesson</w:t>
      </w:r>
      <w:r w:rsidR="00FB0BD2">
        <w:t xml:space="preserve"> 2</w:t>
      </w:r>
      <w:r w:rsidR="007D1BB5">
        <w:t xml:space="preserve"> –</w:t>
      </w:r>
      <w:r w:rsidR="03120947" w:rsidRPr="00CD31CE">
        <w:t xml:space="preserve"> </w:t>
      </w:r>
      <w:r w:rsidR="007D1BB5">
        <w:t>f</w:t>
      </w:r>
      <w:r w:rsidR="70C1A360">
        <w:t>ractions</w:t>
      </w:r>
      <w:r w:rsidR="3CBEB526">
        <w:t xml:space="preserve"> of </w:t>
      </w:r>
      <w:r w:rsidR="70C1A360">
        <w:t>time</w:t>
      </w:r>
      <w:r w:rsidR="710ABAAC">
        <w:t xml:space="preserve"> – </w:t>
      </w:r>
      <w:r w:rsidR="77BD0435">
        <w:t>20</w:t>
      </w:r>
      <w:r w:rsidR="710ABAAC">
        <w:t xml:space="preserve"> minutes</w:t>
      </w:r>
      <w:bookmarkEnd w:id="58"/>
    </w:p>
    <w:p w14:paraId="0062653C" w14:textId="6EC837F8" w:rsidR="488AAE08" w:rsidRDefault="488AAE08" w:rsidP="00C63739">
      <w:pPr>
        <w:pStyle w:val="ListNumber"/>
      </w:pPr>
      <w:r>
        <w:t xml:space="preserve">Display </w:t>
      </w:r>
      <w:hyperlink w:anchor="_Resource_16:_Creative">
        <w:r w:rsidR="0079635E">
          <w:rPr>
            <w:rStyle w:val="Hyperlink"/>
            <w:rFonts w:eastAsia="Calibri"/>
          </w:rPr>
          <w:t>Resource 15 – creative arts activities</w:t>
        </w:r>
      </w:hyperlink>
      <w:r>
        <w:t xml:space="preserve"> and explain that Serena and Brian</w:t>
      </w:r>
      <w:r w:rsidR="004761B2">
        <w:t>’s school organised</w:t>
      </w:r>
      <w:r w:rsidR="00171E0F">
        <w:t xml:space="preserve"> special</w:t>
      </w:r>
      <w:r w:rsidR="5A42615C">
        <w:t xml:space="preserve"> </w:t>
      </w:r>
      <w:r w:rsidR="1960B4A9">
        <w:t xml:space="preserve">creative </w:t>
      </w:r>
      <w:r w:rsidR="74AED841">
        <w:t>arts workshop</w:t>
      </w:r>
      <w:r w:rsidR="00171E0F">
        <w:t>s</w:t>
      </w:r>
      <w:r w:rsidR="5E7172BC">
        <w:t xml:space="preserve"> </w:t>
      </w:r>
      <w:r w:rsidR="5CA35A88">
        <w:t>from 12 noon to 2 o’clock</w:t>
      </w:r>
      <w:r>
        <w:t>.</w:t>
      </w:r>
      <w:r w:rsidR="00A077C2">
        <w:t xml:space="preserve"> </w:t>
      </w:r>
      <w:r w:rsidR="00E72937">
        <w:t xml:space="preserve">Some </w:t>
      </w:r>
      <w:r w:rsidR="00635664">
        <w:t>workshops were</w:t>
      </w:r>
      <w:r w:rsidR="00E72937">
        <w:t xml:space="preserve"> longer than others</w:t>
      </w:r>
      <w:r w:rsidR="00635664">
        <w:t xml:space="preserve"> and students were able to try more than one.</w:t>
      </w:r>
    </w:p>
    <w:p w14:paraId="66F46CB7" w14:textId="42D76C4E" w:rsidR="0065216A" w:rsidRPr="007D1BB5" w:rsidRDefault="158E5A39" w:rsidP="004A4E2F">
      <w:pPr>
        <w:pStyle w:val="ListNumber"/>
        <w:rPr>
          <w:rFonts w:eastAsia="Calibri"/>
        </w:rPr>
      </w:pPr>
      <w:r w:rsidRPr="007D1BB5">
        <w:rPr>
          <w:rFonts w:eastAsia="Calibri"/>
        </w:rPr>
        <w:t xml:space="preserve">Draw students’ attention to the first </w:t>
      </w:r>
      <w:r w:rsidR="2EB27F24" w:rsidRPr="007D1BB5">
        <w:rPr>
          <w:rFonts w:eastAsia="Calibri"/>
        </w:rPr>
        <w:t>activity listed on</w:t>
      </w:r>
      <w:r w:rsidRPr="007D1BB5">
        <w:rPr>
          <w:rFonts w:eastAsia="Calibri"/>
        </w:rPr>
        <w:t xml:space="preserve"> </w:t>
      </w:r>
      <w:hyperlink w:anchor="_Resource_16:_Creative">
        <w:r w:rsidR="0079635E">
          <w:rPr>
            <w:rStyle w:val="Hyperlink"/>
            <w:rFonts w:eastAsia="Calibri"/>
          </w:rPr>
          <w:t>Resource 15 – creative arts activities</w:t>
        </w:r>
      </w:hyperlink>
      <w:r w:rsidR="74873AE2" w:rsidRPr="007D1BB5">
        <w:rPr>
          <w:rFonts w:eastAsia="Calibri"/>
        </w:rPr>
        <w:t xml:space="preserve">. </w:t>
      </w:r>
      <w:r w:rsidRPr="007D1BB5">
        <w:rPr>
          <w:rFonts w:eastAsia="Calibri"/>
        </w:rPr>
        <w:t xml:space="preserve">Ask students to </w:t>
      </w:r>
      <w:hyperlink r:id="rId68">
        <w:r w:rsidR="6ECE9143" w:rsidRPr="42C4C72C">
          <w:rPr>
            <w:rStyle w:val="Hyperlink"/>
          </w:rPr>
          <w:t>turn and talk</w:t>
        </w:r>
      </w:hyperlink>
      <w:r w:rsidR="007D1BB5">
        <w:rPr>
          <w:rStyle w:val="Hyperlink"/>
        </w:rPr>
        <w:t xml:space="preserve"> </w:t>
      </w:r>
      <w:r w:rsidR="23A3A5C3" w:rsidRPr="007D1BB5">
        <w:rPr>
          <w:rFonts w:eastAsia="Calibri"/>
        </w:rPr>
        <w:t>with</w:t>
      </w:r>
      <w:r w:rsidRPr="007D1BB5">
        <w:rPr>
          <w:rFonts w:eastAsia="Calibri"/>
        </w:rPr>
        <w:t xml:space="preserve"> </w:t>
      </w:r>
      <w:r w:rsidR="007D1BB5">
        <w:rPr>
          <w:rFonts w:eastAsia="Calibri"/>
        </w:rPr>
        <w:t xml:space="preserve">a </w:t>
      </w:r>
      <w:r w:rsidRPr="007D1BB5">
        <w:rPr>
          <w:rFonts w:eastAsia="Calibri"/>
        </w:rPr>
        <w:t>partner</w:t>
      </w:r>
      <w:r w:rsidR="58924213" w:rsidRPr="007D1BB5">
        <w:rPr>
          <w:rFonts w:eastAsia="Calibri"/>
        </w:rPr>
        <w:t>, to see if they can work out how many times the music class will fit into the 2 hours.</w:t>
      </w:r>
    </w:p>
    <w:p w14:paraId="21CE29B7" w14:textId="43C22384" w:rsidR="0065216A" w:rsidRDefault="58924213" w:rsidP="00C63739">
      <w:pPr>
        <w:pStyle w:val="ListNumber"/>
        <w:rPr>
          <w:rFonts w:eastAsia="Calibri"/>
        </w:rPr>
      </w:pPr>
      <w:r w:rsidRPr="42C4C72C">
        <w:rPr>
          <w:rFonts w:eastAsia="Calibri"/>
        </w:rPr>
        <w:t xml:space="preserve">Ask several students to share their answer </w:t>
      </w:r>
      <w:r w:rsidR="32A80DA2" w:rsidRPr="42C4C72C">
        <w:rPr>
          <w:rFonts w:eastAsia="Calibri"/>
        </w:rPr>
        <w:t xml:space="preserve">and </w:t>
      </w:r>
      <w:r w:rsidRPr="42C4C72C">
        <w:rPr>
          <w:rFonts w:eastAsia="Calibri"/>
        </w:rPr>
        <w:t>explain their reasoning.</w:t>
      </w:r>
    </w:p>
    <w:p w14:paraId="54A4452D" w14:textId="3E1B5A18" w:rsidR="0065216A" w:rsidRDefault="58924213" w:rsidP="00C63739">
      <w:pPr>
        <w:pStyle w:val="ListNumber"/>
        <w:rPr>
          <w:rFonts w:eastAsia="Calibri"/>
        </w:rPr>
      </w:pPr>
      <w:r w:rsidRPr="42C4C72C">
        <w:rPr>
          <w:rFonts w:eastAsia="Calibri"/>
        </w:rPr>
        <w:t xml:space="preserve">If not </w:t>
      </w:r>
      <w:r w:rsidR="0CBEB8B0" w:rsidRPr="42C4C72C">
        <w:rPr>
          <w:rFonts w:eastAsia="Calibri"/>
        </w:rPr>
        <w:t>identifi</w:t>
      </w:r>
      <w:r w:rsidRPr="42C4C72C">
        <w:rPr>
          <w:rFonts w:eastAsia="Calibri"/>
        </w:rPr>
        <w:t xml:space="preserve">ed, point out that </w:t>
      </w:r>
      <w:r w:rsidR="1C3EF0B1" w:rsidRPr="42C4C72C">
        <w:rPr>
          <w:rFonts w:eastAsia="Calibri"/>
        </w:rPr>
        <w:t xml:space="preserve">each row of </w:t>
      </w:r>
      <w:r w:rsidRPr="42C4C72C">
        <w:rPr>
          <w:rFonts w:eastAsia="Calibri"/>
        </w:rPr>
        <w:t>the creative arts timetable is like a bar mod</w:t>
      </w:r>
      <w:r w:rsidR="3E27A86F" w:rsidRPr="42C4C72C">
        <w:rPr>
          <w:rFonts w:eastAsia="Calibri"/>
        </w:rPr>
        <w:t>el.</w:t>
      </w:r>
      <w:r w:rsidR="5AD7830D" w:rsidRPr="42C4C72C">
        <w:rPr>
          <w:rFonts w:eastAsia="Calibri"/>
        </w:rPr>
        <w:t xml:space="preserve"> The row for the music </w:t>
      </w:r>
      <w:r w:rsidR="221D769B" w:rsidRPr="42C4C72C">
        <w:rPr>
          <w:rFonts w:eastAsia="Calibri"/>
        </w:rPr>
        <w:t>workshop</w:t>
      </w:r>
      <w:r w:rsidR="5AD7830D" w:rsidRPr="42C4C72C">
        <w:rPr>
          <w:rFonts w:eastAsia="Calibri"/>
        </w:rPr>
        <w:t xml:space="preserve"> can be divided to show that </w:t>
      </w:r>
      <w:r w:rsidR="00E92877">
        <w:rPr>
          <w:rFonts w:eastAsia="Calibri"/>
        </w:rPr>
        <w:t xml:space="preserve">in </w:t>
      </w:r>
      <w:r w:rsidR="5AD7830D" w:rsidRPr="42C4C72C">
        <w:rPr>
          <w:rFonts w:eastAsia="Calibri"/>
        </w:rPr>
        <w:t>2 hours</w:t>
      </w:r>
      <w:r w:rsidR="003E29BF">
        <w:rPr>
          <w:rFonts w:eastAsia="Calibri"/>
        </w:rPr>
        <w:t>,</w:t>
      </w:r>
      <w:r w:rsidR="5AD7830D" w:rsidRPr="42C4C72C">
        <w:rPr>
          <w:rFonts w:eastAsia="Calibri"/>
        </w:rPr>
        <w:t xml:space="preserve"> the</w:t>
      </w:r>
      <w:r w:rsidR="5C1F0039" w:rsidRPr="42C4C72C">
        <w:rPr>
          <w:rFonts w:eastAsia="Calibri"/>
        </w:rPr>
        <w:t xml:space="preserve"> </w:t>
      </w:r>
      <w:r w:rsidR="18265AA9" w:rsidRPr="42C4C72C">
        <w:rPr>
          <w:rFonts w:eastAsia="Calibri"/>
        </w:rPr>
        <w:t>one</w:t>
      </w:r>
      <w:r w:rsidR="007D1BB5">
        <w:rPr>
          <w:rFonts w:eastAsia="Calibri"/>
        </w:rPr>
        <w:t>-</w:t>
      </w:r>
      <w:r w:rsidR="5C1F0039" w:rsidRPr="42C4C72C">
        <w:rPr>
          <w:rFonts w:eastAsia="Calibri"/>
        </w:rPr>
        <w:t>hour</w:t>
      </w:r>
      <w:r w:rsidR="5AD7830D" w:rsidRPr="42C4C72C">
        <w:rPr>
          <w:rFonts w:eastAsia="Calibri"/>
        </w:rPr>
        <w:t xml:space="preserve"> music </w:t>
      </w:r>
      <w:r w:rsidR="43395CC1" w:rsidRPr="42C4C72C">
        <w:rPr>
          <w:rFonts w:eastAsia="Calibri"/>
        </w:rPr>
        <w:t>workshop</w:t>
      </w:r>
      <w:r w:rsidR="00E92877">
        <w:rPr>
          <w:rFonts w:eastAsia="Calibri"/>
        </w:rPr>
        <w:t xml:space="preserve"> can</w:t>
      </w:r>
      <w:r w:rsidR="5AD7830D" w:rsidRPr="42C4C72C">
        <w:rPr>
          <w:rFonts w:eastAsia="Calibri"/>
        </w:rPr>
        <w:t xml:space="preserve"> happen twice.</w:t>
      </w:r>
    </w:p>
    <w:p w14:paraId="6BB26BE9" w14:textId="3A5C1AAB" w:rsidR="0065216A" w:rsidRDefault="41D80936" w:rsidP="00C63739">
      <w:pPr>
        <w:pStyle w:val="ListNumber"/>
        <w:rPr>
          <w:rFonts w:eastAsia="Calibri"/>
        </w:rPr>
      </w:pPr>
      <w:r w:rsidRPr="42C4C72C">
        <w:rPr>
          <w:rFonts w:eastAsia="Calibri"/>
        </w:rPr>
        <w:t>Repeat this process for the dance workshops</w:t>
      </w:r>
      <w:r w:rsidR="00BA5524">
        <w:rPr>
          <w:rFonts w:eastAsia="Calibri"/>
        </w:rPr>
        <w:t xml:space="preserve">. Ask </w:t>
      </w:r>
      <w:r w:rsidR="0CC5E90E" w:rsidRPr="42C4C72C">
        <w:rPr>
          <w:rFonts w:eastAsia="Calibri"/>
        </w:rPr>
        <w:t xml:space="preserve">students </w:t>
      </w:r>
      <w:r w:rsidR="00BA5524">
        <w:rPr>
          <w:rFonts w:eastAsia="Calibri"/>
        </w:rPr>
        <w:t xml:space="preserve">to share their </w:t>
      </w:r>
      <w:r w:rsidR="0CC5E90E" w:rsidRPr="42C4C72C">
        <w:rPr>
          <w:rFonts w:eastAsia="Calibri"/>
        </w:rPr>
        <w:t xml:space="preserve">strategies </w:t>
      </w:r>
      <w:r w:rsidR="00F013DB">
        <w:rPr>
          <w:rFonts w:eastAsia="Calibri"/>
        </w:rPr>
        <w:t>to show that in</w:t>
      </w:r>
      <w:r w:rsidRPr="42C4C72C">
        <w:rPr>
          <w:rFonts w:eastAsia="Calibri"/>
        </w:rPr>
        <w:t xml:space="preserve"> 2 hours </w:t>
      </w:r>
      <w:r w:rsidR="5386665A" w:rsidRPr="42C4C72C">
        <w:rPr>
          <w:rFonts w:eastAsia="Calibri"/>
        </w:rPr>
        <w:t xml:space="preserve">the </w:t>
      </w:r>
      <w:r w:rsidR="0E64CBB8" w:rsidRPr="42C4C72C">
        <w:rPr>
          <w:rFonts w:eastAsia="Calibri"/>
        </w:rPr>
        <w:t>30</w:t>
      </w:r>
      <w:r w:rsidR="007D1BB5">
        <w:rPr>
          <w:rFonts w:eastAsia="Calibri"/>
        </w:rPr>
        <w:t>-</w:t>
      </w:r>
      <w:r w:rsidR="0E64CBB8" w:rsidRPr="42C4C72C">
        <w:rPr>
          <w:rFonts w:eastAsia="Calibri"/>
        </w:rPr>
        <w:t xml:space="preserve">minute </w:t>
      </w:r>
      <w:r w:rsidR="25BC7D42" w:rsidRPr="42C4C72C">
        <w:rPr>
          <w:rFonts w:eastAsia="Calibri"/>
        </w:rPr>
        <w:t xml:space="preserve">dance </w:t>
      </w:r>
      <w:r w:rsidR="3534B954" w:rsidRPr="42C4C72C">
        <w:rPr>
          <w:rFonts w:eastAsia="Calibri"/>
        </w:rPr>
        <w:t>workshop</w:t>
      </w:r>
      <w:r w:rsidR="00F013DB">
        <w:rPr>
          <w:rFonts w:eastAsia="Calibri"/>
        </w:rPr>
        <w:t xml:space="preserve"> can happen </w:t>
      </w:r>
      <w:r w:rsidR="0E64CBB8" w:rsidRPr="42C4C72C">
        <w:rPr>
          <w:rFonts w:eastAsia="Calibri"/>
        </w:rPr>
        <w:t>4 times.</w:t>
      </w:r>
    </w:p>
    <w:p w14:paraId="78A36A4D" w14:textId="31FD56A6" w:rsidR="0065216A" w:rsidRDefault="007445BC" w:rsidP="00C63739">
      <w:pPr>
        <w:pStyle w:val="ListNumber"/>
        <w:rPr>
          <w:rFonts w:eastAsia="Calibri"/>
        </w:rPr>
      </w:pPr>
      <w:r w:rsidRPr="42C4C72C">
        <w:rPr>
          <w:rFonts w:eastAsia="Calibri"/>
        </w:rPr>
        <w:lastRenderedPageBreak/>
        <w:t>I</w:t>
      </w:r>
      <w:r w:rsidR="7803E094" w:rsidRPr="42C4C72C">
        <w:rPr>
          <w:rFonts w:eastAsia="Calibri"/>
        </w:rPr>
        <w:t>n pairs</w:t>
      </w:r>
      <w:r w:rsidRPr="42C4C72C">
        <w:rPr>
          <w:rFonts w:eastAsia="Calibri"/>
        </w:rPr>
        <w:t>,</w:t>
      </w:r>
      <w:r w:rsidR="7803E094" w:rsidRPr="42C4C72C">
        <w:rPr>
          <w:rFonts w:eastAsia="Calibri"/>
        </w:rPr>
        <w:t xml:space="preserve"> students</w:t>
      </w:r>
      <w:r w:rsidRPr="42C4C72C">
        <w:rPr>
          <w:rFonts w:eastAsia="Calibri"/>
        </w:rPr>
        <w:t xml:space="preserve"> </w:t>
      </w:r>
      <w:r w:rsidR="5DE52D6C" w:rsidRPr="42C4C72C">
        <w:rPr>
          <w:rFonts w:eastAsia="Calibri"/>
        </w:rPr>
        <w:t xml:space="preserve">use </w:t>
      </w:r>
      <w:r w:rsidR="002D578E" w:rsidRPr="42C4C72C">
        <w:rPr>
          <w:rFonts w:eastAsia="Calibri"/>
        </w:rPr>
        <w:t>a copy of</w:t>
      </w:r>
      <w:r w:rsidR="7803E094" w:rsidRPr="42C4C72C">
        <w:rPr>
          <w:rFonts w:eastAsia="Calibri"/>
        </w:rPr>
        <w:t xml:space="preserve"> </w:t>
      </w:r>
      <w:hyperlink w:anchor="_Resource_16:_Creative">
        <w:r w:rsidR="0079635E">
          <w:rPr>
            <w:rStyle w:val="Hyperlink"/>
            <w:rFonts w:eastAsia="Calibri"/>
          </w:rPr>
          <w:t>Resource 15 – creative arts activities</w:t>
        </w:r>
      </w:hyperlink>
      <w:r w:rsidR="002D578E" w:rsidRPr="42C4C72C">
        <w:rPr>
          <w:rFonts w:eastAsia="Calibri"/>
        </w:rPr>
        <w:t xml:space="preserve"> </w:t>
      </w:r>
      <w:r w:rsidR="11FA803B" w:rsidRPr="42C4C72C">
        <w:rPr>
          <w:rFonts w:eastAsia="Calibri"/>
        </w:rPr>
        <w:t xml:space="preserve">to </w:t>
      </w:r>
      <w:r w:rsidR="002D578E" w:rsidRPr="42C4C72C">
        <w:rPr>
          <w:rFonts w:eastAsia="Calibri"/>
        </w:rPr>
        <w:t>find</w:t>
      </w:r>
      <w:r w:rsidR="350B049B" w:rsidRPr="42C4C72C">
        <w:rPr>
          <w:rFonts w:eastAsia="Calibri"/>
        </w:rPr>
        <w:t xml:space="preserve"> how </w:t>
      </w:r>
      <w:r w:rsidR="001F4DED" w:rsidRPr="42C4C72C">
        <w:rPr>
          <w:rFonts w:eastAsia="Calibri"/>
        </w:rPr>
        <w:t xml:space="preserve">many </w:t>
      </w:r>
      <w:r w:rsidR="22AE3B4D" w:rsidRPr="42C4C72C">
        <w:rPr>
          <w:rFonts w:eastAsia="Calibri"/>
        </w:rPr>
        <w:t xml:space="preserve">times each of the other workshops will </w:t>
      </w:r>
      <w:r w:rsidR="55ED6E9E" w:rsidRPr="42C4C72C">
        <w:rPr>
          <w:rFonts w:eastAsia="Calibri"/>
        </w:rPr>
        <w:t xml:space="preserve">be able to run in the 2 hours. </w:t>
      </w:r>
      <w:r w:rsidR="1037D630" w:rsidRPr="42C4C72C">
        <w:rPr>
          <w:rFonts w:eastAsia="Calibri"/>
        </w:rPr>
        <w:t xml:space="preserve">The markings made for the previous workshops can be used as benchmarks to support </w:t>
      </w:r>
      <w:r w:rsidR="5AA93BA0" w:rsidRPr="42C4C72C">
        <w:rPr>
          <w:rFonts w:eastAsia="Calibri"/>
        </w:rPr>
        <w:t>students’</w:t>
      </w:r>
      <w:r w:rsidR="1037D630" w:rsidRPr="42C4C72C">
        <w:rPr>
          <w:rFonts w:eastAsia="Calibri"/>
        </w:rPr>
        <w:t xml:space="preserve"> thinking.</w:t>
      </w:r>
    </w:p>
    <w:p w14:paraId="3AD633D4" w14:textId="78E8CD60" w:rsidR="0065216A" w:rsidRDefault="1037D630" w:rsidP="00C63739">
      <w:pPr>
        <w:pStyle w:val="ListNumber"/>
        <w:rPr>
          <w:rFonts w:eastAsia="Calibri"/>
        </w:rPr>
      </w:pPr>
      <w:r w:rsidRPr="42C4C72C">
        <w:rPr>
          <w:rFonts w:eastAsia="Calibri"/>
        </w:rPr>
        <w:t xml:space="preserve">Explain that </w:t>
      </w:r>
      <w:r w:rsidR="7812611A" w:rsidRPr="42C4C72C">
        <w:rPr>
          <w:rFonts w:eastAsia="Calibri"/>
        </w:rPr>
        <w:t>students</w:t>
      </w:r>
      <w:r w:rsidRPr="42C4C72C">
        <w:rPr>
          <w:rFonts w:eastAsia="Calibri"/>
        </w:rPr>
        <w:t xml:space="preserve"> </w:t>
      </w:r>
      <w:r w:rsidR="7D95ED79" w:rsidRPr="42C4C72C">
        <w:rPr>
          <w:rFonts w:eastAsia="Calibri"/>
        </w:rPr>
        <w:t xml:space="preserve">can </w:t>
      </w:r>
      <w:r w:rsidRPr="42C4C72C">
        <w:rPr>
          <w:rFonts w:eastAsia="Calibri"/>
        </w:rPr>
        <w:t>also use the last bar model to decide</w:t>
      </w:r>
      <w:r w:rsidR="489FE880" w:rsidRPr="42C4C72C">
        <w:rPr>
          <w:rFonts w:eastAsia="Calibri"/>
        </w:rPr>
        <w:t xml:space="preserve"> which of the workshops they would go to if they had the choice. </w:t>
      </w:r>
      <w:r w:rsidR="72C1B448" w:rsidRPr="42C4C72C">
        <w:rPr>
          <w:rFonts w:eastAsia="Calibri"/>
        </w:rPr>
        <w:t>Students</w:t>
      </w:r>
      <w:r w:rsidR="489FE880" w:rsidRPr="42C4C72C">
        <w:rPr>
          <w:rFonts w:eastAsia="Calibri"/>
        </w:rPr>
        <w:t xml:space="preserve"> represent these on the</w:t>
      </w:r>
      <w:r w:rsidRPr="42C4C72C">
        <w:rPr>
          <w:rFonts w:eastAsia="Calibri"/>
        </w:rPr>
        <w:t xml:space="preserve"> </w:t>
      </w:r>
      <w:r w:rsidR="519A215C" w:rsidRPr="42C4C72C">
        <w:rPr>
          <w:rFonts w:eastAsia="Calibri"/>
        </w:rPr>
        <w:t>bar</w:t>
      </w:r>
      <w:r w:rsidR="16216AD0" w:rsidRPr="42C4C72C">
        <w:rPr>
          <w:rFonts w:eastAsia="Calibri"/>
        </w:rPr>
        <w:t>, making sure that each workshop takes up the amount of space that reflects its length of time.</w:t>
      </w:r>
      <w:r w:rsidR="1DC60A09" w:rsidRPr="42C4C72C">
        <w:rPr>
          <w:rFonts w:eastAsia="Calibri"/>
        </w:rPr>
        <w:t xml:space="preserve"> This bar can also be cut out </w:t>
      </w:r>
      <w:r w:rsidR="22D16488" w:rsidRPr="42C4C72C">
        <w:rPr>
          <w:rFonts w:eastAsia="Calibri"/>
        </w:rPr>
        <w:t>so</w:t>
      </w:r>
      <w:r w:rsidR="1DC60A09" w:rsidRPr="42C4C72C">
        <w:rPr>
          <w:rFonts w:eastAsia="Calibri"/>
        </w:rPr>
        <w:t xml:space="preserve"> students </w:t>
      </w:r>
      <w:r w:rsidR="64209D5F" w:rsidRPr="42C4C72C">
        <w:rPr>
          <w:rFonts w:eastAsia="Calibri"/>
        </w:rPr>
        <w:t>can</w:t>
      </w:r>
      <w:r w:rsidR="1DC60A09" w:rsidRPr="42C4C72C">
        <w:rPr>
          <w:rFonts w:eastAsia="Calibri"/>
        </w:rPr>
        <w:t xml:space="preserve"> layer </w:t>
      </w:r>
      <w:r w:rsidR="7CEAE6BD" w:rsidRPr="42C4C72C">
        <w:rPr>
          <w:rFonts w:eastAsia="Calibri"/>
        </w:rPr>
        <w:t xml:space="preserve">them </w:t>
      </w:r>
      <w:r w:rsidR="1DC60A09" w:rsidRPr="42C4C72C">
        <w:rPr>
          <w:rFonts w:eastAsia="Calibri"/>
        </w:rPr>
        <w:t>on the lengths of time of the activities.</w:t>
      </w:r>
    </w:p>
    <w:p w14:paraId="64BC2FD4" w14:textId="50125270" w:rsidR="0065216A" w:rsidRDefault="0065216A" w:rsidP="00C63739">
      <w:pPr>
        <w:pStyle w:val="ListNumber"/>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C440730"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2283BC92" w14:textId="77777777" w:rsidR="0065216A" w:rsidRDefault="0065216A" w:rsidP="00C63739">
            <w:r w:rsidRPr="004127B5">
              <w:t>Too hard?</w:t>
            </w:r>
          </w:p>
        </w:tc>
        <w:tc>
          <w:tcPr>
            <w:tcW w:w="7280" w:type="dxa"/>
          </w:tcPr>
          <w:p w14:paraId="32E5FDBD" w14:textId="77777777" w:rsidR="0065216A" w:rsidRDefault="0065216A" w:rsidP="00C63739">
            <w:r w:rsidRPr="004127B5">
              <w:t>Too easy?</w:t>
            </w:r>
          </w:p>
        </w:tc>
      </w:tr>
      <w:tr w:rsidR="0065216A" w14:paraId="0D766C99"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4D47B0AA" w14:textId="4ECB813D" w:rsidR="0065216A" w:rsidRDefault="32268A38" w:rsidP="00C63739">
            <w:pPr>
              <w:rPr>
                <w:rFonts w:eastAsia="Arial"/>
              </w:rPr>
            </w:pPr>
            <w:r>
              <w:t xml:space="preserve">Students cannot </w:t>
            </w:r>
            <w:r w:rsidR="667752C5">
              <w:t xml:space="preserve">regroup and </w:t>
            </w:r>
            <w:r w:rsidR="55E9BF7B">
              <w:t>represent totals of halves, thirds, quarters and fifths that extend beyond one</w:t>
            </w:r>
            <w:r w:rsidR="57844C6B">
              <w:t>.</w:t>
            </w:r>
          </w:p>
          <w:p w14:paraId="50EB5290" w14:textId="03031E0A" w:rsidR="0065216A" w:rsidRDefault="321C7C05" w:rsidP="00C63739">
            <w:pPr>
              <w:pStyle w:val="ListBullet"/>
            </w:pPr>
            <w:r>
              <w:t>S</w:t>
            </w:r>
            <w:r w:rsidR="5CB3ECD3">
              <w:t>upport s</w:t>
            </w:r>
            <w:r>
              <w:t xml:space="preserve">tudents </w:t>
            </w:r>
            <w:r w:rsidR="5A6D294C">
              <w:t xml:space="preserve">to </w:t>
            </w:r>
            <w:r>
              <w:t>focus on</w:t>
            </w:r>
            <w:r w:rsidR="0F16E44C">
              <w:t xml:space="preserve"> one activity, for example</w:t>
            </w:r>
            <w:r w:rsidR="7A238B4A">
              <w:t>,</w:t>
            </w:r>
            <w:r w:rsidR="0F16E44C">
              <w:t xml:space="preserve"> the drama workshop. Highlight that space on </w:t>
            </w:r>
            <w:hyperlink w:anchor="_Resource_16:_Creative">
              <w:r w:rsidR="0079635E">
                <w:rPr>
                  <w:rStyle w:val="Hyperlink"/>
                  <w:rFonts w:eastAsia="Calibri"/>
                </w:rPr>
                <w:t>Resource 15 – creative arts activities</w:t>
              </w:r>
            </w:hyperlink>
            <w:r w:rsidR="26923EDE">
              <w:t xml:space="preserve"> and </w:t>
            </w:r>
            <w:r w:rsidR="4EE538D1">
              <w:t xml:space="preserve">model how to use </w:t>
            </w:r>
            <w:r w:rsidR="55F891FA">
              <w:t>students’</w:t>
            </w:r>
            <w:r w:rsidR="4EE538D1">
              <w:t xml:space="preserve"> knowledge of hal</w:t>
            </w:r>
            <w:r w:rsidR="4592AE76">
              <w:t>ves to build up the number of halves.</w:t>
            </w:r>
          </w:p>
          <w:p w14:paraId="76DDD05E" w14:textId="0786C568" w:rsidR="0065216A" w:rsidRDefault="42AB26DB" w:rsidP="001973CC">
            <w:pPr>
              <w:pStyle w:val="ListBullet"/>
              <w:numPr>
                <w:ilvl w:val="0"/>
                <w:numId w:val="4"/>
              </w:numPr>
              <w:rPr>
                <w:rFonts w:eastAsia="Arial"/>
              </w:rPr>
            </w:pPr>
            <w:r>
              <w:t xml:space="preserve">Repeat this process for each of the other workshops, </w:t>
            </w:r>
            <w:r w:rsidR="1F19E5DC">
              <w:t>support</w:t>
            </w:r>
            <w:r>
              <w:t xml:space="preserve">ing students to </w:t>
            </w:r>
            <w:r w:rsidR="34B647F5">
              <w:t>use the time benchmarks from previous bar models to assist their calculations</w:t>
            </w:r>
            <w:r w:rsidR="4D639440">
              <w:t>.</w:t>
            </w:r>
          </w:p>
        </w:tc>
        <w:tc>
          <w:tcPr>
            <w:tcW w:w="7280" w:type="dxa"/>
          </w:tcPr>
          <w:p w14:paraId="368FACB8" w14:textId="4F836E71" w:rsidR="0065216A" w:rsidRPr="00D85180" w:rsidRDefault="32268A38" w:rsidP="00C63739">
            <w:r>
              <w:t xml:space="preserve">Students can </w:t>
            </w:r>
            <w:r w:rsidR="65442C47">
              <w:t>regroup and represent totals of halves, thirds, quarters and fifths that extend beyond one</w:t>
            </w:r>
            <w:r w:rsidR="57844C6B">
              <w:t>.</w:t>
            </w:r>
          </w:p>
          <w:p w14:paraId="40E1F160" w14:textId="3E78AEE1" w:rsidR="0065216A" w:rsidRDefault="0866D017" w:rsidP="00C63739">
            <w:pPr>
              <w:pStyle w:val="ListBullet"/>
            </w:pPr>
            <w:r>
              <w:t xml:space="preserve">Students </w:t>
            </w:r>
            <w:r w:rsidR="07F6EB67">
              <w:t xml:space="preserve">create a new timetable </w:t>
            </w:r>
            <w:r w:rsidR="1D8C32DE">
              <w:t xml:space="preserve">for a creative arts workshop that now runs for 2 </w:t>
            </w:r>
            <m:oMath>
              <m:f>
                <m:fPr>
                  <m:ctrlPr>
                    <w:rPr>
                      <w:rFonts w:ascii="Cambria Math" w:hAnsi="Cambria Math"/>
                      <w:i/>
                    </w:rPr>
                  </m:ctrlPr>
                </m:fPr>
                <m:num>
                  <m:r>
                    <w:rPr>
                      <w:rFonts w:ascii="Cambria Math" w:hAnsi="Cambria Math"/>
                    </w:rPr>
                    <m:t>3</m:t>
                  </m:r>
                </m:num>
                <m:den>
                  <m:r>
                    <w:rPr>
                      <w:rFonts w:ascii="Cambria Math" w:hAnsi="Cambria Math"/>
                    </w:rPr>
                    <m:t>4</m:t>
                  </m:r>
                </m:den>
              </m:f>
            </m:oMath>
            <w:r w:rsidR="1D8C32DE">
              <w:t xml:space="preserve"> hours. </w:t>
            </w:r>
            <w:r w:rsidR="317016B7">
              <w:t xml:space="preserve">Using a </w:t>
            </w:r>
            <w:r w:rsidR="36748F9A">
              <w:t>number line</w:t>
            </w:r>
            <w:r w:rsidR="317016B7">
              <w:t xml:space="preserve"> </w:t>
            </w:r>
            <w:r w:rsidR="64C4DE0F">
              <w:t xml:space="preserve">marked </w:t>
            </w:r>
            <w:r w:rsidR="317016B7">
              <w:t>zero to 2</w:t>
            </w:r>
            <w:r w:rsidR="1086CB75">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317016B7">
              <w:t xml:space="preserve"> hours, students </w:t>
            </w:r>
            <w:r w:rsidR="2E764A98">
              <w:t xml:space="preserve">label and </w:t>
            </w:r>
            <w:r w:rsidR="317016B7">
              <w:t>ma</w:t>
            </w:r>
            <w:r w:rsidR="5DD93932">
              <w:t>rk</w:t>
            </w:r>
            <w:r w:rsidR="317016B7">
              <w:t xml:space="preserve"> the new duration for each activity</w:t>
            </w:r>
            <w:r w:rsidR="6FBF90AE">
              <w:t>.</w:t>
            </w:r>
          </w:p>
          <w:p w14:paraId="36F5C43F" w14:textId="0EA5CA71" w:rsidR="0065216A" w:rsidRDefault="252EE9E2" w:rsidP="00C63739">
            <w:pPr>
              <w:pStyle w:val="ListBullet"/>
            </w:pPr>
            <w:r>
              <w:t xml:space="preserve">With a partner, students </w:t>
            </w:r>
            <w:r w:rsidR="5A8B49EE">
              <w:t xml:space="preserve">explore </w:t>
            </w:r>
            <w:r w:rsidR="4C2538D0">
              <w:t xml:space="preserve">how many fractions can be combined to </w:t>
            </w:r>
            <w:r w:rsidR="679F4FD9">
              <w:t xml:space="preserve">total </w:t>
            </w:r>
            <w:r w:rsidR="4C2538D0">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rsidR="7CF48835">
              <w:t>.</w:t>
            </w:r>
          </w:p>
        </w:tc>
      </w:tr>
    </w:tbl>
    <w:p w14:paraId="1330D68B" w14:textId="1BE547A3" w:rsidR="0065216A" w:rsidRDefault="38471C62" w:rsidP="00C14C9A">
      <w:pPr>
        <w:pStyle w:val="Heading2"/>
      </w:pPr>
      <w:bookmarkStart w:id="59" w:name="_Toc153534889"/>
      <w:r>
        <w:lastRenderedPageBreak/>
        <w:t xml:space="preserve">Discuss and connect the mathematics – </w:t>
      </w:r>
      <w:r w:rsidR="11A20B14">
        <w:t>10</w:t>
      </w:r>
      <w:r>
        <w:t xml:space="preserve"> minutes</w:t>
      </w:r>
      <w:bookmarkEnd w:id="59"/>
    </w:p>
    <w:p w14:paraId="6BD69BB4" w14:textId="016D7B1B" w:rsidR="2A177692" w:rsidRDefault="2A177692" w:rsidP="007D3EB7">
      <w:pPr>
        <w:pStyle w:val="ListNumber"/>
      </w:pPr>
      <w:r>
        <w:t>Ask students</w:t>
      </w:r>
      <w:r w:rsidR="13E96E06">
        <w:t xml:space="preserve"> to share their own choices of workshops. For example, ask:</w:t>
      </w:r>
    </w:p>
    <w:p w14:paraId="76D7AEBC" w14:textId="0C46AC77" w:rsidR="006068E9" w:rsidRDefault="655EB53F" w:rsidP="007D1BB5">
      <w:pPr>
        <w:pStyle w:val="ListBullet"/>
        <w:ind w:left="1134"/>
      </w:pPr>
      <w:r>
        <w:t>W</w:t>
      </w:r>
      <w:r w:rsidR="7D2D39E6">
        <w:t xml:space="preserve">hat was the </w:t>
      </w:r>
      <w:r w:rsidR="00716452">
        <w:t>greatest number of</w:t>
      </w:r>
      <w:r w:rsidR="7D2D39E6">
        <w:t xml:space="preserve"> creative arts workshops that </w:t>
      </w:r>
      <w:r w:rsidR="56FDA957">
        <w:t>could</w:t>
      </w:r>
      <w:r w:rsidR="7D2D39E6">
        <w:t xml:space="preserve"> fit into the 2 hours?</w:t>
      </w:r>
    </w:p>
    <w:p w14:paraId="0745DF0F" w14:textId="7FFA1E11" w:rsidR="3E29C076" w:rsidRDefault="3105E678" w:rsidP="007D1BB5">
      <w:pPr>
        <w:pStyle w:val="ListBullet"/>
        <w:ind w:left="1134"/>
        <w:rPr>
          <w:rFonts w:eastAsia="Calibri"/>
        </w:rPr>
      </w:pPr>
      <w:r w:rsidRPr="5A4496F3">
        <w:rPr>
          <w:rFonts w:eastAsia="Calibri"/>
        </w:rPr>
        <w:t xml:space="preserve">What </w:t>
      </w:r>
      <w:r w:rsidR="005223BF">
        <w:rPr>
          <w:rFonts w:eastAsia="Calibri"/>
        </w:rPr>
        <w:t>fraction</w:t>
      </w:r>
      <w:r w:rsidRPr="5A4496F3">
        <w:rPr>
          <w:rFonts w:eastAsia="Calibri"/>
        </w:rPr>
        <w:t xml:space="preserve"> of the 2 hours </w:t>
      </w:r>
      <w:r w:rsidR="00CF6A4F">
        <w:rPr>
          <w:rFonts w:eastAsia="Calibri"/>
        </w:rPr>
        <w:t>did</w:t>
      </w:r>
      <w:r w:rsidRPr="5A4496F3">
        <w:rPr>
          <w:rFonts w:eastAsia="Calibri"/>
        </w:rPr>
        <w:t xml:space="preserve"> you and your partner decide to use?</w:t>
      </w:r>
    </w:p>
    <w:p w14:paraId="6CD64BF5" w14:textId="211DC8FC" w:rsidR="3E29C076" w:rsidRDefault="3105E678" w:rsidP="007D1BB5">
      <w:pPr>
        <w:pStyle w:val="ListBullet"/>
        <w:ind w:left="1134"/>
        <w:rPr>
          <w:rFonts w:eastAsia="Calibri"/>
        </w:rPr>
      </w:pPr>
      <w:r w:rsidRPr="5A4496F3">
        <w:rPr>
          <w:rFonts w:eastAsia="Calibri"/>
        </w:rPr>
        <w:t>Who had the smallest amount of time</w:t>
      </w:r>
      <w:r w:rsidR="001C6A81">
        <w:rPr>
          <w:rFonts w:eastAsia="Calibri"/>
        </w:rPr>
        <w:t xml:space="preserve"> left over</w:t>
      </w:r>
      <w:r w:rsidRPr="5A4496F3">
        <w:rPr>
          <w:rFonts w:eastAsia="Calibri"/>
        </w:rPr>
        <w:t xml:space="preserve"> at the end of the 2 hours?</w:t>
      </w:r>
      <w:r w:rsidR="0ACB85BF" w:rsidRPr="5A4496F3">
        <w:rPr>
          <w:rFonts w:eastAsia="Calibri"/>
        </w:rPr>
        <w:t xml:space="preserve"> What fraction of the 2 hours is that?</w:t>
      </w:r>
    </w:p>
    <w:p w14:paraId="44E09FD7" w14:textId="77777777" w:rsidR="0065216A" w:rsidRDefault="0065216A" w:rsidP="00CF6A4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D562C79"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7860E307" w14:textId="77777777" w:rsidR="0065216A" w:rsidRDefault="0065216A">
            <w:r w:rsidRPr="00F8552A">
              <w:t>Assessment opportunities</w:t>
            </w:r>
          </w:p>
        </w:tc>
        <w:tc>
          <w:tcPr>
            <w:tcW w:w="7280" w:type="dxa"/>
          </w:tcPr>
          <w:p w14:paraId="37F28146" w14:textId="77777777" w:rsidR="0065216A" w:rsidRDefault="0065216A">
            <w:r w:rsidRPr="00F8552A">
              <w:t>Links</w:t>
            </w:r>
          </w:p>
        </w:tc>
      </w:tr>
      <w:tr w:rsidR="0065216A" w14:paraId="14CA1AC6"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1DF51A31" w14:textId="77777777" w:rsidR="0065216A" w:rsidRPr="009D391C" w:rsidRDefault="38471C62" w:rsidP="48BF994C">
            <w:r>
              <w:t>What to look for:</w:t>
            </w:r>
          </w:p>
          <w:p w14:paraId="5EFA8392" w14:textId="3276A292" w:rsidR="0065216A" w:rsidRDefault="32268A38" w:rsidP="48BF994C">
            <w:pPr>
              <w:pStyle w:val="ListBullet"/>
              <w:rPr>
                <w:rStyle w:val="Strong"/>
              </w:rPr>
            </w:pPr>
            <w:r>
              <w:t xml:space="preserve">Can students </w:t>
            </w:r>
            <w:r w:rsidR="653137D1">
              <w:t>record times using the colon notation with am and pm to distinguish between morning and evening</w:t>
            </w:r>
            <w:r>
              <w:t xml:space="preserve">? </w:t>
            </w:r>
            <w:r w:rsidRPr="5A4496F3">
              <w:rPr>
                <w:rStyle w:val="Strong"/>
              </w:rPr>
              <w:t>[</w:t>
            </w:r>
            <w:r w:rsidR="345EFFE8" w:rsidRPr="5A4496F3">
              <w:rPr>
                <w:rFonts w:eastAsia="Arial"/>
                <w:b/>
                <w:bCs/>
              </w:rPr>
              <w:t xml:space="preserve">MAO-WM-01, </w:t>
            </w:r>
            <w:r w:rsidR="66B3CEFA" w:rsidRPr="5A4496F3">
              <w:rPr>
                <w:rStyle w:val="Strong"/>
              </w:rPr>
              <w:t>MA2-NSM-02</w:t>
            </w:r>
            <w:r w:rsidRPr="5A4496F3">
              <w:rPr>
                <w:rStyle w:val="Strong"/>
              </w:rPr>
              <w:t>]</w:t>
            </w:r>
          </w:p>
          <w:p w14:paraId="4B96539A" w14:textId="2E930B8C" w:rsidR="0065216A" w:rsidRDefault="4B9EDF7F" w:rsidP="48BF994C">
            <w:pPr>
              <w:pStyle w:val="ListBullet"/>
              <w:rPr>
                <w:rFonts w:eastAsia="Arial"/>
              </w:rPr>
            </w:pPr>
            <w:r w:rsidRPr="5A4496F3">
              <w:rPr>
                <w:rFonts w:eastAsia="Arial"/>
              </w:rPr>
              <w:t>Can students r</w:t>
            </w:r>
            <w:r w:rsidR="4545EE16" w:rsidRPr="5A4496F3">
              <w:rPr>
                <w:rFonts w:eastAsia="Arial"/>
              </w:rPr>
              <w:t>epresent totals of halves, thirds, quarters and fifths that extend beyond one</w:t>
            </w:r>
            <w:r w:rsidR="06A2DDF0" w:rsidRPr="5A4496F3">
              <w:rPr>
                <w:rFonts w:eastAsia="Arial"/>
              </w:rPr>
              <w:t>?</w:t>
            </w:r>
            <w:r w:rsidR="06A2DDF0" w:rsidRPr="5A4496F3">
              <w:rPr>
                <w:rFonts w:eastAsia="Arial"/>
                <w:b/>
                <w:bCs/>
              </w:rPr>
              <w:t xml:space="preserve"> [</w:t>
            </w:r>
            <w:r w:rsidR="671E72B5" w:rsidRPr="5A4496F3">
              <w:rPr>
                <w:rFonts w:eastAsia="Arial"/>
                <w:b/>
                <w:bCs/>
              </w:rPr>
              <w:t>MAO-WM-01</w:t>
            </w:r>
            <w:r w:rsidR="68DA0972" w:rsidRPr="5A4496F3">
              <w:rPr>
                <w:rFonts w:eastAsia="Arial"/>
                <w:b/>
                <w:bCs/>
              </w:rPr>
              <w:t>, MA2-PF-01]</w:t>
            </w:r>
          </w:p>
        </w:tc>
        <w:tc>
          <w:tcPr>
            <w:tcW w:w="7280" w:type="dxa"/>
          </w:tcPr>
          <w:p w14:paraId="6112136F" w14:textId="77777777" w:rsidR="0065216A" w:rsidRDefault="6428B574">
            <w:r>
              <w:t xml:space="preserve">Links to </w:t>
            </w:r>
            <w:hyperlink r:id="rId69">
              <w:r w:rsidRPr="5A4496F3">
                <w:rPr>
                  <w:rStyle w:val="Hyperlink"/>
                </w:rPr>
                <w:t>National Numeracy Learning Progressions</w:t>
              </w:r>
            </w:hyperlink>
            <w:r>
              <w:t xml:space="preserve"> (NNLP):</w:t>
            </w:r>
          </w:p>
          <w:p w14:paraId="2C225619" w14:textId="30811E45" w:rsidR="0065216A" w:rsidRDefault="3A5A4FCE" w:rsidP="5A4496F3">
            <w:pPr>
              <w:pStyle w:val="ListBullet"/>
              <w:rPr>
                <w:rFonts w:eastAsia="Calibri"/>
              </w:rPr>
            </w:pPr>
            <w:r>
              <w:t>MeT4</w:t>
            </w:r>
          </w:p>
          <w:p w14:paraId="04C50128" w14:textId="6AAD4839" w:rsidR="0065216A" w:rsidRDefault="3A5A4FCE" w:rsidP="5A4496F3">
            <w:pPr>
              <w:pStyle w:val="ListBullet"/>
              <w:rPr>
                <w:rFonts w:eastAsia="Calibri"/>
              </w:rPr>
            </w:pPr>
            <w:r w:rsidRPr="5A4496F3">
              <w:rPr>
                <w:rFonts w:eastAsia="Calibri"/>
              </w:rPr>
              <w:t>InF5.</w:t>
            </w:r>
          </w:p>
        </w:tc>
      </w:tr>
    </w:tbl>
    <w:p w14:paraId="149E955A" w14:textId="77777777" w:rsidR="0065216A" w:rsidRDefault="0065216A">
      <w:pPr>
        <w:spacing w:before="0" w:after="160" w:line="259" w:lineRule="auto"/>
      </w:pPr>
      <w:r>
        <w:br w:type="page"/>
      </w:r>
    </w:p>
    <w:p w14:paraId="22D456CB" w14:textId="0FED5182" w:rsidR="0065216A" w:rsidRDefault="38471C62" w:rsidP="00C63739">
      <w:pPr>
        <w:pStyle w:val="Heading1"/>
      </w:pPr>
      <w:bookmarkStart w:id="60" w:name="_Lesson_7"/>
      <w:bookmarkStart w:id="61" w:name="_Toc153534890"/>
      <w:bookmarkEnd w:id="60"/>
      <w:r>
        <w:lastRenderedPageBreak/>
        <w:t xml:space="preserve">Lesson </w:t>
      </w:r>
      <w:r w:rsidR="492415F4">
        <w:t>7</w:t>
      </w:r>
      <w:bookmarkEnd w:id="61"/>
    </w:p>
    <w:p w14:paraId="47126CF5" w14:textId="28304E8B" w:rsidR="0065216A" w:rsidRDefault="38471C62" w:rsidP="00C63739">
      <w:pPr>
        <w:pStyle w:val="FeatureBox3"/>
      </w:pPr>
      <w:r w:rsidRPr="48BF994C">
        <w:rPr>
          <w:rStyle w:val="Strong"/>
        </w:rPr>
        <w:t>Core concept</w:t>
      </w:r>
      <w:r>
        <w:t xml:space="preserve">: </w:t>
      </w:r>
      <w:r w:rsidR="007D1BB5">
        <w:t>t</w:t>
      </w:r>
      <w:r w:rsidR="739EA9D5" w:rsidRPr="48BF994C">
        <w:rPr>
          <w:color w:val="000000" w:themeColor="text1"/>
        </w:rPr>
        <w:t>he context determines the most suitable standard unit, sometimes a minute is too long.</w:t>
      </w:r>
    </w:p>
    <w:p w14:paraId="4AF300FE" w14:textId="1AC48D81" w:rsidR="0065216A" w:rsidRDefault="49E86BA5" w:rsidP="00C63739">
      <w:pPr>
        <w:pStyle w:val="FeatureBox"/>
        <w:rPr>
          <w:rFonts w:eastAsia="Calibri"/>
        </w:rPr>
      </w:pPr>
      <w:r w:rsidRPr="48BF994C">
        <w:rPr>
          <w:rStyle w:val="Strong"/>
        </w:rPr>
        <w:t xml:space="preserve">Note: </w:t>
      </w:r>
      <w:r w:rsidR="007D1BB5">
        <w:t>t</w:t>
      </w:r>
      <w:r>
        <w:t>his lesson features an obstacle course for students to complete. It could feature playground equipment, sporting or play equipment or a sequence of physical activities. Students can contribute to the design of the obstacle course and this can be organised prior to the lesson.</w:t>
      </w:r>
    </w:p>
    <w:p w14:paraId="53264B0F" w14:textId="2FDFC1B2" w:rsidR="0065216A" w:rsidRDefault="2EF664F9" w:rsidP="00C14C9A">
      <w:pPr>
        <w:pStyle w:val="Heading2"/>
      </w:pPr>
      <w:bookmarkStart w:id="62" w:name="_Toc153534891"/>
      <w:r>
        <w:t>Daily number sense</w:t>
      </w:r>
      <w:r w:rsidR="007D1BB5">
        <w:t xml:space="preserve"> –</w:t>
      </w:r>
      <w:r>
        <w:t xml:space="preserve"> </w:t>
      </w:r>
      <w:r w:rsidR="007D1BB5">
        <w:t>f</w:t>
      </w:r>
      <w:r>
        <w:t>ractions and decimals – 10 minutes</w:t>
      </w:r>
      <w:bookmarkEnd w:id="62"/>
    </w:p>
    <w:p w14:paraId="5E269CC4" w14:textId="77777777" w:rsidR="0065216A" w:rsidRDefault="2EF664F9" w:rsidP="00C637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48BF994C" w14:paraId="3533A219"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E0F3438" w14:textId="77777777" w:rsidR="48BF994C" w:rsidRDefault="48BF994C" w:rsidP="00C63739">
            <w:r>
              <w:t>Daily number sense learning intention</w:t>
            </w:r>
          </w:p>
        </w:tc>
        <w:tc>
          <w:tcPr>
            <w:tcW w:w="7280" w:type="dxa"/>
          </w:tcPr>
          <w:p w14:paraId="4CE0061F" w14:textId="77777777" w:rsidR="48BF994C" w:rsidRDefault="48BF994C" w:rsidP="00C63739">
            <w:r>
              <w:t>Daily number sense success criteria</w:t>
            </w:r>
          </w:p>
        </w:tc>
      </w:tr>
      <w:tr w:rsidR="48BF994C" w14:paraId="4243D2B2"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4A1D5EB" w14:textId="77777777" w:rsidR="48BF994C" w:rsidRDefault="48BF994C" w:rsidP="00C63739">
            <w:r>
              <w:t>Students are learning to:</w:t>
            </w:r>
          </w:p>
          <w:p w14:paraId="042313EC" w14:textId="72423D6A" w:rsidR="48BF994C" w:rsidRDefault="6BBB5892" w:rsidP="00C63739">
            <w:pPr>
              <w:pStyle w:val="ListBullet"/>
            </w:pPr>
            <w:r w:rsidRPr="5A4496F3">
              <w:rPr>
                <w:rFonts w:eastAsia="Calibri"/>
              </w:rPr>
              <w:t>make connections between fractions and decimal notation.</w:t>
            </w:r>
          </w:p>
        </w:tc>
        <w:tc>
          <w:tcPr>
            <w:tcW w:w="7280" w:type="dxa"/>
          </w:tcPr>
          <w:p w14:paraId="12A61295" w14:textId="77777777" w:rsidR="48BF994C" w:rsidRDefault="48BF994C" w:rsidP="00C63739">
            <w:r>
              <w:t>Students can:</w:t>
            </w:r>
          </w:p>
          <w:p w14:paraId="655A5D35" w14:textId="3EDA7D9E" w:rsidR="48BF994C" w:rsidRDefault="6BBB5892" w:rsidP="00C63739">
            <w:pPr>
              <w:pStyle w:val="ListBullet"/>
            </w:pPr>
            <w:r w:rsidRPr="5A4496F3">
              <w:rPr>
                <w:rFonts w:eastAsia="Calibri"/>
              </w:rPr>
              <w:t>make connections between fractions and decimal notation for key benchmark values.</w:t>
            </w:r>
          </w:p>
        </w:tc>
      </w:tr>
    </w:tbl>
    <w:p w14:paraId="4B4EDCE3" w14:textId="5876A7D3" w:rsidR="0065216A" w:rsidRDefault="2EF664F9" w:rsidP="001973CC">
      <w:pPr>
        <w:pStyle w:val="ListNumber"/>
        <w:numPr>
          <w:ilvl w:val="0"/>
          <w:numId w:val="9"/>
        </w:numPr>
      </w:pPr>
      <w:r>
        <w:t xml:space="preserve">Provide students with </w:t>
      </w:r>
      <w:hyperlink w:anchor="_Resource_17:_Fractions" w:history="1">
        <w:r w:rsidR="0079635E">
          <w:rPr>
            <w:rStyle w:val="Hyperlink"/>
          </w:rPr>
          <w:t>Resource 16 – fractions and decimals</w:t>
        </w:r>
      </w:hyperlink>
      <w:r>
        <w:t xml:space="preserve">. Students label the correct fractions and matching decimal benchmarks. For example, 0.5 is the same as </w:t>
      </w:r>
      <w:r w:rsidR="009D391C">
        <w:t>half.</w:t>
      </w:r>
    </w:p>
    <w:p w14:paraId="0E5E6359" w14:textId="7A77E4B0" w:rsidR="0065216A" w:rsidRDefault="2EF664F9" w:rsidP="00C63739">
      <w:pPr>
        <w:pStyle w:val="ListNumber"/>
        <w:rPr>
          <w:rFonts w:eastAsia="Calibri"/>
        </w:rPr>
      </w:pPr>
      <w:r>
        <w:t xml:space="preserve">Students then add any other matching fractions and decimals to the number lines that they know. For example, </w:t>
      </w:r>
      <w:r w:rsidR="009D391C">
        <w:t>one</w:t>
      </w:r>
      <w:r w:rsidR="00C236D2">
        <w:t>-</w:t>
      </w:r>
      <w:r w:rsidR="009D391C">
        <w:t>fifth</w:t>
      </w:r>
      <w:r>
        <w:t xml:space="preserve"> is the same as 0.2.</w:t>
      </w:r>
    </w:p>
    <w:p w14:paraId="0F019271" w14:textId="56B85718" w:rsidR="0065216A" w:rsidRDefault="2EF664F9" w:rsidP="00C63739">
      <w:pPr>
        <w:pStyle w:val="ListNumber"/>
      </w:pPr>
      <w:r>
        <w:lastRenderedPageBreak/>
        <w:t>Select students to share and explain the fractions and decimals they selected.</w:t>
      </w:r>
    </w:p>
    <w:p w14:paraId="64A87E73" w14:textId="49DC61C8" w:rsidR="0065216A" w:rsidRDefault="2EF664F9" w:rsidP="00C63739">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8BF994C" w14:paraId="424FE726"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57238CC" w14:textId="77777777" w:rsidR="48BF994C" w:rsidRDefault="48BF994C" w:rsidP="00C63739">
            <w:r>
              <w:t>Assessment opportunities</w:t>
            </w:r>
          </w:p>
        </w:tc>
        <w:tc>
          <w:tcPr>
            <w:tcW w:w="7280" w:type="dxa"/>
          </w:tcPr>
          <w:p w14:paraId="0ABCA4B4" w14:textId="77777777" w:rsidR="48BF994C" w:rsidRDefault="48BF994C" w:rsidP="00C63739">
            <w:r>
              <w:t>Links</w:t>
            </w:r>
          </w:p>
        </w:tc>
      </w:tr>
      <w:tr w:rsidR="48BF994C" w14:paraId="40A91E1C"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0B288FE" w14:textId="77777777" w:rsidR="48BF994C" w:rsidRDefault="48BF994C" w:rsidP="00C63739">
            <w:r>
              <w:t>What to look for:</w:t>
            </w:r>
          </w:p>
          <w:p w14:paraId="14147EF2" w14:textId="006D4C99" w:rsidR="48BF994C" w:rsidRDefault="6BBB5892" w:rsidP="00C63739">
            <w:pPr>
              <w:pStyle w:val="ListBullet"/>
            </w:pPr>
            <w:r>
              <w:t xml:space="preserve">Can students </w:t>
            </w:r>
            <w:r w:rsidRPr="5A4496F3">
              <w:rPr>
                <w:rFonts w:eastAsia="Calibri"/>
              </w:rPr>
              <w:t>make connections between fractions and decimal notation for key benchmark values</w:t>
            </w:r>
            <w:r>
              <w:t xml:space="preserve">? </w:t>
            </w:r>
            <w:r w:rsidRPr="5A4496F3">
              <w:rPr>
                <w:b/>
                <w:bCs/>
              </w:rPr>
              <w:t>[MAO-WM-01, MA2-RN-02]</w:t>
            </w:r>
          </w:p>
        </w:tc>
        <w:tc>
          <w:tcPr>
            <w:tcW w:w="7280" w:type="dxa"/>
          </w:tcPr>
          <w:p w14:paraId="34838A22" w14:textId="77777777" w:rsidR="48BF994C" w:rsidRDefault="6BBB5892" w:rsidP="00C63739">
            <w:r>
              <w:t xml:space="preserve">Links to </w:t>
            </w:r>
            <w:hyperlink r:id="rId70">
              <w:r w:rsidRPr="5A4496F3">
                <w:rPr>
                  <w:rStyle w:val="Hyperlink"/>
                </w:rPr>
                <w:t>National Numeracy Learning Progressions</w:t>
              </w:r>
            </w:hyperlink>
            <w:r>
              <w:t xml:space="preserve"> (NNLP):</w:t>
            </w:r>
          </w:p>
          <w:p w14:paraId="461A3F07" w14:textId="5DED7C6C" w:rsidR="02B11F18" w:rsidRDefault="02B11F18" w:rsidP="00C63739">
            <w:pPr>
              <w:pStyle w:val="ListBullet"/>
            </w:pPr>
            <w:r>
              <w:t>NPV6, NPV7, InF6.</w:t>
            </w:r>
          </w:p>
          <w:p w14:paraId="0BFB3508" w14:textId="2A323B98" w:rsidR="0DFF1930" w:rsidRDefault="0DFF1930" w:rsidP="00C63739">
            <w:pPr>
              <w:rPr>
                <w:rFonts w:eastAsia="Arial"/>
              </w:rPr>
            </w:pPr>
            <w:r w:rsidRPr="5A4496F3">
              <w:rPr>
                <w:rFonts w:eastAsia="Arial"/>
                <w:color w:val="000000" w:themeColor="text1"/>
              </w:rPr>
              <w:t xml:space="preserve">Links to suggested </w:t>
            </w:r>
            <w:hyperlink r:id="rId71">
              <w:r w:rsidRPr="5A4496F3">
                <w:rPr>
                  <w:rStyle w:val="Hyperlink"/>
                  <w:rFonts w:eastAsia="Arial"/>
                </w:rPr>
                <w:t>Interview for Student Reasoning</w:t>
              </w:r>
            </w:hyperlink>
            <w:r w:rsidRPr="5A4496F3">
              <w:rPr>
                <w:rFonts w:eastAsia="Arial"/>
                <w:color w:val="000000" w:themeColor="text1"/>
              </w:rPr>
              <w:t xml:space="preserve"> (IfSR) tasks:</w:t>
            </w:r>
          </w:p>
          <w:p w14:paraId="0899DBA6" w14:textId="6993B483" w:rsidR="48BF994C" w:rsidRDefault="6BBB5892" w:rsidP="00C63739">
            <w:pPr>
              <w:pStyle w:val="ListBullet"/>
            </w:pPr>
            <w:r w:rsidRPr="5A4496F3">
              <w:rPr>
                <w:rStyle w:val="Strong"/>
              </w:rPr>
              <w:t>IfSR-NP</w:t>
            </w:r>
            <w:r>
              <w:t xml:space="preserve">: </w:t>
            </w:r>
            <w:r w:rsidR="19DAE3AF">
              <w:t>4D.3, 4D.7.</w:t>
            </w:r>
          </w:p>
        </w:tc>
      </w:tr>
    </w:tbl>
    <w:p w14:paraId="42D2E2F6" w14:textId="23878C9C" w:rsidR="0065216A" w:rsidRDefault="38471C62" w:rsidP="00C14C9A">
      <w:pPr>
        <w:pStyle w:val="Heading2"/>
      </w:pPr>
      <w:bookmarkStart w:id="63" w:name="_Toc153534892"/>
      <w:r>
        <w:t>Core lesson</w:t>
      </w:r>
      <w:r w:rsidR="006A13D2">
        <w:t xml:space="preserve"> 1 </w:t>
      </w:r>
      <w:r w:rsidR="007D1BB5">
        <w:t>–</w:t>
      </w:r>
      <w:r>
        <w:t xml:space="preserve"> </w:t>
      </w:r>
      <w:r w:rsidR="007D1BB5">
        <w:t>t</w:t>
      </w:r>
      <w:r w:rsidR="6FCD95F6">
        <w:t>est yourself</w:t>
      </w:r>
      <w:r>
        <w:t xml:space="preserve"> – </w:t>
      </w:r>
      <w:r w:rsidR="3040247C">
        <w:t>1</w:t>
      </w:r>
      <w:r w:rsidR="28CE5F35">
        <w:t>0</w:t>
      </w:r>
      <w:r>
        <w:t xml:space="preserve"> minutes</w:t>
      </w:r>
      <w:bookmarkEnd w:id="63"/>
    </w:p>
    <w:p w14:paraId="2F59C585" w14:textId="200D2FF4" w:rsidR="0065216A" w:rsidRDefault="0065216A" w:rsidP="00C63739">
      <w:r>
        <w:t xml:space="preserve">The table below contains </w:t>
      </w:r>
      <w:r w:rsidR="00D55B1D">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68DDA01" w14:textId="77777777" w:rsidTr="17D87C9A">
        <w:trPr>
          <w:cnfStyle w:val="100000000000" w:firstRow="1" w:lastRow="0" w:firstColumn="0" w:lastColumn="0" w:oddVBand="0" w:evenVBand="0" w:oddHBand="0" w:evenHBand="0" w:firstRowFirstColumn="0" w:firstRowLastColumn="0" w:lastRowFirstColumn="0" w:lastRowLastColumn="0"/>
        </w:trPr>
        <w:tc>
          <w:tcPr>
            <w:tcW w:w="7280" w:type="dxa"/>
          </w:tcPr>
          <w:p w14:paraId="21FB441A" w14:textId="77777777" w:rsidR="0065216A" w:rsidRDefault="0065216A" w:rsidP="00C63739">
            <w:r w:rsidRPr="00616971">
              <w:t>Core concept learning intentions</w:t>
            </w:r>
          </w:p>
        </w:tc>
        <w:tc>
          <w:tcPr>
            <w:tcW w:w="7280" w:type="dxa"/>
          </w:tcPr>
          <w:p w14:paraId="3F70698B" w14:textId="77777777" w:rsidR="0065216A" w:rsidRDefault="0065216A" w:rsidP="00C63739">
            <w:r w:rsidRPr="00616971">
              <w:t>Core concept success criteria</w:t>
            </w:r>
          </w:p>
        </w:tc>
      </w:tr>
      <w:tr w:rsidR="0065216A" w14:paraId="413D2B9E" w14:textId="77777777" w:rsidTr="17D87C9A">
        <w:trPr>
          <w:cnfStyle w:val="000000100000" w:firstRow="0" w:lastRow="0" w:firstColumn="0" w:lastColumn="0" w:oddVBand="0" w:evenVBand="0" w:oddHBand="1" w:evenHBand="0" w:firstRowFirstColumn="0" w:firstRowLastColumn="0" w:lastRowFirstColumn="0" w:lastRowLastColumn="0"/>
        </w:trPr>
        <w:tc>
          <w:tcPr>
            <w:tcW w:w="7280" w:type="dxa"/>
          </w:tcPr>
          <w:p w14:paraId="2591E019" w14:textId="4E683920" w:rsidR="0065216A" w:rsidRPr="009F7F0A" w:rsidRDefault="38471C62" w:rsidP="00C63739">
            <w:pPr>
              <w:rPr>
                <w:rFonts w:eastAsia="Calibri"/>
              </w:rPr>
            </w:pPr>
            <w:r>
              <w:t>Students are learning to:</w:t>
            </w:r>
          </w:p>
          <w:p w14:paraId="31776E54" w14:textId="63A5FA37" w:rsidR="0065216A" w:rsidRPr="007D1BB5" w:rsidRDefault="17F6C4B0" w:rsidP="007D1BB5">
            <w:pPr>
              <w:pStyle w:val="ListBullet"/>
              <w:rPr>
                <w:rFonts w:eastAsia="Calibri"/>
              </w:rPr>
            </w:pPr>
            <w:r w:rsidRPr="17D87C9A">
              <w:rPr>
                <w:rFonts w:eastAsia="Calibri"/>
              </w:rPr>
              <w:t>r</w:t>
            </w:r>
            <w:r w:rsidR="38FED2E4" w:rsidRPr="17D87C9A">
              <w:rPr>
                <w:rFonts w:eastAsia="Calibri"/>
              </w:rPr>
              <w:t>epresent and interpret digital time displays</w:t>
            </w:r>
            <w:r w:rsidR="463F2AA1" w:rsidRPr="17D87C9A">
              <w:rPr>
                <w:rFonts w:eastAsia="Calibri"/>
              </w:rPr>
              <w:t>.</w:t>
            </w:r>
          </w:p>
        </w:tc>
        <w:tc>
          <w:tcPr>
            <w:tcW w:w="7280" w:type="dxa"/>
          </w:tcPr>
          <w:p w14:paraId="4DD051C0" w14:textId="77777777" w:rsidR="0065216A" w:rsidRDefault="38471C62" w:rsidP="00C63739">
            <w:r>
              <w:t>Students can:</w:t>
            </w:r>
          </w:p>
          <w:p w14:paraId="45BD53F8" w14:textId="7F3FF436" w:rsidR="000414D5" w:rsidRPr="000414D5" w:rsidRDefault="000414D5" w:rsidP="00C63739">
            <w:pPr>
              <w:pStyle w:val="ListBullet"/>
            </w:pPr>
            <w:r>
              <w:t>identify situations where duration is measured in seconds</w:t>
            </w:r>
          </w:p>
          <w:p w14:paraId="79475963" w14:textId="4B980A31" w:rsidR="0065216A" w:rsidRPr="00951B87" w:rsidRDefault="60A099B3" w:rsidP="001973CC">
            <w:pPr>
              <w:pStyle w:val="ListBullet"/>
              <w:numPr>
                <w:ilvl w:val="0"/>
                <w:numId w:val="4"/>
              </w:numPr>
              <w:rPr>
                <w:rFonts w:eastAsia="Calibri"/>
              </w:rPr>
            </w:pPr>
            <w:r w:rsidRPr="5A4496F3">
              <w:rPr>
                <w:rFonts w:eastAsia="Calibri"/>
              </w:rPr>
              <w:t>read or set the time on digital devices to the minute or second</w:t>
            </w:r>
            <w:r w:rsidR="7459EEE2" w:rsidRPr="000414D5">
              <w:rPr>
                <w:rFonts w:eastAsia="Calibri"/>
              </w:rPr>
              <w:t>.</w:t>
            </w:r>
          </w:p>
        </w:tc>
      </w:tr>
    </w:tbl>
    <w:p w14:paraId="1AF658F8" w14:textId="5C86D3F7" w:rsidR="0065216A" w:rsidRDefault="544D547F" w:rsidP="00C63739">
      <w:pPr>
        <w:pStyle w:val="FeatureBox"/>
      </w:pPr>
      <w:r w:rsidRPr="00C86BE8">
        <w:lastRenderedPageBreak/>
        <w:t>This activity is an adaptation of ‘Test yourself’ from</w:t>
      </w:r>
      <w:r w:rsidR="7DBCEA7F" w:rsidRPr="00C86BE8">
        <w:t xml:space="preserve"> </w:t>
      </w:r>
      <w:r w:rsidR="00216EE8" w:rsidRPr="00D55B1D">
        <w:rPr>
          <w:rStyle w:val="Emphasis"/>
        </w:rPr>
        <w:t>Teaching Mathematics: Foundations to Middle Years</w:t>
      </w:r>
      <w:r w:rsidR="00216EE8" w:rsidRPr="00C86BE8">
        <w:t xml:space="preserve"> by </w:t>
      </w:r>
      <w:r w:rsidRPr="00C86BE8">
        <w:t xml:space="preserve">Siemon </w:t>
      </w:r>
      <w:r w:rsidR="5C18BC40" w:rsidRPr="00C86BE8">
        <w:t>et al</w:t>
      </w:r>
      <w:r w:rsidRPr="00C86BE8">
        <w:t>.</w:t>
      </w:r>
    </w:p>
    <w:p w14:paraId="328F70D2" w14:textId="514435AF" w:rsidR="0065216A" w:rsidRDefault="2EC94170" w:rsidP="00C63739">
      <w:pPr>
        <w:pStyle w:val="ListNumber"/>
      </w:pPr>
      <w:r>
        <w:t xml:space="preserve">Tell the class that they will be </w:t>
      </w:r>
      <w:r w:rsidR="76F1C7F0">
        <w:t>estimating</w:t>
      </w:r>
      <w:r>
        <w:t xml:space="preserve"> </w:t>
      </w:r>
      <w:r w:rsidR="1898D823">
        <w:t>how long a minute is</w:t>
      </w:r>
      <w:r w:rsidR="4572E9B7">
        <w:t xml:space="preserve">. </w:t>
      </w:r>
      <w:r>
        <w:t xml:space="preserve">Show </w:t>
      </w:r>
      <w:r w:rsidR="4572E9B7">
        <w:t xml:space="preserve">the </w:t>
      </w:r>
      <w:r>
        <w:t>students a timing device, for example</w:t>
      </w:r>
      <w:r w:rsidR="0F98FB8B">
        <w:t>,</w:t>
      </w:r>
      <w:r>
        <w:t xml:space="preserve"> a timer on a </w:t>
      </w:r>
      <w:r w:rsidR="4D8A7BEA">
        <w:t xml:space="preserve">digital </w:t>
      </w:r>
      <w:r>
        <w:t>device or a stopwatch.</w:t>
      </w:r>
    </w:p>
    <w:p w14:paraId="1D82EBC5" w14:textId="22888308" w:rsidR="0065216A" w:rsidRDefault="1898D823" w:rsidP="00C63739">
      <w:pPr>
        <w:pStyle w:val="ListNumber"/>
      </w:pPr>
      <w:r>
        <w:t>Explain that</w:t>
      </w:r>
      <w:r w:rsidR="1D89DA6A">
        <w:t>,</w:t>
      </w:r>
      <w:r>
        <w:t xml:space="preserve"> when the timer </w:t>
      </w:r>
      <w:r w:rsidR="4A650E1E">
        <w:t>starts,</w:t>
      </w:r>
      <w:r>
        <w:t xml:space="preserve"> </w:t>
      </w:r>
      <w:r w:rsidR="1FB19BE6">
        <w:t>students</w:t>
      </w:r>
      <w:r>
        <w:t xml:space="preserve"> will </w:t>
      </w:r>
      <w:r w:rsidR="489F185C">
        <w:t>not be able to see the seconds passing and they will</w:t>
      </w:r>
      <w:r>
        <w:t xml:space="preserve"> have to estimate how long it is until a minute, or 60 seconds, ha</w:t>
      </w:r>
      <w:r w:rsidR="7B7A4062">
        <w:t>s</w:t>
      </w:r>
      <w:r>
        <w:t xml:space="preserve"> passed. When t</w:t>
      </w:r>
      <w:r w:rsidR="16E6B1F3">
        <w:t>hey think it exactly one minute, they raise their hand. Students can close their eyes so they are not influenced by their peers.</w:t>
      </w:r>
    </w:p>
    <w:p w14:paraId="2AE97AAB" w14:textId="62677FD1" w:rsidR="0065216A" w:rsidRDefault="16E6B1F3" w:rsidP="00C63739">
      <w:pPr>
        <w:pStyle w:val="ListNumber"/>
        <w:rPr>
          <w:rFonts w:eastAsia="Calibri"/>
        </w:rPr>
      </w:pPr>
      <w:r w:rsidRPr="42C4C72C">
        <w:rPr>
          <w:rFonts w:eastAsia="Calibri"/>
        </w:rPr>
        <w:t xml:space="preserve">Start the timer and observe </w:t>
      </w:r>
      <w:r w:rsidR="00D2033A">
        <w:rPr>
          <w:rFonts w:eastAsia="Calibri"/>
        </w:rPr>
        <w:t>students</w:t>
      </w:r>
      <w:r w:rsidRPr="42C4C72C">
        <w:rPr>
          <w:rFonts w:eastAsia="Calibri"/>
        </w:rPr>
        <w:t>.</w:t>
      </w:r>
    </w:p>
    <w:p w14:paraId="3D9256B9" w14:textId="3E914B19" w:rsidR="084DEAAC" w:rsidRDefault="084DEAAC" w:rsidP="00C63739">
      <w:pPr>
        <w:pStyle w:val="ListNumber"/>
        <w:rPr>
          <w:rFonts w:eastAsia="Calibri"/>
        </w:rPr>
      </w:pPr>
      <w:r w:rsidRPr="42C4C72C">
        <w:rPr>
          <w:rFonts w:eastAsia="Calibri"/>
        </w:rPr>
        <w:t>Stop the timer and reveal the student who was the most accurate.</w:t>
      </w:r>
    </w:p>
    <w:p w14:paraId="6D57ADDC" w14:textId="6A684E50" w:rsidR="0065216A" w:rsidRDefault="084DEAAC" w:rsidP="00C63739">
      <w:pPr>
        <w:pStyle w:val="ListNumber"/>
        <w:rPr>
          <w:rFonts w:eastAsia="Calibri"/>
        </w:rPr>
      </w:pPr>
      <w:r w:rsidRPr="42C4C72C">
        <w:rPr>
          <w:rFonts w:eastAsia="Calibri"/>
        </w:rPr>
        <w:t xml:space="preserve">Repeat the activity and see if students </w:t>
      </w:r>
      <w:r w:rsidR="00D2033A" w:rsidRPr="42C4C72C">
        <w:rPr>
          <w:rFonts w:eastAsia="Calibri"/>
        </w:rPr>
        <w:t>can</w:t>
      </w:r>
      <w:r w:rsidRPr="42C4C72C">
        <w:rPr>
          <w:rFonts w:eastAsia="Calibri"/>
        </w:rPr>
        <w:t xml:space="preserve"> improve the accuracy of their estimate.</w:t>
      </w:r>
      <w:r w:rsidR="49419623" w:rsidRPr="42C4C72C">
        <w:rPr>
          <w:rFonts w:eastAsia="Calibri"/>
        </w:rPr>
        <w:t xml:space="preserve"> </w:t>
      </w:r>
      <w:r w:rsidR="00A70ADF">
        <w:rPr>
          <w:rFonts w:eastAsia="Calibri"/>
        </w:rPr>
        <w:t>Stop</w:t>
      </w:r>
      <w:r w:rsidR="49419623" w:rsidRPr="42C4C72C">
        <w:rPr>
          <w:rFonts w:eastAsia="Calibri"/>
        </w:rPr>
        <w:t xml:space="preserve"> the timer </w:t>
      </w:r>
      <w:r w:rsidR="00A70ADF">
        <w:rPr>
          <w:rFonts w:eastAsia="Calibri"/>
        </w:rPr>
        <w:t>just after</w:t>
      </w:r>
      <w:r w:rsidR="49419623" w:rsidRPr="42C4C72C">
        <w:rPr>
          <w:rFonts w:eastAsia="Calibri"/>
        </w:rPr>
        <w:t xml:space="preserve"> one minute.</w:t>
      </w:r>
    </w:p>
    <w:p w14:paraId="4BB06768" w14:textId="499E93A3" w:rsidR="0065216A" w:rsidRDefault="49419623" w:rsidP="00C63739">
      <w:pPr>
        <w:pStyle w:val="ListNumber"/>
        <w:rPr>
          <w:rFonts w:eastAsia="Calibri"/>
        </w:rPr>
      </w:pPr>
      <w:r w:rsidRPr="42C4C72C">
        <w:rPr>
          <w:rFonts w:eastAsia="Calibri"/>
        </w:rPr>
        <w:t>After revealing the student who was the most accurate, write the digital time on the board.</w:t>
      </w:r>
    </w:p>
    <w:p w14:paraId="49C39D45" w14:textId="65B1B062" w:rsidR="0065216A" w:rsidRDefault="49419623" w:rsidP="00C63739">
      <w:pPr>
        <w:pStyle w:val="ListNumber"/>
        <w:rPr>
          <w:rFonts w:eastAsia="Calibri"/>
        </w:rPr>
      </w:pPr>
      <w:r w:rsidRPr="42C4C72C">
        <w:rPr>
          <w:rFonts w:eastAsia="Calibri"/>
        </w:rPr>
        <w:t>Discuss how the colon can also be used to record digital times with minutes and seconds. Demonstrate how this time would be read</w:t>
      </w:r>
      <w:r w:rsidR="00596812">
        <w:rPr>
          <w:rFonts w:eastAsia="Calibri"/>
        </w:rPr>
        <w:t xml:space="preserve">, </w:t>
      </w:r>
      <w:r w:rsidRPr="42C4C72C">
        <w:rPr>
          <w:rFonts w:eastAsia="Calibri"/>
        </w:rPr>
        <w:t xml:space="preserve">for example, 1:01 </w:t>
      </w:r>
      <w:r w:rsidR="2EFCB956" w:rsidRPr="42C4C72C">
        <w:rPr>
          <w:rFonts w:eastAsia="Calibri"/>
        </w:rPr>
        <w:t>would be read as ‘one minute and one second’.</w:t>
      </w:r>
    </w:p>
    <w:p w14:paraId="1B1642C3" w14:textId="3B603CAA" w:rsidR="0065216A" w:rsidRDefault="1FC555A0" w:rsidP="00C63739">
      <w:pPr>
        <w:pStyle w:val="FeatureBox"/>
      </w:pPr>
      <w:r w:rsidRPr="48BF994C">
        <w:rPr>
          <w:rStyle w:val="Strong"/>
        </w:rPr>
        <w:t xml:space="preserve">Note: </w:t>
      </w:r>
      <w:r w:rsidR="00B97743">
        <w:t>m</w:t>
      </w:r>
      <w:r>
        <w:t xml:space="preserve">any stopwatches measure time to the nearest hundredth of a second, </w:t>
      </w:r>
      <w:r w:rsidR="5A9F2DAE">
        <w:t xml:space="preserve">however, </w:t>
      </w:r>
      <w:r>
        <w:t xml:space="preserve">this is not the focus of the lesson. </w:t>
      </w:r>
      <w:r w:rsidR="2A192DA4">
        <w:t>Tell students</w:t>
      </w:r>
      <w:r w:rsidR="319B6FD8">
        <w:t xml:space="preserve"> that</w:t>
      </w:r>
      <w:r w:rsidR="5B2113D7">
        <w:t xml:space="preserve"> the purpose of the second colon and rapidly moving numbers </w:t>
      </w:r>
      <w:r w:rsidR="666EF352">
        <w:t>is for</w:t>
      </w:r>
      <w:r w:rsidR="5B2113D7">
        <w:t xml:space="preserve"> measur</w:t>
      </w:r>
      <w:r w:rsidR="7F01B681">
        <w:t>ing</w:t>
      </w:r>
      <w:r w:rsidR="5B2113D7">
        <w:t xml:space="preserve"> </w:t>
      </w:r>
      <w:r w:rsidR="5C798BBE">
        <w:t xml:space="preserve">lengths of time </w:t>
      </w:r>
      <w:r w:rsidR="5B2113D7">
        <w:t>accurately</w:t>
      </w:r>
      <w:r w:rsidR="5A1AD5AE">
        <w:t xml:space="preserve"> to less than a second.</w:t>
      </w:r>
      <w:r w:rsidR="5B2113D7">
        <w:t xml:space="preserve"> </w:t>
      </w:r>
      <w:r w:rsidR="3C6C5D41">
        <w:t xml:space="preserve">Explain </w:t>
      </w:r>
      <w:r w:rsidR="7D78A514">
        <w:t xml:space="preserve">that </w:t>
      </w:r>
      <w:r w:rsidR="5DEE657D">
        <w:t xml:space="preserve">students don’t need to </w:t>
      </w:r>
      <w:r w:rsidR="7D78A514">
        <w:t>focus</w:t>
      </w:r>
      <w:r w:rsidR="39A1D3FF">
        <w:t xml:space="preserve"> on these, instead they are recording the number of seconds taken to complete the obstacle course.</w:t>
      </w:r>
      <w:r w:rsidR="040995CF">
        <w:t xml:space="preserve"> Id</w:t>
      </w:r>
      <w:r w:rsidR="7844CD4A">
        <w:t>entify</w:t>
      </w:r>
      <w:r w:rsidR="040995CF">
        <w:t xml:space="preserve"> that the colon is not a decimal point and so the numbers </w:t>
      </w:r>
      <w:r w:rsidR="601C655E">
        <w:t>are not read like decimals, but as minutes and seconds.</w:t>
      </w:r>
    </w:p>
    <w:p w14:paraId="12EF426E" w14:textId="11B58374" w:rsidR="0065216A" w:rsidRDefault="49419623" w:rsidP="00C14C9A">
      <w:pPr>
        <w:pStyle w:val="Heading2"/>
      </w:pPr>
      <w:bookmarkStart w:id="64" w:name="_Toc153534893"/>
      <w:r>
        <w:lastRenderedPageBreak/>
        <w:t>Core lesson</w:t>
      </w:r>
      <w:r w:rsidR="00C86BE8">
        <w:t xml:space="preserve"> 2</w:t>
      </w:r>
      <w:r w:rsidR="00B97743">
        <w:t xml:space="preserve"> –</w:t>
      </w:r>
      <w:r>
        <w:t xml:space="preserve"> </w:t>
      </w:r>
      <w:r w:rsidR="00B97743">
        <w:t>o</w:t>
      </w:r>
      <w:r>
        <w:t>bstacle course – 30 minutes</w:t>
      </w:r>
      <w:bookmarkEnd w:id="64"/>
    </w:p>
    <w:p w14:paraId="73143B76" w14:textId="2CBA7969" w:rsidR="0065216A" w:rsidRDefault="2A580235" w:rsidP="00C63739">
      <w:pPr>
        <w:pStyle w:val="ListNumber"/>
        <w:rPr>
          <w:rFonts w:eastAsia="Calibri"/>
        </w:rPr>
      </w:pPr>
      <w:r w:rsidRPr="42C4C72C">
        <w:rPr>
          <w:rFonts w:eastAsia="Calibri"/>
        </w:rPr>
        <w:t>Introduce</w:t>
      </w:r>
      <w:r w:rsidR="2C529457" w:rsidRPr="42C4C72C">
        <w:rPr>
          <w:rFonts w:eastAsia="Calibri"/>
        </w:rPr>
        <w:t xml:space="preserve"> an obstacle course for students to complete. It could feature playground equipment, sp</w:t>
      </w:r>
      <w:r w:rsidR="4A14B455" w:rsidRPr="42C4C72C">
        <w:rPr>
          <w:rFonts w:eastAsia="Calibri"/>
        </w:rPr>
        <w:t>orting or play equipment or a sequence of physical activities. Students can contribute to the design of the obstacle course.</w:t>
      </w:r>
    </w:p>
    <w:p w14:paraId="6F30E4F7" w14:textId="36248E00" w:rsidR="0065216A" w:rsidRDefault="3CF626FB" w:rsidP="00C63739">
      <w:pPr>
        <w:pStyle w:val="ListNumber"/>
        <w:rPr>
          <w:rFonts w:eastAsia="Calibri"/>
        </w:rPr>
      </w:pPr>
      <w:r w:rsidRPr="42C4C72C">
        <w:rPr>
          <w:rFonts w:eastAsia="Calibri"/>
        </w:rPr>
        <w:t>Show</w:t>
      </w:r>
      <w:r w:rsidR="31AF0092" w:rsidRPr="42C4C72C">
        <w:rPr>
          <w:rFonts w:eastAsia="Calibri"/>
        </w:rPr>
        <w:t xml:space="preserve"> students how to use a timing device</w:t>
      </w:r>
      <w:r w:rsidR="4AA54BED" w:rsidRPr="42C4C72C">
        <w:rPr>
          <w:rFonts w:eastAsia="Calibri"/>
        </w:rPr>
        <w:t xml:space="preserve"> that records seconds accurately</w:t>
      </w:r>
      <w:r w:rsidR="098357F0" w:rsidRPr="42C4C72C">
        <w:rPr>
          <w:rFonts w:eastAsia="Calibri"/>
        </w:rPr>
        <w:t>, for example</w:t>
      </w:r>
      <w:r w:rsidR="4E3DE0BC" w:rsidRPr="42C4C72C">
        <w:rPr>
          <w:rFonts w:eastAsia="Calibri"/>
        </w:rPr>
        <w:t>,</w:t>
      </w:r>
      <w:r w:rsidR="098357F0" w:rsidRPr="42C4C72C">
        <w:rPr>
          <w:rFonts w:eastAsia="Calibri"/>
        </w:rPr>
        <w:t xml:space="preserve"> a timer on a digital device or a stopwatch.</w:t>
      </w:r>
    </w:p>
    <w:p w14:paraId="5FB6683B" w14:textId="5C3B7D6B" w:rsidR="0065216A" w:rsidRDefault="098357F0" w:rsidP="00C63739">
      <w:pPr>
        <w:pStyle w:val="ListNumber"/>
        <w:rPr>
          <w:rFonts w:eastAsia="Calibri"/>
        </w:rPr>
      </w:pPr>
      <w:r w:rsidRPr="42C4C72C">
        <w:rPr>
          <w:rFonts w:eastAsia="Calibri"/>
        </w:rPr>
        <w:t xml:space="preserve">Discuss the similarities and differences between </w:t>
      </w:r>
      <w:r w:rsidR="04B841EA" w:rsidRPr="42C4C72C">
        <w:rPr>
          <w:rFonts w:eastAsia="Calibri"/>
        </w:rPr>
        <w:t xml:space="preserve">these </w:t>
      </w:r>
      <w:r w:rsidRPr="42C4C72C">
        <w:rPr>
          <w:rFonts w:eastAsia="Calibri"/>
        </w:rPr>
        <w:t>measuring tools</w:t>
      </w:r>
      <w:r w:rsidR="78722D5D" w:rsidRPr="42C4C72C">
        <w:rPr>
          <w:rFonts w:eastAsia="Calibri"/>
        </w:rPr>
        <w:t xml:space="preserve"> and </w:t>
      </w:r>
      <w:r w:rsidR="2AD7E87B" w:rsidRPr="42C4C72C">
        <w:rPr>
          <w:rFonts w:eastAsia="Calibri"/>
        </w:rPr>
        <w:t>d</w:t>
      </w:r>
      <w:r w:rsidR="78722D5D" w:rsidRPr="42C4C72C">
        <w:rPr>
          <w:rFonts w:eastAsia="Calibri"/>
        </w:rPr>
        <w:t>emonstrate how th</w:t>
      </w:r>
      <w:r w:rsidR="193E9095" w:rsidRPr="42C4C72C">
        <w:rPr>
          <w:rFonts w:eastAsia="Calibri"/>
        </w:rPr>
        <w:t>ese</w:t>
      </w:r>
      <w:r w:rsidR="78722D5D" w:rsidRPr="42C4C72C">
        <w:rPr>
          <w:rFonts w:eastAsia="Calibri"/>
        </w:rPr>
        <w:t xml:space="preserve"> time</w:t>
      </w:r>
      <w:r w:rsidR="06C774C9" w:rsidRPr="42C4C72C">
        <w:rPr>
          <w:rFonts w:eastAsia="Calibri"/>
        </w:rPr>
        <w:t>s</w:t>
      </w:r>
      <w:r w:rsidR="78722D5D" w:rsidRPr="42C4C72C">
        <w:rPr>
          <w:rFonts w:eastAsia="Calibri"/>
        </w:rPr>
        <w:t xml:space="preserve"> would be read, for example, 00:28 would be read as ‘</w:t>
      </w:r>
      <w:r w:rsidR="05B04960" w:rsidRPr="42C4C72C">
        <w:rPr>
          <w:rFonts w:eastAsia="Calibri"/>
        </w:rPr>
        <w:t>28</w:t>
      </w:r>
      <w:r w:rsidR="78722D5D" w:rsidRPr="42C4C72C">
        <w:rPr>
          <w:rFonts w:eastAsia="Calibri"/>
        </w:rPr>
        <w:t xml:space="preserve"> </w:t>
      </w:r>
      <w:proofErr w:type="gramStart"/>
      <w:r w:rsidR="78722D5D" w:rsidRPr="42C4C72C">
        <w:rPr>
          <w:rFonts w:eastAsia="Calibri"/>
        </w:rPr>
        <w:t>second</w:t>
      </w:r>
      <w:r w:rsidR="0D86B544" w:rsidRPr="42C4C72C">
        <w:rPr>
          <w:rFonts w:eastAsia="Calibri"/>
        </w:rPr>
        <w:t>s</w:t>
      </w:r>
      <w:r w:rsidR="78722D5D" w:rsidRPr="42C4C72C">
        <w:rPr>
          <w:rFonts w:eastAsia="Calibri"/>
        </w:rPr>
        <w:t>’</w:t>
      </w:r>
      <w:proofErr w:type="gramEnd"/>
      <w:r w:rsidR="78722D5D" w:rsidRPr="42C4C72C">
        <w:rPr>
          <w:rFonts w:eastAsia="Calibri"/>
        </w:rPr>
        <w:t>.</w:t>
      </w:r>
    </w:p>
    <w:p w14:paraId="494C2179" w14:textId="73A91CF0" w:rsidR="0065216A" w:rsidRDefault="31AF0092" w:rsidP="00C63739">
      <w:pPr>
        <w:pStyle w:val="ListNumber"/>
        <w:rPr>
          <w:rFonts w:eastAsia="Calibri"/>
        </w:rPr>
      </w:pPr>
      <w:r w:rsidRPr="42C4C72C">
        <w:rPr>
          <w:rFonts w:eastAsia="Calibri"/>
        </w:rPr>
        <w:t>Choose a volunteer to complete the course and</w:t>
      </w:r>
      <w:r w:rsidR="2B956B54" w:rsidRPr="42C4C72C">
        <w:rPr>
          <w:rFonts w:eastAsia="Calibri"/>
        </w:rPr>
        <w:t xml:space="preserve"> have students time them on their devices. Compare times captured by the students and </w:t>
      </w:r>
      <w:r w:rsidR="4CC00FF8" w:rsidRPr="42C4C72C">
        <w:rPr>
          <w:rFonts w:eastAsia="Calibri"/>
        </w:rPr>
        <w:t>discuss the results.</w:t>
      </w:r>
    </w:p>
    <w:p w14:paraId="61D5B911" w14:textId="77777777" w:rsidR="0065216A" w:rsidRDefault="4CC00FF8" w:rsidP="00C6373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8BF994C" w14:paraId="212D87DA" w14:textId="77777777" w:rsidTr="17D87C9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05FD47D" w14:textId="77777777" w:rsidR="48BF994C" w:rsidRDefault="48BF994C" w:rsidP="00C63739">
            <w:r>
              <w:t>Prompts</w:t>
            </w:r>
          </w:p>
        </w:tc>
        <w:tc>
          <w:tcPr>
            <w:tcW w:w="7280" w:type="dxa"/>
          </w:tcPr>
          <w:p w14:paraId="31886B26" w14:textId="77777777" w:rsidR="48BF994C" w:rsidRDefault="48BF994C" w:rsidP="00C63739">
            <w:r>
              <w:t>Anticipated student responses</w:t>
            </w:r>
          </w:p>
        </w:tc>
      </w:tr>
      <w:tr w:rsidR="48BF994C" w14:paraId="38ED8B6D" w14:textId="77777777" w:rsidTr="17D87C9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497A9A8" w14:textId="6E7BEF1A" w:rsidR="00776FEC" w:rsidRPr="00C86BE8" w:rsidRDefault="14E68A9F" w:rsidP="00C86BE8">
            <w:pPr>
              <w:pStyle w:val="ListBullet"/>
              <w:rPr>
                <w:rFonts w:eastAsia="Calibri"/>
              </w:rPr>
            </w:pPr>
            <w:r w:rsidRPr="5A4496F3">
              <w:rPr>
                <w:rFonts w:eastAsia="Calibri"/>
              </w:rPr>
              <w:t>Did everyone’s timers show the same?</w:t>
            </w:r>
          </w:p>
        </w:tc>
        <w:tc>
          <w:tcPr>
            <w:tcW w:w="7280" w:type="dxa"/>
          </w:tcPr>
          <w:p w14:paraId="317DEBDB" w14:textId="410B4314" w:rsidR="007A705A" w:rsidRPr="00C86BE8" w:rsidRDefault="14E68A9F" w:rsidP="00C86BE8">
            <w:pPr>
              <w:pStyle w:val="ListBullet"/>
            </w:pPr>
            <w:r>
              <w:t>The times were similar</w:t>
            </w:r>
            <w:r w:rsidR="5D4C719B">
              <w:t>,</w:t>
            </w:r>
            <w:r>
              <w:t xml:space="preserve"> but not the same.</w:t>
            </w:r>
          </w:p>
        </w:tc>
      </w:tr>
      <w:tr w:rsidR="00C86BE8" w14:paraId="133BF217" w14:textId="77777777" w:rsidTr="17D87C9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4368240" w14:textId="65B6D4C0" w:rsidR="00C86BE8" w:rsidRPr="00C86BE8" w:rsidRDefault="00C86BE8" w:rsidP="00C86BE8">
            <w:pPr>
              <w:pStyle w:val="ListBullet"/>
              <w:rPr>
                <w:rFonts w:eastAsia="Calibri"/>
              </w:rPr>
            </w:pPr>
            <w:r w:rsidRPr="17D87C9A">
              <w:rPr>
                <w:rFonts w:eastAsia="Calibri"/>
              </w:rPr>
              <w:t>If not, why not?</w:t>
            </w:r>
          </w:p>
        </w:tc>
        <w:tc>
          <w:tcPr>
            <w:tcW w:w="7280" w:type="dxa"/>
          </w:tcPr>
          <w:p w14:paraId="7A2FB4E7" w14:textId="41C720A6" w:rsidR="00C86BE8" w:rsidRPr="00C86BE8" w:rsidRDefault="00C86BE8" w:rsidP="00C86BE8">
            <w:pPr>
              <w:pStyle w:val="ListBullet"/>
              <w:rPr>
                <w:rFonts w:eastAsia="Calibri"/>
              </w:rPr>
            </w:pPr>
            <w:r w:rsidRPr="5A4496F3">
              <w:rPr>
                <w:rFonts w:eastAsia="Calibri"/>
              </w:rPr>
              <w:t>When the teacher said ‘go!’ everyone pressed start at a slightly different time. The same thing happened when the student crossed the finish line.</w:t>
            </w:r>
          </w:p>
        </w:tc>
      </w:tr>
      <w:tr w:rsidR="00C86BE8" w14:paraId="0A9E8A20" w14:textId="77777777" w:rsidTr="17D87C9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6627A9B" w14:textId="7ED02310" w:rsidR="00C86BE8" w:rsidRPr="00C86BE8" w:rsidRDefault="00C86BE8" w:rsidP="00C86BE8">
            <w:pPr>
              <w:pStyle w:val="ListBullet"/>
              <w:rPr>
                <w:rFonts w:eastAsia="Calibri"/>
              </w:rPr>
            </w:pPr>
            <w:r w:rsidRPr="00A0253E">
              <w:rPr>
                <w:rFonts w:eastAsia="Calibri"/>
              </w:rPr>
              <w:t>What could help make the timing as accurate as possible?</w:t>
            </w:r>
          </w:p>
        </w:tc>
        <w:tc>
          <w:tcPr>
            <w:tcW w:w="7280" w:type="dxa"/>
          </w:tcPr>
          <w:p w14:paraId="0B064555" w14:textId="274304D9" w:rsidR="00C86BE8" w:rsidRPr="00C86BE8" w:rsidRDefault="00C86BE8" w:rsidP="00C86BE8">
            <w:pPr>
              <w:pStyle w:val="ListBullet"/>
              <w:rPr>
                <w:rFonts w:eastAsia="Calibri"/>
              </w:rPr>
            </w:pPr>
            <w:r w:rsidRPr="5A4496F3">
              <w:rPr>
                <w:rFonts w:eastAsia="Calibri"/>
              </w:rPr>
              <w:t>Making sure that everyone is ready to start and stop timing can help to improve accuracy.</w:t>
            </w:r>
          </w:p>
        </w:tc>
      </w:tr>
      <w:tr w:rsidR="00C86BE8" w14:paraId="794138D6" w14:textId="77777777" w:rsidTr="17D87C9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8D0FD1F" w14:textId="796C518B" w:rsidR="00C86BE8" w:rsidRPr="5A4496F3" w:rsidRDefault="00C86BE8" w:rsidP="00C63739">
            <w:pPr>
              <w:pStyle w:val="ListBullet"/>
              <w:rPr>
                <w:rFonts w:eastAsia="Calibri"/>
              </w:rPr>
            </w:pPr>
            <w:r w:rsidRPr="00CE66CB">
              <w:rPr>
                <w:rFonts w:eastAsia="Calibri"/>
              </w:rPr>
              <w:lastRenderedPageBreak/>
              <w:t>Would hours be a useful unit of measurement for this activity? Why or why not?</w:t>
            </w:r>
          </w:p>
        </w:tc>
        <w:tc>
          <w:tcPr>
            <w:tcW w:w="7280" w:type="dxa"/>
          </w:tcPr>
          <w:p w14:paraId="048B90DE" w14:textId="69FEA5B7" w:rsidR="00C86BE8" w:rsidRDefault="00C86BE8" w:rsidP="00C63739">
            <w:pPr>
              <w:pStyle w:val="ListBullet"/>
            </w:pPr>
            <w:r w:rsidRPr="5A4496F3">
              <w:rPr>
                <w:rFonts w:eastAsia="Calibri"/>
              </w:rPr>
              <w:t>Hours aren’t a useful unit of measurement for this activity because they are too long.</w:t>
            </w:r>
          </w:p>
        </w:tc>
      </w:tr>
    </w:tbl>
    <w:p w14:paraId="59788BD9" w14:textId="382D3AA5" w:rsidR="0065216A" w:rsidRDefault="3BAF0F24" w:rsidP="00C63739">
      <w:pPr>
        <w:pStyle w:val="ListNumber"/>
      </w:pPr>
      <w:r>
        <w:t>With their partner, students r</w:t>
      </w:r>
      <w:r w:rsidR="7C24F92E">
        <w:t xml:space="preserve">ecord </w:t>
      </w:r>
      <w:r w:rsidR="411D73E8">
        <w:t>the</w:t>
      </w:r>
      <w:r w:rsidR="7C24F92E">
        <w:t xml:space="preserve"> time for the first student to complete the course in digital form, for example, 00:37</w:t>
      </w:r>
      <w:r w:rsidR="38471C62">
        <w:t>.</w:t>
      </w:r>
    </w:p>
    <w:p w14:paraId="2144CC43" w14:textId="66C1E3CD" w:rsidR="48F68375" w:rsidRDefault="48F68375" w:rsidP="00C63739">
      <w:pPr>
        <w:pStyle w:val="ListNumber"/>
        <w:rPr>
          <w:rFonts w:eastAsia="Calibri"/>
        </w:rPr>
      </w:pPr>
      <w:r w:rsidRPr="42C4C72C">
        <w:rPr>
          <w:rFonts w:eastAsia="Calibri"/>
        </w:rPr>
        <w:t>Choose different volunteer</w:t>
      </w:r>
      <w:r w:rsidR="6B5D92FC" w:rsidRPr="42C4C72C">
        <w:rPr>
          <w:rFonts w:eastAsia="Calibri"/>
        </w:rPr>
        <w:t>s</w:t>
      </w:r>
      <w:r w:rsidRPr="42C4C72C">
        <w:rPr>
          <w:rFonts w:eastAsia="Calibri"/>
        </w:rPr>
        <w:t xml:space="preserve"> to complete the course and repeat the process for students to practise using the timing device accurately.</w:t>
      </w:r>
      <w:r w:rsidR="66A69C8F" w:rsidRPr="42C4C72C">
        <w:rPr>
          <w:rFonts w:eastAsia="Calibri"/>
        </w:rPr>
        <w:t xml:space="preserve"> Discuss the range of times recorded by students on their devices. Record their results so that these can be compared.</w:t>
      </w:r>
    </w:p>
    <w:p w14:paraId="206E757D" w14:textId="0755D4C0" w:rsidR="7E063F1E" w:rsidRDefault="7E063F1E" w:rsidP="00C63739">
      <w:pPr>
        <w:pStyle w:val="ListNumber"/>
        <w:rPr>
          <w:rFonts w:eastAsia="Calibri"/>
        </w:rPr>
      </w:pPr>
      <w:r w:rsidRPr="42C4C72C">
        <w:rPr>
          <w:rFonts w:eastAsia="Calibri"/>
        </w:rPr>
        <w:t>Variations of this activity include:</w:t>
      </w:r>
    </w:p>
    <w:p w14:paraId="1142C159" w14:textId="7441BA22" w:rsidR="7E063F1E" w:rsidRDefault="4CB8C6AC" w:rsidP="00B97743">
      <w:pPr>
        <w:pStyle w:val="ListBullet"/>
        <w:ind w:left="1134"/>
      </w:pPr>
      <w:r>
        <w:t>students competing in teams to complete the course as quickly as possible</w:t>
      </w:r>
    </w:p>
    <w:p w14:paraId="74011435" w14:textId="49157E42" w:rsidR="7E063F1E" w:rsidRDefault="4CB8C6AC" w:rsidP="00B97743">
      <w:pPr>
        <w:pStyle w:val="ListBullet"/>
        <w:ind w:left="1134"/>
        <w:rPr>
          <w:rFonts w:eastAsia="Calibri"/>
        </w:rPr>
      </w:pPr>
      <w:r w:rsidRPr="5A4496F3">
        <w:rPr>
          <w:rFonts w:eastAsia="Calibri"/>
        </w:rPr>
        <w:t>timing the whole class to complete the course, then aiming to beat their record</w:t>
      </w:r>
    </w:p>
    <w:p w14:paraId="142E2129" w14:textId="09F4B900" w:rsidR="60B1D40B" w:rsidRDefault="23359845" w:rsidP="00B97743">
      <w:pPr>
        <w:pStyle w:val="ListBullet"/>
        <w:ind w:left="1134"/>
        <w:rPr>
          <w:rFonts w:eastAsia="Calibri"/>
        </w:rPr>
      </w:pPr>
      <w:r w:rsidRPr="5A4496F3">
        <w:rPr>
          <w:rFonts w:eastAsia="Calibri"/>
        </w:rPr>
        <w:t>i</w:t>
      </w:r>
      <w:r w:rsidR="5397EB7E" w:rsidRPr="5A4496F3">
        <w:rPr>
          <w:rFonts w:eastAsia="Calibri"/>
        </w:rPr>
        <w:t>ncluding a longer challenge, so that times include minutes and seconds</w:t>
      </w:r>
    </w:p>
    <w:p w14:paraId="21D0D0D0" w14:textId="5BB932F5" w:rsidR="7E063F1E" w:rsidRDefault="4CB8C6AC" w:rsidP="00B97743">
      <w:pPr>
        <w:pStyle w:val="ListBullet"/>
        <w:ind w:left="1134"/>
        <w:rPr>
          <w:rFonts w:eastAsia="Calibri"/>
        </w:rPr>
      </w:pPr>
      <w:r w:rsidRPr="5A4496F3">
        <w:rPr>
          <w:rFonts w:eastAsia="Calibri"/>
        </w:rPr>
        <w:t>timing the teacher to complete the course</w:t>
      </w:r>
      <w:r w:rsidR="001A0E94">
        <w:rPr>
          <w:rFonts w:eastAsia="Calibri"/>
        </w:rPr>
        <w:t>.</w:t>
      </w:r>
    </w:p>
    <w:p w14:paraId="0099F68D" w14:textId="77777777" w:rsidR="0065216A" w:rsidRDefault="0065216A" w:rsidP="00C6373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A18FEC8"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2D943639" w14:textId="77777777" w:rsidR="0065216A" w:rsidRDefault="0065216A" w:rsidP="00C63739">
            <w:r w:rsidRPr="004127B5">
              <w:t>Too hard?</w:t>
            </w:r>
          </w:p>
        </w:tc>
        <w:tc>
          <w:tcPr>
            <w:tcW w:w="7280" w:type="dxa"/>
          </w:tcPr>
          <w:p w14:paraId="29F0E8A0" w14:textId="77777777" w:rsidR="0065216A" w:rsidRDefault="0065216A" w:rsidP="00C63739">
            <w:r w:rsidRPr="004127B5">
              <w:t>Too easy?</w:t>
            </w:r>
          </w:p>
        </w:tc>
      </w:tr>
      <w:tr w:rsidR="0065216A" w14:paraId="5076AC6F"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4BF306C6" w14:textId="7BF55E7E" w:rsidR="0065216A" w:rsidRDefault="38471C62" w:rsidP="00C63739">
            <w:pPr>
              <w:pStyle w:val="ListBullet"/>
              <w:numPr>
                <w:ilvl w:val="0"/>
                <w:numId w:val="0"/>
              </w:numPr>
            </w:pPr>
            <w:r>
              <w:t xml:space="preserve">Students cannot </w:t>
            </w:r>
            <w:r w:rsidR="2A2874FF" w:rsidRPr="48BF994C">
              <w:rPr>
                <w:rFonts w:eastAsia="Calibri"/>
              </w:rPr>
              <w:t xml:space="preserve">read or set the time on digital devices to the minute or </w:t>
            </w:r>
            <w:r w:rsidR="2A2874FF" w:rsidRPr="48BF994C">
              <w:rPr>
                <w:rFonts w:eastAsia="Calibri"/>
              </w:rPr>
              <w:lastRenderedPageBreak/>
              <w:t>second</w:t>
            </w:r>
            <w:r w:rsidR="1EDFFB84" w:rsidRPr="48BF994C">
              <w:rPr>
                <w:rFonts w:eastAsia="Calibri"/>
              </w:rPr>
              <w:t>.</w:t>
            </w:r>
          </w:p>
          <w:p w14:paraId="4557C065" w14:textId="5A9F7EC7" w:rsidR="0065216A" w:rsidRDefault="36D863E3" w:rsidP="00C63739">
            <w:pPr>
              <w:pStyle w:val="ListBullet"/>
            </w:pPr>
            <w:r>
              <w:t>Support students to use their device to start and finish timing accurately</w:t>
            </w:r>
            <w:r w:rsidR="32268A38">
              <w:t>.</w:t>
            </w:r>
          </w:p>
          <w:p w14:paraId="527CB869" w14:textId="00278697" w:rsidR="0065216A" w:rsidRDefault="27F1AA0A" w:rsidP="00C63739">
            <w:pPr>
              <w:pStyle w:val="ListBullet"/>
            </w:pPr>
            <w:r>
              <w:t>Assist students to record their time in digital form, reading each time aloud to check for understanding</w:t>
            </w:r>
            <w:r w:rsidR="32268A38">
              <w:t>.</w:t>
            </w:r>
          </w:p>
        </w:tc>
        <w:tc>
          <w:tcPr>
            <w:tcW w:w="7280" w:type="dxa"/>
          </w:tcPr>
          <w:p w14:paraId="365A1949" w14:textId="04327C77" w:rsidR="38471C62" w:rsidRDefault="38471C62" w:rsidP="00C63739">
            <w:pPr>
              <w:pStyle w:val="ListBullet"/>
              <w:numPr>
                <w:ilvl w:val="0"/>
                <w:numId w:val="0"/>
              </w:numPr>
              <w:rPr>
                <w:rFonts w:eastAsia="Calibri"/>
              </w:rPr>
            </w:pPr>
            <w:r>
              <w:lastRenderedPageBreak/>
              <w:t xml:space="preserve">Students can </w:t>
            </w:r>
            <w:r w:rsidR="0044456B" w:rsidRPr="48BF994C">
              <w:rPr>
                <w:rFonts w:eastAsia="Calibri"/>
              </w:rPr>
              <w:t xml:space="preserve">read or set the time on digital devices to the minute or </w:t>
            </w:r>
            <w:r w:rsidR="0044456B" w:rsidRPr="48BF994C">
              <w:rPr>
                <w:rFonts w:eastAsia="Calibri"/>
              </w:rPr>
              <w:lastRenderedPageBreak/>
              <w:t>second.</w:t>
            </w:r>
          </w:p>
          <w:p w14:paraId="514C3BAB" w14:textId="108E9BAF" w:rsidR="0065216A" w:rsidRDefault="04DBB582" w:rsidP="00C63739">
            <w:pPr>
              <w:pStyle w:val="ListBullet"/>
            </w:pPr>
            <w:r>
              <w:t>Students order the times from shortest to longest to establish a ‘leaderboard’</w:t>
            </w:r>
            <w:r w:rsidR="32268A38">
              <w:t>.</w:t>
            </w:r>
          </w:p>
          <w:p w14:paraId="7499EF1A" w14:textId="5390E23B" w:rsidR="0065216A" w:rsidRDefault="4A791C3E" w:rsidP="00C63739">
            <w:pPr>
              <w:pStyle w:val="ListBullet"/>
            </w:pPr>
            <w:r>
              <w:t>With a partner, students try to find the number of seconds between each time recorded</w:t>
            </w:r>
            <w:r w:rsidR="32268A38">
              <w:t>.</w:t>
            </w:r>
            <w:r w:rsidR="44E7EBF5">
              <w:t xml:space="preserve"> They can use a number line or bar diagram to show their thinking.</w:t>
            </w:r>
          </w:p>
        </w:tc>
      </w:tr>
    </w:tbl>
    <w:p w14:paraId="73C1FF0E" w14:textId="0457119B" w:rsidR="0065216A" w:rsidRDefault="38471C62" w:rsidP="00C14C9A">
      <w:pPr>
        <w:pStyle w:val="Heading2"/>
      </w:pPr>
      <w:bookmarkStart w:id="65" w:name="_Toc153534894"/>
      <w:r>
        <w:lastRenderedPageBreak/>
        <w:t xml:space="preserve">Discuss and connect the mathematics – </w:t>
      </w:r>
      <w:r w:rsidR="6C4643CB">
        <w:t>1</w:t>
      </w:r>
      <w:r w:rsidR="005059C9">
        <w:t>0</w:t>
      </w:r>
      <w:r>
        <w:t xml:space="preserve"> minutes</w:t>
      </w:r>
      <w:bookmarkEnd w:id="65"/>
    </w:p>
    <w:p w14:paraId="7462A907" w14:textId="4107BFD8" w:rsidR="0065216A" w:rsidRDefault="59F08AF7" w:rsidP="00C63739">
      <w:pPr>
        <w:pStyle w:val="ListNumber"/>
      </w:pPr>
      <w:r>
        <w:t>As a class, compare the results and compile an agreed ‘leaderboard’ of times</w:t>
      </w:r>
      <w:r w:rsidR="38471C62">
        <w:t>.</w:t>
      </w:r>
      <w:r w:rsidR="00B86BDC">
        <w:t xml:space="preserve"> Ask students to consider the difference between different students’ recorded times.</w:t>
      </w:r>
    </w:p>
    <w:p w14:paraId="7CF113E7" w14:textId="40F7D2EA" w:rsidR="569EEA19" w:rsidRDefault="569EEA19" w:rsidP="00C63739">
      <w:pPr>
        <w:pStyle w:val="ListNumber"/>
        <w:rPr>
          <w:rFonts w:eastAsia="Calibri"/>
        </w:rPr>
      </w:pPr>
      <w:r w:rsidRPr="42C4C72C">
        <w:rPr>
          <w:rFonts w:eastAsia="Calibri"/>
        </w:rPr>
        <w:t>Practice reading the digital times and ask:</w:t>
      </w:r>
    </w:p>
    <w:p w14:paraId="65546AD3" w14:textId="0C80BB5C" w:rsidR="009B05EC" w:rsidRPr="009B05EC" w:rsidRDefault="69305C81" w:rsidP="00B97743">
      <w:pPr>
        <w:pStyle w:val="ListBullet"/>
        <w:ind w:left="1134"/>
        <w:rPr>
          <w:rFonts w:eastAsia="Calibri"/>
        </w:rPr>
      </w:pPr>
      <w:r>
        <w:t>Why are seconds and minutes useful units of measurement?</w:t>
      </w:r>
    </w:p>
    <w:p w14:paraId="0059511A" w14:textId="2FC64BBD" w:rsidR="569EEA19" w:rsidRPr="008C72E2" w:rsidRDefault="57365B42" w:rsidP="00B97743">
      <w:pPr>
        <w:pStyle w:val="ListBullet"/>
        <w:ind w:left="1134"/>
        <w:rPr>
          <w:rFonts w:eastAsia="Calibri"/>
        </w:rPr>
      </w:pPr>
      <w:r>
        <w:t>Did you and your partner become more confident in recording times accurately?</w:t>
      </w:r>
    </w:p>
    <w:p w14:paraId="1E8804AC" w14:textId="6EC0CF5A" w:rsidR="7E9C4A35" w:rsidRDefault="08A11DF9" w:rsidP="00B97743">
      <w:pPr>
        <w:pStyle w:val="ListBullet"/>
        <w:ind w:left="1134"/>
        <w:rPr>
          <w:rFonts w:eastAsia="Calibri"/>
        </w:rPr>
      </w:pPr>
      <w:r w:rsidRPr="5A4496F3">
        <w:rPr>
          <w:rFonts w:eastAsia="Calibri"/>
        </w:rPr>
        <w:t>Did you find any strategies that helped you to find the difference between times?</w:t>
      </w:r>
    </w:p>
    <w:p w14:paraId="6D5F0CED" w14:textId="2A214E33" w:rsidR="25796166" w:rsidRDefault="3C54E06F" w:rsidP="00B97743">
      <w:pPr>
        <w:pStyle w:val="ListBullet"/>
        <w:ind w:left="1134"/>
        <w:rPr>
          <w:rFonts w:eastAsia="Calibri"/>
        </w:rPr>
      </w:pPr>
      <w:r w:rsidRPr="5A4496F3">
        <w:rPr>
          <w:rFonts w:eastAsia="Calibri"/>
        </w:rPr>
        <w:t xml:space="preserve">How is measuring time </w:t>
      </w:r>
      <w:proofErr w:type="gramStart"/>
      <w:r w:rsidRPr="5A4496F3">
        <w:rPr>
          <w:rFonts w:eastAsia="Calibri"/>
        </w:rPr>
        <w:t>similar to</w:t>
      </w:r>
      <w:proofErr w:type="gramEnd"/>
      <w:r w:rsidRPr="5A4496F3">
        <w:rPr>
          <w:rFonts w:eastAsia="Calibri"/>
        </w:rPr>
        <w:t xml:space="preserve"> measuring length? How is it different?</w:t>
      </w:r>
    </w:p>
    <w:p w14:paraId="45976632" w14:textId="6F558A25" w:rsidR="569EEA19" w:rsidRDefault="57365B42" w:rsidP="00B97743">
      <w:pPr>
        <w:pStyle w:val="ListBullet"/>
        <w:ind w:left="1134"/>
      </w:pPr>
      <w:r>
        <w:lastRenderedPageBreak/>
        <w:t>Is there anything that you are still wondering</w:t>
      </w:r>
      <w:r w:rsidR="57DA2AD6">
        <w:t xml:space="preserve"> about measuring time in minutes and seconds</w:t>
      </w:r>
      <w:r>
        <w:t>?</w:t>
      </w:r>
    </w:p>
    <w:p w14:paraId="7525E895" w14:textId="77777777" w:rsidR="0065216A" w:rsidRDefault="0065216A" w:rsidP="00C637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480E0D5"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4A58A193" w14:textId="77777777" w:rsidR="0065216A" w:rsidRDefault="0065216A" w:rsidP="00C63739">
            <w:r w:rsidRPr="00F8552A">
              <w:t>Assessment opportunities</w:t>
            </w:r>
          </w:p>
        </w:tc>
        <w:tc>
          <w:tcPr>
            <w:tcW w:w="7280" w:type="dxa"/>
          </w:tcPr>
          <w:p w14:paraId="453B7193" w14:textId="77777777" w:rsidR="0065216A" w:rsidRDefault="0065216A" w:rsidP="00C63739">
            <w:r w:rsidRPr="00F8552A">
              <w:t>Links</w:t>
            </w:r>
          </w:p>
        </w:tc>
      </w:tr>
      <w:tr w:rsidR="0065216A" w14:paraId="340B79FF"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2F3E0959" w14:textId="77777777" w:rsidR="0065216A" w:rsidRDefault="0065216A" w:rsidP="00C63739">
            <w:r>
              <w:t>What to look for:</w:t>
            </w:r>
          </w:p>
          <w:p w14:paraId="641BAF67" w14:textId="1524F92F" w:rsidR="0028044F" w:rsidRDefault="0028044F" w:rsidP="00C63739">
            <w:pPr>
              <w:pStyle w:val="ListBullet"/>
            </w:pPr>
            <w:r>
              <w:t xml:space="preserve">Can students identify situations where duration is measured in seconds? </w:t>
            </w:r>
            <w:r w:rsidRPr="5A4496F3">
              <w:rPr>
                <w:rStyle w:val="Strong"/>
              </w:rPr>
              <w:t>[MAO-WM-01, MA2-NSM-02]</w:t>
            </w:r>
          </w:p>
          <w:p w14:paraId="6D903E83" w14:textId="211577E5" w:rsidR="0065216A" w:rsidRDefault="32268A38" w:rsidP="001973CC">
            <w:pPr>
              <w:pStyle w:val="ListBullet"/>
              <w:numPr>
                <w:ilvl w:val="0"/>
                <w:numId w:val="4"/>
              </w:numPr>
              <w:rPr>
                <w:rFonts w:eastAsia="Calibri"/>
              </w:rPr>
            </w:pPr>
            <w:r>
              <w:t>Can students</w:t>
            </w:r>
            <w:r w:rsidR="3E261FA0">
              <w:t xml:space="preserve"> </w:t>
            </w:r>
            <w:r w:rsidR="4DC46C2A" w:rsidRPr="5A4496F3">
              <w:rPr>
                <w:rFonts w:eastAsia="Calibri"/>
              </w:rPr>
              <w:t>read or set the time on digital devices to the minute or second</w:t>
            </w:r>
            <w:r>
              <w:t>?</w:t>
            </w:r>
            <w:r w:rsidR="1519693D" w:rsidRPr="5A4496F3">
              <w:rPr>
                <w:rStyle w:val="Strong"/>
              </w:rPr>
              <w:t xml:space="preserve"> [MAO-WM-01, MA2-NSM-02]</w:t>
            </w:r>
          </w:p>
        </w:tc>
        <w:tc>
          <w:tcPr>
            <w:tcW w:w="7280" w:type="dxa"/>
          </w:tcPr>
          <w:p w14:paraId="51BB2A57" w14:textId="77777777" w:rsidR="0065216A" w:rsidRDefault="6428B574" w:rsidP="00C63739">
            <w:r>
              <w:t xml:space="preserve">Links to </w:t>
            </w:r>
            <w:hyperlink r:id="rId72">
              <w:r w:rsidRPr="5A4496F3">
                <w:rPr>
                  <w:rStyle w:val="Hyperlink"/>
                </w:rPr>
                <w:t>National Numeracy Learning Progressions</w:t>
              </w:r>
            </w:hyperlink>
            <w:r>
              <w:t xml:space="preserve"> (NNLP):</w:t>
            </w:r>
          </w:p>
          <w:p w14:paraId="72AB6340" w14:textId="7430C816" w:rsidR="0065216A" w:rsidRDefault="6F7EB54E" w:rsidP="00C63739">
            <w:pPr>
              <w:pStyle w:val="ListBullet"/>
              <w:rPr>
                <w:rFonts w:eastAsia="Calibri"/>
              </w:rPr>
            </w:pPr>
            <w:r>
              <w:t>MeT3</w:t>
            </w:r>
            <w:r w:rsidR="2AF76BDB">
              <w:t>.</w:t>
            </w:r>
          </w:p>
        </w:tc>
      </w:tr>
    </w:tbl>
    <w:p w14:paraId="53688A31" w14:textId="1765F251" w:rsidR="58E83E0E" w:rsidRDefault="58E83E0E" w:rsidP="00C14C9A">
      <w:pPr>
        <w:pStyle w:val="Heading2"/>
      </w:pPr>
      <w:bookmarkStart w:id="66" w:name="_Toc153534895"/>
      <w:r>
        <w:t>Consolidation and meaningful practice – 10 minutes</w:t>
      </w:r>
      <w:bookmarkEnd w:id="66"/>
    </w:p>
    <w:p w14:paraId="0596CAFD" w14:textId="3121B9FB" w:rsidR="58E83E0E" w:rsidRDefault="58E83E0E" w:rsidP="007D3EB7">
      <w:pPr>
        <w:pStyle w:val="ListNumber"/>
      </w:pPr>
      <w:r>
        <w:t xml:space="preserve">Display </w:t>
      </w:r>
      <w:hyperlink w:anchor="_Resource_18:_Faulty" w:history="1">
        <w:r w:rsidR="0079635E">
          <w:rPr>
            <w:rStyle w:val="Hyperlink"/>
            <w:rFonts w:eastAsia="Calibri"/>
          </w:rPr>
          <w:t>Resource 17 – faulty digital clock</w:t>
        </w:r>
      </w:hyperlink>
      <w:r w:rsidR="002816AD" w:rsidRPr="42C4C72C">
        <w:rPr>
          <w:rFonts w:eastAsia="Calibri"/>
        </w:rPr>
        <w:t xml:space="preserve"> </w:t>
      </w:r>
      <w:r>
        <w:t xml:space="preserve">and explain that </w:t>
      </w:r>
      <w:r w:rsidR="536C4B2D">
        <w:t>Andrew</w:t>
      </w:r>
      <w:r>
        <w:t xml:space="preserve">’s </w:t>
      </w:r>
      <w:r w:rsidR="0FB97BC6">
        <w:t xml:space="preserve">digital </w:t>
      </w:r>
      <w:r>
        <w:t>alarm clock is broken</w:t>
      </w:r>
      <w:r w:rsidR="130FA41A">
        <w:t>.</w:t>
      </w:r>
      <w:r>
        <w:t xml:space="preserve"> He has just woken up and thinks that it might</w:t>
      </w:r>
      <w:r w:rsidR="0133F1AB">
        <w:t xml:space="preserve"> be breakfast time soon.</w:t>
      </w:r>
    </w:p>
    <w:p w14:paraId="3A9FE385" w14:textId="773C77E7" w:rsidR="0133F1AB" w:rsidRDefault="0133F1AB" w:rsidP="007D3EB7">
      <w:pPr>
        <w:pStyle w:val="ListNumber"/>
        <w:rPr>
          <w:rFonts w:eastAsia="Calibri"/>
        </w:rPr>
      </w:pPr>
      <w:r w:rsidRPr="42C4C72C">
        <w:rPr>
          <w:rFonts w:eastAsia="Calibri"/>
        </w:rPr>
        <w:t xml:space="preserve">With a partner, students use the parts of the digital alarm clock that </w:t>
      </w:r>
      <w:r w:rsidR="147A2371" w:rsidRPr="42C4C72C">
        <w:rPr>
          <w:rFonts w:eastAsia="Calibri"/>
        </w:rPr>
        <w:t>are shown and try to work out what time it could be. They record their possible solutions on a whiteboard.</w:t>
      </w:r>
    </w:p>
    <w:p w14:paraId="12ACE426" w14:textId="65D0DD8A" w:rsidR="1DEBDC03" w:rsidRDefault="1DEBDC03" w:rsidP="007D3EB7">
      <w:pPr>
        <w:pStyle w:val="ListNumber"/>
      </w:pPr>
      <w:r>
        <w:t>Students share their possible solutions with the class, justifying their thinking.</w:t>
      </w:r>
    </w:p>
    <w:p w14:paraId="0DB5C962" w14:textId="05DC4B7A" w:rsidR="1DB4C255" w:rsidRDefault="1DB4C255">
      <w:r>
        <w:br w:type="page"/>
      </w:r>
    </w:p>
    <w:p w14:paraId="3D9F3B8C" w14:textId="1E6A6F3F" w:rsidR="0065216A" w:rsidRDefault="38471C62" w:rsidP="00C63739">
      <w:pPr>
        <w:pStyle w:val="Heading1"/>
      </w:pPr>
      <w:bookmarkStart w:id="67" w:name="_Lesson_8"/>
      <w:bookmarkStart w:id="68" w:name="_Toc153534896"/>
      <w:bookmarkEnd w:id="67"/>
      <w:r>
        <w:lastRenderedPageBreak/>
        <w:t xml:space="preserve">Lesson </w:t>
      </w:r>
      <w:r w:rsidR="21866E12">
        <w:t>8</w:t>
      </w:r>
      <w:bookmarkEnd w:id="68"/>
    </w:p>
    <w:p w14:paraId="20BC3E4E" w14:textId="6468FFDD" w:rsidR="0065216A" w:rsidRDefault="38471C62" w:rsidP="00C63739">
      <w:pPr>
        <w:pStyle w:val="FeatureBox3"/>
      </w:pPr>
      <w:r w:rsidRPr="48BF994C">
        <w:rPr>
          <w:rStyle w:val="Strong"/>
        </w:rPr>
        <w:t>Core concept</w:t>
      </w:r>
      <w:r>
        <w:t xml:space="preserve">: </w:t>
      </w:r>
      <w:r w:rsidR="00B97743">
        <w:t>m</w:t>
      </w:r>
      <w:r w:rsidR="48622204" w:rsidRPr="48BF994C">
        <w:rPr>
          <w:color w:val="000000" w:themeColor="text1"/>
        </w:rPr>
        <w:t>easuring tools, like digital clocks and timers, need to be carefully handled, aligned and read.</w:t>
      </w:r>
    </w:p>
    <w:p w14:paraId="487C51C6" w14:textId="159A4755" w:rsidR="2D0FE20D" w:rsidRDefault="2D0FE20D" w:rsidP="00C14C9A">
      <w:pPr>
        <w:pStyle w:val="Heading2"/>
      </w:pPr>
      <w:bookmarkStart w:id="69" w:name="_Toc153534897"/>
      <w:r>
        <w:t>Daily number sense – 10 minutes</w:t>
      </w:r>
      <w:bookmarkEnd w:id="69"/>
    </w:p>
    <w:p w14:paraId="31EFBF76" w14:textId="77777777" w:rsidR="2D0FE20D" w:rsidRDefault="2D0FE20D" w:rsidP="001973CC">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2F01DE97" w14:textId="2F20C013" w:rsidR="2D0FE20D" w:rsidRDefault="004755F2" w:rsidP="00C63739">
      <w:pPr>
        <w:pStyle w:val="ListBullet"/>
        <w:ind w:left="1134"/>
      </w:pPr>
      <w:hyperlink r:id="rId73">
        <w:r w:rsidR="4490978F" w:rsidRPr="5A4496F3">
          <w:rPr>
            <w:rStyle w:val="Hyperlink"/>
          </w:rPr>
          <w:t>Mathematics K</w:t>
        </w:r>
        <w:r w:rsidR="00B97743">
          <w:rPr>
            <w:rStyle w:val="Hyperlink"/>
          </w:rPr>
          <w:t>–</w:t>
        </w:r>
        <w:r w:rsidR="4490978F" w:rsidRPr="5A4496F3">
          <w:rPr>
            <w:rStyle w:val="Hyperlink"/>
          </w:rPr>
          <w:t>6 resources</w:t>
        </w:r>
      </w:hyperlink>
    </w:p>
    <w:p w14:paraId="7716E5E9" w14:textId="766608BF" w:rsidR="2D0FE20D" w:rsidRDefault="004755F2" w:rsidP="00C63739">
      <w:pPr>
        <w:pStyle w:val="ListBullet"/>
        <w:ind w:left="1134"/>
      </w:pPr>
      <w:hyperlink r:id="rId74">
        <w:r w:rsidR="4490978F" w:rsidRPr="5A4496F3">
          <w:rPr>
            <w:rStyle w:val="Hyperlink"/>
          </w:rPr>
          <w:t>Universal Resources Hub</w:t>
        </w:r>
      </w:hyperlink>
      <w:r w:rsidR="4490978F">
        <w:t>.</w:t>
      </w:r>
    </w:p>
    <w:p w14:paraId="4E7E8B85" w14:textId="77777777" w:rsidR="7CAE7307" w:rsidRDefault="7CAE7307" w:rsidP="00C6373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48BF994C" w14:paraId="0909E2B8" w14:textId="77777777" w:rsidTr="5A4496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9AAD8DF" w14:textId="77777777" w:rsidR="48BF994C" w:rsidRDefault="48BF994C" w:rsidP="00C63739">
            <w:r>
              <w:t>Core concept learning intentions</w:t>
            </w:r>
          </w:p>
        </w:tc>
        <w:tc>
          <w:tcPr>
            <w:tcW w:w="7280" w:type="dxa"/>
          </w:tcPr>
          <w:p w14:paraId="1B2573B0" w14:textId="77777777" w:rsidR="48BF994C" w:rsidRDefault="48BF994C" w:rsidP="00C63739">
            <w:r>
              <w:t>Core concept success criteria</w:t>
            </w:r>
          </w:p>
        </w:tc>
      </w:tr>
      <w:tr w:rsidR="48BF994C" w14:paraId="6A388A25" w14:textId="77777777" w:rsidTr="5A4496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7B4E85B" w14:textId="77777777" w:rsidR="48BF994C" w:rsidRDefault="48BF994C" w:rsidP="00C63739">
            <w:r>
              <w:t>Students are learning to:</w:t>
            </w:r>
          </w:p>
          <w:p w14:paraId="18A53380" w14:textId="5C9A2039" w:rsidR="16C87072" w:rsidRDefault="5F0E9A93" w:rsidP="00C63739">
            <w:pPr>
              <w:pStyle w:val="ListBullet"/>
              <w:rPr>
                <w:rFonts w:eastAsia="Calibri"/>
              </w:rPr>
            </w:pPr>
            <w:r w:rsidRPr="5A4496F3">
              <w:rPr>
                <w:rFonts w:eastAsia="Calibri"/>
              </w:rPr>
              <w:t>use am and pm notation</w:t>
            </w:r>
          </w:p>
          <w:p w14:paraId="2B04000E" w14:textId="334DBEC4" w:rsidR="242A97E1" w:rsidRPr="007B68D9" w:rsidRDefault="00D272DF" w:rsidP="00C63739">
            <w:pPr>
              <w:pStyle w:val="ListBullet"/>
              <w:rPr>
                <w:rFonts w:eastAsia="Calibri"/>
              </w:rPr>
            </w:pPr>
            <w:r>
              <w:rPr>
                <w:rFonts w:eastAsia="Calibri"/>
              </w:rPr>
              <w:t>represent and interpret digital time displays</w:t>
            </w:r>
            <w:r w:rsidR="671F88A0" w:rsidRPr="007B68D9">
              <w:rPr>
                <w:rFonts w:eastAsia="Calibri"/>
              </w:rPr>
              <w:t>.</w:t>
            </w:r>
          </w:p>
        </w:tc>
        <w:tc>
          <w:tcPr>
            <w:tcW w:w="7280" w:type="dxa"/>
          </w:tcPr>
          <w:p w14:paraId="4A10A6AF" w14:textId="77777777" w:rsidR="48BF994C" w:rsidRDefault="48BF994C" w:rsidP="00C63739">
            <w:r>
              <w:t>Students can:</w:t>
            </w:r>
          </w:p>
          <w:p w14:paraId="59D6346D" w14:textId="1EA27ADF" w:rsidR="002AA9D8" w:rsidRDefault="00D272DF" w:rsidP="00C63739">
            <w:pPr>
              <w:pStyle w:val="ListBullet"/>
            </w:pPr>
            <w:r>
              <w:t xml:space="preserve">record times using the colon notation with am and pm to distinguish between morning and evening </w:t>
            </w:r>
          </w:p>
          <w:p w14:paraId="0BBE1CA3" w14:textId="43A53EE7" w:rsidR="007B68D9" w:rsidRDefault="007B68D9" w:rsidP="00C63739">
            <w:pPr>
              <w:pStyle w:val="ListBullet"/>
            </w:pPr>
            <w:r>
              <w:t>relate analog notation to digital notation for time</w:t>
            </w:r>
          </w:p>
          <w:p w14:paraId="7CBBF78F" w14:textId="155F7CE3" w:rsidR="002AA9D8" w:rsidRDefault="007B68D9" w:rsidP="00C63739">
            <w:pPr>
              <w:pStyle w:val="ListBullet"/>
            </w:pPr>
            <w:r>
              <w:lastRenderedPageBreak/>
              <w:t>r</w:t>
            </w:r>
            <w:r w:rsidRPr="007B68D9">
              <w:t>ead or set the time on digital devices to the minute or second, recognising there are 60 seconds in one minute</w:t>
            </w:r>
            <w:r>
              <w:t>.</w:t>
            </w:r>
          </w:p>
        </w:tc>
      </w:tr>
    </w:tbl>
    <w:p w14:paraId="71B1A475" w14:textId="47178595" w:rsidR="00995053" w:rsidRDefault="38471C62" w:rsidP="00C14C9A">
      <w:pPr>
        <w:pStyle w:val="Heading2"/>
      </w:pPr>
      <w:bookmarkStart w:id="70" w:name="_Toc153534898"/>
      <w:r>
        <w:lastRenderedPageBreak/>
        <w:t>Core lesson</w:t>
      </w:r>
      <w:r w:rsidR="00346466">
        <w:t xml:space="preserve"> 1 </w:t>
      </w:r>
      <w:r w:rsidR="00B97743">
        <w:t>–</w:t>
      </w:r>
      <w:r w:rsidR="34A839F1">
        <w:t xml:space="preserve"> </w:t>
      </w:r>
      <w:r w:rsidR="00B97743">
        <w:t>t</w:t>
      </w:r>
      <w:r w:rsidR="00FF4C09">
        <w:t>ime tools revisited – 10 minutes</w:t>
      </w:r>
      <w:bookmarkEnd w:id="70"/>
    </w:p>
    <w:p w14:paraId="1CA49C9E" w14:textId="5CC337FF" w:rsidR="00321783" w:rsidRDefault="00321783" w:rsidP="001973CC">
      <w:pPr>
        <w:pStyle w:val="ListNumber"/>
        <w:numPr>
          <w:ilvl w:val="0"/>
          <w:numId w:val="10"/>
        </w:numPr>
      </w:pPr>
      <w:r>
        <w:t xml:space="preserve">Display </w:t>
      </w:r>
      <w:hyperlink w:anchor="_Resource_15:_Day">
        <w:r w:rsidR="0079635E">
          <w:rPr>
            <w:rStyle w:val="Hyperlink"/>
          </w:rPr>
          <w:t>Resource 14 – day and night timeline</w:t>
        </w:r>
      </w:hyperlink>
      <w:r>
        <w:t xml:space="preserve"> and revise the purpose of am and pm notation </w:t>
      </w:r>
      <w:r w:rsidR="300D33F9">
        <w:t>(</w:t>
      </w:r>
      <w:r>
        <w:t xml:space="preserve">to </w:t>
      </w:r>
      <w:r w:rsidR="0047776A">
        <w:t xml:space="preserve">show </w:t>
      </w:r>
      <w:r w:rsidR="00CE5872">
        <w:t>if</w:t>
      </w:r>
      <w:r w:rsidR="0047776A">
        <w:t xml:space="preserve"> a time is before or after noon</w:t>
      </w:r>
      <w:r w:rsidR="11A427B8">
        <w:t>)</w:t>
      </w:r>
      <w:r w:rsidR="0047776A">
        <w:t>.</w:t>
      </w:r>
    </w:p>
    <w:p w14:paraId="25D83494" w14:textId="5C4AC2F7" w:rsidR="004712C8" w:rsidRDefault="00E2493F" w:rsidP="001973CC">
      <w:pPr>
        <w:pStyle w:val="ListNumber"/>
        <w:numPr>
          <w:ilvl w:val="0"/>
          <w:numId w:val="10"/>
        </w:numPr>
      </w:pPr>
      <w:r>
        <w:t>Revi</w:t>
      </w:r>
      <w:r w:rsidR="00895553">
        <w:t>sit</w:t>
      </w:r>
      <w:r w:rsidR="004712C8">
        <w:t xml:space="preserve"> the activity </w:t>
      </w:r>
      <w:hyperlink r:id="rId75">
        <w:r w:rsidR="004712C8" w:rsidRPr="42C4C72C">
          <w:rPr>
            <w:rStyle w:val="Hyperlink"/>
          </w:rPr>
          <w:t>Time tools</w:t>
        </w:r>
      </w:hyperlink>
      <w:r w:rsidR="004712C8">
        <w:t xml:space="preserve"> and explain that </w:t>
      </w:r>
      <w:r w:rsidR="00895553">
        <w:t xml:space="preserve">students will be playing the ‘Time </w:t>
      </w:r>
      <w:r w:rsidR="00685ED0">
        <w:t>c</w:t>
      </w:r>
      <w:r w:rsidR="00895553">
        <w:t xml:space="preserve">hallenge’ task, where they </w:t>
      </w:r>
      <w:r w:rsidR="00BA35FE">
        <w:t>match times on an analog clock with the times displayed on a digital clock.</w:t>
      </w:r>
    </w:p>
    <w:p w14:paraId="100E3C00" w14:textId="3B266A14" w:rsidR="00497A68" w:rsidRDefault="00497A68" w:rsidP="00C63739">
      <w:pPr>
        <w:pStyle w:val="FeatureBox"/>
      </w:pPr>
      <w:r w:rsidRPr="00E731AD">
        <w:rPr>
          <w:rStyle w:val="Strong"/>
        </w:rPr>
        <w:t>Note</w:t>
      </w:r>
      <w:r>
        <w:t xml:space="preserve">: </w:t>
      </w:r>
      <w:r w:rsidR="00B97743">
        <w:t>c</w:t>
      </w:r>
      <w:r w:rsidR="00CD3CC6">
        <w:t xml:space="preserve">lick the play tab </w:t>
      </w:r>
      <w:r w:rsidR="002470DB">
        <w:t>on the left side of the screen</w:t>
      </w:r>
      <w:r w:rsidR="00CD3CC6">
        <w:t xml:space="preserve">. Then </w:t>
      </w:r>
      <w:r w:rsidR="00137374">
        <w:t xml:space="preserve">click </w:t>
      </w:r>
      <w:r w:rsidR="002470DB">
        <w:t xml:space="preserve">the </w:t>
      </w:r>
      <w:r w:rsidR="00137374">
        <w:t xml:space="preserve">start </w:t>
      </w:r>
      <w:r w:rsidR="002470DB">
        <w:t xml:space="preserve">button on the </w:t>
      </w:r>
      <w:r w:rsidR="009942AF">
        <w:t xml:space="preserve">bottom </w:t>
      </w:r>
      <w:r w:rsidR="002470DB">
        <w:t xml:space="preserve">right side of the screen. Select the ‘Time </w:t>
      </w:r>
      <w:r w:rsidR="00685ED0">
        <w:t>c</w:t>
      </w:r>
      <w:r w:rsidR="002470DB">
        <w:t>hallenge</w:t>
      </w:r>
      <w:r w:rsidR="00E731AD">
        <w:t>’ tab across the top of the screen.</w:t>
      </w:r>
    </w:p>
    <w:p w14:paraId="6C989A8D" w14:textId="20F43659" w:rsidR="004712C8" w:rsidRDefault="00860AF4" w:rsidP="001973CC">
      <w:pPr>
        <w:pStyle w:val="ListNumber"/>
        <w:numPr>
          <w:ilvl w:val="0"/>
          <w:numId w:val="10"/>
        </w:numPr>
      </w:pPr>
      <w:r>
        <w:t xml:space="preserve">Model the </w:t>
      </w:r>
      <w:r w:rsidR="009359AA">
        <w:t xml:space="preserve">activity, then students work with </w:t>
      </w:r>
      <w:r w:rsidR="00D37D8B">
        <w:t xml:space="preserve">a </w:t>
      </w:r>
      <w:r w:rsidR="009359AA">
        <w:t>partner to match as many times as possible.</w:t>
      </w:r>
    </w:p>
    <w:p w14:paraId="095F0848" w14:textId="284D5709" w:rsidR="5DB763FA" w:rsidRDefault="5DB763FA" w:rsidP="00C14C9A">
      <w:pPr>
        <w:pStyle w:val="Heading2"/>
      </w:pPr>
      <w:bookmarkStart w:id="71" w:name="_Toc153534899"/>
      <w:r>
        <w:t>Core lesson</w:t>
      </w:r>
      <w:r w:rsidR="00346466">
        <w:t xml:space="preserve"> 2 </w:t>
      </w:r>
      <w:r w:rsidR="00B97743">
        <w:t>–</w:t>
      </w:r>
      <w:r>
        <w:t xml:space="preserve"> </w:t>
      </w:r>
      <w:r w:rsidR="00B97743">
        <w:t>t</w:t>
      </w:r>
      <w:r w:rsidR="002F3554">
        <w:t xml:space="preserve">he </w:t>
      </w:r>
      <w:r w:rsidR="00346466">
        <w:t>S</w:t>
      </w:r>
      <w:r w:rsidR="002F3554">
        <w:t>hoelace Olympics</w:t>
      </w:r>
      <w:r w:rsidR="6F1208C4">
        <w:t xml:space="preserve"> – 20 minutes</w:t>
      </w:r>
      <w:bookmarkEnd w:id="71"/>
    </w:p>
    <w:p w14:paraId="33943D54" w14:textId="2B744381" w:rsidR="00326BD4" w:rsidRDefault="00326BD4" w:rsidP="001973CC">
      <w:pPr>
        <w:pStyle w:val="ListNumber"/>
        <w:numPr>
          <w:ilvl w:val="0"/>
          <w:numId w:val="10"/>
        </w:numPr>
      </w:pPr>
      <w:r>
        <w:t>Tell students that they</w:t>
      </w:r>
      <w:r w:rsidR="00262845">
        <w:t xml:space="preserve"> will be holding the first ever </w:t>
      </w:r>
      <w:r w:rsidR="00346466">
        <w:t>S</w:t>
      </w:r>
      <w:r w:rsidR="00262845">
        <w:t>hoelace Olympics</w:t>
      </w:r>
      <w:r>
        <w:t xml:space="preserve">! This will involve some elite shoelace </w:t>
      </w:r>
      <w:r w:rsidR="00390CEE">
        <w:t>tri</w:t>
      </w:r>
      <w:r>
        <w:t xml:space="preserve">athletes </w:t>
      </w:r>
      <w:r w:rsidR="00296395">
        <w:t>from the class competing in a shoelace triathlon event.</w:t>
      </w:r>
      <w:r w:rsidR="00E366E2">
        <w:t xml:space="preserve"> The class will time each athlete as they compete</w:t>
      </w:r>
      <w:r w:rsidR="002C6F87">
        <w:t>, t</w:t>
      </w:r>
      <w:r w:rsidR="00D54A33">
        <w:t>hen</w:t>
      </w:r>
      <w:r w:rsidR="002C6F87">
        <w:t xml:space="preserve"> compare times and find the record time.</w:t>
      </w:r>
    </w:p>
    <w:p w14:paraId="0A00EDEA" w14:textId="343D0977" w:rsidR="009812A6" w:rsidRDefault="009812A6" w:rsidP="001973CC">
      <w:pPr>
        <w:pStyle w:val="ListNumber"/>
        <w:numPr>
          <w:ilvl w:val="0"/>
          <w:numId w:val="10"/>
        </w:numPr>
      </w:pPr>
      <w:r>
        <w:lastRenderedPageBreak/>
        <w:t xml:space="preserve">Revise the </w:t>
      </w:r>
      <w:r w:rsidR="00A05D9F">
        <w:t xml:space="preserve">features of digital times on a </w:t>
      </w:r>
      <w:r w:rsidR="00E90D92">
        <w:t xml:space="preserve">stopwatch, including the use of the colons to separate minutes, seconds and hundredths of a second. </w:t>
      </w:r>
      <w:r w:rsidR="000C5BB0">
        <w:t>Remind students that the hundredths of a second are not the focus of the activity.</w:t>
      </w:r>
    </w:p>
    <w:p w14:paraId="7F2A7F41" w14:textId="034DB00B" w:rsidR="00733A01" w:rsidRDefault="00733A01" w:rsidP="001973CC">
      <w:pPr>
        <w:pStyle w:val="ListNumber"/>
        <w:numPr>
          <w:ilvl w:val="0"/>
          <w:numId w:val="10"/>
        </w:numPr>
      </w:pPr>
      <w:r>
        <w:t xml:space="preserve">Decide on a series of simple challenges for students. </w:t>
      </w:r>
      <w:r w:rsidR="00D32C7A">
        <w:t>For example</w:t>
      </w:r>
      <w:r>
        <w:t>:</w:t>
      </w:r>
    </w:p>
    <w:p w14:paraId="5583CFB5" w14:textId="64D177A8" w:rsidR="3B0ED055" w:rsidRPr="00346466" w:rsidRDefault="0300B93F" w:rsidP="00346466">
      <w:pPr>
        <w:pStyle w:val="ListNumber2"/>
      </w:pPr>
      <w:r w:rsidRPr="00346466">
        <w:t>5</w:t>
      </w:r>
      <w:r w:rsidR="0011027C" w:rsidRPr="00346466">
        <w:t>–</w:t>
      </w:r>
      <w:r w:rsidRPr="00346466">
        <w:t>6 students take their shoes off and line them up a short distance away</w:t>
      </w:r>
      <w:r w:rsidR="67F97C7A" w:rsidRPr="00346466">
        <w:t>.</w:t>
      </w:r>
    </w:p>
    <w:p w14:paraId="54C7E9A1" w14:textId="028D2448" w:rsidR="00D32C7A" w:rsidRPr="00346466" w:rsidRDefault="67F97C7A" w:rsidP="00346466">
      <w:pPr>
        <w:pStyle w:val="ListNumber2"/>
      </w:pPr>
      <w:r w:rsidRPr="00346466">
        <w:t xml:space="preserve">When the race starts, </w:t>
      </w:r>
      <w:r w:rsidR="64B631FA" w:rsidRPr="00346466">
        <w:t>students</w:t>
      </w:r>
      <w:r w:rsidRPr="00346466">
        <w:t xml:space="preserve"> hop to their shoes and put one on, tying up the laces.</w:t>
      </w:r>
    </w:p>
    <w:p w14:paraId="70A14CC1" w14:textId="72068809" w:rsidR="00F421E6" w:rsidRPr="00346466" w:rsidRDefault="72A0AEBA" w:rsidP="00346466">
      <w:pPr>
        <w:pStyle w:val="ListNumber2"/>
      </w:pPr>
      <w:r w:rsidRPr="00346466">
        <w:t>Students</w:t>
      </w:r>
      <w:r w:rsidR="72741E89" w:rsidRPr="00346466">
        <w:t xml:space="preserve"> run to </w:t>
      </w:r>
      <w:r w:rsidR="4E72D948" w:rsidRPr="00346466">
        <w:t xml:space="preserve">back to </w:t>
      </w:r>
      <w:r w:rsidR="72741E89" w:rsidRPr="00346466">
        <w:t xml:space="preserve">the start line, then hop </w:t>
      </w:r>
      <w:r w:rsidR="41465283" w:rsidRPr="00346466">
        <w:t>b</w:t>
      </w:r>
      <w:r w:rsidR="72741E89" w:rsidRPr="00346466">
        <w:t xml:space="preserve">ack to put on their </w:t>
      </w:r>
      <w:r w:rsidR="41465283" w:rsidRPr="00346466">
        <w:t>other sho</w:t>
      </w:r>
      <w:r w:rsidR="4E72D948" w:rsidRPr="00346466">
        <w:t>e</w:t>
      </w:r>
      <w:r w:rsidR="41465283" w:rsidRPr="00346466">
        <w:t>, also tying up the laces.</w:t>
      </w:r>
    </w:p>
    <w:p w14:paraId="006A9882" w14:textId="04CB1803" w:rsidR="0012008E" w:rsidRPr="00346466" w:rsidRDefault="76A54B69" w:rsidP="00346466">
      <w:pPr>
        <w:pStyle w:val="ListNumber2"/>
      </w:pPr>
      <w:r w:rsidRPr="00346466">
        <w:t>Students</w:t>
      </w:r>
      <w:r w:rsidR="41465283" w:rsidRPr="00346466">
        <w:t xml:space="preserve"> return to the start area and </w:t>
      </w:r>
      <w:r w:rsidR="1443337A" w:rsidRPr="00346466">
        <w:t>finish with</w:t>
      </w:r>
      <w:r w:rsidR="41465283" w:rsidRPr="00346466">
        <w:t xml:space="preserve"> a simple task, for example</w:t>
      </w:r>
      <w:r w:rsidR="7E2A7207" w:rsidRPr="00346466">
        <w:t>,</w:t>
      </w:r>
      <w:r w:rsidR="41465283" w:rsidRPr="00346466">
        <w:t xml:space="preserve"> </w:t>
      </w:r>
      <w:r w:rsidR="7B5D4484" w:rsidRPr="00346466">
        <w:t xml:space="preserve">doing </w:t>
      </w:r>
      <w:proofErr w:type="gramStart"/>
      <w:r w:rsidR="7B5D4484" w:rsidRPr="00346466">
        <w:t>5 star</w:t>
      </w:r>
      <w:proofErr w:type="gramEnd"/>
      <w:r w:rsidR="003D7BC1" w:rsidRPr="00346466">
        <w:t xml:space="preserve"> </w:t>
      </w:r>
      <w:r w:rsidR="7B5D4484" w:rsidRPr="00346466">
        <w:t>jumps.</w:t>
      </w:r>
    </w:p>
    <w:p w14:paraId="72E2E000" w14:textId="77777777" w:rsidR="00694791" w:rsidRDefault="00390CEE" w:rsidP="001973CC">
      <w:pPr>
        <w:pStyle w:val="ListNumber"/>
        <w:numPr>
          <w:ilvl w:val="0"/>
          <w:numId w:val="10"/>
        </w:numPr>
      </w:pPr>
      <w:r>
        <w:t>Students use</w:t>
      </w:r>
      <w:r w:rsidR="255830A0">
        <w:t xml:space="preserve"> </w:t>
      </w:r>
      <w:r>
        <w:t xml:space="preserve">stopwatches or </w:t>
      </w:r>
      <w:r w:rsidR="255830A0">
        <w:t>digital</w:t>
      </w:r>
      <w:r w:rsidR="3B0ED055">
        <w:t xml:space="preserve"> device</w:t>
      </w:r>
      <w:r>
        <w:t>s</w:t>
      </w:r>
      <w:r w:rsidR="3B0ED055">
        <w:t xml:space="preserve"> to </w:t>
      </w:r>
      <w:r>
        <w:t>time the shoelace triathletes</w:t>
      </w:r>
      <w:r w:rsidR="00694791">
        <w:t xml:space="preserve"> in the race</w:t>
      </w:r>
      <w:r>
        <w:t>.</w:t>
      </w:r>
    </w:p>
    <w:p w14:paraId="561391D4" w14:textId="516DC791" w:rsidR="3B0ED055" w:rsidRDefault="00694791" w:rsidP="001973CC">
      <w:pPr>
        <w:pStyle w:val="ListNumber"/>
        <w:numPr>
          <w:ilvl w:val="0"/>
          <w:numId w:val="10"/>
        </w:numPr>
      </w:pPr>
      <w:r>
        <w:t xml:space="preserve">After the race, </w:t>
      </w:r>
      <w:r w:rsidR="00F44C2B">
        <w:t xml:space="preserve">students </w:t>
      </w:r>
      <w:r>
        <w:t>write the times on the board</w:t>
      </w:r>
      <w:r w:rsidR="00F44C2B">
        <w:t>. As a class, discuss how to order them from fastest to slowest</w:t>
      </w:r>
      <w:r w:rsidR="00782E6B">
        <w:t xml:space="preserve">, using the correct notation </w:t>
      </w:r>
      <w:r w:rsidR="002217C6">
        <w:t>for recording times on a stopwatch.</w:t>
      </w:r>
      <w:r w:rsidR="00B61C21">
        <w:t xml:space="preserve"> Students record the times in their maths book.</w:t>
      </w:r>
    </w:p>
    <w:p w14:paraId="748A3AE8" w14:textId="77777777" w:rsidR="00F42B0E" w:rsidRDefault="00B61C21" w:rsidP="001973CC">
      <w:pPr>
        <w:pStyle w:val="ListNumber"/>
        <w:numPr>
          <w:ilvl w:val="0"/>
          <w:numId w:val="10"/>
        </w:numPr>
      </w:pPr>
      <w:r>
        <w:t>Invite some other shoelace triathletes to participate in a second heat</w:t>
      </w:r>
      <w:r w:rsidR="00BC74EB">
        <w:t>, keeping the same race conditions.</w:t>
      </w:r>
    </w:p>
    <w:p w14:paraId="32192192" w14:textId="28574314" w:rsidR="002217C6" w:rsidRDefault="00F42B0E" w:rsidP="001973CC">
      <w:pPr>
        <w:pStyle w:val="ListNumber"/>
        <w:numPr>
          <w:ilvl w:val="0"/>
          <w:numId w:val="10"/>
        </w:numPr>
      </w:pPr>
      <w:r>
        <w:t>Write the times for this race on the board</w:t>
      </w:r>
      <w:r w:rsidR="0055315C">
        <w:t xml:space="preserve"> so that students can record the results of the second heat.</w:t>
      </w:r>
    </w:p>
    <w:p w14:paraId="25E1BD6F" w14:textId="4231FFDC" w:rsidR="3B0ED055" w:rsidRPr="00493EBB" w:rsidRDefault="0055315C" w:rsidP="001973CC">
      <w:pPr>
        <w:pStyle w:val="ListNumber"/>
        <w:numPr>
          <w:ilvl w:val="0"/>
          <w:numId w:val="10"/>
        </w:numPr>
      </w:pPr>
      <w:r>
        <w:t xml:space="preserve">Ask students to </w:t>
      </w:r>
      <w:r w:rsidR="00C93B17">
        <w:t>compare</w:t>
      </w:r>
      <w:r>
        <w:t xml:space="preserve"> the results from both heats and </w:t>
      </w:r>
      <w:r w:rsidR="00B3321B">
        <w:t>arrange them to form an overall leaderboard</w:t>
      </w:r>
      <w:r w:rsidR="00072139">
        <w:t xml:space="preserve">. </w:t>
      </w:r>
      <w:r w:rsidR="00C93B17">
        <w:t xml:space="preserve">They use this information to find which shoelace triathletes </w:t>
      </w:r>
      <w:r w:rsidR="00D11629">
        <w:t>win the gold, silver or bronze shoelaces</w:t>
      </w:r>
      <w:r w:rsidR="3B0ED055" w:rsidRPr="002432B1">
        <w:rPr>
          <w:rFonts w:eastAsia="Calibri"/>
        </w:rPr>
        <w:t>.</w:t>
      </w:r>
    </w:p>
    <w:p w14:paraId="4E2F3CF4" w14:textId="77777777" w:rsidR="00493EBB" w:rsidRPr="006151B0" w:rsidRDefault="00493EBB" w:rsidP="001973CC">
      <w:pPr>
        <w:pStyle w:val="ListNumber"/>
        <w:numPr>
          <w:ilvl w:val="0"/>
          <w:numId w:val="10"/>
        </w:numPr>
      </w:pPr>
      <w:r>
        <w:t>Select students to share strategies on how they created their leaderboard. Ask:</w:t>
      </w:r>
    </w:p>
    <w:p w14:paraId="05424851" w14:textId="667B89BD" w:rsidR="00493EBB" w:rsidRDefault="00493EBB" w:rsidP="0011027C">
      <w:pPr>
        <w:pStyle w:val="ListBullet"/>
        <w:ind w:left="1134"/>
        <w:rPr>
          <w:rFonts w:eastAsia="Calibri"/>
        </w:rPr>
      </w:pPr>
      <w:r w:rsidRPr="5A4496F3">
        <w:rPr>
          <w:rFonts w:eastAsia="Calibri"/>
        </w:rPr>
        <w:t xml:space="preserve">What did you need to know about time to help you </w:t>
      </w:r>
      <w:r w:rsidR="007B1293">
        <w:rPr>
          <w:rFonts w:eastAsia="Calibri"/>
        </w:rPr>
        <w:t>create the leaderboard</w:t>
      </w:r>
      <w:r w:rsidRPr="5A4496F3">
        <w:rPr>
          <w:rFonts w:eastAsia="Calibri"/>
        </w:rPr>
        <w:t>?</w:t>
      </w:r>
    </w:p>
    <w:p w14:paraId="4CCF77AE" w14:textId="424E75DB" w:rsidR="00493EBB" w:rsidRPr="00984367" w:rsidRDefault="007B1293" w:rsidP="0011027C">
      <w:pPr>
        <w:pStyle w:val="ListBullet"/>
        <w:ind w:left="1134"/>
        <w:rPr>
          <w:rFonts w:eastAsia="Calibri"/>
        </w:rPr>
      </w:pPr>
      <w:r>
        <w:rPr>
          <w:rFonts w:eastAsia="Calibri"/>
        </w:rPr>
        <w:lastRenderedPageBreak/>
        <w:t xml:space="preserve">Were there any </w:t>
      </w:r>
      <w:r w:rsidR="00551B7A">
        <w:rPr>
          <w:rFonts w:eastAsia="Calibri"/>
        </w:rPr>
        <w:t xml:space="preserve">times that made it difficult to </w:t>
      </w:r>
      <w:r w:rsidR="00BF547D">
        <w:rPr>
          <w:rFonts w:eastAsia="Calibri"/>
        </w:rPr>
        <w:t>create the leaderboard?</w:t>
      </w:r>
    </w:p>
    <w:p w14:paraId="16712F12" w14:textId="77777777" w:rsidR="0065216A" w:rsidRDefault="0065216A" w:rsidP="00C6373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0AFFC3DC"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0F277712" w14:textId="77777777" w:rsidR="0065216A" w:rsidRDefault="0065216A" w:rsidP="00C63739">
            <w:r w:rsidRPr="004127B5">
              <w:t>Too hard?</w:t>
            </w:r>
          </w:p>
        </w:tc>
        <w:tc>
          <w:tcPr>
            <w:tcW w:w="7280" w:type="dxa"/>
          </w:tcPr>
          <w:p w14:paraId="780FA37C" w14:textId="77777777" w:rsidR="0065216A" w:rsidRDefault="0065216A" w:rsidP="00C63739">
            <w:r w:rsidRPr="004127B5">
              <w:t>Too easy?</w:t>
            </w:r>
          </w:p>
        </w:tc>
      </w:tr>
      <w:tr w:rsidR="0065216A" w14:paraId="352CC76C"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1109937C" w14:textId="6FF53911" w:rsidR="0065216A" w:rsidRPr="00694A45" w:rsidRDefault="6428B574" w:rsidP="00C63739">
            <w:r>
              <w:t xml:space="preserve">Students cannot </w:t>
            </w:r>
            <w:r w:rsidR="008264A0">
              <w:t>r</w:t>
            </w:r>
            <w:r w:rsidR="008264A0">
              <w:rPr>
                <w:color w:val="000000"/>
                <w:shd w:val="clear" w:color="auto" w:fill="FFFFFF"/>
              </w:rPr>
              <w:t>elate analog notation to digital notation for time</w:t>
            </w:r>
            <w:r w:rsidR="3D22CAC3">
              <w:t>.</w:t>
            </w:r>
          </w:p>
          <w:p w14:paraId="376BB73E" w14:textId="610E352D" w:rsidR="0065216A" w:rsidRPr="00694A45" w:rsidRDefault="76CC36E8" w:rsidP="00C63739">
            <w:pPr>
              <w:pStyle w:val="ListBullet"/>
            </w:pPr>
            <w:r>
              <w:t>S</w:t>
            </w:r>
            <w:r w:rsidR="2D75F285">
              <w:t xml:space="preserve">upport students to use the </w:t>
            </w:r>
            <w:hyperlink r:id="rId76">
              <w:r w:rsidR="2D75F285" w:rsidRPr="5A4496F3">
                <w:rPr>
                  <w:rStyle w:val="Hyperlink"/>
                </w:rPr>
                <w:t>Time tools</w:t>
              </w:r>
            </w:hyperlink>
            <w:r w:rsidR="2D75F285">
              <w:t xml:space="preserve"> </w:t>
            </w:r>
            <w:r w:rsidR="04FE71E2">
              <w:t>task</w:t>
            </w:r>
            <w:r w:rsidR="2D75F285">
              <w:t xml:space="preserve"> ‘Time Challenge’ </w:t>
            </w:r>
            <w:r w:rsidR="77703D31">
              <w:t>to</w:t>
            </w:r>
            <w:r w:rsidR="4513F6D5">
              <w:t xml:space="preserve"> r</w:t>
            </w:r>
            <w:r w:rsidR="2E319036">
              <w:t>epresent and record a</w:t>
            </w:r>
            <w:r w:rsidR="78B66F02">
              <w:t xml:space="preserve"> variety of times</w:t>
            </w:r>
            <w:r w:rsidR="1C7FC40C">
              <w:t xml:space="preserve"> </w:t>
            </w:r>
            <w:r w:rsidR="56C06AFE">
              <w:t xml:space="preserve">using am and pm </w:t>
            </w:r>
            <w:r w:rsidR="04FE71E2">
              <w:t>notation</w:t>
            </w:r>
            <w:r w:rsidR="1C7FC40C">
              <w:t>.</w:t>
            </w:r>
          </w:p>
          <w:p w14:paraId="3A618C08" w14:textId="340062C5" w:rsidR="0065216A" w:rsidRPr="004641F4" w:rsidRDefault="2094D5F6" w:rsidP="004641F4">
            <w:pPr>
              <w:pStyle w:val="ListBullet"/>
              <w:rPr>
                <w:rFonts w:eastAsia="Calibri"/>
              </w:rPr>
            </w:pPr>
            <w:r w:rsidRPr="5A4496F3">
              <w:rPr>
                <w:rFonts w:eastAsia="Calibri"/>
              </w:rPr>
              <w:t>U</w:t>
            </w:r>
            <w:r w:rsidR="3384BD03" w:rsidRPr="5A4496F3">
              <w:rPr>
                <w:rFonts w:eastAsia="Calibri"/>
              </w:rPr>
              <w:t xml:space="preserve">se the </w:t>
            </w:r>
            <w:hyperlink r:id="rId77">
              <w:r w:rsidR="3384BD03" w:rsidRPr="5A4496F3">
                <w:rPr>
                  <w:rStyle w:val="Hyperlink"/>
                  <w:rFonts w:eastAsia="Calibri"/>
                </w:rPr>
                <w:t>interactive clocks</w:t>
              </w:r>
            </w:hyperlink>
            <w:r w:rsidR="2CF09247" w:rsidRPr="5A4496F3">
              <w:rPr>
                <w:rFonts w:eastAsia="Calibri"/>
              </w:rPr>
              <w:t xml:space="preserve"> to make both digital and analog times</w:t>
            </w:r>
            <w:r w:rsidR="3384BD03" w:rsidRPr="5A4496F3">
              <w:rPr>
                <w:rFonts w:eastAsia="Calibri"/>
              </w:rPr>
              <w:t xml:space="preserve"> for </w:t>
            </w:r>
            <w:r w:rsidRPr="5A4496F3">
              <w:rPr>
                <w:rFonts w:eastAsia="Calibri"/>
              </w:rPr>
              <w:t xml:space="preserve">students to </w:t>
            </w:r>
            <w:r w:rsidR="480E609D" w:rsidRPr="5A4496F3">
              <w:rPr>
                <w:rFonts w:eastAsia="Calibri"/>
              </w:rPr>
              <w:t xml:space="preserve">practice </w:t>
            </w:r>
            <w:r w:rsidR="3384BD03" w:rsidRPr="5A4496F3">
              <w:rPr>
                <w:rFonts w:eastAsia="Calibri"/>
              </w:rPr>
              <w:t>read</w:t>
            </w:r>
            <w:r w:rsidR="480E609D" w:rsidRPr="5A4496F3">
              <w:rPr>
                <w:rFonts w:eastAsia="Calibri"/>
              </w:rPr>
              <w:t>ing am and pm notations</w:t>
            </w:r>
            <w:r w:rsidR="3384BD03" w:rsidRPr="5A4496F3">
              <w:rPr>
                <w:rFonts w:eastAsia="Calibri"/>
              </w:rPr>
              <w:t>.</w:t>
            </w:r>
          </w:p>
        </w:tc>
        <w:tc>
          <w:tcPr>
            <w:tcW w:w="7280" w:type="dxa"/>
          </w:tcPr>
          <w:p w14:paraId="4B45E5D3" w14:textId="38DD0FEA" w:rsidR="0065216A" w:rsidRDefault="6428B574" w:rsidP="00C63739">
            <w:r>
              <w:t xml:space="preserve">Students can </w:t>
            </w:r>
            <w:r w:rsidR="008264A0">
              <w:t>r</w:t>
            </w:r>
            <w:r w:rsidR="008264A0">
              <w:rPr>
                <w:color w:val="000000"/>
                <w:shd w:val="clear" w:color="auto" w:fill="FFFFFF"/>
              </w:rPr>
              <w:t>elate analog notation to digital notation for time</w:t>
            </w:r>
            <w:r w:rsidR="2DB7837F">
              <w:t>.</w:t>
            </w:r>
          </w:p>
          <w:p w14:paraId="538E9E1A" w14:textId="7FF00F10" w:rsidR="0065216A" w:rsidRDefault="1E869C8E" w:rsidP="00C63739">
            <w:pPr>
              <w:pStyle w:val="ListBullet"/>
            </w:pPr>
            <w:r>
              <w:t>With a partner, students create analog and digital time problems for another pair of students to solve.</w:t>
            </w:r>
          </w:p>
          <w:p w14:paraId="1F260CBA" w14:textId="36DE7C13" w:rsidR="0065216A" w:rsidRDefault="41E732B6" w:rsidP="00C63739">
            <w:pPr>
              <w:pStyle w:val="ListBullet"/>
            </w:pPr>
            <w:r>
              <w:t>Using a digital device</w:t>
            </w:r>
            <w:r w:rsidR="0136E007">
              <w:t>,</w:t>
            </w:r>
            <w:r>
              <w:t xml:space="preserve"> students record an explanation for how to</w:t>
            </w:r>
            <w:r w:rsidR="00FE752C">
              <w:t xml:space="preserve"> read analog and </w:t>
            </w:r>
            <w:r w:rsidR="001A1B7D">
              <w:t>digital clocks</w:t>
            </w:r>
            <w:r>
              <w:t>.</w:t>
            </w:r>
          </w:p>
          <w:p w14:paraId="21542C1B" w14:textId="37407F56" w:rsidR="0065216A" w:rsidRDefault="0967518E" w:rsidP="00C63739">
            <w:pPr>
              <w:pStyle w:val="ListBullet"/>
              <w:rPr>
                <w:rFonts w:eastAsia="Calibri"/>
              </w:rPr>
            </w:pPr>
            <w:r w:rsidRPr="5A4496F3">
              <w:rPr>
                <w:rFonts w:eastAsia="Calibri"/>
              </w:rPr>
              <w:t xml:space="preserve">Using a digital device, students research their favourite Olympics athlete and compare </w:t>
            </w:r>
            <w:r w:rsidR="7CDFCD1C" w:rsidRPr="5A4496F3">
              <w:rPr>
                <w:rFonts w:eastAsia="Calibri"/>
              </w:rPr>
              <w:t xml:space="preserve">the Olympic </w:t>
            </w:r>
            <w:r w:rsidR="571F20C0" w:rsidRPr="5A4496F3">
              <w:rPr>
                <w:rFonts w:eastAsia="Calibri"/>
              </w:rPr>
              <w:t xml:space="preserve">final </w:t>
            </w:r>
            <w:r w:rsidRPr="5A4496F3">
              <w:rPr>
                <w:rFonts w:eastAsia="Calibri"/>
              </w:rPr>
              <w:t>event time</w:t>
            </w:r>
            <w:r w:rsidR="00D635C3" w:rsidRPr="5A4496F3">
              <w:rPr>
                <w:rFonts w:eastAsia="Calibri"/>
              </w:rPr>
              <w:t xml:space="preserve"> </w:t>
            </w:r>
            <w:r w:rsidR="32316D4C" w:rsidRPr="5A4496F3">
              <w:rPr>
                <w:rFonts w:eastAsia="Calibri"/>
              </w:rPr>
              <w:t xml:space="preserve">with </w:t>
            </w:r>
            <w:r w:rsidR="5E8106D2" w:rsidRPr="5A4496F3">
              <w:rPr>
                <w:rFonts w:eastAsia="Calibri"/>
              </w:rPr>
              <w:t xml:space="preserve">the </w:t>
            </w:r>
            <w:r w:rsidR="4DC460A6" w:rsidRPr="5A4496F3">
              <w:rPr>
                <w:rFonts w:eastAsia="Calibri"/>
              </w:rPr>
              <w:t>athlete's</w:t>
            </w:r>
            <w:r w:rsidR="5E8106D2" w:rsidRPr="5A4496F3">
              <w:rPr>
                <w:rFonts w:eastAsia="Calibri"/>
              </w:rPr>
              <w:t xml:space="preserve"> </w:t>
            </w:r>
            <w:r w:rsidR="32316D4C" w:rsidRPr="5A4496F3">
              <w:rPr>
                <w:rFonts w:eastAsia="Calibri"/>
              </w:rPr>
              <w:t>personal</w:t>
            </w:r>
            <w:r w:rsidRPr="5A4496F3">
              <w:rPr>
                <w:rFonts w:eastAsia="Calibri"/>
              </w:rPr>
              <w:t xml:space="preserve"> best times</w:t>
            </w:r>
            <w:r w:rsidR="3198A80E" w:rsidRPr="5A4496F3">
              <w:rPr>
                <w:rFonts w:eastAsia="Calibri"/>
              </w:rPr>
              <w:t xml:space="preserve"> </w:t>
            </w:r>
            <w:r w:rsidR="622116BE" w:rsidRPr="5A4496F3">
              <w:rPr>
                <w:rFonts w:eastAsia="Calibri"/>
              </w:rPr>
              <w:t xml:space="preserve">and </w:t>
            </w:r>
            <w:r w:rsidR="3198A80E" w:rsidRPr="5A4496F3">
              <w:rPr>
                <w:rFonts w:eastAsia="Calibri"/>
              </w:rPr>
              <w:t>record how the athlete improved</w:t>
            </w:r>
            <w:r w:rsidRPr="5A4496F3">
              <w:rPr>
                <w:rFonts w:eastAsia="Calibri"/>
              </w:rPr>
              <w:t>.</w:t>
            </w:r>
          </w:p>
        </w:tc>
      </w:tr>
    </w:tbl>
    <w:p w14:paraId="3259A33B" w14:textId="11450C85" w:rsidR="00256C02" w:rsidRDefault="00256C02" w:rsidP="00C14C9A">
      <w:pPr>
        <w:pStyle w:val="Heading2"/>
      </w:pPr>
      <w:bookmarkStart w:id="72" w:name="_Toc153534900"/>
      <w:r>
        <w:t>Consolidation and meaningful practice</w:t>
      </w:r>
      <w:r w:rsidR="0011027C">
        <w:t xml:space="preserve"> –</w:t>
      </w:r>
      <w:r>
        <w:t xml:space="preserve"> </w:t>
      </w:r>
      <w:r w:rsidR="0011027C">
        <w:t>t</w:t>
      </w:r>
      <w:r>
        <w:t>ime riddle – 20 minutes</w:t>
      </w:r>
      <w:bookmarkEnd w:id="72"/>
    </w:p>
    <w:p w14:paraId="33D7CDF9" w14:textId="0D917DBA" w:rsidR="00256C02" w:rsidRDefault="00256C02" w:rsidP="001973CC">
      <w:pPr>
        <w:pStyle w:val="ListNumber"/>
        <w:numPr>
          <w:ilvl w:val="0"/>
          <w:numId w:val="10"/>
        </w:numPr>
      </w:pPr>
      <w:r>
        <w:t xml:space="preserve">Display </w:t>
      </w:r>
      <w:hyperlink w:anchor="_Resource_19:_Check" w:history="1">
        <w:r w:rsidR="0079635E">
          <w:rPr>
            <w:rStyle w:val="Hyperlink"/>
            <w:rFonts w:eastAsia="Calibri"/>
          </w:rPr>
          <w:t>Resource 18 – check the clock</w:t>
        </w:r>
      </w:hyperlink>
      <w:r>
        <w:t>. Explain that this is a time riddle and students need to use the clues to solve it.</w:t>
      </w:r>
    </w:p>
    <w:p w14:paraId="7905A47E" w14:textId="77777777" w:rsidR="00256C02" w:rsidRDefault="00256C02" w:rsidP="001973CC">
      <w:pPr>
        <w:pStyle w:val="ListNumber"/>
        <w:numPr>
          <w:ilvl w:val="0"/>
          <w:numId w:val="2"/>
        </w:numPr>
        <w:rPr>
          <w:rFonts w:eastAsia="Calibri"/>
        </w:rPr>
      </w:pPr>
      <w:r w:rsidRPr="48BF994C">
        <w:rPr>
          <w:rFonts w:eastAsia="Calibri"/>
        </w:rPr>
        <w:t>Provide pairs of students with writing materials and explain that students can use drawings, diagrams and/or words to explain their solution.</w:t>
      </w:r>
    </w:p>
    <w:p w14:paraId="68846A36" w14:textId="77777777" w:rsidR="00256C02" w:rsidRDefault="00256C02" w:rsidP="001973CC">
      <w:pPr>
        <w:pStyle w:val="ListNumber"/>
        <w:numPr>
          <w:ilvl w:val="0"/>
          <w:numId w:val="2"/>
        </w:numPr>
        <w:rPr>
          <w:rFonts w:eastAsia="Calibri"/>
        </w:rPr>
      </w:pPr>
      <w:r w:rsidRPr="48BF994C">
        <w:rPr>
          <w:rFonts w:eastAsia="Calibri"/>
        </w:rPr>
        <w:t>As a class discuss:</w:t>
      </w:r>
    </w:p>
    <w:p w14:paraId="3AEB7DF2" w14:textId="77777777" w:rsidR="00256C02" w:rsidRDefault="00256C02" w:rsidP="0011027C">
      <w:pPr>
        <w:pStyle w:val="ListBullet"/>
        <w:ind w:left="1134"/>
      </w:pPr>
      <w:r>
        <w:lastRenderedPageBreak/>
        <w:t>What strategy was the most useful?</w:t>
      </w:r>
    </w:p>
    <w:p w14:paraId="774B8F11" w14:textId="77777777" w:rsidR="00256C02" w:rsidRDefault="00256C02" w:rsidP="0011027C">
      <w:pPr>
        <w:pStyle w:val="ListBullet"/>
        <w:ind w:left="1134"/>
        <w:rPr>
          <w:rFonts w:eastAsia="Calibri"/>
        </w:rPr>
      </w:pPr>
      <w:r w:rsidRPr="5A4496F3">
        <w:rPr>
          <w:rFonts w:eastAsia="Calibri"/>
        </w:rPr>
        <w:t>How did you use the clues?</w:t>
      </w:r>
    </w:p>
    <w:p w14:paraId="28BC7D6F" w14:textId="77777777" w:rsidR="00256C02" w:rsidRPr="00F325D3" w:rsidRDefault="00256C02" w:rsidP="0011027C">
      <w:pPr>
        <w:pStyle w:val="ListBullet"/>
        <w:ind w:left="1134"/>
      </w:pPr>
      <w:r w:rsidRPr="5A4496F3">
        <w:rPr>
          <w:rFonts w:eastAsia="Calibri"/>
        </w:rPr>
        <w:t>How did you know your solution was correct? Explain.</w:t>
      </w:r>
    </w:p>
    <w:p w14:paraId="3795217D" w14:textId="77777777" w:rsidR="00256C02" w:rsidRDefault="00256C02" w:rsidP="00256C02">
      <w:pPr>
        <w:pStyle w:val="ListNumber"/>
      </w:pPr>
      <w:r w:rsidRPr="00590011">
        <w:t>Pairs of students work together to create their own version of a time riddle.</w:t>
      </w:r>
    </w:p>
    <w:p w14:paraId="45964ECB" w14:textId="21E3B4A0" w:rsidR="00256C02" w:rsidRDefault="00256C02" w:rsidP="00256C02">
      <w:pPr>
        <w:pStyle w:val="ListNumber"/>
      </w:pPr>
      <w:r w:rsidRPr="00590011">
        <w:t>Share a range of student time riddles for the class to solve</w:t>
      </w:r>
      <w:r>
        <w:t>.</w:t>
      </w:r>
    </w:p>
    <w:p w14:paraId="16A34A6F" w14:textId="4189267D"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B5C9094" w14:textId="77777777" w:rsidTr="5A4496F3">
        <w:trPr>
          <w:cnfStyle w:val="100000000000" w:firstRow="1" w:lastRow="0" w:firstColumn="0" w:lastColumn="0" w:oddVBand="0" w:evenVBand="0" w:oddHBand="0" w:evenHBand="0" w:firstRowFirstColumn="0" w:firstRowLastColumn="0" w:lastRowFirstColumn="0" w:lastRowLastColumn="0"/>
        </w:trPr>
        <w:tc>
          <w:tcPr>
            <w:tcW w:w="7280" w:type="dxa"/>
          </w:tcPr>
          <w:p w14:paraId="116B3B66" w14:textId="77777777" w:rsidR="0065216A" w:rsidRDefault="0065216A">
            <w:r w:rsidRPr="00F8552A">
              <w:t>Assessment opportunities</w:t>
            </w:r>
          </w:p>
        </w:tc>
        <w:tc>
          <w:tcPr>
            <w:tcW w:w="7280" w:type="dxa"/>
          </w:tcPr>
          <w:p w14:paraId="59D27EF0" w14:textId="77777777" w:rsidR="0065216A" w:rsidRDefault="0065216A">
            <w:r w:rsidRPr="00F8552A">
              <w:t>Links</w:t>
            </w:r>
          </w:p>
        </w:tc>
      </w:tr>
      <w:tr w:rsidR="0065216A" w14:paraId="29B68A49" w14:textId="77777777" w:rsidTr="5A4496F3">
        <w:trPr>
          <w:cnfStyle w:val="000000100000" w:firstRow="0" w:lastRow="0" w:firstColumn="0" w:lastColumn="0" w:oddVBand="0" w:evenVBand="0" w:oddHBand="1" w:evenHBand="0" w:firstRowFirstColumn="0" w:firstRowLastColumn="0" w:lastRowFirstColumn="0" w:lastRowLastColumn="0"/>
        </w:trPr>
        <w:tc>
          <w:tcPr>
            <w:tcW w:w="7280" w:type="dxa"/>
          </w:tcPr>
          <w:p w14:paraId="29238457" w14:textId="77777777" w:rsidR="0065216A" w:rsidRDefault="0065216A">
            <w:r>
              <w:t>What to look for:</w:t>
            </w:r>
          </w:p>
          <w:p w14:paraId="5298B9C6" w14:textId="3836CBAA" w:rsidR="0065216A" w:rsidRDefault="32268A38">
            <w:pPr>
              <w:pStyle w:val="ListBullet"/>
              <w:rPr>
                <w:rStyle w:val="Strong"/>
              </w:rPr>
            </w:pPr>
            <w:r>
              <w:t xml:space="preserve">Can students </w:t>
            </w:r>
            <w:r w:rsidR="00844BF7">
              <w:rPr>
                <w:color w:val="000000"/>
                <w:bdr w:val="none" w:sz="0" w:space="0" w:color="auto" w:frame="1"/>
              </w:rPr>
              <w:t>record times using the colon notation with am and pm to distinguish between morning and evening</w:t>
            </w:r>
            <w:r>
              <w:t xml:space="preserve">? </w:t>
            </w:r>
            <w:r w:rsidRPr="5A4496F3">
              <w:rPr>
                <w:rStyle w:val="Strong"/>
              </w:rPr>
              <w:t>[</w:t>
            </w:r>
            <w:r w:rsidR="00A6448E">
              <w:rPr>
                <w:rStyle w:val="Strong"/>
              </w:rPr>
              <w:t>MAO-WM-</w:t>
            </w:r>
            <w:r w:rsidR="006151B0">
              <w:rPr>
                <w:rStyle w:val="Strong"/>
              </w:rPr>
              <w:t xml:space="preserve">01, </w:t>
            </w:r>
            <w:r w:rsidR="38F21085" w:rsidRPr="5A4496F3">
              <w:rPr>
                <w:rStyle w:val="Strong"/>
              </w:rPr>
              <w:t>MA2-NSM-02</w:t>
            </w:r>
            <w:r w:rsidRPr="5A4496F3">
              <w:rPr>
                <w:rStyle w:val="Strong"/>
              </w:rPr>
              <w:t>]</w:t>
            </w:r>
          </w:p>
          <w:p w14:paraId="217B5D0C" w14:textId="38632A2C" w:rsidR="0065216A" w:rsidRDefault="32268A38" w:rsidP="21CF5A88">
            <w:pPr>
              <w:pStyle w:val="ListBullet"/>
              <w:rPr>
                <w:rStyle w:val="Strong"/>
              </w:rPr>
            </w:pPr>
            <w:r>
              <w:t xml:space="preserve">Can students </w:t>
            </w:r>
            <w:r w:rsidR="00A6448E">
              <w:t>r</w:t>
            </w:r>
            <w:r w:rsidR="00A6448E">
              <w:rPr>
                <w:color w:val="000000"/>
                <w:shd w:val="clear" w:color="auto" w:fill="FFFFFF"/>
              </w:rPr>
              <w:t>elate analog notation to digital notation for time</w:t>
            </w:r>
            <w:r w:rsidR="45F1E47A" w:rsidRPr="5A4496F3">
              <w:rPr>
                <w:rFonts w:eastAsia="Calibri"/>
              </w:rPr>
              <w:t>?</w:t>
            </w:r>
            <w:r w:rsidR="78A4B9BD">
              <w:t xml:space="preserve"> </w:t>
            </w:r>
            <w:r w:rsidRPr="5A4496F3">
              <w:rPr>
                <w:rStyle w:val="Strong"/>
              </w:rPr>
              <w:t>[</w:t>
            </w:r>
            <w:r w:rsidR="0B5DA9BA" w:rsidRPr="5A4496F3">
              <w:rPr>
                <w:rStyle w:val="Strong"/>
              </w:rPr>
              <w:t xml:space="preserve">MAO-WM-01, </w:t>
            </w:r>
            <w:r w:rsidR="4F7BFC3B" w:rsidRPr="5A4496F3">
              <w:rPr>
                <w:rStyle w:val="Strong"/>
              </w:rPr>
              <w:t>MA2-NSM-02]</w:t>
            </w:r>
          </w:p>
          <w:p w14:paraId="481BB54C" w14:textId="0A2F0F05" w:rsidR="0065216A" w:rsidRDefault="3B08EA33">
            <w:pPr>
              <w:pStyle w:val="ListBullet"/>
            </w:pPr>
            <w:r>
              <w:t xml:space="preserve">Can students </w:t>
            </w:r>
            <w:r w:rsidR="00A6448E">
              <w:rPr>
                <w:color w:val="000000"/>
                <w:shd w:val="clear" w:color="auto" w:fill="FFFFFF"/>
              </w:rPr>
              <w:t>read or set the time on digital devices to the minute or second, recognising there are 60 seconds in one minute</w:t>
            </w:r>
            <w:r w:rsidR="42B3824F">
              <w:t xml:space="preserve">? </w:t>
            </w:r>
            <w:r w:rsidR="42B3824F" w:rsidRPr="5A4496F3">
              <w:rPr>
                <w:b/>
                <w:bCs/>
              </w:rPr>
              <w:t>[MAO-WM-01, MA2-NSM-02]</w:t>
            </w:r>
          </w:p>
        </w:tc>
        <w:tc>
          <w:tcPr>
            <w:tcW w:w="7280" w:type="dxa"/>
          </w:tcPr>
          <w:p w14:paraId="6A0712AD" w14:textId="77777777" w:rsidR="0065216A" w:rsidRDefault="6428B574">
            <w:r>
              <w:t xml:space="preserve">Links to </w:t>
            </w:r>
            <w:hyperlink r:id="rId78">
              <w:r w:rsidRPr="5A4496F3">
                <w:rPr>
                  <w:rStyle w:val="Hyperlink"/>
                </w:rPr>
                <w:t>National Numeracy Learning Progressions</w:t>
              </w:r>
            </w:hyperlink>
            <w:r>
              <w:t xml:space="preserve"> (NNLP):</w:t>
            </w:r>
          </w:p>
          <w:p w14:paraId="4DED7536" w14:textId="2C69EFD2" w:rsidR="0065216A" w:rsidRDefault="6C5286A9" w:rsidP="5A4496F3">
            <w:pPr>
              <w:pStyle w:val="ListBullet"/>
              <w:rPr>
                <w:rFonts w:eastAsia="Calibri"/>
              </w:rPr>
            </w:pPr>
            <w:r>
              <w:t>MeT3, MeT4</w:t>
            </w:r>
          </w:p>
        </w:tc>
      </w:tr>
    </w:tbl>
    <w:p w14:paraId="5C4DBF23" w14:textId="4C284FC5" w:rsidR="0065216A" w:rsidRPr="00590011" w:rsidRDefault="0065216A" w:rsidP="00590011">
      <w:pPr>
        <w:pStyle w:val="ListNumber"/>
        <w:rPr>
          <w:rFonts w:eastAsia="Calibri"/>
        </w:rPr>
      </w:pPr>
      <w:r>
        <w:br w:type="page"/>
      </w:r>
    </w:p>
    <w:p w14:paraId="0FF11CA6" w14:textId="44713E70" w:rsidR="00E26817" w:rsidRDefault="5F0CF8CB" w:rsidP="00C63739">
      <w:pPr>
        <w:pStyle w:val="Heading1"/>
      </w:pPr>
      <w:bookmarkStart w:id="73" w:name="_Resource_1:_Right"/>
      <w:bookmarkStart w:id="74" w:name="_Toc153534901"/>
      <w:bookmarkEnd w:id="73"/>
      <w:r>
        <w:lastRenderedPageBreak/>
        <w:t>Resource 1</w:t>
      </w:r>
      <w:r w:rsidR="004641F4">
        <w:t xml:space="preserve"> –</w:t>
      </w:r>
      <w:r>
        <w:t xml:space="preserve"> </w:t>
      </w:r>
      <w:r w:rsidR="004641F4">
        <w:t>r</w:t>
      </w:r>
      <w:r w:rsidR="1088DBEF">
        <w:t>ight angles and shapes</w:t>
      </w:r>
      <w:bookmarkEnd w:id="74"/>
    </w:p>
    <w:p w14:paraId="299837A2" w14:textId="04BAB2AF" w:rsidR="639E5ED2" w:rsidRDefault="639E5ED2" w:rsidP="48BF994C">
      <w:r>
        <w:rPr>
          <w:noProof/>
        </w:rPr>
        <w:drawing>
          <wp:inline distT="0" distB="0" distL="0" distR="0" wp14:anchorId="1659D67E" wp14:editId="33BD6C51">
            <wp:extent cx="5938857" cy="4330461"/>
            <wp:effectExtent l="0" t="0" r="5080" b="0"/>
            <wp:docPr id="1909586884" name="Picture 1909586884" descr="A range of irregular 2 dimensional shapes created by joining shap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86884" name="Picture 1909586884" descr="A range of irregular 2 dimensional shapes created by joining shapes together."/>
                    <pic:cNvPicPr/>
                  </pic:nvPicPr>
                  <pic:blipFill>
                    <a:blip r:embed="rId79" cstate="print">
                      <a:extLst>
                        <a:ext uri="{28A0092B-C50C-407E-A947-70E740481C1C}">
                          <a14:useLocalDpi xmlns:a14="http://schemas.microsoft.com/office/drawing/2010/main" val="0"/>
                        </a:ext>
                      </a:extLst>
                    </a:blip>
                    <a:srcRect t="23580"/>
                    <a:stretch>
                      <a:fillRect/>
                    </a:stretch>
                  </pic:blipFill>
                  <pic:spPr>
                    <a:xfrm>
                      <a:off x="0" y="0"/>
                      <a:ext cx="5943214" cy="4333638"/>
                    </a:xfrm>
                    <a:prstGeom prst="rect">
                      <a:avLst/>
                    </a:prstGeom>
                  </pic:spPr>
                </pic:pic>
              </a:graphicData>
            </a:graphic>
          </wp:inline>
        </w:drawing>
      </w:r>
    </w:p>
    <w:p w14:paraId="47684E9B" w14:textId="05D65CF8" w:rsidR="6A543B8E" w:rsidRDefault="6A543B8E" w:rsidP="00C63739">
      <w:pPr>
        <w:pStyle w:val="Heading1"/>
      </w:pPr>
      <w:bookmarkStart w:id="75" w:name="_Resource_2:_Making"/>
      <w:bookmarkStart w:id="76" w:name="_Toc153534902"/>
      <w:bookmarkEnd w:id="75"/>
      <w:r>
        <w:lastRenderedPageBreak/>
        <w:t xml:space="preserve">Resource </w:t>
      </w:r>
      <w:r w:rsidR="7B731742">
        <w:t>2</w:t>
      </w:r>
      <w:r w:rsidR="004641F4">
        <w:t xml:space="preserve"> –</w:t>
      </w:r>
      <w:r>
        <w:t xml:space="preserve"> </w:t>
      </w:r>
      <w:r w:rsidR="004641F4">
        <w:t>m</w:t>
      </w:r>
      <w:r>
        <w:t>aking fact families</w:t>
      </w:r>
      <w:bookmarkEnd w:id="76"/>
    </w:p>
    <w:p w14:paraId="5D62D257" w14:textId="7B5CBE65" w:rsidR="6A543B8E" w:rsidRDefault="6A543B8E" w:rsidP="48BF994C">
      <w:r>
        <w:rPr>
          <w:noProof/>
        </w:rPr>
        <w:drawing>
          <wp:inline distT="0" distB="0" distL="0" distR="0" wp14:anchorId="6024805E" wp14:editId="5544C9F0">
            <wp:extent cx="8826836" cy="3071004"/>
            <wp:effectExtent l="0" t="0" r="0" b="0"/>
            <wp:docPr id="1756174281" name="Picture 1756174281" descr="3 triangles with numbers in each corner. The 2 numbers in the bottom corners of each triangle are factors of the number in the top corner.&#10;The first triangle shows 4, 2, and 8&#10;The second triangle shows 4, 4, and 16&#10;The third triangle shows 4, 6,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74281" name="Picture 1756174281" descr="3 triangles with numbers in each corner. The 2 numbers in the bottom corners of each triangle are factors of the number in the top corner.&#10;The first triangle shows 4, 2, and 8&#10;The second triangle shows 4, 4, and 16&#10;The third triangle shows 4, 6, and 24"/>
                    <pic:cNvPicPr/>
                  </pic:nvPicPr>
                  <pic:blipFill>
                    <a:blip r:embed="rId80">
                      <a:extLst>
                        <a:ext uri="{28A0092B-C50C-407E-A947-70E740481C1C}">
                          <a14:useLocalDpi xmlns:a14="http://schemas.microsoft.com/office/drawing/2010/main" val="0"/>
                        </a:ext>
                      </a:extLst>
                    </a:blip>
                    <a:stretch>
                      <a:fillRect/>
                    </a:stretch>
                  </pic:blipFill>
                  <pic:spPr>
                    <a:xfrm>
                      <a:off x="0" y="0"/>
                      <a:ext cx="8831375" cy="3072583"/>
                    </a:xfrm>
                    <a:prstGeom prst="rect">
                      <a:avLst/>
                    </a:prstGeom>
                  </pic:spPr>
                </pic:pic>
              </a:graphicData>
            </a:graphic>
          </wp:inline>
        </w:drawing>
      </w:r>
    </w:p>
    <w:p w14:paraId="2FE4C51A" w14:textId="395A9441" w:rsidR="008E546D" w:rsidRDefault="008E546D">
      <w:pPr>
        <w:spacing w:before="0" w:after="160" w:line="259" w:lineRule="auto"/>
      </w:pPr>
      <w:r>
        <w:br w:type="page"/>
      </w:r>
    </w:p>
    <w:p w14:paraId="14098A4B" w14:textId="14F72534" w:rsidR="3F4F2788" w:rsidRPr="004641F4" w:rsidRDefault="3F4F2788" w:rsidP="004641F4">
      <w:pPr>
        <w:pStyle w:val="Heading1"/>
      </w:pPr>
      <w:bookmarkStart w:id="77" w:name="_Resource_3:_Mystery"/>
      <w:bookmarkStart w:id="78" w:name="_Toc153534903"/>
      <w:bookmarkEnd w:id="77"/>
      <w:r w:rsidRPr="004641F4">
        <w:lastRenderedPageBreak/>
        <w:t xml:space="preserve">Resource </w:t>
      </w:r>
      <w:r w:rsidR="28EDD172" w:rsidRPr="004641F4">
        <w:t>3</w:t>
      </w:r>
      <w:r w:rsidR="004641F4" w:rsidRPr="004641F4">
        <w:t xml:space="preserve"> –</w:t>
      </w:r>
      <w:r w:rsidRPr="004641F4">
        <w:t xml:space="preserve"> </w:t>
      </w:r>
      <w:r w:rsidR="004641F4" w:rsidRPr="004641F4">
        <w:t>m</w:t>
      </w:r>
      <w:r w:rsidRPr="004641F4">
        <w:t>ystery angles</w:t>
      </w:r>
      <w:bookmarkEnd w:id="78"/>
    </w:p>
    <w:p w14:paraId="256BE57A" w14:textId="068D55CB" w:rsidR="79B703B0" w:rsidRDefault="79B703B0" w:rsidP="00291034">
      <w:r w:rsidRPr="00291034">
        <w:rPr>
          <w:noProof/>
        </w:rPr>
        <w:drawing>
          <wp:inline distT="0" distB="0" distL="0" distR="0" wp14:anchorId="04817CED" wp14:editId="62CC0E76">
            <wp:extent cx="6330692" cy="4563374"/>
            <wp:effectExtent l="0" t="0" r="0" b="8890"/>
            <wp:docPr id="196335883" name="Picture 196335883" descr="An example of different unlabelled angles. These show an acute, right, obtuse, straight and reflex angle, as well as a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5883" name="Picture 196335883" descr="An example of different unlabelled angles. These show an acute, right, obtuse, straight and reflex angle, as well as a revolution."/>
                    <pic:cNvPicPr/>
                  </pic:nvPicPr>
                  <pic:blipFill>
                    <a:blip r:embed="rId81">
                      <a:extLst>
                        <a:ext uri="{28A0092B-C50C-407E-A947-70E740481C1C}">
                          <a14:useLocalDpi xmlns:a14="http://schemas.microsoft.com/office/drawing/2010/main" val="0"/>
                        </a:ext>
                      </a:extLst>
                    </a:blip>
                    <a:stretch>
                      <a:fillRect/>
                    </a:stretch>
                  </pic:blipFill>
                  <pic:spPr>
                    <a:xfrm>
                      <a:off x="0" y="0"/>
                      <a:ext cx="6335092" cy="4566546"/>
                    </a:xfrm>
                    <a:prstGeom prst="rect">
                      <a:avLst/>
                    </a:prstGeom>
                  </pic:spPr>
                </pic:pic>
              </a:graphicData>
            </a:graphic>
          </wp:inline>
        </w:drawing>
      </w:r>
    </w:p>
    <w:p w14:paraId="64AC301F" w14:textId="052BFFD8" w:rsidR="3F4F2788" w:rsidRPr="004641F4" w:rsidRDefault="3F4F2788" w:rsidP="004641F4">
      <w:pPr>
        <w:pStyle w:val="Heading1"/>
      </w:pPr>
      <w:bookmarkStart w:id="79" w:name="_Resource_4:_Angle"/>
      <w:bookmarkStart w:id="80" w:name="_Toc153534904"/>
      <w:bookmarkEnd w:id="79"/>
      <w:r w:rsidRPr="004641F4">
        <w:lastRenderedPageBreak/>
        <w:t xml:space="preserve">Resource </w:t>
      </w:r>
      <w:r w:rsidR="4C3F7595" w:rsidRPr="004641F4">
        <w:t>4</w:t>
      </w:r>
      <w:r w:rsidR="004641F4" w:rsidRPr="004641F4">
        <w:t xml:space="preserve"> –</w:t>
      </w:r>
      <w:r w:rsidRPr="004641F4">
        <w:t xml:space="preserve"> </w:t>
      </w:r>
      <w:r w:rsidR="004641F4" w:rsidRPr="004641F4">
        <w:t>a</w:t>
      </w:r>
      <w:r w:rsidRPr="004641F4">
        <w:t>ngle names</w:t>
      </w:r>
      <w:bookmarkEnd w:id="80"/>
    </w:p>
    <w:p w14:paraId="2024DB74" w14:textId="23D7CF5B" w:rsidR="18F4DDDC" w:rsidRDefault="18F4DDDC" w:rsidP="48BF994C">
      <w:r>
        <w:rPr>
          <w:noProof/>
        </w:rPr>
        <w:drawing>
          <wp:inline distT="0" distB="0" distL="0" distR="0" wp14:anchorId="07933F29" wp14:editId="6FB386BC">
            <wp:extent cx="7105650" cy="5022121"/>
            <wp:effectExtent l="0" t="0" r="0" b="7620"/>
            <wp:docPr id="702135140" name="Picture 702135140" descr="An example of different sized angles with a definition of each. These show an acute, right, obtuse, straight and reflex angle, as well as a revolution.&#10;Right angle&#10;2 perpendicular straight lines or arms that meet at a vertex which makes a square.&#10;Acute angle, &#10;2 straight lines or arms that meet at a vertex, making an angle that is less than a right angle.&#10;Obtuse angle &#10;2 straight lines or arms that meet at a vertex, making an angle that is greater than a right angle.&#10;Straight angle , a straight line or arm.&#10;Reflex angle, 2 straight lines or arms that meet at a vertex, making an angle that is greater than a straight angle but less than a revolution.&#10;Angle of revolution: 2 straight lines or arms. One arm makes a complete turn, a full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35140" name="Picture 702135140" descr="An example of different sized angles with a definition of each. These show an acute, right, obtuse, straight and reflex angle, as well as a revolution.&#10;Right angle&#10;2 perpendicular straight lines or arms that meet at a vertex which makes a square.&#10;Acute angle, &#10;2 straight lines or arms that meet at a vertex, making an angle that is less than a right angle.&#10;Obtuse angle &#10;2 straight lines or arms that meet at a vertex, making an angle that is greater than a right angle.&#10;Straight angle , a straight line or arm.&#10;Reflex angle, 2 straight lines or arms that meet at a vertex, making an angle that is greater than a straight angle but less than a revolution.&#10;Angle of revolution: 2 straight lines or arms. One arm makes a complete turn, a full rotation."/>
                    <pic:cNvPicPr/>
                  </pic:nvPicPr>
                  <pic:blipFill>
                    <a:blip r:embed="rId82">
                      <a:extLst>
                        <a:ext uri="{28A0092B-C50C-407E-A947-70E740481C1C}">
                          <a14:useLocalDpi xmlns:a14="http://schemas.microsoft.com/office/drawing/2010/main" val="0"/>
                        </a:ext>
                      </a:extLst>
                    </a:blip>
                    <a:stretch>
                      <a:fillRect/>
                    </a:stretch>
                  </pic:blipFill>
                  <pic:spPr>
                    <a:xfrm>
                      <a:off x="0" y="0"/>
                      <a:ext cx="7111012" cy="5025910"/>
                    </a:xfrm>
                    <a:prstGeom prst="rect">
                      <a:avLst/>
                    </a:prstGeom>
                  </pic:spPr>
                </pic:pic>
              </a:graphicData>
            </a:graphic>
          </wp:inline>
        </w:drawing>
      </w:r>
    </w:p>
    <w:p w14:paraId="69215AF7" w14:textId="30ECD46D" w:rsidR="1635ADBE" w:rsidRDefault="1635ADBE" w:rsidP="00C63739">
      <w:pPr>
        <w:pStyle w:val="Heading1"/>
      </w:pPr>
      <w:bookmarkStart w:id="81" w:name="_Resource_5:_Angle"/>
      <w:bookmarkStart w:id="82" w:name="_Toc153534905"/>
      <w:bookmarkEnd w:id="81"/>
      <w:r>
        <w:lastRenderedPageBreak/>
        <w:t xml:space="preserve">Resource </w:t>
      </w:r>
      <w:r w:rsidR="0A6B6897">
        <w:t>5</w:t>
      </w:r>
      <w:r w:rsidR="004641F4">
        <w:t xml:space="preserve"> –</w:t>
      </w:r>
      <w:r>
        <w:t xml:space="preserve"> </w:t>
      </w:r>
      <w:r w:rsidR="004641F4">
        <w:t>a</w:t>
      </w:r>
      <w:r>
        <w:t>ngle art</w:t>
      </w:r>
      <w:bookmarkEnd w:id="82"/>
    </w:p>
    <w:p w14:paraId="697CED42" w14:textId="6940B505" w:rsidR="48BF994C" w:rsidRDefault="3E6DC8E7" w:rsidP="00B76A1C">
      <w:r>
        <w:rPr>
          <w:noProof/>
        </w:rPr>
        <w:drawing>
          <wp:inline distT="0" distB="0" distL="0" distR="0" wp14:anchorId="730AD507" wp14:editId="62CEC8C4">
            <wp:extent cx="4572000" cy="4400550"/>
            <wp:effectExtent l="0" t="0" r="0" b="0"/>
            <wp:docPr id="52288657" name="Picture 52288657" descr="Coloured lines crossing at irregular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8657" name="Picture 52288657" descr="Coloured lines crossing at irregular angles. "/>
                    <pic:cNvPicPr/>
                  </pic:nvPicPr>
                  <pic:blipFill>
                    <a:blip r:embed="rId83">
                      <a:extLst>
                        <a:ext uri="{28A0092B-C50C-407E-A947-70E740481C1C}">
                          <a14:useLocalDpi xmlns:a14="http://schemas.microsoft.com/office/drawing/2010/main" val="0"/>
                        </a:ext>
                      </a:extLst>
                    </a:blip>
                    <a:stretch>
                      <a:fillRect/>
                    </a:stretch>
                  </pic:blipFill>
                  <pic:spPr>
                    <a:xfrm>
                      <a:off x="0" y="0"/>
                      <a:ext cx="4572000" cy="4400550"/>
                    </a:xfrm>
                    <a:prstGeom prst="rect">
                      <a:avLst/>
                    </a:prstGeom>
                  </pic:spPr>
                </pic:pic>
              </a:graphicData>
            </a:graphic>
          </wp:inline>
        </w:drawing>
      </w:r>
    </w:p>
    <w:p w14:paraId="3877B3E3" w14:textId="01687528" w:rsidR="7BF74964" w:rsidRDefault="7BF74964" w:rsidP="00C63739">
      <w:pPr>
        <w:pStyle w:val="Heading1"/>
      </w:pPr>
      <w:bookmarkStart w:id="83" w:name="_Resource_6:_Lots"/>
      <w:bookmarkStart w:id="84" w:name="_Toc153534906"/>
      <w:bookmarkEnd w:id="83"/>
      <w:r>
        <w:lastRenderedPageBreak/>
        <w:t>Resource 6</w:t>
      </w:r>
      <w:r w:rsidR="004641F4">
        <w:t xml:space="preserve"> –</w:t>
      </w:r>
      <w:r>
        <w:t xml:space="preserve"> </w:t>
      </w:r>
      <w:r w:rsidR="004641F4">
        <w:t>l</w:t>
      </w:r>
      <w:r>
        <w:t>ots of buttons</w:t>
      </w:r>
      <w:bookmarkEnd w:id="84"/>
    </w:p>
    <w:p w14:paraId="58F741C0" w14:textId="60C1FEBC" w:rsidR="2B51D6EB" w:rsidRDefault="00A242BF" w:rsidP="48BF994C">
      <w:r w:rsidRPr="00A242BF">
        <w:rPr>
          <w:noProof/>
        </w:rPr>
        <w:drawing>
          <wp:inline distT="0" distB="0" distL="0" distR="0" wp14:anchorId="385E023E" wp14:editId="38AF7356">
            <wp:extent cx="6411220" cy="4763165"/>
            <wp:effectExtent l="0" t="0" r="8890" b="0"/>
            <wp:docPr id="1047352303" name="Picture 1047352303" descr="Lots of buttons&#10;A shirt maker received a delivery of buttons. &#10;There are 6 packets of buttons. &#10;In each packet there are 10 buttons.&#10;How many buttons are there all together?&#10;If the shirt maker is using the new buttons to sew onto 10 shirts, how many buttons will she use on each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52303" name="Picture 1" descr="Lots of buttons&#10;A shirt maker received a delivery of buttons. &#10;There are 6 packets of buttons. &#10;In each packet there are 10 buttons.&#10;How many buttons are there all together?&#10;If the shirt maker is using the new buttons to sew onto 10 shirts, how many buttons will she use on each shirt?"/>
                    <pic:cNvPicPr/>
                  </pic:nvPicPr>
                  <pic:blipFill>
                    <a:blip r:embed="rId84"/>
                    <a:stretch>
                      <a:fillRect/>
                    </a:stretch>
                  </pic:blipFill>
                  <pic:spPr>
                    <a:xfrm>
                      <a:off x="0" y="0"/>
                      <a:ext cx="6411220" cy="4763165"/>
                    </a:xfrm>
                    <a:prstGeom prst="rect">
                      <a:avLst/>
                    </a:prstGeom>
                  </pic:spPr>
                </pic:pic>
              </a:graphicData>
            </a:graphic>
          </wp:inline>
        </w:drawing>
      </w:r>
    </w:p>
    <w:p w14:paraId="7F8AD2A4" w14:textId="01FDB8D0" w:rsidR="5AFA8623" w:rsidRDefault="0079635E" w:rsidP="00C63739">
      <w:pPr>
        <w:pStyle w:val="Heading1"/>
      </w:pPr>
      <w:bookmarkStart w:id="85" w:name="_Resource_7:_The"/>
      <w:bookmarkStart w:id="86" w:name="_Resource_7_–"/>
      <w:bookmarkStart w:id="87" w:name="_Resource_8:_Environmental"/>
      <w:bookmarkStart w:id="88" w:name="_Toc153534907"/>
      <w:bookmarkEnd w:id="85"/>
      <w:bookmarkEnd w:id="86"/>
      <w:bookmarkEnd w:id="87"/>
      <w:r>
        <w:lastRenderedPageBreak/>
        <w:t>Resource 7 – environmental angles 1</w:t>
      </w:r>
      <w:bookmarkEnd w:id="88"/>
    </w:p>
    <w:p w14:paraId="3AFDDB86" w14:textId="524731E8" w:rsidR="7898A3CD" w:rsidRDefault="003D21D8" w:rsidP="48BF994C">
      <w:r w:rsidRPr="003D21D8">
        <w:rPr>
          <w:noProof/>
        </w:rPr>
        <w:drawing>
          <wp:inline distT="0" distB="0" distL="0" distR="0" wp14:anchorId="361B58B2" wp14:editId="57A83063">
            <wp:extent cx="6394308" cy="4648200"/>
            <wp:effectExtent l="0" t="0" r="6985" b="0"/>
            <wp:docPr id="1744739173" name="Picture 1744739173" descr="3 images showing angles in natural and built environments. These include mountains,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39173" name="Picture 1" descr="3 images showing angles in natural and built environments. These include mountains, buildings and a bridge."/>
                    <pic:cNvPicPr/>
                  </pic:nvPicPr>
                  <pic:blipFill>
                    <a:blip r:embed="rId85"/>
                    <a:stretch>
                      <a:fillRect/>
                    </a:stretch>
                  </pic:blipFill>
                  <pic:spPr>
                    <a:xfrm>
                      <a:off x="0" y="0"/>
                      <a:ext cx="6405137" cy="4656072"/>
                    </a:xfrm>
                    <a:prstGeom prst="rect">
                      <a:avLst/>
                    </a:prstGeom>
                  </pic:spPr>
                </pic:pic>
              </a:graphicData>
            </a:graphic>
          </wp:inline>
        </w:drawing>
      </w:r>
    </w:p>
    <w:p w14:paraId="7519EEBA" w14:textId="13898C8B" w:rsidR="5AFA8623" w:rsidRDefault="0079635E" w:rsidP="00C63739">
      <w:pPr>
        <w:pStyle w:val="Heading1"/>
      </w:pPr>
      <w:bookmarkStart w:id="89" w:name="_Resource_9:_Environmental"/>
      <w:bookmarkStart w:id="90" w:name="_Toc153534908"/>
      <w:bookmarkEnd w:id="89"/>
      <w:r>
        <w:lastRenderedPageBreak/>
        <w:t>Resource 8 – environmental angles 2</w:t>
      </w:r>
      <w:bookmarkEnd w:id="90"/>
    </w:p>
    <w:p w14:paraId="58913DDA" w14:textId="0614FAD8" w:rsidR="68494272" w:rsidRDefault="007C2308" w:rsidP="48BF994C">
      <w:r w:rsidRPr="007C2308">
        <w:rPr>
          <w:noProof/>
        </w:rPr>
        <w:drawing>
          <wp:inline distT="0" distB="0" distL="0" distR="0" wp14:anchorId="4358D17C" wp14:editId="4661CEE7">
            <wp:extent cx="6057900" cy="4627787"/>
            <wp:effectExtent l="0" t="0" r="0" b="1905"/>
            <wp:docPr id="1538993977" name="Picture 1538993977" descr="5 images showing angles in natural and built environments. These include  a footprint on the moon, a coral reef underwater, the sails of the opera house, a succulent with spiky leaves and the cross section of a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93977" name="Picture 1" descr="5 images showing angles in natural and built environments. These include  a footprint on the moon, a coral reef underwater, the sails of the opera house, a succulent with spiky leaves and the cross section of a log."/>
                    <pic:cNvPicPr/>
                  </pic:nvPicPr>
                  <pic:blipFill>
                    <a:blip r:embed="rId86"/>
                    <a:stretch>
                      <a:fillRect/>
                    </a:stretch>
                  </pic:blipFill>
                  <pic:spPr>
                    <a:xfrm>
                      <a:off x="0" y="0"/>
                      <a:ext cx="6067780" cy="4635335"/>
                    </a:xfrm>
                    <a:prstGeom prst="rect">
                      <a:avLst/>
                    </a:prstGeom>
                  </pic:spPr>
                </pic:pic>
              </a:graphicData>
            </a:graphic>
          </wp:inline>
        </w:drawing>
      </w:r>
    </w:p>
    <w:p w14:paraId="39B4D711" w14:textId="6C159CA2" w:rsidR="3A25A880" w:rsidRDefault="0079635E" w:rsidP="00C63739">
      <w:pPr>
        <w:pStyle w:val="Heading1"/>
      </w:pPr>
      <w:bookmarkStart w:id="91" w:name="_Resource_10:_Alphabet"/>
      <w:bookmarkStart w:id="92" w:name="_Toc153534909"/>
      <w:bookmarkEnd w:id="91"/>
      <w:r>
        <w:lastRenderedPageBreak/>
        <w:t>Resource 9 – alphabet letters</w:t>
      </w:r>
      <w:bookmarkEnd w:id="92"/>
    </w:p>
    <w:p w14:paraId="64DC4C0A" w14:textId="04275E8F" w:rsidR="273A0B62" w:rsidRDefault="273A0B62" w:rsidP="48BF994C">
      <w:r>
        <w:rPr>
          <w:noProof/>
        </w:rPr>
        <w:drawing>
          <wp:inline distT="0" distB="0" distL="0" distR="0" wp14:anchorId="43621223" wp14:editId="4DB05B5E">
            <wp:extent cx="5952227" cy="4402168"/>
            <wp:effectExtent l="0" t="0" r="0" b="0"/>
            <wp:docPr id="926572658" name="Picture 926572658" descr="The letters of the alphabet in block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72658" name="Picture 926572658" descr="The letters of the alphabet in block capitals."/>
                    <pic:cNvPicPr/>
                  </pic:nvPicPr>
                  <pic:blipFill>
                    <a:blip r:embed="rId87">
                      <a:extLst>
                        <a:ext uri="{28A0092B-C50C-407E-A947-70E740481C1C}">
                          <a14:useLocalDpi xmlns:a14="http://schemas.microsoft.com/office/drawing/2010/main" val="0"/>
                        </a:ext>
                      </a:extLst>
                    </a:blip>
                    <a:stretch>
                      <a:fillRect/>
                    </a:stretch>
                  </pic:blipFill>
                  <pic:spPr>
                    <a:xfrm>
                      <a:off x="0" y="0"/>
                      <a:ext cx="5954687" cy="4403987"/>
                    </a:xfrm>
                    <a:prstGeom prst="rect">
                      <a:avLst/>
                    </a:prstGeom>
                  </pic:spPr>
                </pic:pic>
              </a:graphicData>
            </a:graphic>
          </wp:inline>
        </w:drawing>
      </w:r>
    </w:p>
    <w:p w14:paraId="6939F9E8" w14:textId="49F28E0E" w:rsidR="285A8049" w:rsidRDefault="0079635E" w:rsidP="00C63739">
      <w:pPr>
        <w:pStyle w:val="Heading1"/>
      </w:pPr>
      <w:bookmarkStart w:id="93" w:name="_Resource_11:_Clock"/>
      <w:bookmarkStart w:id="94" w:name="_Toc153534910"/>
      <w:bookmarkEnd w:id="93"/>
      <w:r>
        <w:lastRenderedPageBreak/>
        <w:t>Resource 10 – clock angles</w:t>
      </w:r>
      <w:bookmarkEnd w:id="94"/>
    </w:p>
    <w:p w14:paraId="56196A83" w14:textId="5FB94DBF" w:rsidR="00662C32" w:rsidRDefault="00662C32" w:rsidP="48BF994C">
      <w:r w:rsidRPr="00662C32">
        <w:rPr>
          <w:noProof/>
        </w:rPr>
        <w:drawing>
          <wp:inline distT="0" distB="0" distL="0" distR="0" wp14:anchorId="62E877FE" wp14:editId="00D03A6A">
            <wp:extent cx="7686675" cy="5126889"/>
            <wp:effectExtent l="0" t="0" r="0" b="0"/>
            <wp:docPr id="8" name="Picture 8" descr="6 times shown on analog clocks. The text box underneath each clock asks students to identify the size of the angles made by the clock hands. Beneath there are 6 more clock faces for students to make their own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6 times shown on analog clocks. The text box underneath each clock asks students to identify the size of the angles made by the clock hands. Beneath there are 6 more clock faces for students to make their own angles."/>
                    <pic:cNvPicPr/>
                  </pic:nvPicPr>
                  <pic:blipFill>
                    <a:blip r:embed="rId88"/>
                    <a:stretch>
                      <a:fillRect/>
                    </a:stretch>
                  </pic:blipFill>
                  <pic:spPr>
                    <a:xfrm>
                      <a:off x="0" y="0"/>
                      <a:ext cx="7694244" cy="5131938"/>
                    </a:xfrm>
                    <a:prstGeom prst="rect">
                      <a:avLst/>
                    </a:prstGeom>
                  </pic:spPr>
                </pic:pic>
              </a:graphicData>
            </a:graphic>
          </wp:inline>
        </w:drawing>
      </w:r>
    </w:p>
    <w:p w14:paraId="1A43CBCD" w14:textId="0FD032DD" w:rsidR="3A25A880" w:rsidRDefault="0079635E" w:rsidP="00C63739">
      <w:pPr>
        <w:pStyle w:val="Heading1"/>
      </w:pPr>
      <w:bookmarkStart w:id="95" w:name="_Resource_12:_Time"/>
      <w:bookmarkStart w:id="96" w:name="_Toc153534911"/>
      <w:bookmarkEnd w:id="95"/>
      <w:r>
        <w:lastRenderedPageBreak/>
        <w:t>Resource 11 – time angles</w:t>
      </w:r>
      <w:bookmarkEnd w:id="96"/>
    </w:p>
    <w:p w14:paraId="4F1BAE1E" w14:textId="54A10862" w:rsidR="2800EE78" w:rsidRPr="0086684D" w:rsidRDefault="0086684D" w:rsidP="48BF994C">
      <w:r>
        <w:rPr>
          <w:noProof/>
        </w:rPr>
        <w:drawing>
          <wp:inline distT="0" distB="0" distL="0" distR="0" wp14:anchorId="46B85A75" wp14:editId="118DC8D7">
            <wp:extent cx="6534150" cy="4889190"/>
            <wp:effectExtent l="0" t="0" r="0" b="6985"/>
            <wp:docPr id="729313855" name="Picture 1" descr="A series of times written using both numbers and words.&#10;Instructions read: Make these times on an analog clock. Test the hands on each clock to see if they make an acute angle, a right angle or an obtuse angle. Then label or sort each time as either an acute angle, a right angle or an obtuse angle.&#10;10:00, 4:30, 7:15, 9:45, 3 o'clock, 7 o'clock, 4 o'clock, 10 o'clock, half past two, a quarter past five, a quarter to six, seven twenty-five, five to twe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13855" name="Picture 1" descr="A series of times written using both numbers and words.&#10;Instructions read: Make these times on an analog clock. Test the hands on each clock to see if they make an acute angle, a right angle or an obtuse angle. Then label or sort each time as either an acute angle, a right angle or an obtuse angle.&#10;10:00, 4:30, 7:15, 9:45, 3 o'clock, 7 o'clock, 4 o'clock, 10 o'clock, half past two, a quarter past five, a quarter to six, seven twenty-five, five to twelv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38522" cy="4892461"/>
                    </a:xfrm>
                    <a:prstGeom prst="rect">
                      <a:avLst/>
                    </a:prstGeom>
                    <a:noFill/>
                    <a:ln>
                      <a:noFill/>
                    </a:ln>
                  </pic:spPr>
                </pic:pic>
              </a:graphicData>
            </a:graphic>
          </wp:inline>
        </w:drawing>
      </w:r>
    </w:p>
    <w:p w14:paraId="16DB044A" w14:textId="1840C695" w:rsidR="0F267FBE" w:rsidRDefault="0079635E" w:rsidP="00C63739">
      <w:pPr>
        <w:pStyle w:val="Heading1"/>
      </w:pPr>
      <w:bookmarkStart w:id="97" w:name="_Resource_13:_In"/>
      <w:bookmarkStart w:id="98" w:name="_Toc153534912"/>
      <w:bookmarkEnd w:id="97"/>
      <w:r>
        <w:lastRenderedPageBreak/>
        <w:t>Resource 12 – in a minute</w:t>
      </w:r>
      <w:bookmarkEnd w:id="98"/>
    </w:p>
    <w:p w14:paraId="1C11DAD4" w14:textId="261DFB54" w:rsidR="5F6EFD40" w:rsidRDefault="5F6EFD40" w:rsidP="48BF994C">
      <w:pPr>
        <w:spacing w:before="0"/>
      </w:pPr>
      <w:r>
        <w:rPr>
          <w:noProof/>
        </w:rPr>
        <w:drawing>
          <wp:inline distT="0" distB="0" distL="0" distR="0" wp14:anchorId="67895EF7" wp14:editId="4BE80FC2">
            <wp:extent cx="8816340" cy="4408170"/>
            <wp:effectExtent l="0" t="0" r="3810" b="0"/>
            <wp:docPr id="995647467" name="Picture 995647467" descr="4 analog clock faces shaded to show fractions of quarters, half and a whole. Beneath them is a fraction wall showing 60 seconds partitioned into halves, quarters and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47467" name="Picture 995647467" descr="4 analog clock faces shaded to show fractions of quarters, half and a whole. Beneath them is a fraction wall showing 60 seconds partitioned into halves, quarters and twelfths."/>
                    <pic:cNvPicPr/>
                  </pic:nvPicPr>
                  <pic:blipFill>
                    <a:blip r:embed="rId90">
                      <a:extLst>
                        <a:ext uri="{28A0092B-C50C-407E-A947-70E740481C1C}">
                          <a14:useLocalDpi xmlns:a14="http://schemas.microsoft.com/office/drawing/2010/main" val="0"/>
                        </a:ext>
                      </a:extLst>
                    </a:blip>
                    <a:stretch>
                      <a:fillRect/>
                    </a:stretch>
                  </pic:blipFill>
                  <pic:spPr>
                    <a:xfrm>
                      <a:off x="0" y="0"/>
                      <a:ext cx="8817741" cy="4408871"/>
                    </a:xfrm>
                    <a:prstGeom prst="rect">
                      <a:avLst/>
                    </a:prstGeom>
                  </pic:spPr>
                </pic:pic>
              </a:graphicData>
            </a:graphic>
          </wp:inline>
        </w:drawing>
      </w:r>
    </w:p>
    <w:p w14:paraId="609F7145" w14:textId="00C5BFFE" w:rsidR="057B25A4" w:rsidRPr="00782127" w:rsidRDefault="0079635E" w:rsidP="00C63739">
      <w:pPr>
        <w:pStyle w:val="Heading1"/>
      </w:pPr>
      <w:bookmarkStart w:id="99" w:name="_Resource_14:_Showing"/>
      <w:bookmarkStart w:id="100" w:name="_Toc153534913"/>
      <w:bookmarkEnd w:id="99"/>
      <w:r>
        <w:lastRenderedPageBreak/>
        <w:t>Resource 13 – showing the time</w:t>
      </w:r>
      <w:bookmarkEnd w:id="100"/>
    </w:p>
    <w:p w14:paraId="5CE5602D" w14:textId="077BED76" w:rsidR="00782127" w:rsidRDefault="002B6FC4" w:rsidP="48BF994C">
      <w:pPr>
        <w:spacing w:before="0"/>
      </w:pPr>
      <w:r>
        <w:rPr>
          <w:noProof/>
        </w:rPr>
        <w:drawing>
          <wp:inline distT="0" distB="0" distL="0" distR="0" wp14:anchorId="56A024EB" wp14:editId="571D6655">
            <wp:extent cx="6505575" cy="5040657"/>
            <wp:effectExtent l="0" t="0" r="0" b="7620"/>
            <wp:docPr id="232826078" name="Picture 232826078" descr="A series of analog clocks for students to represent the time. These include writing the time in numbers, using the hands on a clock or by shading a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6078" name="Picture 1" descr="A series of analog clocks for students to represent the time. These include writing the time in numbers, using the hands on a clock or by shading a bar mode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22376" cy="5053675"/>
                    </a:xfrm>
                    <a:prstGeom prst="rect">
                      <a:avLst/>
                    </a:prstGeom>
                    <a:noFill/>
                    <a:ln>
                      <a:noFill/>
                    </a:ln>
                  </pic:spPr>
                </pic:pic>
              </a:graphicData>
            </a:graphic>
          </wp:inline>
        </w:drawing>
      </w:r>
    </w:p>
    <w:p w14:paraId="5ABDF0EB" w14:textId="0BE1ECA9" w:rsidR="764515EA" w:rsidRDefault="0079635E" w:rsidP="00C63739">
      <w:pPr>
        <w:pStyle w:val="Heading1"/>
      </w:pPr>
      <w:bookmarkStart w:id="101" w:name="_Resource_15:_Day"/>
      <w:bookmarkStart w:id="102" w:name="_Toc153534914"/>
      <w:bookmarkEnd w:id="101"/>
      <w:r>
        <w:lastRenderedPageBreak/>
        <w:t>Resource 14 – day and night timeline</w:t>
      </w:r>
      <w:bookmarkEnd w:id="102"/>
    </w:p>
    <w:p w14:paraId="6305D30D" w14:textId="498F7325" w:rsidR="056838B9" w:rsidRDefault="02EE6637" w:rsidP="48BF994C">
      <w:r>
        <w:rPr>
          <w:noProof/>
        </w:rPr>
        <w:drawing>
          <wp:inline distT="0" distB="0" distL="0" distR="0" wp14:anchorId="0CACB2BA" wp14:editId="3AA700DC">
            <wp:extent cx="8048624" cy="3102074"/>
            <wp:effectExtent l="0" t="0" r="0" b="0"/>
            <wp:docPr id="1020012409" name="Picture 1020012409" descr="A timeline showing the 24 hours of a day in 12 hour time. A sun is at the top of the timeline over 6am - 6pm which is highlighted in yellow. Between 12-6am, there are bars coloured blue. Between 6 and 12 pm, the bars are coloured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12409" name="Picture 1020012409" descr="A timeline showing the 24 hours of a day in 12 hour time. A sun is at the top of the timeline over 6am - 6pm which is highlighted in yellow. Between 12-6am, there are bars coloured blue. Between 6 and 12 pm, the bars are coloured blue. "/>
                    <pic:cNvPicPr/>
                  </pic:nvPicPr>
                  <pic:blipFill>
                    <a:blip r:embed="rId92">
                      <a:extLst>
                        <a:ext uri="{28A0092B-C50C-407E-A947-70E740481C1C}">
                          <a14:useLocalDpi xmlns:a14="http://schemas.microsoft.com/office/drawing/2010/main" val="0"/>
                        </a:ext>
                      </a:extLst>
                    </a:blip>
                    <a:stretch>
                      <a:fillRect/>
                    </a:stretch>
                  </pic:blipFill>
                  <pic:spPr>
                    <a:xfrm>
                      <a:off x="0" y="0"/>
                      <a:ext cx="8048624" cy="3102074"/>
                    </a:xfrm>
                    <a:prstGeom prst="rect">
                      <a:avLst/>
                    </a:prstGeom>
                  </pic:spPr>
                </pic:pic>
              </a:graphicData>
            </a:graphic>
          </wp:inline>
        </w:drawing>
      </w:r>
    </w:p>
    <w:p w14:paraId="020AF30B" w14:textId="65E59781" w:rsidR="1895794E" w:rsidRDefault="0079635E" w:rsidP="00C63739">
      <w:pPr>
        <w:pStyle w:val="Heading1"/>
      </w:pPr>
      <w:bookmarkStart w:id="103" w:name="_Resource_16:_Creative"/>
      <w:bookmarkStart w:id="104" w:name="_Toc153534915"/>
      <w:bookmarkEnd w:id="103"/>
      <w:r>
        <w:lastRenderedPageBreak/>
        <w:t>Resource 15 – creative arts activities</w:t>
      </w:r>
      <w:bookmarkEnd w:id="104"/>
    </w:p>
    <w:p w14:paraId="14CD1765" w14:textId="1912380C" w:rsidR="41558A87" w:rsidRDefault="7260708F" w:rsidP="7B329C4A">
      <w:r>
        <w:rPr>
          <w:noProof/>
        </w:rPr>
        <w:drawing>
          <wp:inline distT="0" distB="0" distL="0" distR="0" wp14:anchorId="04B8EC03" wp14:editId="748553BA">
            <wp:extent cx="7186893" cy="4207329"/>
            <wp:effectExtent l="0" t="0" r="0" b="3175"/>
            <wp:docPr id="97426266" name="Picture 97426266" descr="A timetable of events for a creative arts day at school.&#10;Row 1: A bar showing 2 hours at the top in green.&#10;Row 2: music = 1 hour&#10;Row 3: dance = 30 minutes&#10;Row 4: 2 boxes showing 1 hour each&#10;Row 5: Drama= 1/2 of an hour&#10;Row 6: choir = 15 minutes&#10;Row 7: hip hop = 20 minutes&#10;Row 8: Drums = 1/4 of an hour&#10;Row 9: You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6266" name="Picture 97426266" descr="A timetable of events for a creative arts day at school.&#10;Row 1: A bar showing 2 hours at the top in green.&#10;Row 2: music = 1 hour&#10;Row 3: dance = 30 minutes&#10;Row 4: 2 boxes showing 1 hour each&#10;Row 5: Drama= 1/2 of an hour&#10;Row 6: choir = 15 minutes&#10;Row 7: hip hop = 20 minutes&#10;Row 8: Drums = 1/4 of an hour&#10;Row 9: Your choice."/>
                    <pic:cNvPicPr/>
                  </pic:nvPicPr>
                  <pic:blipFill>
                    <a:blip r:embed="rId93">
                      <a:extLst>
                        <a:ext uri="{28A0092B-C50C-407E-A947-70E740481C1C}">
                          <a14:useLocalDpi xmlns:a14="http://schemas.microsoft.com/office/drawing/2010/main" val="0"/>
                        </a:ext>
                      </a:extLst>
                    </a:blip>
                    <a:stretch>
                      <a:fillRect/>
                    </a:stretch>
                  </pic:blipFill>
                  <pic:spPr>
                    <a:xfrm>
                      <a:off x="0" y="0"/>
                      <a:ext cx="7188103" cy="4208037"/>
                    </a:xfrm>
                    <a:prstGeom prst="rect">
                      <a:avLst/>
                    </a:prstGeom>
                  </pic:spPr>
                </pic:pic>
              </a:graphicData>
            </a:graphic>
          </wp:inline>
        </w:drawing>
      </w:r>
    </w:p>
    <w:p w14:paraId="2281FDAA" w14:textId="6E7610AB" w:rsidR="48BF994C" w:rsidRPr="00EE7194" w:rsidRDefault="0079635E" w:rsidP="00C63739">
      <w:pPr>
        <w:pStyle w:val="Heading1"/>
      </w:pPr>
      <w:bookmarkStart w:id="105" w:name="_Resource_17:_Fractions"/>
      <w:bookmarkStart w:id="106" w:name="_Toc153534916"/>
      <w:bookmarkEnd w:id="105"/>
      <w:r>
        <w:lastRenderedPageBreak/>
        <w:t>Resource 16 – fractions and decimals</w:t>
      </w:r>
      <w:bookmarkEnd w:id="106"/>
    </w:p>
    <w:p w14:paraId="1678FD06" w14:textId="30EAE789" w:rsidR="48BF994C" w:rsidRPr="00EE7194" w:rsidRDefault="000E06A3" w:rsidP="42C4C72C">
      <w:pPr>
        <w:spacing w:before="0"/>
      </w:pPr>
      <w:r w:rsidRPr="000E06A3">
        <w:rPr>
          <w:noProof/>
        </w:rPr>
        <w:drawing>
          <wp:inline distT="0" distB="0" distL="0" distR="0" wp14:anchorId="2604747A" wp14:editId="66382667">
            <wp:extent cx="7497221" cy="4363059"/>
            <wp:effectExtent l="0" t="0" r="8890" b="0"/>
            <wp:docPr id="1551846049" name="Picture 1551846049" descr="Two number lines stacked on top of one another.&#10;The first number line shows fractions. A number line is partitioned into quarters. 0, 1/4 and 1 are marked on the number line.&#10;The second number line is labelled decimals. The number line is partitioned into quarters. 0, 0.5 and 1 are marked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6049" name="Picture 1" descr="Two number lines stacked on top of one another.&#10;The first number line shows fractions. A number line is partitioned into quarters. 0, 1/4 and 1 are marked on the number line.&#10;The second number line is labelled decimals. The number line is partitioned into quarters. 0, 0.5 and 1 are marked on the number line."/>
                    <pic:cNvPicPr/>
                  </pic:nvPicPr>
                  <pic:blipFill>
                    <a:blip r:embed="rId94"/>
                    <a:stretch>
                      <a:fillRect/>
                    </a:stretch>
                  </pic:blipFill>
                  <pic:spPr>
                    <a:xfrm>
                      <a:off x="0" y="0"/>
                      <a:ext cx="7497221" cy="4363059"/>
                    </a:xfrm>
                    <a:prstGeom prst="rect">
                      <a:avLst/>
                    </a:prstGeom>
                  </pic:spPr>
                </pic:pic>
              </a:graphicData>
            </a:graphic>
          </wp:inline>
        </w:drawing>
      </w:r>
    </w:p>
    <w:p w14:paraId="5A02A2FC" w14:textId="387385CC" w:rsidR="2C7B32A4" w:rsidRDefault="0079635E" w:rsidP="00C63739">
      <w:pPr>
        <w:pStyle w:val="Heading1"/>
      </w:pPr>
      <w:bookmarkStart w:id="107" w:name="_Resource_18:_Faulty"/>
      <w:bookmarkStart w:id="108" w:name="_Toc153534917"/>
      <w:bookmarkEnd w:id="107"/>
      <w:r>
        <w:lastRenderedPageBreak/>
        <w:t>Resource 17 – faulty digital clock</w:t>
      </w:r>
      <w:bookmarkEnd w:id="108"/>
    </w:p>
    <w:p w14:paraId="66514177" w14:textId="56496000" w:rsidR="001B7944" w:rsidRDefault="3BD1CA63" w:rsidP="001B7944">
      <w:r>
        <w:rPr>
          <w:noProof/>
        </w:rPr>
        <w:drawing>
          <wp:inline distT="0" distB="0" distL="0" distR="0" wp14:anchorId="3C91058E" wp14:editId="0CB23448">
            <wp:extent cx="7584322" cy="4724398"/>
            <wp:effectExtent l="0" t="0" r="0" b="0"/>
            <wp:docPr id="715973259" name="Picture 715973259" descr="Faulty digital clock. A display which shows a backwards c in the hour spot. A backwards c in the first spot for the minutes and a 0 in the second spot for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73259" name="Picture 715973259" descr="Faulty digital clock. A display which shows a backwards c in the hour spot. A backwards c in the first spot for the minutes and a 0 in the second spot for minutes."/>
                    <pic:cNvPicPr/>
                  </pic:nvPicPr>
                  <pic:blipFill>
                    <a:blip r:embed="rId95">
                      <a:extLst>
                        <a:ext uri="{28A0092B-C50C-407E-A947-70E740481C1C}">
                          <a14:useLocalDpi xmlns:a14="http://schemas.microsoft.com/office/drawing/2010/main" val="0"/>
                        </a:ext>
                      </a:extLst>
                    </a:blip>
                    <a:stretch>
                      <a:fillRect/>
                    </a:stretch>
                  </pic:blipFill>
                  <pic:spPr>
                    <a:xfrm>
                      <a:off x="0" y="0"/>
                      <a:ext cx="7584322" cy="4724398"/>
                    </a:xfrm>
                    <a:prstGeom prst="rect">
                      <a:avLst/>
                    </a:prstGeom>
                  </pic:spPr>
                </pic:pic>
              </a:graphicData>
            </a:graphic>
          </wp:inline>
        </w:drawing>
      </w:r>
      <w:r w:rsidR="001B7944">
        <w:br w:type="page"/>
      </w:r>
    </w:p>
    <w:p w14:paraId="2A682C09" w14:textId="065D84CB" w:rsidR="3C966B8C" w:rsidRPr="004641F4" w:rsidRDefault="0079635E" w:rsidP="004641F4">
      <w:pPr>
        <w:pStyle w:val="Heading1"/>
      </w:pPr>
      <w:bookmarkStart w:id="109" w:name="_Resource_19:_Check"/>
      <w:bookmarkStart w:id="110" w:name="_Toc153534918"/>
      <w:bookmarkEnd w:id="109"/>
      <w:r>
        <w:lastRenderedPageBreak/>
        <w:t>Resource 18 – check the clock</w:t>
      </w:r>
      <w:bookmarkEnd w:id="110"/>
    </w:p>
    <w:p w14:paraId="1752FB0D" w14:textId="7FB0BEC2" w:rsidR="3C966B8C" w:rsidRDefault="3C966B8C">
      <w:r>
        <w:rPr>
          <w:noProof/>
        </w:rPr>
        <w:drawing>
          <wp:inline distT="0" distB="0" distL="0" distR="0" wp14:anchorId="2653FADE" wp14:editId="52EFB705">
            <wp:extent cx="3581400" cy="4572000"/>
            <wp:effectExtent l="0" t="0" r="0" b="0"/>
            <wp:docPr id="1372952403" name="Picture 1372952403" descr="An analog clock without the hour or minute hands. Clues are provided for students to work out the time. My minute hand does not point to 12. I am a time before 5 o'clock. My hour hand is between 2 and 3. What time could I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52403" name="Picture 1372952403" descr="An analog clock without the hour or minute hands. Clues are provided for students to work out the time. My minute hand does not point to 12. I am a time before 5 o'clock. My hour hand is between 2 and 3. What time could I be?"/>
                    <pic:cNvPicPr/>
                  </pic:nvPicPr>
                  <pic:blipFill>
                    <a:blip r:embed="rId96">
                      <a:extLst>
                        <a:ext uri="{28A0092B-C50C-407E-A947-70E740481C1C}">
                          <a14:useLocalDpi xmlns:a14="http://schemas.microsoft.com/office/drawing/2010/main" val="0"/>
                        </a:ext>
                      </a:extLst>
                    </a:blip>
                    <a:stretch>
                      <a:fillRect/>
                    </a:stretch>
                  </pic:blipFill>
                  <pic:spPr>
                    <a:xfrm>
                      <a:off x="0" y="0"/>
                      <a:ext cx="3581400" cy="4572000"/>
                    </a:xfrm>
                    <a:prstGeom prst="rect">
                      <a:avLst/>
                    </a:prstGeom>
                  </pic:spPr>
                </pic:pic>
              </a:graphicData>
            </a:graphic>
          </wp:inline>
        </w:drawing>
      </w:r>
    </w:p>
    <w:p w14:paraId="6744EF84" w14:textId="77777777" w:rsidR="008E546D" w:rsidRDefault="01541C1A" w:rsidP="00855C3E">
      <w:pPr>
        <w:pStyle w:val="Heading1"/>
      </w:pPr>
      <w:bookmarkStart w:id="111" w:name="_Resource_24:_Wonky"/>
      <w:bookmarkStart w:id="112" w:name="_Toc153534919"/>
      <w:bookmarkEnd w:id="111"/>
      <w:r>
        <w:lastRenderedPageBreak/>
        <w:t>Syllabus outcomes and content</w:t>
      </w:r>
      <w:bookmarkEnd w:id="112"/>
    </w:p>
    <w:p w14:paraId="6B0E6AC5" w14:textId="6EE7FE45" w:rsidR="008E546D" w:rsidRDefault="01541C1A" w:rsidP="5A4496F3">
      <w:r>
        <w:t xml:space="preserve">The table below outlines the </w:t>
      </w:r>
      <w:hyperlink r:id="rId97">
        <w:r w:rsidRPr="5A4496F3">
          <w:rPr>
            <w:rStyle w:val="Hyperlink"/>
          </w:rPr>
          <w:t>syllabus outcomes</w:t>
        </w:r>
      </w:hyperlink>
      <w:r>
        <w:t xml:space="preserve"> and range of relevant syllabus content covered in this unit. Content is linked to </w:t>
      </w:r>
      <w:hyperlink r:id="rId98">
        <w:r w:rsidRPr="5A4496F3">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Pr>
      <w:tblGrid>
        <w:gridCol w:w="10768"/>
        <w:gridCol w:w="474"/>
        <w:gridCol w:w="474"/>
        <w:gridCol w:w="474"/>
        <w:gridCol w:w="474"/>
        <w:gridCol w:w="474"/>
        <w:gridCol w:w="474"/>
        <w:gridCol w:w="474"/>
        <w:gridCol w:w="474"/>
      </w:tblGrid>
      <w:tr w:rsidR="00A14926" w14:paraId="7B0A6323" w14:textId="77777777" w:rsidTr="00A14926">
        <w:trPr>
          <w:cnfStyle w:val="100000000000" w:firstRow="1" w:lastRow="0" w:firstColumn="0" w:lastColumn="0" w:oddVBand="0" w:evenVBand="0" w:oddHBand="0" w:evenHBand="0" w:firstRowFirstColumn="0" w:firstRowLastColumn="0" w:lastRowFirstColumn="0" w:lastRowLastColumn="0"/>
        </w:trPr>
        <w:tc>
          <w:tcPr>
            <w:tcW w:w="10768" w:type="dxa"/>
          </w:tcPr>
          <w:p w14:paraId="0D72E59C" w14:textId="77777777" w:rsidR="00671E19" w:rsidRDefault="00671E19" w:rsidP="00A14926">
            <w:r w:rsidRPr="00BC5530">
              <w:t>Outcomes and content</w:t>
            </w:r>
          </w:p>
        </w:tc>
        <w:tc>
          <w:tcPr>
            <w:tcW w:w="474" w:type="dxa"/>
            <w:tcBorders>
              <w:bottom w:val="single" w:sz="2" w:space="0" w:color="auto"/>
            </w:tcBorders>
          </w:tcPr>
          <w:p w14:paraId="0BDF3963" w14:textId="77777777" w:rsidR="00671E19" w:rsidRDefault="00671E19">
            <w:r>
              <w:t>1</w:t>
            </w:r>
          </w:p>
        </w:tc>
        <w:tc>
          <w:tcPr>
            <w:tcW w:w="474" w:type="dxa"/>
            <w:tcBorders>
              <w:bottom w:val="single" w:sz="2" w:space="0" w:color="auto"/>
            </w:tcBorders>
          </w:tcPr>
          <w:p w14:paraId="0DA948C9" w14:textId="77777777" w:rsidR="00671E19" w:rsidRDefault="00671E19">
            <w:r>
              <w:t>2</w:t>
            </w:r>
          </w:p>
        </w:tc>
        <w:tc>
          <w:tcPr>
            <w:tcW w:w="474" w:type="dxa"/>
            <w:tcBorders>
              <w:bottom w:val="single" w:sz="2" w:space="0" w:color="auto"/>
            </w:tcBorders>
          </w:tcPr>
          <w:p w14:paraId="3259F4E0" w14:textId="77777777" w:rsidR="00671E19" w:rsidRDefault="00671E19">
            <w:r>
              <w:t>3</w:t>
            </w:r>
          </w:p>
        </w:tc>
        <w:tc>
          <w:tcPr>
            <w:tcW w:w="474" w:type="dxa"/>
            <w:tcBorders>
              <w:bottom w:val="single" w:sz="2" w:space="0" w:color="auto"/>
            </w:tcBorders>
          </w:tcPr>
          <w:p w14:paraId="40141582" w14:textId="77777777" w:rsidR="00671E19" w:rsidRDefault="00671E19">
            <w:r>
              <w:t>4</w:t>
            </w:r>
          </w:p>
        </w:tc>
        <w:tc>
          <w:tcPr>
            <w:tcW w:w="474" w:type="dxa"/>
            <w:tcBorders>
              <w:bottom w:val="single" w:sz="2" w:space="0" w:color="auto"/>
            </w:tcBorders>
          </w:tcPr>
          <w:p w14:paraId="5D89F7CA" w14:textId="77777777" w:rsidR="00671E19" w:rsidRDefault="00671E19">
            <w:r>
              <w:t>5</w:t>
            </w:r>
          </w:p>
        </w:tc>
        <w:tc>
          <w:tcPr>
            <w:tcW w:w="474" w:type="dxa"/>
            <w:tcBorders>
              <w:bottom w:val="single" w:sz="2" w:space="0" w:color="auto"/>
            </w:tcBorders>
          </w:tcPr>
          <w:p w14:paraId="10F3D8E0" w14:textId="77777777" w:rsidR="00671E19" w:rsidRDefault="00671E19">
            <w:r>
              <w:t>6</w:t>
            </w:r>
          </w:p>
        </w:tc>
        <w:tc>
          <w:tcPr>
            <w:tcW w:w="474" w:type="dxa"/>
            <w:tcBorders>
              <w:bottom w:val="single" w:sz="2" w:space="0" w:color="auto"/>
            </w:tcBorders>
          </w:tcPr>
          <w:p w14:paraId="75D3D0B4" w14:textId="77777777" w:rsidR="00671E19" w:rsidRDefault="00671E19">
            <w:r>
              <w:t>7</w:t>
            </w:r>
          </w:p>
        </w:tc>
        <w:tc>
          <w:tcPr>
            <w:tcW w:w="474" w:type="dxa"/>
            <w:tcBorders>
              <w:bottom w:val="single" w:sz="2" w:space="0" w:color="auto"/>
            </w:tcBorders>
          </w:tcPr>
          <w:p w14:paraId="59FA8698" w14:textId="77777777" w:rsidR="00671E19" w:rsidRDefault="00671E19">
            <w:r>
              <w:t>8</w:t>
            </w:r>
          </w:p>
        </w:tc>
      </w:tr>
      <w:tr w:rsidR="00A14926" w14:paraId="5F97C7E7" w14:textId="77777777" w:rsidTr="00A14926">
        <w:tc>
          <w:tcPr>
            <w:tcW w:w="10768" w:type="dxa"/>
            <w:tcBorders>
              <w:right w:val="nil"/>
            </w:tcBorders>
            <w:shd w:val="clear" w:color="auto" w:fill="EBEBEB"/>
          </w:tcPr>
          <w:p w14:paraId="588A2176" w14:textId="77777777" w:rsidR="00671E19" w:rsidRPr="00BC5530" w:rsidRDefault="00671E19">
            <w:pPr>
              <w:rPr>
                <w:b/>
              </w:rPr>
            </w:pPr>
            <w:r>
              <w:rPr>
                <w:b/>
              </w:rPr>
              <w:t xml:space="preserve">Representing number using place value B: </w:t>
            </w:r>
            <w:r w:rsidRPr="008775AD">
              <w:t>Decimals: Make connections between fractions and decimal notation</w:t>
            </w:r>
          </w:p>
          <w:p w14:paraId="46328D80" w14:textId="77777777" w:rsidR="00671E19" w:rsidRDefault="00671E19">
            <w:r>
              <w:rPr>
                <w:b/>
              </w:rPr>
              <w:t>[</w:t>
            </w:r>
            <w:r w:rsidRPr="00BC5530">
              <w:rPr>
                <w:b/>
              </w:rPr>
              <w:t>MAO-WM-01, MA2-</w:t>
            </w:r>
            <w:r>
              <w:rPr>
                <w:b/>
              </w:rPr>
              <w:t>RN</w:t>
            </w:r>
            <w:r w:rsidRPr="00BC5530">
              <w:rPr>
                <w:b/>
              </w:rPr>
              <w:t>-01, MA2-</w:t>
            </w:r>
            <w:r>
              <w:rPr>
                <w:b/>
              </w:rPr>
              <w:t>RN</w:t>
            </w:r>
            <w:r w:rsidRPr="00BC5530">
              <w:rPr>
                <w:b/>
              </w:rPr>
              <w:t>-02]</w:t>
            </w:r>
          </w:p>
        </w:tc>
        <w:tc>
          <w:tcPr>
            <w:tcW w:w="474" w:type="dxa"/>
            <w:tcBorders>
              <w:top w:val="single" w:sz="2" w:space="0" w:color="auto"/>
              <w:left w:val="nil"/>
              <w:right w:val="nil"/>
            </w:tcBorders>
            <w:shd w:val="clear" w:color="auto" w:fill="EBEBEB"/>
          </w:tcPr>
          <w:p w14:paraId="1C6B34FA" w14:textId="77777777" w:rsidR="00671E19" w:rsidRDefault="00671E19"/>
        </w:tc>
        <w:tc>
          <w:tcPr>
            <w:tcW w:w="474" w:type="dxa"/>
            <w:tcBorders>
              <w:top w:val="single" w:sz="2" w:space="0" w:color="auto"/>
              <w:left w:val="nil"/>
              <w:right w:val="nil"/>
            </w:tcBorders>
            <w:shd w:val="clear" w:color="auto" w:fill="EBEBEB"/>
          </w:tcPr>
          <w:p w14:paraId="57DC2D9D" w14:textId="77777777" w:rsidR="00671E19" w:rsidRDefault="00671E19"/>
        </w:tc>
        <w:tc>
          <w:tcPr>
            <w:tcW w:w="474" w:type="dxa"/>
            <w:tcBorders>
              <w:top w:val="single" w:sz="2" w:space="0" w:color="auto"/>
              <w:left w:val="nil"/>
              <w:right w:val="nil"/>
            </w:tcBorders>
            <w:shd w:val="clear" w:color="auto" w:fill="EBEBEB"/>
          </w:tcPr>
          <w:p w14:paraId="34CED539" w14:textId="77777777" w:rsidR="00671E19" w:rsidRDefault="00671E19"/>
        </w:tc>
        <w:tc>
          <w:tcPr>
            <w:tcW w:w="474" w:type="dxa"/>
            <w:tcBorders>
              <w:top w:val="single" w:sz="2" w:space="0" w:color="auto"/>
              <w:left w:val="nil"/>
              <w:right w:val="nil"/>
            </w:tcBorders>
            <w:shd w:val="clear" w:color="auto" w:fill="EBEBEB"/>
          </w:tcPr>
          <w:p w14:paraId="7DD6C8D7" w14:textId="77777777" w:rsidR="00671E19" w:rsidRDefault="00671E19"/>
        </w:tc>
        <w:tc>
          <w:tcPr>
            <w:tcW w:w="474" w:type="dxa"/>
            <w:tcBorders>
              <w:top w:val="single" w:sz="2" w:space="0" w:color="auto"/>
              <w:left w:val="nil"/>
              <w:right w:val="nil"/>
            </w:tcBorders>
            <w:shd w:val="clear" w:color="auto" w:fill="EBEBEB"/>
          </w:tcPr>
          <w:p w14:paraId="33E3D7D8" w14:textId="77777777" w:rsidR="00671E19" w:rsidRDefault="00671E19"/>
        </w:tc>
        <w:tc>
          <w:tcPr>
            <w:tcW w:w="474" w:type="dxa"/>
            <w:tcBorders>
              <w:top w:val="single" w:sz="2" w:space="0" w:color="auto"/>
              <w:left w:val="nil"/>
              <w:right w:val="nil"/>
            </w:tcBorders>
            <w:shd w:val="clear" w:color="auto" w:fill="EBEBEB"/>
          </w:tcPr>
          <w:p w14:paraId="46DC3722" w14:textId="77777777" w:rsidR="00671E19" w:rsidRDefault="00671E19"/>
        </w:tc>
        <w:tc>
          <w:tcPr>
            <w:tcW w:w="474" w:type="dxa"/>
            <w:tcBorders>
              <w:top w:val="single" w:sz="2" w:space="0" w:color="auto"/>
              <w:left w:val="nil"/>
              <w:right w:val="nil"/>
            </w:tcBorders>
            <w:shd w:val="clear" w:color="auto" w:fill="EBEBEB"/>
          </w:tcPr>
          <w:p w14:paraId="093C0000" w14:textId="77777777" w:rsidR="00671E19" w:rsidRDefault="00671E19"/>
        </w:tc>
        <w:tc>
          <w:tcPr>
            <w:tcW w:w="474" w:type="dxa"/>
            <w:tcBorders>
              <w:top w:val="single" w:sz="2" w:space="0" w:color="auto"/>
              <w:left w:val="nil"/>
            </w:tcBorders>
            <w:shd w:val="clear" w:color="auto" w:fill="EBEBEB"/>
          </w:tcPr>
          <w:p w14:paraId="5DD8C203" w14:textId="77777777" w:rsidR="00671E19" w:rsidRDefault="00671E19"/>
        </w:tc>
      </w:tr>
      <w:tr w:rsidR="00671E19" w14:paraId="28921D88" w14:textId="77777777" w:rsidTr="00A14926">
        <w:tc>
          <w:tcPr>
            <w:tcW w:w="10768" w:type="dxa"/>
          </w:tcPr>
          <w:p w14:paraId="273399FE" w14:textId="77777777" w:rsidR="00671E19" w:rsidRPr="00EF1300" w:rsidRDefault="1EB877E2" w:rsidP="48BF994C">
            <w:pPr>
              <w:pStyle w:val="ListBullet"/>
              <w:rPr>
                <w:rFonts w:cs="Times New Roman"/>
              </w:rPr>
            </w:pPr>
            <w:r w:rsidRPr="5A4496F3">
              <w:rPr>
                <w:rFonts w:cs="Times New Roman"/>
              </w:rPr>
              <w:t>Compare and order decimals of up to 2 decimal places</w:t>
            </w:r>
          </w:p>
        </w:tc>
        <w:tc>
          <w:tcPr>
            <w:tcW w:w="474" w:type="dxa"/>
          </w:tcPr>
          <w:p w14:paraId="01A768DD" w14:textId="77777777" w:rsidR="00671E19" w:rsidRDefault="00671E19"/>
        </w:tc>
        <w:tc>
          <w:tcPr>
            <w:tcW w:w="474" w:type="dxa"/>
          </w:tcPr>
          <w:p w14:paraId="0E6E939F" w14:textId="77777777" w:rsidR="00671E19" w:rsidRDefault="00671E19"/>
        </w:tc>
        <w:tc>
          <w:tcPr>
            <w:tcW w:w="474" w:type="dxa"/>
          </w:tcPr>
          <w:p w14:paraId="4321EA1E" w14:textId="77777777" w:rsidR="00671E19" w:rsidRDefault="00671E19"/>
        </w:tc>
        <w:tc>
          <w:tcPr>
            <w:tcW w:w="474" w:type="dxa"/>
          </w:tcPr>
          <w:p w14:paraId="071F5E73" w14:textId="77777777" w:rsidR="00671E19" w:rsidRDefault="00671E19"/>
        </w:tc>
        <w:tc>
          <w:tcPr>
            <w:tcW w:w="474" w:type="dxa"/>
          </w:tcPr>
          <w:p w14:paraId="59771FF7" w14:textId="6CB37957" w:rsidR="00671E19" w:rsidRDefault="3534CD50">
            <w:r>
              <w:t>x</w:t>
            </w:r>
          </w:p>
        </w:tc>
        <w:tc>
          <w:tcPr>
            <w:tcW w:w="474" w:type="dxa"/>
          </w:tcPr>
          <w:p w14:paraId="4A123DCB" w14:textId="2C66BAF5" w:rsidR="00671E19" w:rsidRDefault="65E343D2">
            <w:r>
              <w:t>x</w:t>
            </w:r>
          </w:p>
        </w:tc>
        <w:tc>
          <w:tcPr>
            <w:tcW w:w="474" w:type="dxa"/>
          </w:tcPr>
          <w:p w14:paraId="38D96046" w14:textId="77777777" w:rsidR="00671E19" w:rsidRDefault="00671E19"/>
        </w:tc>
        <w:tc>
          <w:tcPr>
            <w:tcW w:w="474" w:type="dxa"/>
          </w:tcPr>
          <w:p w14:paraId="064F3ADE" w14:textId="77777777" w:rsidR="00671E19" w:rsidRDefault="00671E19"/>
        </w:tc>
      </w:tr>
      <w:tr w:rsidR="00671E19" w14:paraId="2C18DE8E" w14:textId="77777777" w:rsidTr="00A14926">
        <w:tc>
          <w:tcPr>
            <w:tcW w:w="10768" w:type="dxa"/>
          </w:tcPr>
          <w:p w14:paraId="0883BDCE" w14:textId="77777777" w:rsidR="00671E19" w:rsidRDefault="1EB877E2" w:rsidP="48BF994C">
            <w:pPr>
              <w:pStyle w:val="ListBullet"/>
            </w:pPr>
            <w:r>
              <w:t>Make connections between fractions and decimal notation for key benchmark values (Reasons about relations)</w:t>
            </w:r>
          </w:p>
        </w:tc>
        <w:tc>
          <w:tcPr>
            <w:tcW w:w="474" w:type="dxa"/>
            <w:tcBorders>
              <w:bottom w:val="single" w:sz="2" w:space="0" w:color="auto"/>
            </w:tcBorders>
          </w:tcPr>
          <w:p w14:paraId="411541AE" w14:textId="77777777" w:rsidR="00671E19" w:rsidRDefault="00671E19"/>
        </w:tc>
        <w:tc>
          <w:tcPr>
            <w:tcW w:w="474" w:type="dxa"/>
            <w:tcBorders>
              <w:bottom w:val="single" w:sz="2" w:space="0" w:color="auto"/>
            </w:tcBorders>
          </w:tcPr>
          <w:p w14:paraId="678592BD" w14:textId="77777777" w:rsidR="00671E19" w:rsidRDefault="00671E19"/>
        </w:tc>
        <w:tc>
          <w:tcPr>
            <w:tcW w:w="474" w:type="dxa"/>
            <w:tcBorders>
              <w:bottom w:val="single" w:sz="2" w:space="0" w:color="auto"/>
            </w:tcBorders>
          </w:tcPr>
          <w:p w14:paraId="0A5B5765" w14:textId="77777777" w:rsidR="00671E19" w:rsidRDefault="00671E19"/>
        </w:tc>
        <w:tc>
          <w:tcPr>
            <w:tcW w:w="474" w:type="dxa"/>
            <w:tcBorders>
              <w:bottom w:val="single" w:sz="2" w:space="0" w:color="auto"/>
            </w:tcBorders>
          </w:tcPr>
          <w:p w14:paraId="6D348565" w14:textId="77777777" w:rsidR="00671E19" w:rsidRDefault="00671E19"/>
        </w:tc>
        <w:tc>
          <w:tcPr>
            <w:tcW w:w="474" w:type="dxa"/>
            <w:tcBorders>
              <w:bottom w:val="single" w:sz="2" w:space="0" w:color="auto"/>
            </w:tcBorders>
          </w:tcPr>
          <w:p w14:paraId="12EE6D61" w14:textId="77777777" w:rsidR="00671E19" w:rsidRDefault="00671E19"/>
        </w:tc>
        <w:tc>
          <w:tcPr>
            <w:tcW w:w="474" w:type="dxa"/>
            <w:tcBorders>
              <w:bottom w:val="single" w:sz="2" w:space="0" w:color="auto"/>
            </w:tcBorders>
          </w:tcPr>
          <w:p w14:paraId="5FE6D51D" w14:textId="77777777" w:rsidR="00671E19" w:rsidRDefault="00671E19"/>
        </w:tc>
        <w:tc>
          <w:tcPr>
            <w:tcW w:w="474" w:type="dxa"/>
            <w:tcBorders>
              <w:bottom w:val="single" w:sz="2" w:space="0" w:color="auto"/>
            </w:tcBorders>
          </w:tcPr>
          <w:p w14:paraId="358AA030" w14:textId="55DD7278" w:rsidR="00671E19" w:rsidRDefault="1CD053F6">
            <w:r>
              <w:t>x</w:t>
            </w:r>
          </w:p>
        </w:tc>
        <w:tc>
          <w:tcPr>
            <w:tcW w:w="474" w:type="dxa"/>
            <w:tcBorders>
              <w:bottom w:val="single" w:sz="2" w:space="0" w:color="auto"/>
            </w:tcBorders>
          </w:tcPr>
          <w:p w14:paraId="2230256F" w14:textId="77777777" w:rsidR="00671E19" w:rsidRDefault="00671E19"/>
        </w:tc>
      </w:tr>
      <w:tr w:rsidR="00A14926" w14:paraId="104AE78F" w14:textId="77777777" w:rsidTr="00A14926">
        <w:tc>
          <w:tcPr>
            <w:tcW w:w="10768" w:type="dxa"/>
            <w:tcBorders>
              <w:right w:val="nil"/>
            </w:tcBorders>
            <w:shd w:val="clear" w:color="auto" w:fill="EBEBEB"/>
          </w:tcPr>
          <w:p w14:paraId="511EAF26" w14:textId="77777777" w:rsidR="00671E19" w:rsidRDefault="00671E19">
            <w:pPr>
              <w:rPr>
                <w:b/>
                <w:bCs/>
              </w:rPr>
            </w:pPr>
            <w:r w:rsidRPr="007F25D2">
              <w:rPr>
                <w:b/>
                <w:bCs/>
              </w:rPr>
              <w:t>Multiplicative relations A:</w:t>
            </w:r>
            <w:r>
              <w:t xml:space="preserve"> </w:t>
            </w:r>
            <w:r w:rsidRPr="00C51F15">
              <w:t>Recall multiplication facts of 2 and 4, 5 and 10 and related division facts</w:t>
            </w:r>
          </w:p>
          <w:p w14:paraId="21321C2C" w14:textId="77777777" w:rsidR="00671E19" w:rsidRPr="00BC5530" w:rsidRDefault="00671E19">
            <w:pPr>
              <w:rPr>
                <w:b/>
                <w:bCs/>
              </w:rPr>
            </w:pPr>
            <w:r w:rsidRPr="00BC5530">
              <w:rPr>
                <w:b/>
                <w:bCs/>
              </w:rPr>
              <w:t>[</w:t>
            </w:r>
            <w:r w:rsidRPr="006A0652">
              <w:rPr>
                <w:b/>
                <w:bCs/>
              </w:rPr>
              <w:t>MAO-WM-01</w:t>
            </w:r>
            <w:r>
              <w:rPr>
                <w:b/>
                <w:bCs/>
              </w:rPr>
              <w:t>, MA2-MR-01, MA2-MR-02</w:t>
            </w:r>
            <w:r w:rsidRPr="00BC5530">
              <w:rPr>
                <w:b/>
                <w:bCs/>
              </w:rPr>
              <w:t>]</w:t>
            </w:r>
          </w:p>
        </w:tc>
        <w:tc>
          <w:tcPr>
            <w:tcW w:w="474" w:type="dxa"/>
            <w:tcBorders>
              <w:top w:val="single" w:sz="2" w:space="0" w:color="auto"/>
              <w:left w:val="nil"/>
              <w:right w:val="nil"/>
            </w:tcBorders>
            <w:shd w:val="clear" w:color="auto" w:fill="EBEBEB"/>
          </w:tcPr>
          <w:p w14:paraId="1A6F95E2" w14:textId="77777777" w:rsidR="00671E19" w:rsidRDefault="00671E19"/>
        </w:tc>
        <w:tc>
          <w:tcPr>
            <w:tcW w:w="474" w:type="dxa"/>
            <w:tcBorders>
              <w:top w:val="single" w:sz="2" w:space="0" w:color="auto"/>
              <w:left w:val="nil"/>
              <w:right w:val="nil"/>
            </w:tcBorders>
            <w:shd w:val="clear" w:color="auto" w:fill="EBEBEB"/>
          </w:tcPr>
          <w:p w14:paraId="45D5C708" w14:textId="77777777" w:rsidR="00671E19" w:rsidRDefault="00671E19"/>
        </w:tc>
        <w:tc>
          <w:tcPr>
            <w:tcW w:w="474" w:type="dxa"/>
            <w:tcBorders>
              <w:top w:val="single" w:sz="2" w:space="0" w:color="auto"/>
              <w:left w:val="nil"/>
              <w:right w:val="nil"/>
            </w:tcBorders>
            <w:shd w:val="clear" w:color="auto" w:fill="EBEBEB"/>
          </w:tcPr>
          <w:p w14:paraId="35416622" w14:textId="77777777" w:rsidR="00671E19" w:rsidRDefault="00671E19"/>
        </w:tc>
        <w:tc>
          <w:tcPr>
            <w:tcW w:w="474" w:type="dxa"/>
            <w:tcBorders>
              <w:top w:val="single" w:sz="2" w:space="0" w:color="auto"/>
              <w:left w:val="nil"/>
              <w:right w:val="nil"/>
            </w:tcBorders>
            <w:shd w:val="clear" w:color="auto" w:fill="EBEBEB"/>
          </w:tcPr>
          <w:p w14:paraId="28F7F33B" w14:textId="77777777" w:rsidR="00671E19" w:rsidRDefault="00671E19"/>
        </w:tc>
        <w:tc>
          <w:tcPr>
            <w:tcW w:w="474" w:type="dxa"/>
            <w:tcBorders>
              <w:top w:val="single" w:sz="2" w:space="0" w:color="auto"/>
              <w:left w:val="nil"/>
              <w:right w:val="nil"/>
            </w:tcBorders>
            <w:shd w:val="clear" w:color="auto" w:fill="EBEBEB"/>
          </w:tcPr>
          <w:p w14:paraId="4B3ADFD8" w14:textId="77777777" w:rsidR="00671E19" w:rsidRDefault="00671E19"/>
        </w:tc>
        <w:tc>
          <w:tcPr>
            <w:tcW w:w="474" w:type="dxa"/>
            <w:tcBorders>
              <w:top w:val="single" w:sz="2" w:space="0" w:color="auto"/>
              <w:left w:val="nil"/>
              <w:right w:val="nil"/>
            </w:tcBorders>
            <w:shd w:val="clear" w:color="auto" w:fill="EBEBEB"/>
          </w:tcPr>
          <w:p w14:paraId="2CAA5143" w14:textId="77777777" w:rsidR="00671E19" w:rsidRDefault="00671E19"/>
        </w:tc>
        <w:tc>
          <w:tcPr>
            <w:tcW w:w="474" w:type="dxa"/>
            <w:tcBorders>
              <w:top w:val="single" w:sz="2" w:space="0" w:color="auto"/>
              <w:left w:val="nil"/>
              <w:right w:val="nil"/>
            </w:tcBorders>
            <w:shd w:val="clear" w:color="auto" w:fill="EBEBEB"/>
          </w:tcPr>
          <w:p w14:paraId="1CFC517B" w14:textId="77777777" w:rsidR="00671E19" w:rsidRDefault="00671E19"/>
        </w:tc>
        <w:tc>
          <w:tcPr>
            <w:tcW w:w="474" w:type="dxa"/>
            <w:tcBorders>
              <w:top w:val="single" w:sz="2" w:space="0" w:color="auto"/>
              <w:left w:val="nil"/>
            </w:tcBorders>
            <w:shd w:val="clear" w:color="auto" w:fill="EBEBEB"/>
          </w:tcPr>
          <w:p w14:paraId="16CEA2DE" w14:textId="77777777" w:rsidR="00671E19" w:rsidRDefault="00671E19"/>
        </w:tc>
      </w:tr>
      <w:tr w:rsidR="00671E19" w14:paraId="3DB50CEF" w14:textId="77777777" w:rsidTr="00A14926">
        <w:tc>
          <w:tcPr>
            <w:tcW w:w="10768" w:type="dxa"/>
          </w:tcPr>
          <w:p w14:paraId="24A20250" w14:textId="0E71F999" w:rsidR="00671E19" w:rsidRPr="00EF1300" w:rsidRDefault="1EB877E2" w:rsidP="48BF994C">
            <w:pPr>
              <w:pStyle w:val="ListBullet"/>
              <w:rPr>
                <w:rFonts w:eastAsia="Calibri"/>
              </w:rPr>
            </w:pPr>
            <w:r w:rsidRPr="5A4496F3">
              <w:rPr>
                <w:rFonts w:cs="Times New Roman"/>
              </w:rPr>
              <w:t>Recognise and use the symbols for multiplied by (</w:t>
            </w:r>
            <w:r w:rsidR="00291034">
              <w:t>×</w:t>
            </w:r>
            <w:r>
              <w:t>), divided by (÷) and equals (=)</w:t>
            </w:r>
          </w:p>
        </w:tc>
        <w:tc>
          <w:tcPr>
            <w:tcW w:w="474" w:type="dxa"/>
          </w:tcPr>
          <w:p w14:paraId="763F74BA" w14:textId="65B3C966" w:rsidR="00671E19" w:rsidRDefault="77E051E4">
            <w:r>
              <w:t>x</w:t>
            </w:r>
          </w:p>
        </w:tc>
        <w:tc>
          <w:tcPr>
            <w:tcW w:w="474" w:type="dxa"/>
          </w:tcPr>
          <w:p w14:paraId="7B6DF037" w14:textId="388CFB13" w:rsidR="00671E19" w:rsidRDefault="4BC70243">
            <w:r>
              <w:t>x</w:t>
            </w:r>
          </w:p>
        </w:tc>
        <w:tc>
          <w:tcPr>
            <w:tcW w:w="474" w:type="dxa"/>
          </w:tcPr>
          <w:p w14:paraId="43A55681" w14:textId="4AFC941E" w:rsidR="00671E19" w:rsidRDefault="001B0A02">
            <w:r>
              <w:t>x</w:t>
            </w:r>
          </w:p>
        </w:tc>
        <w:tc>
          <w:tcPr>
            <w:tcW w:w="474" w:type="dxa"/>
          </w:tcPr>
          <w:p w14:paraId="38F47BB0" w14:textId="77777777" w:rsidR="00671E19" w:rsidRDefault="00671E19"/>
        </w:tc>
        <w:tc>
          <w:tcPr>
            <w:tcW w:w="474" w:type="dxa"/>
          </w:tcPr>
          <w:p w14:paraId="1639ED33" w14:textId="77777777" w:rsidR="00671E19" w:rsidRDefault="00671E19"/>
        </w:tc>
        <w:tc>
          <w:tcPr>
            <w:tcW w:w="474" w:type="dxa"/>
          </w:tcPr>
          <w:p w14:paraId="474D8456" w14:textId="77777777" w:rsidR="00671E19" w:rsidRDefault="00671E19"/>
        </w:tc>
        <w:tc>
          <w:tcPr>
            <w:tcW w:w="474" w:type="dxa"/>
          </w:tcPr>
          <w:p w14:paraId="03DAA3AC" w14:textId="77777777" w:rsidR="00671E19" w:rsidRDefault="00671E19"/>
        </w:tc>
        <w:tc>
          <w:tcPr>
            <w:tcW w:w="474" w:type="dxa"/>
          </w:tcPr>
          <w:p w14:paraId="75C5BB72" w14:textId="77777777" w:rsidR="00671E19" w:rsidRDefault="00671E19"/>
        </w:tc>
      </w:tr>
      <w:tr w:rsidR="00671E19" w14:paraId="0022A9F2" w14:textId="77777777" w:rsidTr="00A14926">
        <w:tc>
          <w:tcPr>
            <w:tcW w:w="10768" w:type="dxa"/>
          </w:tcPr>
          <w:p w14:paraId="65BE04DD" w14:textId="77777777" w:rsidR="00671E19" w:rsidRPr="00EF1300" w:rsidRDefault="1EB877E2" w:rsidP="48BF994C">
            <w:pPr>
              <w:pStyle w:val="ListBullet"/>
              <w:rPr>
                <w:rFonts w:cs="Times New Roman"/>
              </w:rPr>
            </w:pPr>
            <w:r w:rsidRPr="5A4496F3">
              <w:rPr>
                <w:rFonts w:cs="Times New Roman"/>
              </w:rPr>
              <w:t>Link multiplication and division fact families using arrays</w:t>
            </w:r>
          </w:p>
        </w:tc>
        <w:tc>
          <w:tcPr>
            <w:tcW w:w="474" w:type="dxa"/>
          </w:tcPr>
          <w:p w14:paraId="45CD7C89" w14:textId="3EE7E17C" w:rsidR="00671E19" w:rsidRDefault="44E7EE88">
            <w:r>
              <w:t>x</w:t>
            </w:r>
          </w:p>
        </w:tc>
        <w:tc>
          <w:tcPr>
            <w:tcW w:w="474" w:type="dxa"/>
          </w:tcPr>
          <w:p w14:paraId="772F5CF9" w14:textId="77777777" w:rsidR="00671E19" w:rsidRDefault="00671E19"/>
        </w:tc>
        <w:tc>
          <w:tcPr>
            <w:tcW w:w="474" w:type="dxa"/>
          </w:tcPr>
          <w:p w14:paraId="6F0EA80D" w14:textId="61CB0D54" w:rsidR="00671E19" w:rsidRDefault="007C6AB8">
            <w:r>
              <w:t>x</w:t>
            </w:r>
          </w:p>
        </w:tc>
        <w:tc>
          <w:tcPr>
            <w:tcW w:w="474" w:type="dxa"/>
          </w:tcPr>
          <w:p w14:paraId="2051F4A2" w14:textId="77777777" w:rsidR="00671E19" w:rsidRDefault="00671E19"/>
        </w:tc>
        <w:tc>
          <w:tcPr>
            <w:tcW w:w="474" w:type="dxa"/>
          </w:tcPr>
          <w:p w14:paraId="0322B2B6" w14:textId="77777777" w:rsidR="00671E19" w:rsidRDefault="00671E19"/>
        </w:tc>
        <w:tc>
          <w:tcPr>
            <w:tcW w:w="474" w:type="dxa"/>
          </w:tcPr>
          <w:p w14:paraId="652EAB02" w14:textId="77777777" w:rsidR="00671E19" w:rsidRDefault="00671E19"/>
        </w:tc>
        <w:tc>
          <w:tcPr>
            <w:tcW w:w="474" w:type="dxa"/>
          </w:tcPr>
          <w:p w14:paraId="4A636317" w14:textId="77777777" w:rsidR="00671E19" w:rsidRDefault="00671E19"/>
        </w:tc>
        <w:tc>
          <w:tcPr>
            <w:tcW w:w="474" w:type="dxa"/>
          </w:tcPr>
          <w:p w14:paraId="61DD4165" w14:textId="77777777" w:rsidR="00671E19" w:rsidRDefault="00671E19"/>
        </w:tc>
      </w:tr>
      <w:tr w:rsidR="00671E19" w14:paraId="77FF3132" w14:textId="77777777" w:rsidTr="00A14926">
        <w:tc>
          <w:tcPr>
            <w:tcW w:w="10768" w:type="dxa"/>
          </w:tcPr>
          <w:p w14:paraId="4CDE4BC1" w14:textId="77777777" w:rsidR="00671E19" w:rsidRPr="00EF1300" w:rsidRDefault="1EB877E2" w:rsidP="48BF994C">
            <w:pPr>
              <w:pStyle w:val="ListBullet"/>
              <w:rPr>
                <w:rFonts w:cs="Times New Roman"/>
              </w:rPr>
            </w:pPr>
            <w:r w:rsidRPr="5A4496F3">
              <w:rPr>
                <w:rFonts w:cs="Times New Roman"/>
              </w:rPr>
              <w:lastRenderedPageBreak/>
              <w:t>Generate multiplication fact families for multiples of 2 and 4, 5 and 10</w:t>
            </w:r>
          </w:p>
        </w:tc>
        <w:tc>
          <w:tcPr>
            <w:tcW w:w="474" w:type="dxa"/>
          </w:tcPr>
          <w:p w14:paraId="070D16B7" w14:textId="074F8711" w:rsidR="00671E19" w:rsidRDefault="00952165">
            <w:r>
              <w:t>x</w:t>
            </w:r>
          </w:p>
        </w:tc>
        <w:tc>
          <w:tcPr>
            <w:tcW w:w="474" w:type="dxa"/>
          </w:tcPr>
          <w:p w14:paraId="1C2D260D" w14:textId="771863F7" w:rsidR="00671E19" w:rsidRDefault="6E94027F">
            <w:r>
              <w:t>x</w:t>
            </w:r>
          </w:p>
        </w:tc>
        <w:tc>
          <w:tcPr>
            <w:tcW w:w="474" w:type="dxa"/>
          </w:tcPr>
          <w:p w14:paraId="0B1983B6" w14:textId="77777777" w:rsidR="00671E19" w:rsidRDefault="00671E19"/>
        </w:tc>
        <w:tc>
          <w:tcPr>
            <w:tcW w:w="474" w:type="dxa"/>
          </w:tcPr>
          <w:p w14:paraId="6CDE9F6D" w14:textId="77777777" w:rsidR="00671E19" w:rsidRDefault="00671E19"/>
        </w:tc>
        <w:tc>
          <w:tcPr>
            <w:tcW w:w="474" w:type="dxa"/>
          </w:tcPr>
          <w:p w14:paraId="33970F49" w14:textId="77777777" w:rsidR="00671E19" w:rsidRDefault="00671E19"/>
        </w:tc>
        <w:tc>
          <w:tcPr>
            <w:tcW w:w="474" w:type="dxa"/>
          </w:tcPr>
          <w:p w14:paraId="45323292" w14:textId="77777777" w:rsidR="00671E19" w:rsidRDefault="00671E19"/>
        </w:tc>
        <w:tc>
          <w:tcPr>
            <w:tcW w:w="474" w:type="dxa"/>
          </w:tcPr>
          <w:p w14:paraId="31CAD6B8" w14:textId="77777777" w:rsidR="00671E19" w:rsidRDefault="00671E19"/>
        </w:tc>
        <w:tc>
          <w:tcPr>
            <w:tcW w:w="474" w:type="dxa"/>
          </w:tcPr>
          <w:p w14:paraId="4D9C15DA" w14:textId="77777777" w:rsidR="00671E19" w:rsidRDefault="00671E19"/>
        </w:tc>
      </w:tr>
      <w:tr w:rsidR="00671E19" w14:paraId="32FC233E" w14:textId="77777777" w:rsidTr="00A14926">
        <w:tc>
          <w:tcPr>
            <w:tcW w:w="10768" w:type="dxa"/>
          </w:tcPr>
          <w:p w14:paraId="140F45AD" w14:textId="77777777" w:rsidR="00671E19" w:rsidRPr="00EF1300" w:rsidRDefault="1EB877E2" w:rsidP="48BF994C">
            <w:pPr>
              <w:pStyle w:val="ListBullet"/>
              <w:rPr>
                <w:rFonts w:cs="Times New Roman"/>
              </w:rPr>
            </w:pPr>
            <w:r w:rsidRPr="5A4496F3">
              <w:rPr>
                <w:rFonts w:cs="Times New Roman"/>
              </w:rPr>
              <w:t>Model and apply the commutative property of multiplication</w:t>
            </w:r>
          </w:p>
        </w:tc>
        <w:tc>
          <w:tcPr>
            <w:tcW w:w="474" w:type="dxa"/>
            <w:tcBorders>
              <w:bottom w:val="single" w:sz="2" w:space="0" w:color="auto"/>
            </w:tcBorders>
          </w:tcPr>
          <w:p w14:paraId="28F0B0BA" w14:textId="4F49A1B5" w:rsidR="00671E19" w:rsidRDefault="141D23A5">
            <w:r>
              <w:t>x</w:t>
            </w:r>
          </w:p>
        </w:tc>
        <w:tc>
          <w:tcPr>
            <w:tcW w:w="474" w:type="dxa"/>
            <w:tcBorders>
              <w:bottom w:val="single" w:sz="2" w:space="0" w:color="auto"/>
            </w:tcBorders>
          </w:tcPr>
          <w:p w14:paraId="34B88FDC" w14:textId="392DF1F4" w:rsidR="00671E19" w:rsidRDefault="4349C596">
            <w:r>
              <w:t>x</w:t>
            </w:r>
          </w:p>
        </w:tc>
        <w:tc>
          <w:tcPr>
            <w:tcW w:w="474" w:type="dxa"/>
            <w:tcBorders>
              <w:bottom w:val="single" w:sz="2" w:space="0" w:color="auto"/>
            </w:tcBorders>
          </w:tcPr>
          <w:p w14:paraId="2773BEEB" w14:textId="77777777" w:rsidR="00671E19" w:rsidRDefault="00671E19"/>
        </w:tc>
        <w:tc>
          <w:tcPr>
            <w:tcW w:w="474" w:type="dxa"/>
            <w:tcBorders>
              <w:bottom w:val="single" w:sz="2" w:space="0" w:color="auto"/>
            </w:tcBorders>
          </w:tcPr>
          <w:p w14:paraId="1E70089A" w14:textId="77777777" w:rsidR="00671E19" w:rsidRDefault="00671E19"/>
        </w:tc>
        <w:tc>
          <w:tcPr>
            <w:tcW w:w="474" w:type="dxa"/>
            <w:tcBorders>
              <w:bottom w:val="single" w:sz="2" w:space="0" w:color="auto"/>
            </w:tcBorders>
          </w:tcPr>
          <w:p w14:paraId="4B06BD82" w14:textId="77777777" w:rsidR="00671E19" w:rsidRDefault="00671E19"/>
        </w:tc>
        <w:tc>
          <w:tcPr>
            <w:tcW w:w="474" w:type="dxa"/>
            <w:tcBorders>
              <w:bottom w:val="single" w:sz="2" w:space="0" w:color="auto"/>
            </w:tcBorders>
          </w:tcPr>
          <w:p w14:paraId="5CA0FB97" w14:textId="77777777" w:rsidR="00671E19" w:rsidRDefault="00671E19"/>
        </w:tc>
        <w:tc>
          <w:tcPr>
            <w:tcW w:w="474" w:type="dxa"/>
            <w:tcBorders>
              <w:bottom w:val="single" w:sz="2" w:space="0" w:color="auto"/>
            </w:tcBorders>
          </w:tcPr>
          <w:p w14:paraId="26E0C81E" w14:textId="77777777" w:rsidR="00671E19" w:rsidRDefault="00671E19"/>
        </w:tc>
        <w:tc>
          <w:tcPr>
            <w:tcW w:w="474" w:type="dxa"/>
            <w:tcBorders>
              <w:bottom w:val="single" w:sz="2" w:space="0" w:color="auto"/>
            </w:tcBorders>
          </w:tcPr>
          <w:p w14:paraId="1869EED5" w14:textId="77777777" w:rsidR="00671E19" w:rsidRDefault="00671E19"/>
        </w:tc>
      </w:tr>
      <w:tr w:rsidR="00A14926" w14:paraId="3A9B64FF" w14:textId="77777777" w:rsidTr="00A14926">
        <w:tc>
          <w:tcPr>
            <w:tcW w:w="10768" w:type="dxa"/>
            <w:tcBorders>
              <w:right w:val="nil"/>
            </w:tcBorders>
            <w:shd w:val="clear" w:color="auto" w:fill="EBEBEB"/>
          </w:tcPr>
          <w:p w14:paraId="0DE0CE67" w14:textId="77A50E15" w:rsidR="00671E19" w:rsidRDefault="00671E19">
            <w:r>
              <w:rPr>
                <w:b/>
                <w:bCs/>
              </w:rPr>
              <w:t>Partitioned fractions A:</w:t>
            </w:r>
            <w:r>
              <w:t xml:space="preserve"> </w:t>
            </w:r>
            <w:r w:rsidRPr="0072427A">
              <w:t>Create fractional parts of a length using techniques other than repeated halving</w:t>
            </w:r>
          </w:p>
          <w:p w14:paraId="045B06D6" w14:textId="77777777" w:rsidR="00671E19" w:rsidRPr="00BC5530" w:rsidRDefault="00671E19">
            <w:pPr>
              <w:rPr>
                <w:b/>
                <w:bCs/>
              </w:rPr>
            </w:pPr>
            <w:r w:rsidRPr="00BC5530">
              <w:rPr>
                <w:b/>
                <w:bCs/>
              </w:rPr>
              <w:t>[</w:t>
            </w:r>
            <w:r w:rsidRPr="006A0652">
              <w:rPr>
                <w:b/>
                <w:bCs/>
              </w:rPr>
              <w:t>MAO-WM-01</w:t>
            </w:r>
            <w:r>
              <w:rPr>
                <w:b/>
                <w:bCs/>
              </w:rPr>
              <w:t>, MA2-PF-01</w:t>
            </w:r>
            <w:r w:rsidRPr="00BC5530">
              <w:rPr>
                <w:b/>
                <w:bCs/>
              </w:rPr>
              <w:t>]</w:t>
            </w:r>
          </w:p>
        </w:tc>
        <w:tc>
          <w:tcPr>
            <w:tcW w:w="474" w:type="dxa"/>
            <w:tcBorders>
              <w:top w:val="single" w:sz="2" w:space="0" w:color="auto"/>
              <w:left w:val="nil"/>
              <w:right w:val="nil"/>
            </w:tcBorders>
            <w:shd w:val="clear" w:color="auto" w:fill="EBEBEB"/>
          </w:tcPr>
          <w:p w14:paraId="3321E2CF" w14:textId="77777777" w:rsidR="00671E19" w:rsidRDefault="00671E19"/>
        </w:tc>
        <w:tc>
          <w:tcPr>
            <w:tcW w:w="474" w:type="dxa"/>
            <w:tcBorders>
              <w:top w:val="single" w:sz="2" w:space="0" w:color="auto"/>
              <w:left w:val="nil"/>
              <w:right w:val="nil"/>
            </w:tcBorders>
            <w:shd w:val="clear" w:color="auto" w:fill="EBEBEB"/>
          </w:tcPr>
          <w:p w14:paraId="3606F957" w14:textId="77777777" w:rsidR="00671E19" w:rsidRDefault="00671E19"/>
        </w:tc>
        <w:tc>
          <w:tcPr>
            <w:tcW w:w="474" w:type="dxa"/>
            <w:tcBorders>
              <w:top w:val="single" w:sz="2" w:space="0" w:color="auto"/>
              <w:left w:val="nil"/>
              <w:right w:val="nil"/>
            </w:tcBorders>
            <w:shd w:val="clear" w:color="auto" w:fill="EBEBEB"/>
          </w:tcPr>
          <w:p w14:paraId="449845CA" w14:textId="77777777" w:rsidR="00671E19" w:rsidRDefault="00671E19"/>
        </w:tc>
        <w:tc>
          <w:tcPr>
            <w:tcW w:w="474" w:type="dxa"/>
            <w:tcBorders>
              <w:top w:val="single" w:sz="2" w:space="0" w:color="auto"/>
              <w:left w:val="nil"/>
              <w:right w:val="nil"/>
            </w:tcBorders>
            <w:shd w:val="clear" w:color="auto" w:fill="EBEBEB"/>
          </w:tcPr>
          <w:p w14:paraId="20BA1F4A" w14:textId="77777777" w:rsidR="00671E19" w:rsidRDefault="00671E19"/>
        </w:tc>
        <w:tc>
          <w:tcPr>
            <w:tcW w:w="474" w:type="dxa"/>
            <w:tcBorders>
              <w:top w:val="single" w:sz="2" w:space="0" w:color="auto"/>
              <w:left w:val="nil"/>
              <w:right w:val="nil"/>
            </w:tcBorders>
            <w:shd w:val="clear" w:color="auto" w:fill="EBEBEB"/>
          </w:tcPr>
          <w:p w14:paraId="1F4F299C" w14:textId="77777777" w:rsidR="00671E19" w:rsidRDefault="00671E19"/>
        </w:tc>
        <w:tc>
          <w:tcPr>
            <w:tcW w:w="474" w:type="dxa"/>
            <w:tcBorders>
              <w:top w:val="single" w:sz="2" w:space="0" w:color="auto"/>
              <w:left w:val="nil"/>
              <w:right w:val="nil"/>
            </w:tcBorders>
            <w:shd w:val="clear" w:color="auto" w:fill="EBEBEB"/>
          </w:tcPr>
          <w:p w14:paraId="3AFC0357" w14:textId="77777777" w:rsidR="00671E19" w:rsidRDefault="00671E19"/>
        </w:tc>
        <w:tc>
          <w:tcPr>
            <w:tcW w:w="474" w:type="dxa"/>
            <w:tcBorders>
              <w:top w:val="single" w:sz="2" w:space="0" w:color="auto"/>
              <w:left w:val="nil"/>
              <w:right w:val="nil"/>
            </w:tcBorders>
            <w:shd w:val="clear" w:color="auto" w:fill="EBEBEB"/>
          </w:tcPr>
          <w:p w14:paraId="7118E6E3" w14:textId="77777777" w:rsidR="00671E19" w:rsidRDefault="00671E19"/>
        </w:tc>
        <w:tc>
          <w:tcPr>
            <w:tcW w:w="474" w:type="dxa"/>
            <w:tcBorders>
              <w:top w:val="single" w:sz="2" w:space="0" w:color="auto"/>
              <w:left w:val="nil"/>
            </w:tcBorders>
            <w:shd w:val="clear" w:color="auto" w:fill="EBEBEB"/>
          </w:tcPr>
          <w:p w14:paraId="635E7AD7" w14:textId="77777777" w:rsidR="00671E19" w:rsidRDefault="00671E19"/>
        </w:tc>
      </w:tr>
      <w:tr w:rsidR="00BB09B6" w14:paraId="0437B135" w14:textId="77777777" w:rsidTr="00A14926">
        <w:tc>
          <w:tcPr>
            <w:tcW w:w="10768" w:type="dxa"/>
          </w:tcPr>
          <w:p w14:paraId="767E4AC6" w14:textId="67B48A59" w:rsidR="00BB09B6" w:rsidRPr="00EF1300" w:rsidRDefault="1C5698DE" w:rsidP="00BB09B6">
            <w:pPr>
              <w:pStyle w:val="ListBullet"/>
              <w:rPr>
                <w:lang w:eastAsia="en-AU"/>
              </w:rPr>
            </w:pPr>
            <w:r w:rsidRPr="5A4496F3">
              <w:rPr>
                <w:lang w:eastAsia="en-AU"/>
              </w:rPr>
              <w:t>Make thirds of a length</w:t>
            </w:r>
            <w:r w:rsidR="3E3799B4" w:rsidRPr="5A4496F3">
              <w:rPr>
                <w:lang w:eastAsia="en-AU"/>
              </w:rPr>
              <w:t xml:space="preserve"> </w:t>
            </w:r>
          </w:p>
        </w:tc>
        <w:tc>
          <w:tcPr>
            <w:tcW w:w="474" w:type="dxa"/>
          </w:tcPr>
          <w:p w14:paraId="66077A59" w14:textId="77777777" w:rsidR="00BB09B6" w:rsidRDefault="00BB09B6" w:rsidP="00BB09B6"/>
        </w:tc>
        <w:tc>
          <w:tcPr>
            <w:tcW w:w="474" w:type="dxa"/>
          </w:tcPr>
          <w:p w14:paraId="47EDA23D" w14:textId="77777777" w:rsidR="00BB09B6" w:rsidRDefault="00BB09B6" w:rsidP="00BB09B6"/>
        </w:tc>
        <w:tc>
          <w:tcPr>
            <w:tcW w:w="474" w:type="dxa"/>
          </w:tcPr>
          <w:p w14:paraId="0275EC4F" w14:textId="77777777" w:rsidR="00BB09B6" w:rsidRDefault="00BB09B6" w:rsidP="00BB09B6"/>
        </w:tc>
        <w:tc>
          <w:tcPr>
            <w:tcW w:w="474" w:type="dxa"/>
          </w:tcPr>
          <w:p w14:paraId="00F746A1" w14:textId="77777777" w:rsidR="00BB09B6" w:rsidRDefault="00BB09B6" w:rsidP="00BB09B6"/>
        </w:tc>
        <w:tc>
          <w:tcPr>
            <w:tcW w:w="474" w:type="dxa"/>
          </w:tcPr>
          <w:p w14:paraId="295D3D3F" w14:textId="77777777" w:rsidR="00BB09B6" w:rsidRDefault="00BB09B6" w:rsidP="00BB09B6"/>
        </w:tc>
        <w:tc>
          <w:tcPr>
            <w:tcW w:w="474" w:type="dxa"/>
          </w:tcPr>
          <w:p w14:paraId="7903718B" w14:textId="7452039B" w:rsidR="00BB09B6" w:rsidRDefault="00BB09B6" w:rsidP="00BB09B6">
            <w:r w:rsidRPr="004817D0">
              <w:t>x</w:t>
            </w:r>
          </w:p>
        </w:tc>
        <w:tc>
          <w:tcPr>
            <w:tcW w:w="474" w:type="dxa"/>
          </w:tcPr>
          <w:p w14:paraId="1427E27D" w14:textId="77777777" w:rsidR="00BB09B6" w:rsidRDefault="00BB09B6" w:rsidP="00BB09B6"/>
        </w:tc>
        <w:tc>
          <w:tcPr>
            <w:tcW w:w="474" w:type="dxa"/>
          </w:tcPr>
          <w:p w14:paraId="59289061" w14:textId="7C9F2AC3" w:rsidR="00BB09B6" w:rsidRDefault="00BB09B6" w:rsidP="00BB09B6"/>
        </w:tc>
      </w:tr>
      <w:tr w:rsidR="00BB09B6" w14:paraId="3D68C90B" w14:textId="77777777" w:rsidTr="00545318">
        <w:tc>
          <w:tcPr>
            <w:tcW w:w="10768" w:type="dxa"/>
          </w:tcPr>
          <w:p w14:paraId="6795FB2B" w14:textId="77777777" w:rsidR="00BB09B6" w:rsidRPr="0072427A" w:rsidRDefault="1C5698DE" w:rsidP="00BB09B6">
            <w:pPr>
              <w:pStyle w:val="ListBullet"/>
              <w:rPr>
                <w:rFonts w:cs="Times New Roman"/>
              </w:rPr>
            </w:pPr>
            <w:r>
              <w:t>Create fifths of a length</w:t>
            </w:r>
          </w:p>
        </w:tc>
        <w:tc>
          <w:tcPr>
            <w:tcW w:w="474" w:type="dxa"/>
            <w:tcBorders>
              <w:bottom w:val="single" w:sz="2" w:space="0" w:color="auto"/>
            </w:tcBorders>
          </w:tcPr>
          <w:p w14:paraId="7FD1944F" w14:textId="77777777" w:rsidR="00BB09B6" w:rsidRDefault="00BB09B6" w:rsidP="00BB09B6"/>
        </w:tc>
        <w:tc>
          <w:tcPr>
            <w:tcW w:w="474" w:type="dxa"/>
            <w:tcBorders>
              <w:bottom w:val="single" w:sz="2" w:space="0" w:color="auto"/>
            </w:tcBorders>
          </w:tcPr>
          <w:p w14:paraId="263385EC" w14:textId="77777777" w:rsidR="00BB09B6" w:rsidRDefault="00BB09B6" w:rsidP="00BB09B6"/>
        </w:tc>
        <w:tc>
          <w:tcPr>
            <w:tcW w:w="474" w:type="dxa"/>
            <w:tcBorders>
              <w:bottom w:val="single" w:sz="2" w:space="0" w:color="auto"/>
            </w:tcBorders>
          </w:tcPr>
          <w:p w14:paraId="21A585E1" w14:textId="77777777" w:rsidR="00BB09B6" w:rsidRDefault="00BB09B6" w:rsidP="00BB09B6"/>
        </w:tc>
        <w:tc>
          <w:tcPr>
            <w:tcW w:w="474" w:type="dxa"/>
            <w:tcBorders>
              <w:bottom w:val="single" w:sz="2" w:space="0" w:color="auto"/>
            </w:tcBorders>
          </w:tcPr>
          <w:p w14:paraId="660DC5BA" w14:textId="77777777" w:rsidR="00BB09B6" w:rsidRDefault="00BB09B6" w:rsidP="00BB09B6"/>
        </w:tc>
        <w:tc>
          <w:tcPr>
            <w:tcW w:w="474" w:type="dxa"/>
            <w:tcBorders>
              <w:bottom w:val="single" w:sz="2" w:space="0" w:color="auto"/>
            </w:tcBorders>
          </w:tcPr>
          <w:p w14:paraId="39676B3B" w14:textId="77777777" w:rsidR="00BB09B6" w:rsidRDefault="00BB09B6" w:rsidP="00BB09B6"/>
        </w:tc>
        <w:tc>
          <w:tcPr>
            <w:tcW w:w="474" w:type="dxa"/>
            <w:tcBorders>
              <w:bottom w:val="single" w:sz="2" w:space="0" w:color="auto"/>
            </w:tcBorders>
          </w:tcPr>
          <w:p w14:paraId="4F89772C" w14:textId="6B755861" w:rsidR="00BB09B6" w:rsidRDefault="005E174C" w:rsidP="00BB09B6">
            <w:r>
              <w:t>x</w:t>
            </w:r>
          </w:p>
        </w:tc>
        <w:tc>
          <w:tcPr>
            <w:tcW w:w="474" w:type="dxa"/>
            <w:tcBorders>
              <w:bottom w:val="single" w:sz="2" w:space="0" w:color="auto"/>
            </w:tcBorders>
          </w:tcPr>
          <w:p w14:paraId="67ADAA6C" w14:textId="77777777" w:rsidR="00BB09B6" w:rsidRDefault="00BB09B6" w:rsidP="00BB09B6"/>
        </w:tc>
        <w:tc>
          <w:tcPr>
            <w:tcW w:w="474" w:type="dxa"/>
            <w:tcBorders>
              <w:bottom w:val="single" w:sz="2" w:space="0" w:color="auto"/>
            </w:tcBorders>
          </w:tcPr>
          <w:p w14:paraId="0C6FF077" w14:textId="01387C65" w:rsidR="00BB09B6" w:rsidRDefault="00BB09B6" w:rsidP="00BB09B6"/>
        </w:tc>
      </w:tr>
      <w:tr w:rsidR="00545318" w14:paraId="095901C7" w14:textId="77777777" w:rsidTr="00545318">
        <w:tc>
          <w:tcPr>
            <w:tcW w:w="10768" w:type="dxa"/>
            <w:tcBorders>
              <w:right w:val="nil"/>
            </w:tcBorders>
            <w:shd w:val="clear" w:color="auto" w:fill="EBEBEB"/>
          </w:tcPr>
          <w:p w14:paraId="77F56D3B" w14:textId="77777777" w:rsidR="00671E19" w:rsidRDefault="00671E19">
            <w:r>
              <w:rPr>
                <w:b/>
                <w:bCs/>
              </w:rPr>
              <w:t>Partitioned fractions A:</w:t>
            </w:r>
            <w:r>
              <w:t xml:space="preserve"> </w:t>
            </w:r>
            <w:r w:rsidRPr="00EF1300">
              <w:t>Model and represent unit fractions, and their multiples, to a complete whole on a number line</w:t>
            </w:r>
          </w:p>
          <w:p w14:paraId="1D6C6027" w14:textId="77777777" w:rsidR="00671E19" w:rsidRPr="00BC5530" w:rsidRDefault="00671E19">
            <w:r w:rsidRPr="00BC5530">
              <w:rPr>
                <w:b/>
                <w:bCs/>
              </w:rPr>
              <w:t>[</w:t>
            </w:r>
            <w:r w:rsidRPr="006A0652">
              <w:rPr>
                <w:b/>
                <w:bCs/>
              </w:rPr>
              <w:t>MAO-WM-01</w:t>
            </w:r>
            <w:r>
              <w:rPr>
                <w:b/>
                <w:bCs/>
              </w:rPr>
              <w:t>, MA2-PF-01</w:t>
            </w:r>
            <w:r w:rsidRPr="00BC5530">
              <w:rPr>
                <w:b/>
                <w:bCs/>
              </w:rPr>
              <w:t>]</w:t>
            </w:r>
          </w:p>
        </w:tc>
        <w:tc>
          <w:tcPr>
            <w:tcW w:w="474" w:type="dxa"/>
            <w:tcBorders>
              <w:top w:val="single" w:sz="2" w:space="0" w:color="auto"/>
              <w:left w:val="nil"/>
              <w:right w:val="nil"/>
            </w:tcBorders>
            <w:shd w:val="clear" w:color="auto" w:fill="EBEBEB"/>
          </w:tcPr>
          <w:p w14:paraId="61B18B69" w14:textId="77777777" w:rsidR="00671E19" w:rsidRDefault="00671E19"/>
        </w:tc>
        <w:tc>
          <w:tcPr>
            <w:tcW w:w="474" w:type="dxa"/>
            <w:tcBorders>
              <w:top w:val="single" w:sz="2" w:space="0" w:color="auto"/>
              <w:left w:val="nil"/>
              <w:right w:val="nil"/>
            </w:tcBorders>
            <w:shd w:val="clear" w:color="auto" w:fill="EBEBEB"/>
          </w:tcPr>
          <w:p w14:paraId="733E33C7" w14:textId="77777777" w:rsidR="00671E19" w:rsidRDefault="00671E19"/>
        </w:tc>
        <w:tc>
          <w:tcPr>
            <w:tcW w:w="474" w:type="dxa"/>
            <w:tcBorders>
              <w:top w:val="single" w:sz="2" w:space="0" w:color="auto"/>
              <w:left w:val="nil"/>
              <w:right w:val="nil"/>
            </w:tcBorders>
            <w:shd w:val="clear" w:color="auto" w:fill="EBEBEB"/>
          </w:tcPr>
          <w:p w14:paraId="34554411" w14:textId="77777777" w:rsidR="00671E19" w:rsidRDefault="00671E19"/>
        </w:tc>
        <w:tc>
          <w:tcPr>
            <w:tcW w:w="474" w:type="dxa"/>
            <w:tcBorders>
              <w:top w:val="single" w:sz="2" w:space="0" w:color="auto"/>
              <w:left w:val="nil"/>
              <w:right w:val="nil"/>
            </w:tcBorders>
            <w:shd w:val="clear" w:color="auto" w:fill="EBEBEB"/>
          </w:tcPr>
          <w:p w14:paraId="462113DF" w14:textId="77777777" w:rsidR="00671E19" w:rsidRDefault="00671E19"/>
        </w:tc>
        <w:tc>
          <w:tcPr>
            <w:tcW w:w="474" w:type="dxa"/>
            <w:tcBorders>
              <w:top w:val="single" w:sz="2" w:space="0" w:color="auto"/>
              <w:left w:val="nil"/>
              <w:right w:val="nil"/>
            </w:tcBorders>
            <w:shd w:val="clear" w:color="auto" w:fill="EBEBEB"/>
          </w:tcPr>
          <w:p w14:paraId="7E0427BA" w14:textId="77777777" w:rsidR="00671E19" w:rsidRDefault="00671E19"/>
        </w:tc>
        <w:tc>
          <w:tcPr>
            <w:tcW w:w="474" w:type="dxa"/>
            <w:tcBorders>
              <w:top w:val="single" w:sz="2" w:space="0" w:color="auto"/>
              <w:left w:val="nil"/>
              <w:right w:val="nil"/>
            </w:tcBorders>
            <w:shd w:val="clear" w:color="auto" w:fill="EBEBEB"/>
          </w:tcPr>
          <w:p w14:paraId="007502FC" w14:textId="77777777" w:rsidR="00671E19" w:rsidRDefault="00671E19"/>
        </w:tc>
        <w:tc>
          <w:tcPr>
            <w:tcW w:w="474" w:type="dxa"/>
            <w:tcBorders>
              <w:top w:val="single" w:sz="2" w:space="0" w:color="auto"/>
              <w:left w:val="nil"/>
              <w:right w:val="nil"/>
            </w:tcBorders>
            <w:shd w:val="clear" w:color="auto" w:fill="EBEBEB"/>
          </w:tcPr>
          <w:p w14:paraId="24002D21" w14:textId="77777777" w:rsidR="00671E19" w:rsidRDefault="00671E19"/>
        </w:tc>
        <w:tc>
          <w:tcPr>
            <w:tcW w:w="474" w:type="dxa"/>
            <w:tcBorders>
              <w:top w:val="single" w:sz="2" w:space="0" w:color="auto"/>
              <w:left w:val="nil"/>
            </w:tcBorders>
            <w:shd w:val="clear" w:color="auto" w:fill="EBEBEB"/>
          </w:tcPr>
          <w:p w14:paraId="35D00B94" w14:textId="77777777" w:rsidR="00671E19" w:rsidRDefault="00671E19"/>
        </w:tc>
      </w:tr>
      <w:tr w:rsidR="00671E19" w14:paraId="3A7EEE89" w14:textId="77777777" w:rsidTr="00A14926">
        <w:tc>
          <w:tcPr>
            <w:tcW w:w="10768" w:type="dxa"/>
          </w:tcPr>
          <w:p w14:paraId="36A5D25C" w14:textId="77777777" w:rsidR="00671E19" w:rsidRPr="00BC5530" w:rsidRDefault="1EB877E2">
            <w:pPr>
              <w:pStyle w:val="ListBullet"/>
            </w:pPr>
            <w:r>
              <w:t>Model fractions with fraction strips and diagrams for halves, quarters, eighths, thirds</w:t>
            </w:r>
          </w:p>
        </w:tc>
        <w:tc>
          <w:tcPr>
            <w:tcW w:w="474" w:type="dxa"/>
          </w:tcPr>
          <w:p w14:paraId="1283ED90" w14:textId="0DF7934A" w:rsidR="00671E19" w:rsidRDefault="00671E19"/>
        </w:tc>
        <w:tc>
          <w:tcPr>
            <w:tcW w:w="474" w:type="dxa"/>
          </w:tcPr>
          <w:p w14:paraId="6A3D747E" w14:textId="77777777" w:rsidR="00671E19" w:rsidRDefault="00671E19"/>
        </w:tc>
        <w:tc>
          <w:tcPr>
            <w:tcW w:w="474" w:type="dxa"/>
          </w:tcPr>
          <w:p w14:paraId="52AAF50B" w14:textId="77777777" w:rsidR="00671E19" w:rsidRDefault="00671E19"/>
        </w:tc>
        <w:tc>
          <w:tcPr>
            <w:tcW w:w="474" w:type="dxa"/>
          </w:tcPr>
          <w:p w14:paraId="038776B9" w14:textId="77777777" w:rsidR="00671E19" w:rsidRDefault="00671E19"/>
        </w:tc>
        <w:tc>
          <w:tcPr>
            <w:tcW w:w="474" w:type="dxa"/>
          </w:tcPr>
          <w:p w14:paraId="7EE254DF" w14:textId="11C9DA25" w:rsidR="00671E19" w:rsidRDefault="00DB72EC">
            <w:r>
              <w:t>x</w:t>
            </w:r>
          </w:p>
        </w:tc>
        <w:tc>
          <w:tcPr>
            <w:tcW w:w="474" w:type="dxa"/>
          </w:tcPr>
          <w:p w14:paraId="4BDEDBA8" w14:textId="5191497E" w:rsidR="00671E19" w:rsidRDefault="00BB09B6">
            <w:r>
              <w:t>x</w:t>
            </w:r>
          </w:p>
        </w:tc>
        <w:tc>
          <w:tcPr>
            <w:tcW w:w="474" w:type="dxa"/>
          </w:tcPr>
          <w:p w14:paraId="3F9DA48E" w14:textId="77777777" w:rsidR="00671E19" w:rsidRDefault="00671E19"/>
        </w:tc>
        <w:tc>
          <w:tcPr>
            <w:tcW w:w="474" w:type="dxa"/>
          </w:tcPr>
          <w:p w14:paraId="1DBEC457" w14:textId="38171EEA" w:rsidR="00671E19" w:rsidRDefault="00671E19"/>
        </w:tc>
      </w:tr>
      <w:tr w:rsidR="00671E19" w14:paraId="4C31493E" w14:textId="77777777" w:rsidTr="00A14926">
        <w:tc>
          <w:tcPr>
            <w:tcW w:w="10768" w:type="dxa"/>
          </w:tcPr>
          <w:p w14:paraId="3291C8B3" w14:textId="77777777" w:rsidR="00671E19" w:rsidRPr="00BC5530" w:rsidRDefault="1EB877E2">
            <w:pPr>
              <w:pStyle w:val="ListBullet"/>
            </w:pPr>
            <w:r>
              <w:t>Describe fraction families formed by dividing the whole into the same total number of equal parts as having the same denominator</w:t>
            </w:r>
          </w:p>
        </w:tc>
        <w:tc>
          <w:tcPr>
            <w:tcW w:w="474" w:type="dxa"/>
          </w:tcPr>
          <w:p w14:paraId="1DCD4715" w14:textId="77777777" w:rsidR="00671E19" w:rsidRDefault="00671E19"/>
        </w:tc>
        <w:tc>
          <w:tcPr>
            <w:tcW w:w="474" w:type="dxa"/>
          </w:tcPr>
          <w:p w14:paraId="672CB21D" w14:textId="77777777" w:rsidR="00671E19" w:rsidRDefault="00671E19"/>
        </w:tc>
        <w:tc>
          <w:tcPr>
            <w:tcW w:w="474" w:type="dxa"/>
          </w:tcPr>
          <w:p w14:paraId="38B9F94C" w14:textId="77777777" w:rsidR="00671E19" w:rsidRDefault="00671E19"/>
        </w:tc>
        <w:tc>
          <w:tcPr>
            <w:tcW w:w="474" w:type="dxa"/>
          </w:tcPr>
          <w:p w14:paraId="519DAEA0" w14:textId="77777777" w:rsidR="00671E19" w:rsidRDefault="00671E19"/>
        </w:tc>
        <w:tc>
          <w:tcPr>
            <w:tcW w:w="474" w:type="dxa"/>
          </w:tcPr>
          <w:p w14:paraId="29411E0C" w14:textId="77777777" w:rsidR="00671E19" w:rsidRDefault="00671E19"/>
        </w:tc>
        <w:tc>
          <w:tcPr>
            <w:tcW w:w="474" w:type="dxa"/>
          </w:tcPr>
          <w:p w14:paraId="422A77BE" w14:textId="0433C821" w:rsidR="00671E19" w:rsidRDefault="00BB09B6">
            <w:r>
              <w:t>x</w:t>
            </w:r>
          </w:p>
        </w:tc>
        <w:tc>
          <w:tcPr>
            <w:tcW w:w="474" w:type="dxa"/>
          </w:tcPr>
          <w:p w14:paraId="72409581" w14:textId="77777777" w:rsidR="00671E19" w:rsidRDefault="00671E19"/>
        </w:tc>
        <w:tc>
          <w:tcPr>
            <w:tcW w:w="474" w:type="dxa"/>
          </w:tcPr>
          <w:p w14:paraId="32B45BC4" w14:textId="77777777" w:rsidR="00671E19" w:rsidRDefault="00671E19"/>
        </w:tc>
      </w:tr>
      <w:tr w:rsidR="00671E19" w14:paraId="43601B5A" w14:textId="77777777" w:rsidTr="00545318">
        <w:tc>
          <w:tcPr>
            <w:tcW w:w="10768" w:type="dxa"/>
          </w:tcPr>
          <w:p w14:paraId="19D39D9A" w14:textId="77777777" w:rsidR="00671E19" w:rsidRPr="00BC5530" w:rsidRDefault="1EB877E2">
            <w:pPr>
              <w:pStyle w:val="ListBullet"/>
            </w:pPr>
            <w:r>
              <w:lastRenderedPageBreak/>
              <w:t>Determine the complementary fractional part needed to complete one whole (halves, quarters, eighths, thirds) (Reasons about relations)</w:t>
            </w:r>
          </w:p>
        </w:tc>
        <w:tc>
          <w:tcPr>
            <w:tcW w:w="474" w:type="dxa"/>
            <w:tcBorders>
              <w:bottom w:val="single" w:sz="2" w:space="0" w:color="auto"/>
            </w:tcBorders>
          </w:tcPr>
          <w:p w14:paraId="6651DAC2" w14:textId="77777777" w:rsidR="00671E19" w:rsidRDefault="00671E19"/>
        </w:tc>
        <w:tc>
          <w:tcPr>
            <w:tcW w:w="474" w:type="dxa"/>
            <w:tcBorders>
              <w:bottom w:val="single" w:sz="2" w:space="0" w:color="auto"/>
            </w:tcBorders>
          </w:tcPr>
          <w:p w14:paraId="6D423F0F" w14:textId="77777777" w:rsidR="00671E19" w:rsidRDefault="00671E19"/>
        </w:tc>
        <w:tc>
          <w:tcPr>
            <w:tcW w:w="474" w:type="dxa"/>
            <w:tcBorders>
              <w:bottom w:val="single" w:sz="2" w:space="0" w:color="auto"/>
            </w:tcBorders>
          </w:tcPr>
          <w:p w14:paraId="217A0296" w14:textId="77777777" w:rsidR="00671E19" w:rsidRDefault="00671E19"/>
        </w:tc>
        <w:tc>
          <w:tcPr>
            <w:tcW w:w="474" w:type="dxa"/>
            <w:tcBorders>
              <w:bottom w:val="single" w:sz="2" w:space="0" w:color="auto"/>
            </w:tcBorders>
          </w:tcPr>
          <w:p w14:paraId="60C1E9C4" w14:textId="77777777" w:rsidR="00671E19" w:rsidRDefault="00671E19"/>
        </w:tc>
        <w:tc>
          <w:tcPr>
            <w:tcW w:w="474" w:type="dxa"/>
            <w:tcBorders>
              <w:bottom w:val="single" w:sz="2" w:space="0" w:color="auto"/>
            </w:tcBorders>
          </w:tcPr>
          <w:p w14:paraId="0A31E3AA" w14:textId="77777777" w:rsidR="00671E19" w:rsidRDefault="00671E19"/>
        </w:tc>
        <w:tc>
          <w:tcPr>
            <w:tcW w:w="474" w:type="dxa"/>
            <w:tcBorders>
              <w:bottom w:val="single" w:sz="2" w:space="0" w:color="auto"/>
            </w:tcBorders>
          </w:tcPr>
          <w:p w14:paraId="36F7B3F8" w14:textId="3682CCC3" w:rsidR="00671E19" w:rsidRDefault="00243FEB">
            <w:r>
              <w:t>x</w:t>
            </w:r>
          </w:p>
        </w:tc>
        <w:tc>
          <w:tcPr>
            <w:tcW w:w="474" w:type="dxa"/>
            <w:tcBorders>
              <w:bottom w:val="single" w:sz="2" w:space="0" w:color="auto"/>
            </w:tcBorders>
          </w:tcPr>
          <w:p w14:paraId="57C0084F" w14:textId="77777777" w:rsidR="00671E19" w:rsidRDefault="00671E19"/>
        </w:tc>
        <w:tc>
          <w:tcPr>
            <w:tcW w:w="474" w:type="dxa"/>
            <w:tcBorders>
              <w:bottom w:val="single" w:sz="2" w:space="0" w:color="auto"/>
            </w:tcBorders>
          </w:tcPr>
          <w:p w14:paraId="7D0BA905" w14:textId="44569503" w:rsidR="00671E19" w:rsidRDefault="00671E19"/>
        </w:tc>
      </w:tr>
      <w:tr w:rsidR="00545318" w:rsidRPr="002E71AA" w14:paraId="07BDA03F" w14:textId="77777777" w:rsidTr="00545318">
        <w:tc>
          <w:tcPr>
            <w:tcW w:w="10768" w:type="dxa"/>
            <w:tcBorders>
              <w:right w:val="nil"/>
            </w:tcBorders>
            <w:shd w:val="clear" w:color="auto" w:fill="EBEBEB"/>
          </w:tcPr>
          <w:p w14:paraId="1B09B429" w14:textId="77777777" w:rsidR="00671E19" w:rsidRDefault="00671E19">
            <w:r>
              <w:rPr>
                <w:b/>
                <w:bCs/>
              </w:rPr>
              <w:t>Partitioned fractions B:</w:t>
            </w:r>
            <w:r>
              <w:t xml:space="preserve"> </w:t>
            </w:r>
            <w:r w:rsidRPr="005A4C8A">
              <w:t>Represent fractional quantities equal to and greater than one</w:t>
            </w:r>
          </w:p>
          <w:p w14:paraId="5E514D87" w14:textId="77777777" w:rsidR="00671E19" w:rsidRPr="002E71AA" w:rsidRDefault="00671E19">
            <w:r w:rsidRPr="00BC5530">
              <w:rPr>
                <w:b/>
                <w:bCs/>
              </w:rPr>
              <w:t>[</w:t>
            </w:r>
            <w:r w:rsidRPr="006A0652">
              <w:rPr>
                <w:b/>
                <w:bCs/>
              </w:rPr>
              <w:t>MAO-WM-01</w:t>
            </w:r>
            <w:r>
              <w:rPr>
                <w:b/>
                <w:bCs/>
              </w:rPr>
              <w:t>, MA2-PF-01</w:t>
            </w:r>
            <w:r w:rsidRPr="00BC5530">
              <w:rPr>
                <w:b/>
                <w:bCs/>
              </w:rPr>
              <w:t>]</w:t>
            </w:r>
          </w:p>
        </w:tc>
        <w:tc>
          <w:tcPr>
            <w:tcW w:w="474" w:type="dxa"/>
            <w:tcBorders>
              <w:top w:val="single" w:sz="2" w:space="0" w:color="auto"/>
              <w:left w:val="nil"/>
              <w:right w:val="nil"/>
            </w:tcBorders>
            <w:shd w:val="clear" w:color="auto" w:fill="EBEBEB"/>
          </w:tcPr>
          <w:p w14:paraId="70181C91" w14:textId="77777777" w:rsidR="00671E19" w:rsidRPr="002E71AA" w:rsidRDefault="00671E19"/>
        </w:tc>
        <w:tc>
          <w:tcPr>
            <w:tcW w:w="474" w:type="dxa"/>
            <w:tcBorders>
              <w:top w:val="single" w:sz="2" w:space="0" w:color="auto"/>
              <w:left w:val="nil"/>
              <w:right w:val="nil"/>
            </w:tcBorders>
            <w:shd w:val="clear" w:color="auto" w:fill="EBEBEB"/>
          </w:tcPr>
          <w:p w14:paraId="680CCF6C" w14:textId="77777777" w:rsidR="00671E19" w:rsidRPr="002E71AA" w:rsidRDefault="00671E19"/>
        </w:tc>
        <w:tc>
          <w:tcPr>
            <w:tcW w:w="474" w:type="dxa"/>
            <w:tcBorders>
              <w:top w:val="single" w:sz="2" w:space="0" w:color="auto"/>
              <w:left w:val="nil"/>
              <w:right w:val="nil"/>
            </w:tcBorders>
            <w:shd w:val="clear" w:color="auto" w:fill="EBEBEB"/>
          </w:tcPr>
          <w:p w14:paraId="4E7E600A" w14:textId="77777777" w:rsidR="00671E19" w:rsidRPr="002E71AA" w:rsidRDefault="00671E19"/>
        </w:tc>
        <w:tc>
          <w:tcPr>
            <w:tcW w:w="474" w:type="dxa"/>
            <w:tcBorders>
              <w:top w:val="single" w:sz="2" w:space="0" w:color="auto"/>
              <w:left w:val="nil"/>
              <w:right w:val="nil"/>
            </w:tcBorders>
            <w:shd w:val="clear" w:color="auto" w:fill="EBEBEB"/>
          </w:tcPr>
          <w:p w14:paraId="6137387F" w14:textId="77777777" w:rsidR="00671E19" w:rsidRPr="002E71AA" w:rsidRDefault="00671E19"/>
        </w:tc>
        <w:tc>
          <w:tcPr>
            <w:tcW w:w="474" w:type="dxa"/>
            <w:tcBorders>
              <w:top w:val="single" w:sz="2" w:space="0" w:color="auto"/>
              <w:left w:val="nil"/>
              <w:right w:val="nil"/>
            </w:tcBorders>
            <w:shd w:val="clear" w:color="auto" w:fill="EBEBEB"/>
          </w:tcPr>
          <w:p w14:paraId="1E7F4A50" w14:textId="77777777" w:rsidR="00671E19" w:rsidRPr="002E71AA" w:rsidRDefault="00671E19"/>
        </w:tc>
        <w:tc>
          <w:tcPr>
            <w:tcW w:w="474" w:type="dxa"/>
            <w:tcBorders>
              <w:top w:val="single" w:sz="2" w:space="0" w:color="auto"/>
              <w:left w:val="nil"/>
              <w:right w:val="nil"/>
            </w:tcBorders>
            <w:shd w:val="clear" w:color="auto" w:fill="EBEBEB"/>
          </w:tcPr>
          <w:p w14:paraId="1452A14D" w14:textId="77777777" w:rsidR="00671E19" w:rsidRPr="002E71AA" w:rsidRDefault="00671E19"/>
        </w:tc>
        <w:tc>
          <w:tcPr>
            <w:tcW w:w="474" w:type="dxa"/>
            <w:tcBorders>
              <w:top w:val="single" w:sz="2" w:space="0" w:color="auto"/>
              <w:left w:val="nil"/>
              <w:right w:val="nil"/>
            </w:tcBorders>
            <w:shd w:val="clear" w:color="auto" w:fill="EBEBEB"/>
          </w:tcPr>
          <w:p w14:paraId="4102D054" w14:textId="77777777" w:rsidR="00671E19" w:rsidRPr="002E71AA" w:rsidRDefault="00671E19"/>
        </w:tc>
        <w:tc>
          <w:tcPr>
            <w:tcW w:w="474" w:type="dxa"/>
            <w:tcBorders>
              <w:top w:val="single" w:sz="2" w:space="0" w:color="auto"/>
              <w:left w:val="nil"/>
            </w:tcBorders>
            <w:shd w:val="clear" w:color="auto" w:fill="EBEBEB"/>
          </w:tcPr>
          <w:p w14:paraId="23FEF9B0" w14:textId="77777777" w:rsidR="00671E19" w:rsidRPr="002E71AA" w:rsidRDefault="00671E19"/>
        </w:tc>
      </w:tr>
      <w:tr w:rsidR="00671E19" w14:paraId="68956C44" w14:textId="77777777" w:rsidTr="00A14926">
        <w:tc>
          <w:tcPr>
            <w:tcW w:w="10768" w:type="dxa"/>
          </w:tcPr>
          <w:p w14:paraId="10B9330F" w14:textId="77777777" w:rsidR="00671E19" w:rsidRPr="00BC5530" w:rsidRDefault="1EB877E2" w:rsidP="5A4496F3">
            <w:pPr>
              <w:pStyle w:val="ListBullet"/>
              <w:rPr>
                <w:rFonts w:eastAsia="Calibri"/>
              </w:rPr>
            </w:pPr>
            <w:r w:rsidRPr="5A4496F3">
              <w:rPr>
                <w:rFonts w:eastAsia="Calibri"/>
              </w:rPr>
              <w:t>Rename 2 halves, 3 thirds, 4 quarters, 5 fifths, 6 sixths, 8 eighths and 10 tenths as one whole</w:t>
            </w:r>
          </w:p>
        </w:tc>
        <w:tc>
          <w:tcPr>
            <w:tcW w:w="474" w:type="dxa"/>
          </w:tcPr>
          <w:p w14:paraId="2BE87355" w14:textId="77777777" w:rsidR="00671E19" w:rsidRDefault="00671E19"/>
        </w:tc>
        <w:tc>
          <w:tcPr>
            <w:tcW w:w="474" w:type="dxa"/>
          </w:tcPr>
          <w:p w14:paraId="0F9D5627" w14:textId="77777777" w:rsidR="00671E19" w:rsidRDefault="00671E19"/>
        </w:tc>
        <w:tc>
          <w:tcPr>
            <w:tcW w:w="474" w:type="dxa"/>
          </w:tcPr>
          <w:p w14:paraId="21FEDA94" w14:textId="77777777" w:rsidR="00671E19" w:rsidRDefault="00671E19"/>
        </w:tc>
        <w:tc>
          <w:tcPr>
            <w:tcW w:w="474" w:type="dxa"/>
          </w:tcPr>
          <w:p w14:paraId="49143363" w14:textId="77777777" w:rsidR="00671E19" w:rsidRDefault="00671E19"/>
        </w:tc>
        <w:tc>
          <w:tcPr>
            <w:tcW w:w="474" w:type="dxa"/>
          </w:tcPr>
          <w:p w14:paraId="27042BB7" w14:textId="77777777" w:rsidR="00671E19" w:rsidRDefault="00671E19"/>
        </w:tc>
        <w:tc>
          <w:tcPr>
            <w:tcW w:w="474" w:type="dxa"/>
          </w:tcPr>
          <w:p w14:paraId="660DE1A5" w14:textId="4D16B3A4" w:rsidR="00671E19" w:rsidRDefault="00925D98">
            <w:r>
              <w:t>x</w:t>
            </w:r>
          </w:p>
        </w:tc>
        <w:tc>
          <w:tcPr>
            <w:tcW w:w="474" w:type="dxa"/>
          </w:tcPr>
          <w:p w14:paraId="3D9672CC" w14:textId="77777777" w:rsidR="00671E19" w:rsidRDefault="00671E19"/>
        </w:tc>
        <w:tc>
          <w:tcPr>
            <w:tcW w:w="474" w:type="dxa"/>
          </w:tcPr>
          <w:p w14:paraId="4FBEDF9D" w14:textId="77777777" w:rsidR="00671E19" w:rsidRDefault="00671E19"/>
        </w:tc>
      </w:tr>
      <w:tr w:rsidR="00671E19" w14:paraId="62CC7772" w14:textId="77777777" w:rsidTr="00A14926">
        <w:tc>
          <w:tcPr>
            <w:tcW w:w="10768" w:type="dxa"/>
          </w:tcPr>
          <w:p w14:paraId="3A794CDD" w14:textId="77777777" w:rsidR="00671E19" w:rsidRPr="00BC5530" w:rsidRDefault="1EB877E2" w:rsidP="5A4496F3">
            <w:pPr>
              <w:pStyle w:val="ListBullet"/>
            </w:pPr>
            <w:r>
              <w:t>Represent totals of halves, thirds, quarters and fifths that extend beyond one</w:t>
            </w:r>
          </w:p>
        </w:tc>
        <w:tc>
          <w:tcPr>
            <w:tcW w:w="474" w:type="dxa"/>
          </w:tcPr>
          <w:p w14:paraId="5A868C7B" w14:textId="77777777" w:rsidR="00671E19" w:rsidRDefault="00671E19"/>
        </w:tc>
        <w:tc>
          <w:tcPr>
            <w:tcW w:w="474" w:type="dxa"/>
          </w:tcPr>
          <w:p w14:paraId="76C82E7C" w14:textId="77777777" w:rsidR="00671E19" w:rsidRDefault="00671E19"/>
        </w:tc>
        <w:tc>
          <w:tcPr>
            <w:tcW w:w="474" w:type="dxa"/>
          </w:tcPr>
          <w:p w14:paraId="78AC4926" w14:textId="77777777" w:rsidR="00671E19" w:rsidRDefault="00671E19"/>
        </w:tc>
        <w:tc>
          <w:tcPr>
            <w:tcW w:w="474" w:type="dxa"/>
          </w:tcPr>
          <w:p w14:paraId="047F2B9F" w14:textId="77777777" w:rsidR="00671E19" w:rsidRDefault="00671E19"/>
        </w:tc>
        <w:tc>
          <w:tcPr>
            <w:tcW w:w="474" w:type="dxa"/>
          </w:tcPr>
          <w:p w14:paraId="1DB92D22" w14:textId="77777777" w:rsidR="00671E19" w:rsidRDefault="00671E19"/>
        </w:tc>
        <w:tc>
          <w:tcPr>
            <w:tcW w:w="474" w:type="dxa"/>
          </w:tcPr>
          <w:p w14:paraId="640537EF" w14:textId="4EBE3049" w:rsidR="00671E19" w:rsidRDefault="00250203">
            <w:r>
              <w:t>x</w:t>
            </w:r>
          </w:p>
        </w:tc>
        <w:tc>
          <w:tcPr>
            <w:tcW w:w="474" w:type="dxa"/>
          </w:tcPr>
          <w:p w14:paraId="373FA9B6" w14:textId="77777777" w:rsidR="00671E19" w:rsidRDefault="00671E19"/>
        </w:tc>
        <w:tc>
          <w:tcPr>
            <w:tcW w:w="474" w:type="dxa"/>
          </w:tcPr>
          <w:p w14:paraId="205E7573" w14:textId="75058A2C" w:rsidR="00671E19" w:rsidRDefault="00671E19"/>
        </w:tc>
      </w:tr>
      <w:tr w:rsidR="00671E19" w14:paraId="41E46916" w14:textId="77777777" w:rsidTr="00545318">
        <w:tc>
          <w:tcPr>
            <w:tcW w:w="10768" w:type="dxa"/>
          </w:tcPr>
          <w:p w14:paraId="590F32DE" w14:textId="77777777" w:rsidR="00671E19" w:rsidRPr="00BC5530" w:rsidRDefault="1EB877E2" w:rsidP="5A4496F3">
            <w:pPr>
              <w:pStyle w:val="ListBullet"/>
            </w:pPr>
            <w:r>
              <w:t>Determine the relative location of one-quarter and one-half when a number line extends beyond one</w:t>
            </w:r>
          </w:p>
        </w:tc>
        <w:tc>
          <w:tcPr>
            <w:tcW w:w="474" w:type="dxa"/>
            <w:tcBorders>
              <w:bottom w:val="single" w:sz="2" w:space="0" w:color="auto"/>
            </w:tcBorders>
          </w:tcPr>
          <w:p w14:paraId="371F626A" w14:textId="77777777" w:rsidR="00671E19" w:rsidRDefault="00671E19"/>
        </w:tc>
        <w:tc>
          <w:tcPr>
            <w:tcW w:w="474" w:type="dxa"/>
            <w:tcBorders>
              <w:bottom w:val="single" w:sz="2" w:space="0" w:color="auto"/>
            </w:tcBorders>
          </w:tcPr>
          <w:p w14:paraId="4A0F4856" w14:textId="77777777" w:rsidR="00671E19" w:rsidRDefault="00671E19"/>
        </w:tc>
        <w:tc>
          <w:tcPr>
            <w:tcW w:w="474" w:type="dxa"/>
            <w:tcBorders>
              <w:bottom w:val="single" w:sz="2" w:space="0" w:color="auto"/>
            </w:tcBorders>
          </w:tcPr>
          <w:p w14:paraId="4756DE30" w14:textId="77777777" w:rsidR="00671E19" w:rsidRDefault="00671E19"/>
        </w:tc>
        <w:tc>
          <w:tcPr>
            <w:tcW w:w="474" w:type="dxa"/>
            <w:tcBorders>
              <w:bottom w:val="single" w:sz="2" w:space="0" w:color="auto"/>
            </w:tcBorders>
          </w:tcPr>
          <w:p w14:paraId="6A96B432" w14:textId="77777777" w:rsidR="00671E19" w:rsidRDefault="00671E19"/>
        </w:tc>
        <w:tc>
          <w:tcPr>
            <w:tcW w:w="474" w:type="dxa"/>
            <w:tcBorders>
              <w:bottom w:val="single" w:sz="2" w:space="0" w:color="auto"/>
            </w:tcBorders>
          </w:tcPr>
          <w:p w14:paraId="328BDD6C" w14:textId="77777777" w:rsidR="00671E19" w:rsidRDefault="00671E19"/>
        </w:tc>
        <w:tc>
          <w:tcPr>
            <w:tcW w:w="474" w:type="dxa"/>
            <w:tcBorders>
              <w:bottom w:val="single" w:sz="2" w:space="0" w:color="auto"/>
            </w:tcBorders>
          </w:tcPr>
          <w:p w14:paraId="3ABA4A5B" w14:textId="346BF1FE" w:rsidR="00671E19" w:rsidRDefault="008B63BE">
            <w:r>
              <w:t>x</w:t>
            </w:r>
          </w:p>
        </w:tc>
        <w:tc>
          <w:tcPr>
            <w:tcW w:w="474" w:type="dxa"/>
            <w:tcBorders>
              <w:bottom w:val="single" w:sz="2" w:space="0" w:color="auto"/>
            </w:tcBorders>
          </w:tcPr>
          <w:p w14:paraId="17C361E6" w14:textId="77777777" w:rsidR="00671E19" w:rsidRDefault="00671E19"/>
        </w:tc>
        <w:tc>
          <w:tcPr>
            <w:tcW w:w="474" w:type="dxa"/>
            <w:tcBorders>
              <w:bottom w:val="single" w:sz="2" w:space="0" w:color="auto"/>
            </w:tcBorders>
          </w:tcPr>
          <w:p w14:paraId="3D8F6A0E" w14:textId="77777777" w:rsidR="00671E19" w:rsidRDefault="00671E19"/>
        </w:tc>
      </w:tr>
      <w:tr w:rsidR="00545318" w14:paraId="3545B646" w14:textId="77777777" w:rsidTr="00545318">
        <w:tc>
          <w:tcPr>
            <w:tcW w:w="10768" w:type="dxa"/>
            <w:tcBorders>
              <w:right w:val="nil"/>
            </w:tcBorders>
            <w:shd w:val="clear" w:color="auto" w:fill="EBEBEB"/>
          </w:tcPr>
          <w:p w14:paraId="72A04E33" w14:textId="77777777" w:rsidR="00671E19" w:rsidRDefault="00671E19">
            <w:r w:rsidRPr="000E3D14">
              <w:rPr>
                <w:b/>
                <w:bCs/>
              </w:rPr>
              <w:t>Geometric measure A:</w:t>
            </w:r>
            <w:r w:rsidRPr="000E3D14">
              <w:t xml:space="preserve"> Angles: Identify angles as measures of turn</w:t>
            </w:r>
          </w:p>
          <w:p w14:paraId="0AE4F93C" w14:textId="709B4506" w:rsidR="00671E19" w:rsidRPr="002E71AA" w:rsidRDefault="00671E19">
            <w:r w:rsidRPr="00BC5530">
              <w:rPr>
                <w:b/>
                <w:bCs/>
              </w:rPr>
              <w:t>[</w:t>
            </w:r>
            <w:r w:rsidRPr="006A0652">
              <w:rPr>
                <w:b/>
                <w:bCs/>
              </w:rPr>
              <w:t>MAO-WM-01</w:t>
            </w:r>
            <w:r>
              <w:rPr>
                <w:b/>
                <w:bCs/>
              </w:rPr>
              <w:t>, MA2-GM-03</w:t>
            </w:r>
            <w:r w:rsidRPr="00BC5530">
              <w:rPr>
                <w:b/>
                <w:bCs/>
              </w:rPr>
              <w:t>]</w:t>
            </w:r>
          </w:p>
        </w:tc>
        <w:tc>
          <w:tcPr>
            <w:tcW w:w="474" w:type="dxa"/>
            <w:tcBorders>
              <w:top w:val="single" w:sz="2" w:space="0" w:color="auto"/>
              <w:left w:val="nil"/>
              <w:right w:val="nil"/>
            </w:tcBorders>
            <w:shd w:val="clear" w:color="auto" w:fill="EBEBEB"/>
          </w:tcPr>
          <w:p w14:paraId="0D3A2C45" w14:textId="77777777" w:rsidR="00671E19" w:rsidRDefault="00671E19"/>
        </w:tc>
        <w:tc>
          <w:tcPr>
            <w:tcW w:w="474" w:type="dxa"/>
            <w:tcBorders>
              <w:top w:val="single" w:sz="2" w:space="0" w:color="auto"/>
              <w:left w:val="nil"/>
              <w:right w:val="nil"/>
            </w:tcBorders>
            <w:shd w:val="clear" w:color="auto" w:fill="EBEBEB"/>
          </w:tcPr>
          <w:p w14:paraId="0BC112C2" w14:textId="77777777" w:rsidR="00671E19" w:rsidRDefault="00671E19"/>
        </w:tc>
        <w:tc>
          <w:tcPr>
            <w:tcW w:w="474" w:type="dxa"/>
            <w:tcBorders>
              <w:top w:val="single" w:sz="2" w:space="0" w:color="auto"/>
              <w:left w:val="nil"/>
              <w:right w:val="nil"/>
            </w:tcBorders>
            <w:shd w:val="clear" w:color="auto" w:fill="EBEBEB"/>
          </w:tcPr>
          <w:p w14:paraId="08F95F17" w14:textId="77777777" w:rsidR="00671E19" w:rsidRDefault="00671E19"/>
        </w:tc>
        <w:tc>
          <w:tcPr>
            <w:tcW w:w="474" w:type="dxa"/>
            <w:tcBorders>
              <w:top w:val="single" w:sz="2" w:space="0" w:color="auto"/>
              <w:left w:val="nil"/>
              <w:right w:val="nil"/>
            </w:tcBorders>
            <w:shd w:val="clear" w:color="auto" w:fill="EBEBEB"/>
          </w:tcPr>
          <w:p w14:paraId="61C1BB30" w14:textId="77777777" w:rsidR="00671E19" w:rsidRDefault="00671E19"/>
        </w:tc>
        <w:tc>
          <w:tcPr>
            <w:tcW w:w="474" w:type="dxa"/>
            <w:tcBorders>
              <w:top w:val="single" w:sz="2" w:space="0" w:color="auto"/>
              <w:left w:val="nil"/>
              <w:right w:val="nil"/>
            </w:tcBorders>
            <w:shd w:val="clear" w:color="auto" w:fill="EBEBEB"/>
          </w:tcPr>
          <w:p w14:paraId="6037055D" w14:textId="77777777" w:rsidR="00671E19" w:rsidRDefault="00671E19"/>
        </w:tc>
        <w:tc>
          <w:tcPr>
            <w:tcW w:w="474" w:type="dxa"/>
            <w:tcBorders>
              <w:top w:val="single" w:sz="2" w:space="0" w:color="auto"/>
              <w:left w:val="nil"/>
              <w:right w:val="nil"/>
            </w:tcBorders>
            <w:shd w:val="clear" w:color="auto" w:fill="EBEBEB"/>
          </w:tcPr>
          <w:p w14:paraId="39D5B453" w14:textId="77777777" w:rsidR="00671E19" w:rsidRDefault="00671E19"/>
        </w:tc>
        <w:tc>
          <w:tcPr>
            <w:tcW w:w="474" w:type="dxa"/>
            <w:tcBorders>
              <w:top w:val="single" w:sz="2" w:space="0" w:color="auto"/>
              <w:left w:val="nil"/>
              <w:right w:val="nil"/>
            </w:tcBorders>
            <w:shd w:val="clear" w:color="auto" w:fill="EBEBEB"/>
          </w:tcPr>
          <w:p w14:paraId="5673B170" w14:textId="77777777" w:rsidR="00671E19" w:rsidRDefault="00671E19"/>
        </w:tc>
        <w:tc>
          <w:tcPr>
            <w:tcW w:w="474" w:type="dxa"/>
            <w:tcBorders>
              <w:top w:val="single" w:sz="2" w:space="0" w:color="auto"/>
              <w:left w:val="nil"/>
            </w:tcBorders>
            <w:shd w:val="clear" w:color="auto" w:fill="EBEBEB"/>
          </w:tcPr>
          <w:p w14:paraId="2F6AF4FF" w14:textId="77777777" w:rsidR="00671E19" w:rsidRDefault="00671E19"/>
        </w:tc>
      </w:tr>
      <w:tr w:rsidR="0035784A" w14:paraId="6BCA7705" w14:textId="77777777" w:rsidTr="00A14926">
        <w:tc>
          <w:tcPr>
            <w:tcW w:w="10768" w:type="dxa"/>
          </w:tcPr>
          <w:p w14:paraId="4E6E7AE3" w14:textId="77777777" w:rsidR="0035784A" w:rsidRPr="00951B57" w:rsidRDefault="78FA8DAC" w:rsidP="0035784A">
            <w:pPr>
              <w:pStyle w:val="ListBullet"/>
              <w:rPr>
                <w:rFonts w:eastAsia="Calibri"/>
              </w:rPr>
            </w:pPr>
            <w:r w:rsidRPr="5A4496F3">
              <w:rPr>
                <w:rFonts w:eastAsia="Calibri"/>
              </w:rPr>
              <w:t>Identify angles with 2 arms in practical situations</w:t>
            </w:r>
          </w:p>
        </w:tc>
        <w:tc>
          <w:tcPr>
            <w:tcW w:w="474" w:type="dxa"/>
          </w:tcPr>
          <w:p w14:paraId="7F6D4009" w14:textId="684AE7C4" w:rsidR="0035784A" w:rsidRDefault="0035784A" w:rsidP="0035784A">
            <w:r>
              <w:t>x</w:t>
            </w:r>
          </w:p>
        </w:tc>
        <w:tc>
          <w:tcPr>
            <w:tcW w:w="474" w:type="dxa"/>
          </w:tcPr>
          <w:p w14:paraId="1D3E96DA" w14:textId="2630F56B" w:rsidR="0035784A" w:rsidRDefault="0035784A" w:rsidP="0035784A">
            <w:r>
              <w:t>x</w:t>
            </w:r>
          </w:p>
        </w:tc>
        <w:tc>
          <w:tcPr>
            <w:tcW w:w="474" w:type="dxa"/>
          </w:tcPr>
          <w:p w14:paraId="052DED29" w14:textId="7DFC3081" w:rsidR="0035784A" w:rsidRDefault="0035784A" w:rsidP="0035784A">
            <w:r w:rsidRPr="00713637">
              <w:t>x</w:t>
            </w:r>
          </w:p>
        </w:tc>
        <w:tc>
          <w:tcPr>
            <w:tcW w:w="474" w:type="dxa"/>
          </w:tcPr>
          <w:p w14:paraId="4DEFE7B4" w14:textId="470150A0" w:rsidR="0035784A" w:rsidRDefault="0035784A" w:rsidP="0035784A">
            <w:r w:rsidRPr="00713637">
              <w:t>x</w:t>
            </w:r>
          </w:p>
        </w:tc>
        <w:tc>
          <w:tcPr>
            <w:tcW w:w="474" w:type="dxa"/>
          </w:tcPr>
          <w:p w14:paraId="0798CBDF" w14:textId="77777777" w:rsidR="0035784A" w:rsidRDefault="0035784A" w:rsidP="0035784A"/>
        </w:tc>
        <w:tc>
          <w:tcPr>
            <w:tcW w:w="474" w:type="dxa"/>
          </w:tcPr>
          <w:p w14:paraId="0BD1D792" w14:textId="77777777" w:rsidR="0035784A" w:rsidRDefault="0035784A" w:rsidP="0035784A"/>
        </w:tc>
        <w:tc>
          <w:tcPr>
            <w:tcW w:w="474" w:type="dxa"/>
          </w:tcPr>
          <w:p w14:paraId="0C47C04D" w14:textId="77777777" w:rsidR="0035784A" w:rsidRDefault="0035784A" w:rsidP="0035784A"/>
        </w:tc>
        <w:tc>
          <w:tcPr>
            <w:tcW w:w="474" w:type="dxa"/>
          </w:tcPr>
          <w:p w14:paraId="37A90FA8" w14:textId="77777777" w:rsidR="0035784A" w:rsidRDefault="0035784A" w:rsidP="0035784A"/>
        </w:tc>
      </w:tr>
      <w:tr w:rsidR="0035784A" w14:paraId="14B391DA" w14:textId="77777777" w:rsidTr="00A14926">
        <w:tc>
          <w:tcPr>
            <w:tcW w:w="10768" w:type="dxa"/>
          </w:tcPr>
          <w:p w14:paraId="5144F699" w14:textId="77777777" w:rsidR="0035784A" w:rsidRPr="00951B57" w:rsidRDefault="78FA8DAC" w:rsidP="0035784A">
            <w:pPr>
              <w:pStyle w:val="ListBullet"/>
              <w:rPr>
                <w:rFonts w:eastAsia="Calibri"/>
              </w:rPr>
            </w:pPr>
            <w:r w:rsidRPr="5A4496F3">
              <w:rPr>
                <w:rFonts w:eastAsia="Calibri"/>
              </w:rPr>
              <w:t>Identify the arms and vertex of an angle</w:t>
            </w:r>
          </w:p>
        </w:tc>
        <w:tc>
          <w:tcPr>
            <w:tcW w:w="474" w:type="dxa"/>
          </w:tcPr>
          <w:p w14:paraId="5DB5281E" w14:textId="1CAA3FC5" w:rsidR="0035784A" w:rsidRDefault="0035784A" w:rsidP="0035784A">
            <w:r>
              <w:t>x</w:t>
            </w:r>
          </w:p>
        </w:tc>
        <w:tc>
          <w:tcPr>
            <w:tcW w:w="474" w:type="dxa"/>
          </w:tcPr>
          <w:p w14:paraId="09D0ED41" w14:textId="3F43E030" w:rsidR="0035784A" w:rsidRDefault="0035784A" w:rsidP="0035784A">
            <w:r>
              <w:t>x</w:t>
            </w:r>
          </w:p>
        </w:tc>
        <w:tc>
          <w:tcPr>
            <w:tcW w:w="474" w:type="dxa"/>
          </w:tcPr>
          <w:p w14:paraId="2F2A8EBC" w14:textId="4EDDB029" w:rsidR="0035784A" w:rsidRDefault="0035784A" w:rsidP="0035784A">
            <w:r w:rsidRPr="00713637">
              <w:t>x</w:t>
            </w:r>
          </w:p>
        </w:tc>
        <w:tc>
          <w:tcPr>
            <w:tcW w:w="474" w:type="dxa"/>
          </w:tcPr>
          <w:p w14:paraId="0EB29E03" w14:textId="187EF6D9" w:rsidR="0035784A" w:rsidRDefault="0035784A" w:rsidP="0035784A">
            <w:r w:rsidRPr="00713637">
              <w:t>x</w:t>
            </w:r>
          </w:p>
        </w:tc>
        <w:tc>
          <w:tcPr>
            <w:tcW w:w="474" w:type="dxa"/>
          </w:tcPr>
          <w:p w14:paraId="75649927" w14:textId="77777777" w:rsidR="0035784A" w:rsidRDefault="0035784A" w:rsidP="0035784A"/>
        </w:tc>
        <w:tc>
          <w:tcPr>
            <w:tcW w:w="474" w:type="dxa"/>
          </w:tcPr>
          <w:p w14:paraId="2F54529F" w14:textId="77777777" w:rsidR="0035784A" w:rsidRDefault="0035784A" w:rsidP="0035784A"/>
        </w:tc>
        <w:tc>
          <w:tcPr>
            <w:tcW w:w="474" w:type="dxa"/>
          </w:tcPr>
          <w:p w14:paraId="50F27581" w14:textId="77777777" w:rsidR="0035784A" w:rsidRDefault="0035784A" w:rsidP="0035784A"/>
        </w:tc>
        <w:tc>
          <w:tcPr>
            <w:tcW w:w="474" w:type="dxa"/>
          </w:tcPr>
          <w:p w14:paraId="0092A43E" w14:textId="77777777" w:rsidR="0035784A" w:rsidRDefault="0035784A" w:rsidP="0035784A"/>
        </w:tc>
      </w:tr>
      <w:tr w:rsidR="0035784A" w14:paraId="30B51B41" w14:textId="77777777" w:rsidTr="00A14926">
        <w:tc>
          <w:tcPr>
            <w:tcW w:w="10768" w:type="dxa"/>
          </w:tcPr>
          <w:p w14:paraId="47EF1BEE" w14:textId="77777777" w:rsidR="0035784A" w:rsidRPr="00951B57" w:rsidRDefault="78FA8DAC" w:rsidP="0035784A">
            <w:pPr>
              <w:pStyle w:val="ListBullet"/>
            </w:pPr>
            <w:r>
              <w:t>Recognise an angle as the amount of turning between 2 arms</w:t>
            </w:r>
          </w:p>
        </w:tc>
        <w:tc>
          <w:tcPr>
            <w:tcW w:w="474" w:type="dxa"/>
          </w:tcPr>
          <w:p w14:paraId="3B0F6698" w14:textId="4A5D1BD1" w:rsidR="0035784A" w:rsidRDefault="0035784A" w:rsidP="0035784A">
            <w:r>
              <w:t>x</w:t>
            </w:r>
          </w:p>
        </w:tc>
        <w:tc>
          <w:tcPr>
            <w:tcW w:w="474" w:type="dxa"/>
          </w:tcPr>
          <w:p w14:paraId="58DFB161" w14:textId="29FC74DE" w:rsidR="0035784A" w:rsidRDefault="0035784A" w:rsidP="0035784A">
            <w:r>
              <w:t>x</w:t>
            </w:r>
          </w:p>
        </w:tc>
        <w:tc>
          <w:tcPr>
            <w:tcW w:w="474" w:type="dxa"/>
          </w:tcPr>
          <w:p w14:paraId="18A4C01D" w14:textId="29BBF2EE" w:rsidR="0035784A" w:rsidRDefault="0035784A" w:rsidP="0035784A">
            <w:r w:rsidRPr="00713637">
              <w:t>x</w:t>
            </w:r>
          </w:p>
        </w:tc>
        <w:tc>
          <w:tcPr>
            <w:tcW w:w="474" w:type="dxa"/>
          </w:tcPr>
          <w:p w14:paraId="036AE544" w14:textId="59D0ABD0" w:rsidR="0035784A" w:rsidRDefault="0035784A" w:rsidP="0035784A">
            <w:r w:rsidRPr="00713637">
              <w:t>x</w:t>
            </w:r>
          </w:p>
        </w:tc>
        <w:tc>
          <w:tcPr>
            <w:tcW w:w="474" w:type="dxa"/>
          </w:tcPr>
          <w:p w14:paraId="36EA152E" w14:textId="77777777" w:rsidR="0035784A" w:rsidRDefault="0035784A" w:rsidP="0035784A"/>
        </w:tc>
        <w:tc>
          <w:tcPr>
            <w:tcW w:w="474" w:type="dxa"/>
          </w:tcPr>
          <w:p w14:paraId="4D3B5762" w14:textId="77777777" w:rsidR="0035784A" w:rsidRDefault="0035784A" w:rsidP="0035784A"/>
        </w:tc>
        <w:tc>
          <w:tcPr>
            <w:tcW w:w="474" w:type="dxa"/>
          </w:tcPr>
          <w:p w14:paraId="789423FD" w14:textId="77777777" w:rsidR="0035784A" w:rsidRDefault="0035784A" w:rsidP="0035784A"/>
        </w:tc>
        <w:tc>
          <w:tcPr>
            <w:tcW w:w="474" w:type="dxa"/>
          </w:tcPr>
          <w:p w14:paraId="6635957F" w14:textId="77777777" w:rsidR="0035784A" w:rsidRDefault="0035784A" w:rsidP="0035784A"/>
        </w:tc>
      </w:tr>
      <w:tr w:rsidR="0035784A" w14:paraId="40217784" w14:textId="77777777" w:rsidTr="00A14926">
        <w:tc>
          <w:tcPr>
            <w:tcW w:w="10768" w:type="dxa"/>
          </w:tcPr>
          <w:p w14:paraId="2EE35898" w14:textId="77777777" w:rsidR="0035784A" w:rsidRPr="00951B57" w:rsidRDefault="78FA8DAC" w:rsidP="0035784A">
            <w:pPr>
              <w:pStyle w:val="ListBullet"/>
            </w:pPr>
            <w:r>
              <w:lastRenderedPageBreak/>
              <w:t>Compare angles and explain that the length of the arms does not affect the size of the angle (Reasons about spatial relations)</w:t>
            </w:r>
          </w:p>
        </w:tc>
        <w:tc>
          <w:tcPr>
            <w:tcW w:w="474" w:type="dxa"/>
          </w:tcPr>
          <w:p w14:paraId="62CA79BC" w14:textId="7101040E" w:rsidR="0035784A" w:rsidRDefault="0035784A" w:rsidP="0035784A">
            <w:r>
              <w:t>x</w:t>
            </w:r>
          </w:p>
        </w:tc>
        <w:tc>
          <w:tcPr>
            <w:tcW w:w="474" w:type="dxa"/>
          </w:tcPr>
          <w:p w14:paraId="0CAD1C2F" w14:textId="13B8F41E" w:rsidR="0035784A" w:rsidRDefault="0035784A" w:rsidP="0035784A">
            <w:r>
              <w:t>x</w:t>
            </w:r>
          </w:p>
        </w:tc>
        <w:tc>
          <w:tcPr>
            <w:tcW w:w="474" w:type="dxa"/>
          </w:tcPr>
          <w:p w14:paraId="681EE65A" w14:textId="434EF45C" w:rsidR="0035784A" w:rsidRDefault="0035784A" w:rsidP="0035784A">
            <w:r w:rsidRPr="00713637">
              <w:t>x</w:t>
            </w:r>
          </w:p>
        </w:tc>
        <w:tc>
          <w:tcPr>
            <w:tcW w:w="474" w:type="dxa"/>
          </w:tcPr>
          <w:p w14:paraId="0477FC24" w14:textId="355C2141" w:rsidR="0035784A" w:rsidRDefault="0035784A" w:rsidP="0035784A">
            <w:r w:rsidRPr="00713637">
              <w:t>x</w:t>
            </w:r>
          </w:p>
        </w:tc>
        <w:tc>
          <w:tcPr>
            <w:tcW w:w="474" w:type="dxa"/>
          </w:tcPr>
          <w:p w14:paraId="0A10A4B5" w14:textId="77777777" w:rsidR="0035784A" w:rsidRDefault="0035784A" w:rsidP="0035784A"/>
        </w:tc>
        <w:tc>
          <w:tcPr>
            <w:tcW w:w="474" w:type="dxa"/>
          </w:tcPr>
          <w:p w14:paraId="3B8B6D00" w14:textId="77777777" w:rsidR="0035784A" w:rsidRDefault="0035784A" w:rsidP="0035784A"/>
        </w:tc>
        <w:tc>
          <w:tcPr>
            <w:tcW w:w="474" w:type="dxa"/>
          </w:tcPr>
          <w:p w14:paraId="6EE16A25" w14:textId="77777777" w:rsidR="0035784A" w:rsidRDefault="0035784A" w:rsidP="0035784A"/>
        </w:tc>
        <w:tc>
          <w:tcPr>
            <w:tcW w:w="474" w:type="dxa"/>
          </w:tcPr>
          <w:p w14:paraId="58B202C7" w14:textId="77777777" w:rsidR="0035784A" w:rsidRDefault="0035784A" w:rsidP="0035784A"/>
        </w:tc>
      </w:tr>
      <w:tr w:rsidR="00671E19" w14:paraId="295488B0" w14:textId="77777777" w:rsidTr="00545318">
        <w:tc>
          <w:tcPr>
            <w:tcW w:w="10768" w:type="dxa"/>
          </w:tcPr>
          <w:p w14:paraId="5EF2DA05" w14:textId="77777777" w:rsidR="00671E19" w:rsidRPr="00951B57" w:rsidRDefault="1EB877E2">
            <w:pPr>
              <w:pStyle w:val="ListBullet"/>
            </w:pPr>
            <w:r>
              <w:t xml:space="preserve">Use the term </w:t>
            </w:r>
            <w:r w:rsidRPr="00291034">
              <w:rPr>
                <w:i/>
                <w:iCs/>
              </w:rPr>
              <w:t xml:space="preserve">right angle </w:t>
            </w:r>
            <w:r>
              <w:t>to describe a quarter-turn in a range of orientations (Reasons about spatial orientation)</w:t>
            </w:r>
          </w:p>
        </w:tc>
        <w:tc>
          <w:tcPr>
            <w:tcW w:w="474" w:type="dxa"/>
            <w:tcBorders>
              <w:bottom w:val="single" w:sz="2" w:space="0" w:color="auto"/>
            </w:tcBorders>
          </w:tcPr>
          <w:p w14:paraId="25A2CE34" w14:textId="26951CB4" w:rsidR="00671E19" w:rsidRDefault="00135A74">
            <w:r>
              <w:t>x</w:t>
            </w:r>
          </w:p>
        </w:tc>
        <w:tc>
          <w:tcPr>
            <w:tcW w:w="474" w:type="dxa"/>
            <w:tcBorders>
              <w:bottom w:val="single" w:sz="2" w:space="0" w:color="auto"/>
            </w:tcBorders>
          </w:tcPr>
          <w:p w14:paraId="71CD794E" w14:textId="3C3EE6A7" w:rsidR="00671E19" w:rsidRDefault="00215E20">
            <w:r>
              <w:t>x</w:t>
            </w:r>
          </w:p>
        </w:tc>
        <w:tc>
          <w:tcPr>
            <w:tcW w:w="474" w:type="dxa"/>
            <w:tcBorders>
              <w:bottom w:val="single" w:sz="2" w:space="0" w:color="auto"/>
            </w:tcBorders>
          </w:tcPr>
          <w:p w14:paraId="72B38C0F" w14:textId="579F19DE" w:rsidR="00671E19" w:rsidRDefault="0035784A">
            <w:r>
              <w:t>x</w:t>
            </w:r>
          </w:p>
        </w:tc>
        <w:tc>
          <w:tcPr>
            <w:tcW w:w="474" w:type="dxa"/>
            <w:tcBorders>
              <w:bottom w:val="single" w:sz="2" w:space="0" w:color="auto"/>
            </w:tcBorders>
          </w:tcPr>
          <w:p w14:paraId="6D111CD9" w14:textId="0DB02C99" w:rsidR="00671E19" w:rsidRDefault="0035784A">
            <w:r>
              <w:t>x</w:t>
            </w:r>
          </w:p>
        </w:tc>
        <w:tc>
          <w:tcPr>
            <w:tcW w:w="474" w:type="dxa"/>
            <w:tcBorders>
              <w:bottom w:val="single" w:sz="2" w:space="0" w:color="auto"/>
            </w:tcBorders>
          </w:tcPr>
          <w:p w14:paraId="448CA558" w14:textId="77777777" w:rsidR="00671E19" w:rsidRDefault="00671E19"/>
        </w:tc>
        <w:tc>
          <w:tcPr>
            <w:tcW w:w="474" w:type="dxa"/>
            <w:tcBorders>
              <w:bottom w:val="single" w:sz="2" w:space="0" w:color="auto"/>
            </w:tcBorders>
          </w:tcPr>
          <w:p w14:paraId="62B00C30" w14:textId="77777777" w:rsidR="00671E19" w:rsidRDefault="00671E19"/>
        </w:tc>
        <w:tc>
          <w:tcPr>
            <w:tcW w:w="474" w:type="dxa"/>
            <w:tcBorders>
              <w:bottom w:val="single" w:sz="2" w:space="0" w:color="auto"/>
            </w:tcBorders>
          </w:tcPr>
          <w:p w14:paraId="16D08ADF" w14:textId="77777777" w:rsidR="00671E19" w:rsidRDefault="00671E19"/>
        </w:tc>
        <w:tc>
          <w:tcPr>
            <w:tcW w:w="474" w:type="dxa"/>
            <w:tcBorders>
              <w:bottom w:val="single" w:sz="2" w:space="0" w:color="auto"/>
            </w:tcBorders>
          </w:tcPr>
          <w:p w14:paraId="596C4309" w14:textId="77777777" w:rsidR="00671E19" w:rsidRDefault="00671E19"/>
        </w:tc>
      </w:tr>
      <w:tr w:rsidR="00545318" w14:paraId="4157545F" w14:textId="77777777" w:rsidTr="00545318">
        <w:tc>
          <w:tcPr>
            <w:tcW w:w="10768" w:type="dxa"/>
            <w:tcBorders>
              <w:right w:val="nil"/>
            </w:tcBorders>
            <w:shd w:val="clear" w:color="auto" w:fill="EBEBEB"/>
          </w:tcPr>
          <w:p w14:paraId="2B0C884D" w14:textId="77777777" w:rsidR="00671E19" w:rsidRDefault="00671E19">
            <w:r w:rsidRPr="000E3D14">
              <w:rPr>
                <w:b/>
                <w:bCs/>
              </w:rPr>
              <w:t xml:space="preserve">Geometric measure </w:t>
            </w:r>
            <w:r>
              <w:rPr>
                <w:b/>
                <w:bCs/>
              </w:rPr>
              <w:t>B</w:t>
            </w:r>
            <w:r w:rsidRPr="000E3D14">
              <w:rPr>
                <w:b/>
                <w:bCs/>
              </w:rPr>
              <w:t>:</w:t>
            </w:r>
            <w:r w:rsidRPr="000E3D14">
              <w:t xml:space="preserve"> </w:t>
            </w:r>
            <w:r w:rsidRPr="00C808EC">
              <w:t>Angles: Compare angles to a right angle</w:t>
            </w:r>
          </w:p>
          <w:p w14:paraId="1AD5CCF0" w14:textId="77777777" w:rsidR="00671E19" w:rsidRPr="002E71AA" w:rsidRDefault="00671E19">
            <w:r w:rsidRPr="00BC5530">
              <w:rPr>
                <w:b/>
                <w:bCs/>
              </w:rPr>
              <w:t>[</w:t>
            </w:r>
            <w:r w:rsidRPr="006A0652">
              <w:rPr>
                <w:b/>
                <w:bCs/>
              </w:rPr>
              <w:t>MAO-WM-01</w:t>
            </w:r>
            <w:r>
              <w:rPr>
                <w:b/>
                <w:bCs/>
              </w:rPr>
              <w:t>, MA2- GM-03</w:t>
            </w:r>
            <w:r w:rsidRPr="00BC5530">
              <w:rPr>
                <w:b/>
                <w:bCs/>
              </w:rPr>
              <w:t>]</w:t>
            </w:r>
          </w:p>
        </w:tc>
        <w:tc>
          <w:tcPr>
            <w:tcW w:w="474" w:type="dxa"/>
            <w:tcBorders>
              <w:top w:val="single" w:sz="2" w:space="0" w:color="auto"/>
              <w:left w:val="nil"/>
              <w:right w:val="nil"/>
            </w:tcBorders>
            <w:shd w:val="clear" w:color="auto" w:fill="EBEBEB"/>
          </w:tcPr>
          <w:p w14:paraId="1723DA4C" w14:textId="77777777" w:rsidR="00671E19" w:rsidRDefault="00671E19"/>
        </w:tc>
        <w:tc>
          <w:tcPr>
            <w:tcW w:w="474" w:type="dxa"/>
            <w:tcBorders>
              <w:top w:val="single" w:sz="2" w:space="0" w:color="auto"/>
              <w:left w:val="nil"/>
              <w:right w:val="nil"/>
            </w:tcBorders>
            <w:shd w:val="clear" w:color="auto" w:fill="EBEBEB"/>
          </w:tcPr>
          <w:p w14:paraId="557A578C" w14:textId="77777777" w:rsidR="00671E19" w:rsidRDefault="00671E19"/>
        </w:tc>
        <w:tc>
          <w:tcPr>
            <w:tcW w:w="474" w:type="dxa"/>
            <w:tcBorders>
              <w:top w:val="single" w:sz="2" w:space="0" w:color="auto"/>
              <w:left w:val="nil"/>
              <w:right w:val="nil"/>
            </w:tcBorders>
            <w:shd w:val="clear" w:color="auto" w:fill="EBEBEB"/>
          </w:tcPr>
          <w:p w14:paraId="517D69B4" w14:textId="77777777" w:rsidR="00671E19" w:rsidRDefault="00671E19"/>
        </w:tc>
        <w:tc>
          <w:tcPr>
            <w:tcW w:w="474" w:type="dxa"/>
            <w:tcBorders>
              <w:top w:val="single" w:sz="2" w:space="0" w:color="auto"/>
              <w:left w:val="nil"/>
              <w:right w:val="nil"/>
            </w:tcBorders>
            <w:shd w:val="clear" w:color="auto" w:fill="EBEBEB"/>
          </w:tcPr>
          <w:p w14:paraId="534D020B" w14:textId="77777777" w:rsidR="00671E19" w:rsidRDefault="00671E19"/>
        </w:tc>
        <w:tc>
          <w:tcPr>
            <w:tcW w:w="474" w:type="dxa"/>
            <w:tcBorders>
              <w:top w:val="single" w:sz="2" w:space="0" w:color="auto"/>
              <w:left w:val="nil"/>
              <w:right w:val="nil"/>
            </w:tcBorders>
            <w:shd w:val="clear" w:color="auto" w:fill="EBEBEB"/>
          </w:tcPr>
          <w:p w14:paraId="4C54502A" w14:textId="77777777" w:rsidR="00671E19" w:rsidRDefault="00671E19"/>
        </w:tc>
        <w:tc>
          <w:tcPr>
            <w:tcW w:w="474" w:type="dxa"/>
            <w:tcBorders>
              <w:top w:val="single" w:sz="2" w:space="0" w:color="auto"/>
              <w:left w:val="nil"/>
              <w:right w:val="nil"/>
            </w:tcBorders>
            <w:shd w:val="clear" w:color="auto" w:fill="EBEBEB"/>
          </w:tcPr>
          <w:p w14:paraId="599431E0" w14:textId="77777777" w:rsidR="00671E19" w:rsidRDefault="00671E19"/>
        </w:tc>
        <w:tc>
          <w:tcPr>
            <w:tcW w:w="474" w:type="dxa"/>
            <w:tcBorders>
              <w:top w:val="single" w:sz="2" w:space="0" w:color="auto"/>
              <w:left w:val="nil"/>
              <w:right w:val="nil"/>
            </w:tcBorders>
            <w:shd w:val="clear" w:color="auto" w:fill="EBEBEB"/>
          </w:tcPr>
          <w:p w14:paraId="254A3751" w14:textId="77777777" w:rsidR="00671E19" w:rsidRDefault="00671E19"/>
        </w:tc>
        <w:tc>
          <w:tcPr>
            <w:tcW w:w="474" w:type="dxa"/>
            <w:tcBorders>
              <w:top w:val="single" w:sz="2" w:space="0" w:color="auto"/>
              <w:left w:val="nil"/>
            </w:tcBorders>
            <w:shd w:val="clear" w:color="auto" w:fill="EBEBEB"/>
          </w:tcPr>
          <w:p w14:paraId="2B38E935" w14:textId="77777777" w:rsidR="00671E19" w:rsidRDefault="00671E19"/>
        </w:tc>
      </w:tr>
      <w:tr w:rsidR="003E2444" w14:paraId="36F06869" w14:textId="77777777" w:rsidTr="00A14926">
        <w:tc>
          <w:tcPr>
            <w:tcW w:w="10768" w:type="dxa"/>
          </w:tcPr>
          <w:p w14:paraId="4E4C8A3E" w14:textId="77777777" w:rsidR="003E2444" w:rsidRPr="00951B57" w:rsidRDefault="68901844" w:rsidP="003E2444">
            <w:pPr>
              <w:pStyle w:val="ListBullet"/>
              <w:rPr>
                <w:rFonts w:eastAsia="Calibri"/>
              </w:rPr>
            </w:pPr>
            <w:r w:rsidRPr="5A4496F3">
              <w:rPr>
                <w:rFonts w:eastAsia="Calibri"/>
              </w:rPr>
              <w:t>Compare angles to a right angle using an informal means</w:t>
            </w:r>
          </w:p>
        </w:tc>
        <w:tc>
          <w:tcPr>
            <w:tcW w:w="474" w:type="dxa"/>
          </w:tcPr>
          <w:p w14:paraId="69603C2C" w14:textId="0A968FEB" w:rsidR="003E2444" w:rsidRDefault="003E2444" w:rsidP="003E2444">
            <w:r>
              <w:t>x</w:t>
            </w:r>
          </w:p>
        </w:tc>
        <w:tc>
          <w:tcPr>
            <w:tcW w:w="474" w:type="dxa"/>
          </w:tcPr>
          <w:p w14:paraId="2BF1410C" w14:textId="0EB2CEC2" w:rsidR="003E2444" w:rsidRDefault="003E2444" w:rsidP="003E2444">
            <w:r>
              <w:t>x</w:t>
            </w:r>
          </w:p>
        </w:tc>
        <w:tc>
          <w:tcPr>
            <w:tcW w:w="474" w:type="dxa"/>
          </w:tcPr>
          <w:p w14:paraId="615933C3" w14:textId="57FD7D97" w:rsidR="003E2444" w:rsidRDefault="003E2444" w:rsidP="003E2444">
            <w:r w:rsidRPr="00296611">
              <w:t>x</w:t>
            </w:r>
          </w:p>
        </w:tc>
        <w:tc>
          <w:tcPr>
            <w:tcW w:w="474" w:type="dxa"/>
          </w:tcPr>
          <w:p w14:paraId="3623A7D7" w14:textId="32C801E4" w:rsidR="003E2444" w:rsidRDefault="003E2444" w:rsidP="003E2444">
            <w:r w:rsidRPr="00296611">
              <w:t>x</w:t>
            </w:r>
          </w:p>
        </w:tc>
        <w:tc>
          <w:tcPr>
            <w:tcW w:w="474" w:type="dxa"/>
          </w:tcPr>
          <w:p w14:paraId="10EAC172" w14:textId="77777777" w:rsidR="003E2444" w:rsidRDefault="003E2444" w:rsidP="003E2444"/>
        </w:tc>
        <w:tc>
          <w:tcPr>
            <w:tcW w:w="474" w:type="dxa"/>
          </w:tcPr>
          <w:p w14:paraId="190BD9D4" w14:textId="77777777" w:rsidR="003E2444" w:rsidRDefault="003E2444" w:rsidP="003E2444"/>
        </w:tc>
        <w:tc>
          <w:tcPr>
            <w:tcW w:w="474" w:type="dxa"/>
          </w:tcPr>
          <w:p w14:paraId="76B06252" w14:textId="77777777" w:rsidR="003E2444" w:rsidRDefault="003E2444" w:rsidP="003E2444"/>
        </w:tc>
        <w:tc>
          <w:tcPr>
            <w:tcW w:w="474" w:type="dxa"/>
          </w:tcPr>
          <w:p w14:paraId="67B8C87E" w14:textId="77777777" w:rsidR="003E2444" w:rsidRDefault="003E2444" w:rsidP="003E2444"/>
        </w:tc>
      </w:tr>
      <w:tr w:rsidR="003E2444" w14:paraId="2B0CAE91" w14:textId="77777777" w:rsidTr="00A14926">
        <w:tc>
          <w:tcPr>
            <w:tcW w:w="10768" w:type="dxa"/>
          </w:tcPr>
          <w:p w14:paraId="3FE2476E" w14:textId="77777777" w:rsidR="003E2444" w:rsidRPr="00951B57" w:rsidRDefault="68901844" w:rsidP="003E2444">
            <w:pPr>
              <w:pStyle w:val="ListBullet"/>
              <w:rPr>
                <w:rFonts w:ascii="Public Sans" w:eastAsia="Public Sans" w:hAnsi="Public Sans" w:cs="Public Sans"/>
              </w:rPr>
            </w:pPr>
            <w:r>
              <w:t>Recognise and describe angles as less than, equal to, about the same as or greater than a right angle</w:t>
            </w:r>
          </w:p>
        </w:tc>
        <w:tc>
          <w:tcPr>
            <w:tcW w:w="474" w:type="dxa"/>
          </w:tcPr>
          <w:p w14:paraId="66DB2525" w14:textId="77777777" w:rsidR="003E2444" w:rsidRDefault="003E2444" w:rsidP="003E2444"/>
        </w:tc>
        <w:tc>
          <w:tcPr>
            <w:tcW w:w="474" w:type="dxa"/>
          </w:tcPr>
          <w:p w14:paraId="002CE2A6" w14:textId="329610E5" w:rsidR="003E2444" w:rsidRDefault="003E2444" w:rsidP="003E2444">
            <w:r>
              <w:t>x</w:t>
            </w:r>
          </w:p>
        </w:tc>
        <w:tc>
          <w:tcPr>
            <w:tcW w:w="474" w:type="dxa"/>
          </w:tcPr>
          <w:p w14:paraId="54FFA47D" w14:textId="766AB95A" w:rsidR="003E2444" w:rsidRDefault="003E2444" w:rsidP="003E2444">
            <w:r w:rsidRPr="00185D91">
              <w:t>x</w:t>
            </w:r>
          </w:p>
        </w:tc>
        <w:tc>
          <w:tcPr>
            <w:tcW w:w="474" w:type="dxa"/>
          </w:tcPr>
          <w:p w14:paraId="6E56335D" w14:textId="7755B0FF" w:rsidR="003E2444" w:rsidRDefault="003E2444" w:rsidP="003E2444">
            <w:r w:rsidRPr="00185D91">
              <w:t>x</w:t>
            </w:r>
          </w:p>
        </w:tc>
        <w:tc>
          <w:tcPr>
            <w:tcW w:w="474" w:type="dxa"/>
          </w:tcPr>
          <w:p w14:paraId="7BFD6AD9" w14:textId="77777777" w:rsidR="003E2444" w:rsidRDefault="003E2444" w:rsidP="003E2444"/>
        </w:tc>
        <w:tc>
          <w:tcPr>
            <w:tcW w:w="474" w:type="dxa"/>
          </w:tcPr>
          <w:p w14:paraId="43F8EE9C" w14:textId="77777777" w:rsidR="003E2444" w:rsidRDefault="003E2444" w:rsidP="003E2444"/>
        </w:tc>
        <w:tc>
          <w:tcPr>
            <w:tcW w:w="474" w:type="dxa"/>
          </w:tcPr>
          <w:p w14:paraId="3FE6A02D" w14:textId="77777777" w:rsidR="003E2444" w:rsidRDefault="003E2444" w:rsidP="003E2444"/>
        </w:tc>
        <w:tc>
          <w:tcPr>
            <w:tcW w:w="474" w:type="dxa"/>
          </w:tcPr>
          <w:p w14:paraId="0D9BBF75" w14:textId="77777777" w:rsidR="003E2444" w:rsidRDefault="003E2444" w:rsidP="003E2444"/>
        </w:tc>
      </w:tr>
      <w:tr w:rsidR="003E2444" w14:paraId="2B7BF1EF" w14:textId="77777777" w:rsidTr="00A14926">
        <w:tc>
          <w:tcPr>
            <w:tcW w:w="10768" w:type="dxa"/>
          </w:tcPr>
          <w:p w14:paraId="2091B9F5" w14:textId="77777777" w:rsidR="003E2444" w:rsidRPr="00951B57" w:rsidRDefault="68901844" w:rsidP="003E2444">
            <w:pPr>
              <w:pStyle w:val="ListBullet"/>
            </w:pPr>
            <w:r>
              <w:t>Describe angles in comparison to quarter-turns as acute, right, obtuse, straight, reflex or a revolution</w:t>
            </w:r>
          </w:p>
        </w:tc>
        <w:tc>
          <w:tcPr>
            <w:tcW w:w="474" w:type="dxa"/>
          </w:tcPr>
          <w:p w14:paraId="1197B836" w14:textId="77777777" w:rsidR="003E2444" w:rsidRDefault="003E2444" w:rsidP="003E2444"/>
        </w:tc>
        <w:tc>
          <w:tcPr>
            <w:tcW w:w="474" w:type="dxa"/>
          </w:tcPr>
          <w:p w14:paraId="048298AF" w14:textId="4212F39D" w:rsidR="003E2444" w:rsidRDefault="003E2444" w:rsidP="003E2444">
            <w:r>
              <w:t>x</w:t>
            </w:r>
          </w:p>
        </w:tc>
        <w:tc>
          <w:tcPr>
            <w:tcW w:w="474" w:type="dxa"/>
          </w:tcPr>
          <w:p w14:paraId="2128135E" w14:textId="23CDEA6A" w:rsidR="003E2444" w:rsidRDefault="003E2444" w:rsidP="003E2444">
            <w:r w:rsidRPr="00123793">
              <w:t>x</w:t>
            </w:r>
          </w:p>
        </w:tc>
        <w:tc>
          <w:tcPr>
            <w:tcW w:w="474" w:type="dxa"/>
          </w:tcPr>
          <w:p w14:paraId="197BD3EB" w14:textId="2DA6B9C7" w:rsidR="003E2444" w:rsidRDefault="003E2444" w:rsidP="003E2444">
            <w:r w:rsidRPr="00123793">
              <w:t>x</w:t>
            </w:r>
          </w:p>
        </w:tc>
        <w:tc>
          <w:tcPr>
            <w:tcW w:w="474" w:type="dxa"/>
          </w:tcPr>
          <w:p w14:paraId="3E7D9EE3" w14:textId="77777777" w:rsidR="003E2444" w:rsidRDefault="003E2444" w:rsidP="003E2444"/>
        </w:tc>
        <w:tc>
          <w:tcPr>
            <w:tcW w:w="474" w:type="dxa"/>
          </w:tcPr>
          <w:p w14:paraId="74452D00" w14:textId="77777777" w:rsidR="003E2444" w:rsidRDefault="003E2444" w:rsidP="003E2444"/>
        </w:tc>
        <w:tc>
          <w:tcPr>
            <w:tcW w:w="474" w:type="dxa"/>
          </w:tcPr>
          <w:p w14:paraId="1CDC3E3B" w14:textId="77777777" w:rsidR="003E2444" w:rsidRDefault="003E2444" w:rsidP="003E2444"/>
        </w:tc>
        <w:tc>
          <w:tcPr>
            <w:tcW w:w="474" w:type="dxa"/>
          </w:tcPr>
          <w:p w14:paraId="484C2032" w14:textId="77777777" w:rsidR="003E2444" w:rsidRDefault="003E2444" w:rsidP="003E2444"/>
        </w:tc>
      </w:tr>
      <w:tr w:rsidR="00671E19" w14:paraId="716F9EA1" w14:textId="77777777" w:rsidTr="00545318">
        <w:tc>
          <w:tcPr>
            <w:tcW w:w="10768" w:type="dxa"/>
          </w:tcPr>
          <w:p w14:paraId="4CFD3A83" w14:textId="77777777" w:rsidR="00671E19" w:rsidRPr="00951B57" w:rsidRDefault="1EB877E2">
            <w:pPr>
              <w:pStyle w:val="ListBullet"/>
            </w:pPr>
            <w:r>
              <w:t>Identify the arms and vertex of an angle where one arm is visible and the other arm is invisible</w:t>
            </w:r>
          </w:p>
        </w:tc>
        <w:tc>
          <w:tcPr>
            <w:tcW w:w="474" w:type="dxa"/>
            <w:tcBorders>
              <w:bottom w:val="single" w:sz="2" w:space="0" w:color="auto"/>
            </w:tcBorders>
          </w:tcPr>
          <w:p w14:paraId="29BA8184" w14:textId="4D1BCFE9" w:rsidR="00671E19" w:rsidRDefault="00636A60">
            <w:r>
              <w:t>x</w:t>
            </w:r>
          </w:p>
        </w:tc>
        <w:tc>
          <w:tcPr>
            <w:tcW w:w="474" w:type="dxa"/>
            <w:tcBorders>
              <w:bottom w:val="single" w:sz="2" w:space="0" w:color="auto"/>
            </w:tcBorders>
          </w:tcPr>
          <w:p w14:paraId="73077B31" w14:textId="77777777" w:rsidR="00671E19" w:rsidRDefault="00671E19"/>
        </w:tc>
        <w:tc>
          <w:tcPr>
            <w:tcW w:w="474" w:type="dxa"/>
            <w:tcBorders>
              <w:bottom w:val="single" w:sz="2" w:space="0" w:color="auto"/>
            </w:tcBorders>
          </w:tcPr>
          <w:p w14:paraId="010E09A1" w14:textId="7CB28EE9" w:rsidR="00671E19" w:rsidRDefault="003E2444">
            <w:r>
              <w:t>x</w:t>
            </w:r>
          </w:p>
        </w:tc>
        <w:tc>
          <w:tcPr>
            <w:tcW w:w="474" w:type="dxa"/>
            <w:tcBorders>
              <w:bottom w:val="single" w:sz="2" w:space="0" w:color="auto"/>
            </w:tcBorders>
          </w:tcPr>
          <w:p w14:paraId="12941EA9" w14:textId="692187D0" w:rsidR="00671E19" w:rsidRDefault="003E2444">
            <w:r>
              <w:t>x</w:t>
            </w:r>
          </w:p>
        </w:tc>
        <w:tc>
          <w:tcPr>
            <w:tcW w:w="474" w:type="dxa"/>
            <w:tcBorders>
              <w:bottom w:val="single" w:sz="2" w:space="0" w:color="auto"/>
            </w:tcBorders>
          </w:tcPr>
          <w:p w14:paraId="57690393" w14:textId="77777777" w:rsidR="00671E19" w:rsidRDefault="00671E19"/>
        </w:tc>
        <w:tc>
          <w:tcPr>
            <w:tcW w:w="474" w:type="dxa"/>
            <w:tcBorders>
              <w:bottom w:val="single" w:sz="2" w:space="0" w:color="auto"/>
            </w:tcBorders>
          </w:tcPr>
          <w:p w14:paraId="72BAFCFF" w14:textId="77777777" w:rsidR="00671E19" w:rsidRDefault="00671E19"/>
        </w:tc>
        <w:tc>
          <w:tcPr>
            <w:tcW w:w="474" w:type="dxa"/>
            <w:tcBorders>
              <w:bottom w:val="single" w:sz="2" w:space="0" w:color="auto"/>
            </w:tcBorders>
          </w:tcPr>
          <w:p w14:paraId="0A88BC06" w14:textId="77777777" w:rsidR="00671E19" w:rsidRDefault="00671E19"/>
        </w:tc>
        <w:tc>
          <w:tcPr>
            <w:tcW w:w="474" w:type="dxa"/>
            <w:tcBorders>
              <w:bottom w:val="single" w:sz="2" w:space="0" w:color="auto"/>
            </w:tcBorders>
          </w:tcPr>
          <w:p w14:paraId="3AA1EF8C" w14:textId="77777777" w:rsidR="00671E19" w:rsidRDefault="00671E19"/>
        </w:tc>
      </w:tr>
      <w:tr w:rsidR="00545318" w14:paraId="4D769012" w14:textId="77777777" w:rsidTr="00545318">
        <w:tc>
          <w:tcPr>
            <w:tcW w:w="10768" w:type="dxa"/>
            <w:tcBorders>
              <w:right w:val="nil"/>
            </w:tcBorders>
            <w:shd w:val="clear" w:color="auto" w:fill="EBEBEB"/>
          </w:tcPr>
          <w:p w14:paraId="62257F59" w14:textId="77777777" w:rsidR="00671E19" w:rsidRDefault="00671E19">
            <w:r>
              <w:rPr>
                <w:b/>
                <w:bCs/>
              </w:rPr>
              <w:t xml:space="preserve">Non-spatial measure A: </w:t>
            </w:r>
            <w:r w:rsidRPr="007D35E4">
              <w:t>Time: Represent and read analog time</w:t>
            </w:r>
          </w:p>
          <w:p w14:paraId="539352B8" w14:textId="77777777" w:rsidR="00671E19" w:rsidRPr="002E71AA" w:rsidRDefault="00671E19">
            <w:r w:rsidRPr="00BC5530">
              <w:rPr>
                <w:b/>
                <w:bCs/>
              </w:rPr>
              <w:t>[</w:t>
            </w:r>
            <w:r w:rsidRPr="006A0652">
              <w:rPr>
                <w:b/>
                <w:bCs/>
              </w:rPr>
              <w:t>MAO-WM-01</w:t>
            </w:r>
            <w:r>
              <w:rPr>
                <w:b/>
                <w:bCs/>
              </w:rPr>
              <w:t>, MA2-NSM-02</w:t>
            </w:r>
            <w:r w:rsidRPr="00BC5530">
              <w:rPr>
                <w:b/>
                <w:bCs/>
              </w:rPr>
              <w:t>]</w:t>
            </w:r>
          </w:p>
        </w:tc>
        <w:tc>
          <w:tcPr>
            <w:tcW w:w="474" w:type="dxa"/>
            <w:tcBorders>
              <w:top w:val="single" w:sz="2" w:space="0" w:color="auto"/>
              <w:left w:val="nil"/>
              <w:right w:val="nil"/>
            </w:tcBorders>
            <w:shd w:val="clear" w:color="auto" w:fill="EBEBEB"/>
          </w:tcPr>
          <w:p w14:paraId="55D9516E" w14:textId="77777777" w:rsidR="00671E19" w:rsidRDefault="00671E19"/>
        </w:tc>
        <w:tc>
          <w:tcPr>
            <w:tcW w:w="474" w:type="dxa"/>
            <w:tcBorders>
              <w:top w:val="single" w:sz="2" w:space="0" w:color="auto"/>
              <w:left w:val="nil"/>
              <w:right w:val="nil"/>
            </w:tcBorders>
            <w:shd w:val="clear" w:color="auto" w:fill="EBEBEB"/>
          </w:tcPr>
          <w:p w14:paraId="0D15DB15" w14:textId="77777777" w:rsidR="00671E19" w:rsidRDefault="00671E19"/>
        </w:tc>
        <w:tc>
          <w:tcPr>
            <w:tcW w:w="474" w:type="dxa"/>
            <w:tcBorders>
              <w:top w:val="single" w:sz="2" w:space="0" w:color="auto"/>
              <w:left w:val="nil"/>
              <w:right w:val="nil"/>
            </w:tcBorders>
            <w:shd w:val="clear" w:color="auto" w:fill="EBEBEB"/>
          </w:tcPr>
          <w:p w14:paraId="1A825A3F" w14:textId="77777777" w:rsidR="00671E19" w:rsidRDefault="00671E19"/>
        </w:tc>
        <w:tc>
          <w:tcPr>
            <w:tcW w:w="474" w:type="dxa"/>
            <w:tcBorders>
              <w:top w:val="single" w:sz="2" w:space="0" w:color="auto"/>
              <w:left w:val="nil"/>
              <w:right w:val="nil"/>
            </w:tcBorders>
            <w:shd w:val="clear" w:color="auto" w:fill="EBEBEB"/>
          </w:tcPr>
          <w:p w14:paraId="15CCDD69" w14:textId="77777777" w:rsidR="00671E19" w:rsidRDefault="00671E19"/>
        </w:tc>
        <w:tc>
          <w:tcPr>
            <w:tcW w:w="474" w:type="dxa"/>
            <w:tcBorders>
              <w:top w:val="single" w:sz="2" w:space="0" w:color="auto"/>
              <w:left w:val="nil"/>
              <w:right w:val="nil"/>
            </w:tcBorders>
            <w:shd w:val="clear" w:color="auto" w:fill="EBEBEB"/>
          </w:tcPr>
          <w:p w14:paraId="6F56B34C" w14:textId="77777777" w:rsidR="00671E19" w:rsidRDefault="00671E19"/>
        </w:tc>
        <w:tc>
          <w:tcPr>
            <w:tcW w:w="474" w:type="dxa"/>
            <w:tcBorders>
              <w:top w:val="single" w:sz="2" w:space="0" w:color="auto"/>
              <w:left w:val="nil"/>
              <w:right w:val="nil"/>
            </w:tcBorders>
            <w:shd w:val="clear" w:color="auto" w:fill="EBEBEB"/>
          </w:tcPr>
          <w:p w14:paraId="6C29669D" w14:textId="77777777" w:rsidR="00671E19" w:rsidRDefault="00671E19"/>
        </w:tc>
        <w:tc>
          <w:tcPr>
            <w:tcW w:w="474" w:type="dxa"/>
            <w:tcBorders>
              <w:top w:val="single" w:sz="2" w:space="0" w:color="auto"/>
              <w:left w:val="nil"/>
              <w:right w:val="nil"/>
            </w:tcBorders>
            <w:shd w:val="clear" w:color="auto" w:fill="EBEBEB"/>
          </w:tcPr>
          <w:p w14:paraId="0B52868E" w14:textId="77777777" w:rsidR="00671E19" w:rsidRDefault="00671E19"/>
        </w:tc>
        <w:tc>
          <w:tcPr>
            <w:tcW w:w="474" w:type="dxa"/>
            <w:tcBorders>
              <w:top w:val="single" w:sz="2" w:space="0" w:color="auto"/>
              <w:left w:val="nil"/>
            </w:tcBorders>
            <w:shd w:val="clear" w:color="auto" w:fill="EBEBEB"/>
          </w:tcPr>
          <w:p w14:paraId="7800B040" w14:textId="77777777" w:rsidR="00671E19" w:rsidRDefault="00671E19"/>
        </w:tc>
      </w:tr>
      <w:tr w:rsidR="00671E19" w14:paraId="617C8A12" w14:textId="77777777" w:rsidTr="00A14926">
        <w:tc>
          <w:tcPr>
            <w:tcW w:w="10768" w:type="dxa"/>
          </w:tcPr>
          <w:p w14:paraId="5881D017" w14:textId="77777777" w:rsidR="00671E19" w:rsidRPr="00951B57" w:rsidRDefault="1EB877E2">
            <w:pPr>
              <w:pStyle w:val="ListBullet"/>
              <w:rPr>
                <w:rFonts w:eastAsia="Calibri"/>
              </w:rPr>
            </w:pPr>
            <w:r w:rsidRPr="5A4496F3">
              <w:rPr>
                <w:rFonts w:eastAsia="Calibri"/>
              </w:rPr>
              <w:lastRenderedPageBreak/>
              <w:t>Use minutes to describe the duration of events</w:t>
            </w:r>
          </w:p>
        </w:tc>
        <w:tc>
          <w:tcPr>
            <w:tcW w:w="474" w:type="dxa"/>
          </w:tcPr>
          <w:p w14:paraId="0718DC20" w14:textId="77777777" w:rsidR="00671E19" w:rsidRDefault="00671E19"/>
        </w:tc>
        <w:tc>
          <w:tcPr>
            <w:tcW w:w="474" w:type="dxa"/>
          </w:tcPr>
          <w:p w14:paraId="5FC15BF7" w14:textId="77777777" w:rsidR="00671E19" w:rsidRDefault="00671E19"/>
        </w:tc>
        <w:tc>
          <w:tcPr>
            <w:tcW w:w="474" w:type="dxa"/>
          </w:tcPr>
          <w:p w14:paraId="17F1F03E" w14:textId="77777777" w:rsidR="00671E19" w:rsidRDefault="00671E19"/>
        </w:tc>
        <w:tc>
          <w:tcPr>
            <w:tcW w:w="474" w:type="dxa"/>
          </w:tcPr>
          <w:p w14:paraId="379A4860" w14:textId="77777777" w:rsidR="00671E19" w:rsidRDefault="00671E19"/>
        </w:tc>
        <w:tc>
          <w:tcPr>
            <w:tcW w:w="474" w:type="dxa"/>
          </w:tcPr>
          <w:p w14:paraId="34D75A26" w14:textId="32FB21DE" w:rsidR="00671E19" w:rsidRDefault="00671E19"/>
        </w:tc>
        <w:tc>
          <w:tcPr>
            <w:tcW w:w="474" w:type="dxa"/>
          </w:tcPr>
          <w:p w14:paraId="44AA4463" w14:textId="0428B8E6" w:rsidR="00671E19" w:rsidRDefault="00AD2FD0">
            <w:r>
              <w:t>x</w:t>
            </w:r>
          </w:p>
        </w:tc>
        <w:tc>
          <w:tcPr>
            <w:tcW w:w="474" w:type="dxa"/>
          </w:tcPr>
          <w:p w14:paraId="530E68F9" w14:textId="77777777" w:rsidR="00671E19" w:rsidRDefault="00671E19"/>
        </w:tc>
        <w:tc>
          <w:tcPr>
            <w:tcW w:w="474" w:type="dxa"/>
          </w:tcPr>
          <w:p w14:paraId="6ADDFE95" w14:textId="77777777" w:rsidR="00671E19" w:rsidRDefault="00671E19"/>
        </w:tc>
      </w:tr>
      <w:tr w:rsidR="00671E19" w14:paraId="2BC8DCBD" w14:textId="77777777" w:rsidTr="00A14926">
        <w:tc>
          <w:tcPr>
            <w:tcW w:w="10768" w:type="dxa"/>
          </w:tcPr>
          <w:p w14:paraId="01C9BCC5" w14:textId="77777777" w:rsidR="00671E19" w:rsidRPr="00951B57" w:rsidRDefault="1EB877E2">
            <w:pPr>
              <w:pStyle w:val="ListBullet"/>
              <w:rPr>
                <w:rFonts w:eastAsia="Calibri"/>
              </w:rPr>
            </w:pPr>
            <w:r w:rsidRPr="5A4496F3">
              <w:rPr>
                <w:rFonts w:eastAsia="Calibri"/>
              </w:rPr>
              <w:t>Identify 30 minutes as being a half-hour and 60 minutes as an hour</w:t>
            </w:r>
          </w:p>
        </w:tc>
        <w:tc>
          <w:tcPr>
            <w:tcW w:w="474" w:type="dxa"/>
          </w:tcPr>
          <w:p w14:paraId="335B7815" w14:textId="77777777" w:rsidR="00671E19" w:rsidRDefault="00671E19"/>
        </w:tc>
        <w:tc>
          <w:tcPr>
            <w:tcW w:w="474" w:type="dxa"/>
          </w:tcPr>
          <w:p w14:paraId="571A7F0B" w14:textId="77777777" w:rsidR="00671E19" w:rsidRDefault="00671E19"/>
        </w:tc>
        <w:tc>
          <w:tcPr>
            <w:tcW w:w="474" w:type="dxa"/>
          </w:tcPr>
          <w:p w14:paraId="2E88A96E" w14:textId="77777777" w:rsidR="00671E19" w:rsidRDefault="00671E19"/>
        </w:tc>
        <w:tc>
          <w:tcPr>
            <w:tcW w:w="474" w:type="dxa"/>
          </w:tcPr>
          <w:p w14:paraId="4BD8B208" w14:textId="77777777" w:rsidR="00671E19" w:rsidRDefault="00671E19"/>
        </w:tc>
        <w:tc>
          <w:tcPr>
            <w:tcW w:w="474" w:type="dxa"/>
          </w:tcPr>
          <w:p w14:paraId="5332CB46" w14:textId="08670183" w:rsidR="00671E19" w:rsidRDefault="001403E3">
            <w:r>
              <w:t>x</w:t>
            </w:r>
          </w:p>
        </w:tc>
        <w:tc>
          <w:tcPr>
            <w:tcW w:w="474" w:type="dxa"/>
          </w:tcPr>
          <w:p w14:paraId="5EAD2B9F" w14:textId="7E9DBB55" w:rsidR="00671E19" w:rsidRDefault="00AD2FD0">
            <w:r>
              <w:t>x</w:t>
            </w:r>
          </w:p>
        </w:tc>
        <w:tc>
          <w:tcPr>
            <w:tcW w:w="474" w:type="dxa"/>
          </w:tcPr>
          <w:p w14:paraId="346F61E2" w14:textId="77777777" w:rsidR="00671E19" w:rsidRDefault="00671E19"/>
        </w:tc>
        <w:tc>
          <w:tcPr>
            <w:tcW w:w="474" w:type="dxa"/>
          </w:tcPr>
          <w:p w14:paraId="300ADCE4" w14:textId="77777777" w:rsidR="00671E19" w:rsidRDefault="00671E19"/>
        </w:tc>
      </w:tr>
      <w:tr w:rsidR="00671E19" w14:paraId="75ADD656" w14:textId="77777777" w:rsidTr="00A14926">
        <w:tc>
          <w:tcPr>
            <w:tcW w:w="10768" w:type="dxa"/>
          </w:tcPr>
          <w:p w14:paraId="53C90431" w14:textId="77777777" w:rsidR="00671E19" w:rsidRPr="00951B57" w:rsidRDefault="1EB877E2">
            <w:pPr>
              <w:pStyle w:val="ListBullet"/>
            </w:pPr>
            <w:r>
              <w:t>Connect the quarter-hour to 15 minutes</w:t>
            </w:r>
          </w:p>
        </w:tc>
        <w:tc>
          <w:tcPr>
            <w:tcW w:w="474" w:type="dxa"/>
          </w:tcPr>
          <w:p w14:paraId="61B2BB38" w14:textId="77777777" w:rsidR="00671E19" w:rsidRDefault="00671E19"/>
        </w:tc>
        <w:tc>
          <w:tcPr>
            <w:tcW w:w="474" w:type="dxa"/>
          </w:tcPr>
          <w:p w14:paraId="20C53102" w14:textId="77777777" w:rsidR="00671E19" w:rsidRDefault="00671E19"/>
        </w:tc>
        <w:tc>
          <w:tcPr>
            <w:tcW w:w="474" w:type="dxa"/>
          </w:tcPr>
          <w:p w14:paraId="47F5CF26" w14:textId="77777777" w:rsidR="00671E19" w:rsidRDefault="00671E19"/>
        </w:tc>
        <w:tc>
          <w:tcPr>
            <w:tcW w:w="474" w:type="dxa"/>
          </w:tcPr>
          <w:p w14:paraId="3C18D233" w14:textId="77777777" w:rsidR="00671E19" w:rsidRDefault="00671E19"/>
        </w:tc>
        <w:tc>
          <w:tcPr>
            <w:tcW w:w="474" w:type="dxa"/>
          </w:tcPr>
          <w:p w14:paraId="1F44CFDD" w14:textId="76A739F2" w:rsidR="00671E19" w:rsidRDefault="001403E3">
            <w:r>
              <w:t>x</w:t>
            </w:r>
          </w:p>
        </w:tc>
        <w:tc>
          <w:tcPr>
            <w:tcW w:w="474" w:type="dxa"/>
          </w:tcPr>
          <w:p w14:paraId="2DE702E4" w14:textId="2949FD56" w:rsidR="00671E19" w:rsidRDefault="00AD2FD0">
            <w:r>
              <w:t>x</w:t>
            </w:r>
          </w:p>
        </w:tc>
        <w:tc>
          <w:tcPr>
            <w:tcW w:w="474" w:type="dxa"/>
          </w:tcPr>
          <w:p w14:paraId="1266A1BF" w14:textId="77777777" w:rsidR="00671E19" w:rsidRDefault="00671E19"/>
        </w:tc>
        <w:tc>
          <w:tcPr>
            <w:tcW w:w="474" w:type="dxa"/>
          </w:tcPr>
          <w:p w14:paraId="0657E9B7" w14:textId="77777777" w:rsidR="00671E19" w:rsidRDefault="00671E19"/>
        </w:tc>
      </w:tr>
      <w:tr w:rsidR="00671E19" w14:paraId="6055A34C" w14:textId="77777777" w:rsidTr="00A14926">
        <w:tc>
          <w:tcPr>
            <w:tcW w:w="10768" w:type="dxa"/>
          </w:tcPr>
          <w:p w14:paraId="29049EAD" w14:textId="77777777" w:rsidR="00671E19" w:rsidRPr="00951B57" w:rsidRDefault="1EB877E2">
            <w:pPr>
              <w:pStyle w:val="ListBullet"/>
            </w:pPr>
            <w:r>
              <w:t>Recognise that the position of the numerals on an analog timepiece often represents 2 different values</w:t>
            </w:r>
          </w:p>
        </w:tc>
        <w:tc>
          <w:tcPr>
            <w:tcW w:w="474" w:type="dxa"/>
          </w:tcPr>
          <w:p w14:paraId="31480906" w14:textId="77777777" w:rsidR="00671E19" w:rsidRDefault="00671E19"/>
        </w:tc>
        <w:tc>
          <w:tcPr>
            <w:tcW w:w="474" w:type="dxa"/>
          </w:tcPr>
          <w:p w14:paraId="338EEB2B" w14:textId="77777777" w:rsidR="00671E19" w:rsidRDefault="00671E19"/>
        </w:tc>
        <w:tc>
          <w:tcPr>
            <w:tcW w:w="474" w:type="dxa"/>
          </w:tcPr>
          <w:p w14:paraId="0CE0AF1C" w14:textId="77777777" w:rsidR="00671E19" w:rsidRDefault="00671E19"/>
        </w:tc>
        <w:tc>
          <w:tcPr>
            <w:tcW w:w="474" w:type="dxa"/>
          </w:tcPr>
          <w:p w14:paraId="22AA7A86" w14:textId="77777777" w:rsidR="00671E19" w:rsidRDefault="00671E19"/>
        </w:tc>
        <w:tc>
          <w:tcPr>
            <w:tcW w:w="474" w:type="dxa"/>
          </w:tcPr>
          <w:p w14:paraId="012B26BF" w14:textId="68E5F79D" w:rsidR="00671E19" w:rsidRDefault="00344A9B">
            <w:r>
              <w:t>x</w:t>
            </w:r>
          </w:p>
        </w:tc>
        <w:tc>
          <w:tcPr>
            <w:tcW w:w="474" w:type="dxa"/>
          </w:tcPr>
          <w:p w14:paraId="6F7A2C79" w14:textId="5787251A" w:rsidR="00671E19" w:rsidRDefault="001403E3">
            <w:r>
              <w:t>x</w:t>
            </w:r>
          </w:p>
        </w:tc>
        <w:tc>
          <w:tcPr>
            <w:tcW w:w="474" w:type="dxa"/>
          </w:tcPr>
          <w:p w14:paraId="3D091BEA" w14:textId="77777777" w:rsidR="00671E19" w:rsidRDefault="00671E19"/>
        </w:tc>
        <w:tc>
          <w:tcPr>
            <w:tcW w:w="474" w:type="dxa"/>
          </w:tcPr>
          <w:p w14:paraId="2180AC10" w14:textId="77777777" w:rsidR="00671E19" w:rsidRDefault="00671E19"/>
        </w:tc>
      </w:tr>
      <w:tr w:rsidR="00671E19" w14:paraId="3F085FAA" w14:textId="77777777" w:rsidTr="00A14926">
        <w:tc>
          <w:tcPr>
            <w:tcW w:w="10768" w:type="dxa"/>
          </w:tcPr>
          <w:p w14:paraId="5066915F" w14:textId="77777777" w:rsidR="00671E19" w:rsidRPr="00951B57" w:rsidRDefault="1EB877E2">
            <w:pPr>
              <w:pStyle w:val="ListBullet"/>
            </w:pPr>
            <w:r>
              <w:t>Recognise that 5-minute intervals (corresponding to the hour markers) are used as benchmarks to read time on an analog clock</w:t>
            </w:r>
          </w:p>
        </w:tc>
        <w:tc>
          <w:tcPr>
            <w:tcW w:w="474" w:type="dxa"/>
          </w:tcPr>
          <w:p w14:paraId="09E3BF88" w14:textId="77777777" w:rsidR="00671E19" w:rsidRDefault="00671E19"/>
        </w:tc>
        <w:tc>
          <w:tcPr>
            <w:tcW w:w="474" w:type="dxa"/>
          </w:tcPr>
          <w:p w14:paraId="01378BF8" w14:textId="77777777" w:rsidR="00671E19" w:rsidRDefault="00671E19"/>
        </w:tc>
        <w:tc>
          <w:tcPr>
            <w:tcW w:w="474" w:type="dxa"/>
          </w:tcPr>
          <w:p w14:paraId="4B01481D" w14:textId="77777777" w:rsidR="00671E19" w:rsidRDefault="00671E19"/>
        </w:tc>
        <w:tc>
          <w:tcPr>
            <w:tcW w:w="474" w:type="dxa"/>
          </w:tcPr>
          <w:p w14:paraId="0B386206" w14:textId="77777777" w:rsidR="00671E19" w:rsidRDefault="00671E19"/>
        </w:tc>
        <w:tc>
          <w:tcPr>
            <w:tcW w:w="474" w:type="dxa"/>
          </w:tcPr>
          <w:p w14:paraId="0D1524D3" w14:textId="595938CC" w:rsidR="00671E19" w:rsidRDefault="00344A9B">
            <w:r>
              <w:t>x</w:t>
            </w:r>
          </w:p>
        </w:tc>
        <w:tc>
          <w:tcPr>
            <w:tcW w:w="474" w:type="dxa"/>
          </w:tcPr>
          <w:p w14:paraId="7F325F4E" w14:textId="74049BB6" w:rsidR="00671E19" w:rsidRDefault="00C94878">
            <w:r>
              <w:t>x</w:t>
            </w:r>
          </w:p>
        </w:tc>
        <w:tc>
          <w:tcPr>
            <w:tcW w:w="474" w:type="dxa"/>
          </w:tcPr>
          <w:p w14:paraId="4A7F3D6E" w14:textId="77777777" w:rsidR="00671E19" w:rsidRDefault="00671E19"/>
        </w:tc>
        <w:tc>
          <w:tcPr>
            <w:tcW w:w="474" w:type="dxa"/>
          </w:tcPr>
          <w:p w14:paraId="0E6475D0" w14:textId="0A66E2BE" w:rsidR="00671E19" w:rsidRDefault="00EE4E00">
            <w:r>
              <w:t>x</w:t>
            </w:r>
          </w:p>
        </w:tc>
      </w:tr>
      <w:tr w:rsidR="00671E19" w14:paraId="122B6FE9" w14:textId="77777777" w:rsidTr="00A14926">
        <w:tc>
          <w:tcPr>
            <w:tcW w:w="10768" w:type="dxa"/>
          </w:tcPr>
          <w:p w14:paraId="3F4AD1F4" w14:textId="77777777" w:rsidR="00671E19" w:rsidRPr="00951B57" w:rsidRDefault="1EB877E2">
            <w:pPr>
              <w:pStyle w:val="ListBullet"/>
            </w:pPr>
            <w:r>
              <w:t>Read time as past the hour to half-past and then towards the hour</w:t>
            </w:r>
          </w:p>
        </w:tc>
        <w:tc>
          <w:tcPr>
            <w:tcW w:w="474" w:type="dxa"/>
          </w:tcPr>
          <w:p w14:paraId="34654546" w14:textId="77777777" w:rsidR="00671E19" w:rsidRDefault="00671E19"/>
        </w:tc>
        <w:tc>
          <w:tcPr>
            <w:tcW w:w="474" w:type="dxa"/>
          </w:tcPr>
          <w:p w14:paraId="2C1F5AC8" w14:textId="77777777" w:rsidR="00671E19" w:rsidRDefault="00671E19"/>
        </w:tc>
        <w:tc>
          <w:tcPr>
            <w:tcW w:w="474" w:type="dxa"/>
          </w:tcPr>
          <w:p w14:paraId="49EA8804" w14:textId="77777777" w:rsidR="00671E19" w:rsidRDefault="00671E19"/>
        </w:tc>
        <w:tc>
          <w:tcPr>
            <w:tcW w:w="474" w:type="dxa"/>
          </w:tcPr>
          <w:p w14:paraId="4570E7BB" w14:textId="77777777" w:rsidR="00671E19" w:rsidRDefault="00671E19"/>
        </w:tc>
        <w:tc>
          <w:tcPr>
            <w:tcW w:w="474" w:type="dxa"/>
          </w:tcPr>
          <w:p w14:paraId="1776C874" w14:textId="4EE4C020" w:rsidR="00671E19" w:rsidRDefault="00344A9B">
            <w:r>
              <w:t>x</w:t>
            </w:r>
          </w:p>
        </w:tc>
        <w:tc>
          <w:tcPr>
            <w:tcW w:w="474" w:type="dxa"/>
          </w:tcPr>
          <w:p w14:paraId="42F4C39C" w14:textId="0E3309F1" w:rsidR="00671E19" w:rsidRDefault="001403E3">
            <w:r>
              <w:t>x</w:t>
            </w:r>
          </w:p>
        </w:tc>
        <w:tc>
          <w:tcPr>
            <w:tcW w:w="474" w:type="dxa"/>
          </w:tcPr>
          <w:p w14:paraId="43011DB9" w14:textId="77777777" w:rsidR="00671E19" w:rsidRDefault="00671E19"/>
        </w:tc>
        <w:tc>
          <w:tcPr>
            <w:tcW w:w="474" w:type="dxa"/>
          </w:tcPr>
          <w:p w14:paraId="1CDE2B2F" w14:textId="77777777" w:rsidR="00671E19" w:rsidRDefault="00671E19"/>
        </w:tc>
      </w:tr>
      <w:tr w:rsidR="00671E19" w14:paraId="38463A32" w14:textId="77777777" w:rsidTr="00545318">
        <w:tc>
          <w:tcPr>
            <w:tcW w:w="10768" w:type="dxa"/>
          </w:tcPr>
          <w:p w14:paraId="2770FC36" w14:textId="77777777" w:rsidR="00671E19" w:rsidRPr="00951B57" w:rsidRDefault="1EB877E2">
            <w:pPr>
              <w:pStyle w:val="ListBullet"/>
            </w:pPr>
            <w:r>
              <w:t>Read analog clocks to the minute</w:t>
            </w:r>
          </w:p>
        </w:tc>
        <w:tc>
          <w:tcPr>
            <w:tcW w:w="474" w:type="dxa"/>
            <w:tcBorders>
              <w:bottom w:val="single" w:sz="2" w:space="0" w:color="auto"/>
            </w:tcBorders>
          </w:tcPr>
          <w:p w14:paraId="348870CB" w14:textId="77777777" w:rsidR="00671E19" w:rsidRDefault="00671E19"/>
        </w:tc>
        <w:tc>
          <w:tcPr>
            <w:tcW w:w="474" w:type="dxa"/>
            <w:tcBorders>
              <w:bottom w:val="single" w:sz="2" w:space="0" w:color="auto"/>
            </w:tcBorders>
          </w:tcPr>
          <w:p w14:paraId="715BF907" w14:textId="77777777" w:rsidR="00671E19" w:rsidRDefault="00671E19"/>
        </w:tc>
        <w:tc>
          <w:tcPr>
            <w:tcW w:w="474" w:type="dxa"/>
            <w:tcBorders>
              <w:bottom w:val="single" w:sz="2" w:space="0" w:color="auto"/>
            </w:tcBorders>
          </w:tcPr>
          <w:p w14:paraId="706D8736" w14:textId="77777777" w:rsidR="00671E19" w:rsidRDefault="00671E19"/>
        </w:tc>
        <w:tc>
          <w:tcPr>
            <w:tcW w:w="474" w:type="dxa"/>
            <w:tcBorders>
              <w:bottom w:val="single" w:sz="2" w:space="0" w:color="auto"/>
            </w:tcBorders>
          </w:tcPr>
          <w:p w14:paraId="34E9249E" w14:textId="77777777" w:rsidR="00671E19" w:rsidRDefault="00671E19"/>
        </w:tc>
        <w:tc>
          <w:tcPr>
            <w:tcW w:w="474" w:type="dxa"/>
            <w:tcBorders>
              <w:bottom w:val="single" w:sz="2" w:space="0" w:color="auto"/>
            </w:tcBorders>
          </w:tcPr>
          <w:p w14:paraId="6F2EA0EE" w14:textId="28E00A53" w:rsidR="00671E19" w:rsidRDefault="0034535F">
            <w:r>
              <w:t>x</w:t>
            </w:r>
          </w:p>
        </w:tc>
        <w:tc>
          <w:tcPr>
            <w:tcW w:w="474" w:type="dxa"/>
            <w:tcBorders>
              <w:bottom w:val="single" w:sz="2" w:space="0" w:color="auto"/>
            </w:tcBorders>
          </w:tcPr>
          <w:p w14:paraId="6AE0BB00" w14:textId="2562B53F" w:rsidR="00671E19" w:rsidRDefault="00344A9B">
            <w:r>
              <w:t>x</w:t>
            </w:r>
          </w:p>
        </w:tc>
        <w:tc>
          <w:tcPr>
            <w:tcW w:w="474" w:type="dxa"/>
            <w:tcBorders>
              <w:bottom w:val="single" w:sz="2" w:space="0" w:color="auto"/>
            </w:tcBorders>
          </w:tcPr>
          <w:p w14:paraId="4A72E89C" w14:textId="133E6678" w:rsidR="00671E19" w:rsidRDefault="00AD2FD0">
            <w:r>
              <w:t>x</w:t>
            </w:r>
          </w:p>
        </w:tc>
        <w:tc>
          <w:tcPr>
            <w:tcW w:w="474" w:type="dxa"/>
            <w:tcBorders>
              <w:bottom w:val="single" w:sz="2" w:space="0" w:color="auto"/>
            </w:tcBorders>
          </w:tcPr>
          <w:p w14:paraId="35527B05" w14:textId="3195F0A4" w:rsidR="00671E19" w:rsidRDefault="00565B98">
            <w:r>
              <w:t>x</w:t>
            </w:r>
          </w:p>
        </w:tc>
      </w:tr>
      <w:tr w:rsidR="00545318" w14:paraId="11973DD8" w14:textId="77777777" w:rsidTr="00545318">
        <w:tc>
          <w:tcPr>
            <w:tcW w:w="10768" w:type="dxa"/>
            <w:tcBorders>
              <w:right w:val="nil"/>
            </w:tcBorders>
            <w:shd w:val="clear" w:color="auto" w:fill="EBEBEB"/>
          </w:tcPr>
          <w:p w14:paraId="79335FA9" w14:textId="77777777" w:rsidR="00671E19" w:rsidRDefault="00671E19">
            <w:r>
              <w:rPr>
                <w:b/>
                <w:bCs/>
              </w:rPr>
              <w:t xml:space="preserve">Non-spatial measure B: </w:t>
            </w:r>
            <w:r w:rsidRPr="009E3DD6">
              <w:t>Time: Represent and interpret digital time displays</w:t>
            </w:r>
          </w:p>
          <w:p w14:paraId="42E9CBE2" w14:textId="77777777" w:rsidR="00671E19" w:rsidRPr="002E71AA" w:rsidRDefault="00671E19">
            <w:r w:rsidRPr="00BC5530">
              <w:rPr>
                <w:b/>
                <w:bCs/>
              </w:rPr>
              <w:t>[</w:t>
            </w:r>
            <w:r w:rsidRPr="006A0652">
              <w:rPr>
                <w:b/>
                <w:bCs/>
              </w:rPr>
              <w:t>MAO-WM-01</w:t>
            </w:r>
            <w:r>
              <w:rPr>
                <w:b/>
                <w:bCs/>
              </w:rPr>
              <w:t>, MA2-NSM-02</w:t>
            </w:r>
            <w:r w:rsidRPr="00BC5530">
              <w:rPr>
                <w:b/>
                <w:bCs/>
              </w:rPr>
              <w:t>]</w:t>
            </w:r>
          </w:p>
        </w:tc>
        <w:tc>
          <w:tcPr>
            <w:tcW w:w="474" w:type="dxa"/>
            <w:tcBorders>
              <w:top w:val="single" w:sz="2" w:space="0" w:color="auto"/>
              <w:left w:val="nil"/>
              <w:right w:val="nil"/>
            </w:tcBorders>
            <w:shd w:val="clear" w:color="auto" w:fill="EBEBEB"/>
          </w:tcPr>
          <w:p w14:paraId="1E3F6FC0" w14:textId="77777777" w:rsidR="00671E19" w:rsidRDefault="00671E19"/>
        </w:tc>
        <w:tc>
          <w:tcPr>
            <w:tcW w:w="474" w:type="dxa"/>
            <w:tcBorders>
              <w:top w:val="single" w:sz="2" w:space="0" w:color="auto"/>
              <w:left w:val="nil"/>
              <w:right w:val="nil"/>
            </w:tcBorders>
            <w:shd w:val="clear" w:color="auto" w:fill="EBEBEB"/>
          </w:tcPr>
          <w:p w14:paraId="02AED9A4" w14:textId="77777777" w:rsidR="00671E19" w:rsidRDefault="00671E19"/>
        </w:tc>
        <w:tc>
          <w:tcPr>
            <w:tcW w:w="474" w:type="dxa"/>
            <w:tcBorders>
              <w:top w:val="single" w:sz="2" w:space="0" w:color="auto"/>
              <w:left w:val="nil"/>
              <w:right w:val="nil"/>
            </w:tcBorders>
            <w:shd w:val="clear" w:color="auto" w:fill="EBEBEB"/>
          </w:tcPr>
          <w:p w14:paraId="08E02799" w14:textId="77777777" w:rsidR="00671E19" w:rsidRDefault="00671E19"/>
        </w:tc>
        <w:tc>
          <w:tcPr>
            <w:tcW w:w="474" w:type="dxa"/>
            <w:tcBorders>
              <w:top w:val="single" w:sz="2" w:space="0" w:color="auto"/>
              <w:left w:val="nil"/>
              <w:right w:val="nil"/>
            </w:tcBorders>
            <w:shd w:val="clear" w:color="auto" w:fill="EBEBEB"/>
          </w:tcPr>
          <w:p w14:paraId="1A5BC2D9" w14:textId="77777777" w:rsidR="00671E19" w:rsidRDefault="00671E19"/>
        </w:tc>
        <w:tc>
          <w:tcPr>
            <w:tcW w:w="474" w:type="dxa"/>
            <w:tcBorders>
              <w:top w:val="single" w:sz="2" w:space="0" w:color="auto"/>
              <w:left w:val="nil"/>
              <w:right w:val="nil"/>
            </w:tcBorders>
            <w:shd w:val="clear" w:color="auto" w:fill="EBEBEB"/>
          </w:tcPr>
          <w:p w14:paraId="4D4EB405" w14:textId="77777777" w:rsidR="00671E19" w:rsidRDefault="00671E19"/>
        </w:tc>
        <w:tc>
          <w:tcPr>
            <w:tcW w:w="474" w:type="dxa"/>
            <w:tcBorders>
              <w:top w:val="single" w:sz="2" w:space="0" w:color="auto"/>
              <w:left w:val="nil"/>
              <w:right w:val="nil"/>
            </w:tcBorders>
            <w:shd w:val="clear" w:color="auto" w:fill="EBEBEB"/>
          </w:tcPr>
          <w:p w14:paraId="5F5D136C" w14:textId="77777777" w:rsidR="00671E19" w:rsidRDefault="00671E19"/>
        </w:tc>
        <w:tc>
          <w:tcPr>
            <w:tcW w:w="474" w:type="dxa"/>
            <w:tcBorders>
              <w:top w:val="single" w:sz="2" w:space="0" w:color="auto"/>
              <w:left w:val="nil"/>
              <w:right w:val="nil"/>
            </w:tcBorders>
            <w:shd w:val="clear" w:color="auto" w:fill="EBEBEB"/>
          </w:tcPr>
          <w:p w14:paraId="10BEF21A" w14:textId="77777777" w:rsidR="00671E19" w:rsidRDefault="00671E19"/>
        </w:tc>
        <w:tc>
          <w:tcPr>
            <w:tcW w:w="474" w:type="dxa"/>
            <w:tcBorders>
              <w:top w:val="single" w:sz="2" w:space="0" w:color="auto"/>
              <w:left w:val="nil"/>
            </w:tcBorders>
            <w:shd w:val="clear" w:color="auto" w:fill="EBEBEB"/>
          </w:tcPr>
          <w:p w14:paraId="085A7716" w14:textId="77777777" w:rsidR="00671E19" w:rsidRDefault="00671E19"/>
        </w:tc>
      </w:tr>
      <w:tr w:rsidR="00DF72D5" w14:paraId="5E324A3B" w14:textId="77777777" w:rsidTr="00A14926">
        <w:tc>
          <w:tcPr>
            <w:tcW w:w="10768" w:type="dxa"/>
          </w:tcPr>
          <w:p w14:paraId="722C3971" w14:textId="77777777" w:rsidR="00DF72D5" w:rsidRPr="00AD2FD0" w:rsidRDefault="0EA2D0E0" w:rsidP="00DF72D5">
            <w:pPr>
              <w:pStyle w:val="ListBullet"/>
              <w:rPr>
                <w:rFonts w:eastAsia="Calibri"/>
              </w:rPr>
            </w:pPr>
            <w:r w:rsidRPr="5A4496F3">
              <w:rPr>
                <w:rFonts w:eastAsia="Calibri"/>
              </w:rPr>
              <w:t>Identify situations where duration is measured in seconds</w:t>
            </w:r>
          </w:p>
        </w:tc>
        <w:tc>
          <w:tcPr>
            <w:tcW w:w="474" w:type="dxa"/>
          </w:tcPr>
          <w:p w14:paraId="25A4AA2D" w14:textId="77777777" w:rsidR="00DF72D5" w:rsidRDefault="00DF72D5" w:rsidP="00DF72D5"/>
        </w:tc>
        <w:tc>
          <w:tcPr>
            <w:tcW w:w="474" w:type="dxa"/>
          </w:tcPr>
          <w:p w14:paraId="39213938" w14:textId="77777777" w:rsidR="00DF72D5" w:rsidRDefault="00DF72D5" w:rsidP="00DF72D5"/>
        </w:tc>
        <w:tc>
          <w:tcPr>
            <w:tcW w:w="474" w:type="dxa"/>
          </w:tcPr>
          <w:p w14:paraId="4A9CEE03" w14:textId="77777777" w:rsidR="00DF72D5" w:rsidRDefault="00DF72D5" w:rsidP="00DF72D5"/>
        </w:tc>
        <w:tc>
          <w:tcPr>
            <w:tcW w:w="474" w:type="dxa"/>
          </w:tcPr>
          <w:p w14:paraId="0163CCAC" w14:textId="77777777" w:rsidR="00DF72D5" w:rsidRDefault="00DF72D5" w:rsidP="00DF72D5"/>
        </w:tc>
        <w:tc>
          <w:tcPr>
            <w:tcW w:w="474" w:type="dxa"/>
          </w:tcPr>
          <w:p w14:paraId="6CAFA551" w14:textId="302A52CA" w:rsidR="00DF72D5" w:rsidRDefault="00092DEA" w:rsidP="00DF72D5">
            <w:r>
              <w:t>x</w:t>
            </w:r>
          </w:p>
        </w:tc>
        <w:tc>
          <w:tcPr>
            <w:tcW w:w="474" w:type="dxa"/>
          </w:tcPr>
          <w:p w14:paraId="29661588" w14:textId="77777777" w:rsidR="00DF72D5" w:rsidRDefault="00DF72D5" w:rsidP="00DF72D5"/>
        </w:tc>
        <w:tc>
          <w:tcPr>
            <w:tcW w:w="474" w:type="dxa"/>
          </w:tcPr>
          <w:p w14:paraId="4C54C039" w14:textId="1325AC16" w:rsidR="00DF72D5" w:rsidRDefault="00DF72D5" w:rsidP="00DF72D5">
            <w:r>
              <w:t>x</w:t>
            </w:r>
          </w:p>
        </w:tc>
        <w:tc>
          <w:tcPr>
            <w:tcW w:w="474" w:type="dxa"/>
          </w:tcPr>
          <w:p w14:paraId="6A5F1EED" w14:textId="08215823" w:rsidR="00DF72D5" w:rsidRDefault="00DF72D5" w:rsidP="00DF72D5">
            <w:r w:rsidRPr="0098070F">
              <w:t>x</w:t>
            </w:r>
          </w:p>
        </w:tc>
      </w:tr>
      <w:tr w:rsidR="00DF72D5" w14:paraId="79172CC9" w14:textId="77777777" w:rsidTr="00A14926">
        <w:tc>
          <w:tcPr>
            <w:tcW w:w="10768" w:type="dxa"/>
          </w:tcPr>
          <w:p w14:paraId="4A5694FF" w14:textId="77777777" w:rsidR="00DF72D5" w:rsidRPr="00AD2FD0" w:rsidRDefault="0EA2D0E0" w:rsidP="00DF72D5">
            <w:pPr>
              <w:pStyle w:val="ListBullet"/>
            </w:pPr>
            <w:r>
              <w:lastRenderedPageBreak/>
              <w:t>Read or set the time on digital devices to the minute or second, recognising there are 60 seconds in one minute</w:t>
            </w:r>
          </w:p>
        </w:tc>
        <w:tc>
          <w:tcPr>
            <w:tcW w:w="474" w:type="dxa"/>
          </w:tcPr>
          <w:p w14:paraId="769ED320" w14:textId="5FC6D893" w:rsidR="00DF72D5" w:rsidRDefault="00DF72D5" w:rsidP="00DF72D5"/>
        </w:tc>
        <w:tc>
          <w:tcPr>
            <w:tcW w:w="474" w:type="dxa"/>
          </w:tcPr>
          <w:p w14:paraId="46166052" w14:textId="77777777" w:rsidR="00DF72D5" w:rsidRDefault="00DF72D5" w:rsidP="00DF72D5"/>
        </w:tc>
        <w:tc>
          <w:tcPr>
            <w:tcW w:w="474" w:type="dxa"/>
          </w:tcPr>
          <w:p w14:paraId="637A00A1" w14:textId="77777777" w:rsidR="00DF72D5" w:rsidRDefault="00DF72D5" w:rsidP="00DF72D5"/>
        </w:tc>
        <w:tc>
          <w:tcPr>
            <w:tcW w:w="474" w:type="dxa"/>
          </w:tcPr>
          <w:p w14:paraId="5A770E55" w14:textId="77777777" w:rsidR="00DF72D5" w:rsidRDefault="00DF72D5" w:rsidP="00DF72D5"/>
        </w:tc>
        <w:tc>
          <w:tcPr>
            <w:tcW w:w="474" w:type="dxa"/>
          </w:tcPr>
          <w:p w14:paraId="246DB7A9" w14:textId="0BF8B866" w:rsidR="00DF72D5" w:rsidRDefault="00DF72D5" w:rsidP="00DF72D5">
            <w:r>
              <w:t>x</w:t>
            </w:r>
          </w:p>
        </w:tc>
        <w:tc>
          <w:tcPr>
            <w:tcW w:w="474" w:type="dxa"/>
          </w:tcPr>
          <w:p w14:paraId="202B8DA3" w14:textId="77777777" w:rsidR="00DF72D5" w:rsidRDefault="00DF72D5" w:rsidP="00DF72D5"/>
        </w:tc>
        <w:tc>
          <w:tcPr>
            <w:tcW w:w="474" w:type="dxa"/>
          </w:tcPr>
          <w:p w14:paraId="41E56561" w14:textId="52CD723C" w:rsidR="00DF72D5" w:rsidRDefault="005D4A37" w:rsidP="00DF72D5">
            <w:r>
              <w:t>x</w:t>
            </w:r>
          </w:p>
        </w:tc>
        <w:tc>
          <w:tcPr>
            <w:tcW w:w="474" w:type="dxa"/>
          </w:tcPr>
          <w:p w14:paraId="186F18CD" w14:textId="023EDF41" w:rsidR="00DF72D5" w:rsidRDefault="00DF72D5" w:rsidP="00DF72D5">
            <w:r w:rsidRPr="0098070F">
              <w:t>x</w:t>
            </w:r>
          </w:p>
        </w:tc>
      </w:tr>
      <w:tr w:rsidR="00DF72D5" w14:paraId="2080096F" w14:textId="77777777" w:rsidTr="00545318">
        <w:tc>
          <w:tcPr>
            <w:tcW w:w="10768" w:type="dxa"/>
          </w:tcPr>
          <w:p w14:paraId="091E23B1" w14:textId="77777777" w:rsidR="00DF72D5" w:rsidRPr="00AD2FD0" w:rsidRDefault="0EA2D0E0" w:rsidP="00DF72D5">
            <w:pPr>
              <w:pStyle w:val="ListBullet"/>
            </w:pPr>
            <w:r>
              <w:t>Recognise that the hour is read first in a digital display</w:t>
            </w:r>
          </w:p>
        </w:tc>
        <w:tc>
          <w:tcPr>
            <w:tcW w:w="474" w:type="dxa"/>
            <w:tcBorders>
              <w:bottom w:val="single" w:sz="2" w:space="0" w:color="auto"/>
            </w:tcBorders>
          </w:tcPr>
          <w:p w14:paraId="644BFCC3" w14:textId="6A6F7018" w:rsidR="00DF72D5" w:rsidRDefault="00DF72D5" w:rsidP="00DF72D5"/>
        </w:tc>
        <w:tc>
          <w:tcPr>
            <w:tcW w:w="474" w:type="dxa"/>
            <w:tcBorders>
              <w:bottom w:val="single" w:sz="2" w:space="0" w:color="auto"/>
            </w:tcBorders>
          </w:tcPr>
          <w:p w14:paraId="522CBF46" w14:textId="77777777" w:rsidR="00DF72D5" w:rsidRDefault="00DF72D5" w:rsidP="00DF72D5"/>
        </w:tc>
        <w:tc>
          <w:tcPr>
            <w:tcW w:w="474" w:type="dxa"/>
            <w:tcBorders>
              <w:bottom w:val="single" w:sz="2" w:space="0" w:color="auto"/>
            </w:tcBorders>
          </w:tcPr>
          <w:p w14:paraId="19B2B2A1" w14:textId="77777777" w:rsidR="00DF72D5" w:rsidRDefault="00DF72D5" w:rsidP="00DF72D5"/>
        </w:tc>
        <w:tc>
          <w:tcPr>
            <w:tcW w:w="474" w:type="dxa"/>
            <w:tcBorders>
              <w:bottom w:val="single" w:sz="2" w:space="0" w:color="auto"/>
            </w:tcBorders>
          </w:tcPr>
          <w:p w14:paraId="777B87ED" w14:textId="77777777" w:rsidR="00DF72D5" w:rsidRDefault="00DF72D5" w:rsidP="00DF72D5"/>
        </w:tc>
        <w:tc>
          <w:tcPr>
            <w:tcW w:w="474" w:type="dxa"/>
            <w:tcBorders>
              <w:bottom w:val="single" w:sz="2" w:space="0" w:color="auto"/>
            </w:tcBorders>
          </w:tcPr>
          <w:p w14:paraId="591A8D33" w14:textId="502C29C0" w:rsidR="00DF72D5" w:rsidRDefault="00DF72D5" w:rsidP="00DF72D5">
            <w:r>
              <w:t>x</w:t>
            </w:r>
          </w:p>
        </w:tc>
        <w:tc>
          <w:tcPr>
            <w:tcW w:w="474" w:type="dxa"/>
            <w:tcBorders>
              <w:bottom w:val="single" w:sz="2" w:space="0" w:color="auto"/>
            </w:tcBorders>
          </w:tcPr>
          <w:p w14:paraId="6AA7D257" w14:textId="77777777" w:rsidR="00DF72D5" w:rsidRDefault="00DF72D5" w:rsidP="00DF72D5"/>
        </w:tc>
        <w:tc>
          <w:tcPr>
            <w:tcW w:w="474" w:type="dxa"/>
            <w:tcBorders>
              <w:bottom w:val="single" w:sz="2" w:space="0" w:color="auto"/>
            </w:tcBorders>
          </w:tcPr>
          <w:p w14:paraId="433D3443" w14:textId="4EA07FCD" w:rsidR="00DF72D5" w:rsidRDefault="00DF72D5" w:rsidP="00DF72D5">
            <w:r w:rsidRPr="007B7D42">
              <w:t>x</w:t>
            </w:r>
          </w:p>
        </w:tc>
        <w:tc>
          <w:tcPr>
            <w:tcW w:w="474" w:type="dxa"/>
            <w:tcBorders>
              <w:bottom w:val="single" w:sz="2" w:space="0" w:color="auto"/>
            </w:tcBorders>
          </w:tcPr>
          <w:p w14:paraId="1E0AD452" w14:textId="70D405D3" w:rsidR="00DF72D5" w:rsidRDefault="00DF72D5" w:rsidP="00DF72D5">
            <w:r w:rsidRPr="009773F7">
              <w:t>x</w:t>
            </w:r>
          </w:p>
        </w:tc>
      </w:tr>
      <w:tr w:rsidR="00545318" w14:paraId="1962C643" w14:textId="77777777" w:rsidTr="00545318">
        <w:tc>
          <w:tcPr>
            <w:tcW w:w="10768" w:type="dxa"/>
            <w:tcBorders>
              <w:right w:val="nil"/>
            </w:tcBorders>
            <w:shd w:val="clear" w:color="auto" w:fill="EBEBEB"/>
          </w:tcPr>
          <w:p w14:paraId="665A594D" w14:textId="77777777" w:rsidR="00671E19" w:rsidRDefault="00671E19">
            <w:r>
              <w:rPr>
                <w:b/>
                <w:bCs/>
              </w:rPr>
              <w:t xml:space="preserve">Non-spatial measure B: </w:t>
            </w:r>
            <w:r w:rsidRPr="009E3DD6">
              <w:t>Time: Use am and pm notation</w:t>
            </w:r>
          </w:p>
          <w:p w14:paraId="3320C7E0" w14:textId="77777777" w:rsidR="00671E19" w:rsidRPr="002E71AA" w:rsidRDefault="00671E19">
            <w:r w:rsidRPr="00BC5530">
              <w:rPr>
                <w:b/>
                <w:bCs/>
              </w:rPr>
              <w:t>[</w:t>
            </w:r>
            <w:r w:rsidRPr="006A0652">
              <w:rPr>
                <w:b/>
                <w:bCs/>
              </w:rPr>
              <w:t>MAO-WM-01</w:t>
            </w:r>
            <w:r>
              <w:rPr>
                <w:b/>
                <w:bCs/>
              </w:rPr>
              <w:t>, MA2-NSM-02</w:t>
            </w:r>
            <w:r w:rsidRPr="00BC5530">
              <w:rPr>
                <w:b/>
                <w:bCs/>
              </w:rPr>
              <w:t>]</w:t>
            </w:r>
          </w:p>
        </w:tc>
        <w:tc>
          <w:tcPr>
            <w:tcW w:w="474" w:type="dxa"/>
            <w:tcBorders>
              <w:top w:val="single" w:sz="2" w:space="0" w:color="auto"/>
              <w:left w:val="nil"/>
              <w:right w:val="nil"/>
            </w:tcBorders>
            <w:shd w:val="clear" w:color="auto" w:fill="EBEBEB"/>
          </w:tcPr>
          <w:p w14:paraId="0BA09B3E" w14:textId="77777777" w:rsidR="00671E19" w:rsidRDefault="00671E19"/>
        </w:tc>
        <w:tc>
          <w:tcPr>
            <w:tcW w:w="474" w:type="dxa"/>
            <w:tcBorders>
              <w:top w:val="single" w:sz="2" w:space="0" w:color="auto"/>
              <w:left w:val="nil"/>
              <w:right w:val="nil"/>
            </w:tcBorders>
            <w:shd w:val="clear" w:color="auto" w:fill="EBEBEB"/>
          </w:tcPr>
          <w:p w14:paraId="2B705C36" w14:textId="77777777" w:rsidR="00671E19" w:rsidRDefault="00671E19"/>
        </w:tc>
        <w:tc>
          <w:tcPr>
            <w:tcW w:w="474" w:type="dxa"/>
            <w:tcBorders>
              <w:top w:val="single" w:sz="2" w:space="0" w:color="auto"/>
              <w:left w:val="nil"/>
              <w:right w:val="nil"/>
            </w:tcBorders>
            <w:shd w:val="clear" w:color="auto" w:fill="EBEBEB"/>
          </w:tcPr>
          <w:p w14:paraId="108E506C" w14:textId="77777777" w:rsidR="00671E19" w:rsidRDefault="00671E19"/>
        </w:tc>
        <w:tc>
          <w:tcPr>
            <w:tcW w:w="474" w:type="dxa"/>
            <w:tcBorders>
              <w:top w:val="single" w:sz="2" w:space="0" w:color="auto"/>
              <w:left w:val="nil"/>
              <w:right w:val="nil"/>
            </w:tcBorders>
            <w:shd w:val="clear" w:color="auto" w:fill="EBEBEB"/>
          </w:tcPr>
          <w:p w14:paraId="3EAFF9AE" w14:textId="77777777" w:rsidR="00671E19" w:rsidRDefault="00671E19"/>
        </w:tc>
        <w:tc>
          <w:tcPr>
            <w:tcW w:w="474" w:type="dxa"/>
            <w:tcBorders>
              <w:top w:val="single" w:sz="2" w:space="0" w:color="auto"/>
              <w:left w:val="nil"/>
              <w:right w:val="nil"/>
            </w:tcBorders>
            <w:shd w:val="clear" w:color="auto" w:fill="EBEBEB"/>
          </w:tcPr>
          <w:p w14:paraId="000A55C4" w14:textId="77777777" w:rsidR="00671E19" w:rsidRDefault="00671E19"/>
        </w:tc>
        <w:tc>
          <w:tcPr>
            <w:tcW w:w="474" w:type="dxa"/>
            <w:tcBorders>
              <w:top w:val="single" w:sz="2" w:space="0" w:color="auto"/>
              <w:left w:val="nil"/>
              <w:right w:val="nil"/>
            </w:tcBorders>
            <w:shd w:val="clear" w:color="auto" w:fill="EBEBEB"/>
          </w:tcPr>
          <w:p w14:paraId="2788F39B" w14:textId="77777777" w:rsidR="00671E19" w:rsidRDefault="00671E19"/>
        </w:tc>
        <w:tc>
          <w:tcPr>
            <w:tcW w:w="474" w:type="dxa"/>
            <w:tcBorders>
              <w:top w:val="single" w:sz="2" w:space="0" w:color="auto"/>
              <w:left w:val="nil"/>
              <w:right w:val="nil"/>
            </w:tcBorders>
            <w:shd w:val="clear" w:color="auto" w:fill="EBEBEB"/>
          </w:tcPr>
          <w:p w14:paraId="4BF64C03" w14:textId="77777777" w:rsidR="00671E19" w:rsidRDefault="00671E19"/>
        </w:tc>
        <w:tc>
          <w:tcPr>
            <w:tcW w:w="474" w:type="dxa"/>
            <w:tcBorders>
              <w:top w:val="single" w:sz="2" w:space="0" w:color="auto"/>
              <w:left w:val="nil"/>
            </w:tcBorders>
            <w:shd w:val="clear" w:color="auto" w:fill="EBEBEB"/>
          </w:tcPr>
          <w:p w14:paraId="42CEFA3D" w14:textId="77777777" w:rsidR="00671E19" w:rsidRDefault="00671E19"/>
        </w:tc>
      </w:tr>
      <w:tr w:rsidR="00DF72D5" w14:paraId="78098D41" w14:textId="77777777" w:rsidTr="00A14926">
        <w:tc>
          <w:tcPr>
            <w:tcW w:w="10768" w:type="dxa"/>
          </w:tcPr>
          <w:p w14:paraId="7D5CB27B" w14:textId="77777777" w:rsidR="00DF72D5" w:rsidRPr="00AD2FD0" w:rsidRDefault="0EA2D0E0" w:rsidP="00DF72D5">
            <w:pPr>
              <w:pStyle w:val="ListBullet"/>
              <w:rPr>
                <w:rFonts w:eastAsia="Calibri"/>
              </w:rPr>
            </w:pPr>
            <w:r w:rsidRPr="5A4496F3">
              <w:rPr>
                <w:rFonts w:eastAsia="Calibri"/>
              </w:rPr>
              <w:t>Record times using the colon notation with am and pm to distinguish between morning and evening</w:t>
            </w:r>
          </w:p>
        </w:tc>
        <w:tc>
          <w:tcPr>
            <w:tcW w:w="474" w:type="dxa"/>
          </w:tcPr>
          <w:p w14:paraId="68381716" w14:textId="77777777" w:rsidR="00DF72D5" w:rsidRDefault="00DF72D5" w:rsidP="00DF72D5"/>
        </w:tc>
        <w:tc>
          <w:tcPr>
            <w:tcW w:w="474" w:type="dxa"/>
          </w:tcPr>
          <w:p w14:paraId="4ADA9151" w14:textId="77777777" w:rsidR="00DF72D5" w:rsidRDefault="00DF72D5" w:rsidP="00DF72D5"/>
        </w:tc>
        <w:tc>
          <w:tcPr>
            <w:tcW w:w="474" w:type="dxa"/>
          </w:tcPr>
          <w:p w14:paraId="3E05A099" w14:textId="77777777" w:rsidR="00DF72D5" w:rsidRDefault="00DF72D5" w:rsidP="00DF72D5"/>
        </w:tc>
        <w:tc>
          <w:tcPr>
            <w:tcW w:w="474" w:type="dxa"/>
          </w:tcPr>
          <w:p w14:paraId="78EEF50E" w14:textId="77777777" w:rsidR="00DF72D5" w:rsidRDefault="00DF72D5" w:rsidP="00DF72D5"/>
        </w:tc>
        <w:tc>
          <w:tcPr>
            <w:tcW w:w="474" w:type="dxa"/>
          </w:tcPr>
          <w:p w14:paraId="023C145F" w14:textId="77777777" w:rsidR="00DF72D5" w:rsidRDefault="00DF72D5" w:rsidP="00DF72D5"/>
        </w:tc>
        <w:tc>
          <w:tcPr>
            <w:tcW w:w="474" w:type="dxa"/>
          </w:tcPr>
          <w:p w14:paraId="55E644C5" w14:textId="20D3C293" w:rsidR="00DF72D5" w:rsidRDefault="00DF72D5" w:rsidP="00DF72D5">
            <w:r>
              <w:t>x</w:t>
            </w:r>
          </w:p>
        </w:tc>
        <w:tc>
          <w:tcPr>
            <w:tcW w:w="474" w:type="dxa"/>
          </w:tcPr>
          <w:p w14:paraId="7DE9259D" w14:textId="16535B1E" w:rsidR="00DF72D5" w:rsidRDefault="00DF72D5" w:rsidP="00DF72D5">
            <w:r w:rsidRPr="00DF522F">
              <w:t>x</w:t>
            </w:r>
          </w:p>
        </w:tc>
        <w:tc>
          <w:tcPr>
            <w:tcW w:w="474" w:type="dxa"/>
          </w:tcPr>
          <w:p w14:paraId="7454E607" w14:textId="4FE03C8F" w:rsidR="00DF72D5" w:rsidRDefault="00DF72D5" w:rsidP="00DF72D5">
            <w:r w:rsidRPr="00592C12">
              <w:t>x</w:t>
            </w:r>
          </w:p>
        </w:tc>
      </w:tr>
      <w:tr w:rsidR="00DF72D5" w14:paraId="4CFD2D58" w14:textId="77777777" w:rsidTr="00A14926">
        <w:tc>
          <w:tcPr>
            <w:tcW w:w="10768" w:type="dxa"/>
          </w:tcPr>
          <w:p w14:paraId="217CFA6A" w14:textId="77777777" w:rsidR="00DF72D5" w:rsidRPr="00AD2FD0" w:rsidRDefault="0EA2D0E0" w:rsidP="00DF72D5">
            <w:pPr>
              <w:pStyle w:val="ListBullet"/>
              <w:rPr>
                <w:rFonts w:eastAsia="Calibri"/>
              </w:rPr>
            </w:pPr>
            <w:r w:rsidRPr="5A4496F3">
              <w:rPr>
                <w:rFonts w:eastAsia="Calibri"/>
              </w:rPr>
              <w:t>Relate the terms midday or noon and midnight to am and pm</w:t>
            </w:r>
          </w:p>
        </w:tc>
        <w:tc>
          <w:tcPr>
            <w:tcW w:w="474" w:type="dxa"/>
          </w:tcPr>
          <w:p w14:paraId="529F7B77" w14:textId="77777777" w:rsidR="00DF72D5" w:rsidRDefault="00DF72D5" w:rsidP="00DF72D5"/>
        </w:tc>
        <w:tc>
          <w:tcPr>
            <w:tcW w:w="474" w:type="dxa"/>
          </w:tcPr>
          <w:p w14:paraId="4B505E98" w14:textId="77777777" w:rsidR="00DF72D5" w:rsidRDefault="00DF72D5" w:rsidP="00DF72D5"/>
        </w:tc>
        <w:tc>
          <w:tcPr>
            <w:tcW w:w="474" w:type="dxa"/>
          </w:tcPr>
          <w:p w14:paraId="6549C94E" w14:textId="77777777" w:rsidR="00DF72D5" w:rsidRDefault="00DF72D5" w:rsidP="00DF72D5"/>
        </w:tc>
        <w:tc>
          <w:tcPr>
            <w:tcW w:w="474" w:type="dxa"/>
          </w:tcPr>
          <w:p w14:paraId="5ABC983D" w14:textId="77777777" w:rsidR="00DF72D5" w:rsidRDefault="00DF72D5" w:rsidP="00DF72D5"/>
        </w:tc>
        <w:tc>
          <w:tcPr>
            <w:tcW w:w="474" w:type="dxa"/>
          </w:tcPr>
          <w:p w14:paraId="10295360" w14:textId="77777777" w:rsidR="00DF72D5" w:rsidRDefault="00DF72D5" w:rsidP="00DF72D5"/>
        </w:tc>
        <w:tc>
          <w:tcPr>
            <w:tcW w:w="474" w:type="dxa"/>
          </w:tcPr>
          <w:p w14:paraId="1C703CFB" w14:textId="76DC4C2E" w:rsidR="00DF72D5" w:rsidRDefault="00DF72D5" w:rsidP="00DF72D5">
            <w:r>
              <w:t>x</w:t>
            </w:r>
          </w:p>
        </w:tc>
        <w:tc>
          <w:tcPr>
            <w:tcW w:w="474" w:type="dxa"/>
          </w:tcPr>
          <w:p w14:paraId="18E01804" w14:textId="55464AAB" w:rsidR="00DF72D5" w:rsidRDefault="00DF72D5" w:rsidP="00DF72D5"/>
        </w:tc>
        <w:tc>
          <w:tcPr>
            <w:tcW w:w="474" w:type="dxa"/>
          </w:tcPr>
          <w:p w14:paraId="68061915" w14:textId="68802ACA" w:rsidR="00DF72D5" w:rsidRDefault="00DF72D5" w:rsidP="00DF72D5">
            <w:r w:rsidRPr="00592C12">
              <w:t>x</w:t>
            </w:r>
          </w:p>
        </w:tc>
      </w:tr>
      <w:tr w:rsidR="00DF72D5" w14:paraId="7DF7B4D4" w14:textId="77777777" w:rsidTr="00A14926">
        <w:tc>
          <w:tcPr>
            <w:tcW w:w="10768" w:type="dxa"/>
          </w:tcPr>
          <w:p w14:paraId="27C16655" w14:textId="77777777" w:rsidR="00DF72D5" w:rsidRPr="00AD2FD0" w:rsidRDefault="0EA2D0E0" w:rsidP="00DF72D5">
            <w:pPr>
              <w:pStyle w:val="ListBullet"/>
            </w:pPr>
            <w:r>
              <w:t>Relate analog notation to digital notation for time</w:t>
            </w:r>
          </w:p>
        </w:tc>
        <w:tc>
          <w:tcPr>
            <w:tcW w:w="474" w:type="dxa"/>
          </w:tcPr>
          <w:p w14:paraId="417F8ACB" w14:textId="77777777" w:rsidR="00DF72D5" w:rsidRDefault="00DF72D5" w:rsidP="00DF72D5"/>
        </w:tc>
        <w:tc>
          <w:tcPr>
            <w:tcW w:w="474" w:type="dxa"/>
          </w:tcPr>
          <w:p w14:paraId="54FC6543" w14:textId="77777777" w:rsidR="00DF72D5" w:rsidRDefault="00DF72D5" w:rsidP="00DF72D5"/>
        </w:tc>
        <w:tc>
          <w:tcPr>
            <w:tcW w:w="474" w:type="dxa"/>
          </w:tcPr>
          <w:p w14:paraId="71C59B2C" w14:textId="77777777" w:rsidR="00DF72D5" w:rsidRDefault="00DF72D5" w:rsidP="00DF72D5"/>
        </w:tc>
        <w:tc>
          <w:tcPr>
            <w:tcW w:w="474" w:type="dxa"/>
          </w:tcPr>
          <w:p w14:paraId="44DECD09" w14:textId="77777777" w:rsidR="00DF72D5" w:rsidRDefault="00DF72D5" w:rsidP="00DF72D5"/>
        </w:tc>
        <w:tc>
          <w:tcPr>
            <w:tcW w:w="474" w:type="dxa"/>
          </w:tcPr>
          <w:p w14:paraId="326CBB65" w14:textId="77777777" w:rsidR="00DF72D5" w:rsidRDefault="00DF72D5" w:rsidP="00DF72D5"/>
        </w:tc>
        <w:tc>
          <w:tcPr>
            <w:tcW w:w="474" w:type="dxa"/>
          </w:tcPr>
          <w:p w14:paraId="105DE577" w14:textId="7C636530" w:rsidR="00DF72D5" w:rsidRDefault="00DF72D5" w:rsidP="00DF72D5">
            <w:r>
              <w:t>x</w:t>
            </w:r>
          </w:p>
        </w:tc>
        <w:tc>
          <w:tcPr>
            <w:tcW w:w="474" w:type="dxa"/>
          </w:tcPr>
          <w:p w14:paraId="7D38BC8D" w14:textId="549E3AE5" w:rsidR="00DF72D5" w:rsidRDefault="00DF72D5" w:rsidP="00DF72D5"/>
        </w:tc>
        <w:tc>
          <w:tcPr>
            <w:tcW w:w="474" w:type="dxa"/>
          </w:tcPr>
          <w:p w14:paraId="04A66184" w14:textId="17F6765B" w:rsidR="00DF72D5" w:rsidRDefault="00DF72D5" w:rsidP="00DF72D5">
            <w:r w:rsidRPr="00592C12">
              <w:t>x</w:t>
            </w:r>
          </w:p>
        </w:tc>
      </w:tr>
    </w:tbl>
    <w:p w14:paraId="389D2E83" w14:textId="45812D36" w:rsidR="008E546D" w:rsidRDefault="004755F2" w:rsidP="008F74EC">
      <w:pPr>
        <w:pStyle w:val="Imageattributioncaption"/>
      </w:pPr>
      <w:hyperlink r:id="rId9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010E2718" w14:textId="77777777" w:rsidR="008F74EC" w:rsidRDefault="008F74EC">
      <w:pPr>
        <w:spacing w:before="0" w:after="160" w:line="259" w:lineRule="auto"/>
      </w:pPr>
      <w:r>
        <w:br w:type="page"/>
      </w:r>
    </w:p>
    <w:p w14:paraId="16FE6C7C" w14:textId="77777777" w:rsidR="00D82E47" w:rsidRDefault="00D82E47" w:rsidP="00855C3E">
      <w:pPr>
        <w:pStyle w:val="Heading1"/>
      </w:pPr>
      <w:bookmarkStart w:id="113" w:name="_Toc153534920"/>
      <w:r>
        <w:lastRenderedPageBreak/>
        <w:t>References</w:t>
      </w:r>
      <w:bookmarkEnd w:id="113"/>
    </w:p>
    <w:p w14:paraId="39947D55" w14:textId="77777777"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98F246" w14:textId="77777777" w:rsidR="00D82E47" w:rsidRDefault="00D82E47" w:rsidP="00D82E47">
      <w:pPr>
        <w:pStyle w:val="FeatureBox2"/>
      </w:pPr>
      <w:r>
        <w:t xml:space="preserve">Please refer to the NESA Copyright Disclaimer for more information </w:t>
      </w:r>
      <w:hyperlink r:id="rId100" w:history="1">
        <w:r w:rsidRPr="008E291C">
          <w:rPr>
            <w:rStyle w:val="Hyperlink"/>
          </w:rPr>
          <w:t>https://educationstandards.nsw.edu.au/wps/portal/nesa/mini-footer/copyright</w:t>
        </w:r>
      </w:hyperlink>
      <w:r>
        <w:t>.</w:t>
      </w:r>
    </w:p>
    <w:p w14:paraId="56930EB1" w14:textId="476FB16F"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01" w:history="1">
        <w:r w:rsidRPr="008E291C">
          <w:rPr>
            <w:rStyle w:val="Hyperlink"/>
          </w:rPr>
          <w:t>https://educationstandards.nsw.edu.au/</w:t>
        </w:r>
      </w:hyperlink>
      <w:r>
        <w:t xml:space="preserve"> and the NSW Curriculum website </w:t>
      </w:r>
      <w:hyperlink r:id="rId102" w:history="1">
        <w:r w:rsidR="00DB0C03">
          <w:rPr>
            <w:rStyle w:val="Hyperlink"/>
          </w:rPr>
          <w:t>https://curriculum.nsw.edu.au</w:t>
        </w:r>
      </w:hyperlink>
      <w:r>
        <w:t>.</w:t>
      </w:r>
    </w:p>
    <w:p w14:paraId="62A77D08" w14:textId="5512933B" w:rsidR="00D82E47" w:rsidRDefault="004755F2" w:rsidP="00D82E47">
      <w:hyperlink r:id="rId103"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4E7488DA" w14:textId="2F86F1D8" w:rsidR="00D82E47" w:rsidRDefault="004755F2" w:rsidP="00D82E47">
      <w:hyperlink r:id="rId104">
        <w:r w:rsidR="0EEF55F7" w:rsidRPr="5A4496F3">
          <w:rPr>
            <w:rStyle w:val="Hyperlink"/>
          </w:rPr>
          <w:t>National Numeracy Learning Progression</w:t>
        </w:r>
      </w:hyperlink>
      <w:r w:rsidR="0EEF55F7">
        <w:t xml:space="preserve"> © Australian Curriculum, Assessment and Reporting Authority (ACARA) 2010 to present, unless otherwise indicated. This material was downloaded from the </w:t>
      </w:r>
      <w:hyperlink r:id="rId105">
        <w:r w:rsidR="0EEF55F7" w:rsidRPr="5A4496F3">
          <w:rPr>
            <w:rStyle w:val="Hyperlink"/>
          </w:rPr>
          <w:t>Australian Curriculum</w:t>
        </w:r>
      </w:hyperlink>
      <w:r w:rsidR="0EEF55F7">
        <w:t xml:space="preserve"> website (National </w:t>
      </w:r>
      <w:r w:rsidR="00C91BF6">
        <w:t>Numeracy</w:t>
      </w:r>
      <w:r w:rsidR="0EEF55F7">
        <w:t xml:space="preserve"> Learning Progression) (accessed </w:t>
      </w:r>
      <w:r w:rsidR="43173F2B">
        <w:t>8 November 2023</w:t>
      </w:r>
      <w:r w:rsidR="0EEF55F7">
        <w:t xml:space="preserve">) and </w:t>
      </w:r>
      <w:r w:rsidR="76395D2A">
        <w:t>was not</w:t>
      </w:r>
      <w:r w:rsidR="0EEF55F7">
        <w:t xml:space="preserve"> modified.</w:t>
      </w:r>
    </w:p>
    <w:p w14:paraId="0A3DAD71" w14:textId="42577AB4" w:rsidR="00281843" w:rsidRPr="00291034" w:rsidRDefault="00281843" w:rsidP="00291034">
      <w:r w:rsidRPr="00291034">
        <w:t xml:space="preserve">ABC (Australian Broadcasting Corporation) (2022) </w:t>
      </w:r>
      <w:hyperlink r:id="rId106" w:history="1">
        <w:r w:rsidRPr="00291034">
          <w:rPr>
            <w:rStyle w:val="Hyperlink"/>
          </w:rPr>
          <w:t>Time Tools: 12-hour to the minute</w:t>
        </w:r>
      </w:hyperlink>
      <w:r w:rsidRPr="00291034">
        <w:t>, ABC Education website, accessed 23 November 2023.</w:t>
      </w:r>
    </w:p>
    <w:p w14:paraId="154D94CE" w14:textId="6E9AFB4D" w:rsidR="00B179DF" w:rsidRPr="00291034" w:rsidRDefault="00622510" w:rsidP="00291034">
      <w:pPr>
        <w:rPr>
          <w:rFonts w:eastAsia="Arial"/>
          <w:i/>
          <w:iCs/>
        </w:rPr>
      </w:pPr>
      <w:r w:rsidRPr="00291034">
        <w:t>AGSA (</w:t>
      </w:r>
      <w:r w:rsidR="00B179DF" w:rsidRPr="00291034">
        <w:t>Art Gallery of South Australia</w:t>
      </w:r>
      <w:r w:rsidRPr="00291034">
        <w:t>)</w:t>
      </w:r>
      <w:r w:rsidR="00772B65" w:rsidRPr="00291034">
        <w:t xml:space="preserve"> (</w:t>
      </w:r>
      <w:r w:rsidR="00C35A1A" w:rsidRPr="00291034">
        <w:t>2019</w:t>
      </w:r>
      <w:r w:rsidR="00772B65" w:rsidRPr="00291034">
        <w:t>)</w:t>
      </w:r>
      <w:r w:rsidR="00B179DF" w:rsidRPr="00291034">
        <w:t xml:space="preserve"> </w:t>
      </w:r>
      <w:hyperlink r:id="rId107" w:history="1">
        <w:r w:rsidR="00C35A1A" w:rsidRPr="00291034">
          <w:rPr>
            <w:rStyle w:val="Hyperlink"/>
            <w:i/>
            <w:iCs/>
          </w:rPr>
          <w:t>Dorrit Black: The Bridge Interpretive Resource</w:t>
        </w:r>
        <w:r w:rsidR="00C35A1A" w:rsidRPr="00291034">
          <w:rPr>
            <w:rStyle w:val="Hyperlink"/>
          </w:rPr>
          <w:t xml:space="preserve"> [PDF 4.3 MB]</w:t>
        </w:r>
      </w:hyperlink>
      <w:r w:rsidR="00B179DF" w:rsidRPr="00291034">
        <w:t xml:space="preserve">, </w:t>
      </w:r>
      <w:r w:rsidR="00C14E5E" w:rsidRPr="00291034">
        <w:t>Art Gallery of South Australia</w:t>
      </w:r>
      <w:r w:rsidR="002E7E12" w:rsidRPr="00291034">
        <w:t>, accessed 23 November 2023</w:t>
      </w:r>
      <w:r w:rsidR="00B179DF" w:rsidRPr="00291034">
        <w:t>.</w:t>
      </w:r>
    </w:p>
    <w:p w14:paraId="0F986169" w14:textId="23E6BDAF" w:rsidR="369CB10A" w:rsidRPr="00291034" w:rsidRDefault="369CB10A" w:rsidP="00291034">
      <w:pPr>
        <w:rPr>
          <w:rFonts w:eastAsia="Arial"/>
        </w:rPr>
      </w:pPr>
      <w:r w:rsidRPr="00291034">
        <w:t xml:space="preserve">Sullivan P (2018) </w:t>
      </w:r>
      <w:r w:rsidRPr="00291034">
        <w:rPr>
          <w:i/>
          <w:iCs/>
        </w:rPr>
        <w:t>Challenging Mathematical tasks: Unlocking the Potential of all Students</w:t>
      </w:r>
      <w:r w:rsidRPr="00291034">
        <w:t>, Oxford University Press, Australia</w:t>
      </w:r>
      <w:r w:rsidR="004D092C" w:rsidRPr="00291034">
        <w:t>.</w:t>
      </w:r>
    </w:p>
    <w:p w14:paraId="366FF51F" w14:textId="5475DDB8" w:rsidR="008A3F3B" w:rsidRPr="008A3F3B" w:rsidRDefault="008A3F3B" w:rsidP="008A3F3B">
      <w:pPr>
        <w:rPr>
          <w:rFonts w:eastAsia="Arial"/>
        </w:rPr>
      </w:pPr>
      <w:r w:rsidRPr="008A3F3B">
        <w:rPr>
          <w:rFonts w:eastAsia="Arial"/>
        </w:rPr>
        <w:lastRenderedPageBreak/>
        <w:t>Siemon D, Warren E, Beswick K, Faragher R, Miller J, Horne M, Jazby D, Breed M, Clark J and Brady K (202</w:t>
      </w:r>
      <w:r w:rsidR="00A62E3C">
        <w:rPr>
          <w:rFonts w:eastAsia="Arial"/>
        </w:rPr>
        <w:t>1</w:t>
      </w:r>
      <w:r w:rsidRPr="008A3F3B">
        <w:rPr>
          <w:rFonts w:eastAsia="Arial"/>
        </w:rPr>
        <w:t xml:space="preserve">) </w:t>
      </w:r>
      <w:r w:rsidRPr="008A3F3B">
        <w:rPr>
          <w:rStyle w:val="Emphasis"/>
        </w:rPr>
        <w:t>Teaching Mathematics: Foundations to Middle Years</w:t>
      </w:r>
      <w:r w:rsidRPr="008A3F3B">
        <w:rPr>
          <w:rFonts w:eastAsia="Arial"/>
        </w:rPr>
        <w:t>, 3rd edn, Oxford University Press Australia and New Zealand.</w:t>
      </w:r>
    </w:p>
    <w:p w14:paraId="3C4FB714" w14:textId="04C8E9B7" w:rsidR="4F5D95D7" w:rsidRPr="00DE5976" w:rsidRDefault="4F5D95D7" w:rsidP="00DE5976">
      <w:r w:rsidRPr="00DE5976">
        <w:t>Toy</w:t>
      </w:r>
      <w:r w:rsidR="00E42152" w:rsidRPr="00DE5976">
        <w:t xml:space="preserve"> T</w:t>
      </w:r>
      <w:r w:rsidRPr="00DE5976">
        <w:t>heat</w:t>
      </w:r>
      <w:r w:rsidR="00E42152" w:rsidRPr="00DE5976">
        <w:t>er</w:t>
      </w:r>
      <w:r w:rsidRPr="00DE5976">
        <w:t xml:space="preserve"> (</w:t>
      </w:r>
      <w:r w:rsidR="00DE5976">
        <w:t>n.d.</w:t>
      </w:r>
      <w:r w:rsidRPr="00DE5976">
        <w:t xml:space="preserve">) </w:t>
      </w:r>
      <w:hyperlink r:id="rId108">
        <w:r w:rsidR="00E42152" w:rsidRPr="00DE5976">
          <w:rPr>
            <w:rStyle w:val="Hyperlink"/>
          </w:rPr>
          <w:t>Active analog clock</w:t>
        </w:r>
      </w:hyperlink>
      <w:r w:rsidRPr="00DE5976">
        <w:t>,</w:t>
      </w:r>
      <w:r w:rsidR="43EFF331" w:rsidRPr="00DE5976">
        <w:t xml:space="preserve"> </w:t>
      </w:r>
      <w:r w:rsidR="00DE5976" w:rsidRPr="00DE5976">
        <w:rPr>
          <w:i/>
          <w:iCs/>
        </w:rPr>
        <w:t>Time Manipulatives</w:t>
      </w:r>
      <w:r w:rsidR="00DE5976" w:rsidRPr="00DE5976">
        <w:t xml:space="preserve">, </w:t>
      </w:r>
      <w:r w:rsidR="00E42152" w:rsidRPr="00DE5976">
        <w:t xml:space="preserve">Toy Theater </w:t>
      </w:r>
      <w:r w:rsidR="43EFF331" w:rsidRPr="00DE5976">
        <w:t>website, a</w:t>
      </w:r>
      <w:r w:rsidRPr="00DE5976">
        <w:t>ccessed</w:t>
      </w:r>
      <w:r w:rsidR="07BF2E77" w:rsidRPr="00DE5976">
        <w:t xml:space="preserve"> 31 July 2023</w:t>
      </w:r>
      <w:r w:rsidR="004D092C" w:rsidRPr="00DE5976">
        <w:t>.</w:t>
      </w:r>
    </w:p>
    <w:p w14:paraId="4A33BE38" w14:textId="71727B65" w:rsidR="41F3E982" w:rsidRPr="00DE5976" w:rsidRDefault="31C49449" w:rsidP="00DE5976">
      <w:r w:rsidRPr="00DE5976">
        <w:t>Toy</w:t>
      </w:r>
      <w:r w:rsidR="00F370B5" w:rsidRPr="00DE5976">
        <w:t xml:space="preserve"> T</w:t>
      </w:r>
      <w:r w:rsidRPr="00DE5976">
        <w:t>heat</w:t>
      </w:r>
      <w:r w:rsidR="00DE5976" w:rsidRPr="00DE5976">
        <w:t>er</w:t>
      </w:r>
      <w:r w:rsidRPr="00DE5976">
        <w:t xml:space="preserve"> (</w:t>
      </w:r>
      <w:r w:rsidR="00DE5976">
        <w:t>n.d.</w:t>
      </w:r>
      <w:r w:rsidRPr="00DE5976">
        <w:t xml:space="preserve">) </w:t>
      </w:r>
      <w:hyperlink r:id="rId109">
        <w:r w:rsidR="00DE5976" w:rsidRPr="00DE5976">
          <w:rPr>
            <w:rStyle w:val="Hyperlink"/>
          </w:rPr>
          <w:t>Static analog clock</w:t>
        </w:r>
      </w:hyperlink>
      <w:r w:rsidRPr="00DE5976">
        <w:t xml:space="preserve">, </w:t>
      </w:r>
      <w:r w:rsidR="00DE5976" w:rsidRPr="00DE5976">
        <w:rPr>
          <w:i/>
          <w:iCs/>
        </w:rPr>
        <w:t>Time Manipulatives</w:t>
      </w:r>
      <w:r w:rsidR="00DE5976" w:rsidRPr="00DE5976">
        <w:t xml:space="preserve">, Toy Theater </w:t>
      </w:r>
      <w:r w:rsidRPr="00DE5976">
        <w:t>website, accessed 31 July 2023</w:t>
      </w:r>
      <w:r w:rsidR="004D092C" w:rsidRPr="00DE5976">
        <w:t>.</w:t>
      </w:r>
    </w:p>
    <w:p w14:paraId="7970B301" w14:textId="1C3BEA58" w:rsidR="009605B2" w:rsidRPr="008A3F3B" w:rsidRDefault="009605B2" w:rsidP="008A3F3B">
      <w:r w:rsidRPr="008A3F3B">
        <w:t xml:space="preserve">University of Cambridge (2023) </w:t>
      </w:r>
      <w:hyperlink r:id="rId110" w:history="1">
        <w:r w:rsidRPr="00291034">
          <w:rPr>
            <w:rStyle w:val="Hyperlink"/>
            <w:i/>
            <w:iCs/>
          </w:rPr>
          <w:t>Clocks</w:t>
        </w:r>
      </w:hyperlink>
      <w:r w:rsidRPr="008A3F3B">
        <w:t>, NRICH website, accessed 23 November 2023</w:t>
      </w:r>
    </w:p>
    <w:p w14:paraId="3E6A6FB5" w14:textId="4199E991" w:rsidR="004D092C" w:rsidRPr="008A3F3B" w:rsidRDefault="004D092C" w:rsidP="008A3F3B">
      <w:r w:rsidRPr="008A3F3B">
        <w:t xml:space="preserve">University of Cambridge (2023) </w:t>
      </w:r>
      <w:hyperlink r:id="rId111" w:history="1">
        <w:r w:rsidRPr="00291034">
          <w:rPr>
            <w:rStyle w:val="Hyperlink"/>
            <w:i/>
            <w:iCs/>
          </w:rPr>
          <w:t>Olympic Turns</w:t>
        </w:r>
      </w:hyperlink>
      <w:r w:rsidR="007B2816" w:rsidRPr="008A3F3B">
        <w:t>, NRICH website, accessed 23 November 2023</w:t>
      </w:r>
      <w:r w:rsidR="00C62379" w:rsidRPr="008A3F3B">
        <w:t>.</w:t>
      </w:r>
    </w:p>
    <w:p w14:paraId="6C565334" w14:textId="46C2E821" w:rsidR="00C62379" w:rsidRPr="00C62379" w:rsidRDefault="00C62379" w:rsidP="008A3F3B">
      <w:r w:rsidRPr="008A3F3B">
        <w:t xml:space="preserve">Van de Walle J, Karp K, Bay-Williams JM, Brass A, Bentley B, Ferguson S, Goff W, Livy S, Marshman M, Martin D, Pearn C, Prodromou T, Symons D and Wilkie K (2019) </w:t>
      </w:r>
      <w:r w:rsidRPr="008A3F3B">
        <w:rPr>
          <w:i/>
          <w:iCs/>
        </w:rPr>
        <w:t>Primary and Middle Years Mathematics: Teaching Developmentally</w:t>
      </w:r>
      <w:r w:rsidRPr="008A3F3B">
        <w:t>, 1st Australian edn, Pearson Education Australia, Melbourne.</w:t>
      </w:r>
    </w:p>
    <w:p w14:paraId="1C09FF5C" w14:textId="6BFB3120" w:rsidR="00126FBF" w:rsidRDefault="00126FBF" w:rsidP="00D82E47">
      <w:pPr>
        <w:sectPr w:rsidR="00126FBF" w:rsidSect="00D2403C">
          <w:headerReference w:type="even" r:id="rId112"/>
          <w:headerReference w:type="default" r:id="rId113"/>
          <w:footerReference w:type="even" r:id="rId114"/>
          <w:footerReference w:type="default" r:id="rId115"/>
          <w:headerReference w:type="first" r:id="rId116"/>
          <w:footerReference w:type="first" r:id="rId117"/>
          <w:pgSz w:w="16838" w:h="11906" w:orient="landscape"/>
          <w:pgMar w:top="1134" w:right="1134" w:bottom="1134" w:left="1134" w:header="709" w:footer="709" w:gutter="0"/>
          <w:pgNumType w:start="0"/>
          <w:cols w:space="708"/>
          <w:titlePg/>
          <w:docGrid w:linePitch="360"/>
        </w:sectPr>
      </w:pPr>
    </w:p>
    <w:p w14:paraId="4696394C"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C210063" w14:textId="77777777" w:rsidR="00C30D82" w:rsidRDefault="00C30D82" w:rsidP="00C30D82">
      <w:r>
        <w:t xml:space="preserve">The copyright material published in this resource is subject to the </w:t>
      </w:r>
      <w:r w:rsidRPr="00617536">
        <w:rPr>
          <w:i/>
          <w:iCs/>
        </w:rPr>
        <w:t>Copyright Act 1968</w:t>
      </w:r>
      <w:r>
        <w:t xml:space="preserve"> (Cth) and is owned by the NSW Department of Education or, where indicated, by a party other than the NSW Department of Education (third-party material).</w:t>
      </w:r>
    </w:p>
    <w:p w14:paraId="69189F64" w14:textId="77777777" w:rsidR="008F74EC" w:rsidRDefault="00C30D82" w:rsidP="00C30D82">
      <w:r>
        <w:t xml:space="preserve">Copyright material available in this resource and owned by the NSW Department of Education is licensed under a </w:t>
      </w:r>
      <w:hyperlink r:id="rId118" w:history="1">
        <w:r w:rsidRPr="00C30D82">
          <w:rPr>
            <w:rStyle w:val="Hyperlink"/>
          </w:rPr>
          <w:t>Creative Commons Attribution 4.0 International (CC BY 4.0) licen</w:t>
        </w:r>
        <w:r w:rsidR="0060153B">
          <w:rPr>
            <w:rStyle w:val="Hyperlink"/>
          </w:rPr>
          <w:t>s</w:t>
        </w:r>
        <w:r w:rsidRPr="00C30D82">
          <w:rPr>
            <w:rStyle w:val="Hyperlink"/>
          </w:rPr>
          <w:t>e</w:t>
        </w:r>
      </w:hyperlink>
      <w:r>
        <w:t>.</w:t>
      </w:r>
    </w:p>
    <w:p w14:paraId="70A7BFD4" w14:textId="77777777" w:rsidR="00C30D82" w:rsidRDefault="00C30D82" w:rsidP="00C30D82">
      <w:r>
        <w:rPr>
          <w:noProof/>
        </w:rPr>
        <w:drawing>
          <wp:inline distT="0" distB="0" distL="0" distR="0" wp14:anchorId="4457FB34" wp14:editId="38215D97">
            <wp:extent cx="1228725" cy="428625"/>
            <wp:effectExtent l="0" t="0" r="9525" b="9525"/>
            <wp:docPr id="32" name="Picture 32" descr="Creative Commons Attribution license 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77158F" w14:textId="77777777" w:rsidR="00C30D82" w:rsidRDefault="00C30D82" w:rsidP="00374A16">
      <w:pPr>
        <w:spacing w:before="120"/>
      </w:pPr>
      <w:r>
        <w:t>This licence allows you to share and adapt the material for any purpose, even commercially.</w:t>
      </w:r>
    </w:p>
    <w:p w14:paraId="6982FE5E" w14:textId="77777777" w:rsidR="00C30D82" w:rsidRDefault="00C30D82" w:rsidP="00374A16">
      <w:pPr>
        <w:spacing w:before="120"/>
      </w:pPr>
      <w:r>
        <w:t>Attribution should be given to © State of New South Wales (Department of Education), 2023.</w:t>
      </w:r>
    </w:p>
    <w:p w14:paraId="616539E2" w14:textId="77777777" w:rsidR="00C30D82" w:rsidRDefault="00C30D82" w:rsidP="00374A16">
      <w:pPr>
        <w:spacing w:before="120"/>
      </w:pPr>
      <w:r>
        <w:t>Material in this resource not available under a Creative Commons licence:</w:t>
      </w:r>
    </w:p>
    <w:p w14:paraId="036A75DC" w14:textId="77777777" w:rsidR="00C30D82" w:rsidRDefault="5293CD8D" w:rsidP="00C30D82">
      <w:pPr>
        <w:pStyle w:val="ListBullet"/>
      </w:pPr>
      <w:r>
        <w:t>the NSW Department of Education logo, other logos and trademark-protected material</w:t>
      </w:r>
    </w:p>
    <w:p w14:paraId="26383BD6" w14:textId="77777777" w:rsidR="00C30D82" w:rsidRDefault="5293CD8D" w:rsidP="00C30D82">
      <w:pPr>
        <w:pStyle w:val="ListBullet"/>
      </w:pPr>
      <w:r>
        <w:t>material owned by a third party that has been reproduced with permission. You will need to obtain permission from the third party to reuse its material.</w:t>
      </w:r>
    </w:p>
    <w:p w14:paraId="565C3C16" w14:textId="77777777" w:rsidR="00C30D82" w:rsidRPr="00C30D82" w:rsidRDefault="00C30D82" w:rsidP="00C30D82">
      <w:pPr>
        <w:pStyle w:val="FeatureBox2"/>
        <w:rPr>
          <w:rStyle w:val="Strong"/>
        </w:rPr>
      </w:pPr>
      <w:r w:rsidRPr="00C30D82">
        <w:rPr>
          <w:rStyle w:val="Strong"/>
        </w:rPr>
        <w:t>Links to third-party material and websites</w:t>
      </w:r>
    </w:p>
    <w:p w14:paraId="2B79EC70"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70535C" w14:textId="77777777"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C30D82" w:rsidRPr="008F74EC" w:rsidSect="00374A16">
      <w:headerReference w:type="default" r:id="rId120"/>
      <w:footerReference w:type="default" r:id="rId121"/>
      <w:headerReference w:type="first" r:id="rId122"/>
      <w:footerReference w:type="first" r:id="rId123"/>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BA3F" w14:textId="77777777" w:rsidR="00A25A92" w:rsidRDefault="00A25A92" w:rsidP="00E51733">
      <w:r>
        <w:separator/>
      </w:r>
    </w:p>
  </w:endnote>
  <w:endnote w:type="continuationSeparator" w:id="0">
    <w:p w14:paraId="242ADF92" w14:textId="77777777" w:rsidR="00A25A92" w:rsidRDefault="00A25A92" w:rsidP="00E51733">
      <w:r>
        <w:continuationSeparator/>
      </w:r>
    </w:p>
  </w:endnote>
  <w:endnote w:type="continuationNotice" w:id="1">
    <w:p w14:paraId="0B413796" w14:textId="77777777" w:rsidR="00A25A92" w:rsidRDefault="00A25A9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3F46" w14:textId="6F546BB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973CC">
      <w:rPr>
        <w:noProof/>
      </w:rPr>
      <w:t>Feb-24</w:t>
    </w:r>
    <w:r w:rsidRPr="00491389">
      <w:fldChar w:fldCharType="end"/>
    </w:r>
    <w:r w:rsidRPr="00491389">
      <w:ptab w:relativeTo="margin" w:alignment="right" w:leader="none"/>
    </w:r>
    <w:r w:rsidR="004E1043">
      <w:rPr>
        <w:b/>
        <w:noProof/>
        <w:sz w:val="28"/>
        <w:szCs w:val="28"/>
      </w:rPr>
      <w:drawing>
        <wp:inline distT="0" distB="0" distL="0" distR="0" wp14:anchorId="4C6B0A14" wp14:editId="416E73C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876A" w14:textId="57AB81EE"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1973CC">
      <w:rPr>
        <w:noProof/>
      </w:rPr>
      <w:t>Feb-24</w:t>
    </w:r>
    <w:r>
      <w:fldChar w:fldCharType="end"/>
    </w:r>
    <w:r>
      <w:ptab w:relativeTo="margin" w:alignment="right" w:leader="none"/>
    </w:r>
    <w:r>
      <w:rPr>
        <w:b/>
        <w:noProof/>
        <w:sz w:val="28"/>
        <w:szCs w:val="28"/>
      </w:rPr>
      <w:drawing>
        <wp:inline distT="0" distB="0" distL="0" distR="0" wp14:anchorId="455BD928" wp14:editId="4C45275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F60E" w14:textId="43A5769E" w:rsidR="00453DAB" w:rsidRPr="004A4B7D" w:rsidRDefault="004A4B7D" w:rsidP="004A4B7D">
    <w:pPr>
      <w:pStyle w:val="Footer"/>
      <w:tabs>
        <w:tab w:val="clear" w:pos="4513"/>
        <w:tab w:val="clear" w:pos="9026"/>
        <w:tab w:val="clear" w:pos="10773"/>
        <w:tab w:val="right" w:pos="14601"/>
      </w:tabs>
    </w:pPr>
    <w:r>
      <w:tab/>
    </w:r>
    <w:r>
      <w:tab/>
    </w:r>
    <w:r>
      <w:tab/>
    </w:r>
    <w:r w:rsidRPr="008426B6">
      <w:rPr>
        <w:noProof/>
      </w:rPr>
      <w:drawing>
        <wp:inline distT="0" distB="0" distL="0" distR="0" wp14:anchorId="3DC47280" wp14:editId="34696FF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79D9"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BEE7"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4C332" w14:textId="77777777" w:rsidR="00A25A92" w:rsidRDefault="00A25A92" w:rsidP="00E51733">
      <w:r>
        <w:separator/>
      </w:r>
    </w:p>
  </w:footnote>
  <w:footnote w:type="continuationSeparator" w:id="0">
    <w:p w14:paraId="613477F3" w14:textId="77777777" w:rsidR="00A25A92" w:rsidRDefault="00A25A92" w:rsidP="00E51733">
      <w:r>
        <w:continuationSeparator/>
      </w:r>
    </w:p>
  </w:footnote>
  <w:footnote w:type="continuationNotice" w:id="1">
    <w:p w14:paraId="264EBA2E" w14:textId="77777777" w:rsidR="00A25A92" w:rsidRDefault="00A25A9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9F6F"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D98A" w14:textId="6EA65F59" w:rsidR="00D2403C" w:rsidRDefault="00DD5566" w:rsidP="00D2403C">
    <w:pPr>
      <w:pStyle w:val="Documentname"/>
    </w:pPr>
    <w:r w:rsidRPr="00DD5566">
      <w:t>Mathematics Stage</w:t>
    </w:r>
    <w:r w:rsidR="00516CF9">
      <w:t xml:space="preserve"> 2</w:t>
    </w:r>
    <w:r w:rsidRPr="00DD5566">
      <w:t xml:space="preserve"> – Unit</w:t>
    </w:r>
    <w:r w:rsidR="00516CF9">
      <w:t xml:space="preserve"> 30</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8327" w14:textId="72A85C82" w:rsidR="004A4B7D" w:rsidRPr="00FA6449" w:rsidRDefault="004755F2" w:rsidP="004A4B7D">
    <w:pPr>
      <w:pStyle w:val="Header"/>
      <w:spacing w:after="0"/>
    </w:pPr>
    <w:r>
      <w:pict w14:anchorId="04BB6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A4B7D"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0D99"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D71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7FC2F7"/>
    <w:multiLevelType w:val="multilevel"/>
    <w:tmpl w:val="03C4DFD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72855833">
    <w:abstractNumId w:val="2"/>
  </w:num>
  <w:num w:numId="2" w16cid:durableId="948007205">
    <w:abstractNumId w:val="3"/>
  </w:num>
  <w:num w:numId="3" w16cid:durableId="310254754">
    <w:abstractNumId w:val="3"/>
  </w:num>
  <w:num w:numId="4" w16cid:durableId="1958297632">
    <w:abstractNumId w:val="1"/>
  </w:num>
  <w:num w:numId="5" w16cid:durableId="425926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95974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9009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99129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8709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8900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97444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794756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309749571">
    <w:abstractNumId w:val="0"/>
  </w:num>
  <w:num w:numId="14" w16cid:durableId="378482031">
    <w:abstractNumId w:val="1"/>
  </w:num>
  <w:num w:numId="15" w16cid:durableId="526141835">
    <w:abstractNumId w:val="5"/>
  </w:num>
  <w:num w:numId="16" w16cid:durableId="49847232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7F"/>
    <w:rsid w:val="00005DF4"/>
    <w:rsid w:val="0000791E"/>
    <w:rsid w:val="00010FE5"/>
    <w:rsid w:val="00011481"/>
    <w:rsid w:val="00011EE9"/>
    <w:rsid w:val="000137F3"/>
    <w:rsid w:val="00013FF2"/>
    <w:rsid w:val="00014092"/>
    <w:rsid w:val="000140A8"/>
    <w:rsid w:val="00021D4E"/>
    <w:rsid w:val="00021DEB"/>
    <w:rsid w:val="00021E6C"/>
    <w:rsid w:val="00022820"/>
    <w:rsid w:val="000252CB"/>
    <w:rsid w:val="000262F0"/>
    <w:rsid w:val="00030A9A"/>
    <w:rsid w:val="00036121"/>
    <w:rsid w:val="00040BB2"/>
    <w:rsid w:val="00041142"/>
    <w:rsid w:val="000414D5"/>
    <w:rsid w:val="000421A4"/>
    <w:rsid w:val="000431A6"/>
    <w:rsid w:val="00044091"/>
    <w:rsid w:val="00045F0D"/>
    <w:rsid w:val="0004660D"/>
    <w:rsid w:val="0004750C"/>
    <w:rsid w:val="00047862"/>
    <w:rsid w:val="0004E56C"/>
    <w:rsid w:val="000509B8"/>
    <w:rsid w:val="00052F8D"/>
    <w:rsid w:val="00054D26"/>
    <w:rsid w:val="0005794E"/>
    <w:rsid w:val="00058876"/>
    <w:rsid w:val="00060783"/>
    <w:rsid w:val="000613EB"/>
    <w:rsid w:val="00061BAE"/>
    <w:rsid w:val="00061D5B"/>
    <w:rsid w:val="000635EF"/>
    <w:rsid w:val="00063BFC"/>
    <w:rsid w:val="00064E3F"/>
    <w:rsid w:val="00066352"/>
    <w:rsid w:val="00067048"/>
    <w:rsid w:val="00067ECB"/>
    <w:rsid w:val="00071809"/>
    <w:rsid w:val="00072139"/>
    <w:rsid w:val="000721B1"/>
    <w:rsid w:val="00073757"/>
    <w:rsid w:val="00074CAD"/>
    <w:rsid w:val="00074F0F"/>
    <w:rsid w:val="000757FF"/>
    <w:rsid w:val="00077D17"/>
    <w:rsid w:val="00077EF6"/>
    <w:rsid w:val="0008065E"/>
    <w:rsid w:val="00083402"/>
    <w:rsid w:val="00083CAD"/>
    <w:rsid w:val="00087314"/>
    <w:rsid w:val="00087A48"/>
    <w:rsid w:val="00087B8F"/>
    <w:rsid w:val="000906C5"/>
    <w:rsid w:val="00090A58"/>
    <w:rsid w:val="00091520"/>
    <w:rsid w:val="00092DEA"/>
    <w:rsid w:val="00093461"/>
    <w:rsid w:val="000957B1"/>
    <w:rsid w:val="000971C4"/>
    <w:rsid w:val="000A1077"/>
    <w:rsid w:val="000A2502"/>
    <w:rsid w:val="000A54B6"/>
    <w:rsid w:val="000A5C70"/>
    <w:rsid w:val="000A6A3A"/>
    <w:rsid w:val="000A6B8F"/>
    <w:rsid w:val="000A71D4"/>
    <w:rsid w:val="000B0138"/>
    <w:rsid w:val="000B29F3"/>
    <w:rsid w:val="000B3DF9"/>
    <w:rsid w:val="000B557E"/>
    <w:rsid w:val="000B5E2E"/>
    <w:rsid w:val="000B6E27"/>
    <w:rsid w:val="000B8BF8"/>
    <w:rsid w:val="000C0F84"/>
    <w:rsid w:val="000C1B93"/>
    <w:rsid w:val="000C1D9B"/>
    <w:rsid w:val="000C24ED"/>
    <w:rsid w:val="000C42C5"/>
    <w:rsid w:val="000C5BB0"/>
    <w:rsid w:val="000C6EAD"/>
    <w:rsid w:val="000D142E"/>
    <w:rsid w:val="000D3775"/>
    <w:rsid w:val="000D3BBE"/>
    <w:rsid w:val="000D4C7F"/>
    <w:rsid w:val="000D6596"/>
    <w:rsid w:val="000D6DB0"/>
    <w:rsid w:val="000D7466"/>
    <w:rsid w:val="000E06A3"/>
    <w:rsid w:val="000E26FF"/>
    <w:rsid w:val="000E6FCA"/>
    <w:rsid w:val="000EEEA2"/>
    <w:rsid w:val="000F28C8"/>
    <w:rsid w:val="000F5045"/>
    <w:rsid w:val="00101F6F"/>
    <w:rsid w:val="00102383"/>
    <w:rsid w:val="00104C9E"/>
    <w:rsid w:val="00106391"/>
    <w:rsid w:val="001071E7"/>
    <w:rsid w:val="00107ABD"/>
    <w:rsid w:val="00107EF3"/>
    <w:rsid w:val="0011027C"/>
    <w:rsid w:val="0011089E"/>
    <w:rsid w:val="001113EF"/>
    <w:rsid w:val="00112047"/>
    <w:rsid w:val="00112528"/>
    <w:rsid w:val="0011544D"/>
    <w:rsid w:val="00115629"/>
    <w:rsid w:val="001170FB"/>
    <w:rsid w:val="001181B5"/>
    <w:rsid w:val="00118CE8"/>
    <w:rsid w:val="0012008E"/>
    <w:rsid w:val="00120B6E"/>
    <w:rsid w:val="00125D34"/>
    <w:rsid w:val="00126FBF"/>
    <w:rsid w:val="00130E76"/>
    <w:rsid w:val="0013142C"/>
    <w:rsid w:val="001343A4"/>
    <w:rsid w:val="00135A74"/>
    <w:rsid w:val="00136761"/>
    <w:rsid w:val="00137374"/>
    <w:rsid w:val="001386EA"/>
    <w:rsid w:val="001403E3"/>
    <w:rsid w:val="0014085D"/>
    <w:rsid w:val="00146916"/>
    <w:rsid w:val="00153D13"/>
    <w:rsid w:val="00156E65"/>
    <w:rsid w:val="00161F46"/>
    <w:rsid w:val="00162024"/>
    <w:rsid w:val="0016329F"/>
    <w:rsid w:val="00163AF8"/>
    <w:rsid w:val="00163FB3"/>
    <w:rsid w:val="001678B0"/>
    <w:rsid w:val="00167949"/>
    <w:rsid w:val="00170039"/>
    <w:rsid w:val="00170A03"/>
    <w:rsid w:val="00170AC1"/>
    <w:rsid w:val="0017103E"/>
    <w:rsid w:val="00171E0F"/>
    <w:rsid w:val="001721C2"/>
    <w:rsid w:val="001722B9"/>
    <w:rsid w:val="001737D7"/>
    <w:rsid w:val="0017408C"/>
    <w:rsid w:val="001742DB"/>
    <w:rsid w:val="00175047"/>
    <w:rsid w:val="00175694"/>
    <w:rsid w:val="0017631E"/>
    <w:rsid w:val="001772FB"/>
    <w:rsid w:val="00177992"/>
    <w:rsid w:val="00185EC1"/>
    <w:rsid w:val="00187F81"/>
    <w:rsid w:val="00190C6F"/>
    <w:rsid w:val="00191F0D"/>
    <w:rsid w:val="00193FB5"/>
    <w:rsid w:val="0019623F"/>
    <w:rsid w:val="001973CC"/>
    <w:rsid w:val="001978E8"/>
    <w:rsid w:val="001A0E94"/>
    <w:rsid w:val="001A1B7D"/>
    <w:rsid w:val="001A27C9"/>
    <w:rsid w:val="001A2D64"/>
    <w:rsid w:val="001A3009"/>
    <w:rsid w:val="001A35F9"/>
    <w:rsid w:val="001A44A1"/>
    <w:rsid w:val="001A518A"/>
    <w:rsid w:val="001A6977"/>
    <w:rsid w:val="001A6D16"/>
    <w:rsid w:val="001A707E"/>
    <w:rsid w:val="001A7E97"/>
    <w:rsid w:val="001B0A02"/>
    <w:rsid w:val="001B2991"/>
    <w:rsid w:val="001B3859"/>
    <w:rsid w:val="001B4C7A"/>
    <w:rsid w:val="001B7944"/>
    <w:rsid w:val="001C0011"/>
    <w:rsid w:val="001C1CEA"/>
    <w:rsid w:val="001C4E41"/>
    <w:rsid w:val="001C6190"/>
    <w:rsid w:val="001C6A81"/>
    <w:rsid w:val="001C7E97"/>
    <w:rsid w:val="001D0ED5"/>
    <w:rsid w:val="001D1A56"/>
    <w:rsid w:val="001D22F3"/>
    <w:rsid w:val="001D24FA"/>
    <w:rsid w:val="001D265D"/>
    <w:rsid w:val="001D341E"/>
    <w:rsid w:val="001D42FD"/>
    <w:rsid w:val="001D4363"/>
    <w:rsid w:val="001D4C53"/>
    <w:rsid w:val="001D4F9B"/>
    <w:rsid w:val="001D5098"/>
    <w:rsid w:val="001D5230"/>
    <w:rsid w:val="001E034F"/>
    <w:rsid w:val="001E0D5E"/>
    <w:rsid w:val="001E103F"/>
    <w:rsid w:val="001E7541"/>
    <w:rsid w:val="001F29A4"/>
    <w:rsid w:val="001F29C6"/>
    <w:rsid w:val="001F2D78"/>
    <w:rsid w:val="001F44AB"/>
    <w:rsid w:val="001F4DED"/>
    <w:rsid w:val="001F752B"/>
    <w:rsid w:val="00200BA0"/>
    <w:rsid w:val="00201D08"/>
    <w:rsid w:val="002026E8"/>
    <w:rsid w:val="002038CB"/>
    <w:rsid w:val="00204718"/>
    <w:rsid w:val="002076F6"/>
    <w:rsid w:val="002105AD"/>
    <w:rsid w:val="00213090"/>
    <w:rsid w:val="0021524C"/>
    <w:rsid w:val="00215E20"/>
    <w:rsid w:val="00216EE8"/>
    <w:rsid w:val="0021D847"/>
    <w:rsid w:val="002217C6"/>
    <w:rsid w:val="00223C1B"/>
    <w:rsid w:val="00226740"/>
    <w:rsid w:val="00226E2C"/>
    <w:rsid w:val="0022F13F"/>
    <w:rsid w:val="0023011A"/>
    <w:rsid w:val="00233B8D"/>
    <w:rsid w:val="00235887"/>
    <w:rsid w:val="00242897"/>
    <w:rsid w:val="002432B1"/>
    <w:rsid w:val="00243FEB"/>
    <w:rsid w:val="002453C5"/>
    <w:rsid w:val="00245BE6"/>
    <w:rsid w:val="002470DB"/>
    <w:rsid w:val="00250203"/>
    <w:rsid w:val="0025133E"/>
    <w:rsid w:val="00253E5A"/>
    <w:rsid w:val="002555B0"/>
    <w:rsid w:val="0025592F"/>
    <w:rsid w:val="00256C02"/>
    <w:rsid w:val="00260EF6"/>
    <w:rsid w:val="00261A8E"/>
    <w:rsid w:val="00262845"/>
    <w:rsid w:val="00263114"/>
    <w:rsid w:val="00263411"/>
    <w:rsid w:val="002639ED"/>
    <w:rsid w:val="00265319"/>
    <w:rsid w:val="0026548C"/>
    <w:rsid w:val="00266207"/>
    <w:rsid w:val="002665ED"/>
    <w:rsid w:val="002671E8"/>
    <w:rsid w:val="00267D40"/>
    <w:rsid w:val="0027370C"/>
    <w:rsid w:val="00276C00"/>
    <w:rsid w:val="00280429"/>
    <w:rsid w:val="0028044F"/>
    <w:rsid w:val="002816AD"/>
    <w:rsid w:val="00281843"/>
    <w:rsid w:val="00286F73"/>
    <w:rsid w:val="00291034"/>
    <w:rsid w:val="00294921"/>
    <w:rsid w:val="00294F4B"/>
    <w:rsid w:val="00295562"/>
    <w:rsid w:val="00296395"/>
    <w:rsid w:val="002969E1"/>
    <w:rsid w:val="002A0A0D"/>
    <w:rsid w:val="002A0B0C"/>
    <w:rsid w:val="002A0D6F"/>
    <w:rsid w:val="002A1299"/>
    <w:rsid w:val="002A1506"/>
    <w:rsid w:val="002A1577"/>
    <w:rsid w:val="002A28B4"/>
    <w:rsid w:val="002A2B8C"/>
    <w:rsid w:val="002A35CF"/>
    <w:rsid w:val="002A475D"/>
    <w:rsid w:val="002A5843"/>
    <w:rsid w:val="002AA9D8"/>
    <w:rsid w:val="002B00EA"/>
    <w:rsid w:val="002B0ACC"/>
    <w:rsid w:val="002B3B2A"/>
    <w:rsid w:val="002B4BAF"/>
    <w:rsid w:val="002B50F2"/>
    <w:rsid w:val="002B6FC4"/>
    <w:rsid w:val="002B769D"/>
    <w:rsid w:val="002C01C0"/>
    <w:rsid w:val="002C158F"/>
    <w:rsid w:val="002C288C"/>
    <w:rsid w:val="002C60F8"/>
    <w:rsid w:val="002C6F87"/>
    <w:rsid w:val="002D31B8"/>
    <w:rsid w:val="002D51A0"/>
    <w:rsid w:val="002D578E"/>
    <w:rsid w:val="002D5B57"/>
    <w:rsid w:val="002D7BB6"/>
    <w:rsid w:val="002E41CB"/>
    <w:rsid w:val="002E5090"/>
    <w:rsid w:val="002E5581"/>
    <w:rsid w:val="002E7E12"/>
    <w:rsid w:val="002F2306"/>
    <w:rsid w:val="002F32A3"/>
    <w:rsid w:val="002F3554"/>
    <w:rsid w:val="002F62C0"/>
    <w:rsid w:val="002F768F"/>
    <w:rsid w:val="002F7CFE"/>
    <w:rsid w:val="00303085"/>
    <w:rsid w:val="003032D1"/>
    <w:rsid w:val="00306C23"/>
    <w:rsid w:val="00307142"/>
    <w:rsid w:val="00307E60"/>
    <w:rsid w:val="00310B81"/>
    <w:rsid w:val="003117AF"/>
    <w:rsid w:val="003132EB"/>
    <w:rsid w:val="00314AE6"/>
    <w:rsid w:val="0031716E"/>
    <w:rsid w:val="00317382"/>
    <w:rsid w:val="00321155"/>
    <w:rsid w:val="003213CC"/>
    <w:rsid w:val="00321783"/>
    <w:rsid w:val="00323951"/>
    <w:rsid w:val="00325EBF"/>
    <w:rsid w:val="003267E5"/>
    <w:rsid w:val="00326ACB"/>
    <w:rsid w:val="00326BD4"/>
    <w:rsid w:val="00331375"/>
    <w:rsid w:val="00331531"/>
    <w:rsid w:val="003404A2"/>
    <w:rsid w:val="00340DD9"/>
    <w:rsid w:val="00344441"/>
    <w:rsid w:val="00344A9B"/>
    <w:rsid w:val="0034506D"/>
    <w:rsid w:val="0034535F"/>
    <w:rsid w:val="00346466"/>
    <w:rsid w:val="00350122"/>
    <w:rsid w:val="003509B6"/>
    <w:rsid w:val="0035101D"/>
    <w:rsid w:val="00351A5C"/>
    <w:rsid w:val="003522EB"/>
    <w:rsid w:val="00356599"/>
    <w:rsid w:val="003566D3"/>
    <w:rsid w:val="0035784A"/>
    <w:rsid w:val="00357EC7"/>
    <w:rsid w:val="00360E10"/>
    <w:rsid w:val="00360E17"/>
    <w:rsid w:val="00361D91"/>
    <w:rsid w:val="0036209C"/>
    <w:rsid w:val="00365723"/>
    <w:rsid w:val="00365C8C"/>
    <w:rsid w:val="0036ABFA"/>
    <w:rsid w:val="00370F8C"/>
    <w:rsid w:val="003725FC"/>
    <w:rsid w:val="00374A16"/>
    <w:rsid w:val="00375006"/>
    <w:rsid w:val="0037677F"/>
    <w:rsid w:val="00377EFC"/>
    <w:rsid w:val="00380C64"/>
    <w:rsid w:val="00382D71"/>
    <w:rsid w:val="00384ED1"/>
    <w:rsid w:val="00385DFB"/>
    <w:rsid w:val="00390773"/>
    <w:rsid w:val="00390CEE"/>
    <w:rsid w:val="00392EBE"/>
    <w:rsid w:val="0039457C"/>
    <w:rsid w:val="00395B42"/>
    <w:rsid w:val="00396CC2"/>
    <w:rsid w:val="003A18D4"/>
    <w:rsid w:val="003A1AA2"/>
    <w:rsid w:val="003A4199"/>
    <w:rsid w:val="003A5190"/>
    <w:rsid w:val="003B1D41"/>
    <w:rsid w:val="003B240E"/>
    <w:rsid w:val="003B4786"/>
    <w:rsid w:val="003B5183"/>
    <w:rsid w:val="003C1F58"/>
    <w:rsid w:val="003C2132"/>
    <w:rsid w:val="003C21F3"/>
    <w:rsid w:val="003C4770"/>
    <w:rsid w:val="003C56D9"/>
    <w:rsid w:val="003C73E7"/>
    <w:rsid w:val="003D0B59"/>
    <w:rsid w:val="003D13EF"/>
    <w:rsid w:val="003D21D8"/>
    <w:rsid w:val="003D5426"/>
    <w:rsid w:val="003D7BC1"/>
    <w:rsid w:val="003E0737"/>
    <w:rsid w:val="003E1A82"/>
    <w:rsid w:val="003E1A87"/>
    <w:rsid w:val="003E1C1B"/>
    <w:rsid w:val="003E1CF6"/>
    <w:rsid w:val="003E2444"/>
    <w:rsid w:val="003E29BF"/>
    <w:rsid w:val="003E2CE9"/>
    <w:rsid w:val="003F35F1"/>
    <w:rsid w:val="003F377E"/>
    <w:rsid w:val="003F3AA2"/>
    <w:rsid w:val="003F4979"/>
    <w:rsid w:val="003F51DD"/>
    <w:rsid w:val="003F5201"/>
    <w:rsid w:val="00400ACE"/>
    <w:rsid w:val="00401084"/>
    <w:rsid w:val="00403F0F"/>
    <w:rsid w:val="0040573F"/>
    <w:rsid w:val="00406672"/>
    <w:rsid w:val="00407D98"/>
    <w:rsid w:val="00407EF0"/>
    <w:rsid w:val="00412F2B"/>
    <w:rsid w:val="0041435B"/>
    <w:rsid w:val="004143C2"/>
    <w:rsid w:val="00416C1F"/>
    <w:rsid w:val="004178B3"/>
    <w:rsid w:val="0042052B"/>
    <w:rsid w:val="004212B7"/>
    <w:rsid w:val="0042226B"/>
    <w:rsid w:val="00422B41"/>
    <w:rsid w:val="00422E6D"/>
    <w:rsid w:val="00423A6F"/>
    <w:rsid w:val="00425234"/>
    <w:rsid w:val="0042566C"/>
    <w:rsid w:val="00427C58"/>
    <w:rsid w:val="00430F12"/>
    <w:rsid w:val="00431FFF"/>
    <w:rsid w:val="00432B6E"/>
    <w:rsid w:val="0044456B"/>
    <w:rsid w:val="0044495E"/>
    <w:rsid w:val="0044690D"/>
    <w:rsid w:val="00447E9D"/>
    <w:rsid w:val="00453D39"/>
    <w:rsid w:val="00453DAB"/>
    <w:rsid w:val="004605E4"/>
    <w:rsid w:val="004613FB"/>
    <w:rsid w:val="00461695"/>
    <w:rsid w:val="00461D13"/>
    <w:rsid w:val="00462062"/>
    <w:rsid w:val="004629D0"/>
    <w:rsid w:val="00462B6A"/>
    <w:rsid w:val="004641F4"/>
    <w:rsid w:val="0046425C"/>
    <w:rsid w:val="004662AB"/>
    <w:rsid w:val="004711DC"/>
    <w:rsid w:val="004712C8"/>
    <w:rsid w:val="004761B2"/>
    <w:rsid w:val="00476C10"/>
    <w:rsid w:val="00476E24"/>
    <w:rsid w:val="0047776A"/>
    <w:rsid w:val="0047FE78"/>
    <w:rsid w:val="00480185"/>
    <w:rsid w:val="00482A15"/>
    <w:rsid w:val="004855B7"/>
    <w:rsid w:val="00486084"/>
    <w:rsid w:val="0048642E"/>
    <w:rsid w:val="00491389"/>
    <w:rsid w:val="00491587"/>
    <w:rsid w:val="00492308"/>
    <w:rsid w:val="00493EBB"/>
    <w:rsid w:val="00493F9D"/>
    <w:rsid w:val="00497A68"/>
    <w:rsid w:val="004A1161"/>
    <w:rsid w:val="004A3310"/>
    <w:rsid w:val="004A4B52"/>
    <w:rsid w:val="004A4B7D"/>
    <w:rsid w:val="004A4E2F"/>
    <w:rsid w:val="004A7ED2"/>
    <w:rsid w:val="004B1364"/>
    <w:rsid w:val="004B1D58"/>
    <w:rsid w:val="004B1EFE"/>
    <w:rsid w:val="004B484F"/>
    <w:rsid w:val="004B5F94"/>
    <w:rsid w:val="004C11A9"/>
    <w:rsid w:val="004C3468"/>
    <w:rsid w:val="004C395D"/>
    <w:rsid w:val="004C5396"/>
    <w:rsid w:val="004C73C8"/>
    <w:rsid w:val="004C780B"/>
    <w:rsid w:val="004C789A"/>
    <w:rsid w:val="004C7B5D"/>
    <w:rsid w:val="004D092C"/>
    <w:rsid w:val="004D0EF2"/>
    <w:rsid w:val="004D5AA4"/>
    <w:rsid w:val="004D64DF"/>
    <w:rsid w:val="004E1043"/>
    <w:rsid w:val="004E2593"/>
    <w:rsid w:val="004E492A"/>
    <w:rsid w:val="004E7829"/>
    <w:rsid w:val="004F48DD"/>
    <w:rsid w:val="004F6AF2"/>
    <w:rsid w:val="004F72AF"/>
    <w:rsid w:val="004F7BA4"/>
    <w:rsid w:val="00500A1A"/>
    <w:rsid w:val="00500EEF"/>
    <w:rsid w:val="00501307"/>
    <w:rsid w:val="00501B19"/>
    <w:rsid w:val="00501FD6"/>
    <w:rsid w:val="00502720"/>
    <w:rsid w:val="00504324"/>
    <w:rsid w:val="0050444E"/>
    <w:rsid w:val="005059C9"/>
    <w:rsid w:val="005074F9"/>
    <w:rsid w:val="0050EF48"/>
    <w:rsid w:val="00511863"/>
    <w:rsid w:val="00512528"/>
    <w:rsid w:val="00512CA9"/>
    <w:rsid w:val="00513718"/>
    <w:rsid w:val="00514097"/>
    <w:rsid w:val="005144AC"/>
    <w:rsid w:val="005156C5"/>
    <w:rsid w:val="00516CF9"/>
    <w:rsid w:val="005176F9"/>
    <w:rsid w:val="005223BF"/>
    <w:rsid w:val="00526795"/>
    <w:rsid w:val="00531049"/>
    <w:rsid w:val="005315A1"/>
    <w:rsid w:val="005327DA"/>
    <w:rsid w:val="00535AB6"/>
    <w:rsid w:val="00536445"/>
    <w:rsid w:val="005379C3"/>
    <w:rsid w:val="00537B26"/>
    <w:rsid w:val="00541FBB"/>
    <w:rsid w:val="00543C94"/>
    <w:rsid w:val="00545318"/>
    <w:rsid w:val="00545DC1"/>
    <w:rsid w:val="00550534"/>
    <w:rsid w:val="00551B7A"/>
    <w:rsid w:val="0055306F"/>
    <w:rsid w:val="0055315C"/>
    <w:rsid w:val="005545D0"/>
    <w:rsid w:val="00556D89"/>
    <w:rsid w:val="00557A28"/>
    <w:rsid w:val="005608F0"/>
    <w:rsid w:val="00560EDD"/>
    <w:rsid w:val="005649D2"/>
    <w:rsid w:val="0056594F"/>
    <w:rsid w:val="00565B98"/>
    <w:rsid w:val="00567565"/>
    <w:rsid w:val="00572C50"/>
    <w:rsid w:val="00572D2B"/>
    <w:rsid w:val="00573030"/>
    <w:rsid w:val="005742DD"/>
    <w:rsid w:val="00575C04"/>
    <w:rsid w:val="00576953"/>
    <w:rsid w:val="00577E68"/>
    <w:rsid w:val="00578C52"/>
    <w:rsid w:val="00580982"/>
    <w:rsid w:val="0058102D"/>
    <w:rsid w:val="00582945"/>
    <w:rsid w:val="00583731"/>
    <w:rsid w:val="00584AB5"/>
    <w:rsid w:val="00584DB2"/>
    <w:rsid w:val="00584DDE"/>
    <w:rsid w:val="0058511B"/>
    <w:rsid w:val="0058573E"/>
    <w:rsid w:val="00587FFB"/>
    <w:rsid w:val="00590011"/>
    <w:rsid w:val="00592647"/>
    <w:rsid w:val="005934B4"/>
    <w:rsid w:val="00596812"/>
    <w:rsid w:val="00596FA7"/>
    <w:rsid w:val="00597644"/>
    <w:rsid w:val="005A2EF2"/>
    <w:rsid w:val="005A34D4"/>
    <w:rsid w:val="005A4468"/>
    <w:rsid w:val="005A469C"/>
    <w:rsid w:val="005A4F31"/>
    <w:rsid w:val="005A67CA"/>
    <w:rsid w:val="005A77B8"/>
    <w:rsid w:val="005B184F"/>
    <w:rsid w:val="005B3D10"/>
    <w:rsid w:val="005B4249"/>
    <w:rsid w:val="005B428A"/>
    <w:rsid w:val="005B77E0"/>
    <w:rsid w:val="005C1302"/>
    <w:rsid w:val="005C14A7"/>
    <w:rsid w:val="005C2A87"/>
    <w:rsid w:val="005C3327"/>
    <w:rsid w:val="005C7000"/>
    <w:rsid w:val="005C7842"/>
    <w:rsid w:val="005D0140"/>
    <w:rsid w:val="005D204B"/>
    <w:rsid w:val="005D36D2"/>
    <w:rsid w:val="005D49FE"/>
    <w:rsid w:val="005D4A37"/>
    <w:rsid w:val="005D5E2F"/>
    <w:rsid w:val="005D731D"/>
    <w:rsid w:val="005D76CB"/>
    <w:rsid w:val="005D76D4"/>
    <w:rsid w:val="005E174C"/>
    <w:rsid w:val="005E1F63"/>
    <w:rsid w:val="005E397A"/>
    <w:rsid w:val="005F34A3"/>
    <w:rsid w:val="005F49D6"/>
    <w:rsid w:val="005F5CDD"/>
    <w:rsid w:val="005F6340"/>
    <w:rsid w:val="0060153B"/>
    <w:rsid w:val="00604FA5"/>
    <w:rsid w:val="006068E9"/>
    <w:rsid w:val="006075C2"/>
    <w:rsid w:val="00612094"/>
    <w:rsid w:val="00612577"/>
    <w:rsid w:val="006134C5"/>
    <w:rsid w:val="006151B0"/>
    <w:rsid w:val="006155DD"/>
    <w:rsid w:val="006159C9"/>
    <w:rsid w:val="00617536"/>
    <w:rsid w:val="00622510"/>
    <w:rsid w:val="0062346B"/>
    <w:rsid w:val="0062473A"/>
    <w:rsid w:val="006251BF"/>
    <w:rsid w:val="00626918"/>
    <w:rsid w:val="00626BBF"/>
    <w:rsid w:val="00627295"/>
    <w:rsid w:val="00632DB2"/>
    <w:rsid w:val="006336D4"/>
    <w:rsid w:val="00633F61"/>
    <w:rsid w:val="00635664"/>
    <w:rsid w:val="00636A60"/>
    <w:rsid w:val="006376A0"/>
    <w:rsid w:val="00640921"/>
    <w:rsid w:val="00640B0D"/>
    <w:rsid w:val="0064273E"/>
    <w:rsid w:val="00643CC4"/>
    <w:rsid w:val="00643CE0"/>
    <w:rsid w:val="00643FB5"/>
    <w:rsid w:val="00644B0A"/>
    <w:rsid w:val="00650166"/>
    <w:rsid w:val="0065216A"/>
    <w:rsid w:val="006532F6"/>
    <w:rsid w:val="00653799"/>
    <w:rsid w:val="006577BD"/>
    <w:rsid w:val="00657B61"/>
    <w:rsid w:val="00660881"/>
    <w:rsid w:val="0066151C"/>
    <w:rsid w:val="00662C32"/>
    <w:rsid w:val="006641F0"/>
    <w:rsid w:val="00664A3A"/>
    <w:rsid w:val="00665577"/>
    <w:rsid w:val="006662BB"/>
    <w:rsid w:val="00666C6F"/>
    <w:rsid w:val="006677E8"/>
    <w:rsid w:val="00670AF7"/>
    <w:rsid w:val="00671689"/>
    <w:rsid w:val="00671E19"/>
    <w:rsid w:val="0067212C"/>
    <w:rsid w:val="00672CC4"/>
    <w:rsid w:val="00673A7E"/>
    <w:rsid w:val="00673B91"/>
    <w:rsid w:val="00676488"/>
    <w:rsid w:val="00677835"/>
    <w:rsid w:val="00680388"/>
    <w:rsid w:val="0068396D"/>
    <w:rsid w:val="0068524B"/>
    <w:rsid w:val="006857D4"/>
    <w:rsid w:val="00685ED0"/>
    <w:rsid w:val="0068741B"/>
    <w:rsid w:val="00687EB4"/>
    <w:rsid w:val="00690188"/>
    <w:rsid w:val="00690502"/>
    <w:rsid w:val="006919F8"/>
    <w:rsid w:val="00691EFF"/>
    <w:rsid w:val="00694054"/>
    <w:rsid w:val="00694791"/>
    <w:rsid w:val="00694A45"/>
    <w:rsid w:val="00694EE4"/>
    <w:rsid w:val="0069617A"/>
    <w:rsid w:val="00696410"/>
    <w:rsid w:val="006A13D2"/>
    <w:rsid w:val="006A1661"/>
    <w:rsid w:val="006A2DB3"/>
    <w:rsid w:val="006A3884"/>
    <w:rsid w:val="006A4BAA"/>
    <w:rsid w:val="006A51F1"/>
    <w:rsid w:val="006A537A"/>
    <w:rsid w:val="006AC16B"/>
    <w:rsid w:val="006B1A8C"/>
    <w:rsid w:val="006B1C70"/>
    <w:rsid w:val="006B1E77"/>
    <w:rsid w:val="006B3488"/>
    <w:rsid w:val="006C1875"/>
    <w:rsid w:val="006C4712"/>
    <w:rsid w:val="006C51CE"/>
    <w:rsid w:val="006C5BE4"/>
    <w:rsid w:val="006C7DAF"/>
    <w:rsid w:val="006D00B0"/>
    <w:rsid w:val="006D143A"/>
    <w:rsid w:val="006D175A"/>
    <w:rsid w:val="006D1CF3"/>
    <w:rsid w:val="006D2EA1"/>
    <w:rsid w:val="006D3AC1"/>
    <w:rsid w:val="006D4849"/>
    <w:rsid w:val="006D557D"/>
    <w:rsid w:val="006D66DC"/>
    <w:rsid w:val="006D784B"/>
    <w:rsid w:val="006D7D69"/>
    <w:rsid w:val="006E1B0D"/>
    <w:rsid w:val="006E1C7A"/>
    <w:rsid w:val="006E39A4"/>
    <w:rsid w:val="006E54D3"/>
    <w:rsid w:val="006E74DF"/>
    <w:rsid w:val="006E75E2"/>
    <w:rsid w:val="006F0BE0"/>
    <w:rsid w:val="006F1CF4"/>
    <w:rsid w:val="006F3234"/>
    <w:rsid w:val="006F4541"/>
    <w:rsid w:val="006F7EE4"/>
    <w:rsid w:val="007002A4"/>
    <w:rsid w:val="007032B3"/>
    <w:rsid w:val="00707F65"/>
    <w:rsid w:val="007116D2"/>
    <w:rsid w:val="0071204F"/>
    <w:rsid w:val="0071340E"/>
    <w:rsid w:val="00716452"/>
    <w:rsid w:val="00716824"/>
    <w:rsid w:val="0071685D"/>
    <w:rsid w:val="00717237"/>
    <w:rsid w:val="0071A104"/>
    <w:rsid w:val="007202C7"/>
    <w:rsid w:val="00721F7E"/>
    <w:rsid w:val="00723755"/>
    <w:rsid w:val="0072774F"/>
    <w:rsid w:val="00728A7C"/>
    <w:rsid w:val="00733432"/>
    <w:rsid w:val="00733A01"/>
    <w:rsid w:val="00733A55"/>
    <w:rsid w:val="0073435E"/>
    <w:rsid w:val="007357AE"/>
    <w:rsid w:val="00736AA6"/>
    <w:rsid w:val="007371B7"/>
    <w:rsid w:val="0073CF49"/>
    <w:rsid w:val="0073F91F"/>
    <w:rsid w:val="007403CD"/>
    <w:rsid w:val="00741743"/>
    <w:rsid w:val="00742C90"/>
    <w:rsid w:val="00744576"/>
    <w:rsid w:val="007445BC"/>
    <w:rsid w:val="007447C9"/>
    <w:rsid w:val="00744B9B"/>
    <w:rsid w:val="00746308"/>
    <w:rsid w:val="0074637E"/>
    <w:rsid w:val="00753F54"/>
    <w:rsid w:val="00755C11"/>
    <w:rsid w:val="00755E67"/>
    <w:rsid w:val="007564F8"/>
    <w:rsid w:val="007603E8"/>
    <w:rsid w:val="007637D8"/>
    <w:rsid w:val="00764BBF"/>
    <w:rsid w:val="0076524C"/>
    <w:rsid w:val="00765C74"/>
    <w:rsid w:val="00766D19"/>
    <w:rsid w:val="00767CA4"/>
    <w:rsid w:val="00772B65"/>
    <w:rsid w:val="00776FEC"/>
    <w:rsid w:val="007800AC"/>
    <w:rsid w:val="00780309"/>
    <w:rsid w:val="00781CD2"/>
    <w:rsid w:val="00782127"/>
    <w:rsid w:val="00782E6B"/>
    <w:rsid w:val="007859DF"/>
    <w:rsid w:val="007908A1"/>
    <w:rsid w:val="00792448"/>
    <w:rsid w:val="00793C14"/>
    <w:rsid w:val="00794C6C"/>
    <w:rsid w:val="0079635E"/>
    <w:rsid w:val="007A1F32"/>
    <w:rsid w:val="007A38D6"/>
    <w:rsid w:val="007A6727"/>
    <w:rsid w:val="007A68C1"/>
    <w:rsid w:val="007A705A"/>
    <w:rsid w:val="007B020C"/>
    <w:rsid w:val="007B1293"/>
    <w:rsid w:val="007B230C"/>
    <w:rsid w:val="007B2816"/>
    <w:rsid w:val="007B2CBF"/>
    <w:rsid w:val="007B4793"/>
    <w:rsid w:val="007B4DB9"/>
    <w:rsid w:val="007B523A"/>
    <w:rsid w:val="007B59D3"/>
    <w:rsid w:val="007B68D9"/>
    <w:rsid w:val="007C070A"/>
    <w:rsid w:val="007C2180"/>
    <w:rsid w:val="007C2308"/>
    <w:rsid w:val="007C365E"/>
    <w:rsid w:val="007C5D33"/>
    <w:rsid w:val="007C61E6"/>
    <w:rsid w:val="007C6AB8"/>
    <w:rsid w:val="007D1BB5"/>
    <w:rsid w:val="007D1C34"/>
    <w:rsid w:val="007D39CD"/>
    <w:rsid w:val="007D3EB7"/>
    <w:rsid w:val="007D6318"/>
    <w:rsid w:val="007D63FD"/>
    <w:rsid w:val="007D7009"/>
    <w:rsid w:val="007D765C"/>
    <w:rsid w:val="007E008B"/>
    <w:rsid w:val="007E20E5"/>
    <w:rsid w:val="007E3E02"/>
    <w:rsid w:val="007E4A9A"/>
    <w:rsid w:val="007F0645"/>
    <w:rsid w:val="007F064B"/>
    <w:rsid w:val="007F066A"/>
    <w:rsid w:val="007F0C4D"/>
    <w:rsid w:val="007F391F"/>
    <w:rsid w:val="007F6A7A"/>
    <w:rsid w:val="007F6BE6"/>
    <w:rsid w:val="007F7231"/>
    <w:rsid w:val="007F7925"/>
    <w:rsid w:val="007F7B2A"/>
    <w:rsid w:val="007FFBA4"/>
    <w:rsid w:val="0080084F"/>
    <w:rsid w:val="00801DB7"/>
    <w:rsid w:val="0080248A"/>
    <w:rsid w:val="00804F58"/>
    <w:rsid w:val="008054DC"/>
    <w:rsid w:val="00805BC2"/>
    <w:rsid w:val="00805C5B"/>
    <w:rsid w:val="008073B1"/>
    <w:rsid w:val="00807BF7"/>
    <w:rsid w:val="0080948B"/>
    <w:rsid w:val="0081370B"/>
    <w:rsid w:val="00814579"/>
    <w:rsid w:val="00814FF2"/>
    <w:rsid w:val="00815FC6"/>
    <w:rsid w:val="00816557"/>
    <w:rsid w:val="00816D50"/>
    <w:rsid w:val="008172EC"/>
    <w:rsid w:val="008173B2"/>
    <w:rsid w:val="00820152"/>
    <w:rsid w:val="00820DAF"/>
    <w:rsid w:val="008228CE"/>
    <w:rsid w:val="00824D71"/>
    <w:rsid w:val="0082567B"/>
    <w:rsid w:val="008264A0"/>
    <w:rsid w:val="00826568"/>
    <w:rsid w:val="00826C18"/>
    <w:rsid w:val="00826D3D"/>
    <w:rsid w:val="00827595"/>
    <w:rsid w:val="00827A80"/>
    <w:rsid w:val="008303F2"/>
    <w:rsid w:val="00830710"/>
    <w:rsid w:val="008320F3"/>
    <w:rsid w:val="00833E77"/>
    <w:rsid w:val="0084060C"/>
    <w:rsid w:val="00844BF7"/>
    <w:rsid w:val="00850DF0"/>
    <w:rsid w:val="0085378A"/>
    <w:rsid w:val="0085454C"/>
    <w:rsid w:val="008559F3"/>
    <w:rsid w:val="00855C3E"/>
    <w:rsid w:val="00856AC6"/>
    <w:rsid w:val="00856CA3"/>
    <w:rsid w:val="0085F888"/>
    <w:rsid w:val="008603D6"/>
    <w:rsid w:val="00860563"/>
    <w:rsid w:val="00860696"/>
    <w:rsid w:val="008607D2"/>
    <w:rsid w:val="008609B8"/>
    <w:rsid w:val="00860AF4"/>
    <w:rsid w:val="00861398"/>
    <w:rsid w:val="00861EB7"/>
    <w:rsid w:val="00862E41"/>
    <w:rsid w:val="00864915"/>
    <w:rsid w:val="0086509F"/>
    <w:rsid w:val="00865BC1"/>
    <w:rsid w:val="0086684D"/>
    <w:rsid w:val="00867038"/>
    <w:rsid w:val="00867F53"/>
    <w:rsid w:val="0086893E"/>
    <w:rsid w:val="0087150D"/>
    <w:rsid w:val="0087496A"/>
    <w:rsid w:val="00877748"/>
    <w:rsid w:val="008778A8"/>
    <w:rsid w:val="008803ED"/>
    <w:rsid w:val="008876E4"/>
    <w:rsid w:val="00890EEE"/>
    <w:rsid w:val="0089316E"/>
    <w:rsid w:val="008931AD"/>
    <w:rsid w:val="00893392"/>
    <w:rsid w:val="00893E8B"/>
    <w:rsid w:val="00895553"/>
    <w:rsid w:val="00895793"/>
    <w:rsid w:val="00895822"/>
    <w:rsid w:val="008A056A"/>
    <w:rsid w:val="008A202E"/>
    <w:rsid w:val="008A3F3B"/>
    <w:rsid w:val="008A4CF6"/>
    <w:rsid w:val="008A4F23"/>
    <w:rsid w:val="008A72B9"/>
    <w:rsid w:val="008B00D5"/>
    <w:rsid w:val="008B2AA6"/>
    <w:rsid w:val="008B59CB"/>
    <w:rsid w:val="008B63BE"/>
    <w:rsid w:val="008B737D"/>
    <w:rsid w:val="008C597C"/>
    <w:rsid w:val="008C72E2"/>
    <w:rsid w:val="008D04B0"/>
    <w:rsid w:val="008D0876"/>
    <w:rsid w:val="008D489E"/>
    <w:rsid w:val="008D4CEC"/>
    <w:rsid w:val="008D5C37"/>
    <w:rsid w:val="008D62B6"/>
    <w:rsid w:val="008D72B3"/>
    <w:rsid w:val="008E2835"/>
    <w:rsid w:val="008E2968"/>
    <w:rsid w:val="008E2B1E"/>
    <w:rsid w:val="008E3DE9"/>
    <w:rsid w:val="008E42EC"/>
    <w:rsid w:val="008E4E66"/>
    <w:rsid w:val="008E546D"/>
    <w:rsid w:val="008F5989"/>
    <w:rsid w:val="008F6A83"/>
    <w:rsid w:val="008F71B5"/>
    <w:rsid w:val="008F74EC"/>
    <w:rsid w:val="00900BA4"/>
    <w:rsid w:val="00900CB2"/>
    <w:rsid w:val="00910632"/>
    <w:rsid w:val="009107ED"/>
    <w:rsid w:val="00912002"/>
    <w:rsid w:val="00912575"/>
    <w:rsid w:val="00913472"/>
    <w:rsid w:val="009138BF"/>
    <w:rsid w:val="00913D63"/>
    <w:rsid w:val="009144C1"/>
    <w:rsid w:val="0091454A"/>
    <w:rsid w:val="009154F7"/>
    <w:rsid w:val="00916B5C"/>
    <w:rsid w:val="00917705"/>
    <w:rsid w:val="00917B37"/>
    <w:rsid w:val="009205CE"/>
    <w:rsid w:val="00921FDC"/>
    <w:rsid w:val="0092540E"/>
    <w:rsid w:val="00925D98"/>
    <w:rsid w:val="00926106"/>
    <w:rsid w:val="0092668C"/>
    <w:rsid w:val="009274A4"/>
    <w:rsid w:val="00931C32"/>
    <w:rsid w:val="00931E1D"/>
    <w:rsid w:val="009359AA"/>
    <w:rsid w:val="0093679E"/>
    <w:rsid w:val="00936E65"/>
    <w:rsid w:val="00940687"/>
    <w:rsid w:val="00941947"/>
    <w:rsid w:val="00943992"/>
    <w:rsid w:val="00943E05"/>
    <w:rsid w:val="0094511B"/>
    <w:rsid w:val="00945C35"/>
    <w:rsid w:val="00951B57"/>
    <w:rsid w:val="00951B87"/>
    <w:rsid w:val="00952165"/>
    <w:rsid w:val="00952A14"/>
    <w:rsid w:val="00953DA5"/>
    <w:rsid w:val="00955C94"/>
    <w:rsid w:val="009605B2"/>
    <w:rsid w:val="00961416"/>
    <w:rsid w:val="00961543"/>
    <w:rsid w:val="0096200C"/>
    <w:rsid w:val="00962D7E"/>
    <w:rsid w:val="009639CC"/>
    <w:rsid w:val="009715C6"/>
    <w:rsid w:val="00972258"/>
    <w:rsid w:val="009739C8"/>
    <w:rsid w:val="009778F8"/>
    <w:rsid w:val="00977D0E"/>
    <w:rsid w:val="009812A6"/>
    <w:rsid w:val="00981B26"/>
    <w:rsid w:val="00982157"/>
    <w:rsid w:val="00984367"/>
    <w:rsid w:val="009848B6"/>
    <w:rsid w:val="00985A52"/>
    <w:rsid w:val="009865DA"/>
    <w:rsid w:val="00992417"/>
    <w:rsid w:val="009929AB"/>
    <w:rsid w:val="009942AF"/>
    <w:rsid w:val="00994526"/>
    <w:rsid w:val="00995053"/>
    <w:rsid w:val="009A24C3"/>
    <w:rsid w:val="009A2875"/>
    <w:rsid w:val="009AD833"/>
    <w:rsid w:val="009B05EC"/>
    <w:rsid w:val="009B0928"/>
    <w:rsid w:val="009B1280"/>
    <w:rsid w:val="009B2888"/>
    <w:rsid w:val="009B68D4"/>
    <w:rsid w:val="009C07E8"/>
    <w:rsid w:val="009C0B82"/>
    <w:rsid w:val="009C2DB5"/>
    <w:rsid w:val="009C30A8"/>
    <w:rsid w:val="009C5B0E"/>
    <w:rsid w:val="009C6BAA"/>
    <w:rsid w:val="009C6D73"/>
    <w:rsid w:val="009C76FC"/>
    <w:rsid w:val="009D391C"/>
    <w:rsid w:val="009D7AD9"/>
    <w:rsid w:val="009D7BA0"/>
    <w:rsid w:val="009E0745"/>
    <w:rsid w:val="009E148F"/>
    <w:rsid w:val="009E35D8"/>
    <w:rsid w:val="009E60DB"/>
    <w:rsid w:val="009E64DD"/>
    <w:rsid w:val="009E68E9"/>
    <w:rsid w:val="009E6FBE"/>
    <w:rsid w:val="009F1127"/>
    <w:rsid w:val="009F14F5"/>
    <w:rsid w:val="009F3259"/>
    <w:rsid w:val="009F7B32"/>
    <w:rsid w:val="009F7F0A"/>
    <w:rsid w:val="00A00837"/>
    <w:rsid w:val="00A00C22"/>
    <w:rsid w:val="00A00FF4"/>
    <w:rsid w:val="00A0122E"/>
    <w:rsid w:val="00A017B7"/>
    <w:rsid w:val="00A022FA"/>
    <w:rsid w:val="00A0253E"/>
    <w:rsid w:val="00A02731"/>
    <w:rsid w:val="00A02F0C"/>
    <w:rsid w:val="00A0412A"/>
    <w:rsid w:val="00A05D9F"/>
    <w:rsid w:val="00A06CD2"/>
    <w:rsid w:val="00A077C2"/>
    <w:rsid w:val="00A119B4"/>
    <w:rsid w:val="00A12673"/>
    <w:rsid w:val="00A12B99"/>
    <w:rsid w:val="00A14926"/>
    <w:rsid w:val="00A15348"/>
    <w:rsid w:val="00A170A2"/>
    <w:rsid w:val="00A20CEE"/>
    <w:rsid w:val="00A2205A"/>
    <w:rsid w:val="00A22790"/>
    <w:rsid w:val="00A23A6B"/>
    <w:rsid w:val="00A242BF"/>
    <w:rsid w:val="00A249F8"/>
    <w:rsid w:val="00A24D94"/>
    <w:rsid w:val="00A25A92"/>
    <w:rsid w:val="00A26EC7"/>
    <w:rsid w:val="00A31557"/>
    <w:rsid w:val="00A31878"/>
    <w:rsid w:val="00A31DAB"/>
    <w:rsid w:val="00A32168"/>
    <w:rsid w:val="00A334AC"/>
    <w:rsid w:val="00A336F2"/>
    <w:rsid w:val="00A42231"/>
    <w:rsid w:val="00A42420"/>
    <w:rsid w:val="00A435BA"/>
    <w:rsid w:val="00A43F90"/>
    <w:rsid w:val="00A4492D"/>
    <w:rsid w:val="00A4522D"/>
    <w:rsid w:val="00A45801"/>
    <w:rsid w:val="00A479A1"/>
    <w:rsid w:val="00A52BD9"/>
    <w:rsid w:val="00A534B8"/>
    <w:rsid w:val="00A53BCC"/>
    <w:rsid w:val="00A54063"/>
    <w:rsid w:val="00A5409F"/>
    <w:rsid w:val="00A57460"/>
    <w:rsid w:val="00A6147A"/>
    <w:rsid w:val="00A61D5B"/>
    <w:rsid w:val="00A62E3C"/>
    <w:rsid w:val="00A63054"/>
    <w:rsid w:val="00A6448E"/>
    <w:rsid w:val="00A667E5"/>
    <w:rsid w:val="00A70703"/>
    <w:rsid w:val="00A70ADF"/>
    <w:rsid w:val="00A7420B"/>
    <w:rsid w:val="00A74D76"/>
    <w:rsid w:val="00A77D59"/>
    <w:rsid w:val="00A8542A"/>
    <w:rsid w:val="00A860A4"/>
    <w:rsid w:val="00A868DB"/>
    <w:rsid w:val="00A873E9"/>
    <w:rsid w:val="00A87E04"/>
    <w:rsid w:val="00A8C6CB"/>
    <w:rsid w:val="00A95AD0"/>
    <w:rsid w:val="00A974F3"/>
    <w:rsid w:val="00A977B1"/>
    <w:rsid w:val="00AA71A5"/>
    <w:rsid w:val="00AB099B"/>
    <w:rsid w:val="00AB21D4"/>
    <w:rsid w:val="00AB269A"/>
    <w:rsid w:val="00AB77A3"/>
    <w:rsid w:val="00AB7CBB"/>
    <w:rsid w:val="00AC064D"/>
    <w:rsid w:val="00AC1024"/>
    <w:rsid w:val="00AC4763"/>
    <w:rsid w:val="00AC4B4C"/>
    <w:rsid w:val="00AC61DF"/>
    <w:rsid w:val="00AD08B6"/>
    <w:rsid w:val="00AD1BD4"/>
    <w:rsid w:val="00AD2FD0"/>
    <w:rsid w:val="00AD3086"/>
    <w:rsid w:val="00AD420E"/>
    <w:rsid w:val="00AD48AA"/>
    <w:rsid w:val="00AD67E6"/>
    <w:rsid w:val="00AE1A42"/>
    <w:rsid w:val="00AE1F6F"/>
    <w:rsid w:val="00AE2B68"/>
    <w:rsid w:val="00AE3BD9"/>
    <w:rsid w:val="00AE3C44"/>
    <w:rsid w:val="00AE42D0"/>
    <w:rsid w:val="00AE4760"/>
    <w:rsid w:val="00AE4ABA"/>
    <w:rsid w:val="00AE6959"/>
    <w:rsid w:val="00AF03E0"/>
    <w:rsid w:val="00AF47C3"/>
    <w:rsid w:val="00AF5894"/>
    <w:rsid w:val="00AF678A"/>
    <w:rsid w:val="00AF67F9"/>
    <w:rsid w:val="00B00CDA"/>
    <w:rsid w:val="00B02F35"/>
    <w:rsid w:val="00B03ABB"/>
    <w:rsid w:val="00B07010"/>
    <w:rsid w:val="00B07F5A"/>
    <w:rsid w:val="00B11464"/>
    <w:rsid w:val="00B11A59"/>
    <w:rsid w:val="00B17181"/>
    <w:rsid w:val="00B179DF"/>
    <w:rsid w:val="00B2036D"/>
    <w:rsid w:val="00B207B5"/>
    <w:rsid w:val="00B2262A"/>
    <w:rsid w:val="00B23CDB"/>
    <w:rsid w:val="00B23D00"/>
    <w:rsid w:val="00B2510A"/>
    <w:rsid w:val="00B26356"/>
    <w:rsid w:val="00B26A99"/>
    <w:rsid w:val="00B26C50"/>
    <w:rsid w:val="00B3020A"/>
    <w:rsid w:val="00B30B6C"/>
    <w:rsid w:val="00B3321B"/>
    <w:rsid w:val="00B35BD4"/>
    <w:rsid w:val="00B375A2"/>
    <w:rsid w:val="00B44DB6"/>
    <w:rsid w:val="00B46033"/>
    <w:rsid w:val="00B51959"/>
    <w:rsid w:val="00B53FCE"/>
    <w:rsid w:val="00B54784"/>
    <w:rsid w:val="00B54F5F"/>
    <w:rsid w:val="00B558DB"/>
    <w:rsid w:val="00B568BC"/>
    <w:rsid w:val="00B574C8"/>
    <w:rsid w:val="00B60282"/>
    <w:rsid w:val="00B608BB"/>
    <w:rsid w:val="00B61C21"/>
    <w:rsid w:val="00B61CA5"/>
    <w:rsid w:val="00B623BF"/>
    <w:rsid w:val="00B63AE4"/>
    <w:rsid w:val="00B65452"/>
    <w:rsid w:val="00B65B9C"/>
    <w:rsid w:val="00B66E5E"/>
    <w:rsid w:val="00B7025D"/>
    <w:rsid w:val="00B72931"/>
    <w:rsid w:val="00B732D9"/>
    <w:rsid w:val="00B74004"/>
    <w:rsid w:val="00B74080"/>
    <w:rsid w:val="00B74F46"/>
    <w:rsid w:val="00B76A1C"/>
    <w:rsid w:val="00B77293"/>
    <w:rsid w:val="00B80AAD"/>
    <w:rsid w:val="00B80ADE"/>
    <w:rsid w:val="00B85AA2"/>
    <w:rsid w:val="00B86BDC"/>
    <w:rsid w:val="00B8BB5C"/>
    <w:rsid w:val="00B9410C"/>
    <w:rsid w:val="00B95B6C"/>
    <w:rsid w:val="00B96D00"/>
    <w:rsid w:val="00B96E89"/>
    <w:rsid w:val="00B97743"/>
    <w:rsid w:val="00BA14AE"/>
    <w:rsid w:val="00BA35FE"/>
    <w:rsid w:val="00BA3910"/>
    <w:rsid w:val="00BA5524"/>
    <w:rsid w:val="00BA7230"/>
    <w:rsid w:val="00BA7AAB"/>
    <w:rsid w:val="00BB04AC"/>
    <w:rsid w:val="00BB09B6"/>
    <w:rsid w:val="00BB609A"/>
    <w:rsid w:val="00BB6DC4"/>
    <w:rsid w:val="00BC076A"/>
    <w:rsid w:val="00BC3CEA"/>
    <w:rsid w:val="00BC74EB"/>
    <w:rsid w:val="00BC7EA5"/>
    <w:rsid w:val="00BD037C"/>
    <w:rsid w:val="00BD34AD"/>
    <w:rsid w:val="00BE382C"/>
    <w:rsid w:val="00BE71A4"/>
    <w:rsid w:val="00BE7DA8"/>
    <w:rsid w:val="00BF09D9"/>
    <w:rsid w:val="00BF11F6"/>
    <w:rsid w:val="00BF33DE"/>
    <w:rsid w:val="00BF34FC"/>
    <w:rsid w:val="00BF35D4"/>
    <w:rsid w:val="00BF3CC2"/>
    <w:rsid w:val="00BF547D"/>
    <w:rsid w:val="00BF55C1"/>
    <w:rsid w:val="00BF5D8B"/>
    <w:rsid w:val="00BF5DF2"/>
    <w:rsid w:val="00BF6713"/>
    <w:rsid w:val="00BF732E"/>
    <w:rsid w:val="00BFFF54"/>
    <w:rsid w:val="00C016FA"/>
    <w:rsid w:val="00C01872"/>
    <w:rsid w:val="00C0253C"/>
    <w:rsid w:val="00C056B9"/>
    <w:rsid w:val="00C05AF7"/>
    <w:rsid w:val="00C06751"/>
    <w:rsid w:val="00C07499"/>
    <w:rsid w:val="00C07B88"/>
    <w:rsid w:val="00C07B99"/>
    <w:rsid w:val="00C103EE"/>
    <w:rsid w:val="00C12051"/>
    <w:rsid w:val="00C12A39"/>
    <w:rsid w:val="00C1328D"/>
    <w:rsid w:val="00C14C9A"/>
    <w:rsid w:val="00C14E5E"/>
    <w:rsid w:val="00C165D2"/>
    <w:rsid w:val="00C16A0A"/>
    <w:rsid w:val="00C1FBED"/>
    <w:rsid w:val="00C2062B"/>
    <w:rsid w:val="00C208BF"/>
    <w:rsid w:val="00C21B75"/>
    <w:rsid w:val="00C22B4C"/>
    <w:rsid w:val="00C236D2"/>
    <w:rsid w:val="00C23A79"/>
    <w:rsid w:val="00C256DA"/>
    <w:rsid w:val="00C30D82"/>
    <w:rsid w:val="00C31E92"/>
    <w:rsid w:val="00C33D6E"/>
    <w:rsid w:val="00C35A1A"/>
    <w:rsid w:val="00C40DD3"/>
    <w:rsid w:val="00C436AB"/>
    <w:rsid w:val="00C44608"/>
    <w:rsid w:val="00C46034"/>
    <w:rsid w:val="00C4719C"/>
    <w:rsid w:val="00C52F62"/>
    <w:rsid w:val="00C52FF4"/>
    <w:rsid w:val="00C53FC3"/>
    <w:rsid w:val="00C55C13"/>
    <w:rsid w:val="00C5691F"/>
    <w:rsid w:val="00C62379"/>
    <w:rsid w:val="00C62B29"/>
    <w:rsid w:val="00C635F2"/>
    <w:rsid w:val="00C63717"/>
    <w:rsid w:val="00C63739"/>
    <w:rsid w:val="00C63C06"/>
    <w:rsid w:val="00C664FC"/>
    <w:rsid w:val="00C70C44"/>
    <w:rsid w:val="00C72D0D"/>
    <w:rsid w:val="00C761B4"/>
    <w:rsid w:val="00C7636A"/>
    <w:rsid w:val="00C76EAB"/>
    <w:rsid w:val="00C80507"/>
    <w:rsid w:val="00C8086C"/>
    <w:rsid w:val="00C851EC"/>
    <w:rsid w:val="00C86BE8"/>
    <w:rsid w:val="00C87596"/>
    <w:rsid w:val="00C8775E"/>
    <w:rsid w:val="00C87A9A"/>
    <w:rsid w:val="00C91BF6"/>
    <w:rsid w:val="00C93B17"/>
    <w:rsid w:val="00C9420A"/>
    <w:rsid w:val="00C94878"/>
    <w:rsid w:val="00CA0226"/>
    <w:rsid w:val="00CA680A"/>
    <w:rsid w:val="00CA7F9E"/>
    <w:rsid w:val="00CABB0D"/>
    <w:rsid w:val="00CB2145"/>
    <w:rsid w:val="00CB4CB2"/>
    <w:rsid w:val="00CB66B0"/>
    <w:rsid w:val="00CB7658"/>
    <w:rsid w:val="00CC1B50"/>
    <w:rsid w:val="00CC30E8"/>
    <w:rsid w:val="00CC31B9"/>
    <w:rsid w:val="00CC42CC"/>
    <w:rsid w:val="00CC5A9A"/>
    <w:rsid w:val="00CC66FC"/>
    <w:rsid w:val="00CC7A2D"/>
    <w:rsid w:val="00CC7E06"/>
    <w:rsid w:val="00CD0D4B"/>
    <w:rsid w:val="00CD31CE"/>
    <w:rsid w:val="00CD3CC6"/>
    <w:rsid w:val="00CD4D29"/>
    <w:rsid w:val="00CD6723"/>
    <w:rsid w:val="00CE38B7"/>
    <w:rsid w:val="00CE3C51"/>
    <w:rsid w:val="00CE40A5"/>
    <w:rsid w:val="00CE5872"/>
    <w:rsid w:val="00CE5951"/>
    <w:rsid w:val="00CE66CB"/>
    <w:rsid w:val="00CE6F64"/>
    <w:rsid w:val="00CF6A4F"/>
    <w:rsid w:val="00CF73E9"/>
    <w:rsid w:val="00CF742E"/>
    <w:rsid w:val="00D0029A"/>
    <w:rsid w:val="00D01DA5"/>
    <w:rsid w:val="00D01EBE"/>
    <w:rsid w:val="00D02B1F"/>
    <w:rsid w:val="00D072EE"/>
    <w:rsid w:val="00D10910"/>
    <w:rsid w:val="00D11629"/>
    <w:rsid w:val="00D136E3"/>
    <w:rsid w:val="00D146FA"/>
    <w:rsid w:val="00D15A52"/>
    <w:rsid w:val="00D172CC"/>
    <w:rsid w:val="00D2033A"/>
    <w:rsid w:val="00D2241C"/>
    <w:rsid w:val="00D23E26"/>
    <w:rsid w:val="00D23FE7"/>
    <w:rsid w:val="00D2403C"/>
    <w:rsid w:val="00D25CD2"/>
    <w:rsid w:val="00D26E55"/>
    <w:rsid w:val="00D272DF"/>
    <w:rsid w:val="00D27FC2"/>
    <w:rsid w:val="00D30004"/>
    <w:rsid w:val="00D31E35"/>
    <w:rsid w:val="00D3289D"/>
    <w:rsid w:val="00D32C7A"/>
    <w:rsid w:val="00D33E27"/>
    <w:rsid w:val="00D3447A"/>
    <w:rsid w:val="00D34B85"/>
    <w:rsid w:val="00D3578A"/>
    <w:rsid w:val="00D37D8B"/>
    <w:rsid w:val="00D407D1"/>
    <w:rsid w:val="00D41355"/>
    <w:rsid w:val="00D41A08"/>
    <w:rsid w:val="00D42938"/>
    <w:rsid w:val="00D4736F"/>
    <w:rsid w:val="00D507E2"/>
    <w:rsid w:val="00D534B3"/>
    <w:rsid w:val="00D54A33"/>
    <w:rsid w:val="00D55022"/>
    <w:rsid w:val="00D55B1D"/>
    <w:rsid w:val="00D56872"/>
    <w:rsid w:val="00D61CE0"/>
    <w:rsid w:val="00D6240F"/>
    <w:rsid w:val="00D62CF8"/>
    <w:rsid w:val="00D635C3"/>
    <w:rsid w:val="00D63CA7"/>
    <w:rsid w:val="00D65CF6"/>
    <w:rsid w:val="00D678DB"/>
    <w:rsid w:val="00D71830"/>
    <w:rsid w:val="00D71A49"/>
    <w:rsid w:val="00D72F59"/>
    <w:rsid w:val="00D74AB8"/>
    <w:rsid w:val="00D766A8"/>
    <w:rsid w:val="00D767A5"/>
    <w:rsid w:val="00D76F77"/>
    <w:rsid w:val="00D812FD"/>
    <w:rsid w:val="00D81A45"/>
    <w:rsid w:val="00D82055"/>
    <w:rsid w:val="00D82E47"/>
    <w:rsid w:val="00D85180"/>
    <w:rsid w:val="00D905AE"/>
    <w:rsid w:val="00D91BD8"/>
    <w:rsid w:val="00D95ADF"/>
    <w:rsid w:val="00D96734"/>
    <w:rsid w:val="00D967B2"/>
    <w:rsid w:val="00D973A3"/>
    <w:rsid w:val="00DA1411"/>
    <w:rsid w:val="00DA2985"/>
    <w:rsid w:val="00DA34B7"/>
    <w:rsid w:val="00DA4CB5"/>
    <w:rsid w:val="00DB0C03"/>
    <w:rsid w:val="00DB167F"/>
    <w:rsid w:val="00DB1891"/>
    <w:rsid w:val="00DB2A34"/>
    <w:rsid w:val="00DB71FC"/>
    <w:rsid w:val="00DB72EC"/>
    <w:rsid w:val="00DC2076"/>
    <w:rsid w:val="00DC3333"/>
    <w:rsid w:val="00DC43F7"/>
    <w:rsid w:val="00DC5C65"/>
    <w:rsid w:val="00DC74E1"/>
    <w:rsid w:val="00DD0E48"/>
    <w:rsid w:val="00DD126A"/>
    <w:rsid w:val="00DD1403"/>
    <w:rsid w:val="00DD2F4E"/>
    <w:rsid w:val="00DD4A24"/>
    <w:rsid w:val="00DD5491"/>
    <w:rsid w:val="00DD5566"/>
    <w:rsid w:val="00DE07A5"/>
    <w:rsid w:val="00DE2640"/>
    <w:rsid w:val="00DE26D4"/>
    <w:rsid w:val="00DE2CE3"/>
    <w:rsid w:val="00DE2F51"/>
    <w:rsid w:val="00DE3201"/>
    <w:rsid w:val="00DE41D8"/>
    <w:rsid w:val="00DE5976"/>
    <w:rsid w:val="00DE6172"/>
    <w:rsid w:val="00DE64B6"/>
    <w:rsid w:val="00DE72B3"/>
    <w:rsid w:val="00DF0A04"/>
    <w:rsid w:val="00DF41B1"/>
    <w:rsid w:val="00DF619B"/>
    <w:rsid w:val="00DF6AF5"/>
    <w:rsid w:val="00DF72D5"/>
    <w:rsid w:val="00DF782A"/>
    <w:rsid w:val="00DF7A1E"/>
    <w:rsid w:val="00E00F8E"/>
    <w:rsid w:val="00E01375"/>
    <w:rsid w:val="00E01B79"/>
    <w:rsid w:val="00E04DAF"/>
    <w:rsid w:val="00E05E8E"/>
    <w:rsid w:val="00E07F92"/>
    <w:rsid w:val="00E112C7"/>
    <w:rsid w:val="00E13AB7"/>
    <w:rsid w:val="00E15126"/>
    <w:rsid w:val="00E15BFA"/>
    <w:rsid w:val="00E16E71"/>
    <w:rsid w:val="00E20853"/>
    <w:rsid w:val="00E20F46"/>
    <w:rsid w:val="00E21FEF"/>
    <w:rsid w:val="00E22F6B"/>
    <w:rsid w:val="00E2493F"/>
    <w:rsid w:val="00E25608"/>
    <w:rsid w:val="00E25638"/>
    <w:rsid w:val="00E260F9"/>
    <w:rsid w:val="00E261E0"/>
    <w:rsid w:val="00E26817"/>
    <w:rsid w:val="00E27352"/>
    <w:rsid w:val="00E2ACB4"/>
    <w:rsid w:val="00E2DBBC"/>
    <w:rsid w:val="00E30424"/>
    <w:rsid w:val="00E324B0"/>
    <w:rsid w:val="00E32ED9"/>
    <w:rsid w:val="00E33264"/>
    <w:rsid w:val="00E366E2"/>
    <w:rsid w:val="00E405E0"/>
    <w:rsid w:val="00E40AFC"/>
    <w:rsid w:val="00E40EB0"/>
    <w:rsid w:val="00E42152"/>
    <w:rsid w:val="00E4272D"/>
    <w:rsid w:val="00E4642C"/>
    <w:rsid w:val="00E5058E"/>
    <w:rsid w:val="00E50730"/>
    <w:rsid w:val="00E50775"/>
    <w:rsid w:val="00E51733"/>
    <w:rsid w:val="00E5250E"/>
    <w:rsid w:val="00E56264"/>
    <w:rsid w:val="00E56A04"/>
    <w:rsid w:val="00E604B6"/>
    <w:rsid w:val="00E60DC0"/>
    <w:rsid w:val="00E65129"/>
    <w:rsid w:val="00E66633"/>
    <w:rsid w:val="00E66CA0"/>
    <w:rsid w:val="00E6708E"/>
    <w:rsid w:val="00E71563"/>
    <w:rsid w:val="00E72937"/>
    <w:rsid w:val="00E731AD"/>
    <w:rsid w:val="00E74084"/>
    <w:rsid w:val="00E80AD4"/>
    <w:rsid w:val="00E812D6"/>
    <w:rsid w:val="00E818A4"/>
    <w:rsid w:val="00E836F5"/>
    <w:rsid w:val="00E84240"/>
    <w:rsid w:val="00E84D91"/>
    <w:rsid w:val="00E8557B"/>
    <w:rsid w:val="00E8685F"/>
    <w:rsid w:val="00E90D92"/>
    <w:rsid w:val="00E926C5"/>
    <w:rsid w:val="00E92877"/>
    <w:rsid w:val="00E939B8"/>
    <w:rsid w:val="00E94034"/>
    <w:rsid w:val="00E94C10"/>
    <w:rsid w:val="00E95A13"/>
    <w:rsid w:val="00E95B28"/>
    <w:rsid w:val="00E976C6"/>
    <w:rsid w:val="00EA1E8E"/>
    <w:rsid w:val="00EA2856"/>
    <w:rsid w:val="00EA4F17"/>
    <w:rsid w:val="00EA78A7"/>
    <w:rsid w:val="00EB050C"/>
    <w:rsid w:val="00EB4472"/>
    <w:rsid w:val="00EB4FCD"/>
    <w:rsid w:val="00EB713F"/>
    <w:rsid w:val="00EB74C1"/>
    <w:rsid w:val="00EC0421"/>
    <w:rsid w:val="00EC051F"/>
    <w:rsid w:val="00EC057A"/>
    <w:rsid w:val="00EC3F0E"/>
    <w:rsid w:val="00EC4A7F"/>
    <w:rsid w:val="00EC5C34"/>
    <w:rsid w:val="00EC7E82"/>
    <w:rsid w:val="00ED0E4C"/>
    <w:rsid w:val="00ED135B"/>
    <w:rsid w:val="00ED1EDE"/>
    <w:rsid w:val="00ED2EBD"/>
    <w:rsid w:val="00ED5096"/>
    <w:rsid w:val="00ED51A0"/>
    <w:rsid w:val="00EE0055"/>
    <w:rsid w:val="00EE4E00"/>
    <w:rsid w:val="00EE5BFC"/>
    <w:rsid w:val="00EE6705"/>
    <w:rsid w:val="00EE7194"/>
    <w:rsid w:val="00EE7D13"/>
    <w:rsid w:val="00EF13A2"/>
    <w:rsid w:val="00EF45FF"/>
    <w:rsid w:val="00EF57CE"/>
    <w:rsid w:val="00EF5CD1"/>
    <w:rsid w:val="00EF6583"/>
    <w:rsid w:val="00EF6EEF"/>
    <w:rsid w:val="00F013DB"/>
    <w:rsid w:val="00F014D0"/>
    <w:rsid w:val="00F01937"/>
    <w:rsid w:val="00F065A7"/>
    <w:rsid w:val="00F07D70"/>
    <w:rsid w:val="00F1022B"/>
    <w:rsid w:val="00F1139F"/>
    <w:rsid w:val="00F11E72"/>
    <w:rsid w:val="00F11F48"/>
    <w:rsid w:val="00F146C7"/>
    <w:rsid w:val="00F14D7F"/>
    <w:rsid w:val="00F173BF"/>
    <w:rsid w:val="00F20AC8"/>
    <w:rsid w:val="00F20CA9"/>
    <w:rsid w:val="00F21CBA"/>
    <w:rsid w:val="00F2252F"/>
    <w:rsid w:val="00F261BA"/>
    <w:rsid w:val="00F325D3"/>
    <w:rsid w:val="00F32937"/>
    <w:rsid w:val="00F3454B"/>
    <w:rsid w:val="00F3477D"/>
    <w:rsid w:val="00F36D42"/>
    <w:rsid w:val="00F36F8A"/>
    <w:rsid w:val="00F370B5"/>
    <w:rsid w:val="00F4004F"/>
    <w:rsid w:val="00F41469"/>
    <w:rsid w:val="00F41D69"/>
    <w:rsid w:val="00F421E6"/>
    <w:rsid w:val="00F42B0E"/>
    <w:rsid w:val="00F44748"/>
    <w:rsid w:val="00F44C2B"/>
    <w:rsid w:val="00F45BCC"/>
    <w:rsid w:val="00F45E25"/>
    <w:rsid w:val="00F46C08"/>
    <w:rsid w:val="00F518EA"/>
    <w:rsid w:val="00F522E3"/>
    <w:rsid w:val="00F52B4B"/>
    <w:rsid w:val="00F54C5A"/>
    <w:rsid w:val="00F54F06"/>
    <w:rsid w:val="00F6555D"/>
    <w:rsid w:val="00F65B7F"/>
    <w:rsid w:val="00F66145"/>
    <w:rsid w:val="00F67719"/>
    <w:rsid w:val="00F74379"/>
    <w:rsid w:val="00F77E35"/>
    <w:rsid w:val="00F80165"/>
    <w:rsid w:val="00F80995"/>
    <w:rsid w:val="00F81980"/>
    <w:rsid w:val="00F8233F"/>
    <w:rsid w:val="00F83867"/>
    <w:rsid w:val="00F849B0"/>
    <w:rsid w:val="00F86602"/>
    <w:rsid w:val="00F92966"/>
    <w:rsid w:val="00F93E70"/>
    <w:rsid w:val="00F95786"/>
    <w:rsid w:val="00F95A03"/>
    <w:rsid w:val="00FA3555"/>
    <w:rsid w:val="00FB0833"/>
    <w:rsid w:val="00FB0BD2"/>
    <w:rsid w:val="00FB2178"/>
    <w:rsid w:val="00FB41BC"/>
    <w:rsid w:val="00FB44BA"/>
    <w:rsid w:val="00FB4B32"/>
    <w:rsid w:val="00FC00F1"/>
    <w:rsid w:val="00FC0E4A"/>
    <w:rsid w:val="00FC253E"/>
    <w:rsid w:val="00FC310F"/>
    <w:rsid w:val="00FC4CC8"/>
    <w:rsid w:val="00FC4DDA"/>
    <w:rsid w:val="00FC63F2"/>
    <w:rsid w:val="00FD0A93"/>
    <w:rsid w:val="00FD367B"/>
    <w:rsid w:val="00FD3ECE"/>
    <w:rsid w:val="00FD4CA6"/>
    <w:rsid w:val="00FD733D"/>
    <w:rsid w:val="00FD7742"/>
    <w:rsid w:val="00FE1842"/>
    <w:rsid w:val="00FE2967"/>
    <w:rsid w:val="00FE4BF4"/>
    <w:rsid w:val="00FE5E0D"/>
    <w:rsid w:val="00FE6DF6"/>
    <w:rsid w:val="00FE752C"/>
    <w:rsid w:val="00FF395E"/>
    <w:rsid w:val="00FF4C09"/>
    <w:rsid w:val="00FF551B"/>
    <w:rsid w:val="00FF717A"/>
    <w:rsid w:val="00FF78F5"/>
    <w:rsid w:val="010CB0F3"/>
    <w:rsid w:val="0113438A"/>
    <w:rsid w:val="01152A6C"/>
    <w:rsid w:val="01189BFF"/>
    <w:rsid w:val="01208985"/>
    <w:rsid w:val="01216E99"/>
    <w:rsid w:val="01251C7D"/>
    <w:rsid w:val="012ED57F"/>
    <w:rsid w:val="0133F1AB"/>
    <w:rsid w:val="0136E007"/>
    <w:rsid w:val="013BE09B"/>
    <w:rsid w:val="01404168"/>
    <w:rsid w:val="0149E507"/>
    <w:rsid w:val="014D2EF8"/>
    <w:rsid w:val="014D8E10"/>
    <w:rsid w:val="014F00C3"/>
    <w:rsid w:val="01541C1A"/>
    <w:rsid w:val="015D5A2F"/>
    <w:rsid w:val="01602F9A"/>
    <w:rsid w:val="01603AEA"/>
    <w:rsid w:val="016AF3D1"/>
    <w:rsid w:val="017DE45C"/>
    <w:rsid w:val="0181E13C"/>
    <w:rsid w:val="0185022D"/>
    <w:rsid w:val="01893341"/>
    <w:rsid w:val="01895529"/>
    <w:rsid w:val="01957C91"/>
    <w:rsid w:val="01A0DC69"/>
    <w:rsid w:val="01A4B8CA"/>
    <w:rsid w:val="01A59587"/>
    <w:rsid w:val="01AA458F"/>
    <w:rsid w:val="01B0A6A2"/>
    <w:rsid w:val="01B4390B"/>
    <w:rsid w:val="01B5EB96"/>
    <w:rsid w:val="01B7E3AF"/>
    <w:rsid w:val="01B900C6"/>
    <w:rsid w:val="01BB9EDA"/>
    <w:rsid w:val="01BF40C6"/>
    <w:rsid w:val="01CA5006"/>
    <w:rsid w:val="01CDD1AB"/>
    <w:rsid w:val="01CDFE60"/>
    <w:rsid w:val="01CFE6F0"/>
    <w:rsid w:val="01D2A972"/>
    <w:rsid w:val="01D36C56"/>
    <w:rsid w:val="01D79C4D"/>
    <w:rsid w:val="01DB9ED7"/>
    <w:rsid w:val="01DD1D40"/>
    <w:rsid w:val="01E03935"/>
    <w:rsid w:val="01E2BB99"/>
    <w:rsid w:val="01E2FE1A"/>
    <w:rsid w:val="01E57248"/>
    <w:rsid w:val="01ECC610"/>
    <w:rsid w:val="01EE48D2"/>
    <w:rsid w:val="01F1F275"/>
    <w:rsid w:val="01F8A185"/>
    <w:rsid w:val="01FA08E9"/>
    <w:rsid w:val="02017733"/>
    <w:rsid w:val="020C4CE4"/>
    <w:rsid w:val="020CC204"/>
    <w:rsid w:val="02159614"/>
    <w:rsid w:val="022A998B"/>
    <w:rsid w:val="02306E83"/>
    <w:rsid w:val="0231F7B1"/>
    <w:rsid w:val="0234ABE0"/>
    <w:rsid w:val="02392D48"/>
    <w:rsid w:val="023AEEDE"/>
    <w:rsid w:val="023B6F96"/>
    <w:rsid w:val="023D989F"/>
    <w:rsid w:val="023EF037"/>
    <w:rsid w:val="02410B26"/>
    <w:rsid w:val="02503BF9"/>
    <w:rsid w:val="0253FF1D"/>
    <w:rsid w:val="0256B0FC"/>
    <w:rsid w:val="025ABC2F"/>
    <w:rsid w:val="02622C4F"/>
    <w:rsid w:val="026B1517"/>
    <w:rsid w:val="02711AF1"/>
    <w:rsid w:val="02739901"/>
    <w:rsid w:val="027D3948"/>
    <w:rsid w:val="0281D2CD"/>
    <w:rsid w:val="02853AFA"/>
    <w:rsid w:val="0289F9D7"/>
    <w:rsid w:val="028A580D"/>
    <w:rsid w:val="028A7BD3"/>
    <w:rsid w:val="028D095C"/>
    <w:rsid w:val="0294F519"/>
    <w:rsid w:val="02AEF1FC"/>
    <w:rsid w:val="02B11F18"/>
    <w:rsid w:val="02BE55D1"/>
    <w:rsid w:val="02C7314E"/>
    <w:rsid w:val="02CE9106"/>
    <w:rsid w:val="02D4BA14"/>
    <w:rsid w:val="02DADB25"/>
    <w:rsid w:val="02EE6637"/>
    <w:rsid w:val="02EF8CB5"/>
    <w:rsid w:val="02F009B8"/>
    <w:rsid w:val="02F3EC32"/>
    <w:rsid w:val="02F7C764"/>
    <w:rsid w:val="02F87C32"/>
    <w:rsid w:val="02FB50D0"/>
    <w:rsid w:val="02FC1600"/>
    <w:rsid w:val="0300B93F"/>
    <w:rsid w:val="0301F702"/>
    <w:rsid w:val="030C894D"/>
    <w:rsid w:val="030EA819"/>
    <w:rsid w:val="030EC2A3"/>
    <w:rsid w:val="030EF3EA"/>
    <w:rsid w:val="0311EDA9"/>
    <w:rsid w:val="03120947"/>
    <w:rsid w:val="0312CF34"/>
    <w:rsid w:val="031D3804"/>
    <w:rsid w:val="0324BEAF"/>
    <w:rsid w:val="032503A2"/>
    <w:rsid w:val="032FFEDD"/>
    <w:rsid w:val="03354ED2"/>
    <w:rsid w:val="0336FACC"/>
    <w:rsid w:val="0340CD8E"/>
    <w:rsid w:val="03433A26"/>
    <w:rsid w:val="03495B1B"/>
    <w:rsid w:val="034A5947"/>
    <w:rsid w:val="035C6283"/>
    <w:rsid w:val="03649890"/>
    <w:rsid w:val="03658019"/>
    <w:rsid w:val="036F3B72"/>
    <w:rsid w:val="03759B50"/>
    <w:rsid w:val="03776F38"/>
    <w:rsid w:val="03780B29"/>
    <w:rsid w:val="0389A3A6"/>
    <w:rsid w:val="038A20D6"/>
    <w:rsid w:val="038D5C36"/>
    <w:rsid w:val="03917BBD"/>
    <w:rsid w:val="0393E20E"/>
    <w:rsid w:val="039471E6"/>
    <w:rsid w:val="0395FCFF"/>
    <w:rsid w:val="03A1008C"/>
    <w:rsid w:val="03A343EF"/>
    <w:rsid w:val="03AC6537"/>
    <w:rsid w:val="03B49C5F"/>
    <w:rsid w:val="03C34E04"/>
    <w:rsid w:val="03C54763"/>
    <w:rsid w:val="03CE62A4"/>
    <w:rsid w:val="03D2EEE4"/>
    <w:rsid w:val="03D608A5"/>
    <w:rsid w:val="03DCBCD9"/>
    <w:rsid w:val="03E8A20F"/>
    <w:rsid w:val="0404ABEE"/>
    <w:rsid w:val="040995CF"/>
    <w:rsid w:val="040C17AE"/>
    <w:rsid w:val="040CD487"/>
    <w:rsid w:val="041B69C3"/>
    <w:rsid w:val="041BB368"/>
    <w:rsid w:val="04223888"/>
    <w:rsid w:val="04281677"/>
    <w:rsid w:val="042B8395"/>
    <w:rsid w:val="042E4903"/>
    <w:rsid w:val="042F6685"/>
    <w:rsid w:val="043FD8E6"/>
    <w:rsid w:val="044DE678"/>
    <w:rsid w:val="04555F2A"/>
    <w:rsid w:val="0455643F"/>
    <w:rsid w:val="04562FBE"/>
    <w:rsid w:val="045B6CCE"/>
    <w:rsid w:val="0471404F"/>
    <w:rsid w:val="0478EDF9"/>
    <w:rsid w:val="0480A466"/>
    <w:rsid w:val="0483964D"/>
    <w:rsid w:val="0492724B"/>
    <w:rsid w:val="0495B8B8"/>
    <w:rsid w:val="04960B9D"/>
    <w:rsid w:val="04971BFD"/>
    <w:rsid w:val="04ACCB86"/>
    <w:rsid w:val="04ADB1EF"/>
    <w:rsid w:val="04B2C976"/>
    <w:rsid w:val="04B841EA"/>
    <w:rsid w:val="04BEE9D4"/>
    <w:rsid w:val="04BF6456"/>
    <w:rsid w:val="04C4044D"/>
    <w:rsid w:val="04CDE3B2"/>
    <w:rsid w:val="04D8D4B1"/>
    <w:rsid w:val="04DBB582"/>
    <w:rsid w:val="04DD2CAA"/>
    <w:rsid w:val="04DED7E8"/>
    <w:rsid w:val="04EAA7E2"/>
    <w:rsid w:val="04EF7023"/>
    <w:rsid w:val="04F4A531"/>
    <w:rsid w:val="04FE71E2"/>
    <w:rsid w:val="04FFE33C"/>
    <w:rsid w:val="05005574"/>
    <w:rsid w:val="0503398A"/>
    <w:rsid w:val="050FC5E6"/>
    <w:rsid w:val="0517FAE4"/>
    <w:rsid w:val="051F4CD4"/>
    <w:rsid w:val="051FEF98"/>
    <w:rsid w:val="05297C62"/>
    <w:rsid w:val="052F75F2"/>
    <w:rsid w:val="052FE45B"/>
    <w:rsid w:val="05422162"/>
    <w:rsid w:val="0545E648"/>
    <w:rsid w:val="0546AA14"/>
    <w:rsid w:val="05521559"/>
    <w:rsid w:val="0553B856"/>
    <w:rsid w:val="055820D9"/>
    <w:rsid w:val="0565014A"/>
    <w:rsid w:val="056838B9"/>
    <w:rsid w:val="056FE1C5"/>
    <w:rsid w:val="05703805"/>
    <w:rsid w:val="0570CEF7"/>
    <w:rsid w:val="057388C7"/>
    <w:rsid w:val="0574EEAD"/>
    <w:rsid w:val="0576A45F"/>
    <w:rsid w:val="057B25A4"/>
    <w:rsid w:val="057BE3CB"/>
    <w:rsid w:val="05832D85"/>
    <w:rsid w:val="058D7251"/>
    <w:rsid w:val="05960A10"/>
    <w:rsid w:val="05A53B89"/>
    <w:rsid w:val="05A8E17B"/>
    <w:rsid w:val="05AA287B"/>
    <w:rsid w:val="05AEFD18"/>
    <w:rsid w:val="05B04960"/>
    <w:rsid w:val="05B605D4"/>
    <w:rsid w:val="05BF7603"/>
    <w:rsid w:val="05D4F16F"/>
    <w:rsid w:val="05D64E18"/>
    <w:rsid w:val="05DB037B"/>
    <w:rsid w:val="05E7E859"/>
    <w:rsid w:val="05EBB593"/>
    <w:rsid w:val="05F5F693"/>
    <w:rsid w:val="060231BC"/>
    <w:rsid w:val="06074E19"/>
    <w:rsid w:val="0614565A"/>
    <w:rsid w:val="06161A64"/>
    <w:rsid w:val="06164942"/>
    <w:rsid w:val="0616D778"/>
    <w:rsid w:val="0618485F"/>
    <w:rsid w:val="0618D01F"/>
    <w:rsid w:val="061C18F2"/>
    <w:rsid w:val="0622E0B8"/>
    <w:rsid w:val="06268BED"/>
    <w:rsid w:val="0627884F"/>
    <w:rsid w:val="062F8245"/>
    <w:rsid w:val="06329E23"/>
    <w:rsid w:val="06373C5D"/>
    <w:rsid w:val="063874DC"/>
    <w:rsid w:val="0645926C"/>
    <w:rsid w:val="064E99D7"/>
    <w:rsid w:val="065EDE9C"/>
    <w:rsid w:val="065F52AA"/>
    <w:rsid w:val="0662F8CD"/>
    <w:rsid w:val="066471B0"/>
    <w:rsid w:val="066B7D17"/>
    <w:rsid w:val="066D024F"/>
    <w:rsid w:val="067ADC96"/>
    <w:rsid w:val="068C2A12"/>
    <w:rsid w:val="068D6AC8"/>
    <w:rsid w:val="0691B683"/>
    <w:rsid w:val="06921D3C"/>
    <w:rsid w:val="069E67DF"/>
    <w:rsid w:val="06A2DDF0"/>
    <w:rsid w:val="06B269D4"/>
    <w:rsid w:val="06B3CB45"/>
    <w:rsid w:val="06B96C88"/>
    <w:rsid w:val="06BFF01B"/>
    <w:rsid w:val="06C774C9"/>
    <w:rsid w:val="06C7C88C"/>
    <w:rsid w:val="06C9592C"/>
    <w:rsid w:val="06DBCC0F"/>
    <w:rsid w:val="06DEDF2D"/>
    <w:rsid w:val="06E9082A"/>
    <w:rsid w:val="06F398E3"/>
    <w:rsid w:val="0706B20C"/>
    <w:rsid w:val="070ED257"/>
    <w:rsid w:val="070F093A"/>
    <w:rsid w:val="071D9B19"/>
    <w:rsid w:val="07227DF1"/>
    <w:rsid w:val="072511EF"/>
    <w:rsid w:val="0726745D"/>
    <w:rsid w:val="072D0643"/>
    <w:rsid w:val="072F4E24"/>
    <w:rsid w:val="0731540C"/>
    <w:rsid w:val="073EB234"/>
    <w:rsid w:val="07431ED5"/>
    <w:rsid w:val="0746F9D9"/>
    <w:rsid w:val="074B8B03"/>
    <w:rsid w:val="07502264"/>
    <w:rsid w:val="07566E53"/>
    <w:rsid w:val="0757421E"/>
    <w:rsid w:val="07631C03"/>
    <w:rsid w:val="076627B0"/>
    <w:rsid w:val="076DCA7C"/>
    <w:rsid w:val="076F80DC"/>
    <w:rsid w:val="077605DD"/>
    <w:rsid w:val="0777BB71"/>
    <w:rsid w:val="0782D2F0"/>
    <w:rsid w:val="07853319"/>
    <w:rsid w:val="078C4838"/>
    <w:rsid w:val="078FCB09"/>
    <w:rsid w:val="0798927D"/>
    <w:rsid w:val="079DC20C"/>
    <w:rsid w:val="07A2F9A7"/>
    <w:rsid w:val="07A45876"/>
    <w:rsid w:val="07B635AC"/>
    <w:rsid w:val="07B6FA96"/>
    <w:rsid w:val="07BB370F"/>
    <w:rsid w:val="07BEB119"/>
    <w:rsid w:val="07BF2E77"/>
    <w:rsid w:val="07C021EB"/>
    <w:rsid w:val="07CA4B03"/>
    <w:rsid w:val="07CC95DC"/>
    <w:rsid w:val="07D38A24"/>
    <w:rsid w:val="07DA1ECD"/>
    <w:rsid w:val="07DF48FB"/>
    <w:rsid w:val="07E56C27"/>
    <w:rsid w:val="07E75BD6"/>
    <w:rsid w:val="07E9466E"/>
    <w:rsid w:val="07EBDC40"/>
    <w:rsid w:val="07F0A927"/>
    <w:rsid w:val="07F114F2"/>
    <w:rsid w:val="07F6EB67"/>
    <w:rsid w:val="0804A6EB"/>
    <w:rsid w:val="0807370E"/>
    <w:rsid w:val="080AAD68"/>
    <w:rsid w:val="080F3FC8"/>
    <w:rsid w:val="0815958D"/>
    <w:rsid w:val="08183750"/>
    <w:rsid w:val="08194CCA"/>
    <w:rsid w:val="081C15DB"/>
    <w:rsid w:val="0822B5A8"/>
    <w:rsid w:val="082AB13D"/>
    <w:rsid w:val="0830A87C"/>
    <w:rsid w:val="083B0EDB"/>
    <w:rsid w:val="084D101D"/>
    <w:rsid w:val="084DEAAC"/>
    <w:rsid w:val="084E998F"/>
    <w:rsid w:val="084ECB57"/>
    <w:rsid w:val="085A7348"/>
    <w:rsid w:val="08609F4D"/>
    <w:rsid w:val="0864489E"/>
    <w:rsid w:val="0866D017"/>
    <w:rsid w:val="086C29A5"/>
    <w:rsid w:val="0876F3A2"/>
    <w:rsid w:val="0878114C"/>
    <w:rsid w:val="087AAF8E"/>
    <w:rsid w:val="0886BF83"/>
    <w:rsid w:val="08880D64"/>
    <w:rsid w:val="08884DA2"/>
    <w:rsid w:val="088E4C06"/>
    <w:rsid w:val="08916182"/>
    <w:rsid w:val="0892BA7F"/>
    <w:rsid w:val="089E87D2"/>
    <w:rsid w:val="08A0EBE0"/>
    <w:rsid w:val="08A11DF9"/>
    <w:rsid w:val="08A4847A"/>
    <w:rsid w:val="08A70911"/>
    <w:rsid w:val="08AC8F6F"/>
    <w:rsid w:val="08AE2A0A"/>
    <w:rsid w:val="08AE3A98"/>
    <w:rsid w:val="08B00E10"/>
    <w:rsid w:val="08B1BDB5"/>
    <w:rsid w:val="08B78E77"/>
    <w:rsid w:val="08BF6AD3"/>
    <w:rsid w:val="08C1E556"/>
    <w:rsid w:val="08C55778"/>
    <w:rsid w:val="08CAD3FD"/>
    <w:rsid w:val="08D4B4E7"/>
    <w:rsid w:val="08E0E4A5"/>
    <w:rsid w:val="08EA32EA"/>
    <w:rsid w:val="08F36BE2"/>
    <w:rsid w:val="08F4AC05"/>
    <w:rsid w:val="08F558DF"/>
    <w:rsid w:val="08F6E40D"/>
    <w:rsid w:val="08FA22C9"/>
    <w:rsid w:val="08FAD15D"/>
    <w:rsid w:val="08FCA4F2"/>
    <w:rsid w:val="08FF4F4F"/>
    <w:rsid w:val="09036BBE"/>
    <w:rsid w:val="09039018"/>
    <w:rsid w:val="090479AC"/>
    <w:rsid w:val="09074243"/>
    <w:rsid w:val="0910BA53"/>
    <w:rsid w:val="0914939D"/>
    <w:rsid w:val="091AB622"/>
    <w:rsid w:val="09317100"/>
    <w:rsid w:val="09322AF0"/>
    <w:rsid w:val="093644D3"/>
    <w:rsid w:val="093AAFE9"/>
    <w:rsid w:val="093CCD09"/>
    <w:rsid w:val="093D8388"/>
    <w:rsid w:val="093F8E3A"/>
    <w:rsid w:val="09415BAC"/>
    <w:rsid w:val="094387EF"/>
    <w:rsid w:val="0943A5EA"/>
    <w:rsid w:val="09446AD8"/>
    <w:rsid w:val="09624723"/>
    <w:rsid w:val="0967518E"/>
    <w:rsid w:val="0967D2A5"/>
    <w:rsid w:val="0971568D"/>
    <w:rsid w:val="097E6CAD"/>
    <w:rsid w:val="0980CF7C"/>
    <w:rsid w:val="098357F0"/>
    <w:rsid w:val="0989F685"/>
    <w:rsid w:val="098A94F9"/>
    <w:rsid w:val="098DB3A7"/>
    <w:rsid w:val="09944526"/>
    <w:rsid w:val="099D981B"/>
    <w:rsid w:val="099E7595"/>
    <w:rsid w:val="09B0DC33"/>
    <w:rsid w:val="09B9E946"/>
    <w:rsid w:val="09CC7FE4"/>
    <w:rsid w:val="09CF17DC"/>
    <w:rsid w:val="09D06C2A"/>
    <w:rsid w:val="09D13E0A"/>
    <w:rsid w:val="09D3BC36"/>
    <w:rsid w:val="09D4A521"/>
    <w:rsid w:val="09D7A511"/>
    <w:rsid w:val="09DABE3F"/>
    <w:rsid w:val="09DBBEE1"/>
    <w:rsid w:val="09E103A0"/>
    <w:rsid w:val="09E5F6F3"/>
    <w:rsid w:val="09EEF65C"/>
    <w:rsid w:val="09F6E42C"/>
    <w:rsid w:val="09F98E4F"/>
    <w:rsid w:val="09FC8A3A"/>
    <w:rsid w:val="09FD46FA"/>
    <w:rsid w:val="09FE312F"/>
    <w:rsid w:val="0A078580"/>
    <w:rsid w:val="0A135994"/>
    <w:rsid w:val="0A167FEF"/>
    <w:rsid w:val="0A29C0C3"/>
    <w:rsid w:val="0A31843F"/>
    <w:rsid w:val="0A326E51"/>
    <w:rsid w:val="0A3A2A44"/>
    <w:rsid w:val="0A410116"/>
    <w:rsid w:val="0A447897"/>
    <w:rsid w:val="0A4B84E3"/>
    <w:rsid w:val="0A4C3F6E"/>
    <w:rsid w:val="0A56A8FD"/>
    <w:rsid w:val="0A58C956"/>
    <w:rsid w:val="0A5A5210"/>
    <w:rsid w:val="0A65D087"/>
    <w:rsid w:val="0A6889AC"/>
    <w:rsid w:val="0A6B6897"/>
    <w:rsid w:val="0A6CEF1E"/>
    <w:rsid w:val="0A7652F6"/>
    <w:rsid w:val="0A7B4D70"/>
    <w:rsid w:val="0A8C62C1"/>
    <w:rsid w:val="0A93776E"/>
    <w:rsid w:val="0A9B66FB"/>
    <w:rsid w:val="0AA04BEF"/>
    <w:rsid w:val="0AA358F6"/>
    <w:rsid w:val="0AA58777"/>
    <w:rsid w:val="0AAC9E42"/>
    <w:rsid w:val="0ABA81FA"/>
    <w:rsid w:val="0ABE74DC"/>
    <w:rsid w:val="0ABF66FA"/>
    <w:rsid w:val="0AC6CF3B"/>
    <w:rsid w:val="0AC7631C"/>
    <w:rsid w:val="0ACB85BF"/>
    <w:rsid w:val="0ACDFB51"/>
    <w:rsid w:val="0AD873FE"/>
    <w:rsid w:val="0AEB7FE8"/>
    <w:rsid w:val="0AEED78C"/>
    <w:rsid w:val="0AF2D7D1"/>
    <w:rsid w:val="0AF309A7"/>
    <w:rsid w:val="0AF827D6"/>
    <w:rsid w:val="0AF9FD10"/>
    <w:rsid w:val="0AFA9E9A"/>
    <w:rsid w:val="0AFB9947"/>
    <w:rsid w:val="0B060F46"/>
    <w:rsid w:val="0B0B21BC"/>
    <w:rsid w:val="0B0CACD6"/>
    <w:rsid w:val="0B1164DC"/>
    <w:rsid w:val="0B121120"/>
    <w:rsid w:val="0B1D999E"/>
    <w:rsid w:val="0B1E6064"/>
    <w:rsid w:val="0B22710E"/>
    <w:rsid w:val="0B25599C"/>
    <w:rsid w:val="0B2E6EA9"/>
    <w:rsid w:val="0B2FC08D"/>
    <w:rsid w:val="0B31F91B"/>
    <w:rsid w:val="0B350A5E"/>
    <w:rsid w:val="0B41D5B4"/>
    <w:rsid w:val="0B42A76F"/>
    <w:rsid w:val="0B47CD6D"/>
    <w:rsid w:val="0B4B5E42"/>
    <w:rsid w:val="0B502D11"/>
    <w:rsid w:val="0B545167"/>
    <w:rsid w:val="0B5DA9BA"/>
    <w:rsid w:val="0B6B6E01"/>
    <w:rsid w:val="0B730FC5"/>
    <w:rsid w:val="0B7F076A"/>
    <w:rsid w:val="0B8401D3"/>
    <w:rsid w:val="0B858000"/>
    <w:rsid w:val="0B85DD0F"/>
    <w:rsid w:val="0B944B5A"/>
    <w:rsid w:val="0B990C67"/>
    <w:rsid w:val="0B9F8268"/>
    <w:rsid w:val="0BA1477D"/>
    <w:rsid w:val="0BB0C8F1"/>
    <w:rsid w:val="0BB206FD"/>
    <w:rsid w:val="0BB51655"/>
    <w:rsid w:val="0BBC87CA"/>
    <w:rsid w:val="0BCA8B43"/>
    <w:rsid w:val="0BCDC8AD"/>
    <w:rsid w:val="0BD36552"/>
    <w:rsid w:val="0BDFFC3C"/>
    <w:rsid w:val="0BE40838"/>
    <w:rsid w:val="0BE8F4EF"/>
    <w:rsid w:val="0BEB9117"/>
    <w:rsid w:val="0BEF9722"/>
    <w:rsid w:val="0BF8A9B0"/>
    <w:rsid w:val="0BFB6802"/>
    <w:rsid w:val="0C0C2C93"/>
    <w:rsid w:val="0C152D44"/>
    <w:rsid w:val="0C156A3E"/>
    <w:rsid w:val="0C227C00"/>
    <w:rsid w:val="0C27D91E"/>
    <w:rsid w:val="0C2B7305"/>
    <w:rsid w:val="0C2D783B"/>
    <w:rsid w:val="0C2FEB36"/>
    <w:rsid w:val="0C30D2D5"/>
    <w:rsid w:val="0C30E87A"/>
    <w:rsid w:val="0C44B126"/>
    <w:rsid w:val="0C5F7613"/>
    <w:rsid w:val="0C6454F1"/>
    <w:rsid w:val="0C67D5D9"/>
    <w:rsid w:val="0C6CA1E5"/>
    <w:rsid w:val="0C6F5541"/>
    <w:rsid w:val="0C72165F"/>
    <w:rsid w:val="0C7BB5A8"/>
    <w:rsid w:val="0C851BCE"/>
    <w:rsid w:val="0C8EDA08"/>
    <w:rsid w:val="0C918BE9"/>
    <w:rsid w:val="0C9A631D"/>
    <w:rsid w:val="0CA5514F"/>
    <w:rsid w:val="0CAACFC7"/>
    <w:rsid w:val="0CAEFC3D"/>
    <w:rsid w:val="0CB03EED"/>
    <w:rsid w:val="0CBEB8B0"/>
    <w:rsid w:val="0CC5E90E"/>
    <w:rsid w:val="0CCA550F"/>
    <w:rsid w:val="0CCB5C1F"/>
    <w:rsid w:val="0CE72EA3"/>
    <w:rsid w:val="0CE78A3F"/>
    <w:rsid w:val="0CE932E4"/>
    <w:rsid w:val="0CEF3D7B"/>
    <w:rsid w:val="0CF0CFA1"/>
    <w:rsid w:val="0CF2F9A1"/>
    <w:rsid w:val="0CF3B354"/>
    <w:rsid w:val="0CF68031"/>
    <w:rsid w:val="0CFCC16C"/>
    <w:rsid w:val="0D0A4DDD"/>
    <w:rsid w:val="0D0AF6EA"/>
    <w:rsid w:val="0D0DA963"/>
    <w:rsid w:val="0D0DBC97"/>
    <w:rsid w:val="0D100ADA"/>
    <w:rsid w:val="0D10B107"/>
    <w:rsid w:val="0D17C8FF"/>
    <w:rsid w:val="0D1AD7CB"/>
    <w:rsid w:val="0D21831A"/>
    <w:rsid w:val="0D308C67"/>
    <w:rsid w:val="0D39CE00"/>
    <w:rsid w:val="0D401029"/>
    <w:rsid w:val="0D4A49CB"/>
    <w:rsid w:val="0D51DB1B"/>
    <w:rsid w:val="0D56ACEE"/>
    <w:rsid w:val="0D599187"/>
    <w:rsid w:val="0D5A44E2"/>
    <w:rsid w:val="0D64AC1A"/>
    <w:rsid w:val="0D665BA4"/>
    <w:rsid w:val="0D86B544"/>
    <w:rsid w:val="0D8EA1DA"/>
    <w:rsid w:val="0D8FCDE9"/>
    <w:rsid w:val="0D90D19E"/>
    <w:rsid w:val="0D935509"/>
    <w:rsid w:val="0DA807E9"/>
    <w:rsid w:val="0DAA8896"/>
    <w:rsid w:val="0DADF3B8"/>
    <w:rsid w:val="0DB2A132"/>
    <w:rsid w:val="0DBBD484"/>
    <w:rsid w:val="0DC121F7"/>
    <w:rsid w:val="0DC3F2B3"/>
    <w:rsid w:val="0DC585C6"/>
    <w:rsid w:val="0DC79FBE"/>
    <w:rsid w:val="0DCCB8DB"/>
    <w:rsid w:val="0DCE8658"/>
    <w:rsid w:val="0DD179D8"/>
    <w:rsid w:val="0DD3CF62"/>
    <w:rsid w:val="0DD8A6AB"/>
    <w:rsid w:val="0DDA76D6"/>
    <w:rsid w:val="0DE4253E"/>
    <w:rsid w:val="0DE92075"/>
    <w:rsid w:val="0DEF612E"/>
    <w:rsid w:val="0DFA3F3B"/>
    <w:rsid w:val="0DFD0792"/>
    <w:rsid w:val="0DFF1930"/>
    <w:rsid w:val="0E11E259"/>
    <w:rsid w:val="0E161997"/>
    <w:rsid w:val="0E178609"/>
    <w:rsid w:val="0E1E580D"/>
    <w:rsid w:val="0E21DC87"/>
    <w:rsid w:val="0E27ED3D"/>
    <w:rsid w:val="0E2DE201"/>
    <w:rsid w:val="0E2F636F"/>
    <w:rsid w:val="0E2F66D9"/>
    <w:rsid w:val="0E32E5CC"/>
    <w:rsid w:val="0E37269E"/>
    <w:rsid w:val="0E3B5BEE"/>
    <w:rsid w:val="0E44049C"/>
    <w:rsid w:val="0E450BAD"/>
    <w:rsid w:val="0E480B2B"/>
    <w:rsid w:val="0E4E9FB3"/>
    <w:rsid w:val="0E50C4B8"/>
    <w:rsid w:val="0E5972B3"/>
    <w:rsid w:val="0E5FEAAB"/>
    <w:rsid w:val="0E64CBB8"/>
    <w:rsid w:val="0E6A404D"/>
    <w:rsid w:val="0E6F0213"/>
    <w:rsid w:val="0E705E23"/>
    <w:rsid w:val="0E70DD57"/>
    <w:rsid w:val="0E75D173"/>
    <w:rsid w:val="0E7DB178"/>
    <w:rsid w:val="0E81B7CE"/>
    <w:rsid w:val="0E85726D"/>
    <w:rsid w:val="0E862B12"/>
    <w:rsid w:val="0EA1F090"/>
    <w:rsid w:val="0EA2D0E0"/>
    <w:rsid w:val="0EA5CA22"/>
    <w:rsid w:val="0EA81644"/>
    <w:rsid w:val="0EAC4B7E"/>
    <w:rsid w:val="0EAC8168"/>
    <w:rsid w:val="0EB6D24E"/>
    <w:rsid w:val="0EB8D65A"/>
    <w:rsid w:val="0EBFA4CF"/>
    <w:rsid w:val="0ECDB597"/>
    <w:rsid w:val="0ECEE86F"/>
    <w:rsid w:val="0ED1754D"/>
    <w:rsid w:val="0ED34D61"/>
    <w:rsid w:val="0EE903A8"/>
    <w:rsid w:val="0EE9F112"/>
    <w:rsid w:val="0EEF55F7"/>
    <w:rsid w:val="0EF1D484"/>
    <w:rsid w:val="0EFA294F"/>
    <w:rsid w:val="0EFF6A6B"/>
    <w:rsid w:val="0F00CA41"/>
    <w:rsid w:val="0F018021"/>
    <w:rsid w:val="0F022257"/>
    <w:rsid w:val="0F022C05"/>
    <w:rsid w:val="0F0415DE"/>
    <w:rsid w:val="0F16E44C"/>
    <w:rsid w:val="0F1AEB26"/>
    <w:rsid w:val="0F2225BC"/>
    <w:rsid w:val="0F24AD4B"/>
    <w:rsid w:val="0F267FBE"/>
    <w:rsid w:val="0F294A6A"/>
    <w:rsid w:val="0F2F8256"/>
    <w:rsid w:val="0F334DCC"/>
    <w:rsid w:val="0F3A33C7"/>
    <w:rsid w:val="0F515971"/>
    <w:rsid w:val="0F5FDDB1"/>
    <w:rsid w:val="0F67BC0B"/>
    <w:rsid w:val="0F702E5B"/>
    <w:rsid w:val="0F7379EA"/>
    <w:rsid w:val="0F755850"/>
    <w:rsid w:val="0F81E8B6"/>
    <w:rsid w:val="0F82C51C"/>
    <w:rsid w:val="0F82CD56"/>
    <w:rsid w:val="0F836DA4"/>
    <w:rsid w:val="0F83D143"/>
    <w:rsid w:val="0F84B5B5"/>
    <w:rsid w:val="0F8C4B3A"/>
    <w:rsid w:val="0F936EF6"/>
    <w:rsid w:val="0F961B52"/>
    <w:rsid w:val="0F9678E8"/>
    <w:rsid w:val="0F98FB8B"/>
    <w:rsid w:val="0F99BF11"/>
    <w:rsid w:val="0F9A3F65"/>
    <w:rsid w:val="0F9A9EA8"/>
    <w:rsid w:val="0FA0CEF4"/>
    <w:rsid w:val="0FA56B3D"/>
    <w:rsid w:val="0FADBF55"/>
    <w:rsid w:val="0FAE15DA"/>
    <w:rsid w:val="0FAF0559"/>
    <w:rsid w:val="0FB97BC6"/>
    <w:rsid w:val="0FB9F4A6"/>
    <w:rsid w:val="0FC46A60"/>
    <w:rsid w:val="0FC62223"/>
    <w:rsid w:val="0FCA30A1"/>
    <w:rsid w:val="0FD17FF4"/>
    <w:rsid w:val="0FD4CADC"/>
    <w:rsid w:val="0FD79FE5"/>
    <w:rsid w:val="0FD98069"/>
    <w:rsid w:val="0FDB1D46"/>
    <w:rsid w:val="0FE22510"/>
    <w:rsid w:val="0FE7C301"/>
    <w:rsid w:val="0FF22C40"/>
    <w:rsid w:val="0FF2A8C6"/>
    <w:rsid w:val="0FF502B2"/>
    <w:rsid w:val="0FF57C1D"/>
    <w:rsid w:val="0FF5FE8B"/>
    <w:rsid w:val="0FFE38B0"/>
    <w:rsid w:val="100018AA"/>
    <w:rsid w:val="1001C622"/>
    <w:rsid w:val="1004D29C"/>
    <w:rsid w:val="100CA4C6"/>
    <w:rsid w:val="101D882F"/>
    <w:rsid w:val="101DCE03"/>
    <w:rsid w:val="102D6106"/>
    <w:rsid w:val="10368D6B"/>
    <w:rsid w:val="1037D630"/>
    <w:rsid w:val="10404134"/>
    <w:rsid w:val="104935F6"/>
    <w:rsid w:val="10517D90"/>
    <w:rsid w:val="1052779A"/>
    <w:rsid w:val="1059DD3C"/>
    <w:rsid w:val="10617A26"/>
    <w:rsid w:val="106549DF"/>
    <w:rsid w:val="10663DCC"/>
    <w:rsid w:val="10682F38"/>
    <w:rsid w:val="1069813C"/>
    <w:rsid w:val="106D267C"/>
    <w:rsid w:val="106D388E"/>
    <w:rsid w:val="1075FF3D"/>
    <w:rsid w:val="107816AB"/>
    <w:rsid w:val="1080EAE4"/>
    <w:rsid w:val="108407A9"/>
    <w:rsid w:val="1086CB75"/>
    <w:rsid w:val="1088DBEF"/>
    <w:rsid w:val="108964C1"/>
    <w:rsid w:val="108EA9ED"/>
    <w:rsid w:val="1098F604"/>
    <w:rsid w:val="10A0E38A"/>
    <w:rsid w:val="10A23A81"/>
    <w:rsid w:val="10AC4B1A"/>
    <w:rsid w:val="10BD16C3"/>
    <w:rsid w:val="10C30845"/>
    <w:rsid w:val="10C8E7E5"/>
    <w:rsid w:val="10CEF6C1"/>
    <w:rsid w:val="10D3F500"/>
    <w:rsid w:val="10D89C0A"/>
    <w:rsid w:val="10D9B85F"/>
    <w:rsid w:val="10DA9D0F"/>
    <w:rsid w:val="10DB7606"/>
    <w:rsid w:val="10E10CF0"/>
    <w:rsid w:val="10E632B0"/>
    <w:rsid w:val="10EBFC3A"/>
    <w:rsid w:val="10EF847E"/>
    <w:rsid w:val="10FB9375"/>
    <w:rsid w:val="10FEF945"/>
    <w:rsid w:val="11025E8F"/>
    <w:rsid w:val="1104454A"/>
    <w:rsid w:val="1106D58E"/>
    <w:rsid w:val="11072D79"/>
    <w:rsid w:val="11108CD9"/>
    <w:rsid w:val="111E957D"/>
    <w:rsid w:val="11221EB9"/>
    <w:rsid w:val="1129B536"/>
    <w:rsid w:val="112E4104"/>
    <w:rsid w:val="11318DF6"/>
    <w:rsid w:val="1134F81B"/>
    <w:rsid w:val="1136273E"/>
    <w:rsid w:val="1137A998"/>
    <w:rsid w:val="11429581"/>
    <w:rsid w:val="1142D67B"/>
    <w:rsid w:val="11463B80"/>
    <w:rsid w:val="114C9596"/>
    <w:rsid w:val="1153581E"/>
    <w:rsid w:val="115386F8"/>
    <w:rsid w:val="1157CCF6"/>
    <w:rsid w:val="115D3657"/>
    <w:rsid w:val="115E1910"/>
    <w:rsid w:val="115F63DD"/>
    <w:rsid w:val="1165CE20"/>
    <w:rsid w:val="116EAEDA"/>
    <w:rsid w:val="116FBD3F"/>
    <w:rsid w:val="1177DF87"/>
    <w:rsid w:val="117A716A"/>
    <w:rsid w:val="117AEC5C"/>
    <w:rsid w:val="11845A77"/>
    <w:rsid w:val="1185EC42"/>
    <w:rsid w:val="118712F3"/>
    <w:rsid w:val="11970F8F"/>
    <w:rsid w:val="119791A6"/>
    <w:rsid w:val="119B2659"/>
    <w:rsid w:val="11A20B14"/>
    <w:rsid w:val="11A3754F"/>
    <w:rsid w:val="11A427B8"/>
    <w:rsid w:val="11B2A02D"/>
    <w:rsid w:val="11BC0694"/>
    <w:rsid w:val="11BE06E7"/>
    <w:rsid w:val="11C5AB49"/>
    <w:rsid w:val="11C614AB"/>
    <w:rsid w:val="11D72D31"/>
    <w:rsid w:val="11DBEF18"/>
    <w:rsid w:val="11DC8540"/>
    <w:rsid w:val="11DE08FD"/>
    <w:rsid w:val="11E5F4EB"/>
    <w:rsid w:val="11F91BAA"/>
    <w:rsid w:val="11FA803B"/>
    <w:rsid w:val="11FDFC6F"/>
    <w:rsid w:val="11FE72A0"/>
    <w:rsid w:val="11FEE800"/>
    <w:rsid w:val="120CA659"/>
    <w:rsid w:val="1210245C"/>
    <w:rsid w:val="121475E8"/>
    <w:rsid w:val="1214F800"/>
    <w:rsid w:val="12183DD8"/>
    <w:rsid w:val="122B3515"/>
    <w:rsid w:val="122C1FA9"/>
    <w:rsid w:val="122D6D1D"/>
    <w:rsid w:val="122D7399"/>
    <w:rsid w:val="122E4D3F"/>
    <w:rsid w:val="122EA287"/>
    <w:rsid w:val="1231CF7D"/>
    <w:rsid w:val="1239CCC7"/>
    <w:rsid w:val="1247F748"/>
    <w:rsid w:val="125A98B3"/>
    <w:rsid w:val="12642146"/>
    <w:rsid w:val="1264BF93"/>
    <w:rsid w:val="127DC655"/>
    <w:rsid w:val="12881B2A"/>
    <w:rsid w:val="1294E85D"/>
    <w:rsid w:val="12A1C2C5"/>
    <w:rsid w:val="12A3273E"/>
    <w:rsid w:val="12A49D88"/>
    <w:rsid w:val="12ADA34B"/>
    <w:rsid w:val="12B461DC"/>
    <w:rsid w:val="12B5C603"/>
    <w:rsid w:val="12B725C0"/>
    <w:rsid w:val="12BF4FB5"/>
    <w:rsid w:val="12C85AAD"/>
    <w:rsid w:val="12CD2C40"/>
    <w:rsid w:val="12D85F66"/>
    <w:rsid w:val="12E58594"/>
    <w:rsid w:val="12E58DA4"/>
    <w:rsid w:val="12FB332F"/>
    <w:rsid w:val="12FD1FB0"/>
    <w:rsid w:val="1304B9A1"/>
    <w:rsid w:val="130FA41A"/>
    <w:rsid w:val="131049EC"/>
    <w:rsid w:val="1311CB6C"/>
    <w:rsid w:val="13158845"/>
    <w:rsid w:val="13177CE1"/>
    <w:rsid w:val="132063DA"/>
    <w:rsid w:val="13243E35"/>
    <w:rsid w:val="1329E51E"/>
    <w:rsid w:val="132ED2A1"/>
    <w:rsid w:val="13312D13"/>
    <w:rsid w:val="133FAE74"/>
    <w:rsid w:val="13413851"/>
    <w:rsid w:val="1344C64F"/>
    <w:rsid w:val="135C0764"/>
    <w:rsid w:val="135EC833"/>
    <w:rsid w:val="1362FDA7"/>
    <w:rsid w:val="13634D43"/>
    <w:rsid w:val="13640313"/>
    <w:rsid w:val="1367D92C"/>
    <w:rsid w:val="13682A8C"/>
    <w:rsid w:val="136AF4F1"/>
    <w:rsid w:val="136EAA6B"/>
    <w:rsid w:val="1381FB15"/>
    <w:rsid w:val="138CA126"/>
    <w:rsid w:val="138D3410"/>
    <w:rsid w:val="138EB3D7"/>
    <w:rsid w:val="1392A2F3"/>
    <w:rsid w:val="1392B395"/>
    <w:rsid w:val="13941771"/>
    <w:rsid w:val="139CEAA1"/>
    <w:rsid w:val="13A3F320"/>
    <w:rsid w:val="13B53936"/>
    <w:rsid w:val="13B9DB02"/>
    <w:rsid w:val="13CA08FD"/>
    <w:rsid w:val="13D096C6"/>
    <w:rsid w:val="13D3A28C"/>
    <w:rsid w:val="13D93ECC"/>
    <w:rsid w:val="13DE0C4E"/>
    <w:rsid w:val="13DE4A9A"/>
    <w:rsid w:val="13DE54B6"/>
    <w:rsid w:val="13E13DC3"/>
    <w:rsid w:val="13E797AA"/>
    <w:rsid w:val="13E801D7"/>
    <w:rsid w:val="13E96E06"/>
    <w:rsid w:val="13E9BF23"/>
    <w:rsid w:val="13F38942"/>
    <w:rsid w:val="13F41290"/>
    <w:rsid w:val="13FAA907"/>
    <w:rsid w:val="140155EB"/>
    <w:rsid w:val="1405584E"/>
    <w:rsid w:val="1405E6B8"/>
    <w:rsid w:val="1409DE41"/>
    <w:rsid w:val="140E6FFD"/>
    <w:rsid w:val="141844D4"/>
    <w:rsid w:val="1418555F"/>
    <w:rsid w:val="141D23A5"/>
    <w:rsid w:val="14208547"/>
    <w:rsid w:val="142394EB"/>
    <w:rsid w:val="1424F79F"/>
    <w:rsid w:val="14300F25"/>
    <w:rsid w:val="1431F609"/>
    <w:rsid w:val="14382564"/>
    <w:rsid w:val="143992F7"/>
    <w:rsid w:val="143BAA7B"/>
    <w:rsid w:val="143F592C"/>
    <w:rsid w:val="1440C2E4"/>
    <w:rsid w:val="1443337A"/>
    <w:rsid w:val="14472C53"/>
    <w:rsid w:val="144973AC"/>
    <w:rsid w:val="144D666F"/>
    <w:rsid w:val="14563E79"/>
    <w:rsid w:val="145738FA"/>
    <w:rsid w:val="145853C2"/>
    <w:rsid w:val="1464D3A1"/>
    <w:rsid w:val="146E995A"/>
    <w:rsid w:val="14705D9A"/>
    <w:rsid w:val="1475594E"/>
    <w:rsid w:val="147A2371"/>
    <w:rsid w:val="147F0A46"/>
    <w:rsid w:val="1489B448"/>
    <w:rsid w:val="149070E2"/>
    <w:rsid w:val="1493968C"/>
    <w:rsid w:val="1495F11D"/>
    <w:rsid w:val="14970390"/>
    <w:rsid w:val="149913D1"/>
    <w:rsid w:val="14A71B01"/>
    <w:rsid w:val="14A8D254"/>
    <w:rsid w:val="14AA7AA2"/>
    <w:rsid w:val="14ACF18C"/>
    <w:rsid w:val="14AE4577"/>
    <w:rsid w:val="14BE2C63"/>
    <w:rsid w:val="14C8BB6D"/>
    <w:rsid w:val="14E06610"/>
    <w:rsid w:val="14E68A9F"/>
    <w:rsid w:val="14EAF80F"/>
    <w:rsid w:val="14FC369E"/>
    <w:rsid w:val="1506D9BB"/>
    <w:rsid w:val="1509F00C"/>
    <w:rsid w:val="150FCF4C"/>
    <w:rsid w:val="1515A9BF"/>
    <w:rsid w:val="1519693D"/>
    <w:rsid w:val="151F39DF"/>
    <w:rsid w:val="15247DCA"/>
    <w:rsid w:val="1528C2D5"/>
    <w:rsid w:val="152D4E5F"/>
    <w:rsid w:val="1530DC94"/>
    <w:rsid w:val="1538BB02"/>
    <w:rsid w:val="1539623B"/>
    <w:rsid w:val="153BC9F7"/>
    <w:rsid w:val="153C3B8B"/>
    <w:rsid w:val="153C5FBF"/>
    <w:rsid w:val="153E2E1C"/>
    <w:rsid w:val="1549F99C"/>
    <w:rsid w:val="1557A25E"/>
    <w:rsid w:val="1571044D"/>
    <w:rsid w:val="15758E5C"/>
    <w:rsid w:val="1576C0A1"/>
    <w:rsid w:val="157A9CD1"/>
    <w:rsid w:val="157B5FCD"/>
    <w:rsid w:val="157E6A2C"/>
    <w:rsid w:val="15862521"/>
    <w:rsid w:val="15886D75"/>
    <w:rsid w:val="1588E472"/>
    <w:rsid w:val="158B43AF"/>
    <w:rsid w:val="158E5A39"/>
    <w:rsid w:val="159278A5"/>
    <w:rsid w:val="15AF746E"/>
    <w:rsid w:val="15B6873A"/>
    <w:rsid w:val="15B7D54D"/>
    <w:rsid w:val="15BD3631"/>
    <w:rsid w:val="15E2AD6E"/>
    <w:rsid w:val="15FFFB6F"/>
    <w:rsid w:val="16006F3E"/>
    <w:rsid w:val="1605FF42"/>
    <w:rsid w:val="160C2DFB"/>
    <w:rsid w:val="160D5B10"/>
    <w:rsid w:val="1610ADF8"/>
    <w:rsid w:val="161107F2"/>
    <w:rsid w:val="1615816D"/>
    <w:rsid w:val="16216AD0"/>
    <w:rsid w:val="1622F063"/>
    <w:rsid w:val="1627C404"/>
    <w:rsid w:val="16358A78"/>
    <w:rsid w:val="1635ADBE"/>
    <w:rsid w:val="163867A6"/>
    <w:rsid w:val="164326B6"/>
    <w:rsid w:val="164CDAB8"/>
    <w:rsid w:val="1659C1B9"/>
    <w:rsid w:val="165B48A2"/>
    <w:rsid w:val="165C0F13"/>
    <w:rsid w:val="165C5E7A"/>
    <w:rsid w:val="165CB103"/>
    <w:rsid w:val="165D718C"/>
    <w:rsid w:val="165EFC7A"/>
    <w:rsid w:val="166075C8"/>
    <w:rsid w:val="16686DE6"/>
    <w:rsid w:val="167A77D6"/>
    <w:rsid w:val="16833C1A"/>
    <w:rsid w:val="16838D75"/>
    <w:rsid w:val="168AA546"/>
    <w:rsid w:val="168E10E9"/>
    <w:rsid w:val="168F49C0"/>
    <w:rsid w:val="1694A5B1"/>
    <w:rsid w:val="16995042"/>
    <w:rsid w:val="169C3662"/>
    <w:rsid w:val="169D8C27"/>
    <w:rsid w:val="16A05F2F"/>
    <w:rsid w:val="16A09966"/>
    <w:rsid w:val="16AD48A0"/>
    <w:rsid w:val="16AD99FA"/>
    <w:rsid w:val="16C2E8D6"/>
    <w:rsid w:val="16C5B12D"/>
    <w:rsid w:val="16C681B1"/>
    <w:rsid w:val="16C87072"/>
    <w:rsid w:val="16D18CC8"/>
    <w:rsid w:val="16D3A521"/>
    <w:rsid w:val="16DB7171"/>
    <w:rsid w:val="16E6B1F3"/>
    <w:rsid w:val="16F6D3B4"/>
    <w:rsid w:val="17011385"/>
    <w:rsid w:val="17077B39"/>
    <w:rsid w:val="1713C9AC"/>
    <w:rsid w:val="17147F8C"/>
    <w:rsid w:val="171B3E4C"/>
    <w:rsid w:val="171E000B"/>
    <w:rsid w:val="1721F582"/>
    <w:rsid w:val="17251E17"/>
    <w:rsid w:val="17272B8E"/>
    <w:rsid w:val="17297F41"/>
    <w:rsid w:val="17321E7D"/>
    <w:rsid w:val="173ADD44"/>
    <w:rsid w:val="173E0A89"/>
    <w:rsid w:val="1754D5FE"/>
    <w:rsid w:val="1755D47A"/>
    <w:rsid w:val="17575055"/>
    <w:rsid w:val="176142F2"/>
    <w:rsid w:val="177D3049"/>
    <w:rsid w:val="1784C1A5"/>
    <w:rsid w:val="17901238"/>
    <w:rsid w:val="179951CF"/>
    <w:rsid w:val="179A3CCB"/>
    <w:rsid w:val="179C5582"/>
    <w:rsid w:val="17B27CDE"/>
    <w:rsid w:val="17BAC933"/>
    <w:rsid w:val="17C34B9C"/>
    <w:rsid w:val="17C9D530"/>
    <w:rsid w:val="17CEB023"/>
    <w:rsid w:val="17D1D935"/>
    <w:rsid w:val="17D2E99B"/>
    <w:rsid w:val="17D6CE1C"/>
    <w:rsid w:val="17D87C9A"/>
    <w:rsid w:val="17DD9B0B"/>
    <w:rsid w:val="17E0F73E"/>
    <w:rsid w:val="17E2728C"/>
    <w:rsid w:val="17E758C8"/>
    <w:rsid w:val="17EA6AB7"/>
    <w:rsid w:val="17F4A809"/>
    <w:rsid w:val="17F6C4B0"/>
    <w:rsid w:val="17FA5EED"/>
    <w:rsid w:val="17FDBAAB"/>
    <w:rsid w:val="18043E47"/>
    <w:rsid w:val="18126E1F"/>
    <w:rsid w:val="18184FFA"/>
    <w:rsid w:val="181BFE1A"/>
    <w:rsid w:val="18265AA9"/>
    <w:rsid w:val="1826C64F"/>
    <w:rsid w:val="18307612"/>
    <w:rsid w:val="183C86E5"/>
    <w:rsid w:val="183E3ABB"/>
    <w:rsid w:val="18420C68"/>
    <w:rsid w:val="1844807F"/>
    <w:rsid w:val="184AFD21"/>
    <w:rsid w:val="184C8CF9"/>
    <w:rsid w:val="1859266A"/>
    <w:rsid w:val="185AE054"/>
    <w:rsid w:val="1862BF80"/>
    <w:rsid w:val="1865A21A"/>
    <w:rsid w:val="187414A3"/>
    <w:rsid w:val="18778A53"/>
    <w:rsid w:val="18787D34"/>
    <w:rsid w:val="1880531F"/>
    <w:rsid w:val="1886C3EC"/>
    <w:rsid w:val="188834F7"/>
    <w:rsid w:val="1895794E"/>
    <w:rsid w:val="18975F3E"/>
    <w:rsid w:val="1898D823"/>
    <w:rsid w:val="18ADA7DC"/>
    <w:rsid w:val="18AE7F3D"/>
    <w:rsid w:val="18B33419"/>
    <w:rsid w:val="18B49A78"/>
    <w:rsid w:val="18B81BB5"/>
    <w:rsid w:val="18B9C261"/>
    <w:rsid w:val="18BA1DF5"/>
    <w:rsid w:val="18BC5D8D"/>
    <w:rsid w:val="18C1D010"/>
    <w:rsid w:val="18CA08A8"/>
    <w:rsid w:val="18D2E433"/>
    <w:rsid w:val="18DB2898"/>
    <w:rsid w:val="18DF2035"/>
    <w:rsid w:val="18DFCF30"/>
    <w:rsid w:val="18E71250"/>
    <w:rsid w:val="18E8EE32"/>
    <w:rsid w:val="18ED52DB"/>
    <w:rsid w:val="18F4B3C1"/>
    <w:rsid w:val="18F4DDDC"/>
    <w:rsid w:val="18F556FD"/>
    <w:rsid w:val="1900D2C7"/>
    <w:rsid w:val="1901692B"/>
    <w:rsid w:val="19040A43"/>
    <w:rsid w:val="190A0B2A"/>
    <w:rsid w:val="190B64EB"/>
    <w:rsid w:val="190F01FE"/>
    <w:rsid w:val="190F33F5"/>
    <w:rsid w:val="191244B0"/>
    <w:rsid w:val="191A5451"/>
    <w:rsid w:val="191CE4CF"/>
    <w:rsid w:val="1927CB8B"/>
    <w:rsid w:val="192F3E42"/>
    <w:rsid w:val="193E9095"/>
    <w:rsid w:val="1944E606"/>
    <w:rsid w:val="19470979"/>
    <w:rsid w:val="1960B4A9"/>
    <w:rsid w:val="19692AF5"/>
    <w:rsid w:val="196DA205"/>
    <w:rsid w:val="19810965"/>
    <w:rsid w:val="1981F05E"/>
    <w:rsid w:val="1991627B"/>
    <w:rsid w:val="19947D20"/>
    <w:rsid w:val="1998BDC6"/>
    <w:rsid w:val="19995001"/>
    <w:rsid w:val="1999ADAD"/>
    <w:rsid w:val="199B687C"/>
    <w:rsid w:val="199C5E63"/>
    <w:rsid w:val="19A77F2B"/>
    <w:rsid w:val="19AE06B0"/>
    <w:rsid w:val="19B8C6C4"/>
    <w:rsid w:val="19BE6932"/>
    <w:rsid w:val="19BEB425"/>
    <w:rsid w:val="19C13712"/>
    <w:rsid w:val="19C5D0F3"/>
    <w:rsid w:val="19C6B96B"/>
    <w:rsid w:val="19C9FBA3"/>
    <w:rsid w:val="19CC9167"/>
    <w:rsid w:val="19CE8560"/>
    <w:rsid w:val="19D07D19"/>
    <w:rsid w:val="19DAE3AF"/>
    <w:rsid w:val="19E26A0B"/>
    <w:rsid w:val="19E3E01C"/>
    <w:rsid w:val="19EAC8EB"/>
    <w:rsid w:val="19EF340F"/>
    <w:rsid w:val="19F17248"/>
    <w:rsid w:val="19F1A051"/>
    <w:rsid w:val="19F2B671"/>
    <w:rsid w:val="19F818A1"/>
    <w:rsid w:val="19F9C040"/>
    <w:rsid w:val="19FA4D7F"/>
    <w:rsid w:val="19FE44D2"/>
    <w:rsid w:val="1A0018EC"/>
    <w:rsid w:val="1A04FBF2"/>
    <w:rsid w:val="1A0763E4"/>
    <w:rsid w:val="1A0CD7EA"/>
    <w:rsid w:val="1A120216"/>
    <w:rsid w:val="1A13173B"/>
    <w:rsid w:val="1A1AA572"/>
    <w:rsid w:val="1A1C8BA0"/>
    <w:rsid w:val="1A216823"/>
    <w:rsid w:val="1A2226A0"/>
    <w:rsid w:val="1A2ACC1D"/>
    <w:rsid w:val="1A2BF1E9"/>
    <w:rsid w:val="1A3319FF"/>
    <w:rsid w:val="1A3534B6"/>
    <w:rsid w:val="1A4379E2"/>
    <w:rsid w:val="1A44C341"/>
    <w:rsid w:val="1A454DA7"/>
    <w:rsid w:val="1A47C5D0"/>
    <w:rsid w:val="1A4B6A6E"/>
    <w:rsid w:val="1A4BC1D1"/>
    <w:rsid w:val="1A4E2E0E"/>
    <w:rsid w:val="1A4FD0F1"/>
    <w:rsid w:val="1A581CF8"/>
    <w:rsid w:val="1A58E5D5"/>
    <w:rsid w:val="1A61E035"/>
    <w:rsid w:val="1A66FF2C"/>
    <w:rsid w:val="1A6A9E0A"/>
    <w:rsid w:val="1A6D17C9"/>
    <w:rsid w:val="1A89CE59"/>
    <w:rsid w:val="1A991989"/>
    <w:rsid w:val="1AA766E8"/>
    <w:rsid w:val="1AA7FFA0"/>
    <w:rsid w:val="1AABF79B"/>
    <w:rsid w:val="1AB14EDE"/>
    <w:rsid w:val="1AB8B530"/>
    <w:rsid w:val="1ABC6267"/>
    <w:rsid w:val="1ABFD6E1"/>
    <w:rsid w:val="1AC57FFD"/>
    <w:rsid w:val="1ACCD171"/>
    <w:rsid w:val="1AD356EC"/>
    <w:rsid w:val="1AD86B86"/>
    <w:rsid w:val="1ADE9D7D"/>
    <w:rsid w:val="1AE2ED5F"/>
    <w:rsid w:val="1AE55C1D"/>
    <w:rsid w:val="1AEBF13D"/>
    <w:rsid w:val="1AFB371E"/>
    <w:rsid w:val="1B01B966"/>
    <w:rsid w:val="1B04FB56"/>
    <w:rsid w:val="1B0650E5"/>
    <w:rsid w:val="1B08E1DA"/>
    <w:rsid w:val="1B0A8A5D"/>
    <w:rsid w:val="1B0D13B6"/>
    <w:rsid w:val="1B111AF7"/>
    <w:rsid w:val="1B11F7F9"/>
    <w:rsid w:val="1B2547FD"/>
    <w:rsid w:val="1B2D1CBB"/>
    <w:rsid w:val="1B309717"/>
    <w:rsid w:val="1B407544"/>
    <w:rsid w:val="1B40B3D3"/>
    <w:rsid w:val="1B41FDBD"/>
    <w:rsid w:val="1B471C5B"/>
    <w:rsid w:val="1B4ADF10"/>
    <w:rsid w:val="1B55D67F"/>
    <w:rsid w:val="1B671156"/>
    <w:rsid w:val="1B7ABAB0"/>
    <w:rsid w:val="1B81A2B2"/>
    <w:rsid w:val="1B84E018"/>
    <w:rsid w:val="1B92E6BF"/>
    <w:rsid w:val="1B981162"/>
    <w:rsid w:val="1B9C9EB1"/>
    <w:rsid w:val="1B9D5F01"/>
    <w:rsid w:val="1B9FC1A9"/>
    <w:rsid w:val="1BA7EFD3"/>
    <w:rsid w:val="1BAFEA0C"/>
    <w:rsid w:val="1BB1B45E"/>
    <w:rsid w:val="1BB379E6"/>
    <w:rsid w:val="1BBE720C"/>
    <w:rsid w:val="1BC477C8"/>
    <w:rsid w:val="1BC5F9F0"/>
    <w:rsid w:val="1BCE4F30"/>
    <w:rsid w:val="1BD2F35A"/>
    <w:rsid w:val="1BD4BAAB"/>
    <w:rsid w:val="1BD824C3"/>
    <w:rsid w:val="1BE7F0AF"/>
    <w:rsid w:val="1BEA4ECF"/>
    <w:rsid w:val="1BED4BEC"/>
    <w:rsid w:val="1BF4D568"/>
    <w:rsid w:val="1C086127"/>
    <w:rsid w:val="1C1019AA"/>
    <w:rsid w:val="1C12B1BC"/>
    <w:rsid w:val="1C140CFC"/>
    <w:rsid w:val="1C15A279"/>
    <w:rsid w:val="1C1A278E"/>
    <w:rsid w:val="1C29057B"/>
    <w:rsid w:val="1C38D495"/>
    <w:rsid w:val="1C3EF0B1"/>
    <w:rsid w:val="1C433749"/>
    <w:rsid w:val="1C4A5218"/>
    <w:rsid w:val="1C502FCF"/>
    <w:rsid w:val="1C517071"/>
    <w:rsid w:val="1C564CBF"/>
    <w:rsid w:val="1C5698DE"/>
    <w:rsid w:val="1C6E8B56"/>
    <w:rsid w:val="1C6F3CF3"/>
    <w:rsid w:val="1C7FC40C"/>
    <w:rsid w:val="1C8F90E0"/>
    <w:rsid w:val="1CA44917"/>
    <w:rsid w:val="1CA7D15D"/>
    <w:rsid w:val="1CAC2612"/>
    <w:rsid w:val="1CADC23B"/>
    <w:rsid w:val="1CAFC200"/>
    <w:rsid w:val="1CB1D7FE"/>
    <w:rsid w:val="1CB24F79"/>
    <w:rsid w:val="1CB772CA"/>
    <w:rsid w:val="1CB80371"/>
    <w:rsid w:val="1CB9698F"/>
    <w:rsid w:val="1CBFF0F7"/>
    <w:rsid w:val="1CC33CCE"/>
    <w:rsid w:val="1CC6790C"/>
    <w:rsid w:val="1CD053F6"/>
    <w:rsid w:val="1CD8F13C"/>
    <w:rsid w:val="1CD9352D"/>
    <w:rsid w:val="1CDA9D73"/>
    <w:rsid w:val="1CEBD6B2"/>
    <w:rsid w:val="1CEFF50E"/>
    <w:rsid w:val="1CF75CAF"/>
    <w:rsid w:val="1CF80F27"/>
    <w:rsid w:val="1CF8C343"/>
    <w:rsid w:val="1D044A2D"/>
    <w:rsid w:val="1D0B5FC9"/>
    <w:rsid w:val="1D0BA9FA"/>
    <w:rsid w:val="1D0C05C2"/>
    <w:rsid w:val="1D0F48D3"/>
    <w:rsid w:val="1D12373B"/>
    <w:rsid w:val="1D172339"/>
    <w:rsid w:val="1D19C4BD"/>
    <w:rsid w:val="1D258C12"/>
    <w:rsid w:val="1D32090F"/>
    <w:rsid w:val="1D391975"/>
    <w:rsid w:val="1D4FF1CA"/>
    <w:rsid w:val="1D536851"/>
    <w:rsid w:val="1D5AF836"/>
    <w:rsid w:val="1D5EAC9A"/>
    <w:rsid w:val="1D6493B3"/>
    <w:rsid w:val="1D66B490"/>
    <w:rsid w:val="1D6C8659"/>
    <w:rsid w:val="1D721440"/>
    <w:rsid w:val="1D739883"/>
    <w:rsid w:val="1D77790C"/>
    <w:rsid w:val="1D7AD756"/>
    <w:rsid w:val="1D7E61EA"/>
    <w:rsid w:val="1D84A3BA"/>
    <w:rsid w:val="1D89DA6A"/>
    <w:rsid w:val="1D8ACE22"/>
    <w:rsid w:val="1D8BC47F"/>
    <w:rsid w:val="1D8C32DE"/>
    <w:rsid w:val="1D8FC031"/>
    <w:rsid w:val="1D9F8C28"/>
    <w:rsid w:val="1DA2FB51"/>
    <w:rsid w:val="1DA48652"/>
    <w:rsid w:val="1DA5A9DE"/>
    <w:rsid w:val="1DA78E4D"/>
    <w:rsid w:val="1DB1E217"/>
    <w:rsid w:val="1DB47D62"/>
    <w:rsid w:val="1DB4C255"/>
    <w:rsid w:val="1DB69586"/>
    <w:rsid w:val="1DB821EB"/>
    <w:rsid w:val="1DBB6A3D"/>
    <w:rsid w:val="1DBCA448"/>
    <w:rsid w:val="1DBCC02A"/>
    <w:rsid w:val="1DBCC630"/>
    <w:rsid w:val="1DBE401B"/>
    <w:rsid w:val="1DC0FD74"/>
    <w:rsid w:val="1DC60A09"/>
    <w:rsid w:val="1DD03C7A"/>
    <w:rsid w:val="1DD19F05"/>
    <w:rsid w:val="1DD413B9"/>
    <w:rsid w:val="1DD6A766"/>
    <w:rsid w:val="1DDAC17C"/>
    <w:rsid w:val="1DDE1DD7"/>
    <w:rsid w:val="1DEBDC03"/>
    <w:rsid w:val="1DEC97A8"/>
    <w:rsid w:val="1DECF543"/>
    <w:rsid w:val="1DEF0FE1"/>
    <w:rsid w:val="1DFEEDF2"/>
    <w:rsid w:val="1E19B04D"/>
    <w:rsid w:val="1E1F15BF"/>
    <w:rsid w:val="1E359759"/>
    <w:rsid w:val="1E3AC916"/>
    <w:rsid w:val="1E44189B"/>
    <w:rsid w:val="1E46799B"/>
    <w:rsid w:val="1E4D111C"/>
    <w:rsid w:val="1E4FE97D"/>
    <w:rsid w:val="1E56628F"/>
    <w:rsid w:val="1E5BC158"/>
    <w:rsid w:val="1E654D37"/>
    <w:rsid w:val="1E6AE6E2"/>
    <w:rsid w:val="1E71B167"/>
    <w:rsid w:val="1E76A48A"/>
    <w:rsid w:val="1E76D4D5"/>
    <w:rsid w:val="1E7F135A"/>
    <w:rsid w:val="1E7FFA71"/>
    <w:rsid w:val="1E869C8E"/>
    <w:rsid w:val="1E86C5A1"/>
    <w:rsid w:val="1E9A7CA5"/>
    <w:rsid w:val="1E9DFC25"/>
    <w:rsid w:val="1E9E8E10"/>
    <w:rsid w:val="1EA19B72"/>
    <w:rsid w:val="1EA5C042"/>
    <w:rsid w:val="1EA68853"/>
    <w:rsid w:val="1EB877E2"/>
    <w:rsid w:val="1EBFCC26"/>
    <w:rsid w:val="1ED2C628"/>
    <w:rsid w:val="1ED3377E"/>
    <w:rsid w:val="1ED7798C"/>
    <w:rsid w:val="1ED95404"/>
    <w:rsid w:val="1EDB8076"/>
    <w:rsid w:val="1EDFFB84"/>
    <w:rsid w:val="1EE31967"/>
    <w:rsid w:val="1EE3F91B"/>
    <w:rsid w:val="1EE9DEB1"/>
    <w:rsid w:val="1EF2C224"/>
    <w:rsid w:val="1EF37071"/>
    <w:rsid w:val="1EF68AD9"/>
    <w:rsid w:val="1EFDC1F0"/>
    <w:rsid w:val="1EFDFEFD"/>
    <w:rsid w:val="1EFEFA3E"/>
    <w:rsid w:val="1F07A8EC"/>
    <w:rsid w:val="1F0ADBAF"/>
    <w:rsid w:val="1F0B3A1E"/>
    <w:rsid w:val="1F103DDA"/>
    <w:rsid w:val="1F108E9F"/>
    <w:rsid w:val="1F19266F"/>
    <w:rsid w:val="1F19E5DC"/>
    <w:rsid w:val="1F1B6CFB"/>
    <w:rsid w:val="1F231354"/>
    <w:rsid w:val="1F2627A7"/>
    <w:rsid w:val="1F269E83"/>
    <w:rsid w:val="1F299F47"/>
    <w:rsid w:val="1F38E644"/>
    <w:rsid w:val="1F3A3F74"/>
    <w:rsid w:val="1F454934"/>
    <w:rsid w:val="1F46BF86"/>
    <w:rsid w:val="1F475BBA"/>
    <w:rsid w:val="1F49EA89"/>
    <w:rsid w:val="1F4A8047"/>
    <w:rsid w:val="1F5BA4F3"/>
    <w:rsid w:val="1F5D6980"/>
    <w:rsid w:val="1F5E38C0"/>
    <w:rsid w:val="1F62690A"/>
    <w:rsid w:val="1F64A3F2"/>
    <w:rsid w:val="1F6FE41A"/>
    <w:rsid w:val="1F794CAE"/>
    <w:rsid w:val="1F7A79A3"/>
    <w:rsid w:val="1F860702"/>
    <w:rsid w:val="1F8703CF"/>
    <w:rsid w:val="1F8B5565"/>
    <w:rsid w:val="1F91AE0D"/>
    <w:rsid w:val="1F95DFFD"/>
    <w:rsid w:val="1F990C5C"/>
    <w:rsid w:val="1F9982CC"/>
    <w:rsid w:val="1FA1317F"/>
    <w:rsid w:val="1FA77333"/>
    <w:rsid w:val="1FAC22DC"/>
    <w:rsid w:val="1FB19BE6"/>
    <w:rsid w:val="1FB6601A"/>
    <w:rsid w:val="1FBFE54F"/>
    <w:rsid w:val="1FC00923"/>
    <w:rsid w:val="1FC02AE1"/>
    <w:rsid w:val="1FC3E727"/>
    <w:rsid w:val="1FC555A0"/>
    <w:rsid w:val="1FCF032C"/>
    <w:rsid w:val="1FD3FA7E"/>
    <w:rsid w:val="1FD71ECD"/>
    <w:rsid w:val="1FDAEB77"/>
    <w:rsid w:val="1FDB5D4C"/>
    <w:rsid w:val="1FDF7746"/>
    <w:rsid w:val="1FF46ECF"/>
    <w:rsid w:val="1FF63CEE"/>
    <w:rsid w:val="1FFCFCD7"/>
    <w:rsid w:val="200299DB"/>
    <w:rsid w:val="200C90AA"/>
    <w:rsid w:val="20147A49"/>
    <w:rsid w:val="2015558A"/>
    <w:rsid w:val="201C84A6"/>
    <w:rsid w:val="201F11CD"/>
    <w:rsid w:val="2028AD6B"/>
    <w:rsid w:val="202961F2"/>
    <w:rsid w:val="2029ACC6"/>
    <w:rsid w:val="2035FAEF"/>
    <w:rsid w:val="203841DD"/>
    <w:rsid w:val="203E24B4"/>
    <w:rsid w:val="2040D119"/>
    <w:rsid w:val="2041661B"/>
    <w:rsid w:val="20482EDC"/>
    <w:rsid w:val="205326D4"/>
    <w:rsid w:val="20595869"/>
    <w:rsid w:val="2065933B"/>
    <w:rsid w:val="206DEDA4"/>
    <w:rsid w:val="20718209"/>
    <w:rsid w:val="2074F78D"/>
    <w:rsid w:val="208629B8"/>
    <w:rsid w:val="2090C9E4"/>
    <w:rsid w:val="2094D5F6"/>
    <w:rsid w:val="209CE54F"/>
    <w:rsid w:val="20A4A804"/>
    <w:rsid w:val="20A9A096"/>
    <w:rsid w:val="20AE4E65"/>
    <w:rsid w:val="20B070C5"/>
    <w:rsid w:val="20BAABF2"/>
    <w:rsid w:val="20BC7EC6"/>
    <w:rsid w:val="20BF3EBE"/>
    <w:rsid w:val="20C30924"/>
    <w:rsid w:val="20CFCC11"/>
    <w:rsid w:val="20D007E5"/>
    <w:rsid w:val="20D26621"/>
    <w:rsid w:val="20D8880D"/>
    <w:rsid w:val="20DC4C01"/>
    <w:rsid w:val="20EF638D"/>
    <w:rsid w:val="20FFC5B6"/>
    <w:rsid w:val="210890FA"/>
    <w:rsid w:val="210E982D"/>
    <w:rsid w:val="21109DB1"/>
    <w:rsid w:val="211D0A95"/>
    <w:rsid w:val="21201F2F"/>
    <w:rsid w:val="2125C827"/>
    <w:rsid w:val="212716D5"/>
    <w:rsid w:val="2133378C"/>
    <w:rsid w:val="21360885"/>
    <w:rsid w:val="213F423E"/>
    <w:rsid w:val="2143436D"/>
    <w:rsid w:val="2145015F"/>
    <w:rsid w:val="214DCD62"/>
    <w:rsid w:val="21528611"/>
    <w:rsid w:val="2156CE28"/>
    <w:rsid w:val="215BB5B0"/>
    <w:rsid w:val="21630203"/>
    <w:rsid w:val="21680B01"/>
    <w:rsid w:val="21693614"/>
    <w:rsid w:val="216FA986"/>
    <w:rsid w:val="21759269"/>
    <w:rsid w:val="218157BA"/>
    <w:rsid w:val="218525B4"/>
    <w:rsid w:val="21866E12"/>
    <w:rsid w:val="218ABBA0"/>
    <w:rsid w:val="218EBAC6"/>
    <w:rsid w:val="21993870"/>
    <w:rsid w:val="219A9353"/>
    <w:rsid w:val="21A2F68D"/>
    <w:rsid w:val="21A500F8"/>
    <w:rsid w:val="21A83D11"/>
    <w:rsid w:val="21B239E5"/>
    <w:rsid w:val="21B8596B"/>
    <w:rsid w:val="21BD2A7D"/>
    <w:rsid w:val="21C51803"/>
    <w:rsid w:val="21CF5A88"/>
    <w:rsid w:val="21DC7ACD"/>
    <w:rsid w:val="21E28BF3"/>
    <w:rsid w:val="21E30C7B"/>
    <w:rsid w:val="21E32621"/>
    <w:rsid w:val="21EB1EC0"/>
    <w:rsid w:val="21ECABF5"/>
    <w:rsid w:val="21ECF125"/>
    <w:rsid w:val="21F365E2"/>
    <w:rsid w:val="21FFD59A"/>
    <w:rsid w:val="2202CFF1"/>
    <w:rsid w:val="22073CDD"/>
    <w:rsid w:val="220C8460"/>
    <w:rsid w:val="2210F4C6"/>
    <w:rsid w:val="2212804D"/>
    <w:rsid w:val="22148B33"/>
    <w:rsid w:val="22189A56"/>
    <w:rsid w:val="22192C18"/>
    <w:rsid w:val="221AE059"/>
    <w:rsid w:val="221BCCAA"/>
    <w:rsid w:val="221D3E1A"/>
    <w:rsid w:val="221D769B"/>
    <w:rsid w:val="221F1BE0"/>
    <w:rsid w:val="222166AB"/>
    <w:rsid w:val="2228B4D0"/>
    <w:rsid w:val="222EA3C5"/>
    <w:rsid w:val="223655E4"/>
    <w:rsid w:val="223761BB"/>
    <w:rsid w:val="223A3F0A"/>
    <w:rsid w:val="223C0969"/>
    <w:rsid w:val="223C5FF8"/>
    <w:rsid w:val="2241B3C6"/>
    <w:rsid w:val="2249C7C7"/>
    <w:rsid w:val="2249CAEF"/>
    <w:rsid w:val="224FD88E"/>
    <w:rsid w:val="22573233"/>
    <w:rsid w:val="225B7679"/>
    <w:rsid w:val="225CC87E"/>
    <w:rsid w:val="225E3F45"/>
    <w:rsid w:val="227071DA"/>
    <w:rsid w:val="2276845E"/>
    <w:rsid w:val="22770EF6"/>
    <w:rsid w:val="22820ADE"/>
    <w:rsid w:val="228DDAA1"/>
    <w:rsid w:val="229230CF"/>
    <w:rsid w:val="2294D5D1"/>
    <w:rsid w:val="22993387"/>
    <w:rsid w:val="229C8E79"/>
    <w:rsid w:val="22A9F0D4"/>
    <w:rsid w:val="22AE3B4D"/>
    <w:rsid w:val="22B33274"/>
    <w:rsid w:val="22BC4A17"/>
    <w:rsid w:val="22C3533A"/>
    <w:rsid w:val="22C61B8A"/>
    <w:rsid w:val="22C65805"/>
    <w:rsid w:val="22D16488"/>
    <w:rsid w:val="22D3374A"/>
    <w:rsid w:val="22D3DAF5"/>
    <w:rsid w:val="22D6CE13"/>
    <w:rsid w:val="22D9489E"/>
    <w:rsid w:val="22E025A0"/>
    <w:rsid w:val="22E61093"/>
    <w:rsid w:val="22FB6AD0"/>
    <w:rsid w:val="23089DD1"/>
    <w:rsid w:val="230C8EC4"/>
    <w:rsid w:val="2322E36C"/>
    <w:rsid w:val="23257DAF"/>
    <w:rsid w:val="2328048E"/>
    <w:rsid w:val="232B07B8"/>
    <w:rsid w:val="233279B5"/>
    <w:rsid w:val="2332F8FF"/>
    <w:rsid w:val="23344966"/>
    <w:rsid w:val="23359845"/>
    <w:rsid w:val="233B3BA6"/>
    <w:rsid w:val="233B85D2"/>
    <w:rsid w:val="233B8CB2"/>
    <w:rsid w:val="233CE21E"/>
    <w:rsid w:val="23408615"/>
    <w:rsid w:val="23492E7B"/>
    <w:rsid w:val="234EEE8F"/>
    <w:rsid w:val="235BF6FE"/>
    <w:rsid w:val="23686057"/>
    <w:rsid w:val="236D9BB1"/>
    <w:rsid w:val="2370E399"/>
    <w:rsid w:val="23784A09"/>
    <w:rsid w:val="237A502F"/>
    <w:rsid w:val="23812D24"/>
    <w:rsid w:val="23858B5C"/>
    <w:rsid w:val="23890641"/>
    <w:rsid w:val="23922970"/>
    <w:rsid w:val="2395B124"/>
    <w:rsid w:val="23961655"/>
    <w:rsid w:val="239C1A52"/>
    <w:rsid w:val="23A3A5C3"/>
    <w:rsid w:val="23AC7C1B"/>
    <w:rsid w:val="23AE50AE"/>
    <w:rsid w:val="23AE9E39"/>
    <w:rsid w:val="23B3C004"/>
    <w:rsid w:val="23B542AF"/>
    <w:rsid w:val="23C6DBE5"/>
    <w:rsid w:val="23D2207D"/>
    <w:rsid w:val="23D8CFE9"/>
    <w:rsid w:val="23D94DB2"/>
    <w:rsid w:val="23DCD8C8"/>
    <w:rsid w:val="23DE398A"/>
    <w:rsid w:val="23E0C805"/>
    <w:rsid w:val="23EF30F1"/>
    <w:rsid w:val="23EF7889"/>
    <w:rsid w:val="23F0805C"/>
    <w:rsid w:val="23F8DCDC"/>
    <w:rsid w:val="23FA0FA6"/>
    <w:rsid w:val="23FD041E"/>
    <w:rsid w:val="23FE053A"/>
    <w:rsid w:val="23FF3AA5"/>
    <w:rsid w:val="2402D0A4"/>
    <w:rsid w:val="2403EECA"/>
    <w:rsid w:val="2405813E"/>
    <w:rsid w:val="24131CB7"/>
    <w:rsid w:val="24276EE2"/>
    <w:rsid w:val="2427909C"/>
    <w:rsid w:val="242A97E1"/>
    <w:rsid w:val="242BE5CC"/>
    <w:rsid w:val="242DE2EC"/>
    <w:rsid w:val="243417B0"/>
    <w:rsid w:val="24354A5D"/>
    <w:rsid w:val="2436A3FD"/>
    <w:rsid w:val="2443CD8C"/>
    <w:rsid w:val="2448BAD7"/>
    <w:rsid w:val="244DA920"/>
    <w:rsid w:val="2450B1F4"/>
    <w:rsid w:val="24583E26"/>
    <w:rsid w:val="245A1FBA"/>
    <w:rsid w:val="245BD92C"/>
    <w:rsid w:val="245D68E9"/>
    <w:rsid w:val="245EF38E"/>
    <w:rsid w:val="2461EF04"/>
    <w:rsid w:val="2479C68A"/>
    <w:rsid w:val="248B6CDF"/>
    <w:rsid w:val="24926F40"/>
    <w:rsid w:val="249471A5"/>
    <w:rsid w:val="249CE5BE"/>
    <w:rsid w:val="24A0CC22"/>
    <w:rsid w:val="24A38DE6"/>
    <w:rsid w:val="24A429BE"/>
    <w:rsid w:val="24A628A4"/>
    <w:rsid w:val="24A670B1"/>
    <w:rsid w:val="24A788C8"/>
    <w:rsid w:val="24AB4E06"/>
    <w:rsid w:val="24AB8DD2"/>
    <w:rsid w:val="24AF117D"/>
    <w:rsid w:val="24B7FD3D"/>
    <w:rsid w:val="24B86294"/>
    <w:rsid w:val="24BC5DA4"/>
    <w:rsid w:val="24C064C8"/>
    <w:rsid w:val="24C37483"/>
    <w:rsid w:val="24C43C9B"/>
    <w:rsid w:val="24DA7D83"/>
    <w:rsid w:val="24DA91FE"/>
    <w:rsid w:val="24DC8F89"/>
    <w:rsid w:val="24E50A33"/>
    <w:rsid w:val="24FCB8C5"/>
    <w:rsid w:val="25002A52"/>
    <w:rsid w:val="250E999E"/>
    <w:rsid w:val="250EF245"/>
    <w:rsid w:val="250F57E3"/>
    <w:rsid w:val="2513F759"/>
    <w:rsid w:val="251F5F69"/>
    <w:rsid w:val="25230AAA"/>
    <w:rsid w:val="25271B42"/>
    <w:rsid w:val="252EE9E2"/>
    <w:rsid w:val="2534A7DE"/>
    <w:rsid w:val="2537CA40"/>
    <w:rsid w:val="25418C2B"/>
    <w:rsid w:val="2544610F"/>
    <w:rsid w:val="25511310"/>
    <w:rsid w:val="255830A0"/>
    <w:rsid w:val="2558FF64"/>
    <w:rsid w:val="25696811"/>
    <w:rsid w:val="256AE9CC"/>
    <w:rsid w:val="25745C02"/>
    <w:rsid w:val="2574B617"/>
    <w:rsid w:val="25796166"/>
    <w:rsid w:val="25828832"/>
    <w:rsid w:val="2584A506"/>
    <w:rsid w:val="2587E54E"/>
    <w:rsid w:val="258F6353"/>
    <w:rsid w:val="2591A4EA"/>
    <w:rsid w:val="25942BFD"/>
    <w:rsid w:val="2595E007"/>
    <w:rsid w:val="2598C45C"/>
    <w:rsid w:val="259B0B06"/>
    <w:rsid w:val="25A13076"/>
    <w:rsid w:val="25A2D6CE"/>
    <w:rsid w:val="25A33C74"/>
    <w:rsid w:val="25A4B223"/>
    <w:rsid w:val="25AB0155"/>
    <w:rsid w:val="25AC9D32"/>
    <w:rsid w:val="25B21B1D"/>
    <w:rsid w:val="25B786BF"/>
    <w:rsid w:val="25B8CFF8"/>
    <w:rsid w:val="25B9ABA0"/>
    <w:rsid w:val="25BA726F"/>
    <w:rsid w:val="25BC7D42"/>
    <w:rsid w:val="25BCC3CC"/>
    <w:rsid w:val="25C18A8F"/>
    <w:rsid w:val="25C9560D"/>
    <w:rsid w:val="25D14603"/>
    <w:rsid w:val="25D2759E"/>
    <w:rsid w:val="25D9765A"/>
    <w:rsid w:val="25DDBE01"/>
    <w:rsid w:val="25EA41B8"/>
    <w:rsid w:val="25EBD495"/>
    <w:rsid w:val="25F02E9F"/>
    <w:rsid w:val="2603555D"/>
    <w:rsid w:val="2604E462"/>
    <w:rsid w:val="261A944B"/>
    <w:rsid w:val="261CF67E"/>
    <w:rsid w:val="2628F70E"/>
    <w:rsid w:val="26320394"/>
    <w:rsid w:val="2637C389"/>
    <w:rsid w:val="26390380"/>
    <w:rsid w:val="263ADA78"/>
    <w:rsid w:val="2642422F"/>
    <w:rsid w:val="26430382"/>
    <w:rsid w:val="2646753B"/>
    <w:rsid w:val="2649D2CD"/>
    <w:rsid w:val="264ABF5C"/>
    <w:rsid w:val="264AEFF9"/>
    <w:rsid w:val="264DB632"/>
    <w:rsid w:val="264DDE61"/>
    <w:rsid w:val="2654C46B"/>
    <w:rsid w:val="26552A8A"/>
    <w:rsid w:val="2656D4E9"/>
    <w:rsid w:val="265981CF"/>
    <w:rsid w:val="2659AC70"/>
    <w:rsid w:val="265E7AD5"/>
    <w:rsid w:val="26654C18"/>
    <w:rsid w:val="2665631B"/>
    <w:rsid w:val="26699B9A"/>
    <w:rsid w:val="26760A43"/>
    <w:rsid w:val="2681B574"/>
    <w:rsid w:val="2682AF10"/>
    <w:rsid w:val="268519EB"/>
    <w:rsid w:val="268B561B"/>
    <w:rsid w:val="268D6BC1"/>
    <w:rsid w:val="26923EDE"/>
    <w:rsid w:val="269814D8"/>
    <w:rsid w:val="2699F842"/>
    <w:rsid w:val="26AB8768"/>
    <w:rsid w:val="26B41430"/>
    <w:rsid w:val="26B62134"/>
    <w:rsid w:val="26D279E9"/>
    <w:rsid w:val="26DD1111"/>
    <w:rsid w:val="26E2CD3A"/>
    <w:rsid w:val="26EFAB21"/>
    <w:rsid w:val="26F29CB3"/>
    <w:rsid w:val="26FBBED3"/>
    <w:rsid w:val="26FBF597"/>
    <w:rsid w:val="27040375"/>
    <w:rsid w:val="270B47F5"/>
    <w:rsid w:val="271664F8"/>
    <w:rsid w:val="271D3C12"/>
    <w:rsid w:val="2724A90B"/>
    <w:rsid w:val="2728E59D"/>
    <w:rsid w:val="2731B068"/>
    <w:rsid w:val="2735B824"/>
    <w:rsid w:val="273947FC"/>
    <w:rsid w:val="2739804D"/>
    <w:rsid w:val="273A0B62"/>
    <w:rsid w:val="2743DC11"/>
    <w:rsid w:val="27444F6F"/>
    <w:rsid w:val="27486774"/>
    <w:rsid w:val="27486D93"/>
    <w:rsid w:val="274CB9F4"/>
    <w:rsid w:val="274E9BEB"/>
    <w:rsid w:val="27566E5A"/>
    <w:rsid w:val="2757052A"/>
    <w:rsid w:val="275FD8E5"/>
    <w:rsid w:val="27613599"/>
    <w:rsid w:val="27679353"/>
    <w:rsid w:val="2769748D"/>
    <w:rsid w:val="276BA005"/>
    <w:rsid w:val="276DB927"/>
    <w:rsid w:val="277B873C"/>
    <w:rsid w:val="27968D4F"/>
    <w:rsid w:val="279AAB50"/>
    <w:rsid w:val="27AD0AB0"/>
    <w:rsid w:val="27B0CFDD"/>
    <w:rsid w:val="27B1806B"/>
    <w:rsid w:val="27B60CFE"/>
    <w:rsid w:val="27B7F63E"/>
    <w:rsid w:val="27B923C0"/>
    <w:rsid w:val="27BA7BFD"/>
    <w:rsid w:val="27BBBCED"/>
    <w:rsid w:val="27BDDFAA"/>
    <w:rsid w:val="27C60FAC"/>
    <w:rsid w:val="27C73CC1"/>
    <w:rsid w:val="27C95C59"/>
    <w:rsid w:val="27CE1F9E"/>
    <w:rsid w:val="27D16EA6"/>
    <w:rsid w:val="27D3B876"/>
    <w:rsid w:val="27DC0936"/>
    <w:rsid w:val="27E6C05A"/>
    <w:rsid w:val="27E7431F"/>
    <w:rsid w:val="27EA892B"/>
    <w:rsid w:val="27ED284E"/>
    <w:rsid w:val="27F0FAEB"/>
    <w:rsid w:val="27F1AA0A"/>
    <w:rsid w:val="27F239D0"/>
    <w:rsid w:val="27F59DCC"/>
    <w:rsid w:val="27FE9A12"/>
    <w:rsid w:val="2800E36E"/>
    <w:rsid w:val="2800EE78"/>
    <w:rsid w:val="28058D20"/>
    <w:rsid w:val="280BDD93"/>
    <w:rsid w:val="280C314B"/>
    <w:rsid w:val="280C4AFE"/>
    <w:rsid w:val="2817123A"/>
    <w:rsid w:val="281F9A34"/>
    <w:rsid w:val="2824DE41"/>
    <w:rsid w:val="282D5259"/>
    <w:rsid w:val="283C8275"/>
    <w:rsid w:val="284558F8"/>
    <w:rsid w:val="284A6E1D"/>
    <w:rsid w:val="284D0AEA"/>
    <w:rsid w:val="2855E8F3"/>
    <w:rsid w:val="285A8049"/>
    <w:rsid w:val="285D33A9"/>
    <w:rsid w:val="2864452E"/>
    <w:rsid w:val="28657BEC"/>
    <w:rsid w:val="2868A640"/>
    <w:rsid w:val="286BAE8D"/>
    <w:rsid w:val="286BFDA6"/>
    <w:rsid w:val="2870212A"/>
    <w:rsid w:val="287174FE"/>
    <w:rsid w:val="2876473B"/>
    <w:rsid w:val="288BC02F"/>
    <w:rsid w:val="2891F4B9"/>
    <w:rsid w:val="2897A97C"/>
    <w:rsid w:val="2898B585"/>
    <w:rsid w:val="28A7554E"/>
    <w:rsid w:val="28A7F3CA"/>
    <w:rsid w:val="28AE3E4B"/>
    <w:rsid w:val="28BFD316"/>
    <w:rsid w:val="28C05BED"/>
    <w:rsid w:val="28CE5F35"/>
    <w:rsid w:val="28D1FDB3"/>
    <w:rsid w:val="28D3031D"/>
    <w:rsid w:val="28D83A30"/>
    <w:rsid w:val="28D90E27"/>
    <w:rsid w:val="28E8263A"/>
    <w:rsid w:val="28EDD172"/>
    <w:rsid w:val="28F09E67"/>
    <w:rsid w:val="28F3A0EC"/>
    <w:rsid w:val="2902603E"/>
    <w:rsid w:val="2906AD83"/>
    <w:rsid w:val="290EF41D"/>
    <w:rsid w:val="2918309E"/>
    <w:rsid w:val="291A9FAA"/>
    <w:rsid w:val="291E3990"/>
    <w:rsid w:val="292A2B81"/>
    <w:rsid w:val="292B2DA4"/>
    <w:rsid w:val="29330899"/>
    <w:rsid w:val="2947F18C"/>
    <w:rsid w:val="29536C83"/>
    <w:rsid w:val="29546C7F"/>
    <w:rsid w:val="2954A19B"/>
    <w:rsid w:val="295796B3"/>
    <w:rsid w:val="2959B00B"/>
    <w:rsid w:val="295BF7F5"/>
    <w:rsid w:val="295C53D5"/>
    <w:rsid w:val="295F37A7"/>
    <w:rsid w:val="296CFE06"/>
    <w:rsid w:val="296E13E8"/>
    <w:rsid w:val="296FA482"/>
    <w:rsid w:val="2979CE40"/>
    <w:rsid w:val="297B522D"/>
    <w:rsid w:val="297EB46F"/>
    <w:rsid w:val="298457BD"/>
    <w:rsid w:val="298A2AD6"/>
    <w:rsid w:val="298A5E18"/>
    <w:rsid w:val="298B4ECD"/>
    <w:rsid w:val="298FB7A9"/>
    <w:rsid w:val="29903C3A"/>
    <w:rsid w:val="2990B14A"/>
    <w:rsid w:val="29A73E10"/>
    <w:rsid w:val="29A81FF6"/>
    <w:rsid w:val="29A89DAB"/>
    <w:rsid w:val="29A8A87D"/>
    <w:rsid w:val="29B769CB"/>
    <w:rsid w:val="29C25610"/>
    <w:rsid w:val="29C50E0B"/>
    <w:rsid w:val="29C539EA"/>
    <w:rsid w:val="29C65F5D"/>
    <w:rsid w:val="29CBB429"/>
    <w:rsid w:val="29D6E24C"/>
    <w:rsid w:val="29D954B4"/>
    <w:rsid w:val="29D9E09D"/>
    <w:rsid w:val="29E2D1E2"/>
    <w:rsid w:val="29F08315"/>
    <w:rsid w:val="2A05E76F"/>
    <w:rsid w:val="2A08FC4A"/>
    <w:rsid w:val="2A09C5F7"/>
    <w:rsid w:val="2A0F7289"/>
    <w:rsid w:val="2A111518"/>
    <w:rsid w:val="2A177692"/>
    <w:rsid w:val="2A192DA4"/>
    <w:rsid w:val="2A246BA9"/>
    <w:rsid w:val="2A27C40D"/>
    <w:rsid w:val="2A2874FF"/>
    <w:rsid w:val="2A2AEC0B"/>
    <w:rsid w:val="2A36BC9C"/>
    <w:rsid w:val="2A3CB4D9"/>
    <w:rsid w:val="2A3D0BE3"/>
    <w:rsid w:val="2A406741"/>
    <w:rsid w:val="2A428C5F"/>
    <w:rsid w:val="2A43E952"/>
    <w:rsid w:val="2A48AE7E"/>
    <w:rsid w:val="2A4B110E"/>
    <w:rsid w:val="2A553C5C"/>
    <w:rsid w:val="2A580235"/>
    <w:rsid w:val="2A5C2C4E"/>
    <w:rsid w:val="2A6199AD"/>
    <w:rsid w:val="2A736601"/>
    <w:rsid w:val="2A7BF031"/>
    <w:rsid w:val="2A8220DB"/>
    <w:rsid w:val="2A8A0E61"/>
    <w:rsid w:val="2A8D1CC3"/>
    <w:rsid w:val="2A8D99DB"/>
    <w:rsid w:val="2A90EF92"/>
    <w:rsid w:val="2A998778"/>
    <w:rsid w:val="2AB1C50F"/>
    <w:rsid w:val="2AB22B3F"/>
    <w:rsid w:val="2AB528D5"/>
    <w:rsid w:val="2ABA4435"/>
    <w:rsid w:val="2ABD40D8"/>
    <w:rsid w:val="2AC097DB"/>
    <w:rsid w:val="2AC228F7"/>
    <w:rsid w:val="2AC917A0"/>
    <w:rsid w:val="2ACAF4D5"/>
    <w:rsid w:val="2ACE164D"/>
    <w:rsid w:val="2AD04BF3"/>
    <w:rsid w:val="2AD3FB0F"/>
    <w:rsid w:val="2AD5806F"/>
    <w:rsid w:val="2AD6982C"/>
    <w:rsid w:val="2AD7E87B"/>
    <w:rsid w:val="2AD8B486"/>
    <w:rsid w:val="2AF0AA85"/>
    <w:rsid w:val="2AF5BA52"/>
    <w:rsid w:val="2AF76BDB"/>
    <w:rsid w:val="2AFA3BB7"/>
    <w:rsid w:val="2AFDEBBC"/>
    <w:rsid w:val="2B090F68"/>
    <w:rsid w:val="2B0BD40A"/>
    <w:rsid w:val="2B0C2E5E"/>
    <w:rsid w:val="2B13AD78"/>
    <w:rsid w:val="2B2FF05A"/>
    <w:rsid w:val="2B34104C"/>
    <w:rsid w:val="2B38DC88"/>
    <w:rsid w:val="2B39B45F"/>
    <w:rsid w:val="2B3D2DE2"/>
    <w:rsid w:val="2B4977D4"/>
    <w:rsid w:val="2B4A2D29"/>
    <w:rsid w:val="2B4BCC53"/>
    <w:rsid w:val="2B4C59A4"/>
    <w:rsid w:val="2B4D299D"/>
    <w:rsid w:val="2B4E3D26"/>
    <w:rsid w:val="2B51D6EB"/>
    <w:rsid w:val="2B549044"/>
    <w:rsid w:val="2B629671"/>
    <w:rsid w:val="2B63B64C"/>
    <w:rsid w:val="2B66477E"/>
    <w:rsid w:val="2B6EDF4F"/>
    <w:rsid w:val="2B751C9B"/>
    <w:rsid w:val="2B776A6F"/>
    <w:rsid w:val="2B8047DB"/>
    <w:rsid w:val="2B815CB0"/>
    <w:rsid w:val="2B85DC44"/>
    <w:rsid w:val="2B8605E8"/>
    <w:rsid w:val="2B902F6B"/>
    <w:rsid w:val="2B956B54"/>
    <w:rsid w:val="2B99C6DE"/>
    <w:rsid w:val="2B9AB7F0"/>
    <w:rsid w:val="2BA9A201"/>
    <w:rsid w:val="2BB63623"/>
    <w:rsid w:val="2BB7D70C"/>
    <w:rsid w:val="2BB9E125"/>
    <w:rsid w:val="2BC33BAA"/>
    <w:rsid w:val="2BD16551"/>
    <w:rsid w:val="2BD79C81"/>
    <w:rsid w:val="2BE22BD7"/>
    <w:rsid w:val="2BE43658"/>
    <w:rsid w:val="2BF27FB0"/>
    <w:rsid w:val="2BF4E5CD"/>
    <w:rsid w:val="2BFE2669"/>
    <w:rsid w:val="2C05B1CD"/>
    <w:rsid w:val="2C06BD5C"/>
    <w:rsid w:val="2C075639"/>
    <w:rsid w:val="2C1259D8"/>
    <w:rsid w:val="2C156460"/>
    <w:rsid w:val="2C15E190"/>
    <w:rsid w:val="2C18AD73"/>
    <w:rsid w:val="2C235ABB"/>
    <w:rsid w:val="2C247FBB"/>
    <w:rsid w:val="2C25428E"/>
    <w:rsid w:val="2C35C395"/>
    <w:rsid w:val="2C37DC67"/>
    <w:rsid w:val="2C3927F5"/>
    <w:rsid w:val="2C3D2D85"/>
    <w:rsid w:val="2C444679"/>
    <w:rsid w:val="2C45175B"/>
    <w:rsid w:val="2C4A65D3"/>
    <w:rsid w:val="2C500BD2"/>
    <w:rsid w:val="2C519730"/>
    <w:rsid w:val="2C529457"/>
    <w:rsid w:val="2C5587E5"/>
    <w:rsid w:val="2C5AE152"/>
    <w:rsid w:val="2C5F1AA0"/>
    <w:rsid w:val="2C63E617"/>
    <w:rsid w:val="2C6EE84E"/>
    <w:rsid w:val="2C7150D0"/>
    <w:rsid w:val="2C7296E1"/>
    <w:rsid w:val="2C77902A"/>
    <w:rsid w:val="2C7B32A4"/>
    <w:rsid w:val="2C8D4E43"/>
    <w:rsid w:val="2C92EADB"/>
    <w:rsid w:val="2C968DEE"/>
    <w:rsid w:val="2C96B2B7"/>
    <w:rsid w:val="2C99BC1D"/>
    <w:rsid w:val="2C9CD8B3"/>
    <w:rsid w:val="2C9EF693"/>
    <w:rsid w:val="2CA40240"/>
    <w:rsid w:val="2CA5A5CD"/>
    <w:rsid w:val="2CA7F7A3"/>
    <w:rsid w:val="2CAAD2FE"/>
    <w:rsid w:val="2CAC6153"/>
    <w:rsid w:val="2CAF6116"/>
    <w:rsid w:val="2CB2B14D"/>
    <w:rsid w:val="2CB68EDE"/>
    <w:rsid w:val="2CC1FEDA"/>
    <w:rsid w:val="2CC3E605"/>
    <w:rsid w:val="2CC89CAD"/>
    <w:rsid w:val="2CCD4924"/>
    <w:rsid w:val="2CD39E72"/>
    <w:rsid w:val="2CD4E529"/>
    <w:rsid w:val="2CE9BD61"/>
    <w:rsid w:val="2CEF10F7"/>
    <w:rsid w:val="2CF09247"/>
    <w:rsid w:val="2CFA1AD4"/>
    <w:rsid w:val="2D0FE20D"/>
    <w:rsid w:val="2D1C577F"/>
    <w:rsid w:val="2D2293BE"/>
    <w:rsid w:val="2D294AF7"/>
    <w:rsid w:val="2D2E5653"/>
    <w:rsid w:val="2D2FCAC8"/>
    <w:rsid w:val="2D32D0EB"/>
    <w:rsid w:val="2D4022A7"/>
    <w:rsid w:val="2D48A428"/>
    <w:rsid w:val="2D57AB5C"/>
    <w:rsid w:val="2D5A1488"/>
    <w:rsid w:val="2D60D688"/>
    <w:rsid w:val="2D6B848D"/>
    <w:rsid w:val="2D6C5901"/>
    <w:rsid w:val="2D75F285"/>
    <w:rsid w:val="2D77D7C2"/>
    <w:rsid w:val="2D7AF6A2"/>
    <w:rsid w:val="2D7B3B8D"/>
    <w:rsid w:val="2D7C61FF"/>
    <w:rsid w:val="2D7D84F5"/>
    <w:rsid w:val="2D8442FC"/>
    <w:rsid w:val="2D89D24C"/>
    <w:rsid w:val="2D958A5C"/>
    <w:rsid w:val="2D95BC32"/>
    <w:rsid w:val="2D9A2782"/>
    <w:rsid w:val="2DA607F9"/>
    <w:rsid w:val="2DAE2A39"/>
    <w:rsid w:val="2DAEC8A6"/>
    <w:rsid w:val="2DB7837F"/>
    <w:rsid w:val="2DB895A5"/>
    <w:rsid w:val="2DC0501C"/>
    <w:rsid w:val="2DC2BF10"/>
    <w:rsid w:val="2DC32DC4"/>
    <w:rsid w:val="2DC4BD85"/>
    <w:rsid w:val="2DCE8644"/>
    <w:rsid w:val="2DD0996C"/>
    <w:rsid w:val="2DD4E870"/>
    <w:rsid w:val="2DD76616"/>
    <w:rsid w:val="2DE3B034"/>
    <w:rsid w:val="2DE85D07"/>
    <w:rsid w:val="2DF5D919"/>
    <w:rsid w:val="2DFA3294"/>
    <w:rsid w:val="2E029597"/>
    <w:rsid w:val="2E0679BC"/>
    <w:rsid w:val="2E0DED2D"/>
    <w:rsid w:val="2E161D24"/>
    <w:rsid w:val="2E24677C"/>
    <w:rsid w:val="2E26547D"/>
    <w:rsid w:val="2E283A13"/>
    <w:rsid w:val="2E2BC779"/>
    <w:rsid w:val="2E319036"/>
    <w:rsid w:val="2E3223CA"/>
    <w:rsid w:val="2E36FC6E"/>
    <w:rsid w:val="2E3DC880"/>
    <w:rsid w:val="2E3E0A10"/>
    <w:rsid w:val="2E42719B"/>
    <w:rsid w:val="2E541571"/>
    <w:rsid w:val="2E5ABB40"/>
    <w:rsid w:val="2E64594F"/>
    <w:rsid w:val="2E678EAA"/>
    <w:rsid w:val="2E67CD6B"/>
    <w:rsid w:val="2E74CEA4"/>
    <w:rsid w:val="2E762882"/>
    <w:rsid w:val="2E764A98"/>
    <w:rsid w:val="2E7B8C82"/>
    <w:rsid w:val="2E7DB248"/>
    <w:rsid w:val="2E87B5CD"/>
    <w:rsid w:val="2E8BBB99"/>
    <w:rsid w:val="2E97AF72"/>
    <w:rsid w:val="2EA8F6C6"/>
    <w:rsid w:val="2EAB1C18"/>
    <w:rsid w:val="2EB178ED"/>
    <w:rsid w:val="2EB27F24"/>
    <w:rsid w:val="2EB84D44"/>
    <w:rsid w:val="2EB9B00D"/>
    <w:rsid w:val="2EBF18BC"/>
    <w:rsid w:val="2EC11AA6"/>
    <w:rsid w:val="2EC50684"/>
    <w:rsid w:val="2EC94170"/>
    <w:rsid w:val="2ED29C02"/>
    <w:rsid w:val="2ED760FD"/>
    <w:rsid w:val="2EDE99EA"/>
    <w:rsid w:val="2EE200C3"/>
    <w:rsid w:val="2EE46864"/>
    <w:rsid w:val="2EE80494"/>
    <w:rsid w:val="2EE86213"/>
    <w:rsid w:val="2EED4B95"/>
    <w:rsid w:val="2EF5CCA5"/>
    <w:rsid w:val="2EF664F9"/>
    <w:rsid w:val="2EF911EA"/>
    <w:rsid w:val="2EFA3CAF"/>
    <w:rsid w:val="2EFCB956"/>
    <w:rsid w:val="2F124846"/>
    <w:rsid w:val="2F18BC07"/>
    <w:rsid w:val="2F1C1FA1"/>
    <w:rsid w:val="2F1D1A9A"/>
    <w:rsid w:val="2F211CCA"/>
    <w:rsid w:val="2F26764F"/>
    <w:rsid w:val="2F27BB16"/>
    <w:rsid w:val="2F2DE123"/>
    <w:rsid w:val="2F32BB2F"/>
    <w:rsid w:val="2F55E74C"/>
    <w:rsid w:val="2F69FAA4"/>
    <w:rsid w:val="2F6DDC85"/>
    <w:rsid w:val="2F6E050A"/>
    <w:rsid w:val="2F72A1FE"/>
    <w:rsid w:val="2F76F178"/>
    <w:rsid w:val="2F79B643"/>
    <w:rsid w:val="2F7E35A1"/>
    <w:rsid w:val="2F820695"/>
    <w:rsid w:val="2FA8529C"/>
    <w:rsid w:val="2FABC6A8"/>
    <w:rsid w:val="2FACD27B"/>
    <w:rsid w:val="2FAD7D60"/>
    <w:rsid w:val="2FB8524A"/>
    <w:rsid w:val="2FBCD81D"/>
    <w:rsid w:val="2FBF0FE8"/>
    <w:rsid w:val="2FC128BF"/>
    <w:rsid w:val="2FC61CD0"/>
    <w:rsid w:val="2FC74533"/>
    <w:rsid w:val="2FCE6A34"/>
    <w:rsid w:val="2FD27BD2"/>
    <w:rsid w:val="2FD9384D"/>
    <w:rsid w:val="2FD998E1"/>
    <w:rsid w:val="2FDB5049"/>
    <w:rsid w:val="2FE0661F"/>
    <w:rsid w:val="2FE2E473"/>
    <w:rsid w:val="2FE43968"/>
    <w:rsid w:val="2FE71512"/>
    <w:rsid w:val="2FEBEFC3"/>
    <w:rsid w:val="2FED2C6B"/>
    <w:rsid w:val="2FFAAFE4"/>
    <w:rsid w:val="2FFCA6DA"/>
    <w:rsid w:val="2FFF129E"/>
    <w:rsid w:val="3005C7FD"/>
    <w:rsid w:val="30061B91"/>
    <w:rsid w:val="300D33F9"/>
    <w:rsid w:val="30149A5C"/>
    <w:rsid w:val="301C20D8"/>
    <w:rsid w:val="301C64C1"/>
    <w:rsid w:val="3027169E"/>
    <w:rsid w:val="302AD187"/>
    <w:rsid w:val="302D6D07"/>
    <w:rsid w:val="302E1A0E"/>
    <w:rsid w:val="30360A5A"/>
    <w:rsid w:val="303BC5BB"/>
    <w:rsid w:val="303BE09E"/>
    <w:rsid w:val="303E1ED5"/>
    <w:rsid w:val="3040247C"/>
    <w:rsid w:val="30443AEA"/>
    <w:rsid w:val="304A302E"/>
    <w:rsid w:val="3050F6DE"/>
    <w:rsid w:val="305BA341"/>
    <w:rsid w:val="305BDF54"/>
    <w:rsid w:val="305ED493"/>
    <w:rsid w:val="306DFE2D"/>
    <w:rsid w:val="30713DB4"/>
    <w:rsid w:val="30743E59"/>
    <w:rsid w:val="307F00AA"/>
    <w:rsid w:val="307FA486"/>
    <w:rsid w:val="30861863"/>
    <w:rsid w:val="30874404"/>
    <w:rsid w:val="30919D06"/>
    <w:rsid w:val="3095F71B"/>
    <w:rsid w:val="309A20BC"/>
    <w:rsid w:val="309B00C2"/>
    <w:rsid w:val="309CA877"/>
    <w:rsid w:val="30A3D6E9"/>
    <w:rsid w:val="30AD2665"/>
    <w:rsid w:val="30BCC2BC"/>
    <w:rsid w:val="30CB6DD2"/>
    <w:rsid w:val="30CD2B1E"/>
    <w:rsid w:val="30CD5CF4"/>
    <w:rsid w:val="30D6215D"/>
    <w:rsid w:val="30D892AE"/>
    <w:rsid w:val="30DF47E5"/>
    <w:rsid w:val="30E75C34"/>
    <w:rsid w:val="30FC116B"/>
    <w:rsid w:val="3100D9CB"/>
    <w:rsid w:val="3105E678"/>
    <w:rsid w:val="31087394"/>
    <w:rsid w:val="310943F7"/>
    <w:rsid w:val="3110A33D"/>
    <w:rsid w:val="3110AF7C"/>
    <w:rsid w:val="31162044"/>
    <w:rsid w:val="31210AE2"/>
    <w:rsid w:val="31278DA7"/>
    <w:rsid w:val="312B7F56"/>
    <w:rsid w:val="31370D42"/>
    <w:rsid w:val="313B184F"/>
    <w:rsid w:val="314223DF"/>
    <w:rsid w:val="314CC61D"/>
    <w:rsid w:val="314F0280"/>
    <w:rsid w:val="315E3FAB"/>
    <w:rsid w:val="3160436D"/>
    <w:rsid w:val="3167EF35"/>
    <w:rsid w:val="317016B7"/>
    <w:rsid w:val="317AB667"/>
    <w:rsid w:val="318009C9"/>
    <w:rsid w:val="31821458"/>
    <w:rsid w:val="3193A3B9"/>
    <w:rsid w:val="31975728"/>
    <w:rsid w:val="3198A80E"/>
    <w:rsid w:val="3198DA18"/>
    <w:rsid w:val="319B6FD8"/>
    <w:rsid w:val="319BE53D"/>
    <w:rsid w:val="319F4ACD"/>
    <w:rsid w:val="31A27013"/>
    <w:rsid w:val="31A33B2A"/>
    <w:rsid w:val="31A37237"/>
    <w:rsid w:val="31A87F88"/>
    <w:rsid w:val="31A89E6C"/>
    <w:rsid w:val="31AF0092"/>
    <w:rsid w:val="31B06F2E"/>
    <w:rsid w:val="31B5AD02"/>
    <w:rsid w:val="31B8A332"/>
    <w:rsid w:val="31BC06F0"/>
    <w:rsid w:val="31BD1EAF"/>
    <w:rsid w:val="31C49449"/>
    <w:rsid w:val="31C69A9A"/>
    <w:rsid w:val="31C74216"/>
    <w:rsid w:val="31C8DEF5"/>
    <w:rsid w:val="31CE640A"/>
    <w:rsid w:val="31D00778"/>
    <w:rsid w:val="31D1F1F0"/>
    <w:rsid w:val="31D3E6BA"/>
    <w:rsid w:val="31DD2EEC"/>
    <w:rsid w:val="31E192C6"/>
    <w:rsid w:val="31E1A87D"/>
    <w:rsid w:val="31E92F29"/>
    <w:rsid w:val="31EA4F7C"/>
    <w:rsid w:val="31EC801B"/>
    <w:rsid w:val="31F0213A"/>
    <w:rsid w:val="31F03092"/>
    <w:rsid w:val="31FCBC1A"/>
    <w:rsid w:val="31FD4551"/>
    <w:rsid w:val="320165B0"/>
    <w:rsid w:val="3214742A"/>
    <w:rsid w:val="3214CE09"/>
    <w:rsid w:val="3216772C"/>
    <w:rsid w:val="32173192"/>
    <w:rsid w:val="321BB259"/>
    <w:rsid w:val="321C7C05"/>
    <w:rsid w:val="321EAEF1"/>
    <w:rsid w:val="32209AFA"/>
    <w:rsid w:val="32268A38"/>
    <w:rsid w:val="32313288"/>
    <w:rsid w:val="32316D4C"/>
    <w:rsid w:val="3233A49F"/>
    <w:rsid w:val="3237EF80"/>
    <w:rsid w:val="3237F38D"/>
    <w:rsid w:val="32382182"/>
    <w:rsid w:val="323A644C"/>
    <w:rsid w:val="323D3EE3"/>
    <w:rsid w:val="324D6223"/>
    <w:rsid w:val="3259410C"/>
    <w:rsid w:val="325D6F60"/>
    <w:rsid w:val="325F816D"/>
    <w:rsid w:val="32676571"/>
    <w:rsid w:val="3269E82E"/>
    <w:rsid w:val="326C13DF"/>
    <w:rsid w:val="326F1EF3"/>
    <w:rsid w:val="3278AFCE"/>
    <w:rsid w:val="327D4EB6"/>
    <w:rsid w:val="327EC455"/>
    <w:rsid w:val="328046C3"/>
    <w:rsid w:val="32991E14"/>
    <w:rsid w:val="329FC636"/>
    <w:rsid w:val="32A1A6B2"/>
    <w:rsid w:val="32A6E10B"/>
    <w:rsid w:val="32A80DA2"/>
    <w:rsid w:val="32A85993"/>
    <w:rsid w:val="32ADE1C8"/>
    <w:rsid w:val="32AEDB85"/>
    <w:rsid w:val="32AF6043"/>
    <w:rsid w:val="32B28163"/>
    <w:rsid w:val="32BAAED9"/>
    <w:rsid w:val="32CC5D3F"/>
    <w:rsid w:val="32CED42A"/>
    <w:rsid w:val="32D18B88"/>
    <w:rsid w:val="32DDF440"/>
    <w:rsid w:val="32E07BF7"/>
    <w:rsid w:val="32E8433B"/>
    <w:rsid w:val="32EA4A57"/>
    <w:rsid w:val="32EAF0C6"/>
    <w:rsid w:val="32F8D1B4"/>
    <w:rsid w:val="32F9C5A0"/>
    <w:rsid w:val="330522AE"/>
    <w:rsid w:val="330A217A"/>
    <w:rsid w:val="330D746E"/>
    <w:rsid w:val="3324E2AA"/>
    <w:rsid w:val="332585A8"/>
    <w:rsid w:val="332E3CE1"/>
    <w:rsid w:val="3334B7C6"/>
    <w:rsid w:val="333E8E20"/>
    <w:rsid w:val="333FB5E0"/>
    <w:rsid w:val="334018DC"/>
    <w:rsid w:val="3341D8C9"/>
    <w:rsid w:val="33445095"/>
    <w:rsid w:val="334B6E38"/>
    <w:rsid w:val="334BD9E1"/>
    <w:rsid w:val="334F3F46"/>
    <w:rsid w:val="3353B1AC"/>
    <w:rsid w:val="33567B9A"/>
    <w:rsid w:val="3356EB2B"/>
    <w:rsid w:val="33596E12"/>
    <w:rsid w:val="335AADEE"/>
    <w:rsid w:val="3366AC9D"/>
    <w:rsid w:val="336A2C5B"/>
    <w:rsid w:val="336CF713"/>
    <w:rsid w:val="33777C0E"/>
    <w:rsid w:val="3384BD03"/>
    <w:rsid w:val="3399BA3C"/>
    <w:rsid w:val="339AF9E7"/>
    <w:rsid w:val="339B3162"/>
    <w:rsid w:val="33A40629"/>
    <w:rsid w:val="33A58AB3"/>
    <w:rsid w:val="33B0C72B"/>
    <w:rsid w:val="33B1962B"/>
    <w:rsid w:val="33B2097A"/>
    <w:rsid w:val="33B505CC"/>
    <w:rsid w:val="33C4DAAB"/>
    <w:rsid w:val="33C59DB6"/>
    <w:rsid w:val="33C83616"/>
    <w:rsid w:val="33C98609"/>
    <w:rsid w:val="33CF0361"/>
    <w:rsid w:val="33D957C5"/>
    <w:rsid w:val="33DC899B"/>
    <w:rsid w:val="33DDB459"/>
    <w:rsid w:val="33E1CCC4"/>
    <w:rsid w:val="33EDE1C7"/>
    <w:rsid w:val="33EEF2C5"/>
    <w:rsid w:val="33EF90C4"/>
    <w:rsid w:val="33FBC80C"/>
    <w:rsid w:val="3405A751"/>
    <w:rsid w:val="340AFC1A"/>
    <w:rsid w:val="340F9D1D"/>
    <w:rsid w:val="341A59DD"/>
    <w:rsid w:val="3433FF09"/>
    <w:rsid w:val="343540B7"/>
    <w:rsid w:val="3437BB1D"/>
    <w:rsid w:val="3437E2A5"/>
    <w:rsid w:val="343E45CF"/>
    <w:rsid w:val="343EC5AE"/>
    <w:rsid w:val="3445F7F0"/>
    <w:rsid w:val="34460800"/>
    <w:rsid w:val="3452DB90"/>
    <w:rsid w:val="345609D8"/>
    <w:rsid w:val="345EFFE8"/>
    <w:rsid w:val="3461F7CA"/>
    <w:rsid w:val="346361E5"/>
    <w:rsid w:val="3463E719"/>
    <w:rsid w:val="34691C99"/>
    <w:rsid w:val="347DA8C6"/>
    <w:rsid w:val="347F0D4B"/>
    <w:rsid w:val="34815860"/>
    <w:rsid w:val="348329BA"/>
    <w:rsid w:val="3483C473"/>
    <w:rsid w:val="348A5717"/>
    <w:rsid w:val="348BEEAF"/>
    <w:rsid w:val="348F0BE4"/>
    <w:rsid w:val="3494FD6F"/>
    <w:rsid w:val="3496F44F"/>
    <w:rsid w:val="3496FB6D"/>
    <w:rsid w:val="34978BD9"/>
    <w:rsid w:val="34991321"/>
    <w:rsid w:val="349A02B7"/>
    <w:rsid w:val="349CD2D3"/>
    <w:rsid w:val="349D8387"/>
    <w:rsid w:val="349F048A"/>
    <w:rsid w:val="34A09D16"/>
    <w:rsid w:val="34A64C5A"/>
    <w:rsid w:val="34A80484"/>
    <w:rsid w:val="34A839F1"/>
    <w:rsid w:val="34ACE29E"/>
    <w:rsid w:val="34AD5365"/>
    <w:rsid w:val="34B031F8"/>
    <w:rsid w:val="34B647F5"/>
    <w:rsid w:val="34B74818"/>
    <w:rsid w:val="34B92906"/>
    <w:rsid w:val="34BD5D19"/>
    <w:rsid w:val="34C34B29"/>
    <w:rsid w:val="34C5B4D5"/>
    <w:rsid w:val="34C661E2"/>
    <w:rsid w:val="34CD22CD"/>
    <w:rsid w:val="34CECD68"/>
    <w:rsid w:val="34D2EBC8"/>
    <w:rsid w:val="34DBED5F"/>
    <w:rsid w:val="34DE915C"/>
    <w:rsid w:val="34DEFF69"/>
    <w:rsid w:val="34EE6E3C"/>
    <w:rsid w:val="34F0505A"/>
    <w:rsid w:val="34F2BB8C"/>
    <w:rsid w:val="34F5D861"/>
    <w:rsid w:val="34FEB68D"/>
    <w:rsid w:val="34FEFED4"/>
    <w:rsid w:val="3502D5EB"/>
    <w:rsid w:val="350978B7"/>
    <w:rsid w:val="350B049B"/>
    <w:rsid w:val="350B4F72"/>
    <w:rsid w:val="3520C3E2"/>
    <w:rsid w:val="3534B954"/>
    <w:rsid w:val="3534CD50"/>
    <w:rsid w:val="35390107"/>
    <w:rsid w:val="35397CF6"/>
    <w:rsid w:val="3546B41F"/>
    <w:rsid w:val="354F646E"/>
    <w:rsid w:val="3554FBB2"/>
    <w:rsid w:val="3555B148"/>
    <w:rsid w:val="355F7131"/>
    <w:rsid w:val="3561C8C0"/>
    <w:rsid w:val="3564D732"/>
    <w:rsid w:val="356A2C4B"/>
    <w:rsid w:val="356D9BAD"/>
    <w:rsid w:val="356EB9BF"/>
    <w:rsid w:val="357431A8"/>
    <w:rsid w:val="357E2D9C"/>
    <w:rsid w:val="35874D14"/>
    <w:rsid w:val="35916ADB"/>
    <w:rsid w:val="3591D48C"/>
    <w:rsid w:val="35951022"/>
    <w:rsid w:val="35A6C0EA"/>
    <w:rsid w:val="35A6CC7B"/>
    <w:rsid w:val="35AF9A4C"/>
    <w:rsid w:val="35B4E014"/>
    <w:rsid w:val="35BE9493"/>
    <w:rsid w:val="35BF0FA8"/>
    <w:rsid w:val="35C3705E"/>
    <w:rsid w:val="35CC5A2D"/>
    <w:rsid w:val="35CDD8A8"/>
    <w:rsid w:val="35D3BF1D"/>
    <w:rsid w:val="35D45B08"/>
    <w:rsid w:val="35E5C77D"/>
    <w:rsid w:val="35EE6635"/>
    <w:rsid w:val="35F2839D"/>
    <w:rsid w:val="35F5D003"/>
    <w:rsid w:val="35F8F5BA"/>
    <w:rsid w:val="3601F609"/>
    <w:rsid w:val="3609AC68"/>
    <w:rsid w:val="360DBBE5"/>
    <w:rsid w:val="360ECC63"/>
    <w:rsid w:val="3610C412"/>
    <w:rsid w:val="361CE92F"/>
    <w:rsid w:val="361E6CD9"/>
    <w:rsid w:val="3622F5B2"/>
    <w:rsid w:val="36307FE3"/>
    <w:rsid w:val="3638726D"/>
    <w:rsid w:val="36391236"/>
    <w:rsid w:val="363D9DB3"/>
    <w:rsid w:val="3644E312"/>
    <w:rsid w:val="364779E5"/>
    <w:rsid w:val="3649324A"/>
    <w:rsid w:val="36511CE2"/>
    <w:rsid w:val="36512F84"/>
    <w:rsid w:val="365693E7"/>
    <w:rsid w:val="36580E87"/>
    <w:rsid w:val="365AF316"/>
    <w:rsid w:val="36675F8A"/>
    <w:rsid w:val="36687CA5"/>
    <w:rsid w:val="3669991A"/>
    <w:rsid w:val="36724445"/>
    <w:rsid w:val="36748F9A"/>
    <w:rsid w:val="3676D281"/>
    <w:rsid w:val="3681EE95"/>
    <w:rsid w:val="36865298"/>
    <w:rsid w:val="3686E28C"/>
    <w:rsid w:val="3687D030"/>
    <w:rsid w:val="369651C1"/>
    <w:rsid w:val="3699615C"/>
    <w:rsid w:val="369CB10A"/>
    <w:rsid w:val="36A6BF6A"/>
    <w:rsid w:val="36A75B9E"/>
    <w:rsid w:val="36B78EE1"/>
    <w:rsid w:val="36BB6EF7"/>
    <w:rsid w:val="36BBEA2C"/>
    <w:rsid w:val="36BCA205"/>
    <w:rsid w:val="36BD6964"/>
    <w:rsid w:val="36C083FB"/>
    <w:rsid w:val="36D2AE2F"/>
    <w:rsid w:val="36D2CEBE"/>
    <w:rsid w:val="36D863E3"/>
    <w:rsid w:val="36DF875D"/>
    <w:rsid w:val="36ECA68E"/>
    <w:rsid w:val="36F182BC"/>
    <w:rsid w:val="36F4CA71"/>
    <w:rsid w:val="36F79691"/>
    <w:rsid w:val="36F87E7D"/>
    <w:rsid w:val="370B026A"/>
    <w:rsid w:val="371663A8"/>
    <w:rsid w:val="3717CCF5"/>
    <w:rsid w:val="371E76D2"/>
    <w:rsid w:val="37208ECD"/>
    <w:rsid w:val="3724533B"/>
    <w:rsid w:val="37246878"/>
    <w:rsid w:val="37298910"/>
    <w:rsid w:val="372E7718"/>
    <w:rsid w:val="37333262"/>
    <w:rsid w:val="373E7B15"/>
    <w:rsid w:val="37429E5E"/>
    <w:rsid w:val="3743BD28"/>
    <w:rsid w:val="374562E1"/>
    <w:rsid w:val="3749679D"/>
    <w:rsid w:val="374B8748"/>
    <w:rsid w:val="3752C81F"/>
    <w:rsid w:val="3752E4A4"/>
    <w:rsid w:val="375770F9"/>
    <w:rsid w:val="3757883E"/>
    <w:rsid w:val="375E7231"/>
    <w:rsid w:val="375E8B3E"/>
    <w:rsid w:val="375F9C79"/>
    <w:rsid w:val="37616FEF"/>
    <w:rsid w:val="37619F35"/>
    <w:rsid w:val="37667770"/>
    <w:rsid w:val="376913C6"/>
    <w:rsid w:val="3769A909"/>
    <w:rsid w:val="376B217B"/>
    <w:rsid w:val="3777F018"/>
    <w:rsid w:val="377AAD76"/>
    <w:rsid w:val="37894786"/>
    <w:rsid w:val="378A3696"/>
    <w:rsid w:val="378B2D5F"/>
    <w:rsid w:val="3795FAD3"/>
    <w:rsid w:val="379B9963"/>
    <w:rsid w:val="379EFFF6"/>
    <w:rsid w:val="37A109A4"/>
    <w:rsid w:val="37A47974"/>
    <w:rsid w:val="37AA92A0"/>
    <w:rsid w:val="37AC16A8"/>
    <w:rsid w:val="37AC3227"/>
    <w:rsid w:val="37B84546"/>
    <w:rsid w:val="37BCDC60"/>
    <w:rsid w:val="37BEC613"/>
    <w:rsid w:val="37C3DF8E"/>
    <w:rsid w:val="37C40117"/>
    <w:rsid w:val="37C9FC7D"/>
    <w:rsid w:val="37D2EF9E"/>
    <w:rsid w:val="37D4919A"/>
    <w:rsid w:val="37D65459"/>
    <w:rsid w:val="37DFA493"/>
    <w:rsid w:val="37E0E539"/>
    <w:rsid w:val="37E2B28D"/>
    <w:rsid w:val="37E9E561"/>
    <w:rsid w:val="37EDBE09"/>
    <w:rsid w:val="37EE0A28"/>
    <w:rsid w:val="37F6E194"/>
    <w:rsid w:val="37F9C4C4"/>
    <w:rsid w:val="380D6F40"/>
    <w:rsid w:val="380E0F23"/>
    <w:rsid w:val="380E14A6"/>
    <w:rsid w:val="380F0C65"/>
    <w:rsid w:val="381896CF"/>
    <w:rsid w:val="381C7446"/>
    <w:rsid w:val="382BFD41"/>
    <w:rsid w:val="3833E3E3"/>
    <w:rsid w:val="3835DA45"/>
    <w:rsid w:val="383A91AB"/>
    <w:rsid w:val="38439360"/>
    <w:rsid w:val="38456C5A"/>
    <w:rsid w:val="38471C62"/>
    <w:rsid w:val="38480E8A"/>
    <w:rsid w:val="38485CA3"/>
    <w:rsid w:val="384ED48F"/>
    <w:rsid w:val="385BB828"/>
    <w:rsid w:val="38623EAF"/>
    <w:rsid w:val="3863C9F5"/>
    <w:rsid w:val="3871A9A7"/>
    <w:rsid w:val="38730946"/>
    <w:rsid w:val="3877AF78"/>
    <w:rsid w:val="3878BBA8"/>
    <w:rsid w:val="387A68F8"/>
    <w:rsid w:val="3883486F"/>
    <w:rsid w:val="3883868E"/>
    <w:rsid w:val="3885C80B"/>
    <w:rsid w:val="3893DE68"/>
    <w:rsid w:val="38A7818B"/>
    <w:rsid w:val="38B08CE6"/>
    <w:rsid w:val="38B0B093"/>
    <w:rsid w:val="38B5A084"/>
    <w:rsid w:val="38B65732"/>
    <w:rsid w:val="38B91202"/>
    <w:rsid w:val="38C935F8"/>
    <w:rsid w:val="38CCB0E4"/>
    <w:rsid w:val="38CEEF0F"/>
    <w:rsid w:val="38D653D2"/>
    <w:rsid w:val="38DB2424"/>
    <w:rsid w:val="38DCFB8C"/>
    <w:rsid w:val="38DDBADE"/>
    <w:rsid w:val="38EF06B3"/>
    <w:rsid w:val="38F15961"/>
    <w:rsid w:val="38F21085"/>
    <w:rsid w:val="38F93AA6"/>
    <w:rsid w:val="38FAF454"/>
    <w:rsid w:val="38FAFB4E"/>
    <w:rsid w:val="38FBCF6E"/>
    <w:rsid w:val="38FED2E4"/>
    <w:rsid w:val="3905E86B"/>
    <w:rsid w:val="39081283"/>
    <w:rsid w:val="390875C3"/>
    <w:rsid w:val="390B0372"/>
    <w:rsid w:val="390CD90E"/>
    <w:rsid w:val="39124A56"/>
    <w:rsid w:val="39195D06"/>
    <w:rsid w:val="39209889"/>
    <w:rsid w:val="3924BB1D"/>
    <w:rsid w:val="3926BD7A"/>
    <w:rsid w:val="39288974"/>
    <w:rsid w:val="392DC731"/>
    <w:rsid w:val="3931588B"/>
    <w:rsid w:val="39340D67"/>
    <w:rsid w:val="3935D9DE"/>
    <w:rsid w:val="393F3063"/>
    <w:rsid w:val="394AF391"/>
    <w:rsid w:val="394D35C4"/>
    <w:rsid w:val="394F6EEC"/>
    <w:rsid w:val="395A9674"/>
    <w:rsid w:val="396039F7"/>
    <w:rsid w:val="3966B159"/>
    <w:rsid w:val="39673034"/>
    <w:rsid w:val="396C1CB9"/>
    <w:rsid w:val="39730571"/>
    <w:rsid w:val="3979D883"/>
    <w:rsid w:val="39857282"/>
    <w:rsid w:val="3985E726"/>
    <w:rsid w:val="398B7DC5"/>
    <w:rsid w:val="398DB374"/>
    <w:rsid w:val="398DF758"/>
    <w:rsid w:val="39957381"/>
    <w:rsid w:val="399657DB"/>
    <w:rsid w:val="39974F37"/>
    <w:rsid w:val="399D7083"/>
    <w:rsid w:val="39A1D3FF"/>
    <w:rsid w:val="39A4551A"/>
    <w:rsid w:val="39A5EF16"/>
    <w:rsid w:val="39A6AB5E"/>
    <w:rsid w:val="39A82F45"/>
    <w:rsid w:val="39ADA787"/>
    <w:rsid w:val="39B10B62"/>
    <w:rsid w:val="39BD3903"/>
    <w:rsid w:val="39BD3A31"/>
    <w:rsid w:val="39BE8BB1"/>
    <w:rsid w:val="39C4B85C"/>
    <w:rsid w:val="39C59795"/>
    <w:rsid w:val="39CB2768"/>
    <w:rsid w:val="39CC7990"/>
    <w:rsid w:val="39E4CE66"/>
    <w:rsid w:val="39E4E3E1"/>
    <w:rsid w:val="39EA9820"/>
    <w:rsid w:val="39F07242"/>
    <w:rsid w:val="39F7EB68"/>
    <w:rsid w:val="39F9F311"/>
    <w:rsid w:val="39FC67ED"/>
    <w:rsid w:val="3A00A7AF"/>
    <w:rsid w:val="3A0176CD"/>
    <w:rsid w:val="3A222DEB"/>
    <w:rsid w:val="3A231C10"/>
    <w:rsid w:val="3A25A880"/>
    <w:rsid w:val="3A2839F3"/>
    <w:rsid w:val="3A384F46"/>
    <w:rsid w:val="3A395E69"/>
    <w:rsid w:val="3A3CD177"/>
    <w:rsid w:val="3A45DC74"/>
    <w:rsid w:val="3A4876CD"/>
    <w:rsid w:val="3A51BD1C"/>
    <w:rsid w:val="3A59DA76"/>
    <w:rsid w:val="3A5A4FCE"/>
    <w:rsid w:val="3A5ABDA1"/>
    <w:rsid w:val="3A5BD618"/>
    <w:rsid w:val="3A67E3EB"/>
    <w:rsid w:val="3A6B6B95"/>
    <w:rsid w:val="3A6CC270"/>
    <w:rsid w:val="3A7058F5"/>
    <w:rsid w:val="3A78CF2A"/>
    <w:rsid w:val="3A795FAF"/>
    <w:rsid w:val="3A7EA9D1"/>
    <w:rsid w:val="3A854A52"/>
    <w:rsid w:val="3A8F2E5E"/>
    <w:rsid w:val="3A9205B6"/>
    <w:rsid w:val="3A937C34"/>
    <w:rsid w:val="3A96E4EB"/>
    <w:rsid w:val="3A9EBAB7"/>
    <w:rsid w:val="3AA2ECA6"/>
    <w:rsid w:val="3AA5A4B0"/>
    <w:rsid w:val="3AC256BC"/>
    <w:rsid w:val="3AC459D5"/>
    <w:rsid w:val="3AC47117"/>
    <w:rsid w:val="3AC61113"/>
    <w:rsid w:val="3AC8DC49"/>
    <w:rsid w:val="3AD24CBB"/>
    <w:rsid w:val="3AD5891B"/>
    <w:rsid w:val="3ADDDE19"/>
    <w:rsid w:val="3AEFFD68"/>
    <w:rsid w:val="3AF51BF9"/>
    <w:rsid w:val="3AF68CEE"/>
    <w:rsid w:val="3B052D77"/>
    <w:rsid w:val="3B08EA33"/>
    <w:rsid w:val="3B0ED055"/>
    <w:rsid w:val="3B13D906"/>
    <w:rsid w:val="3B233BF4"/>
    <w:rsid w:val="3B2537DF"/>
    <w:rsid w:val="3B2816DA"/>
    <w:rsid w:val="3B3B320D"/>
    <w:rsid w:val="3B3D7E80"/>
    <w:rsid w:val="3B3DBB4B"/>
    <w:rsid w:val="3B3E396E"/>
    <w:rsid w:val="3B4483AD"/>
    <w:rsid w:val="3B4D0C6C"/>
    <w:rsid w:val="3B4F3243"/>
    <w:rsid w:val="3B5E60AB"/>
    <w:rsid w:val="3B7ACCC1"/>
    <w:rsid w:val="3B7B49C2"/>
    <w:rsid w:val="3B89628E"/>
    <w:rsid w:val="3B8ED7B4"/>
    <w:rsid w:val="3B90DA87"/>
    <w:rsid w:val="3B9127FC"/>
    <w:rsid w:val="3B960F03"/>
    <w:rsid w:val="3B971E71"/>
    <w:rsid w:val="3B9D426F"/>
    <w:rsid w:val="3B9DE9EE"/>
    <w:rsid w:val="3BA03945"/>
    <w:rsid w:val="3BA68244"/>
    <w:rsid w:val="3BAF0F24"/>
    <w:rsid w:val="3BB209BA"/>
    <w:rsid w:val="3BC16D9C"/>
    <w:rsid w:val="3BC53D87"/>
    <w:rsid w:val="3BCAE2A0"/>
    <w:rsid w:val="3BD04519"/>
    <w:rsid w:val="3BD1CA63"/>
    <w:rsid w:val="3BD385A5"/>
    <w:rsid w:val="3BD52ECA"/>
    <w:rsid w:val="3BDC1831"/>
    <w:rsid w:val="3BE1323F"/>
    <w:rsid w:val="3BE6C32D"/>
    <w:rsid w:val="3BE76BDA"/>
    <w:rsid w:val="3BEB4168"/>
    <w:rsid w:val="3BED7A72"/>
    <w:rsid w:val="3BEE4524"/>
    <w:rsid w:val="3BF2F32E"/>
    <w:rsid w:val="3BFAA2A9"/>
    <w:rsid w:val="3BFF6729"/>
    <w:rsid w:val="3C00287D"/>
    <w:rsid w:val="3C0F69C9"/>
    <w:rsid w:val="3C121612"/>
    <w:rsid w:val="3C13E54B"/>
    <w:rsid w:val="3C171401"/>
    <w:rsid w:val="3C18B6DB"/>
    <w:rsid w:val="3C259F6D"/>
    <w:rsid w:val="3C27FCD8"/>
    <w:rsid w:val="3C2E48F2"/>
    <w:rsid w:val="3C2EEB70"/>
    <w:rsid w:val="3C3393C6"/>
    <w:rsid w:val="3C33AB28"/>
    <w:rsid w:val="3C3C7606"/>
    <w:rsid w:val="3C4063CA"/>
    <w:rsid w:val="3C46FE74"/>
    <w:rsid w:val="3C4A2C18"/>
    <w:rsid w:val="3C4B96FA"/>
    <w:rsid w:val="3C4CB167"/>
    <w:rsid w:val="3C4E8050"/>
    <w:rsid w:val="3C52EECC"/>
    <w:rsid w:val="3C54E06F"/>
    <w:rsid w:val="3C57295F"/>
    <w:rsid w:val="3C6C5D41"/>
    <w:rsid w:val="3C6F9E1E"/>
    <w:rsid w:val="3C6FCD59"/>
    <w:rsid w:val="3C7F30A0"/>
    <w:rsid w:val="3C86A51A"/>
    <w:rsid w:val="3C8B76E8"/>
    <w:rsid w:val="3C91D4FE"/>
    <w:rsid w:val="3C966B8C"/>
    <w:rsid w:val="3C9CBB1B"/>
    <w:rsid w:val="3CA42B3E"/>
    <w:rsid w:val="3CA5F98B"/>
    <w:rsid w:val="3CA62396"/>
    <w:rsid w:val="3CA6325B"/>
    <w:rsid w:val="3CB00D5B"/>
    <w:rsid w:val="3CB35A4D"/>
    <w:rsid w:val="3CB3A7A6"/>
    <w:rsid w:val="3CB7AC6A"/>
    <w:rsid w:val="3CB8034B"/>
    <w:rsid w:val="3CBEB526"/>
    <w:rsid w:val="3CBF0C55"/>
    <w:rsid w:val="3CC13412"/>
    <w:rsid w:val="3CC410DF"/>
    <w:rsid w:val="3CCE3211"/>
    <w:rsid w:val="3CD05656"/>
    <w:rsid w:val="3CDD9C1F"/>
    <w:rsid w:val="3CE7472F"/>
    <w:rsid w:val="3CEB44A6"/>
    <w:rsid w:val="3CF626FB"/>
    <w:rsid w:val="3D03D28E"/>
    <w:rsid w:val="3D043655"/>
    <w:rsid w:val="3D09BD5D"/>
    <w:rsid w:val="3D10C317"/>
    <w:rsid w:val="3D1A96EF"/>
    <w:rsid w:val="3D202361"/>
    <w:rsid w:val="3D22CAC3"/>
    <w:rsid w:val="3D23240B"/>
    <w:rsid w:val="3D25C715"/>
    <w:rsid w:val="3D2A6727"/>
    <w:rsid w:val="3D3102C6"/>
    <w:rsid w:val="3D37533F"/>
    <w:rsid w:val="3D52A023"/>
    <w:rsid w:val="3D56F7B1"/>
    <w:rsid w:val="3D596AE8"/>
    <w:rsid w:val="3D5B67BB"/>
    <w:rsid w:val="3D5C92F1"/>
    <w:rsid w:val="3D6714AD"/>
    <w:rsid w:val="3D6A881A"/>
    <w:rsid w:val="3D6BEEE9"/>
    <w:rsid w:val="3D6F09A7"/>
    <w:rsid w:val="3D6FA216"/>
    <w:rsid w:val="3D75930E"/>
    <w:rsid w:val="3D76AACF"/>
    <w:rsid w:val="3D80AA7B"/>
    <w:rsid w:val="3D8BDEFD"/>
    <w:rsid w:val="3D8ED612"/>
    <w:rsid w:val="3D96730A"/>
    <w:rsid w:val="3DA294F0"/>
    <w:rsid w:val="3DA35017"/>
    <w:rsid w:val="3DA9F0DA"/>
    <w:rsid w:val="3DB4A465"/>
    <w:rsid w:val="3DB5D2F9"/>
    <w:rsid w:val="3DBC980A"/>
    <w:rsid w:val="3DC423B5"/>
    <w:rsid w:val="3DD723E0"/>
    <w:rsid w:val="3DDCE19A"/>
    <w:rsid w:val="3DE0CF21"/>
    <w:rsid w:val="3DEA400B"/>
    <w:rsid w:val="3DF2F9C0"/>
    <w:rsid w:val="3DF36A8A"/>
    <w:rsid w:val="3DF4134B"/>
    <w:rsid w:val="3E025D78"/>
    <w:rsid w:val="3E0549E5"/>
    <w:rsid w:val="3E06F2A5"/>
    <w:rsid w:val="3E085820"/>
    <w:rsid w:val="3E0BC61C"/>
    <w:rsid w:val="3E0D29DD"/>
    <w:rsid w:val="3E0F0FE6"/>
    <w:rsid w:val="3E121DA5"/>
    <w:rsid w:val="3E1B01C7"/>
    <w:rsid w:val="3E20A6E7"/>
    <w:rsid w:val="3E261FA0"/>
    <w:rsid w:val="3E267F04"/>
    <w:rsid w:val="3E27A86F"/>
    <w:rsid w:val="3E29C076"/>
    <w:rsid w:val="3E2AE4F3"/>
    <w:rsid w:val="3E2BB3E0"/>
    <w:rsid w:val="3E2ED958"/>
    <w:rsid w:val="3E326C60"/>
    <w:rsid w:val="3E367DAF"/>
    <w:rsid w:val="3E371518"/>
    <w:rsid w:val="3E3799B4"/>
    <w:rsid w:val="3E4465CD"/>
    <w:rsid w:val="3E484FB7"/>
    <w:rsid w:val="3E4A61BA"/>
    <w:rsid w:val="3E5FCE0D"/>
    <w:rsid w:val="3E661314"/>
    <w:rsid w:val="3E69C123"/>
    <w:rsid w:val="3E6DC8E7"/>
    <w:rsid w:val="3E7183E2"/>
    <w:rsid w:val="3E71F975"/>
    <w:rsid w:val="3E76EE12"/>
    <w:rsid w:val="3E790BFD"/>
    <w:rsid w:val="3E7B332D"/>
    <w:rsid w:val="3E82FB00"/>
    <w:rsid w:val="3E8CF33D"/>
    <w:rsid w:val="3E8E7FEF"/>
    <w:rsid w:val="3E92D195"/>
    <w:rsid w:val="3E95FD0B"/>
    <w:rsid w:val="3E9A9BF3"/>
    <w:rsid w:val="3EA0D710"/>
    <w:rsid w:val="3EAF6B62"/>
    <w:rsid w:val="3EB26D83"/>
    <w:rsid w:val="3EB27E43"/>
    <w:rsid w:val="3EB48430"/>
    <w:rsid w:val="3EB5EEC0"/>
    <w:rsid w:val="3EB9AD63"/>
    <w:rsid w:val="3EBB1B7E"/>
    <w:rsid w:val="3EBB9102"/>
    <w:rsid w:val="3EC78062"/>
    <w:rsid w:val="3EC7B677"/>
    <w:rsid w:val="3ECA5990"/>
    <w:rsid w:val="3ECE0057"/>
    <w:rsid w:val="3ECE3705"/>
    <w:rsid w:val="3EE04FA1"/>
    <w:rsid w:val="3EECB3C3"/>
    <w:rsid w:val="3EF7288E"/>
    <w:rsid w:val="3EF83B52"/>
    <w:rsid w:val="3EFAD9D9"/>
    <w:rsid w:val="3F068A3A"/>
    <w:rsid w:val="3F10FF1F"/>
    <w:rsid w:val="3F168FFA"/>
    <w:rsid w:val="3F172547"/>
    <w:rsid w:val="3F178157"/>
    <w:rsid w:val="3F19DD04"/>
    <w:rsid w:val="3F1AA659"/>
    <w:rsid w:val="3F1ADCC2"/>
    <w:rsid w:val="3F2EC63B"/>
    <w:rsid w:val="3F31857B"/>
    <w:rsid w:val="3F452B48"/>
    <w:rsid w:val="3F455483"/>
    <w:rsid w:val="3F4AAB62"/>
    <w:rsid w:val="3F4F2788"/>
    <w:rsid w:val="3F4FC022"/>
    <w:rsid w:val="3F4FE444"/>
    <w:rsid w:val="3F5082AE"/>
    <w:rsid w:val="3F723D5C"/>
    <w:rsid w:val="3F76BFCB"/>
    <w:rsid w:val="3F7E67E5"/>
    <w:rsid w:val="3F80C723"/>
    <w:rsid w:val="3F87336F"/>
    <w:rsid w:val="3F89EA34"/>
    <w:rsid w:val="3F8AA99F"/>
    <w:rsid w:val="3F8FE3AC"/>
    <w:rsid w:val="3F8FFAF8"/>
    <w:rsid w:val="3F91471C"/>
    <w:rsid w:val="3F947872"/>
    <w:rsid w:val="3F952CFA"/>
    <w:rsid w:val="3F9B82E5"/>
    <w:rsid w:val="3F9C4D6C"/>
    <w:rsid w:val="3FA17BD0"/>
    <w:rsid w:val="3FA41DF0"/>
    <w:rsid w:val="3FAADC92"/>
    <w:rsid w:val="3FAB4912"/>
    <w:rsid w:val="3FAEBDAE"/>
    <w:rsid w:val="3FB356CB"/>
    <w:rsid w:val="3FBDE710"/>
    <w:rsid w:val="3FCD5BCB"/>
    <w:rsid w:val="3FD40D71"/>
    <w:rsid w:val="3FD9B3C8"/>
    <w:rsid w:val="3FDD2138"/>
    <w:rsid w:val="3FE11ECF"/>
    <w:rsid w:val="3FE589FB"/>
    <w:rsid w:val="3FE61B38"/>
    <w:rsid w:val="3FF06DE5"/>
    <w:rsid w:val="40012057"/>
    <w:rsid w:val="40016972"/>
    <w:rsid w:val="4004EF7E"/>
    <w:rsid w:val="401E18D8"/>
    <w:rsid w:val="401EB769"/>
    <w:rsid w:val="401F1338"/>
    <w:rsid w:val="40200899"/>
    <w:rsid w:val="403278A6"/>
    <w:rsid w:val="4037B957"/>
    <w:rsid w:val="403883FA"/>
    <w:rsid w:val="403B2881"/>
    <w:rsid w:val="403B8CF7"/>
    <w:rsid w:val="4048B773"/>
    <w:rsid w:val="404DCF1A"/>
    <w:rsid w:val="4054FEAE"/>
    <w:rsid w:val="4062627D"/>
    <w:rsid w:val="40644BAA"/>
    <w:rsid w:val="4066BB72"/>
    <w:rsid w:val="40681FC8"/>
    <w:rsid w:val="406A0766"/>
    <w:rsid w:val="406CBC19"/>
    <w:rsid w:val="4072C4F5"/>
    <w:rsid w:val="4077B193"/>
    <w:rsid w:val="4080A23F"/>
    <w:rsid w:val="40897114"/>
    <w:rsid w:val="408D6863"/>
    <w:rsid w:val="4098AEAA"/>
    <w:rsid w:val="409BC2B8"/>
    <w:rsid w:val="409C6918"/>
    <w:rsid w:val="409E2C07"/>
    <w:rsid w:val="40A01BBF"/>
    <w:rsid w:val="40AD7579"/>
    <w:rsid w:val="40AE2FFE"/>
    <w:rsid w:val="40AED0AA"/>
    <w:rsid w:val="40B89029"/>
    <w:rsid w:val="40BF1798"/>
    <w:rsid w:val="40D16DCB"/>
    <w:rsid w:val="40D4B7FE"/>
    <w:rsid w:val="40D59435"/>
    <w:rsid w:val="40DCBB0A"/>
    <w:rsid w:val="40DDDD82"/>
    <w:rsid w:val="40DE7280"/>
    <w:rsid w:val="40E57F07"/>
    <w:rsid w:val="40EE084F"/>
    <w:rsid w:val="40F26BE9"/>
    <w:rsid w:val="40F9D63D"/>
    <w:rsid w:val="40FC9E0B"/>
    <w:rsid w:val="410DAAE9"/>
    <w:rsid w:val="41104CDF"/>
    <w:rsid w:val="4114A8B9"/>
    <w:rsid w:val="4115A12C"/>
    <w:rsid w:val="411D73E8"/>
    <w:rsid w:val="41310A27"/>
    <w:rsid w:val="41355297"/>
    <w:rsid w:val="413AC679"/>
    <w:rsid w:val="414532B4"/>
    <w:rsid w:val="41465283"/>
    <w:rsid w:val="4147EAF6"/>
    <w:rsid w:val="414829B4"/>
    <w:rsid w:val="414A46BE"/>
    <w:rsid w:val="41558A87"/>
    <w:rsid w:val="4172B6E0"/>
    <w:rsid w:val="41776C07"/>
    <w:rsid w:val="417875FF"/>
    <w:rsid w:val="4182027C"/>
    <w:rsid w:val="418A7CDC"/>
    <w:rsid w:val="4191E12D"/>
    <w:rsid w:val="41A161E5"/>
    <w:rsid w:val="41A29481"/>
    <w:rsid w:val="41A8AE62"/>
    <w:rsid w:val="41B47E47"/>
    <w:rsid w:val="41BE7F1B"/>
    <w:rsid w:val="41C19376"/>
    <w:rsid w:val="41C2D890"/>
    <w:rsid w:val="41C656BE"/>
    <w:rsid w:val="41C6B718"/>
    <w:rsid w:val="41C92C1F"/>
    <w:rsid w:val="41CC0CD7"/>
    <w:rsid w:val="41D13E94"/>
    <w:rsid w:val="41D6ECE9"/>
    <w:rsid w:val="41D80936"/>
    <w:rsid w:val="41E732B6"/>
    <w:rsid w:val="41EC2991"/>
    <w:rsid w:val="41ED32D2"/>
    <w:rsid w:val="41EDB383"/>
    <w:rsid w:val="41EF5FCF"/>
    <w:rsid w:val="41F26980"/>
    <w:rsid w:val="41F3E982"/>
    <w:rsid w:val="41FB491C"/>
    <w:rsid w:val="4201C6E7"/>
    <w:rsid w:val="4204C876"/>
    <w:rsid w:val="42170529"/>
    <w:rsid w:val="421D769F"/>
    <w:rsid w:val="422097BF"/>
    <w:rsid w:val="4222873D"/>
    <w:rsid w:val="42229025"/>
    <w:rsid w:val="42247F67"/>
    <w:rsid w:val="422B0BDE"/>
    <w:rsid w:val="423BDF82"/>
    <w:rsid w:val="423D1EEA"/>
    <w:rsid w:val="4241FADD"/>
    <w:rsid w:val="4242A760"/>
    <w:rsid w:val="424CBF82"/>
    <w:rsid w:val="424F5A06"/>
    <w:rsid w:val="4258D8BF"/>
    <w:rsid w:val="4263BCEA"/>
    <w:rsid w:val="426C2726"/>
    <w:rsid w:val="426F9D49"/>
    <w:rsid w:val="4270C829"/>
    <w:rsid w:val="427780D3"/>
    <w:rsid w:val="42783D94"/>
    <w:rsid w:val="427C380A"/>
    <w:rsid w:val="427F909D"/>
    <w:rsid w:val="4280954E"/>
    <w:rsid w:val="4283347F"/>
    <w:rsid w:val="4286406B"/>
    <w:rsid w:val="42889B91"/>
    <w:rsid w:val="429256BE"/>
    <w:rsid w:val="4293A254"/>
    <w:rsid w:val="429CCD91"/>
    <w:rsid w:val="42A1690F"/>
    <w:rsid w:val="42A1AC6D"/>
    <w:rsid w:val="42A1F813"/>
    <w:rsid w:val="42A6EBB6"/>
    <w:rsid w:val="42A7AAF7"/>
    <w:rsid w:val="42AB26DB"/>
    <w:rsid w:val="42AE5C11"/>
    <w:rsid w:val="42B3824F"/>
    <w:rsid w:val="42BA27BA"/>
    <w:rsid w:val="42BD6456"/>
    <w:rsid w:val="42C4C72C"/>
    <w:rsid w:val="42C5898C"/>
    <w:rsid w:val="42CB5F60"/>
    <w:rsid w:val="42CF37BD"/>
    <w:rsid w:val="42D2F906"/>
    <w:rsid w:val="42D5E3B2"/>
    <w:rsid w:val="42D6FC4D"/>
    <w:rsid w:val="42DC61FD"/>
    <w:rsid w:val="42DD3504"/>
    <w:rsid w:val="42DE2AC6"/>
    <w:rsid w:val="42E002A0"/>
    <w:rsid w:val="42E28109"/>
    <w:rsid w:val="42E5228A"/>
    <w:rsid w:val="42E66D56"/>
    <w:rsid w:val="42E6B605"/>
    <w:rsid w:val="42F06118"/>
    <w:rsid w:val="42F0D16B"/>
    <w:rsid w:val="42F7552E"/>
    <w:rsid w:val="42FFBBFC"/>
    <w:rsid w:val="430178BA"/>
    <w:rsid w:val="43111DAC"/>
    <w:rsid w:val="43133907"/>
    <w:rsid w:val="43133C68"/>
    <w:rsid w:val="431700D6"/>
    <w:rsid w:val="43173F2B"/>
    <w:rsid w:val="431E5C4C"/>
    <w:rsid w:val="432724EA"/>
    <w:rsid w:val="432D0A53"/>
    <w:rsid w:val="432E4DD9"/>
    <w:rsid w:val="43346547"/>
    <w:rsid w:val="4335A96D"/>
    <w:rsid w:val="43395CC1"/>
    <w:rsid w:val="433E63B1"/>
    <w:rsid w:val="433FFB18"/>
    <w:rsid w:val="4347ED6F"/>
    <w:rsid w:val="4349C596"/>
    <w:rsid w:val="434B7E4C"/>
    <w:rsid w:val="435045D1"/>
    <w:rsid w:val="43562861"/>
    <w:rsid w:val="4357DC94"/>
    <w:rsid w:val="4359B9DF"/>
    <w:rsid w:val="436462B1"/>
    <w:rsid w:val="4368507C"/>
    <w:rsid w:val="436D8316"/>
    <w:rsid w:val="43736E04"/>
    <w:rsid w:val="4374B539"/>
    <w:rsid w:val="4375E174"/>
    <w:rsid w:val="43774207"/>
    <w:rsid w:val="43782DFD"/>
    <w:rsid w:val="437B1366"/>
    <w:rsid w:val="4381BC66"/>
    <w:rsid w:val="438ACF02"/>
    <w:rsid w:val="439441DE"/>
    <w:rsid w:val="4395520A"/>
    <w:rsid w:val="4396236F"/>
    <w:rsid w:val="439B5EDB"/>
    <w:rsid w:val="439B6DC4"/>
    <w:rsid w:val="439DE9D3"/>
    <w:rsid w:val="439EE3CD"/>
    <w:rsid w:val="43A9C9E2"/>
    <w:rsid w:val="43ABA275"/>
    <w:rsid w:val="43ABDF76"/>
    <w:rsid w:val="43AE53A5"/>
    <w:rsid w:val="43B16997"/>
    <w:rsid w:val="43B7CF9A"/>
    <w:rsid w:val="43BC393A"/>
    <w:rsid w:val="43C50925"/>
    <w:rsid w:val="43D4477E"/>
    <w:rsid w:val="43D5C99B"/>
    <w:rsid w:val="43E044B8"/>
    <w:rsid w:val="43E20EE2"/>
    <w:rsid w:val="43E4760C"/>
    <w:rsid w:val="43E57A72"/>
    <w:rsid w:val="43E9ADE6"/>
    <w:rsid w:val="43E9B7E0"/>
    <w:rsid w:val="43EFF331"/>
    <w:rsid w:val="43F86D73"/>
    <w:rsid w:val="4407F787"/>
    <w:rsid w:val="440D5660"/>
    <w:rsid w:val="4412AE00"/>
    <w:rsid w:val="4415B6A3"/>
    <w:rsid w:val="4421CDE0"/>
    <w:rsid w:val="442210CC"/>
    <w:rsid w:val="4423E5E9"/>
    <w:rsid w:val="44270733"/>
    <w:rsid w:val="442ECF19"/>
    <w:rsid w:val="44361123"/>
    <w:rsid w:val="443D8B49"/>
    <w:rsid w:val="444F59C6"/>
    <w:rsid w:val="44568BDD"/>
    <w:rsid w:val="4456F364"/>
    <w:rsid w:val="4458DA29"/>
    <w:rsid w:val="445C75A6"/>
    <w:rsid w:val="44690B2C"/>
    <w:rsid w:val="446CE83D"/>
    <w:rsid w:val="44718CD2"/>
    <w:rsid w:val="4476A307"/>
    <w:rsid w:val="44792F01"/>
    <w:rsid w:val="44823DF5"/>
    <w:rsid w:val="44852AE6"/>
    <w:rsid w:val="44898F2B"/>
    <w:rsid w:val="448A5B7C"/>
    <w:rsid w:val="448C78ED"/>
    <w:rsid w:val="4490978F"/>
    <w:rsid w:val="449A5750"/>
    <w:rsid w:val="44A8B5BE"/>
    <w:rsid w:val="44ADC155"/>
    <w:rsid w:val="44B2D89C"/>
    <w:rsid w:val="44B5832C"/>
    <w:rsid w:val="44B9A33E"/>
    <w:rsid w:val="44C077FA"/>
    <w:rsid w:val="44C26D20"/>
    <w:rsid w:val="44C39ED0"/>
    <w:rsid w:val="44C9DE9A"/>
    <w:rsid w:val="44CC5180"/>
    <w:rsid w:val="44DE2213"/>
    <w:rsid w:val="44DECBBE"/>
    <w:rsid w:val="44E53783"/>
    <w:rsid w:val="44E7627D"/>
    <w:rsid w:val="44E7EBF5"/>
    <w:rsid w:val="44E7EE88"/>
    <w:rsid w:val="44EE6F12"/>
    <w:rsid w:val="44F772E9"/>
    <w:rsid w:val="4513DB97"/>
    <w:rsid w:val="4513F6D5"/>
    <w:rsid w:val="451CB47C"/>
    <w:rsid w:val="4521AF07"/>
    <w:rsid w:val="452B60E0"/>
    <w:rsid w:val="453B3523"/>
    <w:rsid w:val="453C42D6"/>
    <w:rsid w:val="453F801B"/>
    <w:rsid w:val="453FAA53"/>
    <w:rsid w:val="4543FDFD"/>
    <w:rsid w:val="4545EE16"/>
    <w:rsid w:val="45473693"/>
    <w:rsid w:val="454C4CBB"/>
    <w:rsid w:val="454CB60A"/>
    <w:rsid w:val="454EDC03"/>
    <w:rsid w:val="4555DA03"/>
    <w:rsid w:val="4555E6C8"/>
    <w:rsid w:val="4558B0B2"/>
    <w:rsid w:val="4558EC00"/>
    <w:rsid w:val="456A3B13"/>
    <w:rsid w:val="456DDC68"/>
    <w:rsid w:val="4572E9B7"/>
    <w:rsid w:val="457E43D6"/>
    <w:rsid w:val="45857C1B"/>
    <w:rsid w:val="45881F65"/>
    <w:rsid w:val="4592AE76"/>
    <w:rsid w:val="459B84E1"/>
    <w:rsid w:val="459DC864"/>
    <w:rsid w:val="459F7CBE"/>
    <w:rsid w:val="45A29253"/>
    <w:rsid w:val="45ACAA73"/>
    <w:rsid w:val="45B2D293"/>
    <w:rsid w:val="45B386C2"/>
    <w:rsid w:val="45BDE12D"/>
    <w:rsid w:val="45C825E0"/>
    <w:rsid w:val="45C8C98B"/>
    <w:rsid w:val="45C9F780"/>
    <w:rsid w:val="45DA6B52"/>
    <w:rsid w:val="45E11C0C"/>
    <w:rsid w:val="45E2C2EA"/>
    <w:rsid w:val="45E2E4D2"/>
    <w:rsid w:val="45E5D41C"/>
    <w:rsid w:val="45E67BB2"/>
    <w:rsid w:val="45F1E47A"/>
    <w:rsid w:val="460874B8"/>
    <w:rsid w:val="460F0ABB"/>
    <w:rsid w:val="46179D73"/>
    <w:rsid w:val="461CC34C"/>
    <w:rsid w:val="461E7E75"/>
    <w:rsid w:val="4627D963"/>
    <w:rsid w:val="462B519A"/>
    <w:rsid w:val="462E80DA"/>
    <w:rsid w:val="463F2AA1"/>
    <w:rsid w:val="4650D770"/>
    <w:rsid w:val="4652A3D4"/>
    <w:rsid w:val="465AF751"/>
    <w:rsid w:val="465B320D"/>
    <w:rsid w:val="4662F495"/>
    <w:rsid w:val="4665EE9B"/>
    <w:rsid w:val="467C1F85"/>
    <w:rsid w:val="46801FCA"/>
    <w:rsid w:val="468176C1"/>
    <w:rsid w:val="4691F03E"/>
    <w:rsid w:val="46936A72"/>
    <w:rsid w:val="469961FC"/>
    <w:rsid w:val="46A13232"/>
    <w:rsid w:val="46A2BC8C"/>
    <w:rsid w:val="46A5F834"/>
    <w:rsid w:val="46A90918"/>
    <w:rsid w:val="46ADEBBA"/>
    <w:rsid w:val="46B3793D"/>
    <w:rsid w:val="46B3E7FB"/>
    <w:rsid w:val="46C100A5"/>
    <w:rsid w:val="46CD395D"/>
    <w:rsid w:val="46D55E2E"/>
    <w:rsid w:val="46E096FF"/>
    <w:rsid w:val="46EEA020"/>
    <w:rsid w:val="46EFC81F"/>
    <w:rsid w:val="46FA449F"/>
    <w:rsid w:val="4702D979"/>
    <w:rsid w:val="4704E936"/>
    <w:rsid w:val="4708F176"/>
    <w:rsid w:val="470B9E85"/>
    <w:rsid w:val="4711AC65"/>
    <w:rsid w:val="4712CE8F"/>
    <w:rsid w:val="471F381B"/>
    <w:rsid w:val="4720C75E"/>
    <w:rsid w:val="47237BF8"/>
    <w:rsid w:val="472577C0"/>
    <w:rsid w:val="47265054"/>
    <w:rsid w:val="473125A6"/>
    <w:rsid w:val="4737BC8D"/>
    <w:rsid w:val="4740D888"/>
    <w:rsid w:val="4741876B"/>
    <w:rsid w:val="47446DF5"/>
    <w:rsid w:val="474840B7"/>
    <w:rsid w:val="47599F80"/>
    <w:rsid w:val="4759B3EC"/>
    <w:rsid w:val="475AAFC8"/>
    <w:rsid w:val="475E793F"/>
    <w:rsid w:val="476441AE"/>
    <w:rsid w:val="47671377"/>
    <w:rsid w:val="476C1762"/>
    <w:rsid w:val="476F1F39"/>
    <w:rsid w:val="47770E75"/>
    <w:rsid w:val="477D4245"/>
    <w:rsid w:val="47908116"/>
    <w:rsid w:val="479440DE"/>
    <w:rsid w:val="479DC991"/>
    <w:rsid w:val="479F6B50"/>
    <w:rsid w:val="47A02AF3"/>
    <w:rsid w:val="47A5864C"/>
    <w:rsid w:val="47B17D66"/>
    <w:rsid w:val="47B1952F"/>
    <w:rsid w:val="47BA95A5"/>
    <w:rsid w:val="47C0277F"/>
    <w:rsid w:val="47C3A9C4"/>
    <w:rsid w:val="47C5A272"/>
    <w:rsid w:val="47D4506F"/>
    <w:rsid w:val="47D767FA"/>
    <w:rsid w:val="47E8331D"/>
    <w:rsid w:val="47EDC535"/>
    <w:rsid w:val="47F4F4E3"/>
    <w:rsid w:val="4806F0C7"/>
    <w:rsid w:val="480DD449"/>
    <w:rsid w:val="480E609D"/>
    <w:rsid w:val="4818BE29"/>
    <w:rsid w:val="4827F98E"/>
    <w:rsid w:val="482A747B"/>
    <w:rsid w:val="4836AF9E"/>
    <w:rsid w:val="4836F205"/>
    <w:rsid w:val="48389292"/>
    <w:rsid w:val="48413ECE"/>
    <w:rsid w:val="4854656A"/>
    <w:rsid w:val="48594FC9"/>
    <w:rsid w:val="485A9FE9"/>
    <w:rsid w:val="48622204"/>
    <w:rsid w:val="4866109F"/>
    <w:rsid w:val="4868B54B"/>
    <w:rsid w:val="486FAB04"/>
    <w:rsid w:val="4870E691"/>
    <w:rsid w:val="487626A0"/>
    <w:rsid w:val="487B5667"/>
    <w:rsid w:val="487D10B1"/>
    <w:rsid w:val="487ED49B"/>
    <w:rsid w:val="488207AC"/>
    <w:rsid w:val="488A1A74"/>
    <w:rsid w:val="488AAE08"/>
    <w:rsid w:val="488AC786"/>
    <w:rsid w:val="4892487F"/>
    <w:rsid w:val="4893FB51"/>
    <w:rsid w:val="489AE71B"/>
    <w:rsid w:val="489E2640"/>
    <w:rsid w:val="489F185C"/>
    <w:rsid w:val="489FE880"/>
    <w:rsid w:val="48A74DDC"/>
    <w:rsid w:val="48A83C6B"/>
    <w:rsid w:val="48B19BFF"/>
    <w:rsid w:val="48BC9B94"/>
    <w:rsid w:val="48BF994C"/>
    <w:rsid w:val="48BFA0C5"/>
    <w:rsid w:val="48C14821"/>
    <w:rsid w:val="48C39657"/>
    <w:rsid w:val="48C63FCB"/>
    <w:rsid w:val="48C73B94"/>
    <w:rsid w:val="48C9C470"/>
    <w:rsid w:val="48CCEE13"/>
    <w:rsid w:val="48D0FBBD"/>
    <w:rsid w:val="48D8E433"/>
    <w:rsid w:val="48D925B1"/>
    <w:rsid w:val="48DEAABF"/>
    <w:rsid w:val="48E03B16"/>
    <w:rsid w:val="48E03E56"/>
    <w:rsid w:val="48E29963"/>
    <w:rsid w:val="48E6E5B9"/>
    <w:rsid w:val="48F6809D"/>
    <w:rsid w:val="48F68375"/>
    <w:rsid w:val="48F714A0"/>
    <w:rsid w:val="48FAFA21"/>
    <w:rsid w:val="4902E3D8"/>
    <w:rsid w:val="4904665C"/>
    <w:rsid w:val="490AEBE6"/>
    <w:rsid w:val="49192D22"/>
    <w:rsid w:val="491DA039"/>
    <w:rsid w:val="491FB4CE"/>
    <w:rsid w:val="49238ABA"/>
    <w:rsid w:val="492415F4"/>
    <w:rsid w:val="492AC42D"/>
    <w:rsid w:val="4931D7D9"/>
    <w:rsid w:val="4933BCED"/>
    <w:rsid w:val="4939B2B2"/>
    <w:rsid w:val="493D0EFB"/>
    <w:rsid w:val="49419623"/>
    <w:rsid w:val="49437B4A"/>
    <w:rsid w:val="494528F4"/>
    <w:rsid w:val="49467118"/>
    <w:rsid w:val="49480A16"/>
    <w:rsid w:val="494CB2B8"/>
    <w:rsid w:val="4952FA3D"/>
    <w:rsid w:val="49749932"/>
    <w:rsid w:val="49767C41"/>
    <w:rsid w:val="49792C74"/>
    <w:rsid w:val="497DD076"/>
    <w:rsid w:val="497DFC63"/>
    <w:rsid w:val="497E73EE"/>
    <w:rsid w:val="4980F1F8"/>
    <w:rsid w:val="49978BAC"/>
    <w:rsid w:val="499B5A36"/>
    <w:rsid w:val="49A522C0"/>
    <w:rsid w:val="49A5B546"/>
    <w:rsid w:val="49AC6170"/>
    <w:rsid w:val="49B3C047"/>
    <w:rsid w:val="49BF912E"/>
    <w:rsid w:val="49C98AF8"/>
    <w:rsid w:val="49CD9C86"/>
    <w:rsid w:val="49CF2B9D"/>
    <w:rsid w:val="49D08855"/>
    <w:rsid w:val="49D935DC"/>
    <w:rsid w:val="49DC0227"/>
    <w:rsid w:val="49DEEEBE"/>
    <w:rsid w:val="49E0C1E5"/>
    <w:rsid w:val="49E5625B"/>
    <w:rsid w:val="49E65DD7"/>
    <w:rsid w:val="49E86BA5"/>
    <w:rsid w:val="49F3B7FD"/>
    <w:rsid w:val="49F40BF3"/>
    <w:rsid w:val="4A001C12"/>
    <w:rsid w:val="4A1156E9"/>
    <w:rsid w:val="4A131B76"/>
    <w:rsid w:val="4A14B455"/>
    <w:rsid w:val="4A16FE60"/>
    <w:rsid w:val="4A206691"/>
    <w:rsid w:val="4A2EB500"/>
    <w:rsid w:val="4A2F3431"/>
    <w:rsid w:val="4A392C69"/>
    <w:rsid w:val="4A3D5256"/>
    <w:rsid w:val="4A3F47EB"/>
    <w:rsid w:val="4A46B87B"/>
    <w:rsid w:val="4A4862E9"/>
    <w:rsid w:val="4A4E516D"/>
    <w:rsid w:val="4A5419D7"/>
    <w:rsid w:val="4A56D8DD"/>
    <w:rsid w:val="4A56F571"/>
    <w:rsid w:val="4A576FB9"/>
    <w:rsid w:val="4A5EACFE"/>
    <w:rsid w:val="4A5F27B4"/>
    <w:rsid w:val="4A650E1E"/>
    <w:rsid w:val="4A690AF9"/>
    <w:rsid w:val="4A6A4F6F"/>
    <w:rsid w:val="4A7569A1"/>
    <w:rsid w:val="4A77C671"/>
    <w:rsid w:val="4A791C3E"/>
    <w:rsid w:val="4A7ADB67"/>
    <w:rsid w:val="4A7E71D4"/>
    <w:rsid w:val="4A94564D"/>
    <w:rsid w:val="4A97660D"/>
    <w:rsid w:val="4A98CCD3"/>
    <w:rsid w:val="4AA54BED"/>
    <w:rsid w:val="4AAE4AE7"/>
    <w:rsid w:val="4AB4BD22"/>
    <w:rsid w:val="4ABAC824"/>
    <w:rsid w:val="4AC0CB88"/>
    <w:rsid w:val="4ACA058B"/>
    <w:rsid w:val="4AD2A0BD"/>
    <w:rsid w:val="4AD49B4E"/>
    <w:rsid w:val="4AD800A7"/>
    <w:rsid w:val="4ADE2875"/>
    <w:rsid w:val="4AE0F597"/>
    <w:rsid w:val="4AEF9CC9"/>
    <w:rsid w:val="4B033711"/>
    <w:rsid w:val="4B1D7C25"/>
    <w:rsid w:val="4B24F9BB"/>
    <w:rsid w:val="4B2B8CF3"/>
    <w:rsid w:val="4B2E4C2C"/>
    <w:rsid w:val="4B3AB6B7"/>
    <w:rsid w:val="4B44352D"/>
    <w:rsid w:val="4B4C4053"/>
    <w:rsid w:val="4B4F90A8"/>
    <w:rsid w:val="4B549308"/>
    <w:rsid w:val="4B57694C"/>
    <w:rsid w:val="4B5BE060"/>
    <w:rsid w:val="4B5C35F6"/>
    <w:rsid w:val="4B6D8980"/>
    <w:rsid w:val="4B6FC00E"/>
    <w:rsid w:val="4B7A0DC1"/>
    <w:rsid w:val="4B7CF9BF"/>
    <w:rsid w:val="4B7D053B"/>
    <w:rsid w:val="4B7E7A96"/>
    <w:rsid w:val="4B8B274D"/>
    <w:rsid w:val="4B8B5745"/>
    <w:rsid w:val="4B96089A"/>
    <w:rsid w:val="4B986B79"/>
    <w:rsid w:val="4B9EC592"/>
    <w:rsid w:val="4B9EDF7F"/>
    <w:rsid w:val="4BA74BC6"/>
    <w:rsid w:val="4BA89DAB"/>
    <w:rsid w:val="4BAE40D8"/>
    <w:rsid w:val="4BC70243"/>
    <w:rsid w:val="4BCFB43C"/>
    <w:rsid w:val="4BD1A988"/>
    <w:rsid w:val="4BD5CC97"/>
    <w:rsid w:val="4BDC7FF2"/>
    <w:rsid w:val="4BE53B82"/>
    <w:rsid w:val="4BEDC2D3"/>
    <w:rsid w:val="4BF032E9"/>
    <w:rsid w:val="4BF1C8D8"/>
    <w:rsid w:val="4BF39335"/>
    <w:rsid w:val="4BFCAE6C"/>
    <w:rsid w:val="4BFF206C"/>
    <w:rsid w:val="4C00BFD5"/>
    <w:rsid w:val="4C103DA5"/>
    <w:rsid w:val="4C11D4CD"/>
    <w:rsid w:val="4C123B62"/>
    <w:rsid w:val="4C154C65"/>
    <w:rsid w:val="4C17AA6F"/>
    <w:rsid w:val="4C17DF18"/>
    <w:rsid w:val="4C21F703"/>
    <w:rsid w:val="4C224888"/>
    <w:rsid w:val="4C2538D0"/>
    <w:rsid w:val="4C3F7595"/>
    <w:rsid w:val="4C43C0D8"/>
    <w:rsid w:val="4C47D317"/>
    <w:rsid w:val="4C4F0A03"/>
    <w:rsid w:val="4C560542"/>
    <w:rsid w:val="4C5A1BB0"/>
    <w:rsid w:val="4C67EBDB"/>
    <w:rsid w:val="4C6B3F3D"/>
    <w:rsid w:val="4C7553FB"/>
    <w:rsid w:val="4C7BD261"/>
    <w:rsid w:val="4C91DA62"/>
    <w:rsid w:val="4C99ED50"/>
    <w:rsid w:val="4CA134DF"/>
    <w:rsid w:val="4CA27334"/>
    <w:rsid w:val="4CA2E83B"/>
    <w:rsid w:val="4CA5699B"/>
    <w:rsid w:val="4CA67870"/>
    <w:rsid w:val="4CA69545"/>
    <w:rsid w:val="4CAB47DF"/>
    <w:rsid w:val="4CAF8B18"/>
    <w:rsid w:val="4CAFF7EA"/>
    <w:rsid w:val="4CB2FC3E"/>
    <w:rsid w:val="4CB8C6AC"/>
    <w:rsid w:val="4CBF0D55"/>
    <w:rsid w:val="4CC00FF8"/>
    <w:rsid w:val="4CC25201"/>
    <w:rsid w:val="4CCB0D4C"/>
    <w:rsid w:val="4CDDCEA8"/>
    <w:rsid w:val="4CE3FE50"/>
    <w:rsid w:val="4CE49263"/>
    <w:rsid w:val="4CE85FFC"/>
    <w:rsid w:val="4CF069B4"/>
    <w:rsid w:val="4CF3BBCC"/>
    <w:rsid w:val="4CF3BFE9"/>
    <w:rsid w:val="4CF80657"/>
    <w:rsid w:val="4CF9CB2B"/>
    <w:rsid w:val="4CFDD7FC"/>
    <w:rsid w:val="4CFFD2AC"/>
    <w:rsid w:val="4D060F68"/>
    <w:rsid w:val="4D17597D"/>
    <w:rsid w:val="4D1EBD2E"/>
    <w:rsid w:val="4D2129D4"/>
    <w:rsid w:val="4D237042"/>
    <w:rsid w:val="4D30CE0E"/>
    <w:rsid w:val="4D3152BF"/>
    <w:rsid w:val="4D369FFE"/>
    <w:rsid w:val="4D50B3DC"/>
    <w:rsid w:val="4D52C30E"/>
    <w:rsid w:val="4D633CF8"/>
    <w:rsid w:val="4D639440"/>
    <w:rsid w:val="4D63FDE5"/>
    <w:rsid w:val="4D72EA99"/>
    <w:rsid w:val="4D77AFE8"/>
    <w:rsid w:val="4D7EB721"/>
    <w:rsid w:val="4D810BE3"/>
    <w:rsid w:val="4D821AE8"/>
    <w:rsid w:val="4D8A7BEA"/>
    <w:rsid w:val="4D93E677"/>
    <w:rsid w:val="4D94B944"/>
    <w:rsid w:val="4D955E38"/>
    <w:rsid w:val="4D96C876"/>
    <w:rsid w:val="4D97C04A"/>
    <w:rsid w:val="4DA039BB"/>
    <w:rsid w:val="4DA4142B"/>
    <w:rsid w:val="4DA4E2F6"/>
    <w:rsid w:val="4DA5CFFB"/>
    <w:rsid w:val="4DB581F5"/>
    <w:rsid w:val="4DBC0941"/>
    <w:rsid w:val="4DBE47BA"/>
    <w:rsid w:val="4DC460A6"/>
    <w:rsid w:val="4DC46C2A"/>
    <w:rsid w:val="4DC69833"/>
    <w:rsid w:val="4DC6B810"/>
    <w:rsid w:val="4DCFC969"/>
    <w:rsid w:val="4DDBD328"/>
    <w:rsid w:val="4DEA8407"/>
    <w:rsid w:val="4DF4B51F"/>
    <w:rsid w:val="4DFA6AEB"/>
    <w:rsid w:val="4DFD25BB"/>
    <w:rsid w:val="4E00E3E7"/>
    <w:rsid w:val="4E08A62A"/>
    <w:rsid w:val="4E08ACB7"/>
    <w:rsid w:val="4E091D8A"/>
    <w:rsid w:val="4E0F5CA1"/>
    <w:rsid w:val="4E17896A"/>
    <w:rsid w:val="4E180F23"/>
    <w:rsid w:val="4E1C8BA4"/>
    <w:rsid w:val="4E1E60A4"/>
    <w:rsid w:val="4E1F11B4"/>
    <w:rsid w:val="4E1FE7AB"/>
    <w:rsid w:val="4E20FBB9"/>
    <w:rsid w:val="4E23BCBF"/>
    <w:rsid w:val="4E31CC48"/>
    <w:rsid w:val="4E340F4E"/>
    <w:rsid w:val="4E3CA9AD"/>
    <w:rsid w:val="4E3DE0BC"/>
    <w:rsid w:val="4E3F1C3D"/>
    <w:rsid w:val="4E4139FC"/>
    <w:rsid w:val="4E423022"/>
    <w:rsid w:val="4E430F73"/>
    <w:rsid w:val="4E4452AA"/>
    <w:rsid w:val="4E510F3B"/>
    <w:rsid w:val="4E5A5DF0"/>
    <w:rsid w:val="4E5E0CEF"/>
    <w:rsid w:val="4E66BC90"/>
    <w:rsid w:val="4E6A2010"/>
    <w:rsid w:val="4E6E9C79"/>
    <w:rsid w:val="4E72D948"/>
    <w:rsid w:val="4E744DFA"/>
    <w:rsid w:val="4E768370"/>
    <w:rsid w:val="4E87C059"/>
    <w:rsid w:val="4E8B31AF"/>
    <w:rsid w:val="4E917365"/>
    <w:rsid w:val="4E91D10B"/>
    <w:rsid w:val="4E92F864"/>
    <w:rsid w:val="4E9B3A76"/>
    <w:rsid w:val="4E9C6C86"/>
    <w:rsid w:val="4E9F4E7E"/>
    <w:rsid w:val="4EAB7F4B"/>
    <w:rsid w:val="4EBEF848"/>
    <w:rsid w:val="4EC5077A"/>
    <w:rsid w:val="4EC56957"/>
    <w:rsid w:val="4EC72594"/>
    <w:rsid w:val="4ED4DFC7"/>
    <w:rsid w:val="4EE33357"/>
    <w:rsid w:val="4EE538D1"/>
    <w:rsid w:val="4EE90779"/>
    <w:rsid w:val="4EEFE256"/>
    <w:rsid w:val="4EF4F6A4"/>
    <w:rsid w:val="4EFD6C06"/>
    <w:rsid w:val="4EFD8A09"/>
    <w:rsid w:val="4EFE10C1"/>
    <w:rsid w:val="4F077F67"/>
    <w:rsid w:val="4F0D347E"/>
    <w:rsid w:val="4F15762C"/>
    <w:rsid w:val="4F15C9C3"/>
    <w:rsid w:val="4F17109A"/>
    <w:rsid w:val="4F1A8241"/>
    <w:rsid w:val="4F1D9FB3"/>
    <w:rsid w:val="4F211C99"/>
    <w:rsid w:val="4F2657AA"/>
    <w:rsid w:val="4F2BA9E7"/>
    <w:rsid w:val="4F3298D7"/>
    <w:rsid w:val="4F35242D"/>
    <w:rsid w:val="4F381217"/>
    <w:rsid w:val="4F3C2C16"/>
    <w:rsid w:val="4F40DB5B"/>
    <w:rsid w:val="4F41E3C3"/>
    <w:rsid w:val="4F435AF7"/>
    <w:rsid w:val="4F45CC87"/>
    <w:rsid w:val="4F4B3794"/>
    <w:rsid w:val="4F4E5D30"/>
    <w:rsid w:val="4F50A96F"/>
    <w:rsid w:val="4F50C9AC"/>
    <w:rsid w:val="4F529769"/>
    <w:rsid w:val="4F544537"/>
    <w:rsid w:val="4F5AC182"/>
    <w:rsid w:val="4F5B6B6F"/>
    <w:rsid w:val="4F5C7349"/>
    <w:rsid w:val="4F5CE517"/>
    <w:rsid w:val="4F5D95D7"/>
    <w:rsid w:val="4F65EEF6"/>
    <w:rsid w:val="4F6AE205"/>
    <w:rsid w:val="4F708C15"/>
    <w:rsid w:val="4F7650D9"/>
    <w:rsid w:val="4F7B619A"/>
    <w:rsid w:val="4F7BFC3B"/>
    <w:rsid w:val="4F7C1E05"/>
    <w:rsid w:val="4F7CB636"/>
    <w:rsid w:val="4F8A5C32"/>
    <w:rsid w:val="4F8F8933"/>
    <w:rsid w:val="4F9AC30F"/>
    <w:rsid w:val="4F9D2593"/>
    <w:rsid w:val="4FB3E715"/>
    <w:rsid w:val="4FBE3849"/>
    <w:rsid w:val="4FC02FD3"/>
    <w:rsid w:val="4FC54376"/>
    <w:rsid w:val="4FD8F25C"/>
    <w:rsid w:val="4FDA68DC"/>
    <w:rsid w:val="4FE665AA"/>
    <w:rsid w:val="4FE798AC"/>
    <w:rsid w:val="4FECD57D"/>
    <w:rsid w:val="4FF08996"/>
    <w:rsid w:val="4FF480E8"/>
    <w:rsid w:val="4FFDBCFC"/>
    <w:rsid w:val="50028CF1"/>
    <w:rsid w:val="500659DD"/>
    <w:rsid w:val="50119416"/>
    <w:rsid w:val="5015F603"/>
    <w:rsid w:val="50160E40"/>
    <w:rsid w:val="501DE966"/>
    <w:rsid w:val="502000C6"/>
    <w:rsid w:val="50245E3F"/>
    <w:rsid w:val="50270210"/>
    <w:rsid w:val="502FCC00"/>
    <w:rsid w:val="5034ECBE"/>
    <w:rsid w:val="5038589C"/>
    <w:rsid w:val="50407202"/>
    <w:rsid w:val="504471A8"/>
    <w:rsid w:val="50468563"/>
    <w:rsid w:val="50468DF9"/>
    <w:rsid w:val="505A1201"/>
    <w:rsid w:val="506671D6"/>
    <w:rsid w:val="50677010"/>
    <w:rsid w:val="506E77C9"/>
    <w:rsid w:val="506E97FE"/>
    <w:rsid w:val="50805F50"/>
    <w:rsid w:val="508D0551"/>
    <w:rsid w:val="508E67F9"/>
    <w:rsid w:val="5090C705"/>
    <w:rsid w:val="50985406"/>
    <w:rsid w:val="50A0F59E"/>
    <w:rsid w:val="50A28971"/>
    <w:rsid w:val="50A5E9B4"/>
    <w:rsid w:val="50AD35A8"/>
    <w:rsid w:val="50B08075"/>
    <w:rsid w:val="50B8E4E0"/>
    <w:rsid w:val="50BAB077"/>
    <w:rsid w:val="50BF2B9E"/>
    <w:rsid w:val="50BFC075"/>
    <w:rsid w:val="50C76458"/>
    <w:rsid w:val="50C92A3D"/>
    <w:rsid w:val="50D227DE"/>
    <w:rsid w:val="50D28556"/>
    <w:rsid w:val="50D3DAFB"/>
    <w:rsid w:val="50E20EA2"/>
    <w:rsid w:val="50F12382"/>
    <w:rsid w:val="50F4E1CC"/>
    <w:rsid w:val="50F5F164"/>
    <w:rsid w:val="50F62BB0"/>
    <w:rsid w:val="50F646D3"/>
    <w:rsid w:val="50F7C277"/>
    <w:rsid w:val="50FB6F50"/>
    <w:rsid w:val="50FBBDBD"/>
    <w:rsid w:val="50FC55F6"/>
    <w:rsid w:val="50FFBC0F"/>
    <w:rsid w:val="5101F879"/>
    <w:rsid w:val="51035CD6"/>
    <w:rsid w:val="510AB9B5"/>
    <w:rsid w:val="5117BB2E"/>
    <w:rsid w:val="5118F49C"/>
    <w:rsid w:val="511BC949"/>
    <w:rsid w:val="511F1F81"/>
    <w:rsid w:val="5122156D"/>
    <w:rsid w:val="51291515"/>
    <w:rsid w:val="512B5641"/>
    <w:rsid w:val="512E9C9F"/>
    <w:rsid w:val="51309FAA"/>
    <w:rsid w:val="515C2583"/>
    <w:rsid w:val="515F9F8F"/>
    <w:rsid w:val="5175BD05"/>
    <w:rsid w:val="5177963E"/>
    <w:rsid w:val="51782BE2"/>
    <w:rsid w:val="517C2EA0"/>
    <w:rsid w:val="517CABB2"/>
    <w:rsid w:val="517F1991"/>
    <w:rsid w:val="5180C71A"/>
    <w:rsid w:val="51866490"/>
    <w:rsid w:val="5189A23D"/>
    <w:rsid w:val="5189A4E7"/>
    <w:rsid w:val="51910022"/>
    <w:rsid w:val="519A215C"/>
    <w:rsid w:val="519B47EF"/>
    <w:rsid w:val="519DF230"/>
    <w:rsid w:val="51A08CE1"/>
    <w:rsid w:val="51A5F369"/>
    <w:rsid w:val="51AC3FC5"/>
    <w:rsid w:val="51B348A0"/>
    <w:rsid w:val="51B43755"/>
    <w:rsid w:val="51B67E54"/>
    <w:rsid w:val="51C2C5E8"/>
    <w:rsid w:val="51C2CF46"/>
    <w:rsid w:val="51C396AC"/>
    <w:rsid w:val="51C6770F"/>
    <w:rsid w:val="51CDEBAF"/>
    <w:rsid w:val="51D32567"/>
    <w:rsid w:val="51DE17E6"/>
    <w:rsid w:val="51E44A25"/>
    <w:rsid w:val="51E96385"/>
    <w:rsid w:val="51EC3F2D"/>
    <w:rsid w:val="51F2DF1C"/>
    <w:rsid w:val="51F3B548"/>
    <w:rsid w:val="51F6347A"/>
    <w:rsid w:val="51FA0165"/>
    <w:rsid w:val="51FE1F89"/>
    <w:rsid w:val="52034071"/>
    <w:rsid w:val="52116CE6"/>
    <w:rsid w:val="521769C6"/>
    <w:rsid w:val="5218C20D"/>
    <w:rsid w:val="5223755F"/>
    <w:rsid w:val="522FF151"/>
    <w:rsid w:val="523F5C8E"/>
    <w:rsid w:val="52412CEC"/>
    <w:rsid w:val="5250446F"/>
    <w:rsid w:val="52523B0E"/>
    <w:rsid w:val="5253CF61"/>
    <w:rsid w:val="525740D5"/>
    <w:rsid w:val="525A6BDF"/>
    <w:rsid w:val="526171D9"/>
    <w:rsid w:val="526AF41E"/>
    <w:rsid w:val="526F369E"/>
    <w:rsid w:val="5276615F"/>
    <w:rsid w:val="5276DA16"/>
    <w:rsid w:val="52824AF0"/>
    <w:rsid w:val="52840751"/>
    <w:rsid w:val="528596FE"/>
    <w:rsid w:val="528687D2"/>
    <w:rsid w:val="5286DB4C"/>
    <w:rsid w:val="528F08C9"/>
    <w:rsid w:val="5293CD8D"/>
    <w:rsid w:val="529F3145"/>
    <w:rsid w:val="52A02FD1"/>
    <w:rsid w:val="52A0F45F"/>
    <w:rsid w:val="52A1CBA2"/>
    <w:rsid w:val="52A87A88"/>
    <w:rsid w:val="52A8CE1C"/>
    <w:rsid w:val="52A914D8"/>
    <w:rsid w:val="52ABF954"/>
    <w:rsid w:val="52AD0C50"/>
    <w:rsid w:val="52B3025C"/>
    <w:rsid w:val="52B5DAB2"/>
    <w:rsid w:val="52B688DB"/>
    <w:rsid w:val="52BA348D"/>
    <w:rsid w:val="52BAEFE2"/>
    <w:rsid w:val="52C1FCF4"/>
    <w:rsid w:val="52D60D5F"/>
    <w:rsid w:val="52DC2F6D"/>
    <w:rsid w:val="52E21DF7"/>
    <w:rsid w:val="52F01881"/>
    <w:rsid w:val="52F6F1E3"/>
    <w:rsid w:val="52FD085F"/>
    <w:rsid w:val="530944D1"/>
    <w:rsid w:val="531ACE4A"/>
    <w:rsid w:val="532D919D"/>
    <w:rsid w:val="532E7DBD"/>
    <w:rsid w:val="533243C2"/>
    <w:rsid w:val="53345745"/>
    <w:rsid w:val="5335C7C8"/>
    <w:rsid w:val="533F8469"/>
    <w:rsid w:val="5341302B"/>
    <w:rsid w:val="5342141F"/>
    <w:rsid w:val="534621D0"/>
    <w:rsid w:val="53473FEE"/>
    <w:rsid w:val="53487436"/>
    <w:rsid w:val="53578C76"/>
    <w:rsid w:val="53585298"/>
    <w:rsid w:val="535C18C1"/>
    <w:rsid w:val="535EEE80"/>
    <w:rsid w:val="5366699B"/>
    <w:rsid w:val="536747DB"/>
    <w:rsid w:val="536C4B2D"/>
    <w:rsid w:val="537504EE"/>
    <w:rsid w:val="53839031"/>
    <w:rsid w:val="5384812F"/>
    <w:rsid w:val="5384F196"/>
    <w:rsid w:val="5386665A"/>
    <w:rsid w:val="538B02A4"/>
    <w:rsid w:val="5397EB7E"/>
    <w:rsid w:val="53B43B45"/>
    <w:rsid w:val="53BD8FC1"/>
    <w:rsid w:val="53BFEDAC"/>
    <w:rsid w:val="53CE07FA"/>
    <w:rsid w:val="53CF75D3"/>
    <w:rsid w:val="53CFEE20"/>
    <w:rsid w:val="53D3B958"/>
    <w:rsid w:val="53E3134D"/>
    <w:rsid w:val="53E4D66A"/>
    <w:rsid w:val="53E8BA8F"/>
    <w:rsid w:val="53ED6EA0"/>
    <w:rsid w:val="53F2FC59"/>
    <w:rsid w:val="53F4422C"/>
    <w:rsid w:val="53F7D940"/>
    <w:rsid w:val="5402888D"/>
    <w:rsid w:val="5402A880"/>
    <w:rsid w:val="5404851A"/>
    <w:rsid w:val="5405805A"/>
    <w:rsid w:val="541A4328"/>
    <w:rsid w:val="541B0833"/>
    <w:rsid w:val="5440690D"/>
    <w:rsid w:val="544185AD"/>
    <w:rsid w:val="544312F2"/>
    <w:rsid w:val="54444AE9"/>
    <w:rsid w:val="54449E7D"/>
    <w:rsid w:val="54481DFB"/>
    <w:rsid w:val="54482A52"/>
    <w:rsid w:val="544D547F"/>
    <w:rsid w:val="54505537"/>
    <w:rsid w:val="5459FC2F"/>
    <w:rsid w:val="545E9E3E"/>
    <w:rsid w:val="5467C118"/>
    <w:rsid w:val="546E21F5"/>
    <w:rsid w:val="547213BB"/>
    <w:rsid w:val="54748A80"/>
    <w:rsid w:val="5476D77F"/>
    <w:rsid w:val="547DD1B2"/>
    <w:rsid w:val="548276D2"/>
    <w:rsid w:val="54835DA3"/>
    <w:rsid w:val="548470C5"/>
    <w:rsid w:val="54874FA8"/>
    <w:rsid w:val="548EA264"/>
    <w:rsid w:val="54932542"/>
    <w:rsid w:val="549DCE7C"/>
    <w:rsid w:val="54A00FE1"/>
    <w:rsid w:val="54A0ACB1"/>
    <w:rsid w:val="54A8B073"/>
    <w:rsid w:val="54B2E5E2"/>
    <w:rsid w:val="54B3B871"/>
    <w:rsid w:val="54B42616"/>
    <w:rsid w:val="54B78CCE"/>
    <w:rsid w:val="54B93912"/>
    <w:rsid w:val="54BA2B51"/>
    <w:rsid w:val="54BF0546"/>
    <w:rsid w:val="54C0CC86"/>
    <w:rsid w:val="54C26D40"/>
    <w:rsid w:val="54C5B0B4"/>
    <w:rsid w:val="54D2AD7D"/>
    <w:rsid w:val="54D4BDCB"/>
    <w:rsid w:val="54D592F2"/>
    <w:rsid w:val="54D820F7"/>
    <w:rsid w:val="54DA42A1"/>
    <w:rsid w:val="54DFC33F"/>
    <w:rsid w:val="54E33B22"/>
    <w:rsid w:val="54EA2E55"/>
    <w:rsid w:val="54EC803D"/>
    <w:rsid w:val="54FE6074"/>
    <w:rsid w:val="5502133D"/>
    <w:rsid w:val="5505DAC3"/>
    <w:rsid w:val="550839F3"/>
    <w:rsid w:val="550931DB"/>
    <w:rsid w:val="5509C3CD"/>
    <w:rsid w:val="550ABF24"/>
    <w:rsid w:val="550E2DA0"/>
    <w:rsid w:val="550EB892"/>
    <w:rsid w:val="550F0467"/>
    <w:rsid w:val="550F0795"/>
    <w:rsid w:val="55140371"/>
    <w:rsid w:val="55152A52"/>
    <w:rsid w:val="551D5AD4"/>
    <w:rsid w:val="552D536B"/>
    <w:rsid w:val="552FCD6E"/>
    <w:rsid w:val="553505AF"/>
    <w:rsid w:val="5537D2D1"/>
    <w:rsid w:val="5542B278"/>
    <w:rsid w:val="554625ED"/>
    <w:rsid w:val="554CF1CA"/>
    <w:rsid w:val="554D5FAC"/>
    <w:rsid w:val="555E0E36"/>
    <w:rsid w:val="55607CEF"/>
    <w:rsid w:val="556126E1"/>
    <w:rsid w:val="5561EDB1"/>
    <w:rsid w:val="5564894B"/>
    <w:rsid w:val="5570CA77"/>
    <w:rsid w:val="55713B8F"/>
    <w:rsid w:val="557589DA"/>
    <w:rsid w:val="5576FD50"/>
    <w:rsid w:val="557B738F"/>
    <w:rsid w:val="557FEAE0"/>
    <w:rsid w:val="55848AF0"/>
    <w:rsid w:val="55898855"/>
    <w:rsid w:val="558A1EE1"/>
    <w:rsid w:val="5595C6F0"/>
    <w:rsid w:val="559A41B8"/>
    <w:rsid w:val="559AB5A4"/>
    <w:rsid w:val="55A35A76"/>
    <w:rsid w:val="55AFB652"/>
    <w:rsid w:val="55B18FE8"/>
    <w:rsid w:val="55B9EBB2"/>
    <w:rsid w:val="55C742B1"/>
    <w:rsid w:val="55D05991"/>
    <w:rsid w:val="55D2CC1C"/>
    <w:rsid w:val="55D5D0ED"/>
    <w:rsid w:val="55DBD908"/>
    <w:rsid w:val="55DDF390"/>
    <w:rsid w:val="55DF5366"/>
    <w:rsid w:val="55E808D0"/>
    <w:rsid w:val="55E9BF7B"/>
    <w:rsid w:val="55EBCB93"/>
    <w:rsid w:val="55ED6E9E"/>
    <w:rsid w:val="55EF8D1D"/>
    <w:rsid w:val="55F3B689"/>
    <w:rsid w:val="55F891FA"/>
    <w:rsid w:val="55F9AC6B"/>
    <w:rsid w:val="55FE4457"/>
    <w:rsid w:val="560073A9"/>
    <w:rsid w:val="56038E1A"/>
    <w:rsid w:val="5608A0BE"/>
    <w:rsid w:val="560B0F29"/>
    <w:rsid w:val="560B99C5"/>
    <w:rsid w:val="560E4419"/>
    <w:rsid w:val="561995E4"/>
    <w:rsid w:val="562B6E83"/>
    <w:rsid w:val="562DBECD"/>
    <w:rsid w:val="562E380E"/>
    <w:rsid w:val="562EEEC8"/>
    <w:rsid w:val="5632E716"/>
    <w:rsid w:val="563F2E56"/>
    <w:rsid w:val="56492FDD"/>
    <w:rsid w:val="564DD284"/>
    <w:rsid w:val="565073C9"/>
    <w:rsid w:val="565D5063"/>
    <w:rsid w:val="5661AFE4"/>
    <w:rsid w:val="56672809"/>
    <w:rsid w:val="5669FD97"/>
    <w:rsid w:val="566C8969"/>
    <w:rsid w:val="56759F73"/>
    <w:rsid w:val="567AABB5"/>
    <w:rsid w:val="567B508A"/>
    <w:rsid w:val="568B695A"/>
    <w:rsid w:val="5699E832"/>
    <w:rsid w:val="569D68D3"/>
    <w:rsid w:val="569EEA19"/>
    <w:rsid w:val="56A5D43A"/>
    <w:rsid w:val="56A97468"/>
    <w:rsid w:val="56B282CE"/>
    <w:rsid w:val="56BACE58"/>
    <w:rsid w:val="56BAD381"/>
    <w:rsid w:val="56C06AFE"/>
    <w:rsid w:val="56CB7B28"/>
    <w:rsid w:val="56E439F1"/>
    <w:rsid w:val="56E72170"/>
    <w:rsid w:val="56EA1C12"/>
    <w:rsid w:val="56EC9086"/>
    <w:rsid w:val="56F5CA7C"/>
    <w:rsid w:val="56FDA957"/>
    <w:rsid w:val="57068AD4"/>
    <w:rsid w:val="57078727"/>
    <w:rsid w:val="57099CFA"/>
    <w:rsid w:val="5712695C"/>
    <w:rsid w:val="5712CDB1"/>
    <w:rsid w:val="57131638"/>
    <w:rsid w:val="571F20C0"/>
    <w:rsid w:val="57204BFD"/>
    <w:rsid w:val="572682A7"/>
    <w:rsid w:val="57327ED6"/>
    <w:rsid w:val="57340D55"/>
    <w:rsid w:val="57365B42"/>
    <w:rsid w:val="573C61AF"/>
    <w:rsid w:val="57420398"/>
    <w:rsid w:val="574BC53C"/>
    <w:rsid w:val="5752A8F5"/>
    <w:rsid w:val="5755BC13"/>
    <w:rsid w:val="5756ACFB"/>
    <w:rsid w:val="5757FADB"/>
    <w:rsid w:val="575A91BF"/>
    <w:rsid w:val="575D922D"/>
    <w:rsid w:val="576320B6"/>
    <w:rsid w:val="576DF706"/>
    <w:rsid w:val="576FE373"/>
    <w:rsid w:val="577303CC"/>
    <w:rsid w:val="5775ECC6"/>
    <w:rsid w:val="5775F3BD"/>
    <w:rsid w:val="577D0C58"/>
    <w:rsid w:val="577F1795"/>
    <w:rsid w:val="57844A7D"/>
    <w:rsid w:val="57844C6B"/>
    <w:rsid w:val="5792A3E6"/>
    <w:rsid w:val="57935B6D"/>
    <w:rsid w:val="57A50861"/>
    <w:rsid w:val="57ABD8D4"/>
    <w:rsid w:val="57B176A8"/>
    <w:rsid w:val="57B3E76E"/>
    <w:rsid w:val="57BA5141"/>
    <w:rsid w:val="57BB9594"/>
    <w:rsid w:val="57C3DC39"/>
    <w:rsid w:val="57C44C20"/>
    <w:rsid w:val="57CC9C71"/>
    <w:rsid w:val="57D3F425"/>
    <w:rsid w:val="57D5D4ED"/>
    <w:rsid w:val="57D66C61"/>
    <w:rsid w:val="57DA2AD6"/>
    <w:rsid w:val="57E6B6C0"/>
    <w:rsid w:val="57EBC6D8"/>
    <w:rsid w:val="57F12A1B"/>
    <w:rsid w:val="57F241CD"/>
    <w:rsid w:val="57FAFF9C"/>
    <w:rsid w:val="58086102"/>
    <w:rsid w:val="581B0EB0"/>
    <w:rsid w:val="581E6219"/>
    <w:rsid w:val="582C0B7F"/>
    <w:rsid w:val="582D5C96"/>
    <w:rsid w:val="58326212"/>
    <w:rsid w:val="58339984"/>
    <w:rsid w:val="5839DABE"/>
    <w:rsid w:val="5842204E"/>
    <w:rsid w:val="584F77D5"/>
    <w:rsid w:val="585641F8"/>
    <w:rsid w:val="5856A3E2"/>
    <w:rsid w:val="585938CE"/>
    <w:rsid w:val="585A76AA"/>
    <w:rsid w:val="585E558C"/>
    <w:rsid w:val="58605DA9"/>
    <w:rsid w:val="5863A57E"/>
    <w:rsid w:val="586CC79D"/>
    <w:rsid w:val="587D493B"/>
    <w:rsid w:val="5882EC48"/>
    <w:rsid w:val="58840CF2"/>
    <w:rsid w:val="58889BF0"/>
    <w:rsid w:val="5889D93E"/>
    <w:rsid w:val="588F3290"/>
    <w:rsid w:val="58924213"/>
    <w:rsid w:val="5892985A"/>
    <w:rsid w:val="589B1A7A"/>
    <w:rsid w:val="589BFD24"/>
    <w:rsid w:val="58A4F659"/>
    <w:rsid w:val="58AB604B"/>
    <w:rsid w:val="58AC876C"/>
    <w:rsid w:val="58AE9E12"/>
    <w:rsid w:val="58B77DB3"/>
    <w:rsid w:val="58BB654A"/>
    <w:rsid w:val="58BF7DC6"/>
    <w:rsid w:val="58C49203"/>
    <w:rsid w:val="58C76A20"/>
    <w:rsid w:val="58CD9081"/>
    <w:rsid w:val="58CEA105"/>
    <w:rsid w:val="58D20718"/>
    <w:rsid w:val="58D22E95"/>
    <w:rsid w:val="58D7FC8C"/>
    <w:rsid w:val="58E05283"/>
    <w:rsid w:val="58E12076"/>
    <w:rsid w:val="58E1A9D7"/>
    <w:rsid w:val="58E6E403"/>
    <w:rsid w:val="58E83E0E"/>
    <w:rsid w:val="58E87BED"/>
    <w:rsid w:val="58EA5D88"/>
    <w:rsid w:val="58F7296C"/>
    <w:rsid w:val="590D7AD6"/>
    <w:rsid w:val="591B527F"/>
    <w:rsid w:val="591FB579"/>
    <w:rsid w:val="59260AD7"/>
    <w:rsid w:val="592752F6"/>
    <w:rsid w:val="592C2A4D"/>
    <w:rsid w:val="59313E78"/>
    <w:rsid w:val="59345C47"/>
    <w:rsid w:val="5934865D"/>
    <w:rsid w:val="59468493"/>
    <w:rsid w:val="594C11D2"/>
    <w:rsid w:val="59527681"/>
    <w:rsid w:val="595FBCD6"/>
    <w:rsid w:val="596EA12F"/>
    <w:rsid w:val="59711485"/>
    <w:rsid w:val="597A961D"/>
    <w:rsid w:val="5980D8E6"/>
    <w:rsid w:val="5983ECA3"/>
    <w:rsid w:val="598494E3"/>
    <w:rsid w:val="59857800"/>
    <w:rsid w:val="598942C8"/>
    <w:rsid w:val="59991E0D"/>
    <w:rsid w:val="59997B3C"/>
    <w:rsid w:val="59A68B47"/>
    <w:rsid w:val="59B15CBD"/>
    <w:rsid w:val="59B7009D"/>
    <w:rsid w:val="59BA2537"/>
    <w:rsid w:val="59C08BF3"/>
    <w:rsid w:val="59C46AA9"/>
    <w:rsid w:val="59CB401D"/>
    <w:rsid w:val="59CD4DB8"/>
    <w:rsid w:val="59CE19DE"/>
    <w:rsid w:val="59D1D197"/>
    <w:rsid w:val="59D41B2A"/>
    <w:rsid w:val="59DE4B57"/>
    <w:rsid w:val="59E3A3FE"/>
    <w:rsid w:val="59E7A250"/>
    <w:rsid w:val="59EB139D"/>
    <w:rsid w:val="59EBF78F"/>
    <w:rsid w:val="59F08AF7"/>
    <w:rsid w:val="59F27443"/>
    <w:rsid w:val="59F8EF13"/>
    <w:rsid w:val="5A0148FD"/>
    <w:rsid w:val="5A090FE1"/>
    <w:rsid w:val="5A0B43F4"/>
    <w:rsid w:val="5A0E5256"/>
    <w:rsid w:val="5A163FDC"/>
    <w:rsid w:val="5A1AD5AE"/>
    <w:rsid w:val="5A2DBF4E"/>
    <w:rsid w:val="5A2E89E1"/>
    <w:rsid w:val="5A309297"/>
    <w:rsid w:val="5A328215"/>
    <w:rsid w:val="5A3924AA"/>
    <w:rsid w:val="5A3A3954"/>
    <w:rsid w:val="5A3E75E6"/>
    <w:rsid w:val="5A42615C"/>
    <w:rsid w:val="5A4496F3"/>
    <w:rsid w:val="5A4EB28B"/>
    <w:rsid w:val="5A4F90D3"/>
    <w:rsid w:val="5A4FBCFC"/>
    <w:rsid w:val="5A69F5FC"/>
    <w:rsid w:val="5A6A32C6"/>
    <w:rsid w:val="5A6D294C"/>
    <w:rsid w:val="5A6E8EFA"/>
    <w:rsid w:val="5A82F5ED"/>
    <w:rsid w:val="5A890B1B"/>
    <w:rsid w:val="5A8B49EE"/>
    <w:rsid w:val="5A923281"/>
    <w:rsid w:val="5A929DC6"/>
    <w:rsid w:val="5A939FBB"/>
    <w:rsid w:val="5A93A676"/>
    <w:rsid w:val="5A9F2DAE"/>
    <w:rsid w:val="5AA49998"/>
    <w:rsid w:val="5AA56937"/>
    <w:rsid w:val="5AA581F1"/>
    <w:rsid w:val="5AA66E65"/>
    <w:rsid w:val="5AA93BA0"/>
    <w:rsid w:val="5AB365B7"/>
    <w:rsid w:val="5ABB3161"/>
    <w:rsid w:val="5AC0114C"/>
    <w:rsid w:val="5AC2DB58"/>
    <w:rsid w:val="5AC96E12"/>
    <w:rsid w:val="5AD7830D"/>
    <w:rsid w:val="5AD9FE3B"/>
    <w:rsid w:val="5AEEE9D1"/>
    <w:rsid w:val="5AF13EC6"/>
    <w:rsid w:val="5AF3D4B6"/>
    <w:rsid w:val="5AF4F94D"/>
    <w:rsid w:val="5AFA8623"/>
    <w:rsid w:val="5AFE35DB"/>
    <w:rsid w:val="5AFEA00C"/>
    <w:rsid w:val="5B01FD73"/>
    <w:rsid w:val="5B03D9D6"/>
    <w:rsid w:val="5B07A96F"/>
    <w:rsid w:val="5B0CD73E"/>
    <w:rsid w:val="5B1CCE34"/>
    <w:rsid w:val="5B2113D7"/>
    <w:rsid w:val="5B228F23"/>
    <w:rsid w:val="5B263919"/>
    <w:rsid w:val="5B30E669"/>
    <w:rsid w:val="5B36FF93"/>
    <w:rsid w:val="5B3F6C95"/>
    <w:rsid w:val="5B4248DD"/>
    <w:rsid w:val="5B437747"/>
    <w:rsid w:val="5B5316A1"/>
    <w:rsid w:val="5B5E0094"/>
    <w:rsid w:val="5B697BF7"/>
    <w:rsid w:val="5B6C8795"/>
    <w:rsid w:val="5B6E9F93"/>
    <w:rsid w:val="5B7168DD"/>
    <w:rsid w:val="5B717B80"/>
    <w:rsid w:val="5B73E97D"/>
    <w:rsid w:val="5B769890"/>
    <w:rsid w:val="5B7722A0"/>
    <w:rsid w:val="5B796906"/>
    <w:rsid w:val="5B7DFA16"/>
    <w:rsid w:val="5B81A317"/>
    <w:rsid w:val="5B869472"/>
    <w:rsid w:val="5B8ED7BE"/>
    <w:rsid w:val="5B9B5906"/>
    <w:rsid w:val="5BA5F313"/>
    <w:rsid w:val="5BA71455"/>
    <w:rsid w:val="5BAB7E92"/>
    <w:rsid w:val="5BAE65A7"/>
    <w:rsid w:val="5BAF4FA2"/>
    <w:rsid w:val="5BB153ED"/>
    <w:rsid w:val="5BB40EBB"/>
    <w:rsid w:val="5BB50CBF"/>
    <w:rsid w:val="5BB99074"/>
    <w:rsid w:val="5BBC6166"/>
    <w:rsid w:val="5BBDFACE"/>
    <w:rsid w:val="5BC668B0"/>
    <w:rsid w:val="5BC79610"/>
    <w:rsid w:val="5BC7B61F"/>
    <w:rsid w:val="5BCBDE13"/>
    <w:rsid w:val="5BCFB7F8"/>
    <w:rsid w:val="5BD0A245"/>
    <w:rsid w:val="5BE2883D"/>
    <w:rsid w:val="5BE4AF47"/>
    <w:rsid w:val="5BE79846"/>
    <w:rsid w:val="5BEC7B4D"/>
    <w:rsid w:val="5BEDA713"/>
    <w:rsid w:val="5BF5CA89"/>
    <w:rsid w:val="5BFB43C2"/>
    <w:rsid w:val="5C012F98"/>
    <w:rsid w:val="5C056A39"/>
    <w:rsid w:val="5C0E9F57"/>
    <w:rsid w:val="5C10923F"/>
    <w:rsid w:val="5C1441BB"/>
    <w:rsid w:val="5C14B14D"/>
    <w:rsid w:val="5C18BC40"/>
    <w:rsid w:val="5C1F0039"/>
    <w:rsid w:val="5C22DF36"/>
    <w:rsid w:val="5C297FA0"/>
    <w:rsid w:val="5C2C91CD"/>
    <w:rsid w:val="5C30685D"/>
    <w:rsid w:val="5C39808A"/>
    <w:rsid w:val="5C3E01FD"/>
    <w:rsid w:val="5C4FB6DD"/>
    <w:rsid w:val="5C53A124"/>
    <w:rsid w:val="5C574A54"/>
    <w:rsid w:val="5C699D99"/>
    <w:rsid w:val="5C6BD575"/>
    <w:rsid w:val="5C7175ED"/>
    <w:rsid w:val="5C73CC19"/>
    <w:rsid w:val="5C798BBE"/>
    <w:rsid w:val="5C7C263A"/>
    <w:rsid w:val="5C7FA4DA"/>
    <w:rsid w:val="5C8EDF4B"/>
    <w:rsid w:val="5C8F6A52"/>
    <w:rsid w:val="5C9231E3"/>
    <w:rsid w:val="5C95D90C"/>
    <w:rsid w:val="5C9E0682"/>
    <w:rsid w:val="5CA35A88"/>
    <w:rsid w:val="5CA5D330"/>
    <w:rsid w:val="5CA85D22"/>
    <w:rsid w:val="5CAEDBE7"/>
    <w:rsid w:val="5CB0E200"/>
    <w:rsid w:val="5CB2B60E"/>
    <w:rsid w:val="5CB3ECD3"/>
    <w:rsid w:val="5CBA7444"/>
    <w:rsid w:val="5CC18D45"/>
    <w:rsid w:val="5CC2CA01"/>
    <w:rsid w:val="5CCD3E52"/>
    <w:rsid w:val="5CCF3153"/>
    <w:rsid w:val="5CD1853E"/>
    <w:rsid w:val="5CD74C36"/>
    <w:rsid w:val="5CD785DA"/>
    <w:rsid w:val="5CD981DD"/>
    <w:rsid w:val="5CE01932"/>
    <w:rsid w:val="5CE5D795"/>
    <w:rsid w:val="5CE82317"/>
    <w:rsid w:val="5CEBDD74"/>
    <w:rsid w:val="5CEE2C9B"/>
    <w:rsid w:val="5CF049FC"/>
    <w:rsid w:val="5CF64985"/>
    <w:rsid w:val="5D061D05"/>
    <w:rsid w:val="5D0AEBAD"/>
    <w:rsid w:val="5D0E252A"/>
    <w:rsid w:val="5D0E4B66"/>
    <w:rsid w:val="5D1469C8"/>
    <w:rsid w:val="5D16EAA3"/>
    <w:rsid w:val="5D2AEDA7"/>
    <w:rsid w:val="5D2F9759"/>
    <w:rsid w:val="5D31E4EA"/>
    <w:rsid w:val="5D33BD5A"/>
    <w:rsid w:val="5D33EA58"/>
    <w:rsid w:val="5D36C736"/>
    <w:rsid w:val="5D406B60"/>
    <w:rsid w:val="5D41B255"/>
    <w:rsid w:val="5D45AE7E"/>
    <w:rsid w:val="5D4BE0EA"/>
    <w:rsid w:val="5D4C719B"/>
    <w:rsid w:val="5D4D7361"/>
    <w:rsid w:val="5D559420"/>
    <w:rsid w:val="5D5C0D13"/>
    <w:rsid w:val="5D60BD38"/>
    <w:rsid w:val="5D649FCE"/>
    <w:rsid w:val="5D66AFB4"/>
    <w:rsid w:val="5D676050"/>
    <w:rsid w:val="5D683359"/>
    <w:rsid w:val="5D68F1A0"/>
    <w:rsid w:val="5D7080EE"/>
    <w:rsid w:val="5D7187F1"/>
    <w:rsid w:val="5D79F248"/>
    <w:rsid w:val="5D8B1E8A"/>
    <w:rsid w:val="5DA0B64A"/>
    <w:rsid w:val="5DAEF1AD"/>
    <w:rsid w:val="5DB763FA"/>
    <w:rsid w:val="5DBA0941"/>
    <w:rsid w:val="5DC3D695"/>
    <w:rsid w:val="5DC775BC"/>
    <w:rsid w:val="5DC9D343"/>
    <w:rsid w:val="5DCC38BE"/>
    <w:rsid w:val="5DD04B19"/>
    <w:rsid w:val="5DD2B924"/>
    <w:rsid w:val="5DD7F48E"/>
    <w:rsid w:val="5DD93932"/>
    <w:rsid w:val="5DDB1820"/>
    <w:rsid w:val="5DDCE15F"/>
    <w:rsid w:val="5DE52D6C"/>
    <w:rsid w:val="5DE6FBB3"/>
    <w:rsid w:val="5DE907B3"/>
    <w:rsid w:val="5DEE657D"/>
    <w:rsid w:val="5DF29978"/>
    <w:rsid w:val="5DF4F48E"/>
    <w:rsid w:val="5DFCD7A1"/>
    <w:rsid w:val="5DFDD0DF"/>
    <w:rsid w:val="5E00A91E"/>
    <w:rsid w:val="5E051805"/>
    <w:rsid w:val="5E116DF0"/>
    <w:rsid w:val="5E18A9A6"/>
    <w:rsid w:val="5E24D09E"/>
    <w:rsid w:val="5E2D6ABB"/>
    <w:rsid w:val="5E2E9B6B"/>
    <w:rsid w:val="5E3AF7B9"/>
    <w:rsid w:val="5E443512"/>
    <w:rsid w:val="5E4877A3"/>
    <w:rsid w:val="5E4D2CCD"/>
    <w:rsid w:val="5E5006F7"/>
    <w:rsid w:val="5E51FF2A"/>
    <w:rsid w:val="5E58E923"/>
    <w:rsid w:val="5E5AAB7D"/>
    <w:rsid w:val="5E5B085C"/>
    <w:rsid w:val="5E5DD9DB"/>
    <w:rsid w:val="5E5F7E79"/>
    <w:rsid w:val="5E660FDA"/>
    <w:rsid w:val="5E6D5300"/>
    <w:rsid w:val="5E7127AD"/>
    <w:rsid w:val="5E7172BC"/>
    <w:rsid w:val="5E72DE48"/>
    <w:rsid w:val="5E7738CE"/>
    <w:rsid w:val="5E7A3B2D"/>
    <w:rsid w:val="5E7FCEDB"/>
    <w:rsid w:val="5E7FF342"/>
    <w:rsid w:val="5E8106D2"/>
    <w:rsid w:val="5E8D5BAE"/>
    <w:rsid w:val="5E90CAF7"/>
    <w:rsid w:val="5E924E6E"/>
    <w:rsid w:val="5E92C17C"/>
    <w:rsid w:val="5E993286"/>
    <w:rsid w:val="5E998388"/>
    <w:rsid w:val="5E9ECA23"/>
    <w:rsid w:val="5EA3D5A7"/>
    <w:rsid w:val="5EA8271F"/>
    <w:rsid w:val="5EA8C739"/>
    <w:rsid w:val="5EAF362F"/>
    <w:rsid w:val="5EB7C74F"/>
    <w:rsid w:val="5EC3A078"/>
    <w:rsid w:val="5EC3DFE1"/>
    <w:rsid w:val="5ECC1746"/>
    <w:rsid w:val="5ED09ECD"/>
    <w:rsid w:val="5ED54DC9"/>
    <w:rsid w:val="5ED5D4EA"/>
    <w:rsid w:val="5ED8719C"/>
    <w:rsid w:val="5EDF43B6"/>
    <w:rsid w:val="5EE1A5B3"/>
    <w:rsid w:val="5EE41482"/>
    <w:rsid w:val="5EE56926"/>
    <w:rsid w:val="5EE96F7A"/>
    <w:rsid w:val="5EF143BE"/>
    <w:rsid w:val="5EFF60C3"/>
    <w:rsid w:val="5EFF6B34"/>
    <w:rsid w:val="5F03B942"/>
    <w:rsid w:val="5F088B66"/>
    <w:rsid w:val="5F0A6385"/>
    <w:rsid w:val="5F0CF8CB"/>
    <w:rsid w:val="5F0E9A93"/>
    <w:rsid w:val="5F166F54"/>
    <w:rsid w:val="5F179723"/>
    <w:rsid w:val="5F17A008"/>
    <w:rsid w:val="5F1F5C89"/>
    <w:rsid w:val="5F217027"/>
    <w:rsid w:val="5F29FEC5"/>
    <w:rsid w:val="5F2B6D36"/>
    <w:rsid w:val="5F3F130E"/>
    <w:rsid w:val="5F40A23C"/>
    <w:rsid w:val="5F4238E5"/>
    <w:rsid w:val="5F447431"/>
    <w:rsid w:val="5F4594C8"/>
    <w:rsid w:val="5F48B243"/>
    <w:rsid w:val="5F52365E"/>
    <w:rsid w:val="5F545201"/>
    <w:rsid w:val="5F54C31C"/>
    <w:rsid w:val="5F569EC5"/>
    <w:rsid w:val="5F56D721"/>
    <w:rsid w:val="5F57E681"/>
    <w:rsid w:val="5F5C7A01"/>
    <w:rsid w:val="5F60ADE1"/>
    <w:rsid w:val="5F659F92"/>
    <w:rsid w:val="5F65A3A4"/>
    <w:rsid w:val="5F680BBE"/>
    <w:rsid w:val="5F6EFD40"/>
    <w:rsid w:val="5F80A1A8"/>
    <w:rsid w:val="5F84F175"/>
    <w:rsid w:val="5F88AF87"/>
    <w:rsid w:val="5F8CC911"/>
    <w:rsid w:val="5F8ECFC3"/>
    <w:rsid w:val="5F8F2014"/>
    <w:rsid w:val="5F9262D7"/>
    <w:rsid w:val="5F9FEAE2"/>
    <w:rsid w:val="5FA210C4"/>
    <w:rsid w:val="5FA53403"/>
    <w:rsid w:val="5FAC5FCD"/>
    <w:rsid w:val="5FAD4FFD"/>
    <w:rsid w:val="5FAEAE03"/>
    <w:rsid w:val="5FB2A4A2"/>
    <w:rsid w:val="5FB85128"/>
    <w:rsid w:val="5FBCA581"/>
    <w:rsid w:val="5FBF1B5B"/>
    <w:rsid w:val="5FC13F35"/>
    <w:rsid w:val="5FC7C49D"/>
    <w:rsid w:val="5FC9E913"/>
    <w:rsid w:val="5FCDB6DD"/>
    <w:rsid w:val="5FD41C04"/>
    <w:rsid w:val="5FD6C81A"/>
    <w:rsid w:val="5FD8A048"/>
    <w:rsid w:val="5FD9959A"/>
    <w:rsid w:val="5FDDC965"/>
    <w:rsid w:val="5FDE1B20"/>
    <w:rsid w:val="5FDE52E5"/>
    <w:rsid w:val="5FE71952"/>
    <w:rsid w:val="6006FBBB"/>
    <w:rsid w:val="600781F0"/>
    <w:rsid w:val="600F4FD7"/>
    <w:rsid w:val="6013C67E"/>
    <w:rsid w:val="6018048F"/>
    <w:rsid w:val="6019055C"/>
    <w:rsid w:val="601C655E"/>
    <w:rsid w:val="60209E41"/>
    <w:rsid w:val="6025786F"/>
    <w:rsid w:val="60275768"/>
    <w:rsid w:val="602B9A4E"/>
    <w:rsid w:val="602FACB0"/>
    <w:rsid w:val="6034CC15"/>
    <w:rsid w:val="60367045"/>
    <w:rsid w:val="603850B4"/>
    <w:rsid w:val="60403AFA"/>
    <w:rsid w:val="6045CDE0"/>
    <w:rsid w:val="604A9A14"/>
    <w:rsid w:val="604CDA29"/>
    <w:rsid w:val="60500AC2"/>
    <w:rsid w:val="605756F0"/>
    <w:rsid w:val="60612940"/>
    <w:rsid w:val="606CCBDE"/>
    <w:rsid w:val="6073AF2F"/>
    <w:rsid w:val="607D0DA4"/>
    <w:rsid w:val="6080E157"/>
    <w:rsid w:val="608745ED"/>
    <w:rsid w:val="608BC04F"/>
    <w:rsid w:val="60952045"/>
    <w:rsid w:val="60A079D3"/>
    <w:rsid w:val="60A099B3"/>
    <w:rsid w:val="60A17749"/>
    <w:rsid w:val="60AA5DAB"/>
    <w:rsid w:val="60B1D40B"/>
    <w:rsid w:val="60B36579"/>
    <w:rsid w:val="60B56970"/>
    <w:rsid w:val="60C1173F"/>
    <w:rsid w:val="60CA7CAF"/>
    <w:rsid w:val="60CBC277"/>
    <w:rsid w:val="60DA0465"/>
    <w:rsid w:val="60E6E2E4"/>
    <w:rsid w:val="60EAFD7F"/>
    <w:rsid w:val="60F07EDB"/>
    <w:rsid w:val="60FA3C33"/>
    <w:rsid w:val="610448BA"/>
    <w:rsid w:val="61063646"/>
    <w:rsid w:val="61067B01"/>
    <w:rsid w:val="61083A2A"/>
    <w:rsid w:val="610AE78B"/>
    <w:rsid w:val="610BC36F"/>
    <w:rsid w:val="610E5A53"/>
    <w:rsid w:val="6112DEB0"/>
    <w:rsid w:val="6117E578"/>
    <w:rsid w:val="611D8232"/>
    <w:rsid w:val="612188FD"/>
    <w:rsid w:val="612B0F0B"/>
    <w:rsid w:val="612B884C"/>
    <w:rsid w:val="612BE9AC"/>
    <w:rsid w:val="612C52B2"/>
    <w:rsid w:val="612FFD00"/>
    <w:rsid w:val="6132CD38"/>
    <w:rsid w:val="6136B254"/>
    <w:rsid w:val="613C505D"/>
    <w:rsid w:val="61449CB0"/>
    <w:rsid w:val="614843C0"/>
    <w:rsid w:val="614E531F"/>
    <w:rsid w:val="61510C2C"/>
    <w:rsid w:val="615A3F78"/>
    <w:rsid w:val="6163FA76"/>
    <w:rsid w:val="616590E4"/>
    <w:rsid w:val="6165DBC0"/>
    <w:rsid w:val="6168AB25"/>
    <w:rsid w:val="6169EAFC"/>
    <w:rsid w:val="616DE018"/>
    <w:rsid w:val="61731B5A"/>
    <w:rsid w:val="617F5B83"/>
    <w:rsid w:val="61866877"/>
    <w:rsid w:val="618D23DF"/>
    <w:rsid w:val="618ED74A"/>
    <w:rsid w:val="619051A7"/>
    <w:rsid w:val="6191F6FC"/>
    <w:rsid w:val="61944A8D"/>
    <w:rsid w:val="61972D7B"/>
    <w:rsid w:val="619AADC2"/>
    <w:rsid w:val="61A0AF75"/>
    <w:rsid w:val="61AA3CC7"/>
    <w:rsid w:val="61AAF66B"/>
    <w:rsid w:val="61ABF7C0"/>
    <w:rsid w:val="61AD8A35"/>
    <w:rsid w:val="61B9C9CF"/>
    <w:rsid w:val="61C1536D"/>
    <w:rsid w:val="61C47807"/>
    <w:rsid w:val="61C58EC8"/>
    <w:rsid w:val="61D1B2EB"/>
    <w:rsid w:val="61DDE481"/>
    <w:rsid w:val="61E80900"/>
    <w:rsid w:val="61F33285"/>
    <w:rsid w:val="61FB14D7"/>
    <w:rsid w:val="61FCC0F6"/>
    <w:rsid w:val="61FD9FD1"/>
    <w:rsid w:val="62089C3F"/>
    <w:rsid w:val="622116BE"/>
    <w:rsid w:val="622A54BF"/>
    <w:rsid w:val="622E0E28"/>
    <w:rsid w:val="623012E8"/>
    <w:rsid w:val="6237379D"/>
    <w:rsid w:val="624AE577"/>
    <w:rsid w:val="6258426A"/>
    <w:rsid w:val="625933C1"/>
    <w:rsid w:val="625C11B1"/>
    <w:rsid w:val="625CE7A0"/>
    <w:rsid w:val="625D00D0"/>
    <w:rsid w:val="6265ADC8"/>
    <w:rsid w:val="6266791B"/>
    <w:rsid w:val="626B70CC"/>
    <w:rsid w:val="626BD123"/>
    <w:rsid w:val="6277B8AC"/>
    <w:rsid w:val="628022BB"/>
    <w:rsid w:val="62807E46"/>
    <w:rsid w:val="6282E8B9"/>
    <w:rsid w:val="62831A02"/>
    <w:rsid w:val="6287078E"/>
    <w:rsid w:val="628C5DF1"/>
    <w:rsid w:val="6292D0CE"/>
    <w:rsid w:val="6299B82A"/>
    <w:rsid w:val="62A142D2"/>
    <w:rsid w:val="62A1D7B8"/>
    <w:rsid w:val="62A511D3"/>
    <w:rsid w:val="62A5702E"/>
    <w:rsid w:val="62B0A9AD"/>
    <w:rsid w:val="62B7EB4F"/>
    <w:rsid w:val="62BCC26D"/>
    <w:rsid w:val="62BD8645"/>
    <w:rsid w:val="62BDE4D2"/>
    <w:rsid w:val="62C64875"/>
    <w:rsid w:val="62DC4FB6"/>
    <w:rsid w:val="62E15264"/>
    <w:rsid w:val="62E82A2D"/>
    <w:rsid w:val="62EF9168"/>
    <w:rsid w:val="62FBA7BD"/>
    <w:rsid w:val="62FBB7D2"/>
    <w:rsid w:val="6304B655"/>
    <w:rsid w:val="63066626"/>
    <w:rsid w:val="631207C6"/>
    <w:rsid w:val="6315BE06"/>
    <w:rsid w:val="631B46D7"/>
    <w:rsid w:val="631D55C6"/>
    <w:rsid w:val="63216655"/>
    <w:rsid w:val="63309546"/>
    <w:rsid w:val="63314AFE"/>
    <w:rsid w:val="633771EA"/>
    <w:rsid w:val="634B6740"/>
    <w:rsid w:val="6351EDED"/>
    <w:rsid w:val="635FA203"/>
    <w:rsid w:val="63604D76"/>
    <w:rsid w:val="6362B90B"/>
    <w:rsid w:val="636A82EF"/>
    <w:rsid w:val="637529F1"/>
    <w:rsid w:val="6379B178"/>
    <w:rsid w:val="637EBD0C"/>
    <w:rsid w:val="63825006"/>
    <w:rsid w:val="6383D961"/>
    <w:rsid w:val="638FE6E5"/>
    <w:rsid w:val="6393F07F"/>
    <w:rsid w:val="639BA350"/>
    <w:rsid w:val="639E5ED2"/>
    <w:rsid w:val="63A52D15"/>
    <w:rsid w:val="63AB74EF"/>
    <w:rsid w:val="63B0ED80"/>
    <w:rsid w:val="63DEC527"/>
    <w:rsid w:val="63E4535E"/>
    <w:rsid w:val="63E4A7C4"/>
    <w:rsid w:val="63E9BF5D"/>
    <w:rsid w:val="63EB5E29"/>
    <w:rsid w:val="63ECC4DD"/>
    <w:rsid w:val="63F29C50"/>
    <w:rsid w:val="64018A77"/>
    <w:rsid w:val="640988AF"/>
    <w:rsid w:val="64102CBF"/>
    <w:rsid w:val="6412182E"/>
    <w:rsid w:val="64137868"/>
    <w:rsid w:val="641C865C"/>
    <w:rsid w:val="64209D5F"/>
    <w:rsid w:val="64220C18"/>
    <w:rsid w:val="642782B5"/>
    <w:rsid w:val="6428B574"/>
    <w:rsid w:val="643347C1"/>
    <w:rsid w:val="643991DB"/>
    <w:rsid w:val="643F1974"/>
    <w:rsid w:val="643F78AF"/>
    <w:rsid w:val="643FC9D8"/>
    <w:rsid w:val="6457AC5D"/>
    <w:rsid w:val="64625C39"/>
    <w:rsid w:val="6467FF89"/>
    <w:rsid w:val="646E3B74"/>
    <w:rsid w:val="64735C05"/>
    <w:rsid w:val="647C3809"/>
    <w:rsid w:val="648AB6CC"/>
    <w:rsid w:val="648D4F1B"/>
    <w:rsid w:val="649A07C8"/>
    <w:rsid w:val="649EAE42"/>
    <w:rsid w:val="64A056E6"/>
    <w:rsid w:val="64AC116B"/>
    <w:rsid w:val="64AF3CB2"/>
    <w:rsid w:val="64B28052"/>
    <w:rsid w:val="64B631FA"/>
    <w:rsid w:val="64C4DE0F"/>
    <w:rsid w:val="64CD1B5F"/>
    <w:rsid w:val="64CF4DB9"/>
    <w:rsid w:val="64D95D19"/>
    <w:rsid w:val="64E411E9"/>
    <w:rsid w:val="64F8F42F"/>
    <w:rsid w:val="6503BAC1"/>
    <w:rsid w:val="650C96B8"/>
    <w:rsid w:val="6510615B"/>
    <w:rsid w:val="6511E868"/>
    <w:rsid w:val="6514843E"/>
    <w:rsid w:val="651495CE"/>
    <w:rsid w:val="651780A5"/>
    <w:rsid w:val="651FA9C2"/>
    <w:rsid w:val="651FF718"/>
    <w:rsid w:val="652AC813"/>
    <w:rsid w:val="652D5FC4"/>
    <w:rsid w:val="653137D1"/>
    <w:rsid w:val="65365F51"/>
    <w:rsid w:val="6537BD88"/>
    <w:rsid w:val="653CF6CF"/>
    <w:rsid w:val="653DD3FC"/>
    <w:rsid w:val="6543286D"/>
    <w:rsid w:val="65442C47"/>
    <w:rsid w:val="654C9377"/>
    <w:rsid w:val="654DF69B"/>
    <w:rsid w:val="654F3E8A"/>
    <w:rsid w:val="655E1597"/>
    <w:rsid w:val="655E93BB"/>
    <w:rsid w:val="655EB53F"/>
    <w:rsid w:val="6568FF33"/>
    <w:rsid w:val="656B023F"/>
    <w:rsid w:val="656EB4DA"/>
    <w:rsid w:val="657A76ED"/>
    <w:rsid w:val="657D0186"/>
    <w:rsid w:val="657DB8B1"/>
    <w:rsid w:val="6580F9F1"/>
    <w:rsid w:val="6583659B"/>
    <w:rsid w:val="6587DAA8"/>
    <w:rsid w:val="65934A0D"/>
    <w:rsid w:val="659672CC"/>
    <w:rsid w:val="65969189"/>
    <w:rsid w:val="6596BD1C"/>
    <w:rsid w:val="6596DA4B"/>
    <w:rsid w:val="65A08B04"/>
    <w:rsid w:val="65A117C8"/>
    <w:rsid w:val="65ACE91A"/>
    <w:rsid w:val="65BAE865"/>
    <w:rsid w:val="65C52393"/>
    <w:rsid w:val="65C570DD"/>
    <w:rsid w:val="65D37FF0"/>
    <w:rsid w:val="65DE1C80"/>
    <w:rsid w:val="65DEF093"/>
    <w:rsid w:val="65DF7D70"/>
    <w:rsid w:val="65E343D2"/>
    <w:rsid w:val="65E41680"/>
    <w:rsid w:val="65EA0C77"/>
    <w:rsid w:val="65EAA84F"/>
    <w:rsid w:val="65F179B7"/>
    <w:rsid w:val="65F6DCF9"/>
    <w:rsid w:val="65F972CA"/>
    <w:rsid w:val="6604DC6C"/>
    <w:rsid w:val="660E0670"/>
    <w:rsid w:val="6619E0BC"/>
    <w:rsid w:val="661A6A6B"/>
    <w:rsid w:val="661C4625"/>
    <w:rsid w:val="66222247"/>
    <w:rsid w:val="6622E675"/>
    <w:rsid w:val="6623E81E"/>
    <w:rsid w:val="66245A85"/>
    <w:rsid w:val="6627C9FE"/>
    <w:rsid w:val="662D8F4B"/>
    <w:rsid w:val="662E6B92"/>
    <w:rsid w:val="66321EE8"/>
    <w:rsid w:val="663ADF83"/>
    <w:rsid w:val="664197A6"/>
    <w:rsid w:val="664421AA"/>
    <w:rsid w:val="664BEE69"/>
    <w:rsid w:val="6651FDDF"/>
    <w:rsid w:val="66679876"/>
    <w:rsid w:val="666EA9C9"/>
    <w:rsid w:val="666EF352"/>
    <w:rsid w:val="667104A1"/>
    <w:rsid w:val="667752C5"/>
    <w:rsid w:val="6682E91E"/>
    <w:rsid w:val="6683DF46"/>
    <w:rsid w:val="668712C6"/>
    <w:rsid w:val="668A989D"/>
    <w:rsid w:val="668AF3B3"/>
    <w:rsid w:val="668B57B7"/>
    <w:rsid w:val="669BC036"/>
    <w:rsid w:val="66A69C8F"/>
    <w:rsid w:val="66AB9D58"/>
    <w:rsid w:val="66B3CEFA"/>
    <w:rsid w:val="66BB7A23"/>
    <w:rsid w:val="66C2E505"/>
    <w:rsid w:val="66D1113A"/>
    <w:rsid w:val="66D6799F"/>
    <w:rsid w:val="66DAC2A6"/>
    <w:rsid w:val="66DEEFA9"/>
    <w:rsid w:val="66EBC687"/>
    <w:rsid w:val="66ED32A5"/>
    <w:rsid w:val="66ED7CFC"/>
    <w:rsid w:val="66FDE3B1"/>
    <w:rsid w:val="66FE3433"/>
    <w:rsid w:val="6701F983"/>
    <w:rsid w:val="6708351B"/>
    <w:rsid w:val="671403DA"/>
    <w:rsid w:val="671C5424"/>
    <w:rsid w:val="671C90D3"/>
    <w:rsid w:val="671E72B5"/>
    <w:rsid w:val="671F88A0"/>
    <w:rsid w:val="67246869"/>
    <w:rsid w:val="6728F17B"/>
    <w:rsid w:val="6730AD7D"/>
    <w:rsid w:val="6731E6D8"/>
    <w:rsid w:val="673F906C"/>
    <w:rsid w:val="6748C0A9"/>
    <w:rsid w:val="674D5B47"/>
    <w:rsid w:val="674F8616"/>
    <w:rsid w:val="675F4609"/>
    <w:rsid w:val="676C6E7C"/>
    <w:rsid w:val="677A89D9"/>
    <w:rsid w:val="678B8645"/>
    <w:rsid w:val="67902F63"/>
    <w:rsid w:val="6792F36E"/>
    <w:rsid w:val="679CD9F1"/>
    <w:rsid w:val="679D2B2A"/>
    <w:rsid w:val="679F4FD9"/>
    <w:rsid w:val="67A7F11A"/>
    <w:rsid w:val="67A9B830"/>
    <w:rsid w:val="67AB91E1"/>
    <w:rsid w:val="67BB9333"/>
    <w:rsid w:val="67BB984E"/>
    <w:rsid w:val="67C46192"/>
    <w:rsid w:val="67CDF041"/>
    <w:rsid w:val="67D7BF52"/>
    <w:rsid w:val="67DB1EF8"/>
    <w:rsid w:val="67E25CDE"/>
    <w:rsid w:val="67F0DA77"/>
    <w:rsid w:val="67F4E3BC"/>
    <w:rsid w:val="67F54B5F"/>
    <w:rsid w:val="67F97C7A"/>
    <w:rsid w:val="68038C11"/>
    <w:rsid w:val="68040F9C"/>
    <w:rsid w:val="6804BC21"/>
    <w:rsid w:val="68053ECF"/>
    <w:rsid w:val="680582F6"/>
    <w:rsid w:val="68087C1D"/>
    <w:rsid w:val="6809ED9B"/>
    <w:rsid w:val="681E8A4B"/>
    <w:rsid w:val="68211904"/>
    <w:rsid w:val="6826D584"/>
    <w:rsid w:val="68296608"/>
    <w:rsid w:val="6833BCFA"/>
    <w:rsid w:val="68348EE8"/>
    <w:rsid w:val="683D450C"/>
    <w:rsid w:val="683EA39B"/>
    <w:rsid w:val="683F2293"/>
    <w:rsid w:val="6841B141"/>
    <w:rsid w:val="684540E0"/>
    <w:rsid w:val="68494272"/>
    <w:rsid w:val="684DB33C"/>
    <w:rsid w:val="68518F51"/>
    <w:rsid w:val="685C4255"/>
    <w:rsid w:val="685DC0C4"/>
    <w:rsid w:val="686268D5"/>
    <w:rsid w:val="68657E44"/>
    <w:rsid w:val="68696BD0"/>
    <w:rsid w:val="6869DD3A"/>
    <w:rsid w:val="686A565B"/>
    <w:rsid w:val="686B04FA"/>
    <w:rsid w:val="686C7815"/>
    <w:rsid w:val="686CFD9F"/>
    <w:rsid w:val="68719CF9"/>
    <w:rsid w:val="68759C0E"/>
    <w:rsid w:val="68776AE8"/>
    <w:rsid w:val="687F80A3"/>
    <w:rsid w:val="68811D9E"/>
    <w:rsid w:val="6888A5BF"/>
    <w:rsid w:val="688E9C83"/>
    <w:rsid w:val="68901844"/>
    <w:rsid w:val="68915EA9"/>
    <w:rsid w:val="689975B7"/>
    <w:rsid w:val="6899DBBF"/>
    <w:rsid w:val="68BAEE4D"/>
    <w:rsid w:val="68BDBBAB"/>
    <w:rsid w:val="68C1F19E"/>
    <w:rsid w:val="68CD2761"/>
    <w:rsid w:val="68D37F7E"/>
    <w:rsid w:val="68D8C80E"/>
    <w:rsid w:val="68DA0972"/>
    <w:rsid w:val="68E4EBA4"/>
    <w:rsid w:val="68E55181"/>
    <w:rsid w:val="68E7FE93"/>
    <w:rsid w:val="68E921DB"/>
    <w:rsid w:val="68F70200"/>
    <w:rsid w:val="68FCE4DD"/>
    <w:rsid w:val="68FF6378"/>
    <w:rsid w:val="69013DA2"/>
    <w:rsid w:val="690AB176"/>
    <w:rsid w:val="690BCCE6"/>
    <w:rsid w:val="69153B80"/>
    <w:rsid w:val="69184B32"/>
    <w:rsid w:val="691C2F45"/>
    <w:rsid w:val="6922F480"/>
    <w:rsid w:val="6925D75E"/>
    <w:rsid w:val="6928A569"/>
    <w:rsid w:val="692EF89B"/>
    <w:rsid w:val="69305C81"/>
    <w:rsid w:val="69398C2C"/>
    <w:rsid w:val="693A8833"/>
    <w:rsid w:val="6940A74B"/>
    <w:rsid w:val="69431622"/>
    <w:rsid w:val="6946CD28"/>
    <w:rsid w:val="694A584A"/>
    <w:rsid w:val="694C51DA"/>
    <w:rsid w:val="694F65A8"/>
    <w:rsid w:val="69510168"/>
    <w:rsid w:val="6958D2F1"/>
    <w:rsid w:val="695CA820"/>
    <w:rsid w:val="69655257"/>
    <w:rsid w:val="696C0D67"/>
    <w:rsid w:val="6971EF12"/>
    <w:rsid w:val="6975D2E1"/>
    <w:rsid w:val="69780CF5"/>
    <w:rsid w:val="69863415"/>
    <w:rsid w:val="698D3BE5"/>
    <w:rsid w:val="698E3695"/>
    <w:rsid w:val="69912FC6"/>
    <w:rsid w:val="6993A882"/>
    <w:rsid w:val="6996A4EB"/>
    <w:rsid w:val="69A07046"/>
    <w:rsid w:val="69A2BFB7"/>
    <w:rsid w:val="69A3A61B"/>
    <w:rsid w:val="69A7D5AE"/>
    <w:rsid w:val="69A9A25B"/>
    <w:rsid w:val="69AE3477"/>
    <w:rsid w:val="69B14E96"/>
    <w:rsid w:val="69B789F7"/>
    <w:rsid w:val="69C9739E"/>
    <w:rsid w:val="69CD64C7"/>
    <w:rsid w:val="69D9A65A"/>
    <w:rsid w:val="69E007DB"/>
    <w:rsid w:val="69E60764"/>
    <w:rsid w:val="69E8A48F"/>
    <w:rsid w:val="69E9839D"/>
    <w:rsid w:val="69EC4154"/>
    <w:rsid w:val="69EDD671"/>
    <w:rsid w:val="69F1CBF0"/>
    <w:rsid w:val="6A002FB5"/>
    <w:rsid w:val="6A00C731"/>
    <w:rsid w:val="6A0239B4"/>
    <w:rsid w:val="6A0AF433"/>
    <w:rsid w:val="6A133B49"/>
    <w:rsid w:val="6A181E41"/>
    <w:rsid w:val="6A21E157"/>
    <w:rsid w:val="6A2865BC"/>
    <w:rsid w:val="6A2CBF31"/>
    <w:rsid w:val="6A31A1B3"/>
    <w:rsid w:val="6A326699"/>
    <w:rsid w:val="6A34B3F8"/>
    <w:rsid w:val="6A35BA6F"/>
    <w:rsid w:val="6A3F744F"/>
    <w:rsid w:val="6A543B8E"/>
    <w:rsid w:val="6A5594A6"/>
    <w:rsid w:val="6A6085C0"/>
    <w:rsid w:val="6A68197F"/>
    <w:rsid w:val="6A7907FF"/>
    <w:rsid w:val="6A7ACE2E"/>
    <w:rsid w:val="6A81EED9"/>
    <w:rsid w:val="6A858219"/>
    <w:rsid w:val="6A8F22B4"/>
    <w:rsid w:val="6A9DB3EF"/>
    <w:rsid w:val="6AA41EEE"/>
    <w:rsid w:val="6AA8564B"/>
    <w:rsid w:val="6AABC87A"/>
    <w:rsid w:val="6AABE17E"/>
    <w:rsid w:val="6AB0F8ED"/>
    <w:rsid w:val="6AB3627E"/>
    <w:rsid w:val="6ABFB2CC"/>
    <w:rsid w:val="6AD1F7CC"/>
    <w:rsid w:val="6AD51EB5"/>
    <w:rsid w:val="6AD53FBD"/>
    <w:rsid w:val="6AD57118"/>
    <w:rsid w:val="6AD959D5"/>
    <w:rsid w:val="6ADA538C"/>
    <w:rsid w:val="6AE02AAB"/>
    <w:rsid w:val="6AE39180"/>
    <w:rsid w:val="6AE3F159"/>
    <w:rsid w:val="6B056F05"/>
    <w:rsid w:val="6B0E5183"/>
    <w:rsid w:val="6B371466"/>
    <w:rsid w:val="6B3C852A"/>
    <w:rsid w:val="6B4A4DB2"/>
    <w:rsid w:val="6B51ECB9"/>
    <w:rsid w:val="6B572DE3"/>
    <w:rsid w:val="6B5A7BAF"/>
    <w:rsid w:val="6B5D92FC"/>
    <w:rsid w:val="6B61E2D0"/>
    <w:rsid w:val="6B66EC2C"/>
    <w:rsid w:val="6B677BBE"/>
    <w:rsid w:val="6B6A20BB"/>
    <w:rsid w:val="6B6A3EEA"/>
    <w:rsid w:val="6B6AA602"/>
    <w:rsid w:val="6B7594D4"/>
    <w:rsid w:val="6B7B035B"/>
    <w:rsid w:val="6B7C11E4"/>
    <w:rsid w:val="6B842BB1"/>
    <w:rsid w:val="6B87F7DD"/>
    <w:rsid w:val="6B8DF2BB"/>
    <w:rsid w:val="6B93EC4D"/>
    <w:rsid w:val="6B9B30FD"/>
    <w:rsid w:val="6B9C0B66"/>
    <w:rsid w:val="6BA755A4"/>
    <w:rsid w:val="6BB13508"/>
    <w:rsid w:val="6BB78089"/>
    <w:rsid w:val="6BBB5892"/>
    <w:rsid w:val="6BBDB1B8"/>
    <w:rsid w:val="6BC0E19E"/>
    <w:rsid w:val="6BC45EFE"/>
    <w:rsid w:val="6BC86FF3"/>
    <w:rsid w:val="6BD33F83"/>
    <w:rsid w:val="6BEB048D"/>
    <w:rsid w:val="6BEE710C"/>
    <w:rsid w:val="6BF01D21"/>
    <w:rsid w:val="6BF2FE27"/>
    <w:rsid w:val="6BF47018"/>
    <w:rsid w:val="6BFA3518"/>
    <w:rsid w:val="6C0104B3"/>
    <w:rsid w:val="6C02AA9D"/>
    <w:rsid w:val="6C0396FB"/>
    <w:rsid w:val="6C062082"/>
    <w:rsid w:val="6C0AED67"/>
    <w:rsid w:val="6C1213F8"/>
    <w:rsid w:val="6C137689"/>
    <w:rsid w:val="6C14D52C"/>
    <w:rsid w:val="6C183BD8"/>
    <w:rsid w:val="6C18BA2D"/>
    <w:rsid w:val="6C1C31CC"/>
    <w:rsid w:val="6C1C5CFD"/>
    <w:rsid w:val="6C1ECCB9"/>
    <w:rsid w:val="6C1EE556"/>
    <w:rsid w:val="6C20CC6A"/>
    <w:rsid w:val="6C25BDA2"/>
    <w:rsid w:val="6C284E63"/>
    <w:rsid w:val="6C2972B1"/>
    <w:rsid w:val="6C3A1623"/>
    <w:rsid w:val="6C3A1BD6"/>
    <w:rsid w:val="6C402FA2"/>
    <w:rsid w:val="6C43F66E"/>
    <w:rsid w:val="6C4643CB"/>
    <w:rsid w:val="6C49116F"/>
    <w:rsid w:val="6C4E0068"/>
    <w:rsid w:val="6C5286A9"/>
    <w:rsid w:val="6C531011"/>
    <w:rsid w:val="6C598CF9"/>
    <w:rsid w:val="6C5A257A"/>
    <w:rsid w:val="6C5D767C"/>
    <w:rsid w:val="6C5E66BD"/>
    <w:rsid w:val="6C60E01B"/>
    <w:rsid w:val="6C615FEC"/>
    <w:rsid w:val="6C798BD6"/>
    <w:rsid w:val="6C806158"/>
    <w:rsid w:val="6C84818F"/>
    <w:rsid w:val="6C8928D5"/>
    <w:rsid w:val="6C8B580B"/>
    <w:rsid w:val="6C8C0B47"/>
    <w:rsid w:val="6C902ECF"/>
    <w:rsid w:val="6C9F2407"/>
    <w:rsid w:val="6CADAABA"/>
    <w:rsid w:val="6CAF0381"/>
    <w:rsid w:val="6CB1ADA6"/>
    <w:rsid w:val="6CB74B0D"/>
    <w:rsid w:val="6CC69295"/>
    <w:rsid w:val="6CCA802F"/>
    <w:rsid w:val="6CF0C34F"/>
    <w:rsid w:val="6CF1C9BB"/>
    <w:rsid w:val="6D008E93"/>
    <w:rsid w:val="6D16D3BC"/>
    <w:rsid w:val="6D1BEFA6"/>
    <w:rsid w:val="6D1C91D3"/>
    <w:rsid w:val="6D288144"/>
    <w:rsid w:val="6D28C00C"/>
    <w:rsid w:val="6D37A79E"/>
    <w:rsid w:val="6D399AEC"/>
    <w:rsid w:val="6D3A05D2"/>
    <w:rsid w:val="6D3EF612"/>
    <w:rsid w:val="6D4330A8"/>
    <w:rsid w:val="6D45BB23"/>
    <w:rsid w:val="6D4808B4"/>
    <w:rsid w:val="6D488164"/>
    <w:rsid w:val="6D4BCB77"/>
    <w:rsid w:val="6D4C68DD"/>
    <w:rsid w:val="6D50B002"/>
    <w:rsid w:val="6D53110A"/>
    <w:rsid w:val="6D5939CB"/>
    <w:rsid w:val="6D5941B3"/>
    <w:rsid w:val="6D599D9A"/>
    <w:rsid w:val="6D5B4E01"/>
    <w:rsid w:val="6D5DAC22"/>
    <w:rsid w:val="6D608F2B"/>
    <w:rsid w:val="6D677B55"/>
    <w:rsid w:val="6D6D3574"/>
    <w:rsid w:val="6D6D90CD"/>
    <w:rsid w:val="6D79C99E"/>
    <w:rsid w:val="6D7B1B46"/>
    <w:rsid w:val="6D7DD633"/>
    <w:rsid w:val="6D81CE70"/>
    <w:rsid w:val="6D8AA927"/>
    <w:rsid w:val="6D93C89B"/>
    <w:rsid w:val="6D96C09B"/>
    <w:rsid w:val="6D9720B2"/>
    <w:rsid w:val="6D996D4D"/>
    <w:rsid w:val="6D9D4A18"/>
    <w:rsid w:val="6D9F9A47"/>
    <w:rsid w:val="6DA16BFD"/>
    <w:rsid w:val="6DA1B8E9"/>
    <w:rsid w:val="6DA59F3D"/>
    <w:rsid w:val="6DAD088C"/>
    <w:rsid w:val="6DAEC681"/>
    <w:rsid w:val="6DB12F87"/>
    <w:rsid w:val="6DB31AD8"/>
    <w:rsid w:val="6DB33FB4"/>
    <w:rsid w:val="6DB886E5"/>
    <w:rsid w:val="6DB99A3F"/>
    <w:rsid w:val="6DBEC79A"/>
    <w:rsid w:val="6DC53E20"/>
    <w:rsid w:val="6DC5F9A3"/>
    <w:rsid w:val="6DC8EE5E"/>
    <w:rsid w:val="6DD6066E"/>
    <w:rsid w:val="6DDAE4BF"/>
    <w:rsid w:val="6DE3689A"/>
    <w:rsid w:val="6DEF146E"/>
    <w:rsid w:val="6DEF3749"/>
    <w:rsid w:val="6DF03F07"/>
    <w:rsid w:val="6DF64378"/>
    <w:rsid w:val="6DFA19C2"/>
    <w:rsid w:val="6DFB1C8E"/>
    <w:rsid w:val="6DFF55E0"/>
    <w:rsid w:val="6E086520"/>
    <w:rsid w:val="6E0B9205"/>
    <w:rsid w:val="6E0F6BD5"/>
    <w:rsid w:val="6E142083"/>
    <w:rsid w:val="6E22293D"/>
    <w:rsid w:val="6E22CFA0"/>
    <w:rsid w:val="6E29A581"/>
    <w:rsid w:val="6E3715B9"/>
    <w:rsid w:val="6E3DA5B8"/>
    <w:rsid w:val="6E3E2A8C"/>
    <w:rsid w:val="6E443E97"/>
    <w:rsid w:val="6E477FB1"/>
    <w:rsid w:val="6E594220"/>
    <w:rsid w:val="6E5DCD7E"/>
    <w:rsid w:val="6E612F3B"/>
    <w:rsid w:val="6E67870B"/>
    <w:rsid w:val="6E67B32F"/>
    <w:rsid w:val="6E6C83BE"/>
    <w:rsid w:val="6E6EA54B"/>
    <w:rsid w:val="6E722C86"/>
    <w:rsid w:val="6E75E163"/>
    <w:rsid w:val="6E7B6D75"/>
    <w:rsid w:val="6E81FB64"/>
    <w:rsid w:val="6E94027F"/>
    <w:rsid w:val="6E996954"/>
    <w:rsid w:val="6E9B3D75"/>
    <w:rsid w:val="6E9BF96A"/>
    <w:rsid w:val="6E9D15AE"/>
    <w:rsid w:val="6E9DAAA0"/>
    <w:rsid w:val="6E9EE986"/>
    <w:rsid w:val="6EA0E700"/>
    <w:rsid w:val="6EA40992"/>
    <w:rsid w:val="6EA4A6A9"/>
    <w:rsid w:val="6EA9AFE5"/>
    <w:rsid w:val="6EAC0543"/>
    <w:rsid w:val="6EAC743F"/>
    <w:rsid w:val="6EB378FE"/>
    <w:rsid w:val="6EBF989F"/>
    <w:rsid w:val="6EC24A80"/>
    <w:rsid w:val="6EC2CB01"/>
    <w:rsid w:val="6EC8DFFA"/>
    <w:rsid w:val="6ECB8D0F"/>
    <w:rsid w:val="6ECE2ACC"/>
    <w:rsid w:val="6ECE9143"/>
    <w:rsid w:val="6ED2680A"/>
    <w:rsid w:val="6ED3244F"/>
    <w:rsid w:val="6ED3B591"/>
    <w:rsid w:val="6ED43549"/>
    <w:rsid w:val="6ED997DF"/>
    <w:rsid w:val="6EEAB076"/>
    <w:rsid w:val="6EF447D5"/>
    <w:rsid w:val="6EF47D99"/>
    <w:rsid w:val="6EF4EB67"/>
    <w:rsid w:val="6EF83118"/>
    <w:rsid w:val="6EFFFC39"/>
    <w:rsid w:val="6F008872"/>
    <w:rsid w:val="6F05C29B"/>
    <w:rsid w:val="6F07D7BF"/>
    <w:rsid w:val="6F08B73B"/>
    <w:rsid w:val="6F097CF2"/>
    <w:rsid w:val="6F09FA45"/>
    <w:rsid w:val="6F0EE4D7"/>
    <w:rsid w:val="6F0F4A5F"/>
    <w:rsid w:val="6F1208C4"/>
    <w:rsid w:val="6F16EBA7"/>
    <w:rsid w:val="6F270EFF"/>
    <w:rsid w:val="6F2F5591"/>
    <w:rsid w:val="6F3D3C5E"/>
    <w:rsid w:val="6F409C60"/>
    <w:rsid w:val="6F4D7C7E"/>
    <w:rsid w:val="6F545775"/>
    <w:rsid w:val="6F614AFE"/>
    <w:rsid w:val="6F68B9C0"/>
    <w:rsid w:val="6F6DBC5D"/>
    <w:rsid w:val="6F700C4A"/>
    <w:rsid w:val="6F705D50"/>
    <w:rsid w:val="6F71DF8B"/>
    <w:rsid w:val="6F749ED6"/>
    <w:rsid w:val="6F7B6A53"/>
    <w:rsid w:val="6F7EB54E"/>
    <w:rsid w:val="6F80B231"/>
    <w:rsid w:val="6F816DA3"/>
    <w:rsid w:val="6F89DB28"/>
    <w:rsid w:val="6F8CD6C1"/>
    <w:rsid w:val="6F91BAD1"/>
    <w:rsid w:val="6F9DD920"/>
    <w:rsid w:val="6FA22F70"/>
    <w:rsid w:val="6FA650E9"/>
    <w:rsid w:val="6FA98C03"/>
    <w:rsid w:val="6FBE0714"/>
    <w:rsid w:val="6FBEA001"/>
    <w:rsid w:val="6FBF90AE"/>
    <w:rsid w:val="6FC56D4C"/>
    <w:rsid w:val="6FCD95F6"/>
    <w:rsid w:val="6FD20A5F"/>
    <w:rsid w:val="6FD3C48D"/>
    <w:rsid w:val="6FD4750C"/>
    <w:rsid w:val="6FDA2B97"/>
    <w:rsid w:val="6FE3E88F"/>
    <w:rsid w:val="6FE5E1DA"/>
    <w:rsid w:val="6FE6B5CE"/>
    <w:rsid w:val="6FEBAB54"/>
    <w:rsid w:val="6FEC9CCB"/>
    <w:rsid w:val="6FFC2156"/>
    <w:rsid w:val="6FFC4353"/>
    <w:rsid w:val="6FFEAD77"/>
    <w:rsid w:val="6FFFF32C"/>
    <w:rsid w:val="7003C654"/>
    <w:rsid w:val="7008A368"/>
    <w:rsid w:val="70177A19"/>
    <w:rsid w:val="702116AB"/>
    <w:rsid w:val="7025FB06"/>
    <w:rsid w:val="7029B12F"/>
    <w:rsid w:val="702CD41D"/>
    <w:rsid w:val="702F7D11"/>
    <w:rsid w:val="7038F161"/>
    <w:rsid w:val="70397B01"/>
    <w:rsid w:val="7039F9CE"/>
    <w:rsid w:val="703BB2B1"/>
    <w:rsid w:val="703F948A"/>
    <w:rsid w:val="704302CB"/>
    <w:rsid w:val="704453CB"/>
    <w:rsid w:val="70486EC3"/>
    <w:rsid w:val="70491F2D"/>
    <w:rsid w:val="704A06FE"/>
    <w:rsid w:val="7050A172"/>
    <w:rsid w:val="7052F8B1"/>
    <w:rsid w:val="7054A09B"/>
    <w:rsid w:val="70612785"/>
    <w:rsid w:val="70681119"/>
    <w:rsid w:val="706B7FCB"/>
    <w:rsid w:val="70774A45"/>
    <w:rsid w:val="70785463"/>
    <w:rsid w:val="707A702F"/>
    <w:rsid w:val="707D5BE5"/>
    <w:rsid w:val="70805618"/>
    <w:rsid w:val="7083BB27"/>
    <w:rsid w:val="7083CB80"/>
    <w:rsid w:val="7085F8F7"/>
    <w:rsid w:val="708A45E6"/>
    <w:rsid w:val="708FAB77"/>
    <w:rsid w:val="7090A942"/>
    <w:rsid w:val="709628C2"/>
    <w:rsid w:val="7096CE02"/>
    <w:rsid w:val="7099BE12"/>
    <w:rsid w:val="709BA52A"/>
    <w:rsid w:val="709EEF60"/>
    <w:rsid w:val="70B73C0C"/>
    <w:rsid w:val="70B94CE5"/>
    <w:rsid w:val="70BE75B0"/>
    <w:rsid w:val="70C123E4"/>
    <w:rsid w:val="70C1A360"/>
    <w:rsid w:val="70C648D4"/>
    <w:rsid w:val="70CAB158"/>
    <w:rsid w:val="70D6CC80"/>
    <w:rsid w:val="70D715D0"/>
    <w:rsid w:val="70D90CBF"/>
    <w:rsid w:val="70DA9087"/>
    <w:rsid w:val="70DBC951"/>
    <w:rsid w:val="70DC9774"/>
    <w:rsid w:val="70E61BF6"/>
    <w:rsid w:val="70EABBDC"/>
    <w:rsid w:val="70F5E79D"/>
    <w:rsid w:val="70F6349A"/>
    <w:rsid w:val="70F7E42B"/>
    <w:rsid w:val="70FFAE55"/>
    <w:rsid w:val="71062509"/>
    <w:rsid w:val="710ABAAC"/>
    <w:rsid w:val="710F8B44"/>
    <w:rsid w:val="711A82B4"/>
    <w:rsid w:val="7124BD86"/>
    <w:rsid w:val="712DE43A"/>
    <w:rsid w:val="713D7B89"/>
    <w:rsid w:val="71411C93"/>
    <w:rsid w:val="71436C94"/>
    <w:rsid w:val="71473E6D"/>
    <w:rsid w:val="714A338B"/>
    <w:rsid w:val="714AC279"/>
    <w:rsid w:val="7155F017"/>
    <w:rsid w:val="7156BF47"/>
    <w:rsid w:val="715A440C"/>
    <w:rsid w:val="71605DAB"/>
    <w:rsid w:val="716148E1"/>
    <w:rsid w:val="7166B676"/>
    <w:rsid w:val="71697D7B"/>
    <w:rsid w:val="716F313F"/>
    <w:rsid w:val="71711FD1"/>
    <w:rsid w:val="7182B9E9"/>
    <w:rsid w:val="71866AAB"/>
    <w:rsid w:val="7186F7E1"/>
    <w:rsid w:val="718C9C81"/>
    <w:rsid w:val="718F681D"/>
    <w:rsid w:val="71930BC4"/>
    <w:rsid w:val="7197BF14"/>
    <w:rsid w:val="719F53F1"/>
    <w:rsid w:val="719FF584"/>
    <w:rsid w:val="71A322ED"/>
    <w:rsid w:val="71B38BED"/>
    <w:rsid w:val="71B63329"/>
    <w:rsid w:val="71B65630"/>
    <w:rsid w:val="71B707C0"/>
    <w:rsid w:val="71B7322B"/>
    <w:rsid w:val="71B7FBF7"/>
    <w:rsid w:val="71BE4F7E"/>
    <w:rsid w:val="71C44CED"/>
    <w:rsid w:val="71C76C1A"/>
    <w:rsid w:val="71C8F5F6"/>
    <w:rsid w:val="71C9A231"/>
    <w:rsid w:val="71DA082F"/>
    <w:rsid w:val="71E23DC9"/>
    <w:rsid w:val="71E37E82"/>
    <w:rsid w:val="71F22FC9"/>
    <w:rsid w:val="71F57260"/>
    <w:rsid w:val="71F7F993"/>
    <w:rsid w:val="71FB78AF"/>
    <w:rsid w:val="72003CED"/>
    <w:rsid w:val="7202C997"/>
    <w:rsid w:val="72078419"/>
    <w:rsid w:val="7213DA60"/>
    <w:rsid w:val="72196211"/>
    <w:rsid w:val="721B3E70"/>
    <w:rsid w:val="7230456D"/>
    <w:rsid w:val="7246D15A"/>
    <w:rsid w:val="724A8625"/>
    <w:rsid w:val="724D4456"/>
    <w:rsid w:val="7254FFFF"/>
    <w:rsid w:val="72570B95"/>
    <w:rsid w:val="725A4611"/>
    <w:rsid w:val="725E7B9F"/>
    <w:rsid w:val="7260708F"/>
    <w:rsid w:val="72666E0F"/>
    <w:rsid w:val="7266A000"/>
    <w:rsid w:val="726BA422"/>
    <w:rsid w:val="72741E89"/>
    <w:rsid w:val="72747208"/>
    <w:rsid w:val="72777714"/>
    <w:rsid w:val="727903AD"/>
    <w:rsid w:val="727E475B"/>
    <w:rsid w:val="72802947"/>
    <w:rsid w:val="72843AE1"/>
    <w:rsid w:val="7284F557"/>
    <w:rsid w:val="7287D1AC"/>
    <w:rsid w:val="728C33C7"/>
    <w:rsid w:val="728DCD99"/>
    <w:rsid w:val="728F480C"/>
    <w:rsid w:val="728FC162"/>
    <w:rsid w:val="729BF22B"/>
    <w:rsid w:val="72A0AEBA"/>
    <w:rsid w:val="72ACB6F1"/>
    <w:rsid w:val="72B5703F"/>
    <w:rsid w:val="72C1B448"/>
    <w:rsid w:val="72CDB7EB"/>
    <w:rsid w:val="72D4EEAF"/>
    <w:rsid w:val="72E199E1"/>
    <w:rsid w:val="72E3347E"/>
    <w:rsid w:val="72E7CC0A"/>
    <w:rsid w:val="72F7B5A5"/>
    <w:rsid w:val="72F9069E"/>
    <w:rsid w:val="72FC0EC5"/>
    <w:rsid w:val="72FC372B"/>
    <w:rsid w:val="73019902"/>
    <w:rsid w:val="73202DC3"/>
    <w:rsid w:val="732ECDF6"/>
    <w:rsid w:val="7330827A"/>
    <w:rsid w:val="734358BB"/>
    <w:rsid w:val="7343B406"/>
    <w:rsid w:val="73537DA9"/>
    <w:rsid w:val="7353CC58"/>
    <w:rsid w:val="735759B3"/>
    <w:rsid w:val="7358601F"/>
    <w:rsid w:val="73596D88"/>
    <w:rsid w:val="735A8215"/>
    <w:rsid w:val="735E1A55"/>
    <w:rsid w:val="736457C4"/>
    <w:rsid w:val="7366F516"/>
    <w:rsid w:val="73711BC3"/>
    <w:rsid w:val="7374DA69"/>
    <w:rsid w:val="737A73CA"/>
    <w:rsid w:val="737F653C"/>
    <w:rsid w:val="7385F079"/>
    <w:rsid w:val="738A45EB"/>
    <w:rsid w:val="738CE704"/>
    <w:rsid w:val="7393244D"/>
    <w:rsid w:val="73984527"/>
    <w:rsid w:val="739A9EB5"/>
    <w:rsid w:val="739D2FD4"/>
    <w:rsid w:val="739EA9D5"/>
    <w:rsid w:val="73A8B2EE"/>
    <w:rsid w:val="73B4F1C3"/>
    <w:rsid w:val="73B7E034"/>
    <w:rsid w:val="73B92411"/>
    <w:rsid w:val="73C1C29F"/>
    <w:rsid w:val="73C5D06B"/>
    <w:rsid w:val="73D07295"/>
    <w:rsid w:val="73D345EC"/>
    <w:rsid w:val="73D6A6F3"/>
    <w:rsid w:val="73E5C3F3"/>
    <w:rsid w:val="73E60924"/>
    <w:rsid w:val="7412B5F2"/>
    <w:rsid w:val="741385B2"/>
    <w:rsid w:val="74143B93"/>
    <w:rsid w:val="7414F70D"/>
    <w:rsid w:val="74273C83"/>
    <w:rsid w:val="74299DFA"/>
    <w:rsid w:val="742F987E"/>
    <w:rsid w:val="7431D8D7"/>
    <w:rsid w:val="74343E42"/>
    <w:rsid w:val="744DE8DE"/>
    <w:rsid w:val="7459EEE2"/>
    <w:rsid w:val="7468EB7E"/>
    <w:rsid w:val="746A8B62"/>
    <w:rsid w:val="746FAB74"/>
    <w:rsid w:val="74707FBE"/>
    <w:rsid w:val="7471AB42"/>
    <w:rsid w:val="7471CD00"/>
    <w:rsid w:val="747698FB"/>
    <w:rsid w:val="747A32C8"/>
    <w:rsid w:val="747DC3FA"/>
    <w:rsid w:val="74873AE2"/>
    <w:rsid w:val="7488BFA1"/>
    <w:rsid w:val="748B9C77"/>
    <w:rsid w:val="748D76BD"/>
    <w:rsid w:val="749EEFB7"/>
    <w:rsid w:val="74A2A59D"/>
    <w:rsid w:val="74AED841"/>
    <w:rsid w:val="74AFDE1B"/>
    <w:rsid w:val="74B6E939"/>
    <w:rsid w:val="74B7E177"/>
    <w:rsid w:val="74B97D6B"/>
    <w:rsid w:val="74BC0CF7"/>
    <w:rsid w:val="74C0205C"/>
    <w:rsid w:val="74C8333D"/>
    <w:rsid w:val="74D1D27C"/>
    <w:rsid w:val="74D5C973"/>
    <w:rsid w:val="74D82D7C"/>
    <w:rsid w:val="74DDB7A9"/>
    <w:rsid w:val="74E4A398"/>
    <w:rsid w:val="74EA62B9"/>
    <w:rsid w:val="74F2BC79"/>
    <w:rsid w:val="75015129"/>
    <w:rsid w:val="75054BD0"/>
    <w:rsid w:val="750565A8"/>
    <w:rsid w:val="75082D9E"/>
    <w:rsid w:val="7509CBCD"/>
    <w:rsid w:val="750A3358"/>
    <w:rsid w:val="750CEC24"/>
    <w:rsid w:val="7510AACA"/>
    <w:rsid w:val="75136F6C"/>
    <w:rsid w:val="75157367"/>
    <w:rsid w:val="7519DE8B"/>
    <w:rsid w:val="751AFF76"/>
    <w:rsid w:val="75204114"/>
    <w:rsid w:val="7520B985"/>
    <w:rsid w:val="7522902F"/>
    <w:rsid w:val="7522DE59"/>
    <w:rsid w:val="7522F42A"/>
    <w:rsid w:val="75276D70"/>
    <w:rsid w:val="7528C40E"/>
    <w:rsid w:val="753BABAE"/>
    <w:rsid w:val="753D73DE"/>
    <w:rsid w:val="753DC5FC"/>
    <w:rsid w:val="753E7F46"/>
    <w:rsid w:val="753F2376"/>
    <w:rsid w:val="753FF0C4"/>
    <w:rsid w:val="7549EB6E"/>
    <w:rsid w:val="755102F6"/>
    <w:rsid w:val="75536E2D"/>
    <w:rsid w:val="755410DC"/>
    <w:rsid w:val="756A2EEE"/>
    <w:rsid w:val="757294E4"/>
    <w:rsid w:val="757395AB"/>
    <w:rsid w:val="7575041F"/>
    <w:rsid w:val="75766D80"/>
    <w:rsid w:val="7580A3E2"/>
    <w:rsid w:val="7584BFB2"/>
    <w:rsid w:val="7586301B"/>
    <w:rsid w:val="75945380"/>
    <w:rsid w:val="759A82DD"/>
    <w:rsid w:val="75A12DE9"/>
    <w:rsid w:val="75AAFE2E"/>
    <w:rsid w:val="75BB691B"/>
    <w:rsid w:val="75BD58B6"/>
    <w:rsid w:val="75C7AEB0"/>
    <w:rsid w:val="75CA2015"/>
    <w:rsid w:val="75CD9988"/>
    <w:rsid w:val="75CFC9EE"/>
    <w:rsid w:val="75D7B301"/>
    <w:rsid w:val="75D875EF"/>
    <w:rsid w:val="75E16712"/>
    <w:rsid w:val="75E4565B"/>
    <w:rsid w:val="75E50C68"/>
    <w:rsid w:val="75E7D175"/>
    <w:rsid w:val="75EEDB46"/>
    <w:rsid w:val="75F6AD09"/>
    <w:rsid w:val="75FA74D6"/>
    <w:rsid w:val="75FAF32C"/>
    <w:rsid w:val="75FFDE09"/>
    <w:rsid w:val="7618C06E"/>
    <w:rsid w:val="76395D2A"/>
    <w:rsid w:val="76413D27"/>
    <w:rsid w:val="764515EA"/>
    <w:rsid w:val="76452E53"/>
    <w:rsid w:val="7648B96E"/>
    <w:rsid w:val="764F4757"/>
    <w:rsid w:val="76508DF0"/>
    <w:rsid w:val="765C5918"/>
    <w:rsid w:val="765D6712"/>
    <w:rsid w:val="7665EAE8"/>
    <w:rsid w:val="76667D40"/>
    <w:rsid w:val="7670ED91"/>
    <w:rsid w:val="767143AF"/>
    <w:rsid w:val="76734AF0"/>
    <w:rsid w:val="7674E97A"/>
    <w:rsid w:val="767875DC"/>
    <w:rsid w:val="76787794"/>
    <w:rsid w:val="76851B5B"/>
    <w:rsid w:val="7689CE4C"/>
    <w:rsid w:val="768DA360"/>
    <w:rsid w:val="7694C939"/>
    <w:rsid w:val="7697E85A"/>
    <w:rsid w:val="76A0F118"/>
    <w:rsid w:val="76A11C31"/>
    <w:rsid w:val="76A4032F"/>
    <w:rsid w:val="76A54B69"/>
    <w:rsid w:val="76AED60E"/>
    <w:rsid w:val="76B0AA0B"/>
    <w:rsid w:val="76B2E1AC"/>
    <w:rsid w:val="76B6D590"/>
    <w:rsid w:val="76B78624"/>
    <w:rsid w:val="76B8162B"/>
    <w:rsid w:val="76BEC48B"/>
    <w:rsid w:val="76CC36E8"/>
    <w:rsid w:val="76CF02AF"/>
    <w:rsid w:val="76D1A829"/>
    <w:rsid w:val="76D30D37"/>
    <w:rsid w:val="76DC29F1"/>
    <w:rsid w:val="76E6A043"/>
    <w:rsid w:val="76E86813"/>
    <w:rsid w:val="76F1C7F0"/>
    <w:rsid w:val="76FFEAC6"/>
    <w:rsid w:val="770CF4E4"/>
    <w:rsid w:val="77175A0D"/>
    <w:rsid w:val="7720C4E0"/>
    <w:rsid w:val="7720CA7F"/>
    <w:rsid w:val="77288E69"/>
    <w:rsid w:val="772C5734"/>
    <w:rsid w:val="7730FC85"/>
    <w:rsid w:val="77321113"/>
    <w:rsid w:val="7737B07F"/>
    <w:rsid w:val="773D438A"/>
    <w:rsid w:val="77437A4D"/>
    <w:rsid w:val="7743B019"/>
    <w:rsid w:val="7749AFCC"/>
    <w:rsid w:val="7760A196"/>
    <w:rsid w:val="7765EBA9"/>
    <w:rsid w:val="776F634E"/>
    <w:rsid w:val="776F8A90"/>
    <w:rsid w:val="77703D31"/>
    <w:rsid w:val="77747390"/>
    <w:rsid w:val="7775D0A2"/>
    <w:rsid w:val="7775DBAD"/>
    <w:rsid w:val="7776BFEF"/>
    <w:rsid w:val="7782CE9F"/>
    <w:rsid w:val="778F3A01"/>
    <w:rsid w:val="7791719B"/>
    <w:rsid w:val="77927D6A"/>
    <w:rsid w:val="7793F014"/>
    <w:rsid w:val="77A1E9CD"/>
    <w:rsid w:val="77A971DF"/>
    <w:rsid w:val="77AD52EC"/>
    <w:rsid w:val="77AE0FA2"/>
    <w:rsid w:val="77AFE8A3"/>
    <w:rsid w:val="77B38937"/>
    <w:rsid w:val="77B6E3B8"/>
    <w:rsid w:val="77BD0435"/>
    <w:rsid w:val="77C67961"/>
    <w:rsid w:val="77C6CBB8"/>
    <w:rsid w:val="77CFCD77"/>
    <w:rsid w:val="77D09BD7"/>
    <w:rsid w:val="77E051E4"/>
    <w:rsid w:val="77EF0EC3"/>
    <w:rsid w:val="77F1A66C"/>
    <w:rsid w:val="77F7188B"/>
    <w:rsid w:val="77FF9CA2"/>
    <w:rsid w:val="7803E094"/>
    <w:rsid w:val="7812611A"/>
    <w:rsid w:val="7813BB4B"/>
    <w:rsid w:val="781A0A00"/>
    <w:rsid w:val="782E43D0"/>
    <w:rsid w:val="782E8ADA"/>
    <w:rsid w:val="7834BC90"/>
    <w:rsid w:val="783708B8"/>
    <w:rsid w:val="783BE5DA"/>
    <w:rsid w:val="783CEC92"/>
    <w:rsid w:val="7844CD4A"/>
    <w:rsid w:val="7846553C"/>
    <w:rsid w:val="7849206D"/>
    <w:rsid w:val="784E2561"/>
    <w:rsid w:val="784FCE89"/>
    <w:rsid w:val="7858698E"/>
    <w:rsid w:val="7859EE70"/>
    <w:rsid w:val="785AF7D9"/>
    <w:rsid w:val="7865E56F"/>
    <w:rsid w:val="7866CEBC"/>
    <w:rsid w:val="786751C8"/>
    <w:rsid w:val="78722D5D"/>
    <w:rsid w:val="78784B5C"/>
    <w:rsid w:val="7880D094"/>
    <w:rsid w:val="7882080F"/>
    <w:rsid w:val="7883E4C4"/>
    <w:rsid w:val="7891A331"/>
    <w:rsid w:val="78934D7B"/>
    <w:rsid w:val="7895432F"/>
    <w:rsid w:val="789547EF"/>
    <w:rsid w:val="78956009"/>
    <w:rsid w:val="7898A3CD"/>
    <w:rsid w:val="78A1581F"/>
    <w:rsid w:val="78A4B9BD"/>
    <w:rsid w:val="78A535E2"/>
    <w:rsid w:val="78A65BFE"/>
    <w:rsid w:val="78A6B70F"/>
    <w:rsid w:val="78A6C5C4"/>
    <w:rsid w:val="78A87B9C"/>
    <w:rsid w:val="78AAEE95"/>
    <w:rsid w:val="78AE7BF0"/>
    <w:rsid w:val="78B056B8"/>
    <w:rsid w:val="78B0ADDE"/>
    <w:rsid w:val="78B6388D"/>
    <w:rsid w:val="78B66F02"/>
    <w:rsid w:val="78BC9AE0"/>
    <w:rsid w:val="78CF2EEA"/>
    <w:rsid w:val="78E5A454"/>
    <w:rsid w:val="78E747AA"/>
    <w:rsid w:val="78F2FDD3"/>
    <w:rsid w:val="78F5B628"/>
    <w:rsid w:val="78F5EC5F"/>
    <w:rsid w:val="78F6FA11"/>
    <w:rsid w:val="78FA8DAC"/>
    <w:rsid w:val="78FC07BA"/>
    <w:rsid w:val="78FE1240"/>
    <w:rsid w:val="79231DF2"/>
    <w:rsid w:val="7931A509"/>
    <w:rsid w:val="79370FFE"/>
    <w:rsid w:val="79453E23"/>
    <w:rsid w:val="7952B419"/>
    <w:rsid w:val="79551DB4"/>
    <w:rsid w:val="7958DDA1"/>
    <w:rsid w:val="795D860C"/>
    <w:rsid w:val="795ED50B"/>
    <w:rsid w:val="79630860"/>
    <w:rsid w:val="796D4377"/>
    <w:rsid w:val="79736290"/>
    <w:rsid w:val="7975AA21"/>
    <w:rsid w:val="797B0B18"/>
    <w:rsid w:val="797DC9B0"/>
    <w:rsid w:val="79803799"/>
    <w:rsid w:val="798EE960"/>
    <w:rsid w:val="799B08E3"/>
    <w:rsid w:val="799BC1C7"/>
    <w:rsid w:val="79A10EDE"/>
    <w:rsid w:val="79A3B3B5"/>
    <w:rsid w:val="79A4991D"/>
    <w:rsid w:val="79A5C501"/>
    <w:rsid w:val="79AAA89A"/>
    <w:rsid w:val="79ACC391"/>
    <w:rsid w:val="79B1F468"/>
    <w:rsid w:val="79B49A30"/>
    <w:rsid w:val="79B703B0"/>
    <w:rsid w:val="79B8129C"/>
    <w:rsid w:val="79C22881"/>
    <w:rsid w:val="79CDF0F8"/>
    <w:rsid w:val="79D5448F"/>
    <w:rsid w:val="79E3ECA1"/>
    <w:rsid w:val="79EFD318"/>
    <w:rsid w:val="7A005C24"/>
    <w:rsid w:val="7A05C242"/>
    <w:rsid w:val="7A0794ED"/>
    <w:rsid w:val="7A12259A"/>
    <w:rsid w:val="7A19CEB6"/>
    <w:rsid w:val="7A19DA23"/>
    <w:rsid w:val="7A238B4A"/>
    <w:rsid w:val="7A24B4A6"/>
    <w:rsid w:val="7A279263"/>
    <w:rsid w:val="7A2A274D"/>
    <w:rsid w:val="7A2C2227"/>
    <w:rsid w:val="7A37D250"/>
    <w:rsid w:val="7A3ABB52"/>
    <w:rsid w:val="7A3D2880"/>
    <w:rsid w:val="7A5824FF"/>
    <w:rsid w:val="7A59852B"/>
    <w:rsid w:val="7A602F2B"/>
    <w:rsid w:val="7A6189B9"/>
    <w:rsid w:val="7A64127E"/>
    <w:rsid w:val="7A69B1D5"/>
    <w:rsid w:val="7A6F2F1D"/>
    <w:rsid w:val="7A708013"/>
    <w:rsid w:val="7A7A4655"/>
    <w:rsid w:val="7A7E0918"/>
    <w:rsid w:val="7A8047A0"/>
    <w:rsid w:val="7A84A56A"/>
    <w:rsid w:val="7A860AD5"/>
    <w:rsid w:val="7A8C5754"/>
    <w:rsid w:val="7A8CC41A"/>
    <w:rsid w:val="7A9037E3"/>
    <w:rsid w:val="7A937E17"/>
    <w:rsid w:val="7A97E81F"/>
    <w:rsid w:val="7A97ED28"/>
    <w:rsid w:val="7A986DAB"/>
    <w:rsid w:val="7A98E4E4"/>
    <w:rsid w:val="7A9A9352"/>
    <w:rsid w:val="7AA10DA8"/>
    <w:rsid w:val="7AA31F82"/>
    <w:rsid w:val="7AAB3FE9"/>
    <w:rsid w:val="7ABEB0BE"/>
    <w:rsid w:val="7ABECAD6"/>
    <w:rsid w:val="7ABFFCCE"/>
    <w:rsid w:val="7AC9C09F"/>
    <w:rsid w:val="7ACA81A4"/>
    <w:rsid w:val="7ACF4BC4"/>
    <w:rsid w:val="7AD092FE"/>
    <w:rsid w:val="7AD3F759"/>
    <w:rsid w:val="7AD9C5E8"/>
    <w:rsid w:val="7ADCB406"/>
    <w:rsid w:val="7AE69893"/>
    <w:rsid w:val="7AF1BE6B"/>
    <w:rsid w:val="7AF4109E"/>
    <w:rsid w:val="7AFD1E3A"/>
    <w:rsid w:val="7B02B652"/>
    <w:rsid w:val="7B032949"/>
    <w:rsid w:val="7B03E3B9"/>
    <w:rsid w:val="7B053A21"/>
    <w:rsid w:val="7B083C99"/>
    <w:rsid w:val="7B1A13A4"/>
    <w:rsid w:val="7B2E3384"/>
    <w:rsid w:val="7B323C89"/>
    <w:rsid w:val="7B328D33"/>
    <w:rsid w:val="7B329C4A"/>
    <w:rsid w:val="7B354009"/>
    <w:rsid w:val="7B35A927"/>
    <w:rsid w:val="7B37E1BA"/>
    <w:rsid w:val="7B3B7DDF"/>
    <w:rsid w:val="7B3BE225"/>
    <w:rsid w:val="7B436056"/>
    <w:rsid w:val="7B4B226F"/>
    <w:rsid w:val="7B4BDFC9"/>
    <w:rsid w:val="7B571AAF"/>
    <w:rsid w:val="7B58255F"/>
    <w:rsid w:val="7B58629B"/>
    <w:rsid w:val="7B598742"/>
    <w:rsid w:val="7B5D4484"/>
    <w:rsid w:val="7B62A975"/>
    <w:rsid w:val="7B6C3CEB"/>
    <w:rsid w:val="7B6F8658"/>
    <w:rsid w:val="7B731742"/>
    <w:rsid w:val="7B74C8A2"/>
    <w:rsid w:val="7B7A4062"/>
    <w:rsid w:val="7B7ED7EB"/>
    <w:rsid w:val="7B8E2191"/>
    <w:rsid w:val="7B955403"/>
    <w:rsid w:val="7B99E98C"/>
    <w:rsid w:val="7B9C2C85"/>
    <w:rsid w:val="7B9DDA08"/>
    <w:rsid w:val="7BA22BC6"/>
    <w:rsid w:val="7BA7EC6A"/>
    <w:rsid w:val="7BACA673"/>
    <w:rsid w:val="7BB447DD"/>
    <w:rsid w:val="7BB57B61"/>
    <w:rsid w:val="7BB5A93A"/>
    <w:rsid w:val="7BBA1166"/>
    <w:rsid w:val="7BBA37EF"/>
    <w:rsid w:val="7BBF1189"/>
    <w:rsid w:val="7BBF8AD9"/>
    <w:rsid w:val="7BC1159F"/>
    <w:rsid w:val="7BC2AFB1"/>
    <w:rsid w:val="7BCE4D90"/>
    <w:rsid w:val="7BCF8DBA"/>
    <w:rsid w:val="7BCFAEB2"/>
    <w:rsid w:val="7BD28AA3"/>
    <w:rsid w:val="7BD3CAC2"/>
    <w:rsid w:val="7BD95B6A"/>
    <w:rsid w:val="7BE34A34"/>
    <w:rsid w:val="7BEB44DC"/>
    <w:rsid w:val="7BF2993F"/>
    <w:rsid w:val="7BF30F2A"/>
    <w:rsid w:val="7BF74964"/>
    <w:rsid w:val="7BFD5A1A"/>
    <w:rsid w:val="7C004A47"/>
    <w:rsid w:val="7C00F021"/>
    <w:rsid w:val="7C10AAC5"/>
    <w:rsid w:val="7C125339"/>
    <w:rsid w:val="7C12D729"/>
    <w:rsid w:val="7C228B35"/>
    <w:rsid w:val="7C237508"/>
    <w:rsid w:val="7C24F92E"/>
    <w:rsid w:val="7C2582B7"/>
    <w:rsid w:val="7C297807"/>
    <w:rsid w:val="7C29B18B"/>
    <w:rsid w:val="7C29BC6D"/>
    <w:rsid w:val="7C340D9B"/>
    <w:rsid w:val="7C3CDE09"/>
    <w:rsid w:val="7C418F3A"/>
    <w:rsid w:val="7C4BC06F"/>
    <w:rsid w:val="7C53A426"/>
    <w:rsid w:val="7C594965"/>
    <w:rsid w:val="7C5C2539"/>
    <w:rsid w:val="7C5E6091"/>
    <w:rsid w:val="7C692550"/>
    <w:rsid w:val="7C693BCF"/>
    <w:rsid w:val="7C6CD044"/>
    <w:rsid w:val="7C7CD6A9"/>
    <w:rsid w:val="7C804B30"/>
    <w:rsid w:val="7C812970"/>
    <w:rsid w:val="7C8936BE"/>
    <w:rsid w:val="7C8B0105"/>
    <w:rsid w:val="7C8C0BA5"/>
    <w:rsid w:val="7C8DE081"/>
    <w:rsid w:val="7C9174D3"/>
    <w:rsid w:val="7C9ACD08"/>
    <w:rsid w:val="7CA661CF"/>
    <w:rsid w:val="7CA742A9"/>
    <w:rsid w:val="7CA93773"/>
    <w:rsid w:val="7CAE7018"/>
    <w:rsid w:val="7CAE7307"/>
    <w:rsid w:val="7CB24B1B"/>
    <w:rsid w:val="7CB659E0"/>
    <w:rsid w:val="7CC91D52"/>
    <w:rsid w:val="7CCD7ACD"/>
    <w:rsid w:val="7CD3DE74"/>
    <w:rsid w:val="7CD7CEEE"/>
    <w:rsid w:val="7CDFCD1C"/>
    <w:rsid w:val="7CE12A4C"/>
    <w:rsid w:val="7CEAE6BD"/>
    <w:rsid w:val="7CF48835"/>
    <w:rsid w:val="7CF5E081"/>
    <w:rsid w:val="7CFD025E"/>
    <w:rsid w:val="7CFD4E6E"/>
    <w:rsid w:val="7D06C2B7"/>
    <w:rsid w:val="7D08FA4B"/>
    <w:rsid w:val="7D113201"/>
    <w:rsid w:val="7D18D505"/>
    <w:rsid w:val="7D1A895F"/>
    <w:rsid w:val="7D2539D1"/>
    <w:rsid w:val="7D2A74F3"/>
    <w:rsid w:val="7D2D39E6"/>
    <w:rsid w:val="7D31584B"/>
    <w:rsid w:val="7D35B9ED"/>
    <w:rsid w:val="7D370224"/>
    <w:rsid w:val="7D3A36E8"/>
    <w:rsid w:val="7D3D5ACF"/>
    <w:rsid w:val="7D495C08"/>
    <w:rsid w:val="7D4B3177"/>
    <w:rsid w:val="7D4D5D29"/>
    <w:rsid w:val="7D4E57C5"/>
    <w:rsid w:val="7D53F67C"/>
    <w:rsid w:val="7D5A1BCD"/>
    <w:rsid w:val="7D6766D8"/>
    <w:rsid w:val="7D67B08B"/>
    <w:rsid w:val="7D68448A"/>
    <w:rsid w:val="7D6C290C"/>
    <w:rsid w:val="7D6CB2BF"/>
    <w:rsid w:val="7D6DB99C"/>
    <w:rsid w:val="7D75990B"/>
    <w:rsid w:val="7D789175"/>
    <w:rsid w:val="7D78A514"/>
    <w:rsid w:val="7D7BC690"/>
    <w:rsid w:val="7D881DB3"/>
    <w:rsid w:val="7D8C51B8"/>
    <w:rsid w:val="7D8FBAEE"/>
    <w:rsid w:val="7D9375A8"/>
    <w:rsid w:val="7D95ED79"/>
    <w:rsid w:val="7D96FD42"/>
    <w:rsid w:val="7D9CCE30"/>
    <w:rsid w:val="7DAE4700"/>
    <w:rsid w:val="7DB2945E"/>
    <w:rsid w:val="7DB5EAFB"/>
    <w:rsid w:val="7DB72944"/>
    <w:rsid w:val="7DB98849"/>
    <w:rsid w:val="7DBCEA7F"/>
    <w:rsid w:val="7DBF2372"/>
    <w:rsid w:val="7DC2CCFE"/>
    <w:rsid w:val="7DC46991"/>
    <w:rsid w:val="7DC63F30"/>
    <w:rsid w:val="7DC7760A"/>
    <w:rsid w:val="7DC9AE39"/>
    <w:rsid w:val="7DCD36F1"/>
    <w:rsid w:val="7DD1AFE3"/>
    <w:rsid w:val="7DD5B1AF"/>
    <w:rsid w:val="7DE7577D"/>
    <w:rsid w:val="7DF31B9A"/>
    <w:rsid w:val="7DF6B887"/>
    <w:rsid w:val="7DFB8578"/>
    <w:rsid w:val="7DFC2D81"/>
    <w:rsid w:val="7E063F1E"/>
    <w:rsid w:val="7E090830"/>
    <w:rsid w:val="7E0DDE1A"/>
    <w:rsid w:val="7E0ED1DF"/>
    <w:rsid w:val="7E150F48"/>
    <w:rsid w:val="7E1C1B91"/>
    <w:rsid w:val="7E234C88"/>
    <w:rsid w:val="7E24AA18"/>
    <w:rsid w:val="7E25BC2A"/>
    <w:rsid w:val="7E294CDF"/>
    <w:rsid w:val="7E2A7207"/>
    <w:rsid w:val="7E31E43A"/>
    <w:rsid w:val="7E367690"/>
    <w:rsid w:val="7E397EF5"/>
    <w:rsid w:val="7E4F2B1C"/>
    <w:rsid w:val="7E58783C"/>
    <w:rsid w:val="7E64990F"/>
    <w:rsid w:val="7E6F1583"/>
    <w:rsid w:val="7E6F2862"/>
    <w:rsid w:val="7E6F9D37"/>
    <w:rsid w:val="7E736448"/>
    <w:rsid w:val="7E77934E"/>
    <w:rsid w:val="7E7986E6"/>
    <w:rsid w:val="7E7D6D57"/>
    <w:rsid w:val="7E7F8236"/>
    <w:rsid w:val="7E8185DE"/>
    <w:rsid w:val="7E8A0486"/>
    <w:rsid w:val="7E98F4C9"/>
    <w:rsid w:val="7E9C4A35"/>
    <w:rsid w:val="7EAC2E16"/>
    <w:rsid w:val="7EAD7F56"/>
    <w:rsid w:val="7EB2501A"/>
    <w:rsid w:val="7EBA6CD7"/>
    <w:rsid w:val="7EBBBBF0"/>
    <w:rsid w:val="7EBFFCB4"/>
    <w:rsid w:val="7EC9D670"/>
    <w:rsid w:val="7EC9FE74"/>
    <w:rsid w:val="7ECC35C0"/>
    <w:rsid w:val="7ECF77E3"/>
    <w:rsid w:val="7ED02BC2"/>
    <w:rsid w:val="7EEC3D95"/>
    <w:rsid w:val="7EEEC88D"/>
    <w:rsid w:val="7EF62CB0"/>
    <w:rsid w:val="7EF7DAB0"/>
    <w:rsid w:val="7EF905A0"/>
    <w:rsid w:val="7EFA0EE8"/>
    <w:rsid w:val="7EFDB8A8"/>
    <w:rsid w:val="7F01B681"/>
    <w:rsid w:val="7F032D7C"/>
    <w:rsid w:val="7F088320"/>
    <w:rsid w:val="7F0AFCAB"/>
    <w:rsid w:val="7F0EE23C"/>
    <w:rsid w:val="7F1ED20A"/>
    <w:rsid w:val="7F23EC06"/>
    <w:rsid w:val="7F26C88B"/>
    <w:rsid w:val="7F2D16E7"/>
    <w:rsid w:val="7F2EDD79"/>
    <w:rsid w:val="7F34BBED"/>
    <w:rsid w:val="7F394E5F"/>
    <w:rsid w:val="7F3E1872"/>
    <w:rsid w:val="7F4B7DC3"/>
    <w:rsid w:val="7F505ED9"/>
    <w:rsid w:val="7F5324AD"/>
    <w:rsid w:val="7F57B74F"/>
    <w:rsid w:val="7F662D76"/>
    <w:rsid w:val="7F77B6C9"/>
    <w:rsid w:val="7F822C13"/>
    <w:rsid w:val="7F8BB00A"/>
    <w:rsid w:val="7F8C15AD"/>
    <w:rsid w:val="7F8D2BE0"/>
    <w:rsid w:val="7F92B1EE"/>
    <w:rsid w:val="7F9CF270"/>
    <w:rsid w:val="7F9DCC0A"/>
    <w:rsid w:val="7F9EB4C7"/>
    <w:rsid w:val="7FA13C12"/>
    <w:rsid w:val="7FA5996C"/>
    <w:rsid w:val="7FB02529"/>
    <w:rsid w:val="7FB086E9"/>
    <w:rsid w:val="7FB7EBF2"/>
    <w:rsid w:val="7FBB8CB9"/>
    <w:rsid w:val="7FC502B8"/>
    <w:rsid w:val="7FC72B1B"/>
    <w:rsid w:val="7FCEEB2A"/>
    <w:rsid w:val="7FD08661"/>
    <w:rsid w:val="7FD49775"/>
    <w:rsid w:val="7FDA6794"/>
    <w:rsid w:val="7FDE79C0"/>
    <w:rsid w:val="7FE070E6"/>
    <w:rsid w:val="7FE1574E"/>
    <w:rsid w:val="7FE5460D"/>
    <w:rsid w:val="7FE655A8"/>
    <w:rsid w:val="7FE971B7"/>
    <w:rsid w:val="7FED62DF"/>
    <w:rsid w:val="7FEDBFD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542AE"/>
  <w15:chartTrackingRefBased/>
  <w15:docId w15:val="{B7370885-4A96-4DC0-AD39-E51A9A85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4B7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4B7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14C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4B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4B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4B7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A4B7D"/>
    <w:pPr>
      <w:keepNext/>
      <w:spacing w:after="200" w:line="240" w:lineRule="auto"/>
    </w:pPr>
    <w:rPr>
      <w:iCs/>
      <w:color w:val="002664"/>
      <w:sz w:val="18"/>
      <w:szCs w:val="18"/>
    </w:rPr>
  </w:style>
  <w:style w:type="table" w:customStyle="1" w:styleId="Tableheader">
    <w:name w:val="ŠTable header"/>
    <w:basedOn w:val="TableNormal"/>
    <w:uiPriority w:val="99"/>
    <w:rsid w:val="004A4B7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A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A4B7D"/>
    <w:pPr>
      <w:numPr>
        <w:numId w:val="16"/>
      </w:numPr>
    </w:pPr>
  </w:style>
  <w:style w:type="paragraph" w:styleId="ListNumber2">
    <w:name w:val="List Number 2"/>
    <w:aliases w:val="ŠList Number 2"/>
    <w:basedOn w:val="Normal"/>
    <w:uiPriority w:val="8"/>
    <w:qFormat/>
    <w:rsid w:val="004A4B7D"/>
    <w:pPr>
      <w:numPr>
        <w:numId w:val="15"/>
      </w:numPr>
    </w:pPr>
  </w:style>
  <w:style w:type="paragraph" w:styleId="ListBullet">
    <w:name w:val="List Bullet"/>
    <w:aliases w:val="ŠList Bullet"/>
    <w:basedOn w:val="Normal"/>
    <w:uiPriority w:val="9"/>
    <w:qFormat/>
    <w:rsid w:val="004A4B7D"/>
    <w:pPr>
      <w:numPr>
        <w:numId w:val="14"/>
      </w:numPr>
    </w:pPr>
  </w:style>
  <w:style w:type="paragraph" w:styleId="ListBullet2">
    <w:name w:val="List Bullet 2"/>
    <w:aliases w:val="ŠList Bullet 2"/>
    <w:basedOn w:val="Normal"/>
    <w:uiPriority w:val="10"/>
    <w:qFormat/>
    <w:rsid w:val="004A4B7D"/>
    <w:pPr>
      <w:numPr>
        <w:numId w:val="12"/>
      </w:numPr>
    </w:pPr>
  </w:style>
  <w:style w:type="paragraph" w:customStyle="1" w:styleId="FeatureBox4">
    <w:name w:val="ŠFeature Box 4"/>
    <w:basedOn w:val="FeatureBox2"/>
    <w:next w:val="Normal"/>
    <w:uiPriority w:val="14"/>
    <w:qFormat/>
    <w:rsid w:val="004A4B7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D41A08"/>
    <w:pPr>
      <w:keepNext/>
      <w:spacing w:before="200" w:after="200" w:line="240" w:lineRule="atLeast"/>
      <w:ind w:left="567" w:right="567"/>
    </w:pPr>
  </w:style>
  <w:style w:type="paragraph" w:customStyle="1" w:styleId="Documentname">
    <w:name w:val="ŠDocument name"/>
    <w:basedOn w:val="Normal"/>
    <w:next w:val="Normal"/>
    <w:uiPriority w:val="17"/>
    <w:qFormat/>
    <w:rsid w:val="004A4B7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A4B7D"/>
    <w:pPr>
      <w:spacing w:after="0"/>
    </w:pPr>
    <w:rPr>
      <w:sz w:val="18"/>
      <w:szCs w:val="18"/>
    </w:rPr>
  </w:style>
  <w:style w:type="character" w:customStyle="1" w:styleId="QuoteChar">
    <w:name w:val="Quote Char"/>
    <w:aliases w:val="ŠQuote Char"/>
    <w:basedOn w:val="DefaultParagraphFont"/>
    <w:link w:val="Quote"/>
    <w:uiPriority w:val="29"/>
    <w:rsid w:val="00D41A08"/>
    <w:rPr>
      <w:rFonts w:ascii="Arial" w:hAnsi="Arial" w:cs="Arial"/>
      <w:sz w:val="24"/>
      <w:szCs w:val="24"/>
    </w:rPr>
  </w:style>
  <w:style w:type="paragraph" w:customStyle="1" w:styleId="FeatureBox2">
    <w:name w:val="ŠFeature Box 2"/>
    <w:basedOn w:val="Normal"/>
    <w:next w:val="Normal"/>
    <w:uiPriority w:val="12"/>
    <w:qFormat/>
    <w:rsid w:val="004A4B7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A4B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A4B7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A4B7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A4B7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A4B7D"/>
    <w:rPr>
      <w:color w:val="2F5496" w:themeColor="accent1" w:themeShade="BF"/>
      <w:u w:val="single"/>
    </w:rPr>
  </w:style>
  <w:style w:type="paragraph" w:customStyle="1" w:styleId="Logo">
    <w:name w:val="ŠLogo"/>
    <w:basedOn w:val="Normal"/>
    <w:uiPriority w:val="18"/>
    <w:qFormat/>
    <w:rsid w:val="004A4B7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A4B7D"/>
    <w:pPr>
      <w:tabs>
        <w:tab w:val="right" w:leader="dot" w:pos="14570"/>
      </w:tabs>
      <w:spacing w:before="0"/>
    </w:pPr>
    <w:rPr>
      <w:b/>
      <w:noProof/>
    </w:rPr>
  </w:style>
  <w:style w:type="paragraph" w:styleId="TOC2">
    <w:name w:val="toc 2"/>
    <w:aliases w:val="ŠTOC 2"/>
    <w:basedOn w:val="Normal"/>
    <w:next w:val="Normal"/>
    <w:uiPriority w:val="39"/>
    <w:unhideWhenUsed/>
    <w:rsid w:val="004A4B7D"/>
    <w:pPr>
      <w:tabs>
        <w:tab w:val="right" w:leader="dot" w:pos="14570"/>
      </w:tabs>
      <w:spacing w:before="0"/>
    </w:pPr>
    <w:rPr>
      <w:noProof/>
    </w:rPr>
  </w:style>
  <w:style w:type="paragraph" w:styleId="TOC3">
    <w:name w:val="toc 3"/>
    <w:aliases w:val="ŠTOC 3"/>
    <w:basedOn w:val="Normal"/>
    <w:next w:val="Normal"/>
    <w:uiPriority w:val="39"/>
    <w:unhideWhenUsed/>
    <w:rsid w:val="004A4B7D"/>
    <w:pPr>
      <w:spacing w:before="0"/>
      <w:ind w:left="244"/>
    </w:pPr>
  </w:style>
  <w:style w:type="paragraph" w:styleId="Title">
    <w:name w:val="Title"/>
    <w:aliases w:val="ŠTitle"/>
    <w:basedOn w:val="Normal"/>
    <w:next w:val="Normal"/>
    <w:link w:val="TitleChar"/>
    <w:uiPriority w:val="1"/>
    <w:rsid w:val="004A4B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4B7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A4B7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14C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A4B7D"/>
    <w:pPr>
      <w:spacing w:after="240"/>
      <w:outlineLvl w:val="9"/>
    </w:pPr>
    <w:rPr>
      <w:szCs w:val="40"/>
    </w:rPr>
  </w:style>
  <w:style w:type="paragraph" w:styleId="Footer">
    <w:name w:val="footer"/>
    <w:aliases w:val="ŠFooter"/>
    <w:basedOn w:val="Normal"/>
    <w:link w:val="FooterChar"/>
    <w:uiPriority w:val="19"/>
    <w:rsid w:val="004A4B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4B7D"/>
    <w:rPr>
      <w:rFonts w:ascii="Arial" w:hAnsi="Arial" w:cs="Arial"/>
      <w:sz w:val="18"/>
      <w:szCs w:val="18"/>
    </w:rPr>
  </w:style>
  <w:style w:type="paragraph" w:styleId="Header">
    <w:name w:val="header"/>
    <w:aliases w:val="ŠHeader"/>
    <w:basedOn w:val="Normal"/>
    <w:link w:val="HeaderChar"/>
    <w:uiPriority w:val="16"/>
    <w:rsid w:val="004A4B7D"/>
    <w:rPr>
      <w:noProof/>
      <w:color w:val="002664"/>
      <w:sz w:val="28"/>
      <w:szCs w:val="28"/>
    </w:rPr>
  </w:style>
  <w:style w:type="character" w:customStyle="1" w:styleId="HeaderChar">
    <w:name w:val="Header Char"/>
    <w:aliases w:val="ŠHeader Char"/>
    <w:basedOn w:val="DefaultParagraphFont"/>
    <w:link w:val="Header"/>
    <w:uiPriority w:val="16"/>
    <w:rsid w:val="004A4B7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A4B7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A4B7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A4B7D"/>
    <w:rPr>
      <w:rFonts w:ascii="Arial" w:hAnsi="Arial" w:cs="Arial"/>
      <w:b/>
      <w:szCs w:val="32"/>
    </w:rPr>
  </w:style>
  <w:style w:type="character" w:styleId="UnresolvedMention">
    <w:name w:val="Unresolved Mention"/>
    <w:basedOn w:val="DefaultParagraphFont"/>
    <w:uiPriority w:val="99"/>
    <w:semiHidden/>
    <w:unhideWhenUsed/>
    <w:rsid w:val="004A4B7D"/>
    <w:rPr>
      <w:color w:val="605E5C"/>
      <w:shd w:val="clear" w:color="auto" w:fill="E1DFDD"/>
    </w:rPr>
  </w:style>
  <w:style w:type="character" w:styleId="SubtleEmphasis">
    <w:name w:val="Subtle Emphasis"/>
    <w:basedOn w:val="DefaultParagraphFont"/>
    <w:uiPriority w:val="19"/>
    <w:semiHidden/>
    <w:qFormat/>
    <w:rsid w:val="004A4B7D"/>
    <w:rPr>
      <w:i/>
      <w:iCs/>
      <w:color w:val="404040" w:themeColor="text1" w:themeTint="BF"/>
    </w:rPr>
  </w:style>
  <w:style w:type="paragraph" w:styleId="TOC4">
    <w:name w:val="toc 4"/>
    <w:aliases w:val="ŠTOC 4"/>
    <w:basedOn w:val="Normal"/>
    <w:next w:val="Normal"/>
    <w:autoRedefine/>
    <w:uiPriority w:val="39"/>
    <w:unhideWhenUsed/>
    <w:rsid w:val="004A4B7D"/>
    <w:pPr>
      <w:spacing w:before="0"/>
      <w:ind w:left="488"/>
    </w:pPr>
  </w:style>
  <w:style w:type="character" w:styleId="CommentReference">
    <w:name w:val="annotation reference"/>
    <w:basedOn w:val="DefaultParagraphFont"/>
    <w:uiPriority w:val="99"/>
    <w:semiHidden/>
    <w:unhideWhenUsed/>
    <w:rsid w:val="004A4B7D"/>
    <w:rPr>
      <w:sz w:val="16"/>
      <w:szCs w:val="16"/>
    </w:rPr>
  </w:style>
  <w:style w:type="paragraph" w:styleId="CommentText">
    <w:name w:val="annotation text"/>
    <w:basedOn w:val="Normal"/>
    <w:link w:val="CommentTextChar"/>
    <w:uiPriority w:val="99"/>
    <w:unhideWhenUsed/>
    <w:rsid w:val="004A4B7D"/>
    <w:pPr>
      <w:spacing w:line="240" w:lineRule="auto"/>
    </w:pPr>
    <w:rPr>
      <w:sz w:val="20"/>
      <w:szCs w:val="20"/>
    </w:rPr>
  </w:style>
  <w:style w:type="character" w:customStyle="1" w:styleId="CommentTextChar">
    <w:name w:val="Comment Text Char"/>
    <w:basedOn w:val="DefaultParagraphFont"/>
    <w:link w:val="CommentText"/>
    <w:uiPriority w:val="99"/>
    <w:rsid w:val="004A4B7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A4B7D"/>
    <w:rPr>
      <w:b/>
      <w:bCs/>
    </w:rPr>
  </w:style>
  <w:style w:type="character" w:customStyle="1" w:styleId="CommentSubjectChar">
    <w:name w:val="Comment Subject Char"/>
    <w:basedOn w:val="CommentTextChar"/>
    <w:link w:val="CommentSubject"/>
    <w:uiPriority w:val="99"/>
    <w:semiHidden/>
    <w:rsid w:val="004A4B7D"/>
    <w:rPr>
      <w:rFonts w:ascii="Arial" w:hAnsi="Arial" w:cs="Arial"/>
      <w:b/>
      <w:bCs/>
      <w:sz w:val="20"/>
      <w:szCs w:val="20"/>
    </w:rPr>
  </w:style>
  <w:style w:type="character" w:styleId="Strong">
    <w:name w:val="Strong"/>
    <w:aliases w:val="ŠStrong,Bold"/>
    <w:qFormat/>
    <w:rsid w:val="004A4B7D"/>
    <w:rPr>
      <w:b/>
      <w:bCs/>
    </w:rPr>
  </w:style>
  <w:style w:type="character" w:styleId="Emphasis">
    <w:name w:val="Emphasis"/>
    <w:aliases w:val="ŠEmphasis,Italic,ŠLanguage or scientific"/>
    <w:qFormat/>
    <w:rsid w:val="004A4B7D"/>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locked/>
    <w:rsid w:val="00584AB5"/>
    <w:rPr>
      <w:rFonts w:ascii="Arial" w:hAnsi="Arial" w:cs="Arial"/>
      <w:sz w:val="18"/>
      <w:szCs w:val="18"/>
    </w:rPr>
  </w:style>
  <w:style w:type="paragraph" w:styleId="ListParagraph">
    <w:name w:val="List Paragraph"/>
    <w:aliases w:val="ŠList Paragraph"/>
    <w:basedOn w:val="Normal"/>
    <w:uiPriority w:val="34"/>
    <w:unhideWhenUsed/>
    <w:qFormat/>
    <w:rsid w:val="004A4B7D"/>
    <w:pPr>
      <w:ind w:left="567"/>
    </w:pPr>
  </w:style>
  <w:style w:type="character" w:styleId="Mention">
    <w:name w:val="Mention"/>
    <w:basedOn w:val="DefaultParagraphFont"/>
    <w:uiPriority w:val="99"/>
    <w:unhideWhenUsed/>
    <w:rsid w:val="00560EDD"/>
    <w:rPr>
      <w:color w:val="2B579A"/>
      <w:shd w:val="clear" w:color="auto" w:fill="E1DFDD"/>
    </w:rPr>
  </w:style>
  <w:style w:type="paragraph" w:styleId="Date">
    <w:name w:val="Date"/>
    <w:aliases w:val="ŠDate"/>
    <w:basedOn w:val="Normal"/>
    <w:next w:val="Normal"/>
    <w:link w:val="DateChar"/>
    <w:uiPriority w:val="99"/>
    <w:rsid w:val="00D41A08"/>
    <w:pPr>
      <w:spacing w:before="0" w:after="0" w:line="720" w:lineRule="atLeast"/>
    </w:pPr>
  </w:style>
  <w:style w:type="character" w:customStyle="1" w:styleId="DateChar">
    <w:name w:val="Date Char"/>
    <w:aliases w:val="ŠDate Char"/>
    <w:basedOn w:val="DefaultParagraphFont"/>
    <w:link w:val="Date"/>
    <w:uiPriority w:val="99"/>
    <w:rsid w:val="00D41A08"/>
    <w:rPr>
      <w:rFonts w:ascii="Arial" w:hAnsi="Arial" w:cs="Arial"/>
      <w:sz w:val="24"/>
      <w:szCs w:val="24"/>
    </w:rPr>
  </w:style>
  <w:style w:type="paragraph" w:customStyle="1" w:styleId="Featurepink">
    <w:name w:val="ŠFeature pink"/>
    <w:basedOn w:val="Normal"/>
    <w:next w:val="Normal"/>
    <w:uiPriority w:val="13"/>
    <w:qFormat/>
    <w:rsid w:val="00D41A08"/>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D41A08"/>
    <w:pPr>
      <w:spacing w:before="0" w:after="0" w:line="720" w:lineRule="atLeast"/>
    </w:pPr>
  </w:style>
  <w:style w:type="character" w:customStyle="1" w:styleId="SignatureChar">
    <w:name w:val="Signature Char"/>
    <w:aliases w:val="ŠSignature Char"/>
    <w:basedOn w:val="DefaultParagraphFont"/>
    <w:link w:val="Signature"/>
    <w:uiPriority w:val="99"/>
    <w:rsid w:val="00D41A08"/>
    <w:rPr>
      <w:rFonts w:ascii="Arial" w:hAnsi="Arial" w:cs="Arial"/>
      <w:sz w:val="24"/>
      <w:szCs w:val="24"/>
    </w:rPr>
  </w:style>
  <w:style w:type="character" w:styleId="SubtleReference">
    <w:name w:val="Subtle Reference"/>
    <w:aliases w:val="ŠSubtle Reference"/>
    <w:uiPriority w:val="31"/>
    <w:qFormat/>
    <w:rsid w:val="00D41A08"/>
    <w:rPr>
      <w:rFonts w:ascii="Arial" w:hAnsi="Arial"/>
      <w:sz w:val="22"/>
    </w:rPr>
  </w:style>
  <w:style w:type="character" w:styleId="PlaceholderText">
    <w:name w:val="Placeholder Text"/>
    <w:basedOn w:val="DefaultParagraphFont"/>
    <w:uiPriority w:val="99"/>
    <w:semiHidden/>
    <w:rsid w:val="004A4B7D"/>
    <w:rPr>
      <w:color w:val="808080"/>
    </w:rPr>
  </w:style>
  <w:style w:type="paragraph" w:styleId="ListBullet3">
    <w:name w:val="List Bullet 3"/>
    <w:aliases w:val="ŠList Bullet 3"/>
    <w:basedOn w:val="Normal"/>
    <w:uiPriority w:val="10"/>
    <w:rsid w:val="004A4B7D"/>
    <w:pPr>
      <w:numPr>
        <w:numId w:val="13"/>
      </w:numPr>
    </w:pPr>
  </w:style>
  <w:style w:type="paragraph" w:styleId="ListNumber3">
    <w:name w:val="List Number 3"/>
    <w:aliases w:val="ŠList Number 3"/>
    <w:basedOn w:val="ListBullet3"/>
    <w:uiPriority w:val="8"/>
    <w:rsid w:val="004A4B7D"/>
    <w:pPr>
      <w:numPr>
        <w:ilvl w:val="2"/>
        <w:numId w:val="15"/>
      </w:numPr>
    </w:pPr>
  </w:style>
  <w:style w:type="character" w:customStyle="1" w:styleId="BoldItalic">
    <w:name w:val="ŠBold Italic"/>
    <w:basedOn w:val="DefaultParagraphFont"/>
    <w:uiPriority w:val="1"/>
    <w:qFormat/>
    <w:rsid w:val="004A4B7D"/>
    <w:rPr>
      <w:b/>
      <w:i/>
      <w:iCs/>
    </w:rPr>
  </w:style>
  <w:style w:type="paragraph" w:customStyle="1" w:styleId="Pulloutquote">
    <w:name w:val="ŠPull out quote"/>
    <w:basedOn w:val="Normal"/>
    <w:next w:val="Normal"/>
    <w:uiPriority w:val="20"/>
    <w:qFormat/>
    <w:rsid w:val="004A4B7D"/>
    <w:pPr>
      <w:keepNext/>
      <w:ind w:left="567" w:right="57"/>
    </w:pPr>
    <w:rPr>
      <w:szCs w:val="22"/>
    </w:rPr>
  </w:style>
  <w:style w:type="paragraph" w:customStyle="1" w:styleId="Subtitle0">
    <w:name w:val="ŠSubtitle"/>
    <w:basedOn w:val="Normal"/>
    <w:link w:val="SubtitleChar0"/>
    <w:uiPriority w:val="2"/>
    <w:qFormat/>
    <w:rsid w:val="004A4B7D"/>
    <w:pPr>
      <w:spacing w:before="360"/>
    </w:pPr>
    <w:rPr>
      <w:color w:val="002664"/>
      <w:sz w:val="44"/>
      <w:szCs w:val="48"/>
    </w:rPr>
  </w:style>
  <w:style w:type="character" w:customStyle="1" w:styleId="SubtitleChar0">
    <w:name w:val="ŠSubtitle Char"/>
    <w:basedOn w:val="DefaultParagraphFont"/>
    <w:link w:val="Subtitle0"/>
    <w:uiPriority w:val="2"/>
    <w:rsid w:val="004A4B7D"/>
    <w:rPr>
      <w:rFonts w:ascii="Arial" w:hAnsi="Arial" w:cs="Arial"/>
      <w:color w:val="002664"/>
      <w:sz w:val="44"/>
      <w:szCs w:val="48"/>
    </w:rPr>
  </w:style>
  <w:style w:type="paragraph" w:styleId="Revision">
    <w:name w:val="Revision"/>
    <w:hidden/>
    <w:uiPriority w:val="99"/>
    <w:semiHidden/>
    <w:rsid w:val="001B794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694603">
      <w:bodyDiv w:val="1"/>
      <w:marLeft w:val="0"/>
      <w:marRight w:val="0"/>
      <w:marTop w:val="0"/>
      <w:marBottom w:val="0"/>
      <w:divBdr>
        <w:top w:val="none" w:sz="0" w:space="0" w:color="auto"/>
        <w:left w:val="none" w:sz="0" w:space="0" w:color="auto"/>
        <w:bottom w:val="none" w:sz="0" w:space="0" w:color="auto"/>
        <w:right w:val="none" w:sz="0" w:space="0" w:color="auto"/>
      </w:divBdr>
    </w:div>
    <w:div w:id="969282239">
      <w:bodyDiv w:val="1"/>
      <w:marLeft w:val="0"/>
      <w:marRight w:val="0"/>
      <w:marTop w:val="0"/>
      <w:marBottom w:val="0"/>
      <w:divBdr>
        <w:top w:val="none" w:sz="0" w:space="0" w:color="auto"/>
        <w:left w:val="none" w:sz="0" w:space="0" w:color="auto"/>
        <w:bottom w:val="none" w:sz="0" w:space="0" w:color="auto"/>
        <w:right w:val="none" w:sz="0" w:space="0" w:color="auto"/>
      </w:divBdr>
      <w:divsChild>
        <w:div w:id="74013518">
          <w:marLeft w:val="0"/>
          <w:marRight w:val="0"/>
          <w:marTop w:val="0"/>
          <w:marBottom w:val="0"/>
          <w:divBdr>
            <w:top w:val="none" w:sz="0" w:space="0" w:color="auto"/>
            <w:left w:val="none" w:sz="0" w:space="0" w:color="auto"/>
            <w:bottom w:val="none" w:sz="0" w:space="0" w:color="auto"/>
            <w:right w:val="none" w:sz="0" w:space="0" w:color="auto"/>
          </w:divBdr>
          <w:divsChild>
            <w:div w:id="165290897">
              <w:marLeft w:val="0"/>
              <w:marRight w:val="0"/>
              <w:marTop w:val="0"/>
              <w:marBottom w:val="0"/>
              <w:divBdr>
                <w:top w:val="none" w:sz="0" w:space="0" w:color="auto"/>
                <w:left w:val="none" w:sz="0" w:space="0" w:color="auto"/>
                <w:bottom w:val="none" w:sz="0" w:space="0" w:color="auto"/>
                <w:right w:val="none" w:sz="0" w:space="0" w:color="auto"/>
              </w:divBdr>
            </w:div>
            <w:div w:id="1018384406">
              <w:marLeft w:val="0"/>
              <w:marRight w:val="0"/>
              <w:marTop w:val="0"/>
              <w:marBottom w:val="0"/>
              <w:divBdr>
                <w:top w:val="none" w:sz="0" w:space="0" w:color="auto"/>
                <w:left w:val="none" w:sz="0" w:space="0" w:color="auto"/>
                <w:bottom w:val="none" w:sz="0" w:space="0" w:color="auto"/>
                <w:right w:val="none" w:sz="0" w:space="0" w:color="auto"/>
              </w:divBdr>
            </w:div>
            <w:div w:id="1553494024">
              <w:marLeft w:val="0"/>
              <w:marRight w:val="0"/>
              <w:marTop w:val="0"/>
              <w:marBottom w:val="0"/>
              <w:divBdr>
                <w:top w:val="none" w:sz="0" w:space="0" w:color="auto"/>
                <w:left w:val="none" w:sz="0" w:space="0" w:color="auto"/>
                <w:bottom w:val="none" w:sz="0" w:space="0" w:color="auto"/>
                <w:right w:val="none" w:sz="0" w:space="0" w:color="auto"/>
              </w:divBdr>
            </w:div>
          </w:divsChild>
        </w:div>
        <w:div w:id="185562107">
          <w:marLeft w:val="0"/>
          <w:marRight w:val="0"/>
          <w:marTop w:val="0"/>
          <w:marBottom w:val="0"/>
          <w:divBdr>
            <w:top w:val="none" w:sz="0" w:space="0" w:color="auto"/>
            <w:left w:val="none" w:sz="0" w:space="0" w:color="auto"/>
            <w:bottom w:val="none" w:sz="0" w:space="0" w:color="auto"/>
            <w:right w:val="none" w:sz="0" w:space="0" w:color="auto"/>
          </w:divBdr>
          <w:divsChild>
            <w:div w:id="205140173">
              <w:marLeft w:val="0"/>
              <w:marRight w:val="0"/>
              <w:marTop w:val="0"/>
              <w:marBottom w:val="0"/>
              <w:divBdr>
                <w:top w:val="none" w:sz="0" w:space="0" w:color="auto"/>
                <w:left w:val="none" w:sz="0" w:space="0" w:color="auto"/>
                <w:bottom w:val="none" w:sz="0" w:space="0" w:color="auto"/>
                <w:right w:val="none" w:sz="0" w:space="0" w:color="auto"/>
              </w:divBdr>
            </w:div>
            <w:div w:id="873923937">
              <w:marLeft w:val="0"/>
              <w:marRight w:val="0"/>
              <w:marTop w:val="0"/>
              <w:marBottom w:val="0"/>
              <w:divBdr>
                <w:top w:val="none" w:sz="0" w:space="0" w:color="auto"/>
                <w:left w:val="none" w:sz="0" w:space="0" w:color="auto"/>
                <w:bottom w:val="none" w:sz="0" w:space="0" w:color="auto"/>
                <w:right w:val="none" w:sz="0" w:space="0" w:color="auto"/>
              </w:divBdr>
            </w:div>
            <w:div w:id="1407268067">
              <w:marLeft w:val="0"/>
              <w:marRight w:val="0"/>
              <w:marTop w:val="0"/>
              <w:marBottom w:val="0"/>
              <w:divBdr>
                <w:top w:val="none" w:sz="0" w:space="0" w:color="auto"/>
                <w:left w:val="none" w:sz="0" w:space="0" w:color="auto"/>
                <w:bottom w:val="none" w:sz="0" w:space="0" w:color="auto"/>
                <w:right w:val="none" w:sz="0" w:space="0" w:color="auto"/>
              </w:divBdr>
            </w:div>
          </w:divsChild>
        </w:div>
        <w:div w:id="281232524">
          <w:marLeft w:val="0"/>
          <w:marRight w:val="0"/>
          <w:marTop w:val="0"/>
          <w:marBottom w:val="0"/>
          <w:divBdr>
            <w:top w:val="none" w:sz="0" w:space="0" w:color="auto"/>
            <w:left w:val="none" w:sz="0" w:space="0" w:color="auto"/>
            <w:bottom w:val="none" w:sz="0" w:space="0" w:color="auto"/>
            <w:right w:val="none" w:sz="0" w:space="0" w:color="auto"/>
          </w:divBdr>
          <w:divsChild>
            <w:div w:id="46343968">
              <w:marLeft w:val="0"/>
              <w:marRight w:val="0"/>
              <w:marTop w:val="0"/>
              <w:marBottom w:val="0"/>
              <w:divBdr>
                <w:top w:val="none" w:sz="0" w:space="0" w:color="auto"/>
                <w:left w:val="none" w:sz="0" w:space="0" w:color="auto"/>
                <w:bottom w:val="none" w:sz="0" w:space="0" w:color="auto"/>
                <w:right w:val="none" w:sz="0" w:space="0" w:color="auto"/>
              </w:divBdr>
            </w:div>
            <w:div w:id="441460542">
              <w:marLeft w:val="0"/>
              <w:marRight w:val="0"/>
              <w:marTop w:val="0"/>
              <w:marBottom w:val="0"/>
              <w:divBdr>
                <w:top w:val="none" w:sz="0" w:space="0" w:color="auto"/>
                <w:left w:val="none" w:sz="0" w:space="0" w:color="auto"/>
                <w:bottom w:val="none" w:sz="0" w:space="0" w:color="auto"/>
                <w:right w:val="none" w:sz="0" w:space="0" w:color="auto"/>
              </w:divBdr>
            </w:div>
            <w:div w:id="718624975">
              <w:marLeft w:val="0"/>
              <w:marRight w:val="0"/>
              <w:marTop w:val="0"/>
              <w:marBottom w:val="0"/>
              <w:divBdr>
                <w:top w:val="none" w:sz="0" w:space="0" w:color="auto"/>
                <w:left w:val="none" w:sz="0" w:space="0" w:color="auto"/>
                <w:bottom w:val="none" w:sz="0" w:space="0" w:color="auto"/>
                <w:right w:val="none" w:sz="0" w:space="0" w:color="auto"/>
              </w:divBdr>
            </w:div>
          </w:divsChild>
        </w:div>
        <w:div w:id="296254576">
          <w:marLeft w:val="0"/>
          <w:marRight w:val="0"/>
          <w:marTop w:val="0"/>
          <w:marBottom w:val="0"/>
          <w:divBdr>
            <w:top w:val="none" w:sz="0" w:space="0" w:color="auto"/>
            <w:left w:val="none" w:sz="0" w:space="0" w:color="auto"/>
            <w:bottom w:val="none" w:sz="0" w:space="0" w:color="auto"/>
            <w:right w:val="none" w:sz="0" w:space="0" w:color="auto"/>
          </w:divBdr>
          <w:divsChild>
            <w:div w:id="321353513">
              <w:marLeft w:val="0"/>
              <w:marRight w:val="0"/>
              <w:marTop w:val="0"/>
              <w:marBottom w:val="0"/>
              <w:divBdr>
                <w:top w:val="none" w:sz="0" w:space="0" w:color="auto"/>
                <w:left w:val="none" w:sz="0" w:space="0" w:color="auto"/>
                <w:bottom w:val="none" w:sz="0" w:space="0" w:color="auto"/>
                <w:right w:val="none" w:sz="0" w:space="0" w:color="auto"/>
              </w:divBdr>
            </w:div>
            <w:div w:id="894312215">
              <w:marLeft w:val="0"/>
              <w:marRight w:val="0"/>
              <w:marTop w:val="0"/>
              <w:marBottom w:val="0"/>
              <w:divBdr>
                <w:top w:val="none" w:sz="0" w:space="0" w:color="auto"/>
                <w:left w:val="none" w:sz="0" w:space="0" w:color="auto"/>
                <w:bottom w:val="none" w:sz="0" w:space="0" w:color="auto"/>
                <w:right w:val="none" w:sz="0" w:space="0" w:color="auto"/>
              </w:divBdr>
            </w:div>
          </w:divsChild>
        </w:div>
        <w:div w:id="357633039">
          <w:marLeft w:val="0"/>
          <w:marRight w:val="0"/>
          <w:marTop w:val="0"/>
          <w:marBottom w:val="0"/>
          <w:divBdr>
            <w:top w:val="none" w:sz="0" w:space="0" w:color="auto"/>
            <w:left w:val="none" w:sz="0" w:space="0" w:color="auto"/>
            <w:bottom w:val="none" w:sz="0" w:space="0" w:color="auto"/>
            <w:right w:val="none" w:sz="0" w:space="0" w:color="auto"/>
          </w:divBdr>
          <w:divsChild>
            <w:div w:id="1818257429">
              <w:marLeft w:val="0"/>
              <w:marRight w:val="0"/>
              <w:marTop w:val="0"/>
              <w:marBottom w:val="0"/>
              <w:divBdr>
                <w:top w:val="none" w:sz="0" w:space="0" w:color="auto"/>
                <w:left w:val="none" w:sz="0" w:space="0" w:color="auto"/>
                <w:bottom w:val="none" w:sz="0" w:space="0" w:color="auto"/>
                <w:right w:val="none" w:sz="0" w:space="0" w:color="auto"/>
              </w:divBdr>
            </w:div>
            <w:div w:id="1845703087">
              <w:marLeft w:val="0"/>
              <w:marRight w:val="0"/>
              <w:marTop w:val="0"/>
              <w:marBottom w:val="0"/>
              <w:divBdr>
                <w:top w:val="none" w:sz="0" w:space="0" w:color="auto"/>
                <w:left w:val="none" w:sz="0" w:space="0" w:color="auto"/>
                <w:bottom w:val="none" w:sz="0" w:space="0" w:color="auto"/>
                <w:right w:val="none" w:sz="0" w:space="0" w:color="auto"/>
              </w:divBdr>
            </w:div>
            <w:div w:id="1866553476">
              <w:marLeft w:val="0"/>
              <w:marRight w:val="0"/>
              <w:marTop w:val="0"/>
              <w:marBottom w:val="0"/>
              <w:divBdr>
                <w:top w:val="none" w:sz="0" w:space="0" w:color="auto"/>
                <w:left w:val="none" w:sz="0" w:space="0" w:color="auto"/>
                <w:bottom w:val="none" w:sz="0" w:space="0" w:color="auto"/>
                <w:right w:val="none" w:sz="0" w:space="0" w:color="auto"/>
              </w:divBdr>
            </w:div>
          </w:divsChild>
        </w:div>
        <w:div w:id="402677999">
          <w:marLeft w:val="0"/>
          <w:marRight w:val="0"/>
          <w:marTop w:val="0"/>
          <w:marBottom w:val="0"/>
          <w:divBdr>
            <w:top w:val="none" w:sz="0" w:space="0" w:color="auto"/>
            <w:left w:val="none" w:sz="0" w:space="0" w:color="auto"/>
            <w:bottom w:val="none" w:sz="0" w:space="0" w:color="auto"/>
            <w:right w:val="none" w:sz="0" w:space="0" w:color="auto"/>
          </w:divBdr>
          <w:divsChild>
            <w:div w:id="399401053">
              <w:marLeft w:val="0"/>
              <w:marRight w:val="0"/>
              <w:marTop w:val="0"/>
              <w:marBottom w:val="0"/>
              <w:divBdr>
                <w:top w:val="none" w:sz="0" w:space="0" w:color="auto"/>
                <w:left w:val="none" w:sz="0" w:space="0" w:color="auto"/>
                <w:bottom w:val="none" w:sz="0" w:space="0" w:color="auto"/>
                <w:right w:val="none" w:sz="0" w:space="0" w:color="auto"/>
              </w:divBdr>
            </w:div>
            <w:div w:id="1940749108">
              <w:marLeft w:val="0"/>
              <w:marRight w:val="0"/>
              <w:marTop w:val="0"/>
              <w:marBottom w:val="0"/>
              <w:divBdr>
                <w:top w:val="none" w:sz="0" w:space="0" w:color="auto"/>
                <w:left w:val="none" w:sz="0" w:space="0" w:color="auto"/>
                <w:bottom w:val="none" w:sz="0" w:space="0" w:color="auto"/>
                <w:right w:val="none" w:sz="0" w:space="0" w:color="auto"/>
              </w:divBdr>
            </w:div>
          </w:divsChild>
        </w:div>
        <w:div w:id="440758040">
          <w:marLeft w:val="0"/>
          <w:marRight w:val="0"/>
          <w:marTop w:val="0"/>
          <w:marBottom w:val="0"/>
          <w:divBdr>
            <w:top w:val="none" w:sz="0" w:space="0" w:color="auto"/>
            <w:left w:val="none" w:sz="0" w:space="0" w:color="auto"/>
            <w:bottom w:val="none" w:sz="0" w:space="0" w:color="auto"/>
            <w:right w:val="none" w:sz="0" w:space="0" w:color="auto"/>
          </w:divBdr>
          <w:divsChild>
            <w:div w:id="175702424">
              <w:marLeft w:val="0"/>
              <w:marRight w:val="0"/>
              <w:marTop w:val="0"/>
              <w:marBottom w:val="0"/>
              <w:divBdr>
                <w:top w:val="none" w:sz="0" w:space="0" w:color="auto"/>
                <w:left w:val="none" w:sz="0" w:space="0" w:color="auto"/>
                <w:bottom w:val="none" w:sz="0" w:space="0" w:color="auto"/>
                <w:right w:val="none" w:sz="0" w:space="0" w:color="auto"/>
              </w:divBdr>
            </w:div>
            <w:div w:id="1976913179">
              <w:marLeft w:val="0"/>
              <w:marRight w:val="0"/>
              <w:marTop w:val="0"/>
              <w:marBottom w:val="0"/>
              <w:divBdr>
                <w:top w:val="none" w:sz="0" w:space="0" w:color="auto"/>
                <w:left w:val="none" w:sz="0" w:space="0" w:color="auto"/>
                <w:bottom w:val="none" w:sz="0" w:space="0" w:color="auto"/>
                <w:right w:val="none" w:sz="0" w:space="0" w:color="auto"/>
              </w:divBdr>
            </w:div>
          </w:divsChild>
        </w:div>
        <w:div w:id="578098641">
          <w:marLeft w:val="0"/>
          <w:marRight w:val="0"/>
          <w:marTop w:val="0"/>
          <w:marBottom w:val="0"/>
          <w:divBdr>
            <w:top w:val="none" w:sz="0" w:space="0" w:color="auto"/>
            <w:left w:val="none" w:sz="0" w:space="0" w:color="auto"/>
            <w:bottom w:val="none" w:sz="0" w:space="0" w:color="auto"/>
            <w:right w:val="none" w:sz="0" w:space="0" w:color="auto"/>
          </w:divBdr>
          <w:divsChild>
            <w:div w:id="660280566">
              <w:marLeft w:val="0"/>
              <w:marRight w:val="0"/>
              <w:marTop w:val="0"/>
              <w:marBottom w:val="0"/>
              <w:divBdr>
                <w:top w:val="none" w:sz="0" w:space="0" w:color="auto"/>
                <w:left w:val="none" w:sz="0" w:space="0" w:color="auto"/>
                <w:bottom w:val="none" w:sz="0" w:space="0" w:color="auto"/>
                <w:right w:val="none" w:sz="0" w:space="0" w:color="auto"/>
              </w:divBdr>
            </w:div>
            <w:div w:id="1001355706">
              <w:marLeft w:val="0"/>
              <w:marRight w:val="0"/>
              <w:marTop w:val="0"/>
              <w:marBottom w:val="0"/>
              <w:divBdr>
                <w:top w:val="none" w:sz="0" w:space="0" w:color="auto"/>
                <w:left w:val="none" w:sz="0" w:space="0" w:color="auto"/>
                <w:bottom w:val="none" w:sz="0" w:space="0" w:color="auto"/>
                <w:right w:val="none" w:sz="0" w:space="0" w:color="auto"/>
              </w:divBdr>
            </w:div>
            <w:div w:id="1846942774">
              <w:marLeft w:val="0"/>
              <w:marRight w:val="0"/>
              <w:marTop w:val="0"/>
              <w:marBottom w:val="0"/>
              <w:divBdr>
                <w:top w:val="none" w:sz="0" w:space="0" w:color="auto"/>
                <w:left w:val="none" w:sz="0" w:space="0" w:color="auto"/>
                <w:bottom w:val="none" w:sz="0" w:space="0" w:color="auto"/>
                <w:right w:val="none" w:sz="0" w:space="0" w:color="auto"/>
              </w:divBdr>
            </w:div>
          </w:divsChild>
        </w:div>
        <w:div w:id="601379742">
          <w:marLeft w:val="0"/>
          <w:marRight w:val="0"/>
          <w:marTop w:val="0"/>
          <w:marBottom w:val="0"/>
          <w:divBdr>
            <w:top w:val="none" w:sz="0" w:space="0" w:color="auto"/>
            <w:left w:val="none" w:sz="0" w:space="0" w:color="auto"/>
            <w:bottom w:val="none" w:sz="0" w:space="0" w:color="auto"/>
            <w:right w:val="none" w:sz="0" w:space="0" w:color="auto"/>
          </w:divBdr>
          <w:divsChild>
            <w:div w:id="1344942925">
              <w:marLeft w:val="0"/>
              <w:marRight w:val="0"/>
              <w:marTop w:val="0"/>
              <w:marBottom w:val="0"/>
              <w:divBdr>
                <w:top w:val="none" w:sz="0" w:space="0" w:color="auto"/>
                <w:left w:val="none" w:sz="0" w:space="0" w:color="auto"/>
                <w:bottom w:val="none" w:sz="0" w:space="0" w:color="auto"/>
                <w:right w:val="none" w:sz="0" w:space="0" w:color="auto"/>
              </w:divBdr>
            </w:div>
          </w:divsChild>
        </w:div>
        <w:div w:id="609167490">
          <w:marLeft w:val="0"/>
          <w:marRight w:val="0"/>
          <w:marTop w:val="0"/>
          <w:marBottom w:val="0"/>
          <w:divBdr>
            <w:top w:val="none" w:sz="0" w:space="0" w:color="auto"/>
            <w:left w:val="none" w:sz="0" w:space="0" w:color="auto"/>
            <w:bottom w:val="none" w:sz="0" w:space="0" w:color="auto"/>
            <w:right w:val="none" w:sz="0" w:space="0" w:color="auto"/>
          </w:divBdr>
          <w:divsChild>
            <w:div w:id="1435244395">
              <w:marLeft w:val="0"/>
              <w:marRight w:val="0"/>
              <w:marTop w:val="0"/>
              <w:marBottom w:val="0"/>
              <w:divBdr>
                <w:top w:val="none" w:sz="0" w:space="0" w:color="auto"/>
                <w:left w:val="none" w:sz="0" w:space="0" w:color="auto"/>
                <w:bottom w:val="none" w:sz="0" w:space="0" w:color="auto"/>
                <w:right w:val="none" w:sz="0" w:space="0" w:color="auto"/>
              </w:divBdr>
            </w:div>
            <w:div w:id="1512842634">
              <w:marLeft w:val="0"/>
              <w:marRight w:val="0"/>
              <w:marTop w:val="0"/>
              <w:marBottom w:val="0"/>
              <w:divBdr>
                <w:top w:val="none" w:sz="0" w:space="0" w:color="auto"/>
                <w:left w:val="none" w:sz="0" w:space="0" w:color="auto"/>
                <w:bottom w:val="none" w:sz="0" w:space="0" w:color="auto"/>
                <w:right w:val="none" w:sz="0" w:space="0" w:color="auto"/>
              </w:divBdr>
            </w:div>
            <w:div w:id="1583950076">
              <w:marLeft w:val="0"/>
              <w:marRight w:val="0"/>
              <w:marTop w:val="0"/>
              <w:marBottom w:val="0"/>
              <w:divBdr>
                <w:top w:val="none" w:sz="0" w:space="0" w:color="auto"/>
                <w:left w:val="none" w:sz="0" w:space="0" w:color="auto"/>
                <w:bottom w:val="none" w:sz="0" w:space="0" w:color="auto"/>
                <w:right w:val="none" w:sz="0" w:space="0" w:color="auto"/>
              </w:divBdr>
            </w:div>
          </w:divsChild>
        </w:div>
        <w:div w:id="609581997">
          <w:marLeft w:val="0"/>
          <w:marRight w:val="0"/>
          <w:marTop w:val="0"/>
          <w:marBottom w:val="0"/>
          <w:divBdr>
            <w:top w:val="none" w:sz="0" w:space="0" w:color="auto"/>
            <w:left w:val="none" w:sz="0" w:space="0" w:color="auto"/>
            <w:bottom w:val="none" w:sz="0" w:space="0" w:color="auto"/>
            <w:right w:val="none" w:sz="0" w:space="0" w:color="auto"/>
          </w:divBdr>
          <w:divsChild>
            <w:div w:id="1383365194">
              <w:marLeft w:val="0"/>
              <w:marRight w:val="0"/>
              <w:marTop w:val="0"/>
              <w:marBottom w:val="0"/>
              <w:divBdr>
                <w:top w:val="none" w:sz="0" w:space="0" w:color="auto"/>
                <w:left w:val="none" w:sz="0" w:space="0" w:color="auto"/>
                <w:bottom w:val="none" w:sz="0" w:space="0" w:color="auto"/>
                <w:right w:val="none" w:sz="0" w:space="0" w:color="auto"/>
              </w:divBdr>
            </w:div>
            <w:div w:id="1930577988">
              <w:marLeft w:val="0"/>
              <w:marRight w:val="0"/>
              <w:marTop w:val="0"/>
              <w:marBottom w:val="0"/>
              <w:divBdr>
                <w:top w:val="none" w:sz="0" w:space="0" w:color="auto"/>
                <w:left w:val="none" w:sz="0" w:space="0" w:color="auto"/>
                <w:bottom w:val="none" w:sz="0" w:space="0" w:color="auto"/>
                <w:right w:val="none" w:sz="0" w:space="0" w:color="auto"/>
              </w:divBdr>
            </w:div>
          </w:divsChild>
        </w:div>
        <w:div w:id="685835031">
          <w:marLeft w:val="0"/>
          <w:marRight w:val="0"/>
          <w:marTop w:val="0"/>
          <w:marBottom w:val="0"/>
          <w:divBdr>
            <w:top w:val="none" w:sz="0" w:space="0" w:color="auto"/>
            <w:left w:val="none" w:sz="0" w:space="0" w:color="auto"/>
            <w:bottom w:val="none" w:sz="0" w:space="0" w:color="auto"/>
            <w:right w:val="none" w:sz="0" w:space="0" w:color="auto"/>
          </w:divBdr>
          <w:divsChild>
            <w:div w:id="748311929">
              <w:marLeft w:val="0"/>
              <w:marRight w:val="0"/>
              <w:marTop w:val="0"/>
              <w:marBottom w:val="0"/>
              <w:divBdr>
                <w:top w:val="none" w:sz="0" w:space="0" w:color="auto"/>
                <w:left w:val="none" w:sz="0" w:space="0" w:color="auto"/>
                <w:bottom w:val="none" w:sz="0" w:space="0" w:color="auto"/>
                <w:right w:val="none" w:sz="0" w:space="0" w:color="auto"/>
              </w:divBdr>
            </w:div>
            <w:div w:id="1949774509">
              <w:marLeft w:val="0"/>
              <w:marRight w:val="0"/>
              <w:marTop w:val="0"/>
              <w:marBottom w:val="0"/>
              <w:divBdr>
                <w:top w:val="none" w:sz="0" w:space="0" w:color="auto"/>
                <w:left w:val="none" w:sz="0" w:space="0" w:color="auto"/>
                <w:bottom w:val="none" w:sz="0" w:space="0" w:color="auto"/>
                <w:right w:val="none" w:sz="0" w:space="0" w:color="auto"/>
              </w:divBdr>
            </w:div>
          </w:divsChild>
        </w:div>
        <w:div w:id="744646208">
          <w:marLeft w:val="0"/>
          <w:marRight w:val="0"/>
          <w:marTop w:val="0"/>
          <w:marBottom w:val="0"/>
          <w:divBdr>
            <w:top w:val="none" w:sz="0" w:space="0" w:color="auto"/>
            <w:left w:val="none" w:sz="0" w:space="0" w:color="auto"/>
            <w:bottom w:val="none" w:sz="0" w:space="0" w:color="auto"/>
            <w:right w:val="none" w:sz="0" w:space="0" w:color="auto"/>
          </w:divBdr>
          <w:divsChild>
            <w:div w:id="667444781">
              <w:marLeft w:val="0"/>
              <w:marRight w:val="0"/>
              <w:marTop w:val="0"/>
              <w:marBottom w:val="0"/>
              <w:divBdr>
                <w:top w:val="none" w:sz="0" w:space="0" w:color="auto"/>
                <w:left w:val="none" w:sz="0" w:space="0" w:color="auto"/>
                <w:bottom w:val="none" w:sz="0" w:space="0" w:color="auto"/>
                <w:right w:val="none" w:sz="0" w:space="0" w:color="auto"/>
              </w:divBdr>
            </w:div>
            <w:div w:id="1436441164">
              <w:marLeft w:val="0"/>
              <w:marRight w:val="0"/>
              <w:marTop w:val="0"/>
              <w:marBottom w:val="0"/>
              <w:divBdr>
                <w:top w:val="none" w:sz="0" w:space="0" w:color="auto"/>
                <w:left w:val="none" w:sz="0" w:space="0" w:color="auto"/>
                <w:bottom w:val="none" w:sz="0" w:space="0" w:color="auto"/>
                <w:right w:val="none" w:sz="0" w:space="0" w:color="auto"/>
              </w:divBdr>
            </w:div>
          </w:divsChild>
        </w:div>
        <w:div w:id="897057875">
          <w:marLeft w:val="0"/>
          <w:marRight w:val="0"/>
          <w:marTop w:val="0"/>
          <w:marBottom w:val="0"/>
          <w:divBdr>
            <w:top w:val="none" w:sz="0" w:space="0" w:color="auto"/>
            <w:left w:val="none" w:sz="0" w:space="0" w:color="auto"/>
            <w:bottom w:val="none" w:sz="0" w:space="0" w:color="auto"/>
            <w:right w:val="none" w:sz="0" w:space="0" w:color="auto"/>
          </w:divBdr>
          <w:divsChild>
            <w:div w:id="687560778">
              <w:marLeft w:val="0"/>
              <w:marRight w:val="0"/>
              <w:marTop w:val="0"/>
              <w:marBottom w:val="0"/>
              <w:divBdr>
                <w:top w:val="none" w:sz="0" w:space="0" w:color="auto"/>
                <w:left w:val="none" w:sz="0" w:space="0" w:color="auto"/>
                <w:bottom w:val="none" w:sz="0" w:space="0" w:color="auto"/>
                <w:right w:val="none" w:sz="0" w:space="0" w:color="auto"/>
              </w:divBdr>
            </w:div>
            <w:div w:id="733116306">
              <w:marLeft w:val="0"/>
              <w:marRight w:val="0"/>
              <w:marTop w:val="0"/>
              <w:marBottom w:val="0"/>
              <w:divBdr>
                <w:top w:val="none" w:sz="0" w:space="0" w:color="auto"/>
                <w:left w:val="none" w:sz="0" w:space="0" w:color="auto"/>
                <w:bottom w:val="none" w:sz="0" w:space="0" w:color="auto"/>
                <w:right w:val="none" w:sz="0" w:space="0" w:color="auto"/>
              </w:divBdr>
            </w:div>
          </w:divsChild>
        </w:div>
        <w:div w:id="961763832">
          <w:marLeft w:val="0"/>
          <w:marRight w:val="0"/>
          <w:marTop w:val="0"/>
          <w:marBottom w:val="0"/>
          <w:divBdr>
            <w:top w:val="none" w:sz="0" w:space="0" w:color="auto"/>
            <w:left w:val="none" w:sz="0" w:space="0" w:color="auto"/>
            <w:bottom w:val="none" w:sz="0" w:space="0" w:color="auto"/>
            <w:right w:val="none" w:sz="0" w:space="0" w:color="auto"/>
          </w:divBdr>
          <w:divsChild>
            <w:div w:id="1613128979">
              <w:marLeft w:val="0"/>
              <w:marRight w:val="0"/>
              <w:marTop w:val="0"/>
              <w:marBottom w:val="0"/>
              <w:divBdr>
                <w:top w:val="none" w:sz="0" w:space="0" w:color="auto"/>
                <w:left w:val="none" w:sz="0" w:space="0" w:color="auto"/>
                <w:bottom w:val="none" w:sz="0" w:space="0" w:color="auto"/>
                <w:right w:val="none" w:sz="0" w:space="0" w:color="auto"/>
              </w:divBdr>
            </w:div>
            <w:div w:id="1881353182">
              <w:marLeft w:val="0"/>
              <w:marRight w:val="0"/>
              <w:marTop w:val="0"/>
              <w:marBottom w:val="0"/>
              <w:divBdr>
                <w:top w:val="none" w:sz="0" w:space="0" w:color="auto"/>
                <w:left w:val="none" w:sz="0" w:space="0" w:color="auto"/>
                <w:bottom w:val="none" w:sz="0" w:space="0" w:color="auto"/>
                <w:right w:val="none" w:sz="0" w:space="0" w:color="auto"/>
              </w:divBdr>
            </w:div>
            <w:div w:id="1999110211">
              <w:marLeft w:val="0"/>
              <w:marRight w:val="0"/>
              <w:marTop w:val="0"/>
              <w:marBottom w:val="0"/>
              <w:divBdr>
                <w:top w:val="none" w:sz="0" w:space="0" w:color="auto"/>
                <w:left w:val="none" w:sz="0" w:space="0" w:color="auto"/>
                <w:bottom w:val="none" w:sz="0" w:space="0" w:color="auto"/>
                <w:right w:val="none" w:sz="0" w:space="0" w:color="auto"/>
              </w:divBdr>
            </w:div>
          </w:divsChild>
        </w:div>
        <w:div w:id="971669064">
          <w:marLeft w:val="0"/>
          <w:marRight w:val="0"/>
          <w:marTop w:val="0"/>
          <w:marBottom w:val="0"/>
          <w:divBdr>
            <w:top w:val="none" w:sz="0" w:space="0" w:color="auto"/>
            <w:left w:val="none" w:sz="0" w:space="0" w:color="auto"/>
            <w:bottom w:val="none" w:sz="0" w:space="0" w:color="auto"/>
            <w:right w:val="none" w:sz="0" w:space="0" w:color="auto"/>
          </w:divBdr>
          <w:divsChild>
            <w:div w:id="768745136">
              <w:marLeft w:val="0"/>
              <w:marRight w:val="0"/>
              <w:marTop w:val="0"/>
              <w:marBottom w:val="0"/>
              <w:divBdr>
                <w:top w:val="none" w:sz="0" w:space="0" w:color="auto"/>
                <w:left w:val="none" w:sz="0" w:space="0" w:color="auto"/>
                <w:bottom w:val="none" w:sz="0" w:space="0" w:color="auto"/>
                <w:right w:val="none" w:sz="0" w:space="0" w:color="auto"/>
              </w:divBdr>
            </w:div>
            <w:div w:id="1150319106">
              <w:marLeft w:val="0"/>
              <w:marRight w:val="0"/>
              <w:marTop w:val="0"/>
              <w:marBottom w:val="0"/>
              <w:divBdr>
                <w:top w:val="none" w:sz="0" w:space="0" w:color="auto"/>
                <w:left w:val="none" w:sz="0" w:space="0" w:color="auto"/>
                <w:bottom w:val="none" w:sz="0" w:space="0" w:color="auto"/>
                <w:right w:val="none" w:sz="0" w:space="0" w:color="auto"/>
              </w:divBdr>
            </w:div>
            <w:div w:id="1230924008">
              <w:marLeft w:val="0"/>
              <w:marRight w:val="0"/>
              <w:marTop w:val="0"/>
              <w:marBottom w:val="0"/>
              <w:divBdr>
                <w:top w:val="none" w:sz="0" w:space="0" w:color="auto"/>
                <w:left w:val="none" w:sz="0" w:space="0" w:color="auto"/>
                <w:bottom w:val="none" w:sz="0" w:space="0" w:color="auto"/>
                <w:right w:val="none" w:sz="0" w:space="0" w:color="auto"/>
              </w:divBdr>
            </w:div>
          </w:divsChild>
        </w:div>
        <w:div w:id="1041586512">
          <w:marLeft w:val="0"/>
          <w:marRight w:val="0"/>
          <w:marTop w:val="0"/>
          <w:marBottom w:val="0"/>
          <w:divBdr>
            <w:top w:val="none" w:sz="0" w:space="0" w:color="auto"/>
            <w:left w:val="none" w:sz="0" w:space="0" w:color="auto"/>
            <w:bottom w:val="none" w:sz="0" w:space="0" w:color="auto"/>
            <w:right w:val="none" w:sz="0" w:space="0" w:color="auto"/>
          </w:divBdr>
          <w:divsChild>
            <w:div w:id="83382142">
              <w:marLeft w:val="0"/>
              <w:marRight w:val="0"/>
              <w:marTop w:val="0"/>
              <w:marBottom w:val="0"/>
              <w:divBdr>
                <w:top w:val="none" w:sz="0" w:space="0" w:color="auto"/>
                <w:left w:val="none" w:sz="0" w:space="0" w:color="auto"/>
                <w:bottom w:val="none" w:sz="0" w:space="0" w:color="auto"/>
                <w:right w:val="none" w:sz="0" w:space="0" w:color="auto"/>
              </w:divBdr>
            </w:div>
            <w:div w:id="944733202">
              <w:marLeft w:val="0"/>
              <w:marRight w:val="0"/>
              <w:marTop w:val="0"/>
              <w:marBottom w:val="0"/>
              <w:divBdr>
                <w:top w:val="none" w:sz="0" w:space="0" w:color="auto"/>
                <w:left w:val="none" w:sz="0" w:space="0" w:color="auto"/>
                <w:bottom w:val="none" w:sz="0" w:space="0" w:color="auto"/>
                <w:right w:val="none" w:sz="0" w:space="0" w:color="auto"/>
              </w:divBdr>
            </w:div>
            <w:div w:id="1734766321">
              <w:marLeft w:val="0"/>
              <w:marRight w:val="0"/>
              <w:marTop w:val="0"/>
              <w:marBottom w:val="0"/>
              <w:divBdr>
                <w:top w:val="none" w:sz="0" w:space="0" w:color="auto"/>
                <w:left w:val="none" w:sz="0" w:space="0" w:color="auto"/>
                <w:bottom w:val="none" w:sz="0" w:space="0" w:color="auto"/>
                <w:right w:val="none" w:sz="0" w:space="0" w:color="auto"/>
              </w:divBdr>
            </w:div>
          </w:divsChild>
        </w:div>
        <w:div w:id="1267809315">
          <w:marLeft w:val="0"/>
          <w:marRight w:val="0"/>
          <w:marTop w:val="0"/>
          <w:marBottom w:val="0"/>
          <w:divBdr>
            <w:top w:val="none" w:sz="0" w:space="0" w:color="auto"/>
            <w:left w:val="none" w:sz="0" w:space="0" w:color="auto"/>
            <w:bottom w:val="none" w:sz="0" w:space="0" w:color="auto"/>
            <w:right w:val="none" w:sz="0" w:space="0" w:color="auto"/>
          </w:divBdr>
          <w:divsChild>
            <w:div w:id="686562624">
              <w:marLeft w:val="0"/>
              <w:marRight w:val="0"/>
              <w:marTop w:val="0"/>
              <w:marBottom w:val="0"/>
              <w:divBdr>
                <w:top w:val="none" w:sz="0" w:space="0" w:color="auto"/>
                <w:left w:val="none" w:sz="0" w:space="0" w:color="auto"/>
                <w:bottom w:val="none" w:sz="0" w:space="0" w:color="auto"/>
                <w:right w:val="none" w:sz="0" w:space="0" w:color="auto"/>
              </w:divBdr>
            </w:div>
            <w:div w:id="937180460">
              <w:marLeft w:val="0"/>
              <w:marRight w:val="0"/>
              <w:marTop w:val="0"/>
              <w:marBottom w:val="0"/>
              <w:divBdr>
                <w:top w:val="none" w:sz="0" w:space="0" w:color="auto"/>
                <w:left w:val="none" w:sz="0" w:space="0" w:color="auto"/>
                <w:bottom w:val="none" w:sz="0" w:space="0" w:color="auto"/>
                <w:right w:val="none" w:sz="0" w:space="0" w:color="auto"/>
              </w:divBdr>
            </w:div>
            <w:div w:id="2051293920">
              <w:marLeft w:val="0"/>
              <w:marRight w:val="0"/>
              <w:marTop w:val="0"/>
              <w:marBottom w:val="0"/>
              <w:divBdr>
                <w:top w:val="none" w:sz="0" w:space="0" w:color="auto"/>
                <w:left w:val="none" w:sz="0" w:space="0" w:color="auto"/>
                <w:bottom w:val="none" w:sz="0" w:space="0" w:color="auto"/>
                <w:right w:val="none" w:sz="0" w:space="0" w:color="auto"/>
              </w:divBdr>
            </w:div>
          </w:divsChild>
        </w:div>
        <w:div w:id="1450275966">
          <w:marLeft w:val="0"/>
          <w:marRight w:val="0"/>
          <w:marTop w:val="0"/>
          <w:marBottom w:val="0"/>
          <w:divBdr>
            <w:top w:val="none" w:sz="0" w:space="0" w:color="auto"/>
            <w:left w:val="none" w:sz="0" w:space="0" w:color="auto"/>
            <w:bottom w:val="none" w:sz="0" w:space="0" w:color="auto"/>
            <w:right w:val="none" w:sz="0" w:space="0" w:color="auto"/>
          </w:divBdr>
          <w:divsChild>
            <w:div w:id="30081183">
              <w:marLeft w:val="0"/>
              <w:marRight w:val="0"/>
              <w:marTop w:val="0"/>
              <w:marBottom w:val="0"/>
              <w:divBdr>
                <w:top w:val="none" w:sz="0" w:space="0" w:color="auto"/>
                <w:left w:val="none" w:sz="0" w:space="0" w:color="auto"/>
                <w:bottom w:val="none" w:sz="0" w:space="0" w:color="auto"/>
                <w:right w:val="none" w:sz="0" w:space="0" w:color="auto"/>
              </w:divBdr>
            </w:div>
            <w:div w:id="950016791">
              <w:marLeft w:val="0"/>
              <w:marRight w:val="0"/>
              <w:marTop w:val="0"/>
              <w:marBottom w:val="0"/>
              <w:divBdr>
                <w:top w:val="none" w:sz="0" w:space="0" w:color="auto"/>
                <w:left w:val="none" w:sz="0" w:space="0" w:color="auto"/>
                <w:bottom w:val="none" w:sz="0" w:space="0" w:color="auto"/>
                <w:right w:val="none" w:sz="0" w:space="0" w:color="auto"/>
              </w:divBdr>
            </w:div>
            <w:div w:id="1467354359">
              <w:marLeft w:val="0"/>
              <w:marRight w:val="0"/>
              <w:marTop w:val="0"/>
              <w:marBottom w:val="0"/>
              <w:divBdr>
                <w:top w:val="none" w:sz="0" w:space="0" w:color="auto"/>
                <w:left w:val="none" w:sz="0" w:space="0" w:color="auto"/>
                <w:bottom w:val="none" w:sz="0" w:space="0" w:color="auto"/>
                <w:right w:val="none" w:sz="0" w:space="0" w:color="auto"/>
              </w:divBdr>
            </w:div>
          </w:divsChild>
        </w:div>
        <w:div w:id="1483229895">
          <w:marLeft w:val="0"/>
          <w:marRight w:val="0"/>
          <w:marTop w:val="0"/>
          <w:marBottom w:val="0"/>
          <w:divBdr>
            <w:top w:val="none" w:sz="0" w:space="0" w:color="auto"/>
            <w:left w:val="none" w:sz="0" w:space="0" w:color="auto"/>
            <w:bottom w:val="none" w:sz="0" w:space="0" w:color="auto"/>
            <w:right w:val="none" w:sz="0" w:space="0" w:color="auto"/>
          </w:divBdr>
          <w:divsChild>
            <w:div w:id="1563567040">
              <w:marLeft w:val="0"/>
              <w:marRight w:val="0"/>
              <w:marTop w:val="0"/>
              <w:marBottom w:val="0"/>
              <w:divBdr>
                <w:top w:val="none" w:sz="0" w:space="0" w:color="auto"/>
                <w:left w:val="none" w:sz="0" w:space="0" w:color="auto"/>
                <w:bottom w:val="none" w:sz="0" w:space="0" w:color="auto"/>
                <w:right w:val="none" w:sz="0" w:space="0" w:color="auto"/>
              </w:divBdr>
            </w:div>
            <w:div w:id="1971981619">
              <w:marLeft w:val="0"/>
              <w:marRight w:val="0"/>
              <w:marTop w:val="0"/>
              <w:marBottom w:val="0"/>
              <w:divBdr>
                <w:top w:val="none" w:sz="0" w:space="0" w:color="auto"/>
                <w:left w:val="none" w:sz="0" w:space="0" w:color="auto"/>
                <w:bottom w:val="none" w:sz="0" w:space="0" w:color="auto"/>
                <w:right w:val="none" w:sz="0" w:space="0" w:color="auto"/>
              </w:divBdr>
            </w:div>
            <w:div w:id="2099279757">
              <w:marLeft w:val="0"/>
              <w:marRight w:val="0"/>
              <w:marTop w:val="0"/>
              <w:marBottom w:val="0"/>
              <w:divBdr>
                <w:top w:val="none" w:sz="0" w:space="0" w:color="auto"/>
                <w:left w:val="none" w:sz="0" w:space="0" w:color="auto"/>
                <w:bottom w:val="none" w:sz="0" w:space="0" w:color="auto"/>
                <w:right w:val="none" w:sz="0" w:space="0" w:color="auto"/>
              </w:divBdr>
            </w:div>
          </w:divsChild>
        </w:div>
        <w:div w:id="1619335983">
          <w:marLeft w:val="0"/>
          <w:marRight w:val="0"/>
          <w:marTop w:val="0"/>
          <w:marBottom w:val="0"/>
          <w:divBdr>
            <w:top w:val="none" w:sz="0" w:space="0" w:color="auto"/>
            <w:left w:val="none" w:sz="0" w:space="0" w:color="auto"/>
            <w:bottom w:val="none" w:sz="0" w:space="0" w:color="auto"/>
            <w:right w:val="none" w:sz="0" w:space="0" w:color="auto"/>
          </w:divBdr>
          <w:divsChild>
            <w:div w:id="829447646">
              <w:marLeft w:val="0"/>
              <w:marRight w:val="0"/>
              <w:marTop w:val="0"/>
              <w:marBottom w:val="0"/>
              <w:divBdr>
                <w:top w:val="none" w:sz="0" w:space="0" w:color="auto"/>
                <w:left w:val="none" w:sz="0" w:space="0" w:color="auto"/>
                <w:bottom w:val="none" w:sz="0" w:space="0" w:color="auto"/>
                <w:right w:val="none" w:sz="0" w:space="0" w:color="auto"/>
              </w:divBdr>
            </w:div>
            <w:div w:id="1616712023">
              <w:marLeft w:val="0"/>
              <w:marRight w:val="0"/>
              <w:marTop w:val="0"/>
              <w:marBottom w:val="0"/>
              <w:divBdr>
                <w:top w:val="none" w:sz="0" w:space="0" w:color="auto"/>
                <w:left w:val="none" w:sz="0" w:space="0" w:color="auto"/>
                <w:bottom w:val="none" w:sz="0" w:space="0" w:color="auto"/>
                <w:right w:val="none" w:sz="0" w:space="0" w:color="auto"/>
              </w:divBdr>
            </w:div>
            <w:div w:id="1685860972">
              <w:marLeft w:val="0"/>
              <w:marRight w:val="0"/>
              <w:marTop w:val="0"/>
              <w:marBottom w:val="0"/>
              <w:divBdr>
                <w:top w:val="none" w:sz="0" w:space="0" w:color="auto"/>
                <w:left w:val="none" w:sz="0" w:space="0" w:color="auto"/>
                <w:bottom w:val="none" w:sz="0" w:space="0" w:color="auto"/>
                <w:right w:val="none" w:sz="0" w:space="0" w:color="auto"/>
              </w:divBdr>
            </w:div>
          </w:divsChild>
        </w:div>
        <w:div w:id="1620722455">
          <w:marLeft w:val="0"/>
          <w:marRight w:val="0"/>
          <w:marTop w:val="0"/>
          <w:marBottom w:val="0"/>
          <w:divBdr>
            <w:top w:val="none" w:sz="0" w:space="0" w:color="auto"/>
            <w:left w:val="none" w:sz="0" w:space="0" w:color="auto"/>
            <w:bottom w:val="none" w:sz="0" w:space="0" w:color="auto"/>
            <w:right w:val="none" w:sz="0" w:space="0" w:color="auto"/>
          </w:divBdr>
          <w:divsChild>
            <w:div w:id="2048527717">
              <w:marLeft w:val="0"/>
              <w:marRight w:val="0"/>
              <w:marTop w:val="0"/>
              <w:marBottom w:val="0"/>
              <w:divBdr>
                <w:top w:val="none" w:sz="0" w:space="0" w:color="auto"/>
                <w:left w:val="none" w:sz="0" w:space="0" w:color="auto"/>
                <w:bottom w:val="none" w:sz="0" w:space="0" w:color="auto"/>
                <w:right w:val="none" w:sz="0" w:space="0" w:color="auto"/>
              </w:divBdr>
            </w:div>
          </w:divsChild>
        </w:div>
        <w:div w:id="1668943620">
          <w:marLeft w:val="0"/>
          <w:marRight w:val="0"/>
          <w:marTop w:val="0"/>
          <w:marBottom w:val="0"/>
          <w:divBdr>
            <w:top w:val="none" w:sz="0" w:space="0" w:color="auto"/>
            <w:left w:val="none" w:sz="0" w:space="0" w:color="auto"/>
            <w:bottom w:val="none" w:sz="0" w:space="0" w:color="auto"/>
            <w:right w:val="none" w:sz="0" w:space="0" w:color="auto"/>
          </w:divBdr>
          <w:divsChild>
            <w:div w:id="1525943796">
              <w:marLeft w:val="0"/>
              <w:marRight w:val="0"/>
              <w:marTop w:val="0"/>
              <w:marBottom w:val="0"/>
              <w:divBdr>
                <w:top w:val="none" w:sz="0" w:space="0" w:color="auto"/>
                <w:left w:val="none" w:sz="0" w:space="0" w:color="auto"/>
                <w:bottom w:val="none" w:sz="0" w:space="0" w:color="auto"/>
                <w:right w:val="none" w:sz="0" w:space="0" w:color="auto"/>
              </w:divBdr>
            </w:div>
            <w:div w:id="1877886119">
              <w:marLeft w:val="0"/>
              <w:marRight w:val="0"/>
              <w:marTop w:val="0"/>
              <w:marBottom w:val="0"/>
              <w:divBdr>
                <w:top w:val="none" w:sz="0" w:space="0" w:color="auto"/>
                <w:left w:val="none" w:sz="0" w:space="0" w:color="auto"/>
                <w:bottom w:val="none" w:sz="0" w:space="0" w:color="auto"/>
                <w:right w:val="none" w:sz="0" w:space="0" w:color="auto"/>
              </w:divBdr>
            </w:div>
          </w:divsChild>
        </w:div>
        <w:div w:id="1861233322">
          <w:marLeft w:val="0"/>
          <w:marRight w:val="0"/>
          <w:marTop w:val="0"/>
          <w:marBottom w:val="0"/>
          <w:divBdr>
            <w:top w:val="none" w:sz="0" w:space="0" w:color="auto"/>
            <w:left w:val="none" w:sz="0" w:space="0" w:color="auto"/>
            <w:bottom w:val="none" w:sz="0" w:space="0" w:color="auto"/>
            <w:right w:val="none" w:sz="0" w:space="0" w:color="auto"/>
          </w:divBdr>
          <w:divsChild>
            <w:div w:id="1659112765">
              <w:marLeft w:val="0"/>
              <w:marRight w:val="0"/>
              <w:marTop w:val="0"/>
              <w:marBottom w:val="0"/>
              <w:divBdr>
                <w:top w:val="none" w:sz="0" w:space="0" w:color="auto"/>
                <w:left w:val="none" w:sz="0" w:space="0" w:color="auto"/>
                <w:bottom w:val="none" w:sz="0" w:space="0" w:color="auto"/>
                <w:right w:val="none" w:sz="0" w:space="0" w:color="auto"/>
              </w:divBdr>
            </w:div>
          </w:divsChild>
        </w:div>
        <w:div w:id="1899894155">
          <w:marLeft w:val="0"/>
          <w:marRight w:val="0"/>
          <w:marTop w:val="0"/>
          <w:marBottom w:val="0"/>
          <w:divBdr>
            <w:top w:val="none" w:sz="0" w:space="0" w:color="auto"/>
            <w:left w:val="none" w:sz="0" w:space="0" w:color="auto"/>
            <w:bottom w:val="none" w:sz="0" w:space="0" w:color="auto"/>
            <w:right w:val="none" w:sz="0" w:space="0" w:color="auto"/>
          </w:divBdr>
          <w:divsChild>
            <w:div w:id="774059902">
              <w:marLeft w:val="0"/>
              <w:marRight w:val="0"/>
              <w:marTop w:val="0"/>
              <w:marBottom w:val="0"/>
              <w:divBdr>
                <w:top w:val="none" w:sz="0" w:space="0" w:color="auto"/>
                <w:left w:val="none" w:sz="0" w:space="0" w:color="auto"/>
                <w:bottom w:val="none" w:sz="0" w:space="0" w:color="auto"/>
                <w:right w:val="none" w:sz="0" w:space="0" w:color="auto"/>
              </w:divBdr>
            </w:div>
            <w:div w:id="1119951599">
              <w:marLeft w:val="0"/>
              <w:marRight w:val="0"/>
              <w:marTop w:val="0"/>
              <w:marBottom w:val="0"/>
              <w:divBdr>
                <w:top w:val="none" w:sz="0" w:space="0" w:color="auto"/>
                <w:left w:val="none" w:sz="0" w:space="0" w:color="auto"/>
                <w:bottom w:val="none" w:sz="0" w:space="0" w:color="auto"/>
                <w:right w:val="none" w:sz="0" w:space="0" w:color="auto"/>
              </w:divBdr>
            </w:div>
            <w:div w:id="1562788603">
              <w:marLeft w:val="0"/>
              <w:marRight w:val="0"/>
              <w:marTop w:val="0"/>
              <w:marBottom w:val="0"/>
              <w:divBdr>
                <w:top w:val="none" w:sz="0" w:space="0" w:color="auto"/>
                <w:left w:val="none" w:sz="0" w:space="0" w:color="auto"/>
                <w:bottom w:val="none" w:sz="0" w:space="0" w:color="auto"/>
                <w:right w:val="none" w:sz="0" w:space="0" w:color="auto"/>
              </w:divBdr>
            </w:div>
          </w:divsChild>
        </w:div>
        <w:div w:id="1928733509">
          <w:marLeft w:val="0"/>
          <w:marRight w:val="0"/>
          <w:marTop w:val="0"/>
          <w:marBottom w:val="0"/>
          <w:divBdr>
            <w:top w:val="none" w:sz="0" w:space="0" w:color="auto"/>
            <w:left w:val="none" w:sz="0" w:space="0" w:color="auto"/>
            <w:bottom w:val="none" w:sz="0" w:space="0" w:color="auto"/>
            <w:right w:val="none" w:sz="0" w:space="0" w:color="auto"/>
          </w:divBdr>
          <w:divsChild>
            <w:div w:id="1005979551">
              <w:marLeft w:val="0"/>
              <w:marRight w:val="0"/>
              <w:marTop w:val="0"/>
              <w:marBottom w:val="0"/>
              <w:divBdr>
                <w:top w:val="none" w:sz="0" w:space="0" w:color="auto"/>
                <w:left w:val="none" w:sz="0" w:space="0" w:color="auto"/>
                <w:bottom w:val="none" w:sz="0" w:space="0" w:color="auto"/>
                <w:right w:val="none" w:sz="0" w:space="0" w:color="auto"/>
              </w:divBdr>
            </w:div>
            <w:div w:id="1255896709">
              <w:marLeft w:val="0"/>
              <w:marRight w:val="0"/>
              <w:marTop w:val="0"/>
              <w:marBottom w:val="0"/>
              <w:divBdr>
                <w:top w:val="none" w:sz="0" w:space="0" w:color="auto"/>
                <w:left w:val="none" w:sz="0" w:space="0" w:color="auto"/>
                <w:bottom w:val="none" w:sz="0" w:space="0" w:color="auto"/>
                <w:right w:val="none" w:sz="0" w:space="0" w:color="auto"/>
              </w:divBdr>
            </w:div>
            <w:div w:id="1885946896">
              <w:marLeft w:val="0"/>
              <w:marRight w:val="0"/>
              <w:marTop w:val="0"/>
              <w:marBottom w:val="0"/>
              <w:divBdr>
                <w:top w:val="none" w:sz="0" w:space="0" w:color="auto"/>
                <w:left w:val="none" w:sz="0" w:space="0" w:color="auto"/>
                <w:bottom w:val="none" w:sz="0" w:space="0" w:color="auto"/>
                <w:right w:val="none" w:sz="0" w:space="0" w:color="auto"/>
              </w:divBdr>
            </w:div>
          </w:divsChild>
        </w:div>
        <w:div w:id="2103792605">
          <w:marLeft w:val="0"/>
          <w:marRight w:val="0"/>
          <w:marTop w:val="0"/>
          <w:marBottom w:val="0"/>
          <w:divBdr>
            <w:top w:val="none" w:sz="0" w:space="0" w:color="auto"/>
            <w:left w:val="none" w:sz="0" w:space="0" w:color="auto"/>
            <w:bottom w:val="none" w:sz="0" w:space="0" w:color="auto"/>
            <w:right w:val="none" w:sz="0" w:space="0" w:color="auto"/>
          </w:divBdr>
          <w:divsChild>
            <w:div w:id="326061965">
              <w:marLeft w:val="0"/>
              <w:marRight w:val="0"/>
              <w:marTop w:val="0"/>
              <w:marBottom w:val="0"/>
              <w:divBdr>
                <w:top w:val="none" w:sz="0" w:space="0" w:color="auto"/>
                <w:left w:val="none" w:sz="0" w:space="0" w:color="auto"/>
                <w:bottom w:val="none" w:sz="0" w:space="0" w:color="auto"/>
                <w:right w:val="none" w:sz="0" w:space="0" w:color="auto"/>
              </w:divBdr>
            </w:div>
            <w:div w:id="525292844">
              <w:marLeft w:val="0"/>
              <w:marRight w:val="0"/>
              <w:marTop w:val="0"/>
              <w:marBottom w:val="0"/>
              <w:divBdr>
                <w:top w:val="none" w:sz="0" w:space="0" w:color="auto"/>
                <w:left w:val="none" w:sz="0" w:space="0" w:color="auto"/>
                <w:bottom w:val="none" w:sz="0" w:space="0" w:color="auto"/>
                <w:right w:val="none" w:sz="0" w:space="0" w:color="auto"/>
              </w:divBdr>
            </w:div>
            <w:div w:id="5553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20091">
      <w:bodyDiv w:val="1"/>
      <w:marLeft w:val="0"/>
      <w:marRight w:val="0"/>
      <w:marTop w:val="0"/>
      <w:marBottom w:val="0"/>
      <w:divBdr>
        <w:top w:val="none" w:sz="0" w:space="0" w:color="auto"/>
        <w:left w:val="none" w:sz="0" w:space="0" w:color="auto"/>
        <w:bottom w:val="none" w:sz="0" w:space="0" w:color="auto"/>
        <w:right w:val="none" w:sz="0" w:space="0" w:color="auto"/>
      </w:divBdr>
      <w:divsChild>
        <w:div w:id="1118334372">
          <w:marLeft w:val="0"/>
          <w:marRight w:val="0"/>
          <w:marTop w:val="0"/>
          <w:marBottom w:val="0"/>
          <w:divBdr>
            <w:top w:val="none" w:sz="0" w:space="0" w:color="auto"/>
            <w:left w:val="none" w:sz="0" w:space="0" w:color="auto"/>
            <w:bottom w:val="none" w:sz="0" w:space="0" w:color="auto"/>
            <w:right w:val="none" w:sz="0" w:space="0" w:color="auto"/>
          </w:divBdr>
        </w:div>
        <w:div w:id="1664580870">
          <w:marLeft w:val="0"/>
          <w:marRight w:val="0"/>
          <w:marTop w:val="0"/>
          <w:marBottom w:val="0"/>
          <w:divBdr>
            <w:top w:val="none" w:sz="0" w:space="0" w:color="auto"/>
            <w:left w:val="none" w:sz="0" w:space="0" w:color="auto"/>
            <w:bottom w:val="none" w:sz="0" w:space="0" w:color="auto"/>
            <w:right w:val="none" w:sz="0" w:space="0" w:color="auto"/>
          </w:divBdr>
        </w:div>
        <w:div w:id="1852988548">
          <w:marLeft w:val="0"/>
          <w:marRight w:val="0"/>
          <w:marTop w:val="0"/>
          <w:marBottom w:val="0"/>
          <w:divBdr>
            <w:top w:val="none" w:sz="0" w:space="0" w:color="auto"/>
            <w:left w:val="none" w:sz="0" w:space="0" w:color="auto"/>
            <w:bottom w:val="none" w:sz="0" w:space="0" w:color="auto"/>
            <w:right w:val="none" w:sz="0" w:space="0" w:color="auto"/>
          </w:divBdr>
        </w:div>
      </w:divsChild>
    </w:div>
    <w:div w:id="20710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oter" Target="footer3.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nrich.maths.org/8191" TargetMode="External"/><Relationship Id="rId47" Type="http://schemas.openxmlformats.org/officeDocument/2006/relationships/hyperlink" Target="https://toytheater.com/clock/" TargetMode="External"/><Relationship Id="rId63" Type="http://schemas.openxmlformats.org/officeDocument/2006/relationships/image" Target="media/image12.png"/><Relationship Id="rId68" Type="http://schemas.openxmlformats.org/officeDocument/2006/relationships/hyperlink" Target="https://education.nsw.gov.au/teaching-and-learning/curriculum/literacy-and-numeracy/teaching-and-learning-resources/numeracy/talk-moves"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eader" Target="header1.xml"/><Relationship Id="rId16" Type="http://schemas.openxmlformats.org/officeDocument/2006/relationships/hyperlink" Target="https://toytheater.com/clock/" TargetMode="External"/><Relationship Id="rId107" Type="http://schemas.openxmlformats.org/officeDocument/2006/relationships/hyperlink" Target="https://agsa-prod.s3.amazonaws.com/media/dd/files/EDU_Resrce_ELDR_RHANG_DORRIT_BLACK_JAN2019_FA.0f9d00c.pdf" TargetMode="External"/><Relationship Id="rId11" Type="http://schemas.openxmlformats.org/officeDocument/2006/relationships/hyperlink" Target="https://toytheater.com/clock/"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bc.net.au/education/time-tools-12-hour-to-the-minute/13801920" TargetMode="External"/><Relationship Id="rId74" Type="http://schemas.openxmlformats.org/officeDocument/2006/relationships/hyperlink" Target="https://resources.education.nsw.gov.au/home" TargetMode="External"/><Relationship Id="rId79" Type="http://schemas.openxmlformats.org/officeDocument/2006/relationships/image" Target="media/image14.png"/><Relationship Id="rId102" Type="http://schemas.openxmlformats.org/officeDocument/2006/relationships/hyperlink" Target="https://curriculum.nsw.edu.au" TargetMode="External"/><Relationship Id="rId123"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image" Target="media/image2.png"/><Relationship Id="rId27" Type="http://schemas.openxmlformats.org/officeDocument/2006/relationships/hyperlink" Target="https://www.didax.com/apps/geoboard/"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nrich.maths.org/1812"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eader" Target="header2.xml"/><Relationship Id="rId118" Type="http://schemas.openxmlformats.org/officeDocument/2006/relationships/hyperlink" Target="https://creativecommons.org/licenses/by/4.0/" TargetMode="Externa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hyperlink" Target="https://toytheater.com/clock/" TargetMode="External"/><Relationship Id="rId17" Type="http://schemas.openxmlformats.org/officeDocument/2006/relationships/hyperlink" Target="https://toytheater.com/clock/"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literacy-and-numeracy/assessment-resources/ifsr" TargetMode="External"/><Relationship Id="rId59" Type="http://schemas.openxmlformats.org/officeDocument/2006/relationships/hyperlink" Target="https://www.abc.net.au/education/time-tools-12-hour-to-the-minute/13801920"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s://toytheater.com/time/" TargetMode="External"/><Relationship Id="rId124" Type="http://schemas.openxmlformats.org/officeDocument/2006/relationships/fontTable" Target="fontTable.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www.abc.net.au/education/time-tools-12-hour-to-the-minute/13801920" TargetMode="External"/><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5.png"/><Relationship Id="rId49" Type="http://schemas.openxmlformats.org/officeDocument/2006/relationships/hyperlink" Target="https://toytheater.com/clock/" TargetMode="External"/><Relationship Id="rId114" Type="http://schemas.openxmlformats.org/officeDocument/2006/relationships/footer" Target="footer1.xml"/><Relationship Id="rId119" Type="http://schemas.openxmlformats.org/officeDocument/2006/relationships/image" Target="media/image32.png"/><Relationship Id="rId4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0" Type="http://schemas.openxmlformats.org/officeDocument/2006/relationships/hyperlink" Target="https://toytheater.com/time/" TargetMode="External"/><Relationship Id="rId65" Type="http://schemas.openxmlformats.org/officeDocument/2006/relationships/hyperlink" Target="https://education.nsw.gov.au/teaching-and-learning/curriculum/literacy-and-numeracy/assessment-resources/ifsr" TargetMode="External"/><Relationship Id="rId81" Type="http://schemas.openxmlformats.org/officeDocument/2006/relationships/image" Target="media/image16.png"/><Relationship Id="rId86" Type="http://schemas.openxmlformats.org/officeDocument/2006/relationships/image" Target="media/image21.png"/><Relationship Id="rId13" Type="http://schemas.openxmlformats.org/officeDocument/2006/relationships/hyperlink" Target="https://toytheater.com/clock/" TargetMode="External"/><Relationship Id="rId18" Type="http://schemas.openxmlformats.org/officeDocument/2006/relationships/hyperlink" Target="https://toytheater.com/clock/" TargetMode="External"/><Relationship Id="rId39" Type="http://schemas.openxmlformats.org/officeDocument/2006/relationships/hyperlink" Target="https://agsa-prod.s3.amazonaws.com/media/dd/files/EDU_Resrce_ELDR_RHANG_DORRIT_BLACK_JAN2019_FA.0f9d00c.pdf" TargetMode="External"/><Relationship Id="rId109" Type="http://schemas.openxmlformats.org/officeDocument/2006/relationships/hyperlink" Target="https://toytheater.com/clock/" TargetMode="Externa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toytheater.com/clock/" TargetMode="External"/><Relationship Id="rId76" Type="http://schemas.openxmlformats.org/officeDocument/2006/relationships/hyperlink" Target="https://www.abc.net.au/education/time-tools-12-hour-to-the-minute/13801920" TargetMode="External"/><Relationship Id="rId97" Type="http://schemas.openxmlformats.org/officeDocument/2006/relationships/hyperlink" Target="https://curriculum.nsw.edu.au/learning-areas/mathematics/mathematics-k-10-2022/overview"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eader" Target="header4.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assessment-resources/ifsr"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didax.com/apps/geoboard/" TargetMode="External"/><Relationship Id="rId24" Type="http://schemas.openxmlformats.org/officeDocument/2006/relationships/hyperlink" Target="https://www.didax.com/apps/geoboard/" TargetMode="External"/><Relationship Id="rId40" Type="http://schemas.openxmlformats.org/officeDocument/2006/relationships/hyperlink" Target="https://www.agsa.sa.gov.au/education/resources-educators/resources-educators-australian-art/" TargetMode="External"/><Relationship Id="rId45" Type="http://schemas.openxmlformats.org/officeDocument/2006/relationships/image" Target="media/image9.png"/><Relationship Id="rId66" Type="http://schemas.openxmlformats.org/officeDocument/2006/relationships/hyperlink" Target="https://toytheater.com/clock/" TargetMode="External"/><Relationship Id="rId87" Type="http://schemas.openxmlformats.org/officeDocument/2006/relationships/image" Target="media/image22.png"/><Relationship Id="rId110" Type="http://schemas.openxmlformats.org/officeDocument/2006/relationships/hyperlink" Target="https://nrich.maths.org/1812" TargetMode="External"/><Relationship Id="rId115" Type="http://schemas.openxmlformats.org/officeDocument/2006/relationships/footer" Target="footer2.xml"/><Relationship Id="rId61" Type="http://schemas.openxmlformats.org/officeDocument/2006/relationships/hyperlink" Target="https://www.abc.net.au/education/time-tools-12-hour-to-the-minute/13801920" TargetMode="External"/><Relationship Id="rId82" Type="http://schemas.openxmlformats.org/officeDocument/2006/relationships/image" Target="media/image17.png"/><Relationship Id="rId19" Type="http://schemas.openxmlformats.org/officeDocument/2006/relationships/hyperlink" Target="https://www.abc.net.au/education/time-tools-12-hour-to-the-minute/13801920" TargetMode="External"/><Relationship Id="rId14" Type="http://schemas.openxmlformats.org/officeDocument/2006/relationships/hyperlink" Target="https://toytheater.com/clock/" TargetMode="External"/><Relationship Id="rId30" Type="http://schemas.openxmlformats.org/officeDocument/2006/relationships/image" Target="media/image6.png"/><Relationship Id="rId35" Type="http://schemas.openxmlformats.org/officeDocument/2006/relationships/image" Target="media/image8.png"/><Relationship Id="rId56" Type="http://schemas.openxmlformats.org/officeDocument/2006/relationships/hyperlink" Target="https://toytheater.com/time/" TargetMode="External"/><Relationship Id="rId77" Type="http://schemas.openxmlformats.org/officeDocument/2006/relationships/hyperlink" Target="https://toytheater.com/clock/" TargetMode="External"/><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www.australiancurriculum.edu.au/"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0.png"/><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image" Target="media/image28.png"/><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www.didax.com/apps/geoboard/" TargetMode="External"/><Relationship Id="rId46" Type="http://schemas.openxmlformats.org/officeDocument/2006/relationships/hyperlink" Target="https://toytheater.com/clock/" TargetMode="External"/><Relationship Id="rId67" Type="http://schemas.openxmlformats.org/officeDocument/2006/relationships/image" Target="media/image13.png"/><Relationship Id="rId116" Type="http://schemas.openxmlformats.org/officeDocument/2006/relationships/header" Target="header3.xml"/><Relationship Id="rId20" Type="http://schemas.openxmlformats.org/officeDocument/2006/relationships/image" Target="media/image1.png"/><Relationship Id="rId41" Type="http://schemas.openxmlformats.org/officeDocument/2006/relationships/hyperlink" Target="https://agsa-prod.s3.amazonaws.com/media/dd/files/EDU_Resrce_ELDR_RHANG_DORRIT_BLACK_JAN2019_FA.0f9d00c.pdf"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nrich.maths.org/8191" TargetMode="External"/><Relationship Id="rId15" Type="http://schemas.openxmlformats.org/officeDocument/2006/relationships/hyperlink" Target="https://www.abc.net.au/education/time-tools-12-hour-to-the-minute/13801920"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toytheater.com/time/" TargetMode="External"/><Relationship Id="rId106" Type="http://schemas.openxmlformats.org/officeDocument/2006/relationships/hyperlink" Target="https://www.abc.net.au/education/time-tools-12-hour-to-the-minute/13801920" TargetMode="External"/><Relationship Id="rId10" Type="http://schemas.openxmlformats.org/officeDocument/2006/relationships/hyperlink" Target="https://www.didax.com/apps/geoboard/" TargetMode="External"/><Relationship Id="rId31" Type="http://schemas.openxmlformats.org/officeDocument/2006/relationships/image" Target="media/image7.png"/><Relationship Id="rId52" Type="http://schemas.openxmlformats.org/officeDocument/2006/relationships/image" Target="media/image11.png"/><Relationship Id="rId7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image" Target="media/image29.png"/><Relationship Id="rId99" Type="http://schemas.openxmlformats.org/officeDocument/2006/relationships/hyperlink" Target="https://curriculum.nsw.edu.au/learning-areas/mathematics/mathematics-k-10-2022/overview" TargetMode="External"/><Relationship Id="rId101" Type="http://schemas.openxmlformats.org/officeDocument/2006/relationships/hyperlink" Target="https://educationstandards.nsw.edu.au/" TargetMode="External"/><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FB603-223E-4599-AD8E-87A172D6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13729</Words>
  <Characters>78257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Mathematics Stage 2 – Unit 30</vt:lpstr>
    </vt:vector>
  </TitlesOfParts>
  <Company/>
  <LinksUpToDate>false</LinksUpToDate>
  <CharactersWithSpaces>91803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30</dc:title>
  <dc:subject/>
  <dc:creator>NSW Department of Education</dc:creator>
  <cp:keywords>Stage 2</cp:keywords>
  <dc:description/>
  <dcterms:created xsi:type="dcterms:W3CDTF">2024-02-15T01:11:00Z</dcterms:created>
  <dcterms:modified xsi:type="dcterms:W3CDTF">2024-02-15T01:11:00Z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2023-12-15T01:14:39Z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ae0a495e-4beb-4be3-bc42-7167985a9a5b</vt:lpwstr>
  </property>
  <property fmtid="{D5CDD505-2E9C-101B-9397-08002B2CF9AE}" pid="8" name="MSIP_Label_b603dfd7-d93a-4381-a340-2995d8282205_ContentBits">
    <vt:lpwstr>0</vt:lpwstr>
  </property>
</Properties>
</file>