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9E0F" w14:textId="3553E113" w:rsidR="00921FDC" w:rsidRDefault="00E20F46" w:rsidP="00FB6CE0">
      <w:pPr>
        <w:pStyle w:val="Title"/>
      </w:pPr>
      <w:bookmarkStart w:id="0" w:name="_Hlk139986739"/>
      <w:r>
        <w:t xml:space="preserve">Mathematics </w:t>
      </w:r>
      <w:r w:rsidR="00DD5566">
        <w:t xml:space="preserve">Stage </w:t>
      </w:r>
      <w:r w:rsidR="3BEE7C07">
        <w:t>3</w:t>
      </w:r>
      <w:r w:rsidR="00097100">
        <w:t xml:space="preserve"> Year B</w:t>
      </w:r>
      <w:r w:rsidR="00DD5566">
        <w:t xml:space="preserve"> – Unit </w:t>
      </w:r>
      <w:r w:rsidR="55CD0D49">
        <w:t>29</w:t>
      </w:r>
      <w:bookmarkEnd w:id="0"/>
    </w:p>
    <w:p w14:paraId="31279C83" w14:textId="15914393" w:rsidR="00E20F46" w:rsidRDefault="00E20F46" w:rsidP="00FB6CE0">
      <w:r>
        <w:br w:type="page"/>
      </w:r>
    </w:p>
    <w:p w14:paraId="57AC191E" w14:textId="77777777" w:rsidR="00E20F46" w:rsidRDefault="00E20F46" w:rsidP="00E5195E">
      <w:pPr>
        <w:pStyle w:val="TOCHeading"/>
      </w:pPr>
      <w:r w:rsidRPr="00E5195E">
        <w:lastRenderedPageBreak/>
        <w:t>Contents</w:t>
      </w:r>
    </w:p>
    <w:p w14:paraId="44B84702" w14:textId="2CBFF606" w:rsidR="00885ADB" w:rsidRDefault="00A3209B">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3986724" w:history="1">
        <w:r w:rsidR="00885ADB" w:rsidRPr="009E0FE7">
          <w:rPr>
            <w:rStyle w:val="Hyperlink"/>
          </w:rPr>
          <w:t>Unit description and duration</w:t>
        </w:r>
        <w:r w:rsidR="00885ADB">
          <w:rPr>
            <w:webHidden/>
          </w:rPr>
          <w:tab/>
        </w:r>
        <w:r w:rsidR="00885ADB">
          <w:rPr>
            <w:webHidden/>
          </w:rPr>
          <w:fldChar w:fldCharType="begin"/>
        </w:r>
        <w:r w:rsidR="00885ADB">
          <w:rPr>
            <w:webHidden/>
          </w:rPr>
          <w:instrText xml:space="preserve"> PAGEREF _Toc153986724 \h </w:instrText>
        </w:r>
        <w:r w:rsidR="00885ADB">
          <w:rPr>
            <w:webHidden/>
          </w:rPr>
        </w:r>
        <w:r w:rsidR="00885ADB">
          <w:rPr>
            <w:webHidden/>
          </w:rPr>
          <w:fldChar w:fldCharType="separate"/>
        </w:r>
        <w:r w:rsidR="00885ADB">
          <w:rPr>
            <w:webHidden/>
          </w:rPr>
          <w:t>5</w:t>
        </w:r>
        <w:r w:rsidR="00885ADB">
          <w:rPr>
            <w:webHidden/>
          </w:rPr>
          <w:fldChar w:fldCharType="end"/>
        </w:r>
      </w:hyperlink>
    </w:p>
    <w:p w14:paraId="6C88EDBE" w14:textId="52BA350F"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25" w:history="1">
        <w:r w:rsidR="00885ADB" w:rsidRPr="009E0FE7">
          <w:rPr>
            <w:rStyle w:val="Hyperlink"/>
          </w:rPr>
          <w:t>Syllabus outcomes</w:t>
        </w:r>
        <w:r w:rsidR="00885ADB">
          <w:rPr>
            <w:webHidden/>
          </w:rPr>
          <w:tab/>
        </w:r>
        <w:r w:rsidR="00885ADB">
          <w:rPr>
            <w:webHidden/>
          </w:rPr>
          <w:fldChar w:fldCharType="begin"/>
        </w:r>
        <w:r w:rsidR="00885ADB">
          <w:rPr>
            <w:webHidden/>
          </w:rPr>
          <w:instrText xml:space="preserve"> PAGEREF _Toc153986725 \h </w:instrText>
        </w:r>
        <w:r w:rsidR="00885ADB">
          <w:rPr>
            <w:webHidden/>
          </w:rPr>
        </w:r>
        <w:r w:rsidR="00885ADB">
          <w:rPr>
            <w:webHidden/>
          </w:rPr>
          <w:fldChar w:fldCharType="separate"/>
        </w:r>
        <w:r w:rsidR="00885ADB">
          <w:rPr>
            <w:webHidden/>
          </w:rPr>
          <w:t>5</w:t>
        </w:r>
        <w:r w:rsidR="00885ADB">
          <w:rPr>
            <w:webHidden/>
          </w:rPr>
          <w:fldChar w:fldCharType="end"/>
        </w:r>
      </w:hyperlink>
    </w:p>
    <w:p w14:paraId="5C157FF1" w14:textId="4DFA8045"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26" w:history="1">
        <w:r w:rsidR="00885ADB" w:rsidRPr="009E0FE7">
          <w:rPr>
            <w:rStyle w:val="Hyperlink"/>
          </w:rPr>
          <w:t>Working mathematically</w:t>
        </w:r>
        <w:r w:rsidR="00885ADB">
          <w:rPr>
            <w:webHidden/>
          </w:rPr>
          <w:tab/>
        </w:r>
        <w:r w:rsidR="00885ADB">
          <w:rPr>
            <w:webHidden/>
          </w:rPr>
          <w:fldChar w:fldCharType="begin"/>
        </w:r>
        <w:r w:rsidR="00885ADB">
          <w:rPr>
            <w:webHidden/>
          </w:rPr>
          <w:instrText xml:space="preserve"> PAGEREF _Toc153986726 \h </w:instrText>
        </w:r>
        <w:r w:rsidR="00885ADB">
          <w:rPr>
            <w:webHidden/>
          </w:rPr>
        </w:r>
        <w:r w:rsidR="00885ADB">
          <w:rPr>
            <w:webHidden/>
          </w:rPr>
          <w:fldChar w:fldCharType="separate"/>
        </w:r>
        <w:r w:rsidR="00885ADB">
          <w:rPr>
            <w:webHidden/>
          </w:rPr>
          <w:t>6</w:t>
        </w:r>
        <w:r w:rsidR="00885ADB">
          <w:rPr>
            <w:webHidden/>
          </w:rPr>
          <w:fldChar w:fldCharType="end"/>
        </w:r>
      </w:hyperlink>
    </w:p>
    <w:p w14:paraId="3FDA2C5F" w14:textId="00DC6866"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27" w:history="1">
        <w:r w:rsidR="00885ADB" w:rsidRPr="009E0FE7">
          <w:rPr>
            <w:rStyle w:val="Hyperlink"/>
          </w:rPr>
          <w:t>Student prior learning</w:t>
        </w:r>
        <w:r w:rsidR="00885ADB">
          <w:rPr>
            <w:webHidden/>
          </w:rPr>
          <w:tab/>
        </w:r>
        <w:r w:rsidR="00885ADB">
          <w:rPr>
            <w:webHidden/>
          </w:rPr>
          <w:fldChar w:fldCharType="begin"/>
        </w:r>
        <w:r w:rsidR="00885ADB">
          <w:rPr>
            <w:webHidden/>
          </w:rPr>
          <w:instrText xml:space="preserve"> PAGEREF _Toc153986727 \h </w:instrText>
        </w:r>
        <w:r w:rsidR="00885ADB">
          <w:rPr>
            <w:webHidden/>
          </w:rPr>
        </w:r>
        <w:r w:rsidR="00885ADB">
          <w:rPr>
            <w:webHidden/>
          </w:rPr>
          <w:fldChar w:fldCharType="separate"/>
        </w:r>
        <w:r w:rsidR="00885ADB">
          <w:rPr>
            <w:webHidden/>
          </w:rPr>
          <w:t>6</w:t>
        </w:r>
        <w:r w:rsidR="00885ADB">
          <w:rPr>
            <w:webHidden/>
          </w:rPr>
          <w:fldChar w:fldCharType="end"/>
        </w:r>
      </w:hyperlink>
    </w:p>
    <w:p w14:paraId="2FE520F7" w14:textId="1C73CCE6"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28" w:history="1">
        <w:r w:rsidR="00885ADB" w:rsidRPr="009E0FE7">
          <w:rPr>
            <w:rStyle w:val="Hyperlink"/>
          </w:rPr>
          <w:t>Lesson overview and resources</w:t>
        </w:r>
        <w:r w:rsidR="00885ADB">
          <w:rPr>
            <w:webHidden/>
          </w:rPr>
          <w:tab/>
        </w:r>
        <w:r w:rsidR="00885ADB">
          <w:rPr>
            <w:webHidden/>
          </w:rPr>
          <w:fldChar w:fldCharType="begin"/>
        </w:r>
        <w:r w:rsidR="00885ADB">
          <w:rPr>
            <w:webHidden/>
          </w:rPr>
          <w:instrText xml:space="preserve"> PAGEREF _Toc153986728 \h </w:instrText>
        </w:r>
        <w:r w:rsidR="00885ADB">
          <w:rPr>
            <w:webHidden/>
          </w:rPr>
        </w:r>
        <w:r w:rsidR="00885ADB">
          <w:rPr>
            <w:webHidden/>
          </w:rPr>
          <w:fldChar w:fldCharType="separate"/>
        </w:r>
        <w:r w:rsidR="00885ADB">
          <w:rPr>
            <w:webHidden/>
          </w:rPr>
          <w:t>8</w:t>
        </w:r>
        <w:r w:rsidR="00885ADB">
          <w:rPr>
            <w:webHidden/>
          </w:rPr>
          <w:fldChar w:fldCharType="end"/>
        </w:r>
      </w:hyperlink>
    </w:p>
    <w:p w14:paraId="042E5F27" w14:textId="2FC9C77C"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29" w:history="1">
        <w:r w:rsidR="00885ADB" w:rsidRPr="009E0FE7">
          <w:rPr>
            <w:rStyle w:val="Hyperlink"/>
          </w:rPr>
          <w:t>Lesson 1</w:t>
        </w:r>
        <w:r w:rsidR="00885ADB">
          <w:rPr>
            <w:webHidden/>
          </w:rPr>
          <w:tab/>
        </w:r>
        <w:r w:rsidR="00885ADB">
          <w:rPr>
            <w:webHidden/>
          </w:rPr>
          <w:fldChar w:fldCharType="begin"/>
        </w:r>
        <w:r w:rsidR="00885ADB">
          <w:rPr>
            <w:webHidden/>
          </w:rPr>
          <w:instrText xml:space="preserve"> PAGEREF _Toc153986729 \h </w:instrText>
        </w:r>
        <w:r w:rsidR="00885ADB">
          <w:rPr>
            <w:webHidden/>
          </w:rPr>
        </w:r>
        <w:r w:rsidR="00885ADB">
          <w:rPr>
            <w:webHidden/>
          </w:rPr>
          <w:fldChar w:fldCharType="separate"/>
        </w:r>
        <w:r w:rsidR="00885ADB">
          <w:rPr>
            <w:webHidden/>
          </w:rPr>
          <w:t>14</w:t>
        </w:r>
        <w:r w:rsidR="00885ADB">
          <w:rPr>
            <w:webHidden/>
          </w:rPr>
          <w:fldChar w:fldCharType="end"/>
        </w:r>
      </w:hyperlink>
    </w:p>
    <w:p w14:paraId="02051039" w14:textId="069B2CB2"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0" w:history="1">
        <w:r w:rsidR="00885ADB" w:rsidRPr="009E0FE7">
          <w:rPr>
            <w:rStyle w:val="Hyperlink"/>
          </w:rPr>
          <w:t>Daily number sense – matching game – 15 minutes</w:t>
        </w:r>
        <w:r w:rsidR="00885ADB">
          <w:rPr>
            <w:webHidden/>
          </w:rPr>
          <w:tab/>
        </w:r>
        <w:r w:rsidR="00885ADB">
          <w:rPr>
            <w:webHidden/>
          </w:rPr>
          <w:fldChar w:fldCharType="begin"/>
        </w:r>
        <w:r w:rsidR="00885ADB">
          <w:rPr>
            <w:webHidden/>
          </w:rPr>
          <w:instrText xml:space="preserve"> PAGEREF _Toc153986730 \h </w:instrText>
        </w:r>
        <w:r w:rsidR="00885ADB">
          <w:rPr>
            <w:webHidden/>
          </w:rPr>
        </w:r>
        <w:r w:rsidR="00885ADB">
          <w:rPr>
            <w:webHidden/>
          </w:rPr>
          <w:fldChar w:fldCharType="separate"/>
        </w:r>
        <w:r w:rsidR="00885ADB">
          <w:rPr>
            <w:webHidden/>
          </w:rPr>
          <w:t>14</w:t>
        </w:r>
        <w:r w:rsidR="00885ADB">
          <w:rPr>
            <w:webHidden/>
          </w:rPr>
          <w:fldChar w:fldCharType="end"/>
        </w:r>
      </w:hyperlink>
    </w:p>
    <w:p w14:paraId="174BFEE6" w14:textId="06ACAFCA"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1" w:history="1">
        <w:r w:rsidR="00885ADB" w:rsidRPr="009E0FE7">
          <w:rPr>
            <w:rStyle w:val="Hyperlink"/>
          </w:rPr>
          <w:t>Core lesson – 3D properties – 35 minutes</w:t>
        </w:r>
        <w:r w:rsidR="00885ADB">
          <w:rPr>
            <w:webHidden/>
          </w:rPr>
          <w:tab/>
        </w:r>
        <w:r w:rsidR="00885ADB">
          <w:rPr>
            <w:webHidden/>
          </w:rPr>
          <w:fldChar w:fldCharType="begin"/>
        </w:r>
        <w:r w:rsidR="00885ADB">
          <w:rPr>
            <w:webHidden/>
          </w:rPr>
          <w:instrText xml:space="preserve"> PAGEREF _Toc153986731 \h </w:instrText>
        </w:r>
        <w:r w:rsidR="00885ADB">
          <w:rPr>
            <w:webHidden/>
          </w:rPr>
        </w:r>
        <w:r w:rsidR="00885ADB">
          <w:rPr>
            <w:webHidden/>
          </w:rPr>
          <w:fldChar w:fldCharType="separate"/>
        </w:r>
        <w:r w:rsidR="00885ADB">
          <w:rPr>
            <w:webHidden/>
          </w:rPr>
          <w:t>16</w:t>
        </w:r>
        <w:r w:rsidR="00885ADB">
          <w:rPr>
            <w:webHidden/>
          </w:rPr>
          <w:fldChar w:fldCharType="end"/>
        </w:r>
      </w:hyperlink>
    </w:p>
    <w:p w14:paraId="597E8D21" w14:textId="0B7DF4C7"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2" w:history="1">
        <w:r w:rsidR="00885ADB" w:rsidRPr="009E0FE7">
          <w:rPr>
            <w:rStyle w:val="Hyperlink"/>
          </w:rPr>
          <w:t>Discuss and connect the mathematics – 10 minutes</w:t>
        </w:r>
        <w:r w:rsidR="00885ADB">
          <w:rPr>
            <w:webHidden/>
          </w:rPr>
          <w:tab/>
        </w:r>
        <w:r w:rsidR="00885ADB">
          <w:rPr>
            <w:webHidden/>
          </w:rPr>
          <w:fldChar w:fldCharType="begin"/>
        </w:r>
        <w:r w:rsidR="00885ADB">
          <w:rPr>
            <w:webHidden/>
          </w:rPr>
          <w:instrText xml:space="preserve"> PAGEREF _Toc153986732 \h </w:instrText>
        </w:r>
        <w:r w:rsidR="00885ADB">
          <w:rPr>
            <w:webHidden/>
          </w:rPr>
        </w:r>
        <w:r w:rsidR="00885ADB">
          <w:rPr>
            <w:webHidden/>
          </w:rPr>
          <w:fldChar w:fldCharType="separate"/>
        </w:r>
        <w:r w:rsidR="00885ADB">
          <w:rPr>
            <w:webHidden/>
          </w:rPr>
          <w:t>19</w:t>
        </w:r>
        <w:r w:rsidR="00885ADB">
          <w:rPr>
            <w:webHidden/>
          </w:rPr>
          <w:fldChar w:fldCharType="end"/>
        </w:r>
      </w:hyperlink>
    </w:p>
    <w:p w14:paraId="66F91815" w14:textId="1B8FF95C"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33" w:history="1">
        <w:r w:rsidR="00885ADB" w:rsidRPr="009E0FE7">
          <w:rPr>
            <w:rStyle w:val="Hyperlink"/>
          </w:rPr>
          <w:t>Lesson 2</w:t>
        </w:r>
        <w:r w:rsidR="00885ADB">
          <w:rPr>
            <w:webHidden/>
          </w:rPr>
          <w:tab/>
        </w:r>
        <w:r w:rsidR="00885ADB">
          <w:rPr>
            <w:webHidden/>
          </w:rPr>
          <w:fldChar w:fldCharType="begin"/>
        </w:r>
        <w:r w:rsidR="00885ADB">
          <w:rPr>
            <w:webHidden/>
          </w:rPr>
          <w:instrText xml:space="preserve"> PAGEREF _Toc153986733 \h </w:instrText>
        </w:r>
        <w:r w:rsidR="00885ADB">
          <w:rPr>
            <w:webHidden/>
          </w:rPr>
        </w:r>
        <w:r w:rsidR="00885ADB">
          <w:rPr>
            <w:webHidden/>
          </w:rPr>
          <w:fldChar w:fldCharType="separate"/>
        </w:r>
        <w:r w:rsidR="00885ADB">
          <w:rPr>
            <w:webHidden/>
          </w:rPr>
          <w:t>21</w:t>
        </w:r>
        <w:r w:rsidR="00885ADB">
          <w:rPr>
            <w:webHidden/>
          </w:rPr>
          <w:fldChar w:fldCharType="end"/>
        </w:r>
      </w:hyperlink>
    </w:p>
    <w:p w14:paraId="7D1DC973" w14:textId="402859FD"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4" w:history="1">
        <w:r w:rsidR="00885ADB" w:rsidRPr="009E0FE7">
          <w:rPr>
            <w:rStyle w:val="Hyperlink"/>
          </w:rPr>
          <w:t>Daily number sense – Memory game – 10 minutes</w:t>
        </w:r>
        <w:r w:rsidR="00885ADB">
          <w:rPr>
            <w:webHidden/>
          </w:rPr>
          <w:tab/>
        </w:r>
        <w:r w:rsidR="00885ADB">
          <w:rPr>
            <w:webHidden/>
          </w:rPr>
          <w:fldChar w:fldCharType="begin"/>
        </w:r>
        <w:r w:rsidR="00885ADB">
          <w:rPr>
            <w:webHidden/>
          </w:rPr>
          <w:instrText xml:space="preserve"> PAGEREF _Toc153986734 \h </w:instrText>
        </w:r>
        <w:r w:rsidR="00885ADB">
          <w:rPr>
            <w:webHidden/>
          </w:rPr>
        </w:r>
        <w:r w:rsidR="00885ADB">
          <w:rPr>
            <w:webHidden/>
          </w:rPr>
          <w:fldChar w:fldCharType="separate"/>
        </w:r>
        <w:r w:rsidR="00885ADB">
          <w:rPr>
            <w:webHidden/>
          </w:rPr>
          <w:t>21</w:t>
        </w:r>
        <w:r w:rsidR="00885ADB">
          <w:rPr>
            <w:webHidden/>
          </w:rPr>
          <w:fldChar w:fldCharType="end"/>
        </w:r>
      </w:hyperlink>
    </w:p>
    <w:p w14:paraId="7AC62939" w14:textId="28996DAC"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5" w:history="1">
        <w:r w:rsidR="00885ADB" w:rsidRPr="009E0FE7">
          <w:rPr>
            <w:rStyle w:val="Hyperlink"/>
          </w:rPr>
          <w:t>Core lesson – net sketch – 30 minutes</w:t>
        </w:r>
        <w:r w:rsidR="00885ADB">
          <w:rPr>
            <w:webHidden/>
          </w:rPr>
          <w:tab/>
        </w:r>
        <w:r w:rsidR="00885ADB">
          <w:rPr>
            <w:webHidden/>
          </w:rPr>
          <w:fldChar w:fldCharType="begin"/>
        </w:r>
        <w:r w:rsidR="00885ADB">
          <w:rPr>
            <w:webHidden/>
          </w:rPr>
          <w:instrText xml:space="preserve"> PAGEREF _Toc153986735 \h </w:instrText>
        </w:r>
        <w:r w:rsidR="00885ADB">
          <w:rPr>
            <w:webHidden/>
          </w:rPr>
        </w:r>
        <w:r w:rsidR="00885ADB">
          <w:rPr>
            <w:webHidden/>
          </w:rPr>
          <w:fldChar w:fldCharType="separate"/>
        </w:r>
        <w:r w:rsidR="00885ADB">
          <w:rPr>
            <w:webHidden/>
          </w:rPr>
          <w:t>22</w:t>
        </w:r>
        <w:r w:rsidR="00885ADB">
          <w:rPr>
            <w:webHidden/>
          </w:rPr>
          <w:fldChar w:fldCharType="end"/>
        </w:r>
      </w:hyperlink>
    </w:p>
    <w:p w14:paraId="1F287801" w14:textId="72153337"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6" w:history="1">
        <w:r w:rsidR="00885ADB" w:rsidRPr="009E0FE7">
          <w:rPr>
            <w:rStyle w:val="Hyperlink"/>
          </w:rPr>
          <w:t>Consolidation and meaningful practice – 20 minutes</w:t>
        </w:r>
        <w:r w:rsidR="00885ADB">
          <w:rPr>
            <w:webHidden/>
          </w:rPr>
          <w:tab/>
        </w:r>
        <w:r w:rsidR="00885ADB">
          <w:rPr>
            <w:webHidden/>
          </w:rPr>
          <w:fldChar w:fldCharType="begin"/>
        </w:r>
        <w:r w:rsidR="00885ADB">
          <w:rPr>
            <w:webHidden/>
          </w:rPr>
          <w:instrText xml:space="preserve"> PAGEREF _Toc153986736 \h </w:instrText>
        </w:r>
        <w:r w:rsidR="00885ADB">
          <w:rPr>
            <w:webHidden/>
          </w:rPr>
        </w:r>
        <w:r w:rsidR="00885ADB">
          <w:rPr>
            <w:webHidden/>
          </w:rPr>
          <w:fldChar w:fldCharType="separate"/>
        </w:r>
        <w:r w:rsidR="00885ADB">
          <w:rPr>
            <w:webHidden/>
          </w:rPr>
          <w:t>26</w:t>
        </w:r>
        <w:r w:rsidR="00885ADB">
          <w:rPr>
            <w:webHidden/>
          </w:rPr>
          <w:fldChar w:fldCharType="end"/>
        </w:r>
      </w:hyperlink>
    </w:p>
    <w:p w14:paraId="6E90816C" w14:textId="02001EA9"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37" w:history="1">
        <w:r w:rsidR="00885ADB" w:rsidRPr="009E0FE7">
          <w:rPr>
            <w:rStyle w:val="Hyperlink"/>
          </w:rPr>
          <w:t>Lesson 3</w:t>
        </w:r>
        <w:r w:rsidR="00885ADB">
          <w:rPr>
            <w:webHidden/>
          </w:rPr>
          <w:tab/>
        </w:r>
        <w:r w:rsidR="00885ADB">
          <w:rPr>
            <w:webHidden/>
          </w:rPr>
          <w:fldChar w:fldCharType="begin"/>
        </w:r>
        <w:r w:rsidR="00885ADB">
          <w:rPr>
            <w:webHidden/>
          </w:rPr>
          <w:instrText xml:space="preserve"> PAGEREF _Toc153986737 \h </w:instrText>
        </w:r>
        <w:r w:rsidR="00885ADB">
          <w:rPr>
            <w:webHidden/>
          </w:rPr>
        </w:r>
        <w:r w:rsidR="00885ADB">
          <w:rPr>
            <w:webHidden/>
          </w:rPr>
          <w:fldChar w:fldCharType="separate"/>
        </w:r>
        <w:r w:rsidR="00885ADB">
          <w:rPr>
            <w:webHidden/>
          </w:rPr>
          <w:t>28</w:t>
        </w:r>
        <w:r w:rsidR="00885ADB">
          <w:rPr>
            <w:webHidden/>
          </w:rPr>
          <w:fldChar w:fldCharType="end"/>
        </w:r>
      </w:hyperlink>
    </w:p>
    <w:p w14:paraId="38C1FBE1" w14:textId="61B7BD5D"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8" w:history="1">
        <w:r w:rsidR="00885ADB" w:rsidRPr="009E0FE7">
          <w:rPr>
            <w:rStyle w:val="Hyperlink"/>
          </w:rPr>
          <w:t>Daily number sense – metre ruler – 15 minutes</w:t>
        </w:r>
        <w:r w:rsidR="00885ADB">
          <w:rPr>
            <w:webHidden/>
          </w:rPr>
          <w:tab/>
        </w:r>
        <w:r w:rsidR="00885ADB">
          <w:rPr>
            <w:webHidden/>
          </w:rPr>
          <w:fldChar w:fldCharType="begin"/>
        </w:r>
        <w:r w:rsidR="00885ADB">
          <w:rPr>
            <w:webHidden/>
          </w:rPr>
          <w:instrText xml:space="preserve"> PAGEREF _Toc153986738 \h </w:instrText>
        </w:r>
        <w:r w:rsidR="00885ADB">
          <w:rPr>
            <w:webHidden/>
          </w:rPr>
        </w:r>
        <w:r w:rsidR="00885ADB">
          <w:rPr>
            <w:webHidden/>
          </w:rPr>
          <w:fldChar w:fldCharType="separate"/>
        </w:r>
        <w:r w:rsidR="00885ADB">
          <w:rPr>
            <w:webHidden/>
          </w:rPr>
          <w:t>28</w:t>
        </w:r>
        <w:r w:rsidR="00885ADB">
          <w:rPr>
            <w:webHidden/>
          </w:rPr>
          <w:fldChar w:fldCharType="end"/>
        </w:r>
      </w:hyperlink>
    </w:p>
    <w:p w14:paraId="04E8B318" w14:textId="069943BB"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39" w:history="1">
        <w:r w:rsidR="00885ADB" w:rsidRPr="009E0FE7">
          <w:rPr>
            <w:rStyle w:val="Hyperlink"/>
          </w:rPr>
          <w:t>Core lesson – restaurant packaging part 1 – 40 minutes</w:t>
        </w:r>
        <w:r w:rsidR="00885ADB">
          <w:rPr>
            <w:webHidden/>
          </w:rPr>
          <w:tab/>
        </w:r>
        <w:r w:rsidR="00885ADB">
          <w:rPr>
            <w:webHidden/>
          </w:rPr>
          <w:fldChar w:fldCharType="begin"/>
        </w:r>
        <w:r w:rsidR="00885ADB">
          <w:rPr>
            <w:webHidden/>
          </w:rPr>
          <w:instrText xml:space="preserve"> PAGEREF _Toc153986739 \h </w:instrText>
        </w:r>
        <w:r w:rsidR="00885ADB">
          <w:rPr>
            <w:webHidden/>
          </w:rPr>
        </w:r>
        <w:r w:rsidR="00885ADB">
          <w:rPr>
            <w:webHidden/>
          </w:rPr>
          <w:fldChar w:fldCharType="separate"/>
        </w:r>
        <w:r w:rsidR="00885ADB">
          <w:rPr>
            <w:webHidden/>
          </w:rPr>
          <w:t>31</w:t>
        </w:r>
        <w:r w:rsidR="00885ADB">
          <w:rPr>
            <w:webHidden/>
          </w:rPr>
          <w:fldChar w:fldCharType="end"/>
        </w:r>
      </w:hyperlink>
    </w:p>
    <w:p w14:paraId="6E2B56B7" w14:textId="0D613B5B"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40" w:history="1">
        <w:r w:rsidR="00885ADB" w:rsidRPr="009E0FE7">
          <w:rPr>
            <w:rStyle w:val="Hyperlink"/>
          </w:rPr>
          <w:t>Discuss and connect the mathematics – 10 minutes</w:t>
        </w:r>
        <w:r w:rsidR="00885ADB">
          <w:rPr>
            <w:webHidden/>
          </w:rPr>
          <w:tab/>
        </w:r>
        <w:r w:rsidR="00885ADB">
          <w:rPr>
            <w:webHidden/>
          </w:rPr>
          <w:fldChar w:fldCharType="begin"/>
        </w:r>
        <w:r w:rsidR="00885ADB">
          <w:rPr>
            <w:webHidden/>
          </w:rPr>
          <w:instrText xml:space="preserve"> PAGEREF _Toc153986740 \h </w:instrText>
        </w:r>
        <w:r w:rsidR="00885ADB">
          <w:rPr>
            <w:webHidden/>
          </w:rPr>
        </w:r>
        <w:r w:rsidR="00885ADB">
          <w:rPr>
            <w:webHidden/>
          </w:rPr>
          <w:fldChar w:fldCharType="separate"/>
        </w:r>
        <w:r w:rsidR="00885ADB">
          <w:rPr>
            <w:webHidden/>
          </w:rPr>
          <w:t>33</w:t>
        </w:r>
        <w:r w:rsidR="00885ADB">
          <w:rPr>
            <w:webHidden/>
          </w:rPr>
          <w:fldChar w:fldCharType="end"/>
        </w:r>
      </w:hyperlink>
    </w:p>
    <w:p w14:paraId="0FAA90C3" w14:textId="4F8468A3"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41" w:history="1">
        <w:r w:rsidR="00885ADB" w:rsidRPr="009E0FE7">
          <w:rPr>
            <w:rStyle w:val="Hyperlink"/>
          </w:rPr>
          <w:t>Lesson 4</w:t>
        </w:r>
        <w:r w:rsidR="00885ADB">
          <w:rPr>
            <w:webHidden/>
          </w:rPr>
          <w:tab/>
        </w:r>
        <w:r w:rsidR="00885ADB">
          <w:rPr>
            <w:webHidden/>
          </w:rPr>
          <w:fldChar w:fldCharType="begin"/>
        </w:r>
        <w:r w:rsidR="00885ADB">
          <w:rPr>
            <w:webHidden/>
          </w:rPr>
          <w:instrText xml:space="preserve"> PAGEREF _Toc153986741 \h </w:instrText>
        </w:r>
        <w:r w:rsidR="00885ADB">
          <w:rPr>
            <w:webHidden/>
          </w:rPr>
        </w:r>
        <w:r w:rsidR="00885ADB">
          <w:rPr>
            <w:webHidden/>
          </w:rPr>
          <w:fldChar w:fldCharType="separate"/>
        </w:r>
        <w:r w:rsidR="00885ADB">
          <w:rPr>
            <w:webHidden/>
          </w:rPr>
          <w:t>35</w:t>
        </w:r>
        <w:r w:rsidR="00885ADB">
          <w:rPr>
            <w:webHidden/>
          </w:rPr>
          <w:fldChar w:fldCharType="end"/>
        </w:r>
      </w:hyperlink>
    </w:p>
    <w:p w14:paraId="1D803A12" w14:textId="1A1D1EC2"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42" w:history="1">
        <w:r w:rsidR="00885ADB" w:rsidRPr="009E0FE7">
          <w:rPr>
            <w:rStyle w:val="Hyperlink"/>
          </w:rPr>
          <w:t>Daily number sense – 10 minutes</w:t>
        </w:r>
        <w:r w:rsidR="00885ADB">
          <w:rPr>
            <w:webHidden/>
          </w:rPr>
          <w:tab/>
        </w:r>
        <w:r w:rsidR="00885ADB">
          <w:rPr>
            <w:webHidden/>
          </w:rPr>
          <w:fldChar w:fldCharType="begin"/>
        </w:r>
        <w:r w:rsidR="00885ADB">
          <w:rPr>
            <w:webHidden/>
          </w:rPr>
          <w:instrText xml:space="preserve"> PAGEREF _Toc153986742 \h </w:instrText>
        </w:r>
        <w:r w:rsidR="00885ADB">
          <w:rPr>
            <w:webHidden/>
          </w:rPr>
        </w:r>
        <w:r w:rsidR="00885ADB">
          <w:rPr>
            <w:webHidden/>
          </w:rPr>
          <w:fldChar w:fldCharType="separate"/>
        </w:r>
        <w:r w:rsidR="00885ADB">
          <w:rPr>
            <w:webHidden/>
          </w:rPr>
          <w:t>35</w:t>
        </w:r>
        <w:r w:rsidR="00885ADB">
          <w:rPr>
            <w:webHidden/>
          </w:rPr>
          <w:fldChar w:fldCharType="end"/>
        </w:r>
      </w:hyperlink>
    </w:p>
    <w:p w14:paraId="5B4084FA" w14:textId="61656FDF"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43" w:history="1">
        <w:r w:rsidR="00885ADB" w:rsidRPr="009E0FE7">
          <w:rPr>
            <w:rStyle w:val="Hyperlink"/>
          </w:rPr>
          <w:t>Core lesson – restaurant packaging part 2 – 50 minutes</w:t>
        </w:r>
        <w:r w:rsidR="00885ADB">
          <w:rPr>
            <w:webHidden/>
          </w:rPr>
          <w:tab/>
        </w:r>
        <w:r w:rsidR="00885ADB">
          <w:rPr>
            <w:webHidden/>
          </w:rPr>
          <w:fldChar w:fldCharType="begin"/>
        </w:r>
        <w:r w:rsidR="00885ADB">
          <w:rPr>
            <w:webHidden/>
          </w:rPr>
          <w:instrText xml:space="preserve"> PAGEREF _Toc153986743 \h </w:instrText>
        </w:r>
        <w:r w:rsidR="00885ADB">
          <w:rPr>
            <w:webHidden/>
          </w:rPr>
        </w:r>
        <w:r w:rsidR="00885ADB">
          <w:rPr>
            <w:webHidden/>
          </w:rPr>
          <w:fldChar w:fldCharType="separate"/>
        </w:r>
        <w:r w:rsidR="00885ADB">
          <w:rPr>
            <w:webHidden/>
          </w:rPr>
          <w:t>35</w:t>
        </w:r>
        <w:r w:rsidR="00885ADB">
          <w:rPr>
            <w:webHidden/>
          </w:rPr>
          <w:fldChar w:fldCharType="end"/>
        </w:r>
      </w:hyperlink>
    </w:p>
    <w:p w14:paraId="553A4CC0" w14:textId="5C11F207"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44" w:history="1">
        <w:r w:rsidR="00885ADB" w:rsidRPr="009E0FE7">
          <w:rPr>
            <w:rStyle w:val="Hyperlink"/>
          </w:rPr>
          <w:t>Consolidation and meaningful practice – 10 minutes</w:t>
        </w:r>
        <w:r w:rsidR="00885ADB">
          <w:rPr>
            <w:webHidden/>
          </w:rPr>
          <w:tab/>
        </w:r>
        <w:r w:rsidR="00885ADB">
          <w:rPr>
            <w:webHidden/>
          </w:rPr>
          <w:fldChar w:fldCharType="begin"/>
        </w:r>
        <w:r w:rsidR="00885ADB">
          <w:rPr>
            <w:webHidden/>
          </w:rPr>
          <w:instrText xml:space="preserve"> PAGEREF _Toc153986744 \h </w:instrText>
        </w:r>
        <w:r w:rsidR="00885ADB">
          <w:rPr>
            <w:webHidden/>
          </w:rPr>
        </w:r>
        <w:r w:rsidR="00885ADB">
          <w:rPr>
            <w:webHidden/>
          </w:rPr>
          <w:fldChar w:fldCharType="separate"/>
        </w:r>
        <w:r w:rsidR="00885ADB">
          <w:rPr>
            <w:webHidden/>
          </w:rPr>
          <w:t>39</w:t>
        </w:r>
        <w:r w:rsidR="00885ADB">
          <w:rPr>
            <w:webHidden/>
          </w:rPr>
          <w:fldChar w:fldCharType="end"/>
        </w:r>
      </w:hyperlink>
    </w:p>
    <w:p w14:paraId="389F4B1A" w14:textId="678EBBB0"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45" w:history="1">
        <w:r w:rsidR="00885ADB" w:rsidRPr="009E0FE7">
          <w:rPr>
            <w:rStyle w:val="Hyperlink"/>
          </w:rPr>
          <w:t>Lesson 5</w:t>
        </w:r>
        <w:r w:rsidR="00885ADB">
          <w:rPr>
            <w:webHidden/>
          </w:rPr>
          <w:tab/>
        </w:r>
        <w:r w:rsidR="00885ADB">
          <w:rPr>
            <w:webHidden/>
          </w:rPr>
          <w:fldChar w:fldCharType="begin"/>
        </w:r>
        <w:r w:rsidR="00885ADB">
          <w:rPr>
            <w:webHidden/>
          </w:rPr>
          <w:instrText xml:space="preserve"> PAGEREF _Toc153986745 \h </w:instrText>
        </w:r>
        <w:r w:rsidR="00885ADB">
          <w:rPr>
            <w:webHidden/>
          </w:rPr>
        </w:r>
        <w:r w:rsidR="00885ADB">
          <w:rPr>
            <w:webHidden/>
          </w:rPr>
          <w:fldChar w:fldCharType="separate"/>
        </w:r>
        <w:r w:rsidR="00885ADB">
          <w:rPr>
            <w:webHidden/>
          </w:rPr>
          <w:t>41</w:t>
        </w:r>
        <w:r w:rsidR="00885ADB">
          <w:rPr>
            <w:webHidden/>
          </w:rPr>
          <w:fldChar w:fldCharType="end"/>
        </w:r>
      </w:hyperlink>
    </w:p>
    <w:p w14:paraId="5210E6C2" w14:textId="06A40679"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46" w:history="1">
        <w:r w:rsidR="00885ADB" w:rsidRPr="009E0FE7">
          <w:rPr>
            <w:rStyle w:val="Hyperlink"/>
          </w:rPr>
          <w:t>Daily number sense – fraction snap – 10 minutes</w:t>
        </w:r>
        <w:r w:rsidR="00885ADB">
          <w:rPr>
            <w:webHidden/>
          </w:rPr>
          <w:tab/>
        </w:r>
        <w:r w:rsidR="00885ADB">
          <w:rPr>
            <w:webHidden/>
          </w:rPr>
          <w:fldChar w:fldCharType="begin"/>
        </w:r>
        <w:r w:rsidR="00885ADB">
          <w:rPr>
            <w:webHidden/>
          </w:rPr>
          <w:instrText xml:space="preserve"> PAGEREF _Toc153986746 \h </w:instrText>
        </w:r>
        <w:r w:rsidR="00885ADB">
          <w:rPr>
            <w:webHidden/>
          </w:rPr>
        </w:r>
        <w:r w:rsidR="00885ADB">
          <w:rPr>
            <w:webHidden/>
          </w:rPr>
          <w:fldChar w:fldCharType="separate"/>
        </w:r>
        <w:r w:rsidR="00885ADB">
          <w:rPr>
            <w:webHidden/>
          </w:rPr>
          <w:t>41</w:t>
        </w:r>
        <w:r w:rsidR="00885ADB">
          <w:rPr>
            <w:webHidden/>
          </w:rPr>
          <w:fldChar w:fldCharType="end"/>
        </w:r>
      </w:hyperlink>
    </w:p>
    <w:p w14:paraId="6D7170CC" w14:textId="4A8FE09D"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47" w:history="1">
        <w:r w:rsidR="00885ADB" w:rsidRPr="009E0FE7">
          <w:rPr>
            <w:rStyle w:val="Hyperlink"/>
          </w:rPr>
          <w:t>Core lesson – equivalent capacities – 40 minutes</w:t>
        </w:r>
        <w:r w:rsidR="00885ADB">
          <w:rPr>
            <w:webHidden/>
          </w:rPr>
          <w:tab/>
        </w:r>
        <w:r w:rsidR="00885ADB">
          <w:rPr>
            <w:webHidden/>
          </w:rPr>
          <w:fldChar w:fldCharType="begin"/>
        </w:r>
        <w:r w:rsidR="00885ADB">
          <w:rPr>
            <w:webHidden/>
          </w:rPr>
          <w:instrText xml:space="preserve"> PAGEREF _Toc153986747 \h </w:instrText>
        </w:r>
        <w:r w:rsidR="00885ADB">
          <w:rPr>
            <w:webHidden/>
          </w:rPr>
        </w:r>
        <w:r w:rsidR="00885ADB">
          <w:rPr>
            <w:webHidden/>
          </w:rPr>
          <w:fldChar w:fldCharType="separate"/>
        </w:r>
        <w:r w:rsidR="00885ADB">
          <w:rPr>
            <w:webHidden/>
          </w:rPr>
          <w:t>42</w:t>
        </w:r>
        <w:r w:rsidR="00885ADB">
          <w:rPr>
            <w:webHidden/>
          </w:rPr>
          <w:fldChar w:fldCharType="end"/>
        </w:r>
      </w:hyperlink>
    </w:p>
    <w:p w14:paraId="34013786" w14:textId="531338AC"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48" w:history="1">
        <w:r w:rsidR="00885ADB" w:rsidRPr="009E0FE7">
          <w:rPr>
            <w:rStyle w:val="Hyperlink"/>
          </w:rPr>
          <w:t>Consolidation and meaningful practice – 15 minutes</w:t>
        </w:r>
        <w:r w:rsidR="00885ADB">
          <w:rPr>
            <w:webHidden/>
          </w:rPr>
          <w:tab/>
        </w:r>
        <w:r w:rsidR="00885ADB">
          <w:rPr>
            <w:webHidden/>
          </w:rPr>
          <w:fldChar w:fldCharType="begin"/>
        </w:r>
        <w:r w:rsidR="00885ADB">
          <w:rPr>
            <w:webHidden/>
          </w:rPr>
          <w:instrText xml:space="preserve"> PAGEREF _Toc153986748 \h </w:instrText>
        </w:r>
        <w:r w:rsidR="00885ADB">
          <w:rPr>
            <w:webHidden/>
          </w:rPr>
        </w:r>
        <w:r w:rsidR="00885ADB">
          <w:rPr>
            <w:webHidden/>
          </w:rPr>
          <w:fldChar w:fldCharType="separate"/>
        </w:r>
        <w:r w:rsidR="00885ADB">
          <w:rPr>
            <w:webHidden/>
          </w:rPr>
          <w:t>46</w:t>
        </w:r>
        <w:r w:rsidR="00885ADB">
          <w:rPr>
            <w:webHidden/>
          </w:rPr>
          <w:fldChar w:fldCharType="end"/>
        </w:r>
      </w:hyperlink>
    </w:p>
    <w:p w14:paraId="2DBBDB6F" w14:textId="5B11FB9A"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49" w:history="1">
        <w:r w:rsidR="00885ADB" w:rsidRPr="009E0FE7">
          <w:rPr>
            <w:rStyle w:val="Hyperlink"/>
          </w:rPr>
          <w:t>Lesson 6</w:t>
        </w:r>
        <w:r w:rsidR="00885ADB">
          <w:rPr>
            <w:webHidden/>
          </w:rPr>
          <w:tab/>
        </w:r>
        <w:r w:rsidR="00885ADB">
          <w:rPr>
            <w:webHidden/>
          </w:rPr>
          <w:fldChar w:fldCharType="begin"/>
        </w:r>
        <w:r w:rsidR="00885ADB">
          <w:rPr>
            <w:webHidden/>
          </w:rPr>
          <w:instrText xml:space="preserve"> PAGEREF _Toc153986749 \h </w:instrText>
        </w:r>
        <w:r w:rsidR="00885ADB">
          <w:rPr>
            <w:webHidden/>
          </w:rPr>
        </w:r>
        <w:r w:rsidR="00885ADB">
          <w:rPr>
            <w:webHidden/>
          </w:rPr>
          <w:fldChar w:fldCharType="separate"/>
        </w:r>
        <w:r w:rsidR="00885ADB">
          <w:rPr>
            <w:webHidden/>
          </w:rPr>
          <w:t>49</w:t>
        </w:r>
        <w:r w:rsidR="00885ADB">
          <w:rPr>
            <w:webHidden/>
          </w:rPr>
          <w:fldChar w:fldCharType="end"/>
        </w:r>
      </w:hyperlink>
    </w:p>
    <w:p w14:paraId="1ADDFD4E" w14:textId="43AE1F75"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0" w:history="1">
        <w:r w:rsidR="00885ADB" w:rsidRPr="009E0FE7">
          <w:rPr>
            <w:rStyle w:val="Hyperlink"/>
          </w:rPr>
          <w:t>Daily number sense – dividing by dice – 10 minutes</w:t>
        </w:r>
        <w:r w:rsidR="00885ADB">
          <w:rPr>
            <w:webHidden/>
          </w:rPr>
          <w:tab/>
        </w:r>
        <w:r w:rsidR="00885ADB">
          <w:rPr>
            <w:webHidden/>
          </w:rPr>
          <w:fldChar w:fldCharType="begin"/>
        </w:r>
        <w:r w:rsidR="00885ADB">
          <w:rPr>
            <w:webHidden/>
          </w:rPr>
          <w:instrText xml:space="preserve"> PAGEREF _Toc153986750 \h </w:instrText>
        </w:r>
        <w:r w:rsidR="00885ADB">
          <w:rPr>
            <w:webHidden/>
          </w:rPr>
        </w:r>
        <w:r w:rsidR="00885ADB">
          <w:rPr>
            <w:webHidden/>
          </w:rPr>
          <w:fldChar w:fldCharType="separate"/>
        </w:r>
        <w:r w:rsidR="00885ADB">
          <w:rPr>
            <w:webHidden/>
          </w:rPr>
          <w:t>49</w:t>
        </w:r>
        <w:r w:rsidR="00885ADB">
          <w:rPr>
            <w:webHidden/>
          </w:rPr>
          <w:fldChar w:fldCharType="end"/>
        </w:r>
      </w:hyperlink>
    </w:p>
    <w:p w14:paraId="514B53DB" w14:textId="0E531CC2"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1" w:history="1">
        <w:r w:rsidR="00885ADB" w:rsidRPr="009E0FE7">
          <w:rPr>
            <w:rStyle w:val="Hyperlink"/>
          </w:rPr>
          <w:t>Core lesson 1 – equivalence – 10 minutes</w:t>
        </w:r>
        <w:r w:rsidR="00885ADB">
          <w:rPr>
            <w:webHidden/>
          </w:rPr>
          <w:tab/>
        </w:r>
        <w:r w:rsidR="00885ADB">
          <w:rPr>
            <w:webHidden/>
          </w:rPr>
          <w:fldChar w:fldCharType="begin"/>
        </w:r>
        <w:r w:rsidR="00885ADB">
          <w:rPr>
            <w:webHidden/>
          </w:rPr>
          <w:instrText xml:space="preserve"> PAGEREF _Toc153986751 \h </w:instrText>
        </w:r>
        <w:r w:rsidR="00885ADB">
          <w:rPr>
            <w:webHidden/>
          </w:rPr>
        </w:r>
        <w:r w:rsidR="00885ADB">
          <w:rPr>
            <w:webHidden/>
          </w:rPr>
          <w:fldChar w:fldCharType="separate"/>
        </w:r>
        <w:r w:rsidR="00885ADB">
          <w:rPr>
            <w:webHidden/>
          </w:rPr>
          <w:t>51</w:t>
        </w:r>
        <w:r w:rsidR="00885ADB">
          <w:rPr>
            <w:webHidden/>
          </w:rPr>
          <w:fldChar w:fldCharType="end"/>
        </w:r>
      </w:hyperlink>
    </w:p>
    <w:p w14:paraId="51DCCD14" w14:textId="6CA4A14F"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2" w:history="1">
        <w:r w:rsidR="00885ADB" w:rsidRPr="009E0FE7">
          <w:rPr>
            <w:rStyle w:val="Hyperlink"/>
          </w:rPr>
          <w:t>Core lesson2 – water, water, everywhere – 25 minutes</w:t>
        </w:r>
        <w:r w:rsidR="00885ADB">
          <w:rPr>
            <w:webHidden/>
          </w:rPr>
          <w:tab/>
        </w:r>
        <w:r w:rsidR="00885ADB">
          <w:rPr>
            <w:webHidden/>
          </w:rPr>
          <w:fldChar w:fldCharType="begin"/>
        </w:r>
        <w:r w:rsidR="00885ADB">
          <w:rPr>
            <w:webHidden/>
          </w:rPr>
          <w:instrText xml:space="preserve"> PAGEREF _Toc153986752 \h </w:instrText>
        </w:r>
        <w:r w:rsidR="00885ADB">
          <w:rPr>
            <w:webHidden/>
          </w:rPr>
        </w:r>
        <w:r w:rsidR="00885ADB">
          <w:rPr>
            <w:webHidden/>
          </w:rPr>
          <w:fldChar w:fldCharType="separate"/>
        </w:r>
        <w:r w:rsidR="00885ADB">
          <w:rPr>
            <w:webHidden/>
          </w:rPr>
          <w:t>53</w:t>
        </w:r>
        <w:r w:rsidR="00885ADB">
          <w:rPr>
            <w:webHidden/>
          </w:rPr>
          <w:fldChar w:fldCharType="end"/>
        </w:r>
      </w:hyperlink>
    </w:p>
    <w:p w14:paraId="1EB44DE9" w14:textId="5A55925C"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3" w:history="1">
        <w:r w:rsidR="00885ADB" w:rsidRPr="009E0FE7">
          <w:rPr>
            <w:rStyle w:val="Hyperlink"/>
          </w:rPr>
          <w:t>Discuss and connect the mathematics – 15 minutes</w:t>
        </w:r>
        <w:r w:rsidR="00885ADB">
          <w:rPr>
            <w:webHidden/>
          </w:rPr>
          <w:tab/>
        </w:r>
        <w:r w:rsidR="00885ADB">
          <w:rPr>
            <w:webHidden/>
          </w:rPr>
          <w:fldChar w:fldCharType="begin"/>
        </w:r>
        <w:r w:rsidR="00885ADB">
          <w:rPr>
            <w:webHidden/>
          </w:rPr>
          <w:instrText xml:space="preserve"> PAGEREF _Toc153986753 \h </w:instrText>
        </w:r>
        <w:r w:rsidR="00885ADB">
          <w:rPr>
            <w:webHidden/>
          </w:rPr>
        </w:r>
        <w:r w:rsidR="00885ADB">
          <w:rPr>
            <w:webHidden/>
          </w:rPr>
          <w:fldChar w:fldCharType="separate"/>
        </w:r>
        <w:r w:rsidR="00885ADB">
          <w:rPr>
            <w:webHidden/>
          </w:rPr>
          <w:t>54</w:t>
        </w:r>
        <w:r w:rsidR="00885ADB">
          <w:rPr>
            <w:webHidden/>
          </w:rPr>
          <w:fldChar w:fldCharType="end"/>
        </w:r>
      </w:hyperlink>
    </w:p>
    <w:p w14:paraId="061DAEBA" w14:textId="5245601E"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54" w:history="1">
        <w:r w:rsidR="00885ADB" w:rsidRPr="009E0FE7">
          <w:rPr>
            <w:rStyle w:val="Hyperlink"/>
          </w:rPr>
          <w:t>Lesson 7</w:t>
        </w:r>
        <w:r w:rsidR="00885ADB">
          <w:rPr>
            <w:webHidden/>
          </w:rPr>
          <w:tab/>
        </w:r>
        <w:r w:rsidR="00885ADB">
          <w:rPr>
            <w:webHidden/>
          </w:rPr>
          <w:fldChar w:fldCharType="begin"/>
        </w:r>
        <w:r w:rsidR="00885ADB">
          <w:rPr>
            <w:webHidden/>
          </w:rPr>
          <w:instrText xml:space="preserve"> PAGEREF _Toc153986754 \h </w:instrText>
        </w:r>
        <w:r w:rsidR="00885ADB">
          <w:rPr>
            <w:webHidden/>
          </w:rPr>
        </w:r>
        <w:r w:rsidR="00885ADB">
          <w:rPr>
            <w:webHidden/>
          </w:rPr>
          <w:fldChar w:fldCharType="separate"/>
        </w:r>
        <w:r w:rsidR="00885ADB">
          <w:rPr>
            <w:webHidden/>
          </w:rPr>
          <w:t>56</w:t>
        </w:r>
        <w:r w:rsidR="00885ADB">
          <w:rPr>
            <w:webHidden/>
          </w:rPr>
          <w:fldChar w:fldCharType="end"/>
        </w:r>
      </w:hyperlink>
    </w:p>
    <w:p w14:paraId="3BC4C932" w14:textId="376DBE35"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5" w:history="1">
        <w:r w:rsidR="00885ADB" w:rsidRPr="009E0FE7">
          <w:rPr>
            <w:rStyle w:val="Hyperlink"/>
          </w:rPr>
          <w:t>Daily number sense – fair shares – 15 minutes</w:t>
        </w:r>
        <w:r w:rsidR="00885ADB">
          <w:rPr>
            <w:webHidden/>
          </w:rPr>
          <w:tab/>
        </w:r>
        <w:r w:rsidR="00885ADB">
          <w:rPr>
            <w:webHidden/>
          </w:rPr>
          <w:fldChar w:fldCharType="begin"/>
        </w:r>
        <w:r w:rsidR="00885ADB">
          <w:rPr>
            <w:webHidden/>
          </w:rPr>
          <w:instrText xml:space="preserve"> PAGEREF _Toc153986755 \h </w:instrText>
        </w:r>
        <w:r w:rsidR="00885ADB">
          <w:rPr>
            <w:webHidden/>
          </w:rPr>
        </w:r>
        <w:r w:rsidR="00885ADB">
          <w:rPr>
            <w:webHidden/>
          </w:rPr>
          <w:fldChar w:fldCharType="separate"/>
        </w:r>
        <w:r w:rsidR="00885ADB">
          <w:rPr>
            <w:webHidden/>
          </w:rPr>
          <w:t>56</w:t>
        </w:r>
        <w:r w:rsidR="00885ADB">
          <w:rPr>
            <w:webHidden/>
          </w:rPr>
          <w:fldChar w:fldCharType="end"/>
        </w:r>
      </w:hyperlink>
    </w:p>
    <w:p w14:paraId="076762C7" w14:textId="7DB7493C"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6" w:history="1">
        <w:r w:rsidR="00885ADB" w:rsidRPr="009E0FE7">
          <w:rPr>
            <w:rStyle w:val="Hyperlink"/>
          </w:rPr>
          <w:t>Core lesson – dripping taps – 40 minutes</w:t>
        </w:r>
        <w:r w:rsidR="00885ADB">
          <w:rPr>
            <w:webHidden/>
          </w:rPr>
          <w:tab/>
        </w:r>
        <w:r w:rsidR="00885ADB">
          <w:rPr>
            <w:webHidden/>
          </w:rPr>
          <w:fldChar w:fldCharType="begin"/>
        </w:r>
        <w:r w:rsidR="00885ADB">
          <w:rPr>
            <w:webHidden/>
          </w:rPr>
          <w:instrText xml:space="preserve"> PAGEREF _Toc153986756 \h </w:instrText>
        </w:r>
        <w:r w:rsidR="00885ADB">
          <w:rPr>
            <w:webHidden/>
          </w:rPr>
        </w:r>
        <w:r w:rsidR="00885ADB">
          <w:rPr>
            <w:webHidden/>
          </w:rPr>
          <w:fldChar w:fldCharType="separate"/>
        </w:r>
        <w:r w:rsidR="00885ADB">
          <w:rPr>
            <w:webHidden/>
          </w:rPr>
          <w:t>59</w:t>
        </w:r>
        <w:r w:rsidR="00885ADB">
          <w:rPr>
            <w:webHidden/>
          </w:rPr>
          <w:fldChar w:fldCharType="end"/>
        </w:r>
      </w:hyperlink>
    </w:p>
    <w:p w14:paraId="24451714" w14:textId="2BC39D4A"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7" w:history="1">
        <w:r w:rsidR="00885ADB" w:rsidRPr="009E0FE7">
          <w:rPr>
            <w:rStyle w:val="Hyperlink"/>
          </w:rPr>
          <w:t>Discuss and connect the mathematics – 15 minutes</w:t>
        </w:r>
        <w:r w:rsidR="00885ADB">
          <w:rPr>
            <w:webHidden/>
          </w:rPr>
          <w:tab/>
        </w:r>
        <w:r w:rsidR="00885ADB">
          <w:rPr>
            <w:webHidden/>
          </w:rPr>
          <w:fldChar w:fldCharType="begin"/>
        </w:r>
        <w:r w:rsidR="00885ADB">
          <w:rPr>
            <w:webHidden/>
          </w:rPr>
          <w:instrText xml:space="preserve"> PAGEREF _Toc153986757 \h </w:instrText>
        </w:r>
        <w:r w:rsidR="00885ADB">
          <w:rPr>
            <w:webHidden/>
          </w:rPr>
        </w:r>
        <w:r w:rsidR="00885ADB">
          <w:rPr>
            <w:webHidden/>
          </w:rPr>
          <w:fldChar w:fldCharType="separate"/>
        </w:r>
        <w:r w:rsidR="00885ADB">
          <w:rPr>
            <w:webHidden/>
          </w:rPr>
          <w:t>61</w:t>
        </w:r>
        <w:r w:rsidR="00885ADB">
          <w:rPr>
            <w:webHidden/>
          </w:rPr>
          <w:fldChar w:fldCharType="end"/>
        </w:r>
      </w:hyperlink>
    </w:p>
    <w:p w14:paraId="0993293E" w14:textId="2F92B2FC"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58" w:history="1">
        <w:r w:rsidR="00885ADB" w:rsidRPr="009E0FE7">
          <w:rPr>
            <w:rStyle w:val="Hyperlink"/>
          </w:rPr>
          <w:t>Lesson 8</w:t>
        </w:r>
        <w:r w:rsidR="00885ADB">
          <w:rPr>
            <w:webHidden/>
          </w:rPr>
          <w:tab/>
        </w:r>
        <w:r w:rsidR="00885ADB">
          <w:rPr>
            <w:webHidden/>
          </w:rPr>
          <w:fldChar w:fldCharType="begin"/>
        </w:r>
        <w:r w:rsidR="00885ADB">
          <w:rPr>
            <w:webHidden/>
          </w:rPr>
          <w:instrText xml:space="preserve"> PAGEREF _Toc153986758 \h </w:instrText>
        </w:r>
        <w:r w:rsidR="00885ADB">
          <w:rPr>
            <w:webHidden/>
          </w:rPr>
        </w:r>
        <w:r w:rsidR="00885ADB">
          <w:rPr>
            <w:webHidden/>
          </w:rPr>
          <w:fldChar w:fldCharType="separate"/>
        </w:r>
        <w:r w:rsidR="00885ADB">
          <w:rPr>
            <w:webHidden/>
          </w:rPr>
          <w:t>63</w:t>
        </w:r>
        <w:r w:rsidR="00885ADB">
          <w:rPr>
            <w:webHidden/>
          </w:rPr>
          <w:fldChar w:fldCharType="end"/>
        </w:r>
      </w:hyperlink>
    </w:p>
    <w:p w14:paraId="6DA1F43B" w14:textId="7C5AD5D9"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59" w:history="1">
        <w:r w:rsidR="00885ADB" w:rsidRPr="009E0FE7">
          <w:rPr>
            <w:rStyle w:val="Hyperlink"/>
          </w:rPr>
          <w:t>Daily number sense – 10 minutes</w:t>
        </w:r>
        <w:r w:rsidR="00885ADB">
          <w:rPr>
            <w:webHidden/>
          </w:rPr>
          <w:tab/>
        </w:r>
        <w:r w:rsidR="00885ADB">
          <w:rPr>
            <w:webHidden/>
          </w:rPr>
          <w:fldChar w:fldCharType="begin"/>
        </w:r>
        <w:r w:rsidR="00885ADB">
          <w:rPr>
            <w:webHidden/>
          </w:rPr>
          <w:instrText xml:space="preserve"> PAGEREF _Toc153986759 \h </w:instrText>
        </w:r>
        <w:r w:rsidR="00885ADB">
          <w:rPr>
            <w:webHidden/>
          </w:rPr>
        </w:r>
        <w:r w:rsidR="00885ADB">
          <w:rPr>
            <w:webHidden/>
          </w:rPr>
          <w:fldChar w:fldCharType="separate"/>
        </w:r>
        <w:r w:rsidR="00885ADB">
          <w:rPr>
            <w:webHidden/>
          </w:rPr>
          <w:t>63</w:t>
        </w:r>
        <w:r w:rsidR="00885ADB">
          <w:rPr>
            <w:webHidden/>
          </w:rPr>
          <w:fldChar w:fldCharType="end"/>
        </w:r>
      </w:hyperlink>
    </w:p>
    <w:p w14:paraId="79236AEC" w14:textId="7E267DE8"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60" w:history="1">
        <w:r w:rsidR="00885ADB" w:rsidRPr="009E0FE7">
          <w:rPr>
            <w:rStyle w:val="Hyperlink"/>
          </w:rPr>
          <w:t>Core lesson – a thirsty crow – 35 minutes</w:t>
        </w:r>
        <w:r w:rsidR="00885ADB">
          <w:rPr>
            <w:webHidden/>
          </w:rPr>
          <w:tab/>
        </w:r>
        <w:r w:rsidR="00885ADB">
          <w:rPr>
            <w:webHidden/>
          </w:rPr>
          <w:fldChar w:fldCharType="begin"/>
        </w:r>
        <w:r w:rsidR="00885ADB">
          <w:rPr>
            <w:webHidden/>
          </w:rPr>
          <w:instrText xml:space="preserve"> PAGEREF _Toc153986760 \h </w:instrText>
        </w:r>
        <w:r w:rsidR="00885ADB">
          <w:rPr>
            <w:webHidden/>
          </w:rPr>
        </w:r>
        <w:r w:rsidR="00885ADB">
          <w:rPr>
            <w:webHidden/>
          </w:rPr>
          <w:fldChar w:fldCharType="separate"/>
        </w:r>
        <w:r w:rsidR="00885ADB">
          <w:rPr>
            <w:webHidden/>
          </w:rPr>
          <w:t>63</w:t>
        </w:r>
        <w:r w:rsidR="00885ADB">
          <w:rPr>
            <w:webHidden/>
          </w:rPr>
          <w:fldChar w:fldCharType="end"/>
        </w:r>
      </w:hyperlink>
    </w:p>
    <w:p w14:paraId="5EC9EABA" w14:textId="2A06158A" w:rsidR="00885ADB" w:rsidRDefault="00097100">
      <w:pPr>
        <w:pStyle w:val="TOC2"/>
        <w:rPr>
          <w:rFonts w:asciiTheme="minorHAnsi" w:eastAsiaTheme="minorEastAsia" w:hAnsiTheme="minorHAnsi" w:cstheme="minorBidi"/>
          <w:kern w:val="2"/>
          <w:szCs w:val="22"/>
          <w:lang w:eastAsia="en-AU"/>
          <w14:ligatures w14:val="standardContextual"/>
        </w:rPr>
      </w:pPr>
      <w:hyperlink w:anchor="_Toc153986761" w:history="1">
        <w:r w:rsidR="00885ADB" w:rsidRPr="009E0FE7">
          <w:rPr>
            <w:rStyle w:val="Hyperlink"/>
          </w:rPr>
          <w:t>Consolidation and meaningful practice – 15 minutes</w:t>
        </w:r>
        <w:r w:rsidR="00885ADB">
          <w:rPr>
            <w:webHidden/>
          </w:rPr>
          <w:tab/>
        </w:r>
        <w:r w:rsidR="00885ADB">
          <w:rPr>
            <w:webHidden/>
          </w:rPr>
          <w:fldChar w:fldCharType="begin"/>
        </w:r>
        <w:r w:rsidR="00885ADB">
          <w:rPr>
            <w:webHidden/>
          </w:rPr>
          <w:instrText xml:space="preserve"> PAGEREF _Toc153986761 \h </w:instrText>
        </w:r>
        <w:r w:rsidR="00885ADB">
          <w:rPr>
            <w:webHidden/>
          </w:rPr>
        </w:r>
        <w:r w:rsidR="00885ADB">
          <w:rPr>
            <w:webHidden/>
          </w:rPr>
          <w:fldChar w:fldCharType="separate"/>
        </w:r>
        <w:r w:rsidR="00885ADB">
          <w:rPr>
            <w:webHidden/>
          </w:rPr>
          <w:t>67</w:t>
        </w:r>
        <w:r w:rsidR="00885ADB">
          <w:rPr>
            <w:webHidden/>
          </w:rPr>
          <w:fldChar w:fldCharType="end"/>
        </w:r>
      </w:hyperlink>
    </w:p>
    <w:p w14:paraId="033EB951" w14:textId="5F607885"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2" w:history="1">
        <w:r w:rsidR="00885ADB" w:rsidRPr="009E0FE7">
          <w:rPr>
            <w:rStyle w:val="Hyperlink"/>
          </w:rPr>
          <w:t>Resource 1 – equivalency game cards</w:t>
        </w:r>
        <w:r w:rsidR="00885ADB">
          <w:rPr>
            <w:webHidden/>
          </w:rPr>
          <w:tab/>
        </w:r>
        <w:r w:rsidR="00885ADB">
          <w:rPr>
            <w:webHidden/>
          </w:rPr>
          <w:fldChar w:fldCharType="begin"/>
        </w:r>
        <w:r w:rsidR="00885ADB">
          <w:rPr>
            <w:webHidden/>
          </w:rPr>
          <w:instrText xml:space="preserve"> PAGEREF _Toc153986762 \h </w:instrText>
        </w:r>
        <w:r w:rsidR="00885ADB">
          <w:rPr>
            <w:webHidden/>
          </w:rPr>
        </w:r>
        <w:r w:rsidR="00885ADB">
          <w:rPr>
            <w:webHidden/>
          </w:rPr>
          <w:fldChar w:fldCharType="separate"/>
        </w:r>
        <w:r w:rsidR="00885ADB">
          <w:rPr>
            <w:webHidden/>
          </w:rPr>
          <w:t>69</w:t>
        </w:r>
        <w:r w:rsidR="00885ADB">
          <w:rPr>
            <w:webHidden/>
          </w:rPr>
          <w:fldChar w:fldCharType="end"/>
        </w:r>
      </w:hyperlink>
    </w:p>
    <w:p w14:paraId="18580071" w14:textId="75262F04"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3" w:history="1">
        <w:r w:rsidR="00885ADB" w:rsidRPr="009E0FE7">
          <w:rPr>
            <w:rStyle w:val="Hyperlink"/>
          </w:rPr>
          <w:t>Resource 2 – Guess what?</w:t>
        </w:r>
        <w:r w:rsidR="00885ADB">
          <w:rPr>
            <w:webHidden/>
          </w:rPr>
          <w:tab/>
        </w:r>
        <w:r w:rsidR="00885ADB">
          <w:rPr>
            <w:webHidden/>
          </w:rPr>
          <w:fldChar w:fldCharType="begin"/>
        </w:r>
        <w:r w:rsidR="00885ADB">
          <w:rPr>
            <w:webHidden/>
          </w:rPr>
          <w:instrText xml:space="preserve"> PAGEREF _Toc153986763 \h </w:instrText>
        </w:r>
        <w:r w:rsidR="00885ADB">
          <w:rPr>
            <w:webHidden/>
          </w:rPr>
        </w:r>
        <w:r w:rsidR="00885ADB">
          <w:rPr>
            <w:webHidden/>
          </w:rPr>
          <w:fldChar w:fldCharType="separate"/>
        </w:r>
        <w:r w:rsidR="00885ADB">
          <w:rPr>
            <w:webHidden/>
          </w:rPr>
          <w:t>70</w:t>
        </w:r>
        <w:r w:rsidR="00885ADB">
          <w:rPr>
            <w:webHidden/>
          </w:rPr>
          <w:fldChar w:fldCharType="end"/>
        </w:r>
      </w:hyperlink>
    </w:p>
    <w:p w14:paraId="0315A262" w14:textId="6BF62545"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4" w:history="1">
        <w:r w:rsidR="00885ADB" w:rsidRPr="009E0FE7">
          <w:rPr>
            <w:rStyle w:val="Hyperlink"/>
          </w:rPr>
          <w:t>Resource 3 – Net or not?</w:t>
        </w:r>
        <w:r w:rsidR="00885ADB">
          <w:rPr>
            <w:webHidden/>
          </w:rPr>
          <w:tab/>
        </w:r>
        <w:r w:rsidR="00885ADB">
          <w:rPr>
            <w:webHidden/>
          </w:rPr>
          <w:fldChar w:fldCharType="begin"/>
        </w:r>
        <w:r w:rsidR="00885ADB">
          <w:rPr>
            <w:webHidden/>
          </w:rPr>
          <w:instrText xml:space="preserve"> PAGEREF _Toc153986764 \h </w:instrText>
        </w:r>
        <w:r w:rsidR="00885ADB">
          <w:rPr>
            <w:webHidden/>
          </w:rPr>
        </w:r>
        <w:r w:rsidR="00885ADB">
          <w:rPr>
            <w:webHidden/>
          </w:rPr>
          <w:fldChar w:fldCharType="separate"/>
        </w:r>
        <w:r w:rsidR="00885ADB">
          <w:rPr>
            <w:webHidden/>
          </w:rPr>
          <w:t>71</w:t>
        </w:r>
        <w:r w:rsidR="00885ADB">
          <w:rPr>
            <w:webHidden/>
          </w:rPr>
          <w:fldChar w:fldCharType="end"/>
        </w:r>
      </w:hyperlink>
    </w:p>
    <w:p w14:paraId="70033DF9" w14:textId="69D129FF"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5" w:history="1">
        <w:r w:rsidR="00885ADB" w:rsidRPr="009E0FE7">
          <w:rPr>
            <w:rStyle w:val="Hyperlink"/>
          </w:rPr>
          <w:t>Resource 4 – cut nets</w:t>
        </w:r>
        <w:r w:rsidR="00885ADB">
          <w:rPr>
            <w:webHidden/>
          </w:rPr>
          <w:tab/>
        </w:r>
        <w:r w:rsidR="00885ADB">
          <w:rPr>
            <w:webHidden/>
          </w:rPr>
          <w:fldChar w:fldCharType="begin"/>
        </w:r>
        <w:r w:rsidR="00885ADB">
          <w:rPr>
            <w:webHidden/>
          </w:rPr>
          <w:instrText xml:space="preserve"> PAGEREF _Toc153986765 \h </w:instrText>
        </w:r>
        <w:r w:rsidR="00885ADB">
          <w:rPr>
            <w:webHidden/>
          </w:rPr>
        </w:r>
        <w:r w:rsidR="00885ADB">
          <w:rPr>
            <w:webHidden/>
          </w:rPr>
          <w:fldChar w:fldCharType="separate"/>
        </w:r>
        <w:r w:rsidR="00885ADB">
          <w:rPr>
            <w:webHidden/>
          </w:rPr>
          <w:t>72</w:t>
        </w:r>
        <w:r w:rsidR="00885ADB">
          <w:rPr>
            <w:webHidden/>
          </w:rPr>
          <w:fldChar w:fldCharType="end"/>
        </w:r>
      </w:hyperlink>
    </w:p>
    <w:p w14:paraId="476D7863" w14:textId="2DBB2D1B"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6" w:history="1">
        <w:r w:rsidR="00885ADB" w:rsidRPr="009E0FE7">
          <w:rPr>
            <w:rStyle w:val="Hyperlink"/>
          </w:rPr>
          <w:t>Resource 5 – 3D objects</w:t>
        </w:r>
        <w:r w:rsidR="00885ADB">
          <w:rPr>
            <w:webHidden/>
          </w:rPr>
          <w:tab/>
        </w:r>
        <w:r w:rsidR="00885ADB">
          <w:rPr>
            <w:webHidden/>
          </w:rPr>
          <w:fldChar w:fldCharType="begin"/>
        </w:r>
        <w:r w:rsidR="00885ADB">
          <w:rPr>
            <w:webHidden/>
          </w:rPr>
          <w:instrText xml:space="preserve"> PAGEREF _Toc153986766 \h </w:instrText>
        </w:r>
        <w:r w:rsidR="00885ADB">
          <w:rPr>
            <w:webHidden/>
          </w:rPr>
        </w:r>
        <w:r w:rsidR="00885ADB">
          <w:rPr>
            <w:webHidden/>
          </w:rPr>
          <w:fldChar w:fldCharType="separate"/>
        </w:r>
        <w:r w:rsidR="00885ADB">
          <w:rPr>
            <w:webHidden/>
          </w:rPr>
          <w:t>73</w:t>
        </w:r>
        <w:r w:rsidR="00885ADB">
          <w:rPr>
            <w:webHidden/>
          </w:rPr>
          <w:fldChar w:fldCharType="end"/>
        </w:r>
      </w:hyperlink>
    </w:p>
    <w:p w14:paraId="4DB05358" w14:textId="445C7D56"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7" w:history="1">
        <w:r w:rsidR="00885ADB" w:rsidRPr="009E0FE7">
          <w:rPr>
            <w:rStyle w:val="Hyperlink"/>
          </w:rPr>
          <w:t>Resource 6 – Snap set 1</w:t>
        </w:r>
        <w:r w:rsidR="00885ADB">
          <w:rPr>
            <w:webHidden/>
          </w:rPr>
          <w:tab/>
        </w:r>
        <w:r w:rsidR="00885ADB">
          <w:rPr>
            <w:webHidden/>
          </w:rPr>
          <w:fldChar w:fldCharType="begin"/>
        </w:r>
        <w:r w:rsidR="00885ADB">
          <w:rPr>
            <w:webHidden/>
          </w:rPr>
          <w:instrText xml:space="preserve"> PAGEREF _Toc153986767 \h </w:instrText>
        </w:r>
        <w:r w:rsidR="00885ADB">
          <w:rPr>
            <w:webHidden/>
          </w:rPr>
        </w:r>
        <w:r w:rsidR="00885ADB">
          <w:rPr>
            <w:webHidden/>
          </w:rPr>
          <w:fldChar w:fldCharType="separate"/>
        </w:r>
        <w:r w:rsidR="00885ADB">
          <w:rPr>
            <w:webHidden/>
          </w:rPr>
          <w:t>74</w:t>
        </w:r>
        <w:r w:rsidR="00885ADB">
          <w:rPr>
            <w:webHidden/>
          </w:rPr>
          <w:fldChar w:fldCharType="end"/>
        </w:r>
      </w:hyperlink>
    </w:p>
    <w:p w14:paraId="007A2799" w14:textId="52F1E02C"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8" w:history="1">
        <w:r w:rsidR="00885ADB" w:rsidRPr="009E0FE7">
          <w:rPr>
            <w:rStyle w:val="Hyperlink"/>
          </w:rPr>
          <w:t>Resource 7 – Snap set 2</w:t>
        </w:r>
        <w:r w:rsidR="00885ADB">
          <w:rPr>
            <w:webHidden/>
          </w:rPr>
          <w:tab/>
        </w:r>
        <w:r w:rsidR="00885ADB">
          <w:rPr>
            <w:webHidden/>
          </w:rPr>
          <w:fldChar w:fldCharType="begin"/>
        </w:r>
        <w:r w:rsidR="00885ADB">
          <w:rPr>
            <w:webHidden/>
          </w:rPr>
          <w:instrText xml:space="preserve"> PAGEREF _Toc153986768 \h </w:instrText>
        </w:r>
        <w:r w:rsidR="00885ADB">
          <w:rPr>
            <w:webHidden/>
          </w:rPr>
        </w:r>
        <w:r w:rsidR="00885ADB">
          <w:rPr>
            <w:webHidden/>
          </w:rPr>
          <w:fldChar w:fldCharType="separate"/>
        </w:r>
        <w:r w:rsidR="00885ADB">
          <w:rPr>
            <w:webHidden/>
          </w:rPr>
          <w:t>75</w:t>
        </w:r>
        <w:r w:rsidR="00885ADB">
          <w:rPr>
            <w:webHidden/>
          </w:rPr>
          <w:fldChar w:fldCharType="end"/>
        </w:r>
      </w:hyperlink>
    </w:p>
    <w:p w14:paraId="694DB6C7" w14:textId="39FCBEBC"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69" w:history="1">
        <w:r w:rsidR="00885ADB" w:rsidRPr="009E0FE7">
          <w:rPr>
            <w:rStyle w:val="Hyperlink"/>
          </w:rPr>
          <w:t>Resource 8 – equivalence cards</w:t>
        </w:r>
        <w:r w:rsidR="00885ADB">
          <w:rPr>
            <w:webHidden/>
          </w:rPr>
          <w:tab/>
        </w:r>
        <w:r w:rsidR="00885ADB">
          <w:rPr>
            <w:webHidden/>
          </w:rPr>
          <w:fldChar w:fldCharType="begin"/>
        </w:r>
        <w:r w:rsidR="00885ADB">
          <w:rPr>
            <w:webHidden/>
          </w:rPr>
          <w:instrText xml:space="preserve"> PAGEREF _Toc153986769 \h </w:instrText>
        </w:r>
        <w:r w:rsidR="00885ADB">
          <w:rPr>
            <w:webHidden/>
          </w:rPr>
        </w:r>
        <w:r w:rsidR="00885ADB">
          <w:rPr>
            <w:webHidden/>
          </w:rPr>
          <w:fldChar w:fldCharType="separate"/>
        </w:r>
        <w:r w:rsidR="00885ADB">
          <w:rPr>
            <w:webHidden/>
          </w:rPr>
          <w:t>76</w:t>
        </w:r>
        <w:r w:rsidR="00885ADB">
          <w:rPr>
            <w:webHidden/>
          </w:rPr>
          <w:fldChar w:fldCharType="end"/>
        </w:r>
      </w:hyperlink>
    </w:p>
    <w:p w14:paraId="6569D1D9" w14:textId="3120633E"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0" w:history="1">
        <w:r w:rsidR="00885ADB" w:rsidRPr="009E0FE7">
          <w:rPr>
            <w:rStyle w:val="Hyperlink"/>
          </w:rPr>
          <w:t>Resource 9 – capacity recording table</w:t>
        </w:r>
        <w:r w:rsidR="00885ADB">
          <w:rPr>
            <w:webHidden/>
          </w:rPr>
          <w:tab/>
        </w:r>
        <w:r w:rsidR="00885ADB">
          <w:rPr>
            <w:webHidden/>
          </w:rPr>
          <w:fldChar w:fldCharType="begin"/>
        </w:r>
        <w:r w:rsidR="00885ADB">
          <w:rPr>
            <w:webHidden/>
          </w:rPr>
          <w:instrText xml:space="preserve"> PAGEREF _Toc153986770 \h </w:instrText>
        </w:r>
        <w:r w:rsidR="00885ADB">
          <w:rPr>
            <w:webHidden/>
          </w:rPr>
        </w:r>
        <w:r w:rsidR="00885ADB">
          <w:rPr>
            <w:webHidden/>
          </w:rPr>
          <w:fldChar w:fldCharType="separate"/>
        </w:r>
        <w:r w:rsidR="00885ADB">
          <w:rPr>
            <w:webHidden/>
          </w:rPr>
          <w:t>78</w:t>
        </w:r>
        <w:r w:rsidR="00885ADB">
          <w:rPr>
            <w:webHidden/>
          </w:rPr>
          <w:fldChar w:fldCharType="end"/>
        </w:r>
      </w:hyperlink>
    </w:p>
    <w:p w14:paraId="27A46A2B" w14:textId="5D828812"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1" w:history="1">
        <w:r w:rsidR="00885ADB" w:rsidRPr="009E0FE7">
          <w:rPr>
            <w:rStyle w:val="Hyperlink"/>
          </w:rPr>
          <w:t>Resource 10 – capacity problems</w:t>
        </w:r>
        <w:r w:rsidR="00885ADB">
          <w:rPr>
            <w:webHidden/>
          </w:rPr>
          <w:tab/>
        </w:r>
        <w:r w:rsidR="00885ADB">
          <w:rPr>
            <w:webHidden/>
          </w:rPr>
          <w:fldChar w:fldCharType="begin"/>
        </w:r>
        <w:r w:rsidR="00885ADB">
          <w:rPr>
            <w:webHidden/>
          </w:rPr>
          <w:instrText xml:space="preserve"> PAGEREF _Toc153986771 \h </w:instrText>
        </w:r>
        <w:r w:rsidR="00885ADB">
          <w:rPr>
            <w:webHidden/>
          </w:rPr>
        </w:r>
        <w:r w:rsidR="00885ADB">
          <w:rPr>
            <w:webHidden/>
          </w:rPr>
          <w:fldChar w:fldCharType="separate"/>
        </w:r>
        <w:r w:rsidR="00885ADB">
          <w:rPr>
            <w:webHidden/>
          </w:rPr>
          <w:t>79</w:t>
        </w:r>
        <w:r w:rsidR="00885ADB">
          <w:rPr>
            <w:webHidden/>
          </w:rPr>
          <w:fldChar w:fldCharType="end"/>
        </w:r>
      </w:hyperlink>
    </w:p>
    <w:p w14:paraId="6989C285" w14:textId="051F7401"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2" w:history="1">
        <w:r w:rsidR="00885ADB" w:rsidRPr="009E0FE7">
          <w:rPr>
            <w:rStyle w:val="Hyperlink"/>
          </w:rPr>
          <w:t>Resource 11 – equivalence match</w:t>
        </w:r>
        <w:r w:rsidR="00885ADB">
          <w:rPr>
            <w:webHidden/>
          </w:rPr>
          <w:tab/>
        </w:r>
        <w:r w:rsidR="00885ADB">
          <w:rPr>
            <w:webHidden/>
          </w:rPr>
          <w:fldChar w:fldCharType="begin"/>
        </w:r>
        <w:r w:rsidR="00885ADB">
          <w:rPr>
            <w:webHidden/>
          </w:rPr>
          <w:instrText xml:space="preserve"> PAGEREF _Toc153986772 \h </w:instrText>
        </w:r>
        <w:r w:rsidR="00885ADB">
          <w:rPr>
            <w:webHidden/>
          </w:rPr>
        </w:r>
        <w:r w:rsidR="00885ADB">
          <w:rPr>
            <w:webHidden/>
          </w:rPr>
          <w:fldChar w:fldCharType="separate"/>
        </w:r>
        <w:r w:rsidR="00885ADB">
          <w:rPr>
            <w:webHidden/>
          </w:rPr>
          <w:t>81</w:t>
        </w:r>
        <w:r w:rsidR="00885ADB">
          <w:rPr>
            <w:webHidden/>
          </w:rPr>
          <w:fldChar w:fldCharType="end"/>
        </w:r>
      </w:hyperlink>
    </w:p>
    <w:p w14:paraId="64F84C6B" w14:textId="06711010"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3" w:history="1">
        <w:r w:rsidR="00885ADB" w:rsidRPr="009E0FE7">
          <w:rPr>
            <w:rStyle w:val="Hyperlink"/>
          </w:rPr>
          <w:t>Resource 12 – water usage facts</w:t>
        </w:r>
        <w:r w:rsidR="00885ADB">
          <w:rPr>
            <w:webHidden/>
          </w:rPr>
          <w:tab/>
        </w:r>
        <w:r w:rsidR="00885ADB">
          <w:rPr>
            <w:webHidden/>
          </w:rPr>
          <w:fldChar w:fldCharType="begin"/>
        </w:r>
        <w:r w:rsidR="00885ADB">
          <w:rPr>
            <w:webHidden/>
          </w:rPr>
          <w:instrText xml:space="preserve"> PAGEREF _Toc153986773 \h </w:instrText>
        </w:r>
        <w:r w:rsidR="00885ADB">
          <w:rPr>
            <w:webHidden/>
          </w:rPr>
        </w:r>
        <w:r w:rsidR="00885ADB">
          <w:rPr>
            <w:webHidden/>
          </w:rPr>
          <w:fldChar w:fldCharType="separate"/>
        </w:r>
        <w:r w:rsidR="00885ADB">
          <w:rPr>
            <w:webHidden/>
          </w:rPr>
          <w:t>82</w:t>
        </w:r>
        <w:r w:rsidR="00885ADB">
          <w:rPr>
            <w:webHidden/>
          </w:rPr>
          <w:fldChar w:fldCharType="end"/>
        </w:r>
      </w:hyperlink>
    </w:p>
    <w:p w14:paraId="2498987D" w14:textId="4353B9FC"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4" w:history="1">
        <w:r w:rsidR="00885ADB" w:rsidRPr="009E0FE7">
          <w:rPr>
            <w:rStyle w:val="Hyperlink"/>
          </w:rPr>
          <w:t>Resource 13 – number slide</w:t>
        </w:r>
        <w:r w:rsidR="00885ADB">
          <w:rPr>
            <w:webHidden/>
          </w:rPr>
          <w:tab/>
        </w:r>
        <w:r w:rsidR="00885ADB">
          <w:rPr>
            <w:webHidden/>
          </w:rPr>
          <w:fldChar w:fldCharType="begin"/>
        </w:r>
        <w:r w:rsidR="00885ADB">
          <w:rPr>
            <w:webHidden/>
          </w:rPr>
          <w:instrText xml:space="preserve"> PAGEREF _Toc153986774 \h </w:instrText>
        </w:r>
        <w:r w:rsidR="00885ADB">
          <w:rPr>
            <w:webHidden/>
          </w:rPr>
        </w:r>
        <w:r w:rsidR="00885ADB">
          <w:rPr>
            <w:webHidden/>
          </w:rPr>
          <w:fldChar w:fldCharType="separate"/>
        </w:r>
        <w:r w:rsidR="00885ADB">
          <w:rPr>
            <w:webHidden/>
          </w:rPr>
          <w:t>83</w:t>
        </w:r>
        <w:r w:rsidR="00885ADB">
          <w:rPr>
            <w:webHidden/>
          </w:rPr>
          <w:fldChar w:fldCharType="end"/>
        </w:r>
      </w:hyperlink>
    </w:p>
    <w:p w14:paraId="0D1EB14E" w14:textId="16B3CF13"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5" w:history="1">
        <w:r w:rsidR="00885ADB" w:rsidRPr="009E0FE7">
          <w:rPr>
            <w:rStyle w:val="Hyperlink"/>
          </w:rPr>
          <w:t>Resource 14 – fair shares</w:t>
        </w:r>
        <w:r w:rsidR="00885ADB">
          <w:rPr>
            <w:webHidden/>
          </w:rPr>
          <w:tab/>
        </w:r>
        <w:r w:rsidR="00885ADB">
          <w:rPr>
            <w:webHidden/>
          </w:rPr>
          <w:fldChar w:fldCharType="begin"/>
        </w:r>
        <w:r w:rsidR="00885ADB">
          <w:rPr>
            <w:webHidden/>
          </w:rPr>
          <w:instrText xml:space="preserve"> PAGEREF _Toc153986775 \h </w:instrText>
        </w:r>
        <w:r w:rsidR="00885ADB">
          <w:rPr>
            <w:webHidden/>
          </w:rPr>
        </w:r>
        <w:r w:rsidR="00885ADB">
          <w:rPr>
            <w:webHidden/>
          </w:rPr>
          <w:fldChar w:fldCharType="separate"/>
        </w:r>
        <w:r w:rsidR="00885ADB">
          <w:rPr>
            <w:webHidden/>
          </w:rPr>
          <w:t>84</w:t>
        </w:r>
        <w:r w:rsidR="00885ADB">
          <w:rPr>
            <w:webHidden/>
          </w:rPr>
          <w:fldChar w:fldCharType="end"/>
        </w:r>
      </w:hyperlink>
    </w:p>
    <w:p w14:paraId="6D84B228" w14:textId="5E826035"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6" w:history="1">
        <w:r w:rsidR="00885ADB" w:rsidRPr="009E0FE7">
          <w:rPr>
            <w:rStyle w:val="Hyperlink"/>
          </w:rPr>
          <w:t>Resource 15 – converting measurements</w:t>
        </w:r>
        <w:r w:rsidR="00885ADB">
          <w:rPr>
            <w:webHidden/>
          </w:rPr>
          <w:tab/>
        </w:r>
        <w:r w:rsidR="00885ADB">
          <w:rPr>
            <w:webHidden/>
          </w:rPr>
          <w:fldChar w:fldCharType="begin"/>
        </w:r>
        <w:r w:rsidR="00885ADB">
          <w:rPr>
            <w:webHidden/>
          </w:rPr>
          <w:instrText xml:space="preserve"> PAGEREF _Toc153986776 \h </w:instrText>
        </w:r>
        <w:r w:rsidR="00885ADB">
          <w:rPr>
            <w:webHidden/>
          </w:rPr>
        </w:r>
        <w:r w:rsidR="00885ADB">
          <w:rPr>
            <w:webHidden/>
          </w:rPr>
          <w:fldChar w:fldCharType="separate"/>
        </w:r>
        <w:r w:rsidR="00885ADB">
          <w:rPr>
            <w:webHidden/>
          </w:rPr>
          <w:t>86</w:t>
        </w:r>
        <w:r w:rsidR="00885ADB">
          <w:rPr>
            <w:webHidden/>
          </w:rPr>
          <w:fldChar w:fldCharType="end"/>
        </w:r>
      </w:hyperlink>
    </w:p>
    <w:p w14:paraId="16B3AAE9" w14:textId="3B113D8B"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7" w:history="1">
        <w:r w:rsidR="00885ADB" w:rsidRPr="009E0FE7">
          <w:rPr>
            <w:rStyle w:val="Hyperlink"/>
          </w:rPr>
          <w:t>Syllabus outcomes and content</w:t>
        </w:r>
        <w:r w:rsidR="00885ADB">
          <w:rPr>
            <w:webHidden/>
          </w:rPr>
          <w:tab/>
        </w:r>
        <w:r w:rsidR="00885ADB">
          <w:rPr>
            <w:webHidden/>
          </w:rPr>
          <w:fldChar w:fldCharType="begin"/>
        </w:r>
        <w:r w:rsidR="00885ADB">
          <w:rPr>
            <w:webHidden/>
          </w:rPr>
          <w:instrText xml:space="preserve"> PAGEREF _Toc153986777 \h </w:instrText>
        </w:r>
        <w:r w:rsidR="00885ADB">
          <w:rPr>
            <w:webHidden/>
          </w:rPr>
        </w:r>
        <w:r w:rsidR="00885ADB">
          <w:rPr>
            <w:webHidden/>
          </w:rPr>
          <w:fldChar w:fldCharType="separate"/>
        </w:r>
        <w:r w:rsidR="00885ADB">
          <w:rPr>
            <w:webHidden/>
          </w:rPr>
          <w:t>87</w:t>
        </w:r>
        <w:r w:rsidR="00885ADB">
          <w:rPr>
            <w:webHidden/>
          </w:rPr>
          <w:fldChar w:fldCharType="end"/>
        </w:r>
      </w:hyperlink>
    </w:p>
    <w:p w14:paraId="05B06239" w14:textId="079DD66B" w:rsidR="00885ADB" w:rsidRDefault="00097100">
      <w:pPr>
        <w:pStyle w:val="TOC1"/>
        <w:rPr>
          <w:rFonts w:asciiTheme="minorHAnsi" w:eastAsiaTheme="minorEastAsia" w:hAnsiTheme="minorHAnsi" w:cstheme="minorBidi"/>
          <w:b w:val="0"/>
          <w:kern w:val="2"/>
          <w:szCs w:val="22"/>
          <w:lang w:eastAsia="en-AU"/>
          <w14:ligatures w14:val="standardContextual"/>
        </w:rPr>
      </w:pPr>
      <w:hyperlink w:anchor="_Toc153986778" w:history="1">
        <w:r w:rsidR="00885ADB" w:rsidRPr="009E0FE7">
          <w:rPr>
            <w:rStyle w:val="Hyperlink"/>
          </w:rPr>
          <w:t>References</w:t>
        </w:r>
        <w:r w:rsidR="00885ADB">
          <w:rPr>
            <w:webHidden/>
          </w:rPr>
          <w:tab/>
        </w:r>
        <w:r w:rsidR="00885ADB">
          <w:rPr>
            <w:webHidden/>
          </w:rPr>
          <w:fldChar w:fldCharType="begin"/>
        </w:r>
        <w:r w:rsidR="00885ADB">
          <w:rPr>
            <w:webHidden/>
          </w:rPr>
          <w:instrText xml:space="preserve"> PAGEREF _Toc153986778 \h </w:instrText>
        </w:r>
        <w:r w:rsidR="00885ADB">
          <w:rPr>
            <w:webHidden/>
          </w:rPr>
        </w:r>
        <w:r w:rsidR="00885ADB">
          <w:rPr>
            <w:webHidden/>
          </w:rPr>
          <w:fldChar w:fldCharType="separate"/>
        </w:r>
        <w:r w:rsidR="00885ADB">
          <w:rPr>
            <w:webHidden/>
          </w:rPr>
          <w:t>92</w:t>
        </w:r>
        <w:r w:rsidR="00885ADB">
          <w:rPr>
            <w:webHidden/>
          </w:rPr>
          <w:fldChar w:fldCharType="end"/>
        </w:r>
      </w:hyperlink>
    </w:p>
    <w:p w14:paraId="4AC2E4B8" w14:textId="5AB4D350" w:rsidR="00E20F46" w:rsidRDefault="00A3209B" w:rsidP="00E20F46">
      <w:r>
        <w:rPr>
          <w:noProof/>
        </w:rPr>
        <w:fldChar w:fldCharType="end"/>
      </w:r>
      <w:r w:rsidR="00E20F46">
        <w:br w:type="page"/>
      </w:r>
    </w:p>
    <w:p w14:paraId="4751516D" w14:textId="77777777" w:rsidR="00A31878" w:rsidRDefault="00A31878" w:rsidP="00FF66B3">
      <w:pPr>
        <w:pStyle w:val="Heading1"/>
      </w:pPr>
      <w:bookmarkStart w:id="1" w:name="_Toc153986724"/>
      <w:r>
        <w:lastRenderedPageBreak/>
        <w:t>Unit description and duration</w:t>
      </w:r>
      <w:bookmarkEnd w:id="1"/>
    </w:p>
    <w:p w14:paraId="15AD9971" w14:textId="4B534FB6" w:rsidR="00A31878" w:rsidRDefault="36CA6D80" w:rsidP="002B1329">
      <w:r>
        <w:t xml:space="preserve">This unit develops the big </w:t>
      </w:r>
      <w:r w:rsidRPr="002B1329">
        <w:t>idea</w:t>
      </w:r>
      <w:r>
        <w:t xml:space="preserve"> that </w:t>
      </w:r>
      <w:r w:rsidR="6ABFA008">
        <w:t>what needs to be measured determines the unit of measurement.</w:t>
      </w:r>
    </w:p>
    <w:p w14:paraId="3FE44B88" w14:textId="77777777" w:rsidR="00A31878" w:rsidRDefault="00A31878" w:rsidP="002B1329">
      <w:r>
        <w:t>In this 2-week unit students are provided opportunities to:</w:t>
      </w:r>
    </w:p>
    <w:p w14:paraId="34328530" w14:textId="6E2CEE9E" w:rsidR="00A31878" w:rsidRDefault="190BA3C3" w:rsidP="002B1329">
      <w:pPr>
        <w:pStyle w:val="ListBullet"/>
      </w:pPr>
      <w:r>
        <w:t xml:space="preserve">compare the </w:t>
      </w:r>
      <w:r w:rsidRPr="002B1329">
        <w:t>properties</w:t>
      </w:r>
      <w:r>
        <w:t xml:space="preserve"> of prisms and pyramids </w:t>
      </w:r>
      <w:r w:rsidR="180A6FDD">
        <w:t xml:space="preserve">by visualising, naming and sketching nets of </w:t>
      </w:r>
      <w:r w:rsidR="002B5E29">
        <w:t>three</w:t>
      </w:r>
      <w:r w:rsidR="180A6FDD">
        <w:t>-dimensional objects</w:t>
      </w:r>
    </w:p>
    <w:p w14:paraId="08C3BD3B" w14:textId="6CF695AC" w:rsidR="00FE2409" w:rsidRDefault="00FE2409" w:rsidP="00FF66B3">
      <w:pPr>
        <w:pStyle w:val="ListBullet"/>
        <w:rPr>
          <w:rFonts w:eastAsia="Calibri"/>
        </w:rPr>
      </w:pPr>
      <w:r w:rsidRPr="0656522E">
        <w:rPr>
          <w:rFonts w:eastAsia="Calibri"/>
        </w:rPr>
        <w:t>compare volumes of 2 or more objects by observing the change in water level when objects are submerged in a container of water</w:t>
      </w:r>
    </w:p>
    <w:p w14:paraId="3E47C5F5" w14:textId="7E00BF79" w:rsidR="3C685E0B" w:rsidRDefault="3C685E0B" w:rsidP="00FF66B3">
      <w:pPr>
        <w:pStyle w:val="ListBullet"/>
      </w:pPr>
      <w:r>
        <w:t>recognise the equivalence of whole-number and decimal representations by measuring, comparing and ordering measurem</w:t>
      </w:r>
      <w:r w:rsidR="344CC5F0">
        <w:t xml:space="preserve">ents of capacities </w:t>
      </w:r>
      <w:r>
        <w:t>of up to 3 decimal places</w:t>
      </w:r>
      <w:r w:rsidR="00D43B58">
        <w:t>.</w:t>
      </w:r>
    </w:p>
    <w:p w14:paraId="1DF76428" w14:textId="77777777" w:rsidR="00BD23FF" w:rsidRDefault="00BD23FF" w:rsidP="00FF66B3">
      <w:pPr>
        <w:pStyle w:val="Heading2"/>
      </w:pPr>
      <w:bookmarkStart w:id="2" w:name="_Toc153986725"/>
      <w:r w:rsidRPr="00DD6F87">
        <w:t>Syllabus outcomes</w:t>
      </w:r>
      <w:bookmarkEnd w:id="2"/>
    </w:p>
    <w:p w14:paraId="428D9EDE" w14:textId="1E20D56E" w:rsidR="005B64BC" w:rsidRPr="005B64BC" w:rsidRDefault="005B64BC" w:rsidP="002B1329">
      <w:pPr>
        <w:pStyle w:val="ListBullet"/>
      </w:pPr>
      <w:r w:rsidRPr="005B64BC">
        <w:rPr>
          <w:rStyle w:val="Strong"/>
        </w:rPr>
        <w:t xml:space="preserve">MAO-WM-01 </w:t>
      </w:r>
      <w:r w:rsidRPr="002B1329">
        <w:t>develops</w:t>
      </w:r>
      <w:r w:rsidRPr="005B64BC">
        <w:t xml:space="preserve"> understanding and fluency in mathematics through exploring and connecting mathematical concepts, choosing and applying mathematical techniques to solve problems, and communicating their thinking and reasoning coherently and clearly</w:t>
      </w:r>
    </w:p>
    <w:p w14:paraId="4EEA06CF" w14:textId="4A845075" w:rsidR="00F23E55" w:rsidRDefault="005B64BC" w:rsidP="00FF66B3">
      <w:pPr>
        <w:pStyle w:val="ListBullet"/>
      </w:pPr>
      <w:r w:rsidRPr="005B64BC">
        <w:rPr>
          <w:rStyle w:val="Strong"/>
        </w:rPr>
        <w:t>MA3-RN-0</w:t>
      </w:r>
      <w:r>
        <w:rPr>
          <w:rStyle w:val="Strong"/>
        </w:rPr>
        <w:t>2</w:t>
      </w:r>
      <w:r w:rsidRPr="005B64BC">
        <w:rPr>
          <w:rStyle w:val="Strong"/>
        </w:rPr>
        <w:t xml:space="preserve"> </w:t>
      </w:r>
      <w:r w:rsidR="00746E1C">
        <w:t>c</w:t>
      </w:r>
      <w:r w:rsidR="00D83BDB" w:rsidRPr="00D83BDB">
        <w:t>ompares and orders decimals up to 3 decimal places</w:t>
      </w:r>
    </w:p>
    <w:p w14:paraId="500C7B2B" w14:textId="53111EA5" w:rsidR="00B647B4" w:rsidRDefault="00F23E55" w:rsidP="00FF66B3">
      <w:pPr>
        <w:pStyle w:val="ListBullet"/>
      </w:pPr>
      <w:r w:rsidRPr="00907D3A">
        <w:rPr>
          <w:rStyle w:val="Strong"/>
        </w:rPr>
        <w:t>MA3-RN-03</w:t>
      </w:r>
      <w:r w:rsidR="009D17F4">
        <w:t xml:space="preserve"> </w:t>
      </w:r>
      <w:r w:rsidR="00746E1C" w:rsidRPr="00746E1C">
        <w:t>determines percentages of quantities, and finds equivalent fractions and decimals for benchmark percentage values</w:t>
      </w:r>
    </w:p>
    <w:p w14:paraId="3EF6BF06" w14:textId="6A5FED93" w:rsidR="005F0C06" w:rsidRDefault="005F0C06" w:rsidP="00FF66B3">
      <w:pPr>
        <w:pStyle w:val="ListBullet"/>
      </w:pPr>
      <w:r w:rsidRPr="00F008E9">
        <w:rPr>
          <w:rStyle w:val="Strong"/>
        </w:rPr>
        <w:t>MA3-R</w:t>
      </w:r>
      <w:r w:rsidR="00C46A65" w:rsidRPr="00F008E9">
        <w:rPr>
          <w:rStyle w:val="Strong"/>
        </w:rPr>
        <w:t>QF-01</w:t>
      </w:r>
      <w:r w:rsidR="00907D3A">
        <w:t xml:space="preserve"> </w:t>
      </w:r>
      <w:r w:rsidR="00BE70EC">
        <w:t xml:space="preserve">compares and orders fractions with denominators of 2, 3, 4, </w:t>
      </w:r>
      <w:r w:rsidR="00273C24">
        <w:t>5, 6, 8 and 10</w:t>
      </w:r>
    </w:p>
    <w:p w14:paraId="70D6D2BD" w14:textId="26675ADF" w:rsidR="00C46A65" w:rsidRDefault="00C46A65" w:rsidP="00FF66B3">
      <w:pPr>
        <w:pStyle w:val="ListBullet"/>
      </w:pPr>
      <w:r w:rsidRPr="00F008E9">
        <w:rPr>
          <w:rStyle w:val="Strong"/>
        </w:rPr>
        <w:t>MA3-3DS-01</w:t>
      </w:r>
      <w:r w:rsidR="00F008E9">
        <w:t xml:space="preserve"> visualises, sketches and constructs three-dimensional objects, including prisms and pyramids, making connections to two-dimensional representations</w:t>
      </w:r>
    </w:p>
    <w:p w14:paraId="01D16AAA" w14:textId="3FDF8005" w:rsidR="009C6C1C" w:rsidRDefault="004A305D" w:rsidP="002B1329">
      <w:pPr>
        <w:pStyle w:val="ListBullet"/>
      </w:pPr>
      <w:r w:rsidRPr="00981F3F">
        <w:rPr>
          <w:rStyle w:val="Strong"/>
        </w:rPr>
        <w:lastRenderedPageBreak/>
        <w:t>MA3-3DS-02</w:t>
      </w:r>
      <w:r w:rsidR="00F008E9">
        <w:t xml:space="preserve"> </w:t>
      </w:r>
      <w:r w:rsidR="00981F3F">
        <w:t>selects and uses the appropriate unit to estimate, measure and calculate volumes and capacities</w:t>
      </w:r>
    </w:p>
    <w:p w14:paraId="0A0F6978" w14:textId="06472F62" w:rsidR="00BD23FF" w:rsidRDefault="00BD23FF" w:rsidP="00FF66B3">
      <w:pPr>
        <w:pStyle w:val="Heading2"/>
      </w:pPr>
      <w:bookmarkStart w:id="3" w:name="_Toc153986726"/>
      <w:r>
        <w:t>Working mathematically</w:t>
      </w:r>
      <w:bookmarkEnd w:id="3"/>
    </w:p>
    <w:p w14:paraId="7DDCCCEB" w14:textId="3EF7DC71" w:rsidR="00A62DA7" w:rsidRDefault="00A62DA7" w:rsidP="002B1329">
      <w:r>
        <w:t>In the Mathematics K–10 Syllabus, there is one overarching Working mathematically outcome (</w:t>
      </w:r>
      <w:r w:rsidRPr="00D413C0">
        <w:rPr>
          <w:rStyle w:val="Strong"/>
        </w:rPr>
        <w:t>MAO-WM-01</w:t>
      </w:r>
      <w:r>
        <w:t>). The Working mathematically processes should be embedded within the concepts being taught. The Working mathematically processes present in the Mathematics K–10 Syllabus are:</w:t>
      </w:r>
    </w:p>
    <w:p w14:paraId="2D13BCCA" w14:textId="45D0B590" w:rsidR="00A62DA7" w:rsidRDefault="00A62DA7" w:rsidP="00FF66B3">
      <w:pPr>
        <w:pStyle w:val="ListBullet"/>
      </w:pPr>
      <w:r>
        <w:t>communicating</w:t>
      </w:r>
    </w:p>
    <w:p w14:paraId="693E5351" w14:textId="2A8AE748" w:rsidR="00A62DA7" w:rsidRDefault="00A62DA7" w:rsidP="00FF66B3">
      <w:pPr>
        <w:pStyle w:val="ListBullet"/>
      </w:pPr>
      <w:r>
        <w:t>understanding and fluency</w:t>
      </w:r>
    </w:p>
    <w:p w14:paraId="170F44A3" w14:textId="2DD77D8A" w:rsidR="00A62DA7" w:rsidRDefault="00A62DA7" w:rsidP="002B1329">
      <w:pPr>
        <w:pStyle w:val="ListBullet"/>
      </w:pPr>
      <w:r w:rsidRPr="002B1329">
        <w:t>reasoning</w:t>
      </w:r>
    </w:p>
    <w:p w14:paraId="0BC2FA5F" w14:textId="3FC8DE82" w:rsidR="00A62DA7" w:rsidRDefault="00A62DA7" w:rsidP="00FF66B3">
      <w:pPr>
        <w:pStyle w:val="ListBullet"/>
      </w:pPr>
      <w:r>
        <w:t>problem solving.</w:t>
      </w:r>
    </w:p>
    <w:p w14:paraId="1AA8C1F4" w14:textId="104761D9" w:rsidR="001C79A7" w:rsidRPr="00015496" w:rsidRDefault="00097100" w:rsidP="002B1329">
      <w:pPr>
        <w:pStyle w:val="Imageattributioncaption"/>
      </w:pPr>
      <w:hyperlink r:id="rId8" w:history="1">
        <w:r w:rsidR="001C79A7" w:rsidRPr="002B1329">
          <w:rPr>
            <w:rStyle w:val="Hyperlink"/>
          </w:rPr>
          <w:t>Mathematics K–10 Syllabus</w:t>
        </w:r>
      </w:hyperlink>
      <w:r w:rsidR="001C79A7" w:rsidRPr="00015496">
        <w:t xml:space="preserve"> © NSW Education Standards Authority (NESA) for and on behalf of the Crown in right of the State of New South Wales, 2022.</w:t>
      </w:r>
    </w:p>
    <w:p w14:paraId="23D44902" w14:textId="77777777" w:rsidR="00A31878" w:rsidRDefault="00A31878" w:rsidP="00FF66B3">
      <w:pPr>
        <w:pStyle w:val="Heading2"/>
      </w:pPr>
      <w:bookmarkStart w:id="4" w:name="_Toc153986727"/>
      <w:r>
        <w:t>Student prior learning</w:t>
      </w:r>
      <w:bookmarkEnd w:id="4"/>
    </w:p>
    <w:p w14:paraId="22018DAC" w14:textId="77777777" w:rsidR="00A31878" w:rsidRDefault="00A31878" w:rsidP="002B1329">
      <w:r>
        <w:t xml:space="preserve">Before </w:t>
      </w:r>
      <w:r w:rsidRPr="002B1329">
        <w:t>engaging</w:t>
      </w:r>
      <w:r>
        <w:t xml:space="preserve"> in these teaching and learning activities, students would benefit from prior experience with:</w:t>
      </w:r>
    </w:p>
    <w:p w14:paraId="64ADCDDA" w14:textId="246EABEF" w:rsidR="00A31878" w:rsidRDefault="6ECB5152" w:rsidP="0656522E">
      <w:pPr>
        <w:pStyle w:val="ListBullet"/>
        <w:rPr>
          <w:rFonts w:eastAsia="Calibri"/>
        </w:rPr>
      </w:pPr>
      <w:r>
        <w:t>nam</w:t>
      </w:r>
      <w:r w:rsidR="007F0D49">
        <w:t>ing</w:t>
      </w:r>
      <w:r>
        <w:t xml:space="preserve"> prisms and pyramids using properties of </w:t>
      </w:r>
      <w:r w:rsidR="002C5AB1">
        <w:t>three</w:t>
      </w:r>
      <w:r>
        <w:t>-dimensional objects by making and exploring models, sketches and diagrams</w:t>
      </w:r>
    </w:p>
    <w:p w14:paraId="066260A0" w14:textId="580A69D0" w:rsidR="00A31878" w:rsidRDefault="6ECB5152" w:rsidP="002B1329">
      <w:pPr>
        <w:pStyle w:val="ListBullet"/>
        <w:rPr>
          <w:rFonts w:eastAsia="Calibri"/>
        </w:rPr>
      </w:pPr>
      <w:r>
        <w:t>us</w:t>
      </w:r>
      <w:r w:rsidR="00892288">
        <w:t>ing</w:t>
      </w:r>
      <w:r>
        <w:t xml:space="preserve"> </w:t>
      </w:r>
      <w:r w:rsidRPr="002B1329">
        <w:t>decimal</w:t>
      </w:r>
      <w:r>
        <w:t xml:space="preserve"> representations to record volume using formal units of litres and millilitres</w:t>
      </w:r>
    </w:p>
    <w:p w14:paraId="5ED0DC87" w14:textId="1F175D83" w:rsidR="00A31878" w:rsidRDefault="6ECB5152" w:rsidP="7C19077C">
      <w:pPr>
        <w:pStyle w:val="ListBullet"/>
        <w:rPr>
          <w:rFonts w:eastAsia="Calibri"/>
        </w:rPr>
      </w:pPr>
      <w:r>
        <w:t>explor</w:t>
      </w:r>
      <w:r w:rsidR="00892288">
        <w:t>ing</w:t>
      </w:r>
      <w:r>
        <w:t xml:space="preserve"> displacement to investigate volumes of irregular solids.</w:t>
      </w:r>
    </w:p>
    <w:p w14:paraId="0DA90ADA" w14:textId="7B325907" w:rsidR="00A868DB" w:rsidRDefault="00A31878" w:rsidP="002B1329">
      <w:pPr>
        <w:pStyle w:val="FeatureBox"/>
      </w:pPr>
      <w:r>
        <w:lastRenderedPageBreak/>
        <w:t xml:space="preserve">In NSW classrooms there is a diverse range of students, including Aboriginal and Torres Strait Islander students, students learning English as an additional language </w:t>
      </w:r>
      <w:r w:rsidRPr="002B1329">
        <w:t>or</w:t>
      </w:r>
      <w:r>
        <w:t xml:space="preserve"> dialect, high potential and gifted students and students with disability. Some students may identify with more than one of these groups or possibly all of them. Refer to </w:t>
      </w:r>
      <w:hyperlink r:id="rId9" w:history="1">
        <w:r w:rsidR="00D413C0">
          <w:rPr>
            <w:rStyle w:val="Hyperlink"/>
          </w:rPr>
          <w:t>Curriculum planning for every student – advice</w:t>
        </w:r>
      </w:hyperlink>
      <w:r>
        <w:t xml:space="preserve"> for further information.</w:t>
      </w:r>
    </w:p>
    <w:p w14:paraId="2911FE93" w14:textId="77777777" w:rsidR="00A31878" w:rsidRDefault="00A31878">
      <w:pPr>
        <w:spacing w:before="0" w:after="160" w:line="259" w:lineRule="auto"/>
      </w:pPr>
      <w:r>
        <w:br w:type="page"/>
      </w:r>
    </w:p>
    <w:p w14:paraId="32601BC7" w14:textId="77777777" w:rsidR="00A31878" w:rsidRDefault="00A31878" w:rsidP="00FF66B3">
      <w:pPr>
        <w:pStyle w:val="Heading1"/>
      </w:pPr>
      <w:bookmarkStart w:id="5" w:name="_Toc153986728"/>
      <w:r>
        <w:lastRenderedPageBreak/>
        <w:t>Lesson overview and resources</w:t>
      </w:r>
      <w:bookmarkEnd w:id="5"/>
    </w:p>
    <w:p w14:paraId="2C167AFC" w14:textId="77777777" w:rsidR="00A31878" w:rsidRDefault="00A31878" w:rsidP="002B1329">
      <w:r>
        <w:t xml:space="preserve">The table below outlines the </w:t>
      </w:r>
      <w:r w:rsidRPr="002B1329">
        <w:t>sequence</w:t>
      </w:r>
      <w:r>
        <w:t xml:space="preserv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423AB497" w14:textId="77777777" w:rsidTr="768925C1">
        <w:trPr>
          <w:cnfStyle w:val="100000000000" w:firstRow="1" w:lastRow="0" w:firstColumn="0" w:lastColumn="0" w:oddVBand="0" w:evenVBand="0" w:oddHBand="0" w:evenHBand="0" w:firstRowFirstColumn="0" w:firstRowLastColumn="0" w:lastRowFirstColumn="0" w:lastRowLastColumn="0"/>
        </w:trPr>
        <w:tc>
          <w:tcPr>
            <w:tcW w:w="4853" w:type="dxa"/>
          </w:tcPr>
          <w:p w14:paraId="7578D947" w14:textId="606E052D" w:rsidR="00EE5BFC" w:rsidRDefault="00EE5BFC" w:rsidP="00EE5BFC">
            <w:bookmarkStart w:id="6" w:name="_Hlk153959963"/>
            <w:r w:rsidRPr="00907735">
              <w:t>Lesson</w:t>
            </w:r>
          </w:p>
        </w:tc>
        <w:tc>
          <w:tcPr>
            <w:tcW w:w="4853" w:type="dxa"/>
          </w:tcPr>
          <w:p w14:paraId="383480CA" w14:textId="77777777" w:rsidR="00EE5BFC" w:rsidRDefault="00EE5BFC" w:rsidP="00EE5BFC">
            <w:r w:rsidRPr="00907735">
              <w:t>Content</w:t>
            </w:r>
          </w:p>
        </w:tc>
        <w:tc>
          <w:tcPr>
            <w:tcW w:w="4854" w:type="dxa"/>
          </w:tcPr>
          <w:p w14:paraId="513D92EF" w14:textId="77777777" w:rsidR="00EE5BFC" w:rsidRDefault="00EE5BFC" w:rsidP="00EE5BFC">
            <w:r w:rsidRPr="00907735">
              <w:t>Duration and resources</w:t>
            </w:r>
          </w:p>
        </w:tc>
      </w:tr>
      <w:tr w:rsidR="00A31878" w14:paraId="3F6B5C9B" w14:textId="77777777" w:rsidTr="768925C1">
        <w:trPr>
          <w:cnfStyle w:val="000000100000" w:firstRow="0" w:lastRow="0" w:firstColumn="0" w:lastColumn="0" w:oddVBand="0" w:evenVBand="0" w:oddHBand="1" w:evenHBand="0" w:firstRowFirstColumn="0" w:firstRowLastColumn="0" w:lastRowFirstColumn="0" w:lastRowLastColumn="0"/>
        </w:trPr>
        <w:tc>
          <w:tcPr>
            <w:tcW w:w="4853" w:type="dxa"/>
          </w:tcPr>
          <w:p w14:paraId="612ECF8F" w14:textId="18E2F642" w:rsidR="00E00F8E" w:rsidRPr="002B1329" w:rsidRDefault="00097100" w:rsidP="00E00F8E">
            <w:pPr>
              <w:rPr>
                <w:rStyle w:val="Strong"/>
                <w:b w:val="0"/>
                <w:bCs w:val="0"/>
              </w:rPr>
            </w:pPr>
            <w:hyperlink w:anchor="_Lesson_1" w:history="1">
              <w:r w:rsidR="00E00F8E" w:rsidRPr="002B1329">
                <w:rPr>
                  <w:rStyle w:val="Hyperlink"/>
                  <w:b/>
                  <w:bCs/>
                </w:rPr>
                <w:t>Lesson 1</w:t>
              </w:r>
            </w:hyperlink>
          </w:p>
          <w:p w14:paraId="5BDD7E75" w14:textId="77777777" w:rsidR="00E00F8E" w:rsidRPr="00E00F8E" w:rsidRDefault="7A256322" w:rsidP="00E00F8E">
            <w:pPr>
              <w:rPr>
                <w:rStyle w:val="Strong"/>
              </w:rPr>
            </w:pPr>
            <w:r w:rsidRPr="0583676A">
              <w:rPr>
                <w:rStyle w:val="Strong"/>
              </w:rPr>
              <w:t>Daily number sense</w:t>
            </w:r>
            <w:r w:rsidR="04A1CCED" w:rsidRPr="0583676A">
              <w:rPr>
                <w:rStyle w:val="Strong"/>
              </w:rPr>
              <w:t xml:space="preserve"> learning intention</w:t>
            </w:r>
            <w:r w:rsidR="04A1CCED" w:rsidRPr="002B1329">
              <w:t>:</w:t>
            </w:r>
          </w:p>
          <w:p w14:paraId="5B4942B7" w14:textId="7E36B29D" w:rsidR="00A31878" w:rsidRDefault="009A6E17" w:rsidP="002B1329">
            <w:pPr>
              <w:pStyle w:val="ListBullet"/>
            </w:pPr>
            <w:r w:rsidRPr="002B1329">
              <w:t>m</w:t>
            </w:r>
            <w:r w:rsidR="50B93E2F" w:rsidRPr="002B1329">
              <w:t>ake</w:t>
            </w:r>
            <w:r w:rsidR="50B93E2F" w:rsidRPr="0583676A">
              <w:t xml:space="preserve"> connections between benchmark fractions, decimals and percentages</w:t>
            </w:r>
          </w:p>
        </w:tc>
        <w:tc>
          <w:tcPr>
            <w:tcW w:w="4853" w:type="dxa"/>
          </w:tcPr>
          <w:p w14:paraId="24915C1F" w14:textId="6F4A4777" w:rsidR="00E00F8E" w:rsidRDefault="00F5A6B5" w:rsidP="00E00F8E">
            <w:r w:rsidRPr="5F48B626">
              <w:rPr>
                <w:rStyle w:val="Strong"/>
              </w:rPr>
              <w:t>Lesson core concept</w:t>
            </w:r>
            <w:r>
              <w:t>:</w:t>
            </w:r>
            <w:r w:rsidR="37B15FF8">
              <w:t xml:space="preserve"> </w:t>
            </w:r>
            <w:r w:rsidR="002B1329">
              <w:t>o</w:t>
            </w:r>
            <w:r w:rsidR="37B15FF8">
              <w:t>bjects can be described effectively by focusing on properties.</w:t>
            </w:r>
          </w:p>
          <w:p w14:paraId="7787CB7A" w14:textId="5F7B99BD" w:rsidR="00DD5566" w:rsidRDefault="46E5E3FC" w:rsidP="00DD5566">
            <w:r w:rsidRPr="5F48B626">
              <w:rPr>
                <w:rStyle w:val="Strong"/>
              </w:rPr>
              <w:t>Core concept learning intention</w:t>
            </w:r>
            <w:r>
              <w:t>:</w:t>
            </w:r>
          </w:p>
          <w:p w14:paraId="2A71C86E" w14:textId="5C97226E" w:rsidR="00A31878" w:rsidRPr="00DD5566" w:rsidRDefault="72EEA8CF" w:rsidP="5F48B626">
            <w:pPr>
              <w:pStyle w:val="ListBullet"/>
              <w:rPr>
                <w:rFonts w:eastAsia="Calibri"/>
              </w:rPr>
            </w:pPr>
            <w:r w:rsidRPr="5F48B626">
              <w:rPr>
                <w:rFonts w:eastAsia="Calibri"/>
              </w:rPr>
              <w:t>compare, describe and name prisms and pyramids</w:t>
            </w:r>
          </w:p>
        </w:tc>
        <w:tc>
          <w:tcPr>
            <w:tcW w:w="4854" w:type="dxa"/>
          </w:tcPr>
          <w:p w14:paraId="6A22ED8A" w14:textId="41366BC5" w:rsidR="00E00F8E" w:rsidRDefault="11F469CC" w:rsidP="00E00F8E">
            <w:r w:rsidRPr="0656522E">
              <w:rPr>
                <w:rStyle w:val="Strong"/>
              </w:rPr>
              <w:t>Lesson duration</w:t>
            </w:r>
            <w:r>
              <w:t xml:space="preserve">: </w:t>
            </w:r>
            <w:r w:rsidR="5A7DFAFD">
              <w:t>60</w:t>
            </w:r>
            <w:r>
              <w:t xml:space="preserve"> minutes</w:t>
            </w:r>
          </w:p>
          <w:p w14:paraId="2DE4A0A9" w14:textId="12AE2F6F" w:rsidR="274BF759" w:rsidRDefault="00097100" w:rsidP="0656522E">
            <w:pPr>
              <w:pStyle w:val="ListBullet"/>
            </w:pPr>
            <w:hyperlink w:anchor="_Resource_1:_Equivalency">
              <w:r w:rsidR="002B1329">
                <w:rPr>
                  <w:rStyle w:val="Hyperlink"/>
                </w:rPr>
                <w:t>Resource 1 – equivalency game cards</w:t>
              </w:r>
            </w:hyperlink>
          </w:p>
          <w:p w14:paraId="42763FF2" w14:textId="0559F864" w:rsidR="61A509A6" w:rsidRDefault="00097100" w:rsidP="3634B150">
            <w:pPr>
              <w:pStyle w:val="ListBullet"/>
            </w:pPr>
            <w:hyperlink w:anchor="_Resource_2:_Guess">
              <w:r w:rsidR="61A509A6" w:rsidRPr="3634B150">
                <w:rPr>
                  <w:rStyle w:val="Hyperlink"/>
                </w:rPr>
                <w:t>Resource 2</w:t>
              </w:r>
              <w:r w:rsidR="002B1329">
                <w:rPr>
                  <w:rStyle w:val="Hyperlink"/>
                </w:rPr>
                <w:t xml:space="preserve"> –</w:t>
              </w:r>
              <w:r w:rsidR="61A509A6" w:rsidRPr="3634B150">
                <w:rPr>
                  <w:rStyle w:val="Hyperlink"/>
                </w:rPr>
                <w:t xml:space="preserve"> Guess what?</w:t>
              </w:r>
            </w:hyperlink>
          </w:p>
          <w:p w14:paraId="40BDF2E5" w14:textId="24D3AED7" w:rsidR="00A31878" w:rsidRDefault="002C5AB1" w:rsidP="00E00F8E">
            <w:pPr>
              <w:pStyle w:val="ListBullet"/>
            </w:pPr>
            <w:r>
              <w:t xml:space="preserve">Website: </w:t>
            </w:r>
            <w:hyperlink r:id="rId10">
              <w:r w:rsidR="5FFF69FC" w:rsidRPr="0656522E">
                <w:rPr>
                  <w:rStyle w:val="Hyperlink"/>
                </w:rPr>
                <w:t>Google Maps</w:t>
              </w:r>
            </w:hyperlink>
          </w:p>
          <w:p w14:paraId="33E791E2" w14:textId="02FA7F0E" w:rsidR="00A31878" w:rsidRDefault="009D4A8D" w:rsidP="00E00F8E">
            <w:pPr>
              <w:pStyle w:val="ListBullet"/>
            </w:pPr>
            <w:r>
              <w:t>T</w:t>
            </w:r>
            <w:r w:rsidR="002C5AB1">
              <w:t>hree</w:t>
            </w:r>
            <w:r w:rsidR="5FFF69FC">
              <w:t>-dimensional geometrical models</w:t>
            </w:r>
          </w:p>
          <w:p w14:paraId="63F1698E" w14:textId="6B827EFE" w:rsidR="00A31878" w:rsidRDefault="5FFF69FC" w:rsidP="0656522E">
            <w:pPr>
              <w:pStyle w:val="ListBullet"/>
              <w:rPr>
                <w:rFonts w:eastAsia="Calibri"/>
              </w:rPr>
            </w:pPr>
            <w:r w:rsidRPr="0656522E">
              <w:rPr>
                <w:rFonts w:eastAsia="Calibri"/>
              </w:rPr>
              <w:t>Writing materials</w:t>
            </w:r>
          </w:p>
        </w:tc>
      </w:tr>
      <w:tr w:rsidR="00A31878" w14:paraId="14120058" w14:textId="77777777" w:rsidTr="768925C1">
        <w:trPr>
          <w:cnfStyle w:val="000000010000" w:firstRow="0" w:lastRow="0" w:firstColumn="0" w:lastColumn="0" w:oddVBand="0" w:evenVBand="0" w:oddHBand="0" w:evenHBand="1" w:firstRowFirstColumn="0" w:firstRowLastColumn="0" w:lastRowFirstColumn="0" w:lastRowLastColumn="0"/>
        </w:trPr>
        <w:tc>
          <w:tcPr>
            <w:tcW w:w="4853" w:type="dxa"/>
          </w:tcPr>
          <w:p w14:paraId="14CC6EFE" w14:textId="02116E89" w:rsidR="00E00F8E" w:rsidRPr="00492FFC" w:rsidRDefault="00097100" w:rsidP="00E00F8E">
            <w:pPr>
              <w:rPr>
                <w:rStyle w:val="Strong"/>
                <w:b w:val="0"/>
                <w:bCs w:val="0"/>
              </w:rPr>
            </w:pPr>
            <w:hyperlink w:anchor="_Lesson_2" w:history="1">
              <w:r w:rsidR="00E00F8E" w:rsidRPr="00492FFC">
                <w:rPr>
                  <w:rStyle w:val="Hyperlink"/>
                  <w:b/>
                  <w:bCs/>
                </w:rPr>
                <w:t>Lesson 2</w:t>
              </w:r>
            </w:hyperlink>
          </w:p>
          <w:p w14:paraId="01CAC119" w14:textId="77777777" w:rsidR="00E00F8E" w:rsidRPr="00E00F8E" w:rsidRDefault="7A256322" w:rsidP="00E00F8E">
            <w:pPr>
              <w:rPr>
                <w:rStyle w:val="Strong"/>
              </w:rPr>
            </w:pPr>
            <w:r w:rsidRPr="0583676A">
              <w:rPr>
                <w:rStyle w:val="Strong"/>
              </w:rPr>
              <w:t>Daily number sense</w:t>
            </w:r>
            <w:r w:rsidR="04A1CCED" w:rsidRPr="0583676A">
              <w:rPr>
                <w:rStyle w:val="Strong"/>
              </w:rPr>
              <w:t xml:space="preserve"> learning intention</w:t>
            </w:r>
            <w:r w:rsidR="04A1CCED" w:rsidRPr="00492FFC">
              <w:t>:</w:t>
            </w:r>
          </w:p>
          <w:p w14:paraId="5A5E7FBF" w14:textId="286B0965" w:rsidR="00A31878" w:rsidRPr="00DD5566" w:rsidRDefault="009A6E17" w:rsidP="0583676A">
            <w:pPr>
              <w:pStyle w:val="ListBullet"/>
              <w:rPr>
                <w:rFonts w:eastAsia="Calibri"/>
              </w:rPr>
            </w:pPr>
            <w:r>
              <w:rPr>
                <w:rFonts w:eastAsia="Calibri"/>
              </w:rPr>
              <w:t>m</w:t>
            </w:r>
            <w:r w:rsidR="2C290FDF" w:rsidRPr="0656522E">
              <w:rPr>
                <w:rFonts w:eastAsia="Calibri"/>
              </w:rPr>
              <w:t>ake connections between benchmark fractions, decimals and percentages</w:t>
            </w:r>
          </w:p>
        </w:tc>
        <w:tc>
          <w:tcPr>
            <w:tcW w:w="4853" w:type="dxa"/>
          </w:tcPr>
          <w:p w14:paraId="7657ADE8" w14:textId="71C7FDF9" w:rsidR="00A31878" w:rsidRPr="00EA70EF" w:rsidRDefault="00F5A6B5" w:rsidP="00DD5566">
            <w:r w:rsidRPr="00EA70EF">
              <w:rPr>
                <w:rStyle w:val="Strong"/>
              </w:rPr>
              <w:t>Lesson core concept</w:t>
            </w:r>
            <w:r w:rsidRPr="00EA70EF">
              <w:t xml:space="preserve">: </w:t>
            </w:r>
            <w:r w:rsidR="00492FFC">
              <w:t>m</w:t>
            </w:r>
            <w:r w:rsidR="655A3D8A" w:rsidRPr="00EA70EF">
              <w:t>athematicians examine diagrams to name and explore the properties of an object.</w:t>
            </w:r>
          </w:p>
          <w:p w14:paraId="1CB7A73A" w14:textId="0252B743" w:rsidR="00DD5566" w:rsidRPr="00EA70EF" w:rsidRDefault="46E5E3FC" w:rsidP="00DD5566">
            <w:r w:rsidRPr="00EA70EF">
              <w:rPr>
                <w:rStyle w:val="Strong"/>
              </w:rPr>
              <w:t>Core concept learning intentions</w:t>
            </w:r>
            <w:r w:rsidRPr="00EA70EF">
              <w:t>:</w:t>
            </w:r>
          </w:p>
          <w:p w14:paraId="712006C2" w14:textId="6E4A3B9B" w:rsidR="00DD5566" w:rsidRPr="00EA70EF" w:rsidRDefault="7B69EC35" w:rsidP="00492FFC">
            <w:pPr>
              <w:pStyle w:val="ListBullet"/>
            </w:pPr>
            <w:r w:rsidRPr="00492FFC">
              <w:t>compare</w:t>
            </w:r>
            <w:r w:rsidRPr="00EA70EF">
              <w:t xml:space="preserve">, describe and name prisms and </w:t>
            </w:r>
            <w:r w:rsidRPr="00EA70EF">
              <w:lastRenderedPageBreak/>
              <w:t>pyramids</w:t>
            </w:r>
          </w:p>
          <w:p w14:paraId="5C8C64E3" w14:textId="652A8756" w:rsidR="00DD5566" w:rsidRPr="00EA70EF" w:rsidRDefault="7B69EC35" w:rsidP="00492FFC">
            <w:pPr>
              <w:pStyle w:val="ListBullet"/>
              <w:rPr>
                <w:rFonts w:eastAsia="Calibri"/>
              </w:rPr>
            </w:pPr>
            <w:r w:rsidRPr="00EA70EF">
              <w:t xml:space="preserve">connect </w:t>
            </w:r>
            <w:r w:rsidR="002B5E29">
              <w:t>three</w:t>
            </w:r>
            <w:r w:rsidRPr="00EA70EF">
              <w:t xml:space="preserve">-dimensional objects with </w:t>
            </w:r>
            <w:r w:rsidR="002B5E29">
              <w:t>two</w:t>
            </w:r>
            <w:r w:rsidRPr="00EA70EF">
              <w:t xml:space="preserve">-dimensional </w:t>
            </w:r>
            <w:r w:rsidRPr="00492FFC">
              <w:t>representations</w:t>
            </w:r>
          </w:p>
        </w:tc>
        <w:tc>
          <w:tcPr>
            <w:tcW w:w="4854" w:type="dxa"/>
          </w:tcPr>
          <w:p w14:paraId="11075347" w14:textId="63D03E61" w:rsidR="00E00F8E" w:rsidRPr="00EA70EF" w:rsidRDefault="504B88B4" w:rsidP="00E00F8E">
            <w:r w:rsidRPr="00EA70EF">
              <w:rPr>
                <w:rStyle w:val="Strong"/>
              </w:rPr>
              <w:lastRenderedPageBreak/>
              <w:t>Lesson duration</w:t>
            </w:r>
            <w:r w:rsidRPr="00EA70EF">
              <w:t xml:space="preserve">: </w:t>
            </w:r>
            <w:r w:rsidR="3AF6BADA" w:rsidRPr="00EA70EF">
              <w:t>60</w:t>
            </w:r>
            <w:r w:rsidRPr="00EA70EF">
              <w:t xml:space="preserve"> minutes</w:t>
            </w:r>
          </w:p>
          <w:p w14:paraId="37A8C713" w14:textId="30D1B04D" w:rsidR="6355D3C8" w:rsidRPr="00EA70EF" w:rsidRDefault="00097100" w:rsidP="006529B5">
            <w:pPr>
              <w:pStyle w:val="ListBullet"/>
            </w:pPr>
            <w:hyperlink w:anchor="_Resource_1:_Equivalency">
              <w:r w:rsidR="6355D3C8" w:rsidRPr="00EA70EF">
                <w:rPr>
                  <w:rStyle w:val="Hyperlink"/>
                </w:rPr>
                <w:t>Resource 1</w:t>
              </w:r>
              <w:r w:rsidR="00492FFC">
                <w:rPr>
                  <w:rStyle w:val="Hyperlink"/>
                </w:rPr>
                <w:t xml:space="preserve"> –</w:t>
              </w:r>
              <w:r w:rsidR="6355D3C8" w:rsidRPr="00EA70EF">
                <w:rPr>
                  <w:rStyle w:val="Hyperlink"/>
                </w:rPr>
                <w:t xml:space="preserve"> </w:t>
              </w:r>
              <w:r w:rsidR="00492FFC">
                <w:rPr>
                  <w:rStyle w:val="Hyperlink"/>
                </w:rPr>
                <w:t>e</w:t>
              </w:r>
              <w:r w:rsidR="6355D3C8" w:rsidRPr="00EA70EF">
                <w:rPr>
                  <w:rStyle w:val="Hyperlink"/>
                </w:rPr>
                <w:t>quivalency game cards</w:t>
              </w:r>
            </w:hyperlink>
          </w:p>
          <w:p w14:paraId="31FBBEA4" w14:textId="110DADE4" w:rsidR="34AEA93B" w:rsidRPr="00EA70EF" w:rsidRDefault="00097100" w:rsidP="006529B5">
            <w:pPr>
              <w:pStyle w:val="ListBullet"/>
            </w:pPr>
            <w:hyperlink w:anchor="_Resource_3:_Net">
              <w:r w:rsidR="34AEA93B" w:rsidRPr="00EA70EF">
                <w:rPr>
                  <w:rStyle w:val="Hyperlink"/>
                </w:rPr>
                <w:t>Resource 3</w:t>
              </w:r>
              <w:r w:rsidR="00492FFC">
                <w:rPr>
                  <w:rStyle w:val="Hyperlink"/>
                </w:rPr>
                <w:t xml:space="preserve"> –</w:t>
              </w:r>
              <w:r w:rsidR="34AEA93B" w:rsidRPr="00EA70EF">
                <w:rPr>
                  <w:rStyle w:val="Hyperlink"/>
                </w:rPr>
                <w:t xml:space="preserve"> Net or not?</w:t>
              </w:r>
            </w:hyperlink>
            <w:r w:rsidR="00FF46D0">
              <w:rPr>
                <w:rFonts w:eastAsia="Calibri"/>
              </w:rPr>
              <w:t xml:space="preserve"> </w:t>
            </w:r>
          </w:p>
          <w:p w14:paraId="3369A5F8" w14:textId="510674C5" w:rsidR="34AEA93B" w:rsidRPr="00EA70EF" w:rsidRDefault="00097100" w:rsidP="006529B5">
            <w:pPr>
              <w:pStyle w:val="ListBullet"/>
            </w:pPr>
            <w:hyperlink w:anchor="_Resource_4:_Cut">
              <w:r w:rsidR="34AEA93B" w:rsidRPr="00EA70EF">
                <w:rPr>
                  <w:rStyle w:val="Hyperlink"/>
                </w:rPr>
                <w:t>Resource 4</w:t>
              </w:r>
              <w:r w:rsidR="00492FFC">
                <w:rPr>
                  <w:rStyle w:val="Hyperlink"/>
                </w:rPr>
                <w:t xml:space="preserve"> – c</w:t>
              </w:r>
              <w:r w:rsidR="34AEA93B" w:rsidRPr="00EA70EF">
                <w:rPr>
                  <w:rStyle w:val="Hyperlink"/>
                </w:rPr>
                <w:t>ut nets</w:t>
              </w:r>
            </w:hyperlink>
            <w:r w:rsidR="00A3209B" w:rsidRPr="00A3209B">
              <w:t xml:space="preserve"> (on A3 paper)</w:t>
            </w:r>
          </w:p>
          <w:p w14:paraId="07521095" w14:textId="4EA182EE" w:rsidR="00A31878" w:rsidRPr="006529B5" w:rsidRDefault="009D4A8D" w:rsidP="006529B5">
            <w:pPr>
              <w:pStyle w:val="ListBullet"/>
              <w:rPr>
                <w:rStyle w:val="Hyperlink"/>
                <w:rFonts w:eastAsia="Calibri"/>
                <w:color w:val="auto"/>
                <w:u w:val="none"/>
              </w:rPr>
            </w:pPr>
            <w:r>
              <w:lastRenderedPageBreak/>
              <w:t xml:space="preserve">Website: </w:t>
            </w:r>
            <w:hyperlink r:id="rId11">
              <w:r w:rsidR="3876225B" w:rsidRPr="00EA70EF">
                <w:rPr>
                  <w:rStyle w:val="Hyperlink"/>
                  <w:rFonts w:eastAsia="Calibri"/>
                </w:rPr>
                <w:t>Polypad</w:t>
              </w:r>
            </w:hyperlink>
          </w:p>
          <w:p w14:paraId="2396E52A" w14:textId="5F386347" w:rsidR="006529B5" w:rsidRPr="00EA70EF" w:rsidRDefault="006529B5" w:rsidP="006529B5">
            <w:pPr>
              <w:pStyle w:val="ListBullet"/>
            </w:pPr>
            <w:r>
              <w:t>Individual whiteboards</w:t>
            </w:r>
          </w:p>
          <w:p w14:paraId="1BD6A203" w14:textId="3009DB50" w:rsidR="00A31878" w:rsidRPr="00EA70EF" w:rsidRDefault="3876225B" w:rsidP="006529B5">
            <w:pPr>
              <w:pStyle w:val="ListBullet"/>
            </w:pPr>
            <w:r w:rsidRPr="00EA70EF">
              <w:t>Writing materials</w:t>
            </w:r>
          </w:p>
        </w:tc>
      </w:tr>
      <w:tr w:rsidR="00A31878" w14:paraId="304FE782" w14:textId="77777777" w:rsidTr="768925C1">
        <w:trPr>
          <w:cnfStyle w:val="000000100000" w:firstRow="0" w:lastRow="0" w:firstColumn="0" w:lastColumn="0" w:oddVBand="0" w:evenVBand="0" w:oddHBand="1" w:evenHBand="0" w:firstRowFirstColumn="0" w:firstRowLastColumn="0" w:lastRowFirstColumn="0" w:lastRowLastColumn="0"/>
        </w:trPr>
        <w:tc>
          <w:tcPr>
            <w:tcW w:w="4853" w:type="dxa"/>
          </w:tcPr>
          <w:p w14:paraId="11A3ECBD" w14:textId="54EBAB13" w:rsidR="00E00F8E" w:rsidRPr="00492FFC" w:rsidRDefault="00097100" w:rsidP="00E00F8E">
            <w:pPr>
              <w:rPr>
                <w:rStyle w:val="Strong"/>
                <w:b w:val="0"/>
                <w:bCs w:val="0"/>
              </w:rPr>
            </w:pPr>
            <w:hyperlink w:anchor="_Lesson_3_1" w:history="1">
              <w:r w:rsidR="00E00F8E" w:rsidRPr="00492FFC">
                <w:rPr>
                  <w:rStyle w:val="Hyperlink"/>
                  <w:b/>
                  <w:bCs/>
                </w:rPr>
                <w:t>Lesson 3</w:t>
              </w:r>
            </w:hyperlink>
          </w:p>
          <w:p w14:paraId="58BDCE0C" w14:textId="77777777" w:rsidR="00E00F8E" w:rsidRPr="00E00F8E" w:rsidRDefault="7A256322" w:rsidP="00E00F8E">
            <w:pPr>
              <w:rPr>
                <w:rStyle w:val="Strong"/>
              </w:rPr>
            </w:pPr>
            <w:r w:rsidRPr="0583676A">
              <w:rPr>
                <w:rStyle w:val="Strong"/>
              </w:rPr>
              <w:t>Daily number sense</w:t>
            </w:r>
            <w:r w:rsidR="04A1CCED" w:rsidRPr="0583676A">
              <w:rPr>
                <w:rStyle w:val="Strong"/>
              </w:rPr>
              <w:t xml:space="preserve"> learning intention</w:t>
            </w:r>
            <w:r w:rsidR="04A1CCED" w:rsidRPr="00492FFC">
              <w:t>:</w:t>
            </w:r>
          </w:p>
          <w:p w14:paraId="049695D4" w14:textId="60A24B0B" w:rsidR="00A31878" w:rsidRDefault="00254F15" w:rsidP="0583676A">
            <w:pPr>
              <w:pStyle w:val="ListBullet"/>
              <w:rPr>
                <w:rFonts w:eastAsia="Calibri"/>
              </w:rPr>
            </w:pPr>
            <w:r>
              <w:rPr>
                <w:rFonts w:eastAsia="Calibri"/>
              </w:rPr>
              <w:t>m</w:t>
            </w:r>
            <w:r w:rsidR="19150DA0" w:rsidRPr="0656522E">
              <w:rPr>
                <w:rFonts w:eastAsia="Calibri"/>
              </w:rPr>
              <w:t>ake connections between benchmark fractions, decimals and percentages</w:t>
            </w:r>
          </w:p>
        </w:tc>
        <w:tc>
          <w:tcPr>
            <w:tcW w:w="4853" w:type="dxa"/>
          </w:tcPr>
          <w:p w14:paraId="355F8948" w14:textId="3ECC3400" w:rsidR="00F5A6B5" w:rsidRDefault="00F5A6B5">
            <w:r w:rsidRPr="5F48B626">
              <w:rPr>
                <w:rStyle w:val="Strong"/>
              </w:rPr>
              <w:t>Lesson core concept</w:t>
            </w:r>
            <w:r>
              <w:t xml:space="preserve">: </w:t>
            </w:r>
            <w:r w:rsidR="00492FFC">
              <w:t>m</w:t>
            </w:r>
            <w:r w:rsidR="5BC74A0C">
              <w:t>athematicians visualise diagrams to name and draw an object.</w:t>
            </w:r>
          </w:p>
          <w:p w14:paraId="04CC2E87" w14:textId="01A50A44" w:rsidR="00DD5566" w:rsidRDefault="46E5E3FC" w:rsidP="00DD5566">
            <w:r w:rsidRPr="5F48B626">
              <w:rPr>
                <w:rStyle w:val="Strong"/>
              </w:rPr>
              <w:t>Core concept learning intentions</w:t>
            </w:r>
            <w:r>
              <w:t>:</w:t>
            </w:r>
          </w:p>
          <w:p w14:paraId="5031627D" w14:textId="77777777" w:rsidR="00A31878" w:rsidRDefault="510770D7" w:rsidP="5F48B626">
            <w:pPr>
              <w:pStyle w:val="ListBullet"/>
              <w:rPr>
                <w:rFonts w:eastAsia="Calibri"/>
              </w:rPr>
            </w:pPr>
            <w:r w:rsidRPr="0656522E">
              <w:rPr>
                <w:rFonts w:eastAsia="Calibri"/>
              </w:rPr>
              <w:t>compare, describe and name prisms and pyramids</w:t>
            </w:r>
          </w:p>
          <w:p w14:paraId="2DE7F188" w14:textId="65E17807" w:rsidR="00FD1893" w:rsidRPr="00FD1893" w:rsidRDefault="00FD1893" w:rsidP="00FD1893">
            <w:pPr>
              <w:pStyle w:val="ListBullet"/>
              <w:rPr>
                <w:rFonts w:eastAsia="Calibri"/>
              </w:rPr>
            </w:pPr>
            <w:r>
              <w:t xml:space="preserve">connect </w:t>
            </w:r>
            <w:r w:rsidR="002B5E29">
              <w:t>three</w:t>
            </w:r>
            <w:r>
              <w:t xml:space="preserve">-dimensional objects with </w:t>
            </w:r>
            <w:r w:rsidR="002B5E29">
              <w:t>two</w:t>
            </w:r>
            <w:r>
              <w:t>-dimensional representations</w:t>
            </w:r>
          </w:p>
        </w:tc>
        <w:tc>
          <w:tcPr>
            <w:tcW w:w="4854" w:type="dxa"/>
          </w:tcPr>
          <w:p w14:paraId="3629C639" w14:textId="4B3BA95C" w:rsidR="00E00F8E" w:rsidRDefault="504B88B4" w:rsidP="00E00F8E">
            <w:r w:rsidRPr="2792DDD3">
              <w:rPr>
                <w:rStyle w:val="Strong"/>
              </w:rPr>
              <w:t>Lesson duration</w:t>
            </w:r>
            <w:r>
              <w:t xml:space="preserve">: </w:t>
            </w:r>
            <w:r w:rsidR="31C78687">
              <w:t>6</w:t>
            </w:r>
            <w:r w:rsidR="00905E83">
              <w:t>5</w:t>
            </w:r>
            <w:r>
              <w:t xml:space="preserve"> minutes</w:t>
            </w:r>
          </w:p>
          <w:p w14:paraId="7BA64E0C" w14:textId="011877BC" w:rsidR="00E00F8E" w:rsidRDefault="00097100" w:rsidP="006529B5">
            <w:pPr>
              <w:pStyle w:val="ListBullet"/>
            </w:pPr>
            <w:hyperlink w:anchor="_Resource_5:_3D" w:history="1">
              <w:r w:rsidR="769C461B" w:rsidRPr="00EA70EF">
                <w:rPr>
                  <w:rStyle w:val="Hyperlink"/>
                </w:rPr>
                <w:t>Resource</w:t>
              </w:r>
              <w:r w:rsidR="7BE90A0B" w:rsidRPr="00EA70EF">
                <w:rPr>
                  <w:rStyle w:val="Hyperlink"/>
                </w:rPr>
                <w:t xml:space="preserve"> </w:t>
              </w:r>
              <w:r w:rsidR="00EA70EF" w:rsidRPr="00EA70EF">
                <w:rPr>
                  <w:rStyle w:val="Hyperlink"/>
                </w:rPr>
                <w:t>5</w:t>
              </w:r>
              <w:r w:rsidR="00492FFC">
                <w:rPr>
                  <w:rStyle w:val="Hyperlink"/>
                </w:rPr>
                <w:t xml:space="preserve"> –</w:t>
              </w:r>
              <w:r w:rsidR="7BE90A0B" w:rsidRPr="00EA70EF">
                <w:rPr>
                  <w:rStyle w:val="Hyperlink"/>
                </w:rPr>
                <w:t xml:space="preserve"> 3D objects</w:t>
              </w:r>
            </w:hyperlink>
          </w:p>
          <w:p w14:paraId="42306C95" w14:textId="77777777" w:rsidR="00AF66CB" w:rsidRDefault="00AF66CB" w:rsidP="006529B5">
            <w:pPr>
              <w:pStyle w:val="ListBullet"/>
            </w:pPr>
            <w:r w:rsidRPr="3634B150">
              <w:t>A3 paper</w:t>
            </w:r>
          </w:p>
          <w:p w14:paraId="4480C92E" w14:textId="77777777" w:rsidR="006529B5" w:rsidRPr="00B37C51" w:rsidRDefault="006529B5" w:rsidP="006529B5">
            <w:pPr>
              <w:pStyle w:val="ListBullet"/>
            </w:pPr>
            <w:r w:rsidRPr="00B37C51">
              <w:t>Individual whiteboards</w:t>
            </w:r>
          </w:p>
          <w:p w14:paraId="49A77117" w14:textId="77777777" w:rsidR="00AF66CB" w:rsidRDefault="00AF66CB" w:rsidP="006529B5">
            <w:pPr>
              <w:pStyle w:val="ListBullet"/>
            </w:pPr>
            <w:r>
              <w:t>Isometric grid paper</w:t>
            </w:r>
          </w:p>
          <w:p w14:paraId="7E3115EE" w14:textId="5B07A279" w:rsidR="1130F61C" w:rsidRDefault="1130F61C" w:rsidP="006529B5">
            <w:pPr>
              <w:pStyle w:val="ListBullet"/>
            </w:pPr>
            <w:r w:rsidRPr="3634B150">
              <w:t>Metre rulers</w:t>
            </w:r>
          </w:p>
          <w:p w14:paraId="61267434" w14:textId="51E8A572" w:rsidR="00952875" w:rsidRDefault="00952875" w:rsidP="006529B5">
            <w:pPr>
              <w:pStyle w:val="ListBullet"/>
            </w:pPr>
            <w:r>
              <w:t>Sticky tabs</w:t>
            </w:r>
          </w:p>
          <w:p w14:paraId="483C12B5" w14:textId="10BF98D7" w:rsidR="6DAE80BC" w:rsidRDefault="6DAE80BC" w:rsidP="006529B5">
            <w:pPr>
              <w:pStyle w:val="ListBullet"/>
            </w:pPr>
            <w:r w:rsidRPr="3634B150">
              <w:t>W</w:t>
            </w:r>
            <w:r w:rsidR="00757C8A">
              <w:t>hiteboard</w:t>
            </w:r>
            <w:r w:rsidRPr="3634B150">
              <w:t xml:space="preserve"> marker</w:t>
            </w:r>
            <w:r w:rsidR="00824301">
              <w:t>s</w:t>
            </w:r>
          </w:p>
          <w:p w14:paraId="360D1E4B" w14:textId="2A57400E" w:rsidR="00A31878" w:rsidRDefault="13EA7BBB" w:rsidP="006529B5">
            <w:pPr>
              <w:pStyle w:val="ListBullet"/>
            </w:pPr>
            <w:r w:rsidRPr="0656522E">
              <w:t>Writing materials</w:t>
            </w:r>
          </w:p>
        </w:tc>
      </w:tr>
      <w:tr w:rsidR="00A31878" w14:paraId="38F755CE" w14:textId="77777777" w:rsidTr="768925C1">
        <w:trPr>
          <w:cnfStyle w:val="000000010000" w:firstRow="0" w:lastRow="0" w:firstColumn="0" w:lastColumn="0" w:oddVBand="0" w:evenVBand="0" w:oddHBand="0" w:evenHBand="1" w:firstRowFirstColumn="0" w:firstRowLastColumn="0" w:lastRowFirstColumn="0" w:lastRowLastColumn="0"/>
        </w:trPr>
        <w:tc>
          <w:tcPr>
            <w:tcW w:w="4853" w:type="dxa"/>
          </w:tcPr>
          <w:p w14:paraId="04712BEA" w14:textId="4C8907F6" w:rsidR="00E00F8E" w:rsidRPr="00AF66CB" w:rsidRDefault="00097100" w:rsidP="00E00F8E">
            <w:pPr>
              <w:rPr>
                <w:rStyle w:val="Strong"/>
                <w:b w:val="0"/>
                <w:bCs w:val="0"/>
              </w:rPr>
            </w:pPr>
            <w:hyperlink w:anchor="_Lesson_4_1" w:history="1">
              <w:r w:rsidR="00E00F8E" w:rsidRPr="00AF66CB">
                <w:rPr>
                  <w:rStyle w:val="Hyperlink"/>
                  <w:b/>
                  <w:bCs/>
                </w:rPr>
                <w:t>Lesson 4</w:t>
              </w:r>
            </w:hyperlink>
          </w:p>
          <w:p w14:paraId="04AE60A4" w14:textId="77777777"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r w:rsidR="00491587" w:rsidRPr="00AF66CB">
              <w:t>:</w:t>
            </w:r>
          </w:p>
          <w:p w14:paraId="30BE22A2" w14:textId="54D8EBD7" w:rsidR="00A31878" w:rsidRDefault="769C461B" w:rsidP="00E00F8E">
            <w:pPr>
              <w:pStyle w:val="ListBullet"/>
            </w:pPr>
            <w:r>
              <w:t>teacher</w:t>
            </w:r>
            <w:r w:rsidR="00254F15">
              <w:t>-</w:t>
            </w:r>
            <w:r>
              <w:t>identified task based on student needs</w:t>
            </w:r>
          </w:p>
        </w:tc>
        <w:tc>
          <w:tcPr>
            <w:tcW w:w="4853" w:type="dxa"/>
          </w:tcPr>
          <w:p w14:paraId="19AAD59C" w14:textId="1E5DF04A" w:rsidR="00F5A6B5" w:rsidRDefault="00F5A6B5">
            <w:r w:rsidRPr="5F48B626">
              <w:rPr>
                <w:rStyle w:val="Strong"/>
              </w:rPr>
              <w:lastRenderedPageBreak/>
              <w:t>Lesson core concept</w:t>
            </w:r>
            <w:r>
              <w:t xml:space="preserve">: </w:t>
            </w:r>
            <w:r w:rsidR="00AF66CB">
              <w:t>c</w:t>
            </w:r>
            <w:r w:rsidR="2629EF06">
              <w:t xml:space="preserve">ompare, describe and </w:t>
            </w:r>
            <w:r w:rsidR="2629EF06">
              <w:lastRenderedPageBreak/>
              <w:t>name prisms and pyramids.</w:t>
            </w:r>
          </w:p>
          <w:p w14:paraId="7D2E2550" w14:textId="674C3805" w:rsidR="00DD5566" w:rsidRDefault="46E5E3FC" w:rsidP="00DD5566">
            <w:r w:rsidRPr="5F48B626">
              <w:rPr>
                <w:rStyle w:val="Strong"/>
              </w:rPr>
              <w:t>Core concept learning intentions</w:t>
            </w:r>
            <w:r>
              <w:t>:</w:t>
            </w:r>
          </w:p>
          <w:p w14:paraId="00E7B956" w14:textId="47CACF8F" w:rsidR="00CD70EF" w:rsidRPr="00CD70EF" w:rsidRDefault="00CD70EF" w:rsidP="00CD70EF">
            <w:pPr>
              <w:pStyle w:val="ListBullet"/>
              <w:rPr>
                <w:rFonts w:eastAsia="Calibri"/>
              </w:rPr>
            </w:pPr>
            <w:r w:rsidRPr="00CD70EF">
              <w:rPr>
                <w:rFonts w:eastAsia="Calibri"/>
              </w:rPr>
              <w:t xml:space="preserve">connect </w:t>
            </w:r>
            <w:r w:rsidR="002B5E29">
              <w:rPr>
                <w:rFonts w:eastAsia="Calibri"/>
              </w:rPr>
              <w:t>three</w:t>
            </w:r>
            <w:r w:rsidRPr="00CD70EF">
              <w:rPr>
                <w:rFonts w:eastAsia="Calibri"/>
              </w:rPr>
              <w:t xml:space="preserve">-dimensional objects with </w:t>
            </w:r>
            <w:r w:rsidR="002B5E29">
              <w:rPr>
                <w:rFonts w:eastAsia="Calibri"/>
              </w:rPr>
              <w:t>two</w:t>
            </w:r>
            <w:r w:rsidRPr="00CD70EF">
              <w:rPr>
                <w:rFonts w:eastAsia="Calibri"/>
              </w:rPr>
              <w:t>-dimensional representations</w:t>
            </w:r>
          </w:p>
          <w:p w14:paraId="1EF7306F" w14:textId="54BDD469" w:rsidR="00A31878" w:rsidRPr="00053C0D" w:rsidRDefault="00CD70EF" w:rsidP="00CD70EF">
            <w:pPr>
              <w:pStyle w:val="ListBullet"/>
            </w:pPr>
            <w:r>
              <w:t>construct prisms and pyramids</w:t>
            </w:r>
          </w:p>
        </w:tc>
        <w:tc>
          <w:tcPr>
            <w:tcW w:w="4854" w:type="dxa"/>
          </w:tcPr>
          <w:p w14:paraId="0C09D96F" w14:textId="36CBDB76" w:rsidR="00E00F8E" w:rsidRDefault="447876B9" w:rsidP="00E00F8E">
            <w:r w:rsidRPr="0656522E">
              <w:rPr>
                <w:rStyle w:val="Strong"/>
              </w:rPr>
              <w:lastRenderedPageBreak/>
              <w:t>Lesson duration</w:t>
            </w:r>
            <w:r>
              <w:t xml:space="preserve">: </w:t>
            </w:r>
            <w:r w:rsidR="6C391FD0">
              <w:t>70</w:t>
            </w:r>
            <w:r>
              <w:t xml:space="preserve"> minutes</w:t>
            </w:r>
          </w:p>
          <w:p w14:paraId="6E2F4BAD" w14:textId="77777777" w:rsidR="00AF66CB" w:rsidRPr="00146A4B" w:rsidRDefault="00AF66CB" w:rsidP="00AF66CB">
            <w:pPr>
              <w:pStyle w:val="ListBullet"/>
            </w:pPr>
            <w:r w:rsidRPr="00146A4B">
              <w:lastRenderedPageBreak/>
              <w:t>Isometric grid paper</w:t>
            </w:r>
          </w:p>
          <w:p w14:paraId="547CAB48" w14:textId="274D7D30" w:rsidR="00A31878" w:rsidRPr="00146A4B" w:rsidRDefault="054F5F66" w:rsidP="0656522E">
            <w:pPr>
              <w:pStyle w:val="ListBullet"/>
              <w:rPr>
                <w:rFonts w:eastAsia="Calibri"/>
              </w:rPr>
            </w:pPr>
            <w:r w:rsidRPr="00146A4B">
              <w:rPr>
                <w:rFonts w:eastAsia="Calibri"/>
              </w:rPr>
              <w:t xml:space="preserve">Paper straws, pipe cleaners </w:t>
            </w:r>
            <w:r w:rsidR="5F86B603" w:rsidRPr="1A68F702">
              <w:rPr>
                <w:rFonts w:eastAsia="Calibri"/>
              </w:rPr>
              <w:t>and/</w:t>
            </w:r>
            <w:r w:rsidRPr="00146A4B">
              <w:rPr>
                <w:rFonts w:eastAsia="Calibri"/>
              </w:rPr>
              <w:t>or toothpicks</w:t>
            </w:r>
          </w:p>
          <w:p w14:paraId="4810656F" w14:textId="05EADDA2" w:rsidR="00A31878" w:rsidRPr="00146A4B" w:rsidRDefault="054F5F66" w:rsidP="0656522E">
            <w:pPr>
              <w:pStyle w:val="ListBullet"/>
              <w:rPr>
                <w:rFonts w:eastAsia="Calibri"/>
              </w:rPr>
            </w:pPr>
            <w:r w:rsidRPr="00146A4B">
              <w:rPr>
                <w:rFonts w:eastAsia="Calibri"/>
              </w:rPr>
              <w:t xml:space="preserve">Sticky </w:t>
            </w:r>
            <w:r w:rsidR="553895CB" w:rsidRPr="1A68F702">
              <w:rPr>
                <w:rFonts w:eastAsia="Calibri"/>
              </w:rPr>
              <w:t>tape, s</w:t>
            </w:r>
            <w:r w:rsidR="253AD7C6" w:rsidRPr="1A68F702">
              <w:rPr>
                <w:rFonts w:eastAsia="Calibri"/>
              </w:rPr>
              <w:t xml:space="preserve">ticky </w:t>
            </w:r>
            <w:r w:rsidRPr="00146A4B">
              <w:rPr>
                <w:rFonts w:eastAsia="Calibri"/>
              </w:rPr>
              <w:t xml:space="preserve">putty </w:t>
            </w:r>
            <w:r w:rsidR="5F58B65A" w:rsidRPr="1A68F702">
              <w:rPr>
                <w:rFonts w:eastAsia="Calibri"/>
              </w:rPr>
              <w:t>and/</w:t>
            </w:r>
            <w:r w:rsidRPr="00146A4B">
              <w:rPr>
                <w:rFonts w:eastAsia="Calibri"/>
              </w:rPr>
              <w:t>or</w:t>
            </w:r>
            <w:r w:rsidR="00600B5E">
              <w:rPr>
                <w:rFonts w:eastAsia="Calibri"/>
              </w:rPr>
              <w:t xml:space="preserve"> modelling clay</w:t>
            </w:r>
          </w:p>
          <w:p w14:paraId="05C8D12E" w14:textId="40069B2E" w:rsidR="00A31878" w:rsidRPr="00146A4B" w:rsidRDefault="054F5F66" w:rsidP="00E00F8E">
            <w:pPr>
              <w:pStyle w:val="ListBullet"/>
            </w:pPr>
            <w:r w:rsidRPr="00146A4B">
              <w:t>Thick poster cardboard</w:t>
            </w:r>
          </w:p>
          <w:p w14:paraId="718C932F" w14:textId="1298EEA9" w:rsidR="00A31878" w:rsidRDefault="054F5F66" w:rsidP="0656522E">
            <w:pPr>
              <w:pStyle w:val="ListBullet"/>
              <w:rPr>
                <w:rFonts w:eastAsia="Calibri"/>
              </w:rPr>
            </w:pPr>
            <w:r w:rsidRPr="0656522E">
              <w:rPr>
                <w:rFonts w:eastAsia="Calibri"/>
              </w:rPr>
              <w:t>Writing materials</w:t>
            </w:r>
          </w:p>
        </w:tc>
      </w:tr>
      <w:tr w:rsidR="00A31878" w14:paraId="65F25DB9" w14:textId="77777777" w:rsidTr="768925C1">
        <w:trPr>
          <w:cnfStyle w:val="000000100000" w:firstRow="0" w:lastRow="0" w:firstColumn="0" w:lastColumn="0" w:oddVBand="0" w:evenVBand="0" w:oddHBand="1" w:evenHBand="0" w:firstRowFirstColumn="0" w:firstRowLastColumn="0" w:lastRowFirstColumn="0" w:lastRowLastColumn="0"/>
        </w:trPr>
        <w:tc>
          <w:tcPr>
            <w:tcW w:w="4853" w:type="dxa"/>
          </w:tcPr>
          <w:p w14:paraId="03A390B0" w14:textId="5F299905" w:rsidR="00E00F8E" w:rsidRPr="00AF66CB" w:rsidRDefault="00097100" w:rsidP="00E00F8E">
            <w:pPr>
              <w:rPr>
                <w:rStyle w:val="Strong"/>
                <w:b w:val="0"/>
                <w:bCs w:val="0"/>
              </w:rPr>
            </w:pPr>
            <w:hyperlink w:anchor="_Lesson_5_1" w:history="1">
              <w:r w:rsidR="00E00F8E" w:rsidRPr="00AF66CB">
                <w:rPr>
                  <w:rStyle w:val="Hyperlink"/>
                  <w:b/>
                  <w:bCs/>
                </w:rPr>
                <w:t>Lesson 5</w:t>
              </w:r>
            </w:hyperlink>
          </w:p>
          <w:p w14:paraId="34F2630A" w14:textId="77777777" w:rsidR="00E00F8E" w:rsidRPr="00E00F8E" w:rsidRDefault="63D42A69" w:rsidP="00E00F8E">
            <w:pPr>
              <w:rPr>
                <w:rStyle w:val="Strong"/>
              </w:rPr>
            </w:pPr>
            <w:r w:rsidRPr="2A1BFFD4">
              <w:rPr>
                <w:rStyle w:val="Strong"/>
              </w:rPr>
              <w:t>Daily number sense</w:t>
            </w:r>
            <w:r w:rsidR="4296C919" w:rsidRPr="2A1BFFD4">
              <w:rPr>
                <w:rStyle w:val="Strong"/>
              </w:rPr>
              <w:t xml:space="preserve"> learning intention</w:t>
            </w:r>
            <w:r w:rsidR="4296C919" w:rsidRPr="00AF66CB">
              <w:t>:</w:t>
            </w:r>
          </w:p>
          <w:p w14:paraId="51CE4BD3" w14:textId="1D651179" w:rsidR="00A31878" w:rsidRDefault="74BB9AC0" w:rsidP="00AF66CB">
            <w:pPr>
              <w:pStyle w:val="ListBullet"/>
            </w:pPr>
            <w:r w:rsidRPr="0656522E">
              <w:t xml:space="preserve">recognise that a fraction can </w:t>
            </w:r>
            <w:r w:rsidRPr="00AF66CB">
              <w:t>represent</w:t>
            </w:r>
            <w:r w:rsidR="006F40F9">
              <w:t xml:space="preserve"> a</w:t>
            </w:r>
            <w:r w:rsidRPr="0656522E">
              <w:t xml:space="preserve"> division</w:t>
            </w:r>
          </w:p>
        </w:tc>
        <w:tc>
          <w:tcPr>
            <w:tcW w:w="4853" w:type="dxa"/>
          </w:tcPr>
          <w:p w14:paraId="7B67C7BD" w14:textId="0FE20323" w:rsidR="504B88B4" w:rsidRDefault="504B88B4">
            <w:r w:rsidRPr="2792DDD3">
              <w:rPr>
                <w:rStyle w:val="Strong"/>
              </w:rPr>
              <w:t>Lesson core concept</w:t>
            </w:r>
            <w:r>
              <w:t>:</w:t>
            </w:r>
            <w:r w:rsidR="02D1D852">
              <w:t xml:space="preserve"> </w:t>
            </w:r>
            <w:r w:rsidR="009B6DA3">
              <w:t>c</w:t>
            </w:r>
            <w:r w:rsidR="02D1D852">
              <w:t>apacity is an internal measurement</w:t>
            </w:r>
            <w:r w:rsidR="00562415">
              <w:t>.</w:t>
            </w:r>
          </w:p>
          <w:p w14:paraId="14746BA9" w14:textId="07FC09B9" w:rsidR="00DD5566" w:rsidRDefault="00DD5566" w:rsidP="00DD5566">
            <w:r w:rsidRPr="2792DDD3">
              <w:rPr>
                <w:rStyle w:val="Strong"/>
              </w:rPr>
              <w:t xml:space="preserve">Core </w:t>
            </w:r>
            <w:r w:rsidRPr="009B6DA3">
              <w:rPr>
                <w:rStyle w:val="Strong"/>
              </w:rPr>
              <w:t>concept</w:t>
            </w:r>
            <w:r w:rsidRPr="2792DDD3">
              <w:rPr>
                <w:rStyle w:val="Strong"/>
              </w:rPr>
              <w:t xml:space="preserve"> learning intentions</w:t>
            </w:r>
            <w:r>
              <w:t>:</w:t>
            </w:r>
          </w:p>
          <w:p w14:paraId="64688122" w14:textId="55458C91" w:rsidR="00A31878" w:rsidRDefault="00EB5479" w:rsidP="2792DDD3">
            <w:pPr>
              <w:pStyle w:val="ListBullet"/>
              <w:rPr>
                <w:rFonts w:eastAsia="Calibri"/>
              </w:rPr>
            </w:pPr>
            <w:r>
              <w:rPr>
                <w:rFonts w:eastAsia="Calibri"/>
              </w:rPr>
              <w:t>c</w:t>
            </w:r>
            <w:r w:rsidR="051DE5DD" w:rsidRPr="0656522E">
              <w:rPr>
                <w:rFonts w:eastAsia="Calibri"/>
              </w:rPr>
              <w:t>onnect decimal representations to the metric system</w:t>
            </w:r>
          </w:p>
          <w:p w14:paraId="52C300F0" w14:textId="124661A1" w:rsidR="002823B7" w:rsidRPr="002823B7" w:rsidRDefault="002823B7" w:rsidP="002823B7">
            <w:pPr>
              <w:pStyle w:val="ListBullet"/>
              <w:rPr>
                <w:rFonts w:eastAsia="Calibri"/>
              </w:rPr>
            </w:pPr>
            <w:r w:rsidRPr="002823B7">
              <w:rPr>
                <w:rFonts w:eastAsia="Calibri"/>
              </w:rPr>
              <w:t>choose appropriate units of measurement for capacity</w:t>
            </w:r>
          </w:p>
          <w:p w14:paraId="74D36779" w14:textId="59784156" w:rsidR="00EB5479" w:rsidRPr="00DD5566" w:rsidRDefault="002823B7" w:rsidP="2792DDD3">
            <w:pPr>
              <w:pStyle w:val="ListBullet"/>
              <w:rPr>
                <w:rFonts w:eastAsia="Calibri"/>
              </w:rPr>
            </w:pPr>
            <w:r w:rsidRPr="002823B7">
              <w:rPr>
                <w:rFonts w:eastAsia="Calibri"/>
              </w:rPr>
              <w:t>compare, order and represent decimals</w:t>
            </w:r>
          </w:p>
        </w:tc>
        <w:tc>
          <w:tcPr>
            <w:tcW w:w="4854" w:type="dxa"/>
          </w:tcPr>
          <w:p w14:paraId="6D3586B7" w14:textId="0F16F47D" w:rsidR="00E00F8E" w:rsidRDefault="504B88B4" w:rsidP="00E00F8E">
            <w:r w:rsidRPr="2792DDD3">
              <w:rPr>
                <w:rStyle w:val="Strong"/>
              </w:rPr>
              <w:t>Lesson duration</w:t>
            </w:r>
            <w:r>
              <w:t xml:space="preserve">: </w:t>
            </w:r>
            <w:r w:rsidR="66E1528A">
              <w:t>65</w:t>
            </w:r>
            <w:r>
              <w:t xml:space="preserve"> minutes</w:t>
            </w:r>
          </w:p>
          <w:p w14:paraId="4B899E70" w14:textId="1A6B37D9" w:rsidR="5BB0F103" w:rsidRDefault="00097100" w:rsidP="75F43081">
            <w:pPr>
              <w:pStyle w:val="ListBullet"/>
            </w:pPr>
            <w:hyperlink w:anchor="_Resource_6:_Snap">
              <w:r w:rsidR="5BB0F103" w:rsidRPr="75F43081">
                <w:rPr>
                  <w:rStyle w:val="Hyperlink"/>
                </w:rPr>
                <w:t>Resource 6</w:t>
              </w:r>
              <w:r w:rsidR="009B6DA3">
                <w:rPr>
                  <w:rStyle w:val="Hyperlink"/>
                </w:rPr>
                <w:t xml:space="preserve"> – S</w:t>
              </w:r>
              <w:r w:rsidR="5BB0F103" w:rsidRPr="75F43081">
                <w:rPr>
                  <w:rStyle w:val="Hyperlink"/>
                </w:rPr>
                <w:t>nap set 1</w:t>
              </w:r>
            </w:hyperlink>
          </w:p>
          <w:p w14:paraId="1DDB4AC6" w14:textId="190EDDB6" w:rsidR="5BB0F103" w:rsidRDefault="00097100" w:rsidP="75F43081">
            <w:pPr>
              <w:pStyle w:val="ListBullet"/>
            </w:pPr>
            <w:hyperlink w:anchor="_Resource_7:_Snap">
              <w:r w:rsidR="5BB0F103" w:rsidRPr="75F43081">
                <w:rPr>
                  <w:rStyle w:val="Hyperlink"/>
                </w:rPr>
                <w:t>Resource 7</w:t>
              </w:r>
              <w:r w:rsidR="009B6DA3">
                <w:rPr>
                  <w:rStyle w:val="Hyperlink"/>
                </w:rPr>
                <w:t xml:space="preserve"> –</w:t>
              </w:r>
              <w:r w:rsidR="5BB0F103" w:rsidRPr="75F43081">
                <w:rPr>
                  <w:rStyle w:val="Hyperlink"/>
                </w:rPr>
                <w:t xml:space="preserve"> Snap set 2</w:t>
              </w:r>
            </w:hyperlink>
          </w:p>
          <w:p w14:paraId="3CF78EF9" w14:textId="3CE4A1DA" w:rsidR="06CED4C8" w:rsidRDefault="00097100" w:rsidP="75F43081">
            <w:pPr>
              <w:pStyle w:val="ListBullet"/>
            </w:pPr>
            <w:hyperlink w:anchor="_Resource_8:_Equivalence">
              <w:r w:rsidR="06CED4C8" w:rsidRPr="75F43081">
                <w:rPr>
                  <w:rStyle w:val="Hyperlink"/>
                </w:rPr>
                <w:t>Resource 8</w:t>
              </w:r>
              <w:r w:rsidR="00D20287">
                <w:rPr>
                  <w:rStyle w:val="Hyperlink"/>
                </w:rPr>
                <w:t xml:space="preserve"> –</w:t>
              </w:r>
              <w:r w:rsidR="06CED4C8" w:rsidRPr="75F43081">
                <w:rPr>
                  <w:rStyle w:val="Hyperlink"/>
                </w:rPr>
                <w:t xml:space="preserve"> </w:t>
              </w:r>
              <w:r w:rsidR="00D20287">
                <w:rPr>
                  <w:rStyle w:val="Hyperlink"/>
                </w:rPr>
                <w:t>e</w:t>
              </w:r>
              <w:r w:rsidR="06CED4C8" w:rsidRPr="75F43081">
                <w:rPr>
                  <w:rStyle w:val="Hyperlink"/>
                </w:rPr>
                <w:t>quivalence cards</w:t>
              </w:r>
            </w:hyperlink>
          </w:p>
          <w:p w14:paraId="7EFED3A1" w14:textId="166209B0" w:rsidR="308AF516" w:rsidRPr="00AD035B" w:rsidRDefault="00097100" w:rsidP="75F43081">
            <w:pPr>
              <w:pStyle w:val="ListBullet"/>
              <w:rPr>
                <w:rStyle w:val="Hyperlink"/>
                <w:color w:val="auto"/>
                <w:u w:val="none"/>
              </w:rPr>
            </w:pPr>
            <w:hyperlink w:anchor="_Resource_9:_Capacity">
              <w:r w:rsidR="00027E3A">
                <w:rPr>
                  <w:rStyle w:val="Hyperlink"/>
                </w:rPr>
                <w:t>Resource 9</w:t>
              </w:r>
              <w:r w:rsidR="00D20287">
                <w:rPr>
                  <w:rStyle w:val="Hyperlink"/>
                </w:rPr>
                <w:t xml:space="preserve"> –</w:t>
              </w:r>
              <w:r w:rsidR="00027E3A">
                <w:rPr>
                  <w:rStyle w:val="Hyperlink"/>
                </w:rPr>
                <w:t xml:space="preserve"> </w:t>
              </w:r>
              <w:r w:rsidR="00D20287">
                <w:rPr>
                  <w:rStyle w:val="Hyperlink"/>
                </w:rPr>
                <w:t>c</w:t>
              </w:r>
              <w:r w:rsidR="00027E3A">
                <w:rPr>
                  <w:rStyle w:val="Hyperlink"/>
                </w:rPr>
                <w:t>apacity recording table</w:t>
              </w:r>
            </w:hyperlink>
          </w:p>
          <w:p w14:paraId="0A8B186A" w14:textId="632D7AAD" w:rsidR="00AD035B" w:rsidRDefault="00097100" w:rsidP="75F43081">
            <w:pPr>
              <w:pStyle w:val="ListBullet"/>
            </w:pPr>
            <w:hyperlink w:anchor="_Resource_10:_Capacity" w:history="1">
              <w:r w:rsidR="00AD035B" w:rsidRPr="00AD035B">
                <w:rPr>
                  <w:rStyle w:val="Hyperlink"/>
                </w:rPr>
                <w:t>Resource 10</w:t>
              </w:r>
              <w:r w:rsidR="00D20287">
                <w:rPr>
                  <w:rStyle w:val="Hyperlink"/>
                </w:rPr>
                <w:t xml:space="preserve"> –</w:t>
              </w:r>
              <w:r w:rsidR="00AD035B" w:rsidRPr="00AD035B">
                <w:rPr>
                  <w:rStyle w:val="Hyperlink"/>
                </w:rPr>
                <w:t xml:space="preserve"> </w:t>
              </w:r>
              <w:r w:rsidR="00D20287">
                <w:rPr>
                  <w:rStyle w:val="Hyperlink"/>
                </w:rPr>
                <w:t>c</w:t>
              </w:r>
              <w:r w:rsidR="00AD035B" w:rsidRPr="00AD035B">
                <w:rPr>
                  <w:rStyle w:val="Hyperlink"/>
                </w:rPr>
                <w:t>apacity problems</w:t>
              </w:r>
            </w:hyperlink>
          </w:p>
          <w:p w14:paraId="724F0E31" w14:textId="30513B6B" w:rsidR="00A31878" w:rsidRDefault="4ADF0D1D" w:rsidP="0656522E">
            <w:pPr>
              <w:pStyle w:val="ListBullet"/>
            </w:pPr>
            <w:r>
              <w:lastRenderedPageBreak/>
              <w:t>Different sized containers</w:t>
            </w:r>
          </w:p>
          <w:p w14:paraId="44F9B5D8" w14:textId="0EDCDE1D" w:rsidR="00A31878" w:rsidRDefault="4ADF0D1D" w:rsidP="0656522E">
            <w:pPr>
              <w:pStyle w:val="ListBullet"/>
              <w:rPr>
                <w:rFonts w:eastAsia="Calibri"/>
              </w:rPr>
            </w:pPr>
            <w:r w:rsidRPr="0656522E">
              <w:rPr>
                <w:rFonts w:eastAsia="Calibri"/>
              </w:rPr>
              <w:t>Measuring jugs</w:t>
            </w:r>
          </w:p>
          <w:p w14:paraId="3109F46A" w14:textId="56B8A2A1" w:rsidR="00A31878" w:rsidRDefault="2FB1B347" w:rsidP="0656522E">
            <w:pPr>
              <w:pStyle w:val="ListBullet"/>
              <w:rPr>
                <w:rFonts w:eastAsia="Calibri"/>
              </w:rPr>
            </w:pPr>
            <w:r w:rsidRPr="0656522E">
              <w:rPr>
                <w:rFonts w:eastAsia="Calibri"/>
              </w:rPr>
              <w:t>Writing materials</w:t>
            </w:r>
          </w:p>
        </w:tc>
      </w:tr>
      <w:tr w:rsidR="00A31878" w14:paraId="617F7BB7" w14:textId="77777777" w:rsidTr="768925C1">
        <w:trPr>
          <w:cnfStyle w:val="000000010000" w:firstRow="0" w:lastRow="0" w:firstColumn="0" w:lastColumn="0" w:oddVBand="0" w:evenVBand="0" w:oddHBand="0" w:evenHBand="1" w:firstRowFirstColumn="0" w:firstRowLastColumn="0" w:lastRowFirstColumn="0" w:lastRowLastColumn="0"/>
        </w:trPr>
        <w:tc>
          <w:tcPr>
            <w:tcW w:w="4853" w:type="dxa"/>
          </w:tcPr>
          <w:p w14:paraId="1E026C88" w14:textId="612A2DD5" w:rsidR="00E00F8E" w:rsidRPr="00574316" w:rsidRDefault="00097100" w:rsidP="00130E76">
            <w:pPr>
              <w:rPr>
                <w:rStyle w:val="Strong"/>
                <w:b w:val="0"/>
                <w:bCs w:val="0"/>
              </w:rPr>
            </w:pPr>
            <w:hyperlink w:anchor="_Lesson_6_1" w:history="1">
              <w:r w:rsidR="00E00F8E" w:rsidRPr="00574316">
                <w:rPr>
                  <w:rStyle w:val="Hyperlink"/>
                  <w:b/>
                  <w:bCs/>
                </w:rPr>
                <w:t>Lesson 6</w:t>
              </w:r>
            </w:hyperlink>
          </w:p>
          <w:p w14:paraId="5E0A6D94" w14:textId="77777777" w:rsidR="00E00F8E" w:rsidRPr="00574316" w:rsidRDefault="63D42A69" w:rsidP="00130E76">
            <w:r w:rsidRPr="2A1BFFD4">
              <w:rPr>
                <w:rStyle w:val="Strong"/>
              </w:rPr>
              <w:t>Daily number sense</w:t>
            </w:r>
            <w:r w:rsidR="4296C919" w:rsidRPr="2A1BFFD4">
              <w:rPr>
                <w:rStyle w:val="Strong"/>
              </w:rPr>
              <w:t xml:space="preserve"> learning intention</w:t>
            </w:r>
            <w:r w:rsidR="4296C919" w:rsidRPr="00574316">
              <w:t>:</w:t>
            </w:r>
          </w:p>
          <w:p w14:paraId="511AAE3E" w14:textId="16F9A678" w:rsidR="00A31878" w:rsidRDefault="6142914E" w:rsidP="00574316">
            <w:pPr>
              <w:pStyle w:val="ListBullet"/>
            </w:pPr>
            <w:r w:rsidRPr="0656522E">
              <w:t xml:space="preserve">recognise that a </w:t>
            </w:r>
            <w:r w:rsidRPr="00574316">
              <w:t>fraction</w:t>
            </w:r>
            <w:r w:rsidRPr="0656522E">
              <w:t xml:space="preserve"> can represent </w:t>
            </w:r>
            <w:r w:rsidR="002E09C9">
              <w:t xml:space="preserve">a </w:t>
            </w:r>
            <w:r w:rsidRPr="0656522E">
              <w:t>division</w:t>
            </w:r>
          </w:p>
        </w:tc>
        <w:tc>
          <w:tcPr>
            <w:tcW w:w="4853" w:type="dxa"/>
          </w:tcPr>
          <w:p w14:paraId="71AD1AA3" w14:textId="654192A8" w:rsidR="7A256322" w:rsidRDefault="7A256322">
            <w:r w:rsidRPr="0583676A">
              <w:rPr>
                <w:rStyle w:val="Strong"/>
              </w:rPr>
              <w:t>Lesson core concept</w:t>
            </w:r>
            <w:r>
              <w:t xml:space="preserve">: </w:t>
            </w:r>
            <w:r w:rsidR="00574316">
              <w:t>t</w:t>
            </w:r>
            <w:r w:rsidR="00F147B2">
              <w:t>he</w:t>
            </w:r>
            <w:r w:rsidR="5191BA19">
              <w:t xml:space="preserve"> most appropriate unit of measure is determined by the object.</w:t>
            </w:r>
          </w:p>
          <w:p w14:paraId="6D035DAC" w14:textId="222082AB" w:rsidR="00DD5566" w:rsidRDefault="00DD5566" w:rsidP="00130E76">
            <w:r w:rsidRPr="0583676A">
              <w:rPr>
                <w:rStyle w:val="Strong"/>
              </w:rPr>
              <w:t>Core concept learning intentions</w:t>
            </w:r>
            <w:r>
              <w:t>:</w:t>
            </w:r>
          </w:p>
          <w:p w14:paraId="0AB1DBF8" w14:textId="77777777" w:rsidR="00A31878" w:rsidRDefault="0B9CE3BB" w:rsidP="0583676A">
            <w:pPr>
              <w:pStyle w:val="ListBullet"/>
              <w:rPr>
                <w:rFonts w:eastAsia="Calibri"/>
              </w:rPr>
            </w:pPr>
            <w:r w:rsidRPr="0656522E">
              <w:rPr>
                <w:rFonts w:eastAsia="Calibri"/>
              </w:rPr>
              <w:t>connect decimal representations to the metric system</w:t>
            </w:r>
          </w:p>
          <w:p w14:paraId="2CE8E78D" w14:textId="4F7D3FA8" w:rsidR="002276B8" w:rsidRPr="00DD5566" w:rsidRDefault="002276B8" w:rsidP="00574316">
            <w:pPr>
              <w:pStyle w:val="ListBullet"/>
            </w:pPr>
            <w:r w:rsidRPr="3634B150">
              <w:t xml:space="preserve">recognise that the place value system can be extended </w:t>
            </w:r>
            <w:r w:rsidRPr="00574316">
              <w:t>beyond</w:t>
            </w:r>
            <w:r w:rsidRPr="3634B150">
              <w:t xml:space="preserve"> hundredths</w:t>
            </w:r>
          </w:p>
        </w:tc>
        <w:tc>
          <w:tcPr>
            <w:tcW w:w="4854" w:type="dxa"/>
          </w:tcPr>
          <w:p w14:paraId="7E07C936" w14:textId="7B87E5AA" w:rsidR="00E00F8E" w:rsidRDefault="00E00F8E" w:rsidP="00130E76">
            <w:r w:rsidRPr="00E00F8E">
              <w:rPr>
                <w:rStyle w:val="Strong"/>
              </w:rPr>
              <w:t>Lesson duration</w:t>
            </w:r>
            <w:r>
              <w:t xml:space="preserve">: </w:t>
            </w:r>
            <w:r w:rsidR="4E6B93DB">
              <w:t>60</w:t>
            </w:r>
            <w:r>
              <w:t xml:space="preserve"> minutes</w:t>
            </w:r>
          </w:p>
          <w:p w14:paraId="3AC43411" w14:textId="0962926A" w:rsidR="329C0BF3" w:rsidRPr="00B02E7F" w:rsidRDefault="00097100" w:rsidP="009C0404">
            <w:pPr>
              <w:pStyle w:val="ListBullet"/>
              <w:rPr>
                <w:rStyle w:val="Hyperlink"/>
                <w:color w:val="auto"/>
                <w:u w:val="none"/>
              </w:rPr>
            </w:pPr>
            <w:hyperlink w:anchor="_Resource_8:_Equivalence">
              <w:r w:rsidR="329C0BF3" w:rsidRPr="75F43081">
                <w:rPr>
                  <w:rStyle w:val="Hyperlink"/>
                </w:rPr>
                <w:t>Resource 8</w:t>
              </w:r>
              <w:r w:rsidR="00574316">
                <w:rPr>
                  <w:rStyle w:val="Hyperlink"/>
                </w:rPr>
                <w:t xml:space="preserve"> –</w:t>
              </w:r>
              <w:r w:rsidR="329C0BF3" w:rsidRPr="75F43081">
                <w:rPr>
                  <w:rStyle w:val="Hyperlink"/>
                </w:rPr>
                <w:t xml:space="preserve"> </w:t>
              </w:r>
              <w:r w:rsidR="00574316">
                <w:rPr>
                  <w:rStyle w:val="Hyperlink"/>
                </w:rPr>
                <w:t>e</w:t>
              </w:r>
              <w:r w:rsidR="329C0BF3" w:rsidRPr="75F43081">
                <w:rPr>
                  <w:rStyle w:val="Hyperlink"/>
                </w:rPr>
                <w:t>quivalence cards</w:t>
              </w:r>
            </w:hyperlink>
          </w:p>
          <w:p w14:paraId="7756EA07" w14:textId="325547D0" w:rsidR="007D178B" w:rsidRPr="007D178B" w:rsidRDefault="00097100" w:rsidP="009C0404">
            <w:pPr>
              <w:pStyle w:val="ListBullet"/>
              <w:rPr>
                <w:rFonts w:eastAsia="Calibri"/>
              </w:rPr>
            </w:pPr>
            <w:hyperlink w:anchor="_Resource_11:_Equivalence" w:history="1">
              <w:r w:rsidR="00087954">
                <w:rPr>
                  <w:rStyle w:val="Hyperlink"/>
                </w:rPr>
                <w:t>Resource 11</w:t>
              </w:r>
              <w:r w:rsidR="00574316">
                <w:rPr>
                  <w:rStyle w:val="Hyperlink"/>
                </w:rPr>
                <w:t xml:space="preserve"> – e</w:t>
              </w:r>
              <w:r w:rsidR="00087954">
                <w:rPr>
                  <w:rStyle w:val="Hyperlink"/>
                </w:rPr>
                <w:t>quivalence match</w:t>
              </w:r>
            </w:hyperlink>
          </w:p>
          <w:p w14:paraId="4A4026BD" w14:textId="62C473D1" w:rsidR="00CE296F" w:rsidRPr="00CE296F" w:rsidRDefault="00097100" w:rsidP="009C0404">
            <w:pPr>
              <w:pStyle w:val="ListBullet"/>
              <w:rPr>
                <w:rFonts w:eastAsia="Calibri"/>
              </w:rPr>
            </w:pPr>
            <w:hyperlink w:anchor="_Resource_12:_Water" w:history="1">
              <w:r w:rsidR="00087954">
                <w:rPr>
                  <w:rStyle w:val="Hyperlink"/>
                </w:rPr>
                <w:t>Resource 12</w:t>
              </w:r>
              <w:r w:rsidR="00574316">
                <w:rPr>
                  <w:rStyle w:val="Hyperlink"/>
                </w:rPr>
                <w:t xml:space="preserve"> –</w:t>
              </w:r>
              <w:r w:rsidR="00087954">
                <w:rPr>
                  <w:rStyle w:val="Hyperlink"/>
                </w:rPr>
                <w:t xml:space="preserve"> </w:t>
              </w:r>
              <w:r w:rsidR="00574316">
                <w:rPr>
                  <w:rStyle w:val="Hyperlink"/>
                </w:rPr>
                <w:t>w</w:t>
              </w:r>
              <w:r w:rsidR="00087954">
                <w:rPr>
                  <w:rStyle w:val="Hyperlink"/>
                </w:rPr>
                <w:t>ater usage facts</w:t>
              </w:r>
            </w:hyperlink>
          </w:p>
          <w:p w14:paraId="68AE8BCF" w14:textId="7627E4C7" w:rsidR="3CC0B753" w:rsidRDefault="00097100" w:rsidP="009C0404">
            <w:pPr>
              <w:pStyle w:val="ListBullet"/>
              <w:rPr>
                <w:rFonts w:eastAsia="Calibri"/>
              </w:rPr>
            </w:pPr>
            <w:hyperlink w:anchor="_Resource_12:_Number" w:history="1">
              <w:r w:rsidR="00087954">
                <w:rPr>
                  <w:rStyle w:val="Hyperlink"/>
                  <w:rFonts w:eastAsia="Calibri"/>
                </w:rPr>
                <w:t>Resource 13</w:t>
              </w:r>
              <w:r w:rsidR="00574316">
                <w:rPr>
                  <w:rStyle w:val="Hyperlink"/>
                  <w:rFonts w:eastAsia="Calibri"/>
                </w:rPr>
                <w:t xml:space="preserve"> –</w:t>
              </w:r>
              <w:r w:rsidR="00087954">
                <w:rPr>
                  <w:rStyle w:val="Hyperlink"/>
                  <w:rFonts w:eastAsia="Calibri"/>
                </w:rPr>
                <w:t xml:space="preserve"> </w:t>
              </w:r>
              <w:r w:rsidR="00574316">
                <w:rPr>
                  <w:rStyle w:val="Hyperlink"/>
                  <w:rFonts w:eastAsia="Calibri"/>
                </w:rPr>
                <w:t>n</w:t>
              </w:r>
              <w:r w:rsidR="00087954">
                <w:rPr>
                  <w:rStyle w:val="Hyperlink"/>
                  <w:rFonts w:eastAsia="Calibri"/>
                </w:rPr>
                <w:t>umber slide</w:t>
              </w:r>
            </w:hyperlink>
          </w:p>
          <w:p w14:paraId="42DE7020" w14:textId="77EF2FBC" w:rsidR="5704D155" w:rsidRDefault="5704D155" w:rsidP="009C0404">
            <w:pPr>
              <w:pStyle w:val="ListBullet"/>
            </w:pPr>
            <w:r w:rsidRPr="3EFC0AFD">
              <w:t>10-sided dice</w:t>
            </w:r>
          </w:p>
          <w:p w14:paraId="3A0F8E80" w14:textId="77777777" w:rsidR="009C0404" w:rsidRDefault="009C0404" w:rsidP="009C0404">
            <w:pPr>
              <w:pStyle w:val="ListBullet"/>
            </w:pPr>
            <w:r>
              <w:t>Container to collect and measure water</w:t>
            </w:r>
          </w:p>
          <w:p w14:paraId="01DA8A30" w14:textId="77777777" w:rsidR="009C0404" w:rsidRPr="00E471C3" w:rsidRDefault="009C0404" w:rsidP="009C0404">
            <w:pPr>
              <w:pStyle w:val="ListBullet"/>
            </w:pPr>
            <w:r>
              <w:t>Individual whiteboards</w:t>
            </w:r>
          </w:p>
          <w:p w14:paraId="1BC110D1" w14:textId="30D436BE" w:rsidR="000516FF" w:rsidRDefault="67F94DF8" w:rsidP="009C0404">
            <w:pPr>
              <w:pStyle w:val="ListBullet"/>
            </w:pPr>
            <w:r w:rsidRPr="3634B150">
              <w:t>Number slides</w:t>
            </w:r>
            <w:r w:rsidR="007C293F">
              <w:t xml:space="preserve"> (if previously made)</w:t>
            </w:r>
          </w:p>
          <w:p w14:paraId="3CECBF9B" w14:textId="583F9EEF" w:rsidR="00A31878" w:rsidRDefault="5A9EDC7B" w:rsidP="009C0404">
            <w:pPr>
              <w:pStyle w:val="ListBullet"/>
            </w:pPr>
            <w:r w:rsidRPr="0656522E">
              <w:t>Writing materials</w:t>
            </w:r>
          </w:p>
        </w:tc>
      </w:tr>
      <w:tr w:rsidR="00A31878" w14:paraId="633DE9CA" w14:textId="77777777" w:rsidTr="768925C1">
        <w:trPr>
          <w:cnfStyle w:val="000000100000" w:firstRow="0" w:lastRow="0" w:firstColumn="0" w:lastColumn="0" w:oddVBand="0" w:evenVBand="0" w:oddHBand="1" w:evenHBand="0" w:firstRowFirstColumn="0" w:firstRowLastColumn="0" w:lastRowFirstColumn="0" w:lastRowLastColumn="0"/>
        </w:trPr>
        <w:tc>
          <w:tcPr>
            <w:tcW w:w="4853" w:type="dxa"/>
          </w:tcPr>
          <w:p w14:paraId="72BA1696" w14:textId="3E86BE45" w:rsidR="00E00F8E" w:rsidRPr="002E592C" w:rsidRDefault="00097100" w:rsidP="00E00F8E">
            <w:pPr>
              <w:rPr>
                <w:rStyle w:val="Strong"/>
                <w:b w:val="0"/>
                <w:bCs w:val="0"/>
              </w:rPr>
            </w:pPr>
            <w:hyperlink w:anchor="_Lesson_7" w:history="1">
              <w:r w:rsidR="00E00F8E" w:rsidRPr="002E592C">
                <w:rPr>
                  <w:rStyle w:val="Hyperlink"/>
                  <w:b/>
                  <w:bCs/>
                </w:rPr>
                <w:t>Lesson 7</w:t>
              </w:r>
            </w:hyperlink>
          </w:p>
          <w:p w14:paraId="6801630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2E592C">
              <w:t>:</w:t>
            </w:r>
          </w:p>
          <w:p w14:paraId="18415BDD" w14:textId="3AC29F0B" w:rsidR="00A31878" w:rsidRDefault="575D7938" w:rsidP="002E592C">
            <w:pPr>
              <w:pStyle w:val="ListBullet"/>
            </w:pPr>
            <w:r>
              <w:t xml:space="preserve">recognise that a </w:t>
            </w:r>
            <w:r w:rsidRPr="002E592C">
              <w:t>fraction</w:t>
            </w:r>
            <w:r>
              <w:t xml:space="preserve"> can represent </w:t>
            </w:r>
            <w:r w:rsidR="002E09C9">
              <w:t xml:space="preserve">a </w:t>
            </w:r>
            <w:r>
              <w:t>division</w:t>
            </w:r>
          </w:p>
        </w:tc>
        <w:tc>
          <w:tcPr>
            <w:tcW w:w="4853" w:type="dxa"/>
          </w:tcPr>
          <w:p w14:paraId="1E6DEFF9" w14:textId="16664D36" w:rsidR="00E00F8E" w:rsidRDefault="7A256322" w:rsidP="00E00F8E">
            <w:r w:rsidRPr="0583676A">
              <w:rPr>
                <w:rStyle w:val="Strong"/>
              </w:rPr>
              <w:t>Lesson core concept</w:t>
            </w:r>
            <w:r>
              <w:t xml:space="preserve">: </w:t>
            </w:r>
            <w:r w:rsidR="002E592C">
              <w:t>o</w:t>
            </w:r>
            <w:r w:rsidR="00933BAF">
              <w:t>ur base</w:t>
            </w:r>
            <w:r w:rsidR="00185673">
              <w:t>-10</w:t>
            </w:r>
            <w:r w:rsidR="00933BAF">
              <w:t xml:space="preserve"> place value system helps to</w:t>
            </w:r>
            <w:r w:rsidR="0A9A1F33">
              <w:t xml:space="preserve"> interpret and record capacities</w:t>
            </w:r>
            <w:r>
              <w:t>.</w:t>
            </w:r>
          </w:p>
          <w:p w14:paraId="7A9BF041" w14:textId="13B6D922" w:rsidR="00DD5566" w:rsidRDefault="00DD5566" w:rsidP="00DD5566">
            <w:r w:rsidRPr="2792DDD3">
              <w:rPr>
                <w:rStyle w:val="Strong"/>
              </w:rPr>
              <w:t>Core concept learning intentions</w:t>
            </w:r>
            <w:r>
              <w:t>:</w:t>
            </w:r>
          </w:p>
          <w:p w14:paraId="5A1ABF60" w14:textId="5EFD2A50" w:rsidR="00A31878" w:rsidRPr="00146A4B" w:rsidRDefault="7EA5BC18" w:rsidP="002E592C">
            <w:pPr>
              <w:pStyle w:val="ListBullet"/>
            </w:pPr>
            <w:r w:rsidRPr="00146A4B">
              <w:t xml:space="preserve">connect decimal </w:t>
            </w:r>
            <w:r w:rsidRPr="002E592C">
              <w:t>representations</w:t>
            </w:r>
            <w:r w:rsidRPr="00146A4B">
              <w:t xml:space="preserve"> to the metric system</w:t>
            </w:r>
          </w:p>
          <w:p w14:paraId="74EBF9E8" w14:textId="1FB4FE7F" w:rsidR="00A31878" w:rsidRPr="00146A4B" w:rsidRDefault="7EA5BC18" w:rsidP="2792DDD3">
            <w:pPr>
              <w:pStyle w:val="ListBullet"/>
              <w:rPr>
                <w:rFonts w:eastAsia="Calibri"/>
              </w:rPr>
            </w:pPr>
            <w:r w:rsidRPr="00146A4B">
              <w:t>compare, order and represent decimals</w:t>
            </w:r>
          </w:p>
          <w:p w14:paraId="48279092" w14:textId="12FFF929" w:rsidR="00A31878" w:rsidRPr="00DD5566" w:rsidRDefault="7EA5BC18" w:rsidP="2792DDD3">
            <w:pPr>
              <w:pStyle w:val="ListBullet"/>
              <w:rPr>
                <w:rFonts w:eastAsia="Calibri"/>
              </w:rPr>
            </w:pPr>
            <w:r>
              <w:t>recognise that the place value system can be extended beyond hundredths</w:t>
            </w:r>
          </w:p>
        </w:tc>
        <w:tc>
          <w:tcPr>
            <w:tcW w:w="4854" w:type="dxa"/>
          </w:tcPr>
          <w:p w14:paraId="30E20ACE" w14:textId="32EE75B8" w:rsidR="00E00F8E" w:rsidRDefault="00E00F8E" w:rsidP="00E00F8E">
            <w:r w:rsidRPr="00E00F8E">
              <w:rPr>
                <w:rStyle w:val="Strong"/>
              </w:rPr>
              <w:t>Lesson duration</w:t>
            </w:r>
            <w:r>
              <w:t xml:space="preserve">: </w:t>
            </w:r>
            <w:r w:rsidR="13EAC6A6">
              <w:t>6</w:t>
            </w:r>
            <w:r w:rsidR="48181B2D">
              <w:t>5</w:t>
            </w:r>
            <w:r>
              <w:t xml:space="preserve"> minutes</w:t>
            </w:r>
          </w:p>
          <w:p w14:paraId="6A56ED97" w14:textId="7306BF7E" w:rsidR="0015053A" w:rsidRDefault="00097100" w:rsidP="009C0404">
            <w:pPr>
              <w:pStyle w:val="ListBullet"/>
            </w:pPr>
            <w:hyperlink w:anchor="_Resource_13:_Fair" w:history="1">
              <w:r w:rsidR="00087954">
                <w:rPr>
                  <w:rStyle w:val="Hyperlink"/>
                </w:rPr>
                <w:t>Resource 14</w:t>
              </w:r>
              <w:r w:rsidR="002E592C">
                <w:rPr>
                  <w:rStyle w:val="Hyperlink"/>
                </w:rPr>
                <w:t xml:space="preserve"> –</w:t>
              </w:r>
              <w:r w:rsidR="00087954">
                <w:rPr>
                  <w:rStyle w:val="Hyperlink"/>
                </w:rPr>
                <w:t xml:space="preserve"> </w:t>
              </w:r>
              <w:r w:rsidR="002E592C">
                <w:rPr>
                  <w:rStyle w:val="Hyperlink"/>
                </w:rPr>
                <w:t>f</w:t>
              </w:r>
              <w:r w:rsidR="00087954">
                <w:rPr>
                  <w:rStyle w:val="Hyperlink"/>
                </w:rPr>
                <w:t>air shares</w:t>
              </w:r>
            </w:hyperlink>
          </w:p>
          <w:p w14:paraId="5091882E" w14:textId="385C9E5B" w:rsidR="453A48C0" w:rsidRPr="00A62485" w:rsidRDefault="00097100" w:rsidP="009C0404">
            <w:pPr>
              <w:pStyle w:val="ListBullet"/>
              <w:rPr>
                <w:rFonts w:eastAsia="Calibri"/>
              </w:rPr>
            </w:pPr>
            <w:hyperlink w:anchor="_Resource_14:_Converting" w:history="1">
              <w:r w:rsidR="002C1DA1">
                <w:rPr>
                  <w:rStyle w:val="Hyperlink"/>
                  <w:rFonts w:eastAsia="Calibri"/>
                </w:rPr>
                <w:t>Resource 15</w:t>
              </w:r>
              <w:r w:rsidR="002E592C">
                <w:rPr>
                  <w:rStyle w:val="Hyperlink"/>
                  <w:rFonts w:eastAsia="Calibri"/>
                </w:rPr>
                <w:t xml:space="preserve"> –</w:t>
              </w:r>
              <w:r w:rsidR="002C1DA1">
                <w:rPr>
                  <w:rStyle w:val="Hyperlink"/>
                  <w:rFonts w:eastAsia="Calibri"/>
                </w:rPr>
                <w:t xml:space="preserve"> </w:t>
              </w:r>
              <w:r w:rsidR="002E592C">
                <w:rPr>
                  <w:rStyle w:val="Hyperlink"/>
                  <w:rFonts w:eastAsia="Calibri"/>
                </w:rPr>
                <w:t>c</w:t>
              </w:r>
              <w:r w:rsidR="002C1DA1">
                <w:rPr>
                  <w:rStyle w:val="Hyperlink"/>
                  <w:rFonts w:eastAsia="Calibri"/>
                </w:rPr>
                <w:t>onverting measurements</w:t>
              </w:r>
            </w:hyperlink>
          </w:p>
          <w:p w14:paraId="4A38A4E8" w14:textId="77777777" w:rsidR="009C0404" w:rsidRDefault="009C0404" w:rsidP="009C0404">
            <w:pPr>
              <w:pStyle w:val="ListBullet"/>
            </w:pPr>
            <w:r w:rsidRPr="008D0389">
              <w:t>Individual whiteboards</w:t>
            </w:r>
          </w:p>
          <w:p w14:paraId="7A1B2BD3" w14:textId="77777777" w:rsidR="009C0404" w:rsidRPr="008D0389" w:rsidRDefault="009C0404" w:rsidP="009C0404">
            <w:pPr>
              <w:pStyle w:val="ListBullet"/>
            </w:pPr>
            <w:r>
              <w:t>Measuring containers</w:t>
            </w:r>
          </w:p>
          <w:p w14:paraId="2DEFCAA5" w14:textId="02D81821" w:rsidR="00A31878" w:rsidRDefault="56F5AC12" w:rsidP="009C0404">
            <w:pPr>
              <w:pStyle w:val="ListBullet"/>
            </w:pPr>
            <w:r w:rsidRPr="0656522E">
              <w:t>Writing materials</w:t>
            </w:r>
          </w:p>
        </w:tc>
      </w:tr>
      <w:tr w:rsidR="00E00F8E" w14:paraId="1BE5DE92" w14:textId="77777777" w:rsidTr="768925C1">
        <w:trPr>
          <w:cnfStyle w:val="000000010000" w:firstRow="0" w:lastRow="0" w:firstColumn="0" w:lastColumn="0" w:oddVBand="0" w:evenVBand="0" w:oddHBand="0" w:evenHBand="1" w:firstRowFirstColumn="0" w:firstRowLastColumn="0" w:lastRowFirstColumn="0" w:lastRowLastColumn="0"/>
        </w:trPr>
        <w:tc>
          <w:tcPr>
            <w:tcW w:w="4853" w:type="dxa"/>
          </w:tcPr>
          <w:p w14:paraId="593EE005" w14:textId="17E19DFE" w:rsidR="00E00F8E" w:rsidRPr="002E592C" w:rsidRDefault="00097100" w:rsidP="00E00F8E">
            <w:pPr>
              <w:rPr>
                <w:rStyle w:val="Strong"/>
                <w:b w:val="0"/>
                <w:bCs w:val="0"/>
              </w:rPr>
            </w:pPr>
            <w:hyperlink w:anchor="_Lesson_8" w:history="1">
              <w:r w:rsidR="00E00F8E" w:rsidRPr="002E592C">
                <w:rPr>
                  <w:rStyle w:val="Hyperlink"/>
                  <w:b/>
                  <w:bCs/>
                </w:rPr>
                <w:t>Lesson 8</w:t>
              </w:r>
            </w:hyperlink>
          </w:p>
          <w:p w14:paraId="5C25006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2E592C">
              <w:t>:</w:t>
            </w:r>
          </w:p>
          <w:p w14:paraId="128D2811" w14:textId="6D617CB2" w:rsidR="00E00F8E" w:rsidRPr="002E592C" w:rsidRDefault="07B4B135" w:rsidP="002E592C">
            <w:pPr>
              <w:pStyle w:val="ListBullet"/>
              <w:rPr>
                <w:rStyle w:val="Strong"/>
                <w:b w:val="0"/>
                <w:bCs w:val="0"/>
              </w:rPr>
            </w:pPr>
            <w:r w:rsidRPr="002E592C">
              <w:t>teacher</w:t>
            </w:r>
            <w:r w:rsidR="0000038F" w:rsidRPr="002E592C">
              <w:t>-</w:t>
            </w:r>
            <w:r w:rsidRPr="002E592C">
              <w:t>identified task based on student needs</w:t>
            </w:r>
          </w:p>
        </w:tc>
        <w:tc>
          <w:tcPr>
            <w:tcW w:w="4853" w:type="dxa"/>
          </w:tcPr>
          <w:p w14:paraId="4C46D3F0" w14:textId="49D092DC" w:rsidR="00E00F8E" w:rsidRDefault="504B88B4" w:rsidP="00E00F8E">
            <w:r w:rsidRPr="2792DDD3">
              <w:rPr>
                <w:rStyle w:val="Strong"/>
              </w:rPr>
              <w:t>Lesson core concept</w:t>
            </w:r>
            <w:r>
              <w:t>:</w:t>
            </w:r>
            <w:r w:rsidR="46DF2A72">
              <w:t xml:space="preserve"> </w:t>
            </w:r>
            <w:r w:rsidR="00221337">
              <w:t>d</w:t>
            </w:r>
            <w:r w:rsidR="46DF2A72">
              <w:t xml:space="preserve">isplacement </w:t>
            </w:r>
            <w:r w:rsidR="00EF285D" w:rsidRPr="00EF285D">
              <w:t xml:space="preserve">can be used to explore </w:t>
            </w:r>
            <w:r w:rsidR="46DF2A72">
              <w:t>the volume of irregular solids.</w:t>
            </w:r>
          </w:p>
          <w:p w14:paraId="543D8E21" w14:textId="1C9111F8" w:rsidR="00DD5566" w:rsidRDefault="00DD5566" w:rsidP="00DD5566">
            <w:r w:rsidRPr="2792DDD3">
              <w:rPr>
                <w:rStyle w:val="Strong"/>
              </w:rPr>
              <w:t>Core concept learning intention</w:t>
            </w:r>
            <w:r>
              <w:t>:</w:t>
            </w:r>
          </w:p>
          <w:p w14:paraId="1F11FB1E" w14:textId="0106474E" w:rsidR="00E00F8E" w:rsidRPr="00DD5566" w:rsidRDefault="2069BFD8" w:rsidP="2792DDD3">
            <w:pPr>
              <w:pStyle w:val="ListBullet"/>
              <w:rPr>
                <w:rFonts w:eastAsia="Calibri"/>
              </w:rPr>
            </w:pPr>
            <w:r w:rsidRPr="0656522E">
              <w:rPr>
                <w:rFonts w:eastAsia="Calibri"/>
              </w:rPr>
              <w:t>use displacement to investigate volumes of irregular solids</w:t>
            </w:r>
          </w:p>
        </w:tc>
        <w:tc>
          <w:tcPr>
            <w:tcW w:w="4854" w:type="dxa"/>
          </w:tcPr>
          <w:p w14:paraId="0FDB778E" w14:textId="02FEF6C3" w:rsidR="00E00F8E" w:rsidRDefault="447876B9" w:rsidP="00E00F8E">
            <w:r w:rsidRPr="0656522E">
              <w:rPr>
                <w:rStyle w:val="Strong"/>
              </w:rPr>
              <w:t>Lesson duration</w:t>
            </w:r>
            <w:r>
              <w:t xml:space="preserve">: </w:t>
            </w:r>
            <w:r w:rsidR="0241AB88">
              <w:t>60</w:t>
            </w:r>
            <w:r>
              <w:t xml:space="preserve"> minutes</w:t>
            </w:r>
          </w:p>
          <w:p w14:paraId="7790765D" w14:textId="44EA5E5C" w:rsidR="0E122A19" w:rsidRDefault="007C302C" w:rsidP="00DC2819">
            <w:pPr>
              <w:pStyle w:val="ListBullet"/>
            </w:pPr>
            <w:r>
              <w:t>‘</w:t>
            </w:r>
            <w:hyperlink r:id="rId12" w:history="1">
              <w:r w:rsidR="00A16D4B" w:rsidRPr="00EF4FE1">
                <w:rPr>
                  <w:rStyle w:val="Hyperlink"/>
                </w:rPr>
                <w:t xml:space="preserve">The </w:t>
              </w:r>
              <w:r w:rsidR="00EF4FE1" w:rsidRPr="00EF4FE1">
                <w:rPr>
                  <w:rStyle w:val="Hyperlink"/>
                </w:rPr>
                <w:t>C</w:t>
              </w:r>
              <w:r w:rsidR="00A16D4B" w:rsidRPr="00EF4FE1">
                <w:rPr>
                  <w:rStyle w:val="Hyperlink"/>
                </w:rPr>
                <w:t xml:space="preserve">row and the </w:t>
              </w:r>
              <w:r w:rsidR="00EF4FE1" w:rsidRPr="00EF4FE1">
                <w:rPr>
                  <w:rStyle w:val="Hyperlink"/>
                </w:rPr>
                <w:t>P</w:t>
              </w:r>
              <w:r w:rsidR="00A16D4B" w:rsidRPr="00EF4FE1">
                <w:rPr>
                  <w:rStyle w:val="Hyperlink"/>
                </w:rPr>
                <w:t>itcher</w:t>
              </w:r>
            </w:hyperlink>
            <w:r w:rsidRPr="00EF4FE1">
              <w:t>’</w:t>
            </w:r>
            <w:r w:rsidR="46884802">
              <w:t xml:space="preserve"> by Aesop</w:t>
            </w:r>
          </w:p>
          <w:p w14:paraId="2C110924" w14:textId="77777777" w:rsidR="00221337" w:rsidRPr="00E00F8E" w:rsidRDefault="00221337" w:rsidP="00221337">
            <w:pPr>
              <w:pStyle w:val="ListBullet"/>
              <w:rPr>
                <w:rFonts w:eastAsia="Calibri"/>
              </w:rPr>
            </w:pPr>
            <w:r w:rsidRPr="0656522E">
              <w:rPr>
                <w:rFonts w:eastAsia="Calibri"/>
              </w:rPr>
              <w:t>Dice</w:t>
            </w:r>
          </w:p>
          <w:p w14:paraId="09C8FA27" w14:textId="6E32CF2E" w:rsidR="00221337" w:rsidRPr="00E00F8E" w:rsidRDefault="00221337" w:rsidP="00221337">
            <w:pPr>
              <w:pStyle w:val="ListBullet"/>
              <w:rPr>
                <w:rFonts w:eastAsia="Calibri"/>
              </w:rPr>
            </w:pPr>
            <w:r w:rsidRPr="0656522E">
              <w:rPr>
                <w:rFonts w:eastAsia="Calibri"/>
              </w:rPr>
              <w:t xml:space="preserve">Glue stick, </w:t>
            </w:r>
            <w:r w:rsidRPr="3634B150">
              <w:rPr>
                <w:rFonts w:eastAsia="Calibri"/>
              </w:rPr>
              <w:t>pair</w:t>
            </w:r>
            <w:r w:rsidRPr="0656522E">
              <w:rPr>
                <w:rFonts w:eastAsia="Calibri"/>
              </w:rPr>
              <w:t xml:space="preserve"> of </w:t>
            </w:r>
            <w:r w:rsidRPr="3634B150">
              <w:rPr>
                <w:rFonts w:eastAsia="Calibri"/>
              </w:rPr>
              <w:t>scissors</w:t>
            </w:r>
            <w:r w:rsidRPr="0656522E">
              <w:rPr>
                <w:rFonts w:eastAsia="Calibri"/>
              </w:rPr>
              <w:t xml:space="preserve"> or </w:t>
            </w:r>
            <w:r w:rsidR="00600B5E">
              <w:rPr>
                <w:rFonts w:eastAsia="Calibri"/>
              </w:rPr>
              <w:t>modelling clay</w:t>
            </w:r>
            <w:r w:rsidRPr="0656522E">
              <w:rPr>
                <w:rFonts w:eastAsia="Calibri"/>
              </w:rPr>
              <w:t xml:space="preserve"> container</w:t>
            </w:r>
          </w:p>
          <w:p w14:paraId="3D327ACB" w14:textId="77777777" w:rsidR="00221337" w:rsidRPr="00E00F8E" w:rsidRDefault="00221337" w:rsidP="00221337">
            <w:pPr>
              <w:pStyle w:val="ListBullet"/>
              <w:rPr>
                <w:rFonts w:eastAsia="Calibri"/>
              </w:rPr>
            </w:pPr>
            <w:r w:rsidRPr="0656522E">
              <w:rPr>
                <w:rFonts w:eastAsia="Calibri"/>
              </w:rPr>
              <w:t>Marbles</w:t>
            </w:r>
          </w:p>
          <w:p w14:paraId="58150D05" w14:textId="5BF292DC" w:rsidR="00E00F8E" w:rsidRPr="00E00F8E" w:rsidRDefault="009C1C65" w:rsidP="0656522E">
            <w:pPr>
              <w:pStyle w:val="ListBullet"/>
              <w:rPr>
                <w:rFonts w:eastAsia="Calibri"/>
              </w:rPr>
            </w:pPr>
            <w:r>
              <w:lastRenderedPageBreak/>
              <w:t>Variety of n</w:t>
            </w:r>
            <w:r w:rsidR="1E780EFD">
              <w:t>arrow containers</w:t>
            </w:r>
          </w:p>
          <w:p w14:paraId="2E92A84F" w14:textId="114661F1" w:rsidR="00E00F8E" w:rsidRPr="00E00F8E" w:rsidRDefault="422E341E" w:rsidP="0656522E">
            <w:pPr>
              <w:pStyle w:val="ListBullet"/>
              <w:rPr>
                <w:rFonts w:eastAsia="Calibri"/>
              </w:rPr>
            </w:pPr>
            <w:r w:rsidRPr="3634B150">
              <w:rPr>
                <w:rFonts w:eastAsia="Calibri"/>
              </w:rPr>
              <w:t>W</w:t>
            </w:r>
            <w:r w:rsidR="00757C8A">
              <w:rPr>
                <w:rFonts w:eastAsia="Calibri"/>
              </w:rPr>
              <w:t>hiteboard</w:t>
            </w:r>
            <w:r w:rsidR="1E780EFD" w:rsidRPr="0656522E">
              <w:rPr>
                <w:rFonts w:eastAsia="Calibri"/>
              </w:rPr>
              <w:t xml:space="preserve"> markers</w:t>
            </w:r>
          </w:p>
          <w:p w14:paraId="480250E3" w14:textId="2E7F821C" w:rsidR="00E00F8E" w:rsidRPr="00E00F8E" w:rsidRDefault="1E780EFD" w:rsidP="0656522E">
            <w:pPr>
              <w:pStyle w:val="ListBullet"/>
              <w:rPr>
                <w:rFonts w:eastAsia="Calibri"/>
              </w:rPr>
            </w:pPr>
            <w:r w:rsidRPr="0656522E">
              <w:rPr>
                <w:rFonts w:eastAsia="Calibri"/>
              </w:rPr>
              <w:t>Writing materials</w:t>
            </w:r>
          </w:p>
        </w:tc>
      </w:tr>
      <w:bookmarkEnd w:id="6"/>
    </w:tbl>
    <w:p w14:paraId="5C98532A" w14:textId="77777777" w:rsidR="00E95B28" w:rsidRDefault="00E95B28">
      <w:pPr>
        <w:spacing w:before="0" w:after="160" w:line="259" w:lineRule="auto"/>
      </w:pPr>
      <w:r>
        <w:lastRenderedPageBreak/>
        <w:br w:type="page"/>
      </w:r>
    </w:p>
    <w:p w14:paraId="5ABB6113" w14:textId="77777777" w:rsidR="00D74AB8" w:rsidRDefault="00D74AB8" w:rsidP="00FF66B3">
      <w:pPr>
        <w:pStyle w:val="Heading1"/>
      </w:pPr>
      <w:bookmarkStart w:id="7" w:name="_Lesson_1"/>
      <w:bookmarkStart w:id="8" w:name="_Toc153986729"/>
      <w:bookmarkEnd w:id="7"/>
      <w:r>
        <w:lastRenderedPageBreak/>
        <w:t>Lesson 1</w:t>
      </w:r>
      <w:bookmarkEnd w:id="8"/>
    </w:p>
    <w:p w14:paraId="6188088A" w14:textId="1CA2F9DB" w:rsidR="00D74AB8" w:rsidRDefault="4F953961" w:rsidP="00221337">
      <w:pPr>
        <w:pStyle w:val="FeatureBox3"/>
      </w:pPr>
      <w:r w:rsidRPr="5F48B626">
        <w:rPr>
          <w:rStyle w:val="Strong"/>
        </w:rPr>
        <w:t>Core concept</w:t>
      </w:r>
      <w:r>
        <w:t>:</w:t>
      </w:r>
      <w:r w:rsidR="4992F3A9">
        <w:t xml:space="preserve"> </w:t>
      </w:r>
      <w:r w:rsidR="00221337">
        <w:t>o</w:t>
      </w:r>
      <w:r w:rsidR="4992F3A9">
        <w:t>bjects can be described effectively by focusing on properties.</w:t>
      </w:r>
    </w:p>
    <w:p w14:paraId="3ABC92E4" w14:textId="4E8DECB4" w:rsidR="00D74AB8" w:rsidRDefault="00D74AB8" w:rsidP="00FF66B3">
      <w:pPr>
        <w:pStyle w:val="Heading2"/>
      </w:pPr>
      <w:bookmarkStart w:id="9" w:name="_Toc153986730"/>
      <w:r>
        <w:t>Daily number sense</w:t>
      </w:r>
      <w:r w:rsidR="00221337">
        <w:t xml:space="preserve"> –</w:t>
      </w:r>
      <w:r>
        <w:t xml:space="preserve"> </w:t>
      </w:r>
      <w:r w:rsidR="00221337">
        <w:t>m</w:t>
      </w:r>
      <w:r w:rsidR="7E9AD707">
        <w:t>atching game</w:t>
      </w:r>
      <w:r>
        <w:t xml:space="preserve"> – </w:t>
      </w:r>
      <w:r w:rsidR="4ED3FFDE">
        <w:t>15</w:t>
      </w:r>
      <w:r>
        <w:t xml:space="preserve"> minutes</w:t>
      </w:r>
      <w:bookmarkEnd w:id="9"/>
    </w:p>
    <w:p w14:paraId="6F5BF8DC" w14:textId="77777777" w:rsidR="00D74AB8" w:rsidRDefault="00D74AB8" w:rsidP="00221337">
      <w:pPr>
        <w:pStyle w:val="FeatureBox"/>
      </w:pPr>
      <w:r>
        <w:t xml:space="preserve">Daily number sense </w:t>
      </w:r>
      <w:r w:rsidRPr="00221337">
        <w:t>activities</w:t>
      </w:r>
      <w:r>
        <w:t xml:space="preserve"> for Lessons 1 to 3 ‘activate’ prior number knowledge and support the learning of new content in the unit. These activities can also assist teachers to identify the starting points for learning by revealing the extent of students’ existing knowledge.</w:t>
      </w:r>
    </w:p>
    <w:p w14:paraId="36670D6D" w14:textId="77777777" w:rsidR="00A31878" w:rsidRDefault="00D74AB8" w:rsidP="00221337">
      <w:r>
        <w:t xml:space="preserve">The table below contains a suggested </w:t>
      </w:r>
      <w:r w:rsidRPr="00221337">
        <w:t>learning</w:t>
      </w:r>
      <w:r>
        <w:t xml:space="preserve">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2CB4AED1" w14:textId="77777777" w:rsidTr="0656522E">
        <w:trPr>
          <w:cnfStyle w:val="100000000000" w:firstRow="1" w:lastRow="0" w:firstColumn="0" w:lastColumn="0" w:oddVBand="0" w:evenVBand="0" w:oddHBand="0" w:evenHBand="0" w:firstRowFirstColumn="0" w:firstRowLastColumn="0" w:lastRowFirstColumn="0" w:lastRowLastColumn="0"/>
        </w:trPr>
        <w:tc>
          <w:tcPr>
            <w:tcW w:w="7280" w:type="dxa"/>
          </w:tcPr>
          <w:p w14:paraId="2A7AF207" w14:textId="77777777" w:rsidR="00981B26" w:rsidRDefault="00981B26" w:rsidP="00FF66B3">
            <w:r w:rsidRPr="005864AB">
              <w:t>Daily number sense learning intention</w:t>
            </w:r>
          </w:p>
        </w:tc>
        <w:tc>
          <w:tcPr>
            <w:tcW w:w="7280" w:type="dxa"/>
          </w:tcPr>
          <w:p w14:paraId="49A3D1CE" w14:textId="77777777" w:rsidR="00981B26" w:rsidRDefault="00981B26" w:rsidP="00FF66B3">
            <w:r w:rsidRPr="005864AB">
              <w:t>Daily number sense success criteria</w:t>
            </w:r>
          </w:p>
        </w:tc>
      </w:tr>
      <w:tr w:rsidR="00981B26" w14:paraId="739644BF" w14:textId="77777777" w:rsidTr="0656522E">
        <w:trPr>
          <w:cnfStyle w:val="000000100000" w:firstRow="0" w:lastRow="0" w:firstColumn="0" w:lastColumn="0" w:oddVBand="0" w:evenVBand="0" w:oddHBand="1" w:evenHBand="0" w:firstRowFirstColumn="0" w:firstRowLastColumn="0" w:lastRowFirstColumn="0" w:lastRowLastColumn="0"/>
        </w:trPr>
        <w:tc>
          <w:tcPr>
            <w:tcW w:w="7280" w:type="dxa"/>
          </w:tcPr>
          <w:p w14:paraId="2AA35FBE" w14:textId="77777777" w:rsidR="00981B26" w:rsidRDefault="2AEAEC62" w:rsidP="00AB5292">
            <w:r>
              <w:t>Students are learning to:</w:t>
            </w:r>
          </w:p>
          <w:p w14:paraId="589CD15E" w14:textId="6FA8FA4A" w:rsidR="00981B26" w:rsidRPr="009F7F0A" w:rsidRDefault="000F3A96" w:rsidP="00FF66B3">
            <w:pPr>
              <w:pStyle w:val="ListBullet"/>
            </w:pPr>
            <w:r>
              <w:t>m</w:t>
            </w:r>
            <w:r w:rsidR="025F2261" w:rsidRPr="0656522E">
              <w:t>ake connections between benchmark fractions, decimals and percentages.</w:t>
            </w:r>
          </w:p>
        </w:tc>
        <w:tc>
          <w:tcPr>
            <w:tcW w:w="7280" w:type="dxa"/>
          </w:tcPr>
          <w:p w14:paraId="1318D8B8" w14:textId="77777777" w:rsidR="00981B26" w:rsidRDefault="00981B26" w:rsidP="00FF66B3">
            <w:r>
              <w:t>Students can:</w:t>
            </w:r>
          </w:p>
          <w:p w14:paraId="3B3ECEF4" w14:textId="0CB507B3" w:rsidR="00981B26" w:rsidRPr="009F7F0A" w:rsidRDefault="38307EBC" w:rsidP="00AB5292">
            <w:pPr>
              <w:pStyle w:val="ListBullet"/>
              <w:rPr>
                <w:rFonts w:eastAsia="Calibri"/>
              </w:rPr>
            </w:pPr>
            <w:r w:rsidRPr="00AB5292">
              <w:t>recall</w:t>
            </w:r>
            <w:r>
              <w:t xml:space="preserve"> commonly used equivalent percentages, decimals and fractions including</w:t>
            </w:r>
            <w:r w:rsidR="007A755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A755E">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7A755E">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730BF5A5">
              <w:t>.</w:t>
            </w:r>
          </w:p>
        </w:tc>
      </w:tr>
    </w:tbl>
    <w:p w14:paraId="56F1FF64" w14:textId="078B7931" w:rsidR="0A3EBCFB" w:rsidRDefault="74EFBD1B" w:rsidP="00AB5292">
      <w:pPr>
        <w:pStyle w:val="ListNumber"/>
      </w:pPr>
      <w:r>
        <w:t xml:space="preserve">Revise </w:t>
      </w:r>
      <w:r w:rsidR="008173F9" w:rsidRPr="00AB5292">
        <w:t>common</w:t>
      </w:r>
      <w:r>
        <w:t xml:space="preserve"> equivalent percentages, decimals and fractions. For example, </w:t>
      </w:r>
      <w:r w:rsidR="18C97928">
        <w:t xml:space="preserve">50% = 0.5 = </w:t>
      </w:r>
      <m:oMath>
        <m:f>
          <m:fPr>
            <m:ctrlPr>
              <w:rPr>
                <w:rFonts w:ascii="Cambria Math" w:hAnsi="Cambria Math"/>
                <w:i/>
              </w:rPr>
            </m:ctrlPr>
          </m:fPr>
          <m:num>
            <m:r>
              <w:rPr>
                <w:rFonts w:ascii="Cambria Math" w:hAnsi="Cambria Math"/>
              </w:rPr>
              <m:t>50</m:t>
            </m:r>
          </m:num>
          <m:den>
            <m:r>
              <w:rPr>
                <w:rFonts w:ascii="Cambria Math" w:hAnsi="Cambria Math"/>
              </w:rPr>
              <m:t>100</m:t>
            </m:r>
          </m:den>
        </m:f>
      </m:oMath>
      <w:r w:rsidR="007A755E">
        <w:t xml:space="preserve"> </w:t>
      </w:r>
      <w:r w:rsidR="18C97928">
        <w:t>=</w:t>
      </w:r>
      <w:r w:rsidR="007A755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7E9AB0D7" w14:textId="0CC9CEE6" w:rsidR="0A3EBCFB" w:rsidRDefault="39FB38B1" w:rsidP="00AB5292">
      <w:pPr>
        <w:pStyle w:val="ListNumber"/>
      </w:pPr>
      <w:r>
        <w:t>Explain to students</w:t>
      </w:r>
      <w:r w:rsidR="00790D3A">
        <w:t xml:space="preserve"> that</w:t>
      </w:r>
      <w:r>
        <w:t xml:space="preserve"> they will be sorting a set of cards to match equivalent percentages, decimals and fractions</w:t>
      </w:r>
      <w:r w:rsidR="670F847B">
        <w:t>.</w:t>
      </w:r>
    </w:p>
    <w:p w14:paraId="3661AB32" w14:textId="06410225" w:rsidR="0A3EBCFB" w:rsidRDefault="74EFBD1B" w:rsidP="00FF66B3">
      <w:pPr>
        <w:pStyle w:val="ListNumber"/>
      </w:pPr>
      <w:r>
        <w:lastRenderedPageBreak/>
        <w:t xml:space="preserve">Give </w:t>
      </w:r>
      <w:r w:rsidR="00062097">
        <w:t>pairs or</w:t>
      </w:r>
      <w:r>
        <w:t xml:space="preserve"> </w:t>
      </w:r>
      <w:r w:rsidR="0A3EBCFB">
        <w:t>small groups</w:t>
      </w:r>
      <w:r w:rsidR="0BFF78F1">
        <w:t xml:space="preserve"> of students </w:t>
      </w:r>
      <w:hyperlink w:anchor="_Resource_1:_Equivalency">
        <w:r w:rsidR="0BFF78F1" w:rsidRPr="3634B150">
          <w:rPr>
            <w:rStyle w:val="Hyperlink"/>
          </w:rPr>
          <w:t>Resource 1</w:t>
        </w:r>
        <w:r w:rsidR="00AB5292">
          <w:rPr>
            <w:rStyle w:val="Hyperlink"/>
          </w:rPr>
          <w:t xml:space="preserve"> –</w:t>
        </w:r>
        <w:r w:rsidR="0BFF78F1" w:rsidRPr="3634B150">
          <w:rPr>
            <w:rStyle w:val="Hyperlink"/>
          </w:rPr>
          <w:t xml:space="preserve"> </w:t>
        </w:r>
        <w:r w:rsidR="00AB5292">
          <w:rPr>
            <w:rStyle w:val="Hyperlink"/>
          </w:rPr>
          <w:t>e</w:t>
        </w:r>
        <w:r w:rsidR="00EAE5BA" w:rsidRPr="3634B150">
          <w:rPr>
            <w:rStyle w:val="Hyperlink"/>
          </w:rPr>
          <w:t>quivalency</w:t>
        </w:r>
        <w:r w:rsidR="0BFF78F1" w:rsidRPr="3634B150">
          <w:rPr>
            <w:rStyle w:val="Hyperlink"/>
          </w:rPr>
          <w:t xml:space="preserve"> game cards</w:t>
        </w:r>
      </w:hyperlink>
      <w:r w:rsidR="5EF3EC60">
        <w:t xml:space="preserve"> and ask them to arrange the cards to represent equivalenc</w:t>
      </w:r>
      <w:r w:rsidR="00785B5A">
        <w:t>e</w:t>
      </w:r>
      <w:r w:rsidR="5EF3EC60">
        <w:t>.</w:t>
      </w:r>
    </w:p>
    <w:p w14:paraId="51E9E65C" w14:textId="1DD2EFDE" w:rsidR="002C288C" w:rsidRPr="002C288C" w:rsidRDefault="5EF3EC60" w:rsidP="00AB5292">
      <w:pPr>
        <w:pStyle w:val="ListNumber"/>
      </w:pPr>
      <w:r>
        <w:t xml:space="preserve">Once students have sorted their cards, conduct a </w:t>
      </w:r>
      <w:hyperlink r:id="rId13">
        <w:r w:rsidR="2F472EB6" w:rsidRPr="3634B150">
          <w:rPr>
            <w:rStyle w:val="Hyperlink"/>
          </w:rPr>
          <w:t>gallery walk</w:t>
        </w:r>
      </w:hyperlink>
      <w:r>
        <w:t>. Ask:</w:t>
      </w:r>
    </w:p>
    <w:p w14:paraId="66D858FB" w14:textId="41C21629" w:rsidR="002C288C" w:rsidRPr="00AB5292" w:rsidRDefault="3863FAB7" w:rsidP="00AB5292">
      <w:pPr>
        <w:pStyle w:val="ListBullet"/>
        <w:ind w:left="1134"/>
      </w:pPr>
      <w:r w:rsidRPr="00AB5292">
        <w:t>Are there any cards that were sorted differently to your groups? Why do you think that is?</w:t>
      </w:r>
    </w:p>
    <w:p w14:paraId="14DA904B" w14:textId="2DF728CF" w:rsidR="002C288C" w:rsidRPr="00AB5292" w:rsidRDefault="3863FAB7" w:rsidP="00AB5292">
      <w:pPr>
        <w:pStyle w:val="ListBullet"/>
        <w:ind w:left="1134"/>
      </w:pPr>
      <w:r w:rsidRPr="00AB5292">
        <w:t xml:space="preserve">Are there any cards you need to rearrange after conducting the </w:t>
      </w:r>
      <w:hyperlink r:id="rId14">
        <w:r w:rsidR="6BB2E00E" w:rsidRPr="00AB5292">
          <w:rPr>
            <w:rStyle w:val="Hyperlink"/>
            <w:color w:val="auto"/>
            <w:u w:val="none"/>
          </w:rPr>
          <w:t>gallery walk</w:t>
        </w:r>
      </w:hyperlink>
      <w:r w:rsidRPr="00AB5292">
        <w:t>?</w:t>
      </w:r>
    </w:p>
    <w:p w14:paraId="1FDE516F" w14:textId="1D954DE5" w:rsidR="002C288C" w:rsidRPr="002C288C" w:rsidRDefault="65D07BCC" w:rsidP="00AB5292">
      <w:pPr>
        <w:pStyle w:val="ListBullet"/>
        <w:ind w:left="1134"/>
      </w:pPr>
      <w:r w:rsidRPr="00AB5292">
        <w:t>Were</w:t>
      </w:r>
      <w:r>
        <w:t xml:space="preserve"> there any groups of equivalency cards that were harder to sort? Why?</w:t>
      </w:r>
    </w:p>
    <w:p w14:paraId="2BF1B5B2" w14:textId="17F508AA" w:rsidR="65D07BCC" w:rsidRDefault="65D07BCC" w:rsidP="00AB5292">
      <w:pPr>
        <w:pStyle w:val="ListNumber"/>
      </w:pPr>
      <w:r w:rsidRPr="00AB5292">
        <w:t>Ask</w:t>
      </w:r>
      <w:r>
        <w:t xml:space="preserve"> students to read aloud a set of equivalency cards they sorted. For example, </w:t>
      </w:r>
      <w:r w:rsidR="1016EF2E">
        <w:t xml:space="preserve">10% is equal to 0.1 is equal to </w:t>
      </w:r>
      <m:oMath>
        <m:f>
          <m:fPr>
            <m:ctrlPr>
              <w:rPr>
                <w:rFonts w:ascii="Cambria Math" w:hAnsi="Cambria Math"/>
                <w:i/>
              </w:rPr>
            </m:ctrlPr>
          </m:fPr>
          <m:num>
            <m:r>
              <w:rPr>
                <w:rFonts w:ascii="Cambria Math" w:hAnsi="Cambria Math"/>
              </w:rPr>
              <m:t>10</m:t>
            </m:r>
          </m:num>
          <m:den>
            <m:r>
              <w:rPr>
                <w:rFonts w:ascii="Cambria Math" w:hAnsi="Cambria Math"/>
              </w:rPr>
              <m:t>100</m:t>
            </m:r>
          </m:den>
        </m:f>
      </m:oMath>
      <w:r w:rsidR="00774272">
        <w:t xml:space="preserve"> </w:t>
      </w:r>
      <w:r w:rsidR="1016EF2E">
        <w:t>is equal to</w:t>
      </w:r>
      <w:r w:rsidR="00774272">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1016EF2E">
        <w:t>.</w:t>
      </w:r>
    </w:p>
    <w:p w14:paraId="58603A76" w14:textId="760F09F5" w:rsidR="12BEEBB1" w:rsidRDefault="12BEEBB1" w:rsidP="00FF66B3">
      <w:pPr>
        <w:pStyle w:val="FeatureBox"/>
        <w:rPr>
          <w:rFonts w:eastAsia="Calibri"/>
        </w:rPr>
      </w:pPr>
      <w:r w:rsidRPr="00AB5292">
        <w:rPr>
          <w:rStyle w:val="Strong"/>
        </w:rPr>
        <w:t>Note</w:t>
      </w:r>
      <w:r>
        <w:t xml:space="preserve">: </w:t>
      </w:r>
      <w:r w:rsidR="00AB5292">
        <w:t>k</w:t>
      </w:r>
      <w:r>
        <w:t xml:space="preserve">eep these sets of cards to use in </w:t>
      </w:r>
      <w:hyperlink w:anchor="_Lesson_2">
        <w:r w:rsidRPr="3634B150">
          <w:rPr>
            <w:rStyle w:val="Hyperlink"/>
          </w:rPr>
          <w:t>Lesson 2</w:t>
        </w:r>
      </w:hyperlink>
      <w:r>
        <w:t>. A memory game will be played in pairs</w:t>
      </w:r>
      <w:r w:rsidR="005D6AF6">
        <w:t>. Mor</w:t>
      </w:r>
      <w:r>
        <w:t>e sets o</w:t>
      </w:r>
      <w:r w:rsidR="2E0E46F8">
        <w:t xml:space="preserve">f </w:t>
      </w:r>
      <w:hyperlink w:anchor="_Resource_1:_Equivalency">
        <w:r w:rsidR="249F3E23" w:rsidRPr="3634B150">
          <w:rPr>
            <w:rStyle w:val="Hyperlink"/>
          </w:rPr>
          <w:t>Resource 1</w:t>
        </w:r>
        <w:r w:rsidR="00AB5292">
          <w:rPr>
            <w:rStyle w:val="Hyperlink"/>
          </w:rPr>
          <w:t xml:space="preserve"> –</w:t>
        </w:r>
        <w:r w:rsidR="249F3E23" w:rsidRPr="3634B150">
          <w:rPr>
            <w:rStyle w:val="Hyperlink"/>
          </w:rPr>
          <w:t xml:space="preserve"> </w:t>
        </w:r>
        <w:r w:rsidR="00AB5292">
          <w:rPr>
            <w:rStyle w:val="Hyperlink"/>
          </w:rPr>
          <w:t>e</w:t>
        </w:r>
        <w:r w:rsidR="249F3E23" w:rsidRPr="3634B150">
          <w:rPr>
            <w:rStyle w:val="Hyperlink"/>
          </w:rPr>
          <w:t>quivalency game cards</w:t>
        </w:r>
      </w:hyperlink>
      <w:r w:rsidR="2E0E46F8">
        <w:t xml:space="preserve"> </w:t>
      </w:r>
      <w:r w:rsidR="005D6AF6">
        <w:t>may need</w:t>
      </w:r>
      <w:r w:rsidR="2E0E46F8">
        <w:t xml:space="preserve"> to be copied.</w:t>
      </w:r>
    </w:p>
    <w:p w14:paraId="2EE6CE0A" w14:textId="2AD689BF" w:rsidR="00D74AB8" w:rsidRDefault="002C288C" w:rsidP="00AB5292">
      <w:r>
        <w:t xml:space="preserve">This table details </w:t>
      </w:r>
      <w:r w:rsidR="004E0408">
        <w:t xml:space="preserve">an </w:t>
      </w:r>
      <w:r>
        <w:t>opportunit</w:t>
      </w:r>
      <w:r w:rsidR="004E0408">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2C288C" w14:paraId="228D3005" w14:textId="77777777" w:rsidTr="0656522E">
        <w:trPr>
          <w:cnfStyle w:val="100000000000" w:firstRow="1" w:lastRow="0" w:firstColumn="0" w:lastColumn="0" w:oddVBand="0" w:evenVBand="0" w:oddHBand="0" w:evenHBand="0" w:firstRowFirstColumn="0" w:firstRowLastColumn="0" w:lastRowFirstColumn="0" w:lastRowLastColumn="0"/>
        </w:trPr>
        <w:tc>
          <w:tcPr>
            <w:tcW w:w="7280" w:type="dxa"/>
          </w:tcPr>
          <w:p w14:paraId="677B30BE" w14:textId="036F28E0" w:rsidR="002C288C" w:rsidRDefault="002C288C" w:rsidP="00FF66B3">
            <w:r w:rsidRPr="00F8552A">
              <w:t>Assessment opportunit</w:t>
            </w:r>
            <w:r w:rsidR="004E0408">
              <w:t>y</w:t>
            </w:r>
          </w:p>
        </w:tc>
        <w:tc>
          <w:tcPr>
            <w:tcW w:w="7280" w:type="dxa"/>
          </w:tcPr>
          <w:p w14:paraId="7C09E46D" w14:textId="77777777" w:rsidR="002C288C" w:rsidRDefault="002C288C" w:rsidP="00FF66B3">
            <w:r w:rsidRPr="00F8552A">
              <w:t>Links</w:t>
            </w:r>
          </w:p>
        </w:tc>
      </w:tr>
      <w:tr w:rsidR="002C288C" w14:paraId="7B21590A" w14:textId="77777777" w:rsidTr="0656522E">
        <w:trPr>
          <w:cnfStyle w:val="000000100000" w:firstRow="0" w:lastRow="0" w:firstColumn="0" w:lastColumn="0" w:oddVBand="0" w:evenVBand="0" w:oddHBand="1" w:evenHBand="0" w:firstRowFirstColumn="0" w:firstRowLastColumn="0" w:lastRowFirstColumn="0" w:lastRowLastColumn="0"/>
        </w:trPr>
        <w:tc>
          <w:tcPr>
            <w:tcW w:w="7280" w:type="dxa"/>
          </w:tcPr>
          <w:p w14:paraId="1D780490" w14:textId="77777777" w:rsidR="002C288C" w:rsidRDefault="002C288C" w:rsidP="00FF66B3">
            <w:r>
              <w:t>What to look for:</w:t>
            </w:r>
          </w:p>
          <w:p w14:paraId="49D90937" w14:textId="31D8A663" w:rsidR="002C288C" w:rsidRDefault="667CD7A1" w:rsidP="00AB5292">
            <w:pPr>
              <w:pStyle w:val="ListBullet"/>
              <w:rPr>
                <w:rStyle w:val="Strong"/>
              </w:rPr>
            </w:pPr>
            <w:r>
              <w:t xml:space="preserve">Can </w:t>
            </w:r>
            <w:r w:rsidRPr="00AB5292">
              <w:t>students</w:t>
            </w:r>
            <w:r>
              <w:t xml:space="preserve"> </w:t>
            </w:r>
            <w:r w:rsidR="62AD6E68">
              <w:t>recall commonly used equivalent percentages, decimals and fractions</w:t>
            </w:r>
            <w:r w:rsidR="00D95506">
              <w:t>,</w:t>
            </w:r>
            <w:r w:rsidR="62AD6E68">
              <w:t xml:space="preserve">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74272">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774272">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1E069E">
              <w:t>[</w:t>
            </w:r>
            <w:r w:rsidR="00193021">
              <w:rPr>
                <w:rStyle w:val="Strong"/>
              </w:rPr>
              <w:t>MAO</w:t>
            </w:r>
            <w:r w:rsidR="18D7FA5C" w:rsidRPr="3634B150">
              <w:rPr>
                <w:rStyle w:val="Strong"/>
              </w:rPr>
              <w:t xml:space="preserve">-WM-01, </w:t>
            </w:r>
            <w:r w:rsidR="18D7FA5C" w:rsidRPr="3634B150">
              <w:rPr>
                <w:rStyle w:val="Strong"/>
                <w:rFonts w:eastAsia="Arial"/>
                <w:color w:val="000000" w:themeColor="text1"/>
              </w:rPr>
              <w:t>MA3-RN-</w:t>
            </w:r>
            <w:r w:rsidR="00193021">
              <w:rPr>
                <w:rStyle w:val="Strong"/>
                <w:rFonts w:eastAsia="Arial"/>
                <w:color w:val="000000" w:themeColor="text1"/>
              </w:rPr>
              <w:t>03</w:t>
            </w:r>
            <w:r w:rsidR="001E069E">
              <w:rPr>
                <w:rStyle w:val="Strong"/>
                <w:rFonts w:eastAsia="Arial"/>
                <w:color w:val="000000" w:themeColor="text1"/>
              </w:rPr>
              <w:t>]</w:t>
            </w:r>
          </w:p>
        </w:tc>
        <w:tc>
          <w:tcPr>
            <w:tcW w:w="7280" w:type="dxa"/>
          </w:tcPr>
          <w:p w14:paraId="26435E18" w14:textId="77777777" w:rsidR="0013142C" w:rsidRDefault="6901A0A1" w:rsidP="00FF66B3">
            <w:r>
              <w:t xml:space="preserve">Links to </w:t>
            </w:r>
            <w:hyperlink r:id="rId15">
              <w:r w:rsidRPr="1A68F702">
                <w:rPr>
                  <w:rStyle w:val="Hyperlink"/>
                </w:rPr>
                <w:t>National Numeracy Learning Progressions</w:t>
              </w:r>
            </w:hyperlink>
            <w:r>
              <w:t xml:space="preserve"> (NNLP):</w:t>
            </w:r>
          </w:p>
          <w:p w14:paraId="1B99ECE2" w14:textId="6E115C95" w:rsidR="002C288C" w:rsidRPr="00616E2F" w:rsidRDefault="03DC7C38" w:rsidP="00FF66B3">
            <w:pPr>
              <w:pStyle w:val="ListBullet"/>
              <w:rPr>
                <w:rFonts w:eastAsia="Calibri"/>
              </w:rPr>
            </w:pPr>
            <w:r>
              <w:t>PrT2</w:t>
            </w:r>
            <w:r w:rsidR="00345A40">
              <w:t>, UnM8</w:t>
            </w:r>
            <w:r>
              <w:t>.</w:t>
            </w:r>
          </w:p>
        </w:tc>
      </w:tr>
    </w:tbl>
    <w:p w14:paraId="4961C4A6" w14:textId="1CB3F061" w:rsidR="00E26817" w:rsidRDefault="3FF60904" w:rsidP="00FF66B3">
      <w:pPr>
        <w:pStyle w:val="Heading2"/>
      </w:pPr>
      <w:bookmarkStart w:id="10" w:name="_Toc153986731"/>
      <w:r>
        <w:lastRenderedPageBreak/>
        <w:t>Core lesson</w:t>
      </w:r>
      <w:r w:rsidR="00AB5292">
        <w:t xml:space="preserve"> –</w:t>
      </w:r>
      <w:r>
        <w:t xml:space="preserve"> </w:t>
      </w:r>
      <w:r w:rsidR="64CBE3CC">
        <w:t>3D properties</w:t>
      </w:r>
      <w:r>
        <w:t xml:space="preserve"> – </w:t>
      </w:r>
      <w:r w:rsidR="394CF4EF">
        <w:t>35</w:t>
      </w:r>
      <w:r>
        <w:t xml:space="preserve"> minutes</w:t>
      </w:r>
      <w:bookmarkEnd w:id="10"/>
    </w:p>
    <w:p w14:paraId="46C2036C" w14:textId="5A7FCD99" w:rsidR="002C288C" w:rsidRDefault="00E26817" w:rsidP="00AB5292">
      <w:r>
        <w:t xml:space="preserve">The table below contains </w:t>
      </w:r>
      <w:r w:rsidR="00DD233E">
        <w:t xml:space="preserve">a </w:t>
      </w:r>
      <w:r>
        <w:t xml:space="preserve">suggested </w:t>
      </w:r>
      <w:r w:rsidRPr="00AB5292">
        <w:t>learning</w:t>
      </w:r>
      <w:r>
        <w:t xml:space="preserve">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672BC3E8" w14:textId="77777777" w:rsidTr="0656522E">
        <w:trPr>
          <w:cnfStyle w:val="100000000000" w:firstRow="1" w:lastRow="0" w:firstColumn="0" w:lastColumn="0" w:oddVBand="0" w:evenVBand="0" w:oddHBand="0" w:evenHBand="0" w:firstRowFirstColumn="0" w:firstRowLastColumn="0" w:lastRowFirstColumn="0" w:lastRowLastColumn="0"/>
        </w:trPr>
        <w:tc>
          <w:tcPr>
            <w:tcW w:w="7280" w:type="dxa"/>
          </w:tcPr>
          <w:p w14:paraId="1C0A2E63" w14:textId="73FF5792" w:rsidR="00E26817" w:rsidRDefault="00E26817" w:rsidP="00FF66B3">
            <w:r w:rsidRPr="00616971">
              <w:t>Core concept learning intention</w:t>
            </w:r>
          </w:p>
        </w:tc>
        <w:tc>
          <w:tcPr>
            <w:tcW w:w="7280" w:type="dxa"/>
          </w:tcPr>
          <w:p w14:paraId="4DA251DF" w14:textId="77777777" w:rsidR="00E26817" w:rsidRDefault="00E26817" w:rsidP="00FF66B3">
            <w:r w:rsidRPr="00616971">
              <w:t>Core concept success criteria</w:t>
            </w:r>
          </w:p>
        </w:tc>
      </w:tr>
      <w:tr w:rsidR="00E26817" w14:paraId="4D29D4C2" w14:textId="77777777" w:rsidTr="0656522E">
        <w:trPr>
          <w:cnfStyle w:val="000000100000" w:firstRow="0" w:lastRow="0" w:firstColumn="0" w:lastColumn="0" w:oddVBand="0" w:evenVBand="0" w:oddHBand="1" w:evenHBand="0" w:firstRowFirstColumn="0" w:firstRowLastColumn="0" w:lastRowFirstColumn="0" w:lastRowLastColumn="0"/>
        </w:trPr>
        <w:tc>
          <w:tcPr>
            <w:tcW w:w="7280" w:type="dxa"/>
          </w:tcPr>
          <w:p w14:paraId="15078AB4" w14:textId="77777777" w:rsidR="00E26817" w:rsidRDefault="64601260" w:rsidP="00826AE6">
            <w:r>
              <w:t>S</w:t>
            </w:r>
            <w:r w:rsidR="3FF60904">
              <w:t>tudents are learning to:</w:t>
            </w:r>
          </w:p>
          <w:p w14:paraId="667F85B9" w14:textId="7952D327" w:rsidR="00E26817" w:rsidRPr="009F7F0A" w:rsidRDefault="4AF594A8" w:rsidP="00826AE6">
            <w:pPr>
              <w:pStyle w:val="ListBullet"/>
            </w:pPr>
            <w:r w:rsidRPr="00826AE6">
              <w:t>compare</w:t>
            </w:r>
            <w:r w:rsidRPr="0656522E">
              <w:t>, describe and name prisms and pyramids.</w:t>
            </w:r>
          </w:p>
        </w:tc>
        <w:tc>
          <w:tcPr>
            <w:tcW w:w="7280" w:type="dxa"/>
          </w:tcPr>
          <w:p w14:paraId="4539F79A" w14:textId="77777777" w:rsidR="00E26817" w:rsidRDefault="64601260" w:rsidP="00FF66B3">
            <w:r>
              <w:t>S</w:t>
            </w:r>
            <w:r w:rsidR="3FF60904">
              <w:t>tudents can:</w:t>
            </w:r>
          </w:p>
          <w:p w14:paraId="36707001" w14:textId="74E580D3" w:rsidR="00E26817" w:rsidRPr="009F7F0A" w:rsidRDefault="30A5EEA0" w:rsidP="00826AE6">
            <w:pPr>
              <w:pStyle w:val="ListBullet"/>
            </w:pPr>
            <w:r w:rsidRPr="00826AE6">
              <w:t>compare</w:t>
            </w:r>
            <w:r w:rsidRPr="0656522E">
              <w:t xml:space="preserve"> properties of prisms and pyramids</w:t>
            </w:r>
          </w:p>
          <w:p w14:paraId="3C636BC2" w14:textId="23567C3C" w:rsidR="00E26817" w:rsidRPr="009F7F0A" w:rsidRDefault="30A5EEA0" w:rsidP="00FF66B3">
            <w:pPr>
              <w:pStyle w:val="ListBullet"/>
              <w:rPr>
                <w:rFonts w:eastAsia="Calibri"/>
              </w:rPr>
            </w:pPr>
            <w:r>
              <w:t>name prisms and pyramids according to the shape of their base.</w:t>
            </w:r>
          </w:p>
        </w:tc>
      </w:tr>
    </w:tbl>
    <w:p w14:paraId="0ADF7B32" w14:textId="25CF78F2" w:rsidR="00F12ED3" w:rsidRPr="00F12ED3" w:rsidRDefault="30A5EEA0" w:rsidP="00826AE6">
      <w:pPr>
        <w:pStyle w:val="FeatureBox"/>
        <w:rPr>
          <w:rStyle w:val="Strong"/>
          <w:b w:val="0"/>
          <w:bCs w:val="0"/>
        </w:rPr>
      </w:pPr>
      <w:r>
        <w:t xml:space="preserve">This activity is an adaptation of </w:t>
      </w:r>
      <w:hyperlink r:id="rId16" w:history="1">
        <w:r w:rsidRPr="00C7046E">
          <w:rPr>
            <w:rStyle w:val="Hyperlink"/>
          </w:rPr>
          <w:t>'Guess What</w:t>
        </w:r>
      </w:hyperlink>
      <w:r w:rsidRPr="00D563D8">
        <w:t xml:space="preserve">?' from </w:t>
      </w:r>
      <w:hyperlink r:id="rId17">
        <w:r w:rsidR="00826AE6">
          <w:rPr>
            <w:rStyle w:val="Hyperlink"/>
          </w:rPr>
          <w:t>NRICH</w:t>
        </w:r>
      </w:hyperlink>
      <w:r w:rsidRPr="00D563D8">
        <w:t xml:space="preserve"> </w:t>
      </w:r>
      <w:r w:rsidR="00061937">
        <w:t xml:space="preserve">by the University of </w:t>
      </w:r>
      <w:r w:rsidRPr="00D563D8">
        <w:t>Cambridge</w:t>
      </w:r>
      <w:r>
        <w:t>.</w:t>
      </w:r>
    </w:p>
    <w:p w14:paraId="0990FE3B" w14:textId="1BA54A13" w:rsidR="00E26817" w:rsidRDefault="30A5EEA0" w:rsidP="00826AE6">
      <w:pPr>
        <w:pStyle w:val="ListNumber"/>
      </w:pPr>
      <w:r>
        <w:t xml:space="preserve">Display </w:t>
      </w:r>
      <w:r w:rsidR="00454AE1">
        <w:t>three</w:t>
      </w:r>
      <w:r>
        <w:t xml:space="preserve">-dimensional </w:t>
      </w:r>
      <w:r w:rsidR="5D5DD1D5">
        <w:t>geometric</w:t>
      </w:r>
      <w:r w:rsidR="3921E518">
        <w:t>al</w:t>
      </w:r>
      <w:r w:rsidR="5D5DD1D5">
        <w:t xml:space="preserve"> models</w:t>
      </w:r>
      <w:r>
        <w:t xml:space="preserve">. For </w:t>
      </w:r>
      <w:r w:rsidR="000C0D47">
        <w:t>example,</w:t>
      </w:r>
      <w:r>
        <w:t xml:space="preserve"> </w:t>
      </w:r>
      <w:r w:rsidR="000C0D47">
        <w:t xml:space="preserve">a </w:t>
      </w:r>
      <w:r>
        <w:t>cube, cuboid, triangular prism, square pyramid, triangular pyramid (tetrahedron), sphere, cylinder and cone.</w:t>
      </w:r>
    </w:p>
    <w:p w14:paraId="7BEDD7EB" w14:textId="1D0C3F38" w:rsidR="00E26817" w:rsidRDefault="30A5EEA0" w:rsidP="00826AE6">
      <w:pPr>
        <w:pStyle w:val="ListNumber"/>
      </w:pPr>
      <w:r>
        <w:t xml:space="preserve">Students record </w:t>
      </w:r>
      <w:r w:rsidR="000C0D47">
        <w:t xml:space="preserve">the </w:t>
      </w:r>
      <w:r>
        <w:t xml:space="preserve">names and properties of </w:t>
      </w:r>
      <w:r w:rsidR="000C0D47">
        <w:t xml:space="preserve">the </w:t>
      </w:r>
      <w:r w:rsidR="77B10C38">
        <w:t>models</w:t>
      </w:r>
      <w:r w:rsidR="000C0D47">
        <w:t xml:space="preserve"> </w:t>
      </w:r>
      <w:r w:rsidR="00B84A2C">
        <w:t>with a partner</w:t>
      </w:r>
      <w:r>
        <w:t>.</w:t>
      </w:r>
    </w:p>
    <w:p w14:paraId="16FBE1C3" w14:textId="72442336" w:rsidR="00E26817" w:rsidRDefault="30A5EEA0" w:rsidP="00826AE6">
      <w:pPr>
        <w:pStyle w:val="ListNumber"/>
      </w:pPr>
      <w:r>
        <w:t>Create and display class definitions including</w:t>
      </w:r>
      <w:r w:rsidR="00B84A2C">
        <w:t xml:space="preserve"> the</w:t>
      </w:r>
      <w:r>
        <w:t xml:space="preserve"> properties of each object, </w:t>
      </w:r>
      <w:r w:rsidR="3C5862D7" w:rsidRPr="00826AE6">
        <w:t>identifying</w:t>
      </w:r>
      <w:r w:rsidR="3C5862D7">
        <w:t xml:space="preserve"> and correcting misconceptions.</w:t>
      </w:r>
    </w:p>
    <w:p w14:paraId="5810BFCB" w14:textId="235FADF6" w:rsidR="0061604B" w:rsidRDefault="0061604B" w:rsidP="00826AE6">
      <w:pPr>
        <w:pStyle w:val="FeatureBox"/>
      </w:pPr>
      <w:r w:rsidRPr="0656522E">
        <w:rPr>
          <w:rStyle w:val="Strong"/>
        </w:rPr>
        <w:lastRenderedPageBreak/>
        <w:t>Note</w:t>
      </w:r>
      <w:r>
        <w:t xml:space="preserve">: </w:t>
      </w:r>
      <w:r w:rsidR="00826AE6">
        <w:t>p</w:t>
      </w:r>
      <w:r>
        <w:t xml:space="preserve">risms have 2 parallel bases </w:t>
      </w:r>
      <w:r w:rsidR="005E03D8">
        <w:t>and</w:t>
      </w:r>
      <w:r>
        <w:t xml:space="preserve"> all joining faces are rectangles. Pyramids differ from prisms as they have only one base and all the other faces are triangular. The triangular faces meet at a common vertex (the apex). Spheres, cones and cylinders </w:t>
      </w:r>
      <w:r w:rsidR="00DE4AC6">
        <w:t xml:space="preserve">are not classified as </w:t>
      </w:r>
      <w:r>
        <w:t xml:space="preserve">prisms or pyramids as they have curved surfaces, not faces. For example, a cylinder has 2 flat surfaces </w:t>
      </w:r>
      <w:r w:rsidRPr="00826AE6">
        <w:t>and</w:t>
      </w:r>
      <w:r>
        <w:t xml:space="preserve"> one curved surface.</w:t>
      </w:r>
    </w:p>
    <w:p w14:paraId="613A2C85" w14:textId="39702238" w:rsidR="0069B942" w:rsidRDefault="0069B942" w:rsidP="00826AE6">
      <w:pPr>
        <w:pStyle w:val="ListNumber"/>
      </w:pPr>
      <w:r w:rsidRPr="2792DDD3">
        <w:t xml:space="preserve">Explain to students that they </w:t>
      </w:r>
      <w:r w:rsidRPr="00826AE6">
        <w:t>need</w:t>
      </w:r>
      <w:r w:rsidRPr="2792DDD3">
        <w:t xml:space="preserve"> to guess an object a partner has chosen by following these instructions:</w:t>
      </w:r>
    </w:p>
    <w:p w14:paraId="0C924BB8" w14:textId="5C9D6B96" w:rsidR="0069B942" w:rsidRDefault="0069B942" w:rsidP="00454AE1">
      <w:pPr>
        <w:pStyle w:val="ListNumber2"/>
        <w:rPr>
          <w:rFonts w:eastAsia="Calibri"/>
        </w:rPr>
      </w:pPr>
      <w:r>
        <w:t xml:space="preserve">In pairs, each player chooses a random card from </w:t>
      </w:r>
      <w:hyperlink w:anchor="_Resource_2:_Guess">
        <w:r w:rsidRPr="3634B150">
          <w:rPr>
            <w:rStyle w:val="Hyperlink"/>
          </w:rPr>
          <w:t xml:space="preserve">Resource </w:t>
        </w:r>
        <w:r w:rsidR="7842D040" w:rsidRPr="3634B150">
          <w:rPr>
            <w:rStyle w:val="Hyperlink"/>
          </w:rPr>
          <w:t>2</w:t>
        </w:r>
        <w:r w:rsidR="00826AE6">
          <w:rPr>
            <w:rStyle w:val="Hyperlink"/>
          </w:rPr>
          <w:t xml:space="preserve"> –</w:t>
        </w:r>
        <w:r w:rsidRPr="3634B150">
          <w:rPr>
            <w:rStyle w:val="Hyperlink"/>
          </w:rPr>
          <w:t xml:space="preserve"> Guess what?</w:t>
        </w:r>
      </w:hyperlink>
    </w:p>
    <w:p w14:paraId="3F0C0996" w14:textId="5B372311" w:rsidR="0069B942" w:rsidRDefault="0069B942" w:rsidP="00454AE1">
      <w:pPr>
        <w:pStyle w:val="ListNumber2"/>
        <w:rPr>
          <w:rFonts w:eastAsia="Calibri"/>
        </w:rPr>
      </w:pPr>
      <w:r>
        <w:t xml:space="preserve">Students take turns asking their partner questions about properties of their </w:t>
      </w:r>
      <w:r w:rsidR="004133BA">
        <w:t>three</w:t>
      </w:r>
      <w:r>
        <w:t>-dimensional object. Each answer should be used to get closer to guessing the object. For example, asking if it has 12 edges or 9 sides.</w:t>
      </w:r>
    </w:p>
    <w:p w14:paraId="74D1F03E" w14:textId="08122A3D" w:rsidR="0069B942" w:rsidRDefault="0069B942" w:rsidP="00454AE1">
      <w:pPr>
        <w:pStyle w:val="ListNumber2"/>
        <w:rPr>
          <w:rFonts w:eastAsia="Calibri"/>
        </w:rPr>
      </w:pPr>
      <w:r>
        <w:t>The first player to identify the object wins that round.</w:t>
      </w:r>
    </w:p>
    <w:p w14:paraId="5AE44ABA" w14:textId="3BEB0E79" w:rsidR="0069B942" w:rsidRDefault="0069B942" w:rsidP="00826AE6">
      <w:pPr>
        <w:pStyle w:val="ListNumber"/>
        <w:rPr>
          <w:rFonts w:eastAsia="Calibri"/>
        </w:rPr>
      </w:pPr>
      <w:r>
        <w:t>After playing the game, ask students</w:t>
      </w:r>
      <w:r w:rsidR="7E9F4E12">
        <w:t xml:space="preserve"> which questions helped them make correct guesses and why.</w:t>
      </w:r>
      <w:r w:rsidR="5E48A835">
        <w:t xml:space="preserve"> </w:t>
      </w:r>
      <w:r>
        <w:t>Students repeat the process.</w:t>
      </w:r>
    </w:p>
    <w:p w14:paraId="70F3146E" w14:textId="1270BF15" w:rsidR="00E26817" w:rsidRPr="00774272" w:rsidRDefault="6C73EF2A" w:rsidP="00826AE6">
      <w:pPr>
        <w:pStyle w:val="ListNumber"/>
      </w:pPr>
      <w:r>
        <w:t xml:space="preserve">In small </w:t>
      </w:r>
      <w:r w:rsidRPr="00774272">
        <w:t xml:space="preserve">groups, </w:t>
      </w:r>
      <w:r w:rsidRPr="00826AE6">
        <w:t>s</w:t>
      </w:r>
      <w:r w:rsidR="30A5EEA0" w:rsidRPr="00826AE6">
        <w:t>tudents</w:t>
      </w:r>
      <w:r w:rsidR="30A5EEA0" w:rsidRPr="00774272">
        <w:t xml:space="preserve"> create a set of clue cards. For example, </w:t>
      </w:r>
      <w:r w:rsidR="004133BA">
        <w:t>‘</w:t>
      </w:r>
      <w:r w:rsidR="30A5EEA0" w:rsidRPr="00774272">
        <w:t>I have 8 edges. I have an apex. I have 4 triangle faces. I have a square face. I have 5 vertices. What am I?</w:t>
      </w:r>
      <w:r w:rsidR="004133BA">
        <w:t>’</w:t>
      </w:r>
      <w:r w:rsidR="30A5EEA0" w:rsidRPr="00774272">
        <w:t xml:space="preserve"> It is a square pyramid</w:t>
      </w:r>
      <w:r w:rsidR="004133BA">
        <w:t xml:space="preserve"> (s</w:t>
      </w:r>
      <w:r w:rsidR="30A5EEA0" w:rsidRPr="00774272">
        <w:t xml:space="preserve">ee </w:t>
      </w:r>
      <w:r w:rsidR="00CB3DD0">
        <w:fldChar w:fldCharType="begin"/>
      </w:r>
      <w:r w:rsidR="00CB3DD0">
        <w:instrText xml:space="preserve"> REF _Ref146619960 \h </w:instrText>
      </w:r>
      <w:r w:rsidR="00CB3DD0">
        <w:fldChar w:fldCharType="separate"/>
      </w:r>
      <w:r w:rsidR="00CB3DD0">
        <w:t xml:space="preserve">Figure </w:t>
      </w:r>
      <w:r w:rsidR="00CB3DD0">
        <w:rPr>
          <w:noProof/>
        </w:rPr>
        <w:t>1</w:t>
      </w:r>
      <w:r w:rsidR="00CB3DD0">
        <w:fldChar w:fldCharType="end"/>
      </w:r>
      <w:r w:rsidR="004133BA">
        <w:t>)</w:t>
      </w:r>
      <w:r w:rsidR="30A5EEA0" w:rsidRPr="00774272">
        <w:t>.</w:t>
      </w:r>
    </w:p>
    <w:p w14:paraId="4DC2D2D7" w14:textId="7C0FFDC0" w:rsidR="0008185F" w:rsidRDefault="00774272" w:rsidP="00FF66B3">
      <w:pPr>
        <w:pStyle w:val="Caption"/>
      </w:pPr>
      <w:bookmarkStart w:id="11" w:name="_Ref146619960"/>
      <w:bookmarkStart w:id="12" w:name="_Ref146619955"/>
      <w:r>
        <w:lastRenderedPageBreak/>
        <w:t xml:space="preserve">Figure </w:t>
      </w:r>
      <w:fldSimple w:instr=" SEQ Figure \* ARABIC ">
        <w:r w:rsidR="0089323D">
          <w:rPr>
            <w:noProof/>
          </w:rPr>
          <w:t>1</w:t>
        </w:r>
      </w:fldSimple>
      <w:bookmarkEnd w:id="11"/>
      <w:r>
        <w:t xml:space="preserve"> </w:t>
      </w:r>
      <w:r w:rsidRPr="00C606F8">
        <w:t xml:space="preserve">– </w:t>
      </w:r>
      <w:r w:rsidR="00826AE6">
        <w:t>c</w:t>
      </w:r>
      <w:r w:rsidRPr="00C606F8">
        <w:t>lue card sample</w:t>
      </w:r>
      <w:bookmarkEnd w:id="12"/>
    </w:p>
    <w:p w14:paraId="2077A77F" w14:textId="6397B335" w:rsidR="65E740C5" w:rsidRDefault="65E740C5" w:rsidP="00F228C2">
      <w:r w:rsidRPr="00F228C2">
        <w:rPr>
          <w:noProof/>
        </w:rPr>
        <w:drawing>
          <wp:inline distT="0" distB="0" distL="0" distR="0" wp14:anchorId="51EFA6D8" wp14:editId="5456EB6A">
            <wp:extent cx="4026861" cy="3213100"/>
            <wp:effectExtent l="0" t="0" r="0" b="6350"/>
            <wp:docPr id="2115142233" name="Picture 2115142233" descr="A 'Guess what?' clue card with 2 examples. Example 1: I have 8 edges. I have an apex. I have 4 triangle faces. I have a square face. I have 5 vertices. What am I? Answer: square pyramid. With an image of a square pyramid. Example 2: I have a square face. I have equal faces. I have 8 vertices. I have 12 edges. I have 6 faces. What am I? Answer: cube. With an image of a c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42233" name="Picture 2115142233" descr="A 'Guess what?' clue card with 2 examples. Example 1: I have 8 edges. I have an apex. I have 4 triangle faces. I have a square face. I have 5 vertices. What am I? Answer: square pyramid. With an image of a square pyramid. Example 2: I have a square face. I have equal faces. I have 8 vertices. I have 12 edges. I have 6 faces. What am I? Answer: cube. With an image of a cube.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7777" cy="3221810"/>
                    </a:xfrm>
                    <a:prstGeom prst="rect">
                      <a:avLst/>
                    </a:prstGeom>
                  </pic:spPr>
                </pic:pic>
              </a:graphicData>
            </a:graphic>
          </wp:inline>
        </w:drawing>
      </w:r>
    </w:p>
    <w:p w14:paraId="16AD0C4D" w14:textId="501CFB48" w:rsidR="00E26817" w:rsidRDefault="00D20EF2" w:rsidP="00826AE6">
      <w:pPr>
        <w:pStyle w:val="ListNumber"/>
      </w:pPr>
      <w:r>
        <w:t xml:space="preserve">In pairs, students take turns </w:t>
      </w:r>
      <w:r w:rsidR="30A5EEA0">
        <w:t>play</w:t>
      </w:r>
      <w:r>
        <w:t>ing</w:t>
      </w:r>
      <w:r w:rsidR="30A5EEA0">
        <w:t xml:space="preserve"> the game.</w:t>
      </w:r>
    </w:p>
    <w:p w14:paraId="5AAF77E2" w14:textId="660569E5" w:rsidR="00E26817" w:rsidRDefault="30A5EEA0" w:rsidP="00826AE6">
      <w:pPr>
        <w:pStyle w:val="ListNumber"/>
      </w:pPr>
      <w:r>
        <w:t>After playing</w:t>
      </w:r>
      <w:r w:rsidR="2736C9FC">
        <w:t>, ask students:</w:t>
      </w:r>
    </w:p>
    <w:p w14:paraId="14EE4A23" w14:textId="4C4B3D5F" w:rsidR="00E26817" w:rsidRPr="00826AE6" w:rsidRDefault="30A5EEA0" w:rsidP="00826AE6">
      <w:pPr>
        <w:pStyle w:val="ListBullet"/>
        <w:ind w:left="1134"/>
      </w:pPr>
      <w:r w:rsidRPr="00826AE6">
        <w:t xml:space="preserve">What did </w:t>
      </w:r>
      <w:r w:rsidR="60146665" w:rsidRPr="00826AE6">
        <w:t>you</w:t>
      </w:r>
      <w:r w:rsidRPr="00826AE6">
        <w:t xml:space="preserve"> notice?</w:t>
      </w:r>
    </w:p>
    <w:p w14:paraId="0547B4B4" w14:textId="0713C66A" w:rsidR="00E26817" w:rsidRPr="00826AE6" w:rsidRDefault="30A5EEA0" w:rsidP="00826AE6">
      <w:pPr>
        <w:pStyle w:val="ListBullet"/>
        <w:ind w:left="1134"/>
      </w:pPr>
      <w:r w:rsidRPr="00826AE6">
        <w:t>Were any clue cards harder to guess then others? Why</w:t>
      </w:r>
      <w:r w:rsidR="00D20EF2">
        <w:t xml:space="preserve"> or</w:t>
      </w:r>
      <w:r w:rsidR="00D20EF2" w:rsidRPr="00826AE6">
        <w:t xml:space="preserve"> </w:t>
      </w:r>
      <w:r w:rsidR="00D20EF2">
        <w:t>w</w:t>
      </w:r>
      <w:r w:rsidR="00D20EF2" w:rsidRPr="00826AE6">
        <w:t xml:space="preserve">hy </w:t>
      </w:r>
      <w:r w:rsidRPr="00826AE6">
        <w:t>not?</w:t>
      </w:r>
    </w:p>
    <w:p w14:paraId="53D71AB2" w14:textId="750B1D4C" w:rsidR="00E26817" w:rsidRDefault="30A5EEA0" w:rsidP="00826AE6">
      <w:pPr>
        <w:pStyle w:val="ListBullet"/>
        <w:ind w:left="1134"/>
      </w:pPr>
      <w:r w:rsidRPr="00826AE6">
        <w:t>Do some</w:t>
      </w:r>
      <w:r>
        <w:t xml:space="preserve"> objects have the same properties?</w:t>
      </w:r>
    </w:p>
    <w:p w14:paraId="7E27F5BA" w14:textId="77777777" w:rsidR="00E26817" w:rsidRDefault="00E26817" w:rsidP="00FF66B3">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B68267C" w14:textId="77777777" w:rsidTr="0656522E">
        <w:trPr>
          <w:cnfStyle w:val="100000000000" w:firstRow="1" w:lastRow="0" w:firstColumn="0" w:lastColumn="0" w:oddVBand="0" w:evenVBand="0" w:oddHBand="0" w:evenHBand="0" w:firstRowFirstColumn="0" w:firstRowLastColumn="0" w:lastRowFirstColumn="0" w:lastRowLastColumn="0"/>
        </w:trPr>
        <w:tc>
          <w:tcPr>
            <w:tcW w:w="7280" w:type="dxa"/>
          </w:tcPr>
          <w:p w14:paraId="5E0AE352" w14:textId="77777777" w:rsidR="00E26817" w:rsidRDefault="00E26817" w:rsidP="00FF66B3">
            <w:r w:rsidRPr="004127B5">
              <w:t>Too hard?</w:t>
            </w:r>
          </w:p>
        </w:tc>
        <w:tc>
          <w:tcPr>
            <w:tcW w:w="7280" w:type="dxa"/>
          </w:tcPr>
          <w:p w14:paraId="62BF9947" w14:textId="77777777" w:rsidR="00E26817" w:rsidRDefault="00E26817" w:rsidP="00FF66B3">
            <w:r w:rsidRPr="004127B5">
              <w:t>Too easy?</w:t>
            </w:r>
          </w:p>
        </w:tc>
      </w:tr>
      <w:tr w:rsidR="00E26817" w14:paraId="05D9F64D" w14:textId="77777777" w:rsidTr="0656522E">
        <w:trPr>
          <w:cnfStyle w:val="000000100000" w:firstRow="0" w:lastRow="0" w:firstColumn="0" w:lastColumn="0" w:oddVBand="0" w:evenVBand="0" w:oddHBand="1" w:evenHBand="0" w:firstRowFirstColumn="0" w:firstRowLastColumn="0" w:lastRowFirstColumn="0" w:lastRowLastColumn="0"/>
        </w:trPr>
        <w:tc>
          <w:tcPr>
            <w:tcW w:w="7280" w:type="dxa"/>
          </w:tcPr>
          <w:p w14:paraId="15996041" w14:textId="25BDA141" w:rsidR="009F7F0A" w:rsidRDefault="3FF60904" w:rsidP="00826AE6">
            <w:r>
              <w:t xml:space="preserve">Students cannot </w:t>
            </w:r>
            <w:r w:rsidR="466FEAF4">
              <w:t>name prisms and pyramids from their properties.</w:t>
            </w:r>
          </w:p>
          <w:p w14:paraId="599448FA" w14:textId="3C2194F1" w:rsidR="009F7F0A" w:rsidRDefault="327A8EA5" w:rsidP="00826AE6">
            <w:pPr>
              <w:pStyle w:val="ListBullet"/>
            </w:pPr>
            <w:r w:rsidRPr="0656522E">
              <w:t xml:space="preserve">Give students </w:t>
            </w:r>
            <w:r w:rsidR="003314D8">
              <w:t>three</w:t>
            </w:r>
            <w:r w:rsidR="2AD6A8F4" w:rsidRPr="0656522E">
              <w:t>-</w:t>
            </w:r>
            <w:r w:rsidRPr="0656522E">
              <w:t xml:space="preserve">dimensional objects to refer to when matching </w:t>
            </w:r>
            <w:r w:rsidRPr="00826AE6">
              <w:t>properties</w:t>
            </w:r>
            <w:r w:rsidRPr="0656522E">
              <w:t xml:space="preserve"> to the </w:t>
            </w:r>
            <w:r w:rsidR="003314D8">
              <w:t>three</w:t>
            </w:r>
            <w:r w:rsidRPr="0656522E">
              <w:t>-dimensional objects.</w:t>
            </w:r>
          </w:p>
          <w:p w14:paraId="1B4C0E5F" w14:textId="0E35F9BE" w:rsidR="009F7F0A" w:rsidRDefault="327A8EA5" w:rsidP="00FF66B3">
            <w:pPr>
              <w:pStyle w:val="ListBullet"/>
              <w:rPr>
                <w:rFonts w:eastAsia="Calibri"/>
              </w:rPr>
            </w:pPr>
            <w:r>
              <w:t>Provide student</w:t>
            </w:r>
            <w:r w:rsidR="6D9CD8A9">
              <w:t>s</w:t>
            </w:r>
            <w:r>
              <w:t xml:space="preserve"> with </w:t>
            </w:r>
            <w:r w:rsidR="00233780">
              <w:t xml:space="preserve">a </w:t>
            </w:r>
            <w:r>
              <w:t xml:space="preserve">diagram </w:t>
            </w:r>
            <w:r w:rsidR="00C47493">
              <w:t xml:space="preserve">of the </w:t>
            </w:r>
            <w:r w:rsidR="003314D8">
              <w:t>three</w:t>
            </w:r>
            <w:r w:rsidR="00C47493">
              <w:t xml:space="preserve">-dimensional object </w:t>
            </w:r>
            <w:r>
              <w:t xml:space="preserve">with </w:t>
            </w:r>
            <w:r w:rsidR="00042AC6">
              <w:t xml:space="preserve">some of the </w:t>
            </w:r>
            <w:r>
              <w:t xml:space="preserve">properties </w:t>
            </w:r>
            <w:r w:rsidR="00C47493">
              <w:t>already labelled</w:t>
            </w:r>
            <w:r>
              <w:t>.</w:t>
            </w:r>
          </w:p>
        </w:tc>
        <w:tc>
          <w:tcPr>
            <w:tcW w:w="7280" w:type="dxa"/>
          </w:tcPr>
          <w:p w14:paraId="4FD00DA1" w14:textId="528A5CC5" w:rsidR="009F7F0A" w:rsidRDefault="3FF60904" w:rsidP="00826AE6">
            <w:pPr>
              <w:rPr>
                <w:rFonts w:eastAsia="Arial"/>
              </w:rPr>
            </w:pPr>
            <w:r>
              <w:t xml:space="preserve">Students </w:t>
            </w:r>
            <w:r w:rsidRPr="00826AE6">
              <w:t>can</w:t>
            </w:r>
            <w:r>
              <w:t xml:space="preserve"> </w:t>
            </w:r>
            <w:r w:rsidR="320B5833" w:rsidRPr="5F48B626">
              <w:rPr>
                <w:rFonts w:eastAsia="Arial"/>
                <w:color w:val="000000" w:themeColor="text1"/>
              </w:rPr>
              <w:t>name prisms and pyramids from their properties.</w:t>
            </w:r>
          </w:p>
          <w:p w14:paraId="597B2E72" w14:textId="1CAF8809" w:rsidR="009F7F0A" w:rsidRDefault="7ED19D0F" w:rsidP="00FF66B3">
            <w:pPr>
              <w:pStyle w:val="ListBullet"/>
              <w:rPr>
                <w:rFonts w:eastAsia="Calibri"/>
              </w:rPr>
            </w:pPr>
            <w:r w:rsidRPr="0656522E">
              <w:rPr>
                <w:rFonts w:eastAsia="Calibri"/>
              </w:rPr>
              <w:t xml:space="preserve">Students identify </w:t>
            </w:r>
            <w:r w:rsidR="00F744F3">
              <w:rPr>
                <w:rFonts w:eastAsia="Calibri"/>
              </w:rPr>
              <w:t xml:space="preserve">the properties of </w:t>
            </w:r>
            <w:r w:rsidRPr="0656522E">
              <w:rPr>
                <w:rFonts w:eastAsia="Calibri"/>
              </w:rPr>
              <w:t xml:space="preserve">other </w:t>
            </w:r>
            <w:r w:rsidR="003314D8">
              <w:rPr>
                <w:rFonts w:eastAsia="Calibri"/>
              </w:rPr>
              <w:t>three</w:t>
            </w:r>
            <w:r w:rsidRPr="0656522E">
              <w:rPr>
                <w:rFonts w:eastAsia="Calibri"/>
              </w:rPr>
              <w:t>-dimensional objects</w:t>
            </w:r>
            <w:r w:rsidR="003314D8">
              <w:rPr>
                <w:rFonts w:eastAsia="Calibri"/>
              </w:rPr>
              <w:t>,</w:t>
            </w:r>
            <w:r w:rsidRPr="0656522E">
              <w:rPr>
                <w:rFonts w:eastAsia="Calibri"/>
              </w:rPr>
              <w:t xml:space="preserve"> including hemisphere and octagonal prisms.</w:t>
            </w:r>
          </w:p>
          <w:p w14:paraId="6D663A5D" w14:textId="58AA55A8" w:rsidR="009F7F0A" w:rsidRDefault="7ED19D0F" w:rsidP="00FF66B3">
            <w:pPr>
              <w:pStyle w:val="ListBullet"/>
              <w:rPr>
                <w:rFonts w:eastAsia="Calibri"/>
              </w:rPr>
            </w:pPr>
            <w:r>
              <w:t xml:space="preserve">Students </w:t>
            </w:r>
            <w:r w:rsidR="00BE1B08">
              <w:t>investigate</w:t>
            </w:r>
            <w:r>
              <w:t xml:space="preserve"> other </w:t>
            </w:r>
            <w:r w:rsidR="006818BE">
              <w:t>interesting</w:t>
            </w:r>
            <w:r w:rsidR="00437B65">
              <w:t xml:space="preserve"> </w:t>
            </w:r>
            <w:r w:rsidR="003314D8">
              <w:t>three</w:t>
            </w:r>
            <w:r>
              <w:t>-dimensional objects</w:t>
            </w:r>
            <w:r w:rsidR="006818BE">
              <w:t xml:space="preserve">, including </w:t>
            </w:r>
            <w:r w:rsidR="00C47493">
              <w:t xml:space="preserve">a </w:t>
            </w:r>
            <w:r w:rsidR="006818BE">
              <w:t>dodecahedron and tor</w:t>
            </w:r>
            <w:r w:rsidR="009C0F9E">
              <w:t>u</w:t>
            </w:r>
            <w:r w:rsidR="006818BE">
              <w:t>s</w:t>
            </w:r>
            <w:r>
              <w:t>.</w:t>
            </w:r>
          </w:p>
        </w:tc>
      </w:tr>
    </w:tbl>
    <w:p w14:paraId="15CAACD6" w14:textId="4E75782D" w:rsidR="00E26817" w:rsidRDefault="3FF60904" w:rsidP="00FF66B3">
      <w:pPr>
        <w:pStyle w:val="Heading2"/>
      </w:pPr>
      <w:bookmarkStart w:id="13" w:name="_Toc153986732"/>
      <w:r>
        <w:t xml:space="preserve">Discuss and connect the mathematics – </w:t>
      </w:r>
      <w:r w:rsidR="0ACA7DCA">
        <w:t>10</w:t>
      </w:r>
      <w:r>
        <w:t xml:space="preserve"> minutes</w:t>
      </w:r>
      <w:bookmarkEnd w:id="13"/>
    </w:p>
    <w:p w14:paraId="557F0861" w14:textId="6D52FA3E" w:rsidR="26604400" w:rsidRDefault="26604400" w:rsidP="00826AE6">
      <w:pPr>
        <w:pStyle w:val="ListNumber"/>
      </w:pPr>
      <w:r>
        <w:t xml:space="preserve">Use </w:t>
      </w:r>
      <w:hyperlink r:id="rId19">
        <w:r w:rsidRPr="0656522E">
          <w:rPr>
            <w:rStyle w:val="Hyperlink"/>
          </w:rPr>
          <w:t>Google Maps</w:t>
        </w:r>
      </w:hyperlink>
      <w:r>
        <w:t xml:space="preserve"> to display a bird's eye view of the school. </w:t>
      </w:r>
      <w:r w:rsidR="002366F3">
        <w:t xml:space="preserve">Revise that </w:t>
      </w:r>
      <w:r w:rsidR="00937E17">
        <w:t>three</w:t>
      </w:r>
      <w:r w:rsidR="00724C79">
        <w:t xml:space="preserve">-dimensional objects have faces that are </w:t>
      </w:r>
      <w:r w:rsidR="00937E17">
        <w:t>two</w:t>
      </w:r>
      <w:r w:rsidR="00724C79">
        <w:t xml:space="preserve">-dimensional shapes. </w:t>
      </w:r>
      <w:r>
        <w:t xml:space="preserve">Ask students to name the </w:t>
      </w:r>
      <w:r w:rsidR="00937E17">
        <w:t>two</w:t>
      </w:r>
      <w:r>
        <w:t>-dimensional shapes they can see from</w:t>
      </w:r>
      <w:r w:rsidR="4A9C2EA5">
        <w:t xml:space="preserve"> the</w:t>
      </w:r>
      <w:r>
        <w:t xml:space="preserve"> top view</w:t>
      </w:r>
      <w:r w:rsidR="46F751B7">
        <w:t xml:space="preserve">. </w:t>
      </w:r>
      <w:r w:rsidR="75EC9EAC">
        <w:t>I</w:t>
      </w:r>
      <w:r>
        <w:t>dentify possible objects they can make</w:t>
      </w:r>
      <w:r w:rsidR="05FDAB3B">
        <w:t xml:space="preserve"> with them</w:t>
      </w:r>
      <w:r>
        <w:t>. Discuss:</w:t>
      </w:r>
    </w:p>
    <w:p w14:paraId="2390364C" w14:textId="450B3FE2" w:rsidR="26604400" w:rsidRPr="00826AE6" w:rsidRDefault="26604400" w:rsidP="00826AE6">
      <w:pPr>
        <w:pStyle w:val="ListBullet"/>
        <w:ind w:left="1134"/>
      </w:pPr>
      <w:r w:rsidRPr="00826AE6">
        <w:t xml:space="preserve">What are the most common </w:t>
      </w:r>
      <w:r w:rsidR="00937E17">
        <w:t>two</w:t>
      </w:r>
      <w:r w:rsidRPr="00826AE6">
        <w:t>-dimensional shapes you can see?</w:t>
      </w:r>
    </w:p>
    <w:p w14:paraId="6A768A93" w14:textId="66B4416F" w:rsidR="26604400" w:rsidRPr="00826AE6" w:rsidRDefault="26604400" w:rsidP="00826AE6">
      <w:pPr>
        <w:pStyle w:val="ListBullet"/>
        <w:ind w:left="1134"/>
      </w:pPr>
      <w:r w:rsidRPr="00826AE6">
        <w:t xml:space="preserve">What are the least common </w:t>
      </w:r>
      <w:r w:rsidR="00937E17">
        <w:t>two</w:t>
      </w:r>
      <w:r w:rsidRPr="00826AE6">
        <w:t>-dimensional shapes you can see?</w:t>
      </w:r>
    </w:p>
    <w:p w14:paraId="0E2139E7" w14:textId="513AD40F" w:rsidR="23FC623D" w:rsidRDefault="23FC623D" w:rsidP="00826AE6">
      <w:pPr>
        <w:pStyle w:val="ListBullet"/>
        <w:ind w:left="1134"/>
        <w:rPr>
          <w:rFonts w:eastAsia="Calibri"/>
        </w:rPr>
      </w:pPr>
      <w:r w:rsidRPr="00826AE6">
        <w:t>What properties</w:t>
      </w:r>
      <w:r>
        <w:t xml:space="preserve"> do the objects have?</w:t>
      </w:r>
    </w:p>
    <w:p w14:paraId="60EBAA31" w14:textId="77777777" w:rsidR="00E26817" w:rsidRDefault="00E26817" w:rsidP="00826AE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543C2100"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4BECF4C3" w14:textId="77777777" w:rsidR="00E26817" w:rsidRDefault="00E26817" w:rsidP="009421B3">
            <w:r w:rsidRPr="00F8552A">
              <w:lastRenderedPageBreak/>
              <w:t>Assessment opportunities</w:t>
            </w:r>
          </w:p>
        </w:tc>
        <w:tc>
          <w:tcPr>
            <w:tcW w:w="7280" w:type="dxa"/>
          </w:tcPr>
          <w:p w14:paraId="5C76CA4F" w14:textId="77777777" w:rsidR="00E26817" w:rsidRDefault="00E26817" w:rsidP="009421B3">
            <w:r w:rsidRPr="00F8552A">
              <w:t>Links</w:t>
            </w:r>
          </w:p>
        </w:tc>
      </w:tr>
      <w:tr w:rsidR="00E26817" w14:paraId="38FEBCB8"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21CAD0D9" w14:textId="77777777" w:rsidR="00E26817" w:rsidRDefault="3FF60904" w:rsidP="00826AE6">
            <w:r>
              <w:t xml:space="preserve">What </w:t>
            </w:r>
            <w:r w:rsidRPr="00826AE6">
              <w:t>to</w:t>
            </w:r>
            <w:r>
              <w:t xml:space="preserve"> look for:</w:t>
            </w:r>
          </w:p>
          <w:p w14:paraId="69A3FB08" w14:textId="760638DF" w:rsidR="00E26817" w:rsidRPr="00826AE6" w:rsidRDefault="3DE9BDF3" w:rsidP="00826AE6">
            <w:pPr>
              <w:pStyle w:val="ListBullet"/>
              <w:rPr>
                <w:rStyle w:val="Strong"/>
              </w:rPr>
            </w:pPr>
            <w:r>
              <w:t xml:space="preserve">Can students compare </w:t>
            </w:r>
            <w:r w:rsidRPr="00826AE6">
              <w:t>properties</w:t>
            </w:r>
            <w:r>
              <w:t xml:space="preserve"> of prisms and pyramids</w:t>
            </w:r>
            <w:r w:rsidRPr="00826AE6">
              <w:rPr>
                <w:rStyle w:val="Strong"/>
              </w:rPr>
              <w:t xml:space="preserve">? </w:t>
            </w:r>
            <w:r w:rsidR="002046A1" w:rsidRPr="00826AE6">
              <w:rPr>
                <w:rStyle w:val="Strong"/>
              </w:rPr>
              <w:t>[</w:t>
            </w:r>
            <w:r w:rsidR="00193021" w:rsidRPr="00826AE6">
              <w:rPr>
                <w:rStyle w:val="Strong"/>
              </w:rPr>
              <w:t>MAO</w:t>
            </w:r>
            <w:r w:rsidRPr="00826AE6">
              <w:rPr>
                <w:rStyle w:val="Strong"/>
              </w:rPr>
              <w:t>-WM-01, MA3-3DS-</w:t>
            </w:r>
            <w:r w:rsidR="00193021" w:rsidRPr="00826AE6">
              <w:rPr>
                <w:rStyle w:val="Strong"/>
              </w:rPr>
              <w:t>0</w:t>
            </w:r>
            <w:r w:rsidR="002046A1" w:rsidRPr="00826AE6">
              <w:rPr>
                <w:rStyle w:val="Strong"/>
              </w:rPr>
              <w:t>]</w:t>
            </w:r>
          </w:p>
          <w:p w14:paraId="261BDF6E" w14:textId="6952E39F" w:rsidR="00E26817" w:rsidRDefault="3DE9BDF3" w:rsidP="5F48B626">
            <w:pPr>
              <w:pStyle w:val="ListBullet"/>
              <w:rPr>
                <w:rFonts w:eastAsia="Calibri"/>
              </w:rPr>
            </w:pPr>
            <w:r>
              <w:t xml:space="preserve">Can students name prisms and pyramids according to the shape of their base? </w:t>
            </w:r>
            <w:r w:rsidR="002046A1" w:rsidRPr="00826AE6">
              <w:rPr>
                <w:rStyle w:val="Strong"/>
              </w:rPr>
              <w:t>[</w:t>
            </w:r>
            <w:r w:rsidR="00193021" w:rsidRPr="00826AE6">
              <w:rPr>
                <w:rStyle w:val="Strong"/>
              </w:rPr>
              <w:t>MAO</w:t>
            </w:r>
            <w:r w:rsidR="7B109357" w:rsidRPr="00826AE6">
              <w:rPr>
                <w:rStyle w:val="Strong"/>
              </w:rPr>
              <w:t>-WM-01, MA3-3DS-</w:t>
            </w:r>
            <w:r w:rsidR="00193021" w:rsidRPr="00826AE6">
              <w:rPr>
                <w:rStyle w:val="Strong"/>
              </w:rPr>
              <w:t>01</w:t>
            </w:r>
            <w:r w:rsidR="002046A1" w:rsidRPr="00826AE6">
              <w:rPr>
                <w:rStyle w:val="Strong"/>
              </w:rPr>
              <w:t>]</w:t>
            </w:r>
          </w:p>
        </w:tc>
        <w:tc>
          <w:tcPr>
            <w:tcW w:w="7280" w:type="dxa"/>
          </w:tcPr>
          <w:p w14:paraId="165755A8" w14:textId="77777777" w:rsidR="00E26817" w:rsidRDefault="00E26817" w:rsidP="009421B3">
            <w:r>
              <w:t xml:space="preserve">Links to </w:t>
            </w:r>
            <w:hyperlink r:id="rId20">
              <w:r w:rsidRPr="1A68F702">
                <w:rPr>
                  <w:rStyle w:val="Hyperlink"/>
                </w:rPr>
                <w:t>National Numeracy Learning Progressions</w:t>
              </w:r>
            </w:hyperlink>
            <w:r>
              <w:t xml:space="preserve"> (NNLP):</w:t>
            </w:r>
          </w:p>
          <w:p w14:paraId="241AF391" w14:textId="76773F76" w:rsidR="00E26817" w:rsidRDefault="00545983" w:rsidP="4139CA17">
            <w:pPr>
              <w:pStyle w:val="ListBullet"/>
              <w:rPr>
                <w:rFonts w:eastAsia="Calibri"/>
              </w:rPr>
            </w:pPr>
            <w:r>
              <w:t xml:space="preserve">UnM5, </w:t>
            </w:r>
            <w:r w:rsidR="42550F13">
              <w:t>UGP3, UGP5.</w:t>
            </w:r>
          </w:p>
        </w:tc>
      </w:tr>
    </w:tbl>
    <w:p w14:paraId="35902F4F" w14:textId="77777777" w:rsidR="00CD0D4B" w:rsidRDefault="00CD0D4B">
      <w:pPr>
        <w:spacing w:before="0" w:after="160" w:line="259" w:lineRule="auto"/>
      </w:pPr>
      <w:r>
        <w:br w:type="page"/>
      </w:r>
    </w:p>
    <w:p w14:paraId="7773BD9E" w14:textId="77777777" w:rsidR="00083CAD" w:rsidRDefault="00083CAD" w:rsidP="00826AE6">
      <w:pPr>
        <w:pStyle w:val="Heading1"/>
      </w:pPr>
      <w:bookmarkStart w:id="14" w:name="_Lesson_2"/>
      <w:bookmarkStart w:id="15" w:name="_Toc153986733"/>
      <w:bookmarkEnd w:id="14"/>
      <w:r>
        <w:lastRenderedPageBreak/>
        <w:t>Lesson 2</w:t>
      </w:r>
      <w:bookmarkEnd w:id="15"/>
    </w:p>
    <w:p w14:paraId="2E3E4106" w14:textId="1CA144E2" w:rsidR="00083CAD" w:rsidRDefault="27E08C23" w:rsidP="00826AE6">
      <w:pPr>
        <w:pStyle w:val="FeatureBox3"/>
      </w:pPr>
      <w:r w:rsidRPr="5F48B626">
        <w:rPr>
          <w:rStyle w:val="Strong"/>
        </w:rPr>
        <w:t>Core concept</w:t>
      </w:r>
      <w:r>
        <w:t xml:space="preserve">: </w:t>
      </w:r>
      <w:r w:rsidR="00826AE6" w:rsidRPr="00826AE6">
        <w:t>m</w:t>
      </w:r>
      <w:r w:rsidR="48B392F7" w:rsidRPr="00826AE6">
        <w:t>athematicians</w:t>
      </w:r>
      <w:r w:rsidR="48B392F7">
        <w:t xml:space="preserve"> examine diagrams to name and explore the properties of an object.</w:t>
      </w:r>
    </w:p>
    <w:p w14:paraId="255148F1" w14:textId="4458B6B7" w:rsidR="00083CAD" w:rsidRDefault="00083CAD" w:rsidP="00FF66B3">
      <w:pPr>
        <w:pStyle w:val="Heading2"/>
      </w:pPr>
      <w:bookmarkStart w:id="16" w:name="_Toc153986734"/>
      <w:r>
        <w:t>Daily number sense</w:t>
      </w:r>
      <w:r w:rsidR="00826AE6">
        <w:t xml:space="preserve"> –</w:t>
      </w:r>
      <w:r>
        <w:t xml:space="preserve"> </w:t>
      </w:r>
      <w:r w:rsidR="1A80892D">
        <w:t>Memory game</w:t>
      </w:r>
      <w:r>
        <w:t xml:space="preserve"> – </w:t>
      </w:r>
      <w:r w:rsidR="00905E83">
        <w:t>1</w:t>
      </w:r>
      <w:r w:rsidR="2ABB6EA4">
        <w:t>0</w:t>
      </w:r>
      <w:r>
        <w:t xml:space="preserve"> minutes</w:t>
      </w:r>
      <w:bookmarkEnd w:id="16"/>
    </w:p>
    <w:p w14:paraId="3A67FD26" w14:textId="77777777" w:rsidR="00083CAD" w:rsidRDefault="00083CAD" w:rsidP="00FF66B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7EECCBE3"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42676C1A" w14:textId="77777777" w:rsidR="00083CAD" w:rsidRDefault="00083CAD" w:rsidP="00FF66B3">
            <w:r w:rsidRPr="005864AB">
              <w:t>Daily number sense learning intention</w:t>
            </w:r>
          </w:p>
        </w:tc>
        <w:tc>
          <w:tcPr>
            <w:tcW w:w="7280" w:type="dxa"/>
          </w:tcPr>
          <w:p w14:paraId="14AAFE5C" w14:textId="77777777" w:rsidR="00083CAD" w:rsidRDefault="00083CAD" w:rsidP="00FF66B3">
            <w:r w:rsidRPr="005864AB">
              <w:t>Daily number sense success criteria</w:t>
            </w:r>
          </w:p>
        </w:tc>
      </w:tr>
      <w:tr w:rsidR="00083CAD" w14:paraId="1289491E"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5D56B3B5" w14:textId="77777777" w:rsidR="00083CAD" w:rsidRDefault="00083CAD" w:rsidP="00FF66B3">
            <w:r>
              <w:t>Students are learning to:</w:t>
            </w:r>
          </w:p>
          <w:p w14:paraId="6239047D" w14:textId="2811F324" w:rsidR="00083CAD" w:rsidRPr="009F7F0A" w:rsidRDefault="5BD43ADF" w:rsidP="00E7771E">
            <w:pPr>
              <w:pStyle w:val="ListBullet"/>
            </w:pPr>
            <w:r w:rsidRPr="4139CA17">
              <w:t>m</w:t>
            </w:r>
            <w:r w:rsidR="08D8CC8E" w:rsidRPr="4139CA17">
              <w:t>ake connections between benchmark fractions, decimals and percentages.</w:t>
            </w:r>
          </w:p>
        </w:tc>
        <w:tc>
          <w:tcPr>
            <w:tcW w:w="7280" w:type="dxa"/>
          </w:tcPr>
          <w:p w14:paraId="406E122A" w14:textId="77777777" w:rsidR="00083CAD" w:rsidRDefault="00083CAD" w:rsidP="00FF66B3">
            <w:r>
              <w:t>Students can:</w:t>
            </w:r>
          </w:p>
          <w:p w14:paraId="59BBBE88" w14:textId="52F5B90F" w:rsidR="00083CAD" w:rsidRPr="009F7F0A" w:rsidRDefault="55E6E11C" w:rsidP="00FF66B3">
            <w:pPr>
              <w:pStyle w:val="ListBullet"/>
            </w:pP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B3DD0" w:rsidRPr="4139CA17">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CB3DD0">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B3DD0" w:rsidRPr="4139CA17">
              <w:rPr>
                <w:rFonts w:eastAsiaTheme="minorEastAsia"/>
              </w:rPr>
              <w:t xml:space="preserve"> </w:t>
            </w:r>
          </w:p>
        </w:tc>
      </w:tr>
    </w:tbl>
    <w:p w14:paraId="6CD54DF7" w14:textId="5782E1FA" w:rsidR="70B9A6D2" w:rsidRDefault="70B9A6D2" w:rsidP="00FF66B3">
      <w:pPr>
        <w:pStyle w:val="FeatureBox"/>
      </w:pPr>
      <w:r w:rsidRPr="00E7771E">
        <w:rPr>
          <w:rStyle w:val="Strong"/>
        </w:rPr>
        <w:t>Note</w:t>
      </w:r>
      <w:r>
        <w:t xml:space="preserve">: </w:t>
      </w:r>
      <w:r w:rsidR="00E7771E">
        <w:t>f</w:t>
      </w:r>
      <w:r>
        <w:t xml:space="preserve">or </w:t>
      </w:r>
      <w:r w:rsidR="5BC2A564">
        <w:t>this lesson</w:t>
      </w:r>
      <w:r w:rsidR="00DB5A56">
        <w:t>,</w:t>
      </w:r>
      <w:r w:rsidR="5BC2A564">
        <w:t xml:space="preserve"> you will need the card sets from </w:t>
      </w:r>
      <w:hyperlink w:anchor="_Lesson_1">
        <w:r w:rsidR="5BC2A564" w:rsidRPr="3634B150">
          <w:rPr>
            <w:rStyle w:val="Hyperlink"/>
          </w:rPr>
          <w:t>Lesson 1</w:t>
        </w:r>
      </w:hyperlink>
      <w:r w:rsidR="5BC2A564">
        <w:t xml:space="preserve"> and extra sets of cards, enough for pairs of students.</w:t>
      </w:r>
    </w:p>
    <w:p w14:paraId="4E5B8641" w14:textId="37C96332" w:rsidR="3469A5F3" w:rsidRDefault="3532B3BB" w:rsidP="00C6413A">
      <w:pPr>
        <w:pStyle w:val="ListNumber"/>
        <w:numPr>
          <w:ilvl w:val="0"/>
          <w:numId w:val="3"/>
        </w:numPr>
      </w:pPr>
      <w:r>
        <w:t xml:space="preserve">Revise </w:t>
      </w:r>
      <w:r w:rsidR="002364DE">
        <w:t>common</w:t>
      </w:r>
      <w:r>
        <w:t xml:space="preserve"> equivalent percentages, decimals and fractions. For example, 75% = 0.75 = </w:t>
      </w:r>
      <m:oMath>
        <m:f>
          <m:fPr>
            <m:ctrlPr>
              <w:rPr>
                <w:rFonts w:ascii="Cambria Math" w:hAnsi="Cambria Math"/>
              </w:rPr>
            </m:ctrlPr>
          </m:fPr>
          <m:num>
            <m:r>
              <w:rPr>
                <w:rFonts w:ascii="Cambria Math" w:hAnsi="Cambria Math"/>
              </w:rPr>
              <m:t>75</m:t>
            </m:r>
          </m:num>
          <m:den>
            <m:r>
              <w:rPr>
                <w:rFonts w:ascii="Cambria Math" w:hAnsi="Cambria Math"/>
              </w:rPr>
              <m:t>100</m:t>
            </m:r>
          </m:den>
        </m:f>
      </m:oMath>
      <w:r>
        <w:t xml:space="preserve"> = </w:t>
      </w:r>
      <w:r w:rsidR="00CB3DD0">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t>.</w:t>
      </w:r>
    </w:p>
    <w:p w14:paraId="49B82EC1" w14:textId="4B115878" w:rsidR="3469A5F3" w:rsidRDefault="3532B3BB" w:rsidP="00E7771E">
      <w:pPr>
        <w:pStyle w:val="ListNumber"/>
      </w:pPr>
      <w:r>
        <w:t xml:space="preserve">Tell students </w:t>
      </w:r>
      <w:r w:rsidRPr="00E7771E">
        <w:t>they</w:t>
      </w:r>
      <w:r>
        <w:t xml:space="preserve"> will be playing a memory game with a partner to try and make </w:t>
      </w:r>
      <w:r w:rsidRPr="00E457A4">
        <w:t>equivalen</w:t>
      </w:r>
      <w:r w:rsidR="00333F14">
        <w:t>t</w:t>
      </w:r>
      <w:r>
        <w:t xml:space="preserve"> pairs. The </w:t>
      </w:r>
      <w:r w:rsidR="25AF5156">
        <w:t>partner who matches the most pairs is the winner.</w:t>
      </w:r>
    </w:p>
    <w:p w14:paraId="1DA44FE2" w14:textId="0073D786" w:rsidR="3469A5F3" w:rsidRDefault="25AF5156" w:rsidP="00E7771E">
      <w:pPr>
        <w:pStyle w:val="ListNumber"/>
      </w:pPr>
      <w:r>
        <w:lastRenderedPageBreak/>
        <w:t xml:space="preserve">Give pairs of students a set of cards from </w:t>
      </w:r>
      <w:hyperlink w:anchor="_Resource_1:_Equivalency" w:history="1">
        <w:r w:rsidRPr="00335584">
          <w:rPr>
            <w:rStyle w:val="Hyperlink"/>
          </w:rPr>
          <w:t>Resource 1</w:t>
        </w:r>
        <w:r w:rsidR="00E7771E">
          <w:rPr>
            <w:rStyle w:val="Hyperlink"/>
          </w:rPr>
          <w:t xml:space="preserve"> –</w:t>
        </w:r>
        <w:r w:rsidRPr="00335584">
          <w:rPr>
            <w:rStyle w:val="Hyperlink"/>
          </w:rPr>
          <w:t xml:space="preserve"> </w:t>
        </w:r>
        <w:r w:rsidR="00E7771E">
          <w:rPr>
            <w:rStyle w:val="Hyperlink"/>
          </w:rPr>
          <w:t>e</w:t>
        </w:r>
        <w:r w:rsidRPr="00335584">
          <w:rPr>
            <w:rStyle w:val="Hyperlink"/>
          </w:rPr>
          <w:t>quivalency game cards</w:t>
        </w:r>
      </w:hyperlink>
      <w:r>
        <w:t xml:space="preserve"> and ask students to shuffle the cards and place them face down</w:t>
      </w:r>
      <w:r w:rsidR="0585F611">
        <w:t>.</w:t>
      </w:r>
    </w:p>
    <w:p w14:paraId="631EA20E" w14:textId="43EF3A79" w:rsidR="3469A5F3" w:rsidRDefault="0585F611" w:rsidP="00E7771E">
      <w:pPr>
        <w:pStyle w:val="ListNumber"/>
      </w:pPr>
      <w:r w:rsidRPr="00E7771E">
        <w:t>Students</w:t>
      </w:r>
      <w:r>
        <w:t xml:space="preserve"> take turns to flip over 2 cards at a time, trying to find a pair of equivalent cards. For example, </w:t>
      </w:r>
      <m:oMath>
        <m:f>
          <m:fPr>
            <m:ctrlPr>
              <w:rPr>
                <w:rFonts w:ascii="Cambria Math" w:hAnsi="Cambria Math"/>
              </w:rPr>
            </m:ctrlPr>
          </m:fPr>
          <m:num>
            <m:r>
              <w:rPr>
                <w:rFonts w:ascii="Cambria Math" w:hAnsi="Cambria Math"/>
              </w:rPr>
              <m:t>2</m:t>
            </m:r>
          </m:num>
          <m:den>
            <m:r>
              <w:rPr>
                <w:rFonts w:ascii="Cambria Math" w:hAnsi="Cambria Math"/>
              </w:rPr>
              <m:t>2</m:t>
            </m:r>
          </m:den>
        </m:f>
      </m:oMath>
      <w:r w:rsidR="5A6E333D">
        <w:t xml:space="preserve"> is equivalent to 100% or </w:t>
      </w:r>
      <m:oMath>
        <m:f>
          <m:fPr>
            <m:ctrlPr>
              <w:rPr>
                <w:rFonts w:ascii="Cambria Math" w:hAnsi="Cambria Math"/>
              </w:rPr>
            </m:ctrlPr>
          </m:fPr>
          <m:num>
            <m:r>
              <w:rPr>
                <w:rFonts w:ascii="Cambria Math" w:hAnsi="Cambria Math"/>
              </w:rPr>
              <m:t>1</m:t>
            </m:r>
          </m:num>
          <m:den>
            <m:r>
              <w:rPr>
                <w:rFonts w:ascii="Cambria Math" w:hAnsi="Cambria Math"/>
              </w:rPr>
              <m:t>5</m:t>
            </m:r>
          </m:den>
        </m:f>
      </m:oMath>
      <w:r w:rsidR="00C669B4" w:rsidRPr="00E457A4">
        <w:t xml:space="preserve"> </w:t>
      </w:r>
      <w:r w:rsidR="619E00EA">
        <w:t xml:space="preserve">is equivalent to 0.2. If a pair of cards </w:t>
      </w:r>
      <w:r w:rsidR="619E00EA" w:rsidRPr="00E457A4">
        <w:t>match</w:t>
      </w:r>
      <w:r w:rsidR="619E00EA">
        <w:t>, the student keeps the cards</w:t>
      </w:r>
      <w:r w:rsidR="7686C5CD">
        <w:t>. If a match isn’t made, the cards are turned face down again.</w:t>
      </w:r>
    </w:p>
    <w:p w14:paraId="37C6B1FB" w14:textId="2C7EA66C" w:rsidR="00083CAD" w:rsidRPr="002C288C" w:rsidRDefault="7686C5CD" w:rsidP="00FF66B3">
      <w:pPr>
        <w:pStyle w:val="ListNumber"/>
      </w:pPr>
      <w:r>
        <w:t>Students repeat the process until all cards have been matched.</w:t>
      </w:r>
    </w:p>
    <w:p w14:paraId="62FB41E0" w14:textId="70D64D2F" w:rsidR="00083CAD" w:rsidRDefault="00083CAD" w:rsidP="00E7771E">
      <w:r>
        <w:t xml:space="preserve">This table </w:t>
      </w:r>
      <w:r w:rsidRPr="00E7771E">
        <w:t>details</w:t>
      </w:r>
      <w:r w:rsidR="004E0408">
        <w:t xml:space="preserve"> an</w:t>
      </w:r>
      <w:r>
        <w:t xml:space="preserve"> opportunit</w:t>
      </w:r>
      <w:r w:rsidR="004E0408">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083CAD" w14:paraId="3DB55DCC"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5C1B1182" w14:textId="685BF13E" w:rsidR="00083CAD" w:rsidRDefault="00083CAD" w:rsidP="00FF66B3">
            <w:r w:rsidRPr="00F8552A">
              <w:t>Assessment opportunit</w:t>
            </w:r>
            <w:r w:rsidR="004E0408">
              <w:t>y</w:t>
            </w:r>
          </w:p>
        </w:tc>
        <w:tc>
          <w:tcPr>
            <w:tcW w:w="7280" w:type="dxa"/>
          </w:tcPr>
          <w:p w14:paraId="157B7E9F" w14:textId="77777777" w:rsidR="00083CAD" w:rsidRDefault="00083CAD" w:rsidP="00FF66B3">
            <w:r w:rsidRPr="00F8552A">
              <w:t>Links</w:t>
            </w:r>
          </w:p>
        </w:tc>
      </w:tr>
      <w:tr w:rsidR="00083CAD" w14:paraId="34C948D6"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71DC3240" w14:textId="77777777" w:rsidR="00083CAD" w:rsidRDefault="00083CAD" w:rsidP="00FF66B3">
            <w:r>
              <w:t>What to look for:</w:t>
            </w:r>
          </w:p>
          <w:p w14:paraId="0D37A2C2" w14:textId="2D36F26F" w:rsidR="00083CAD" w:rsidRDefault="27E08C23" w:rsidP="007D64EF">
            <w:pPr>
              <w:pStyle w:val="ListBullet"/>
              <w:rPr>
                <w:rStyle w:val="Strong"/>
              </w:rPr>
            </w:pPr>
            <w:r>
              <w:t xml:space="preserve">Can </w:t>
            </w:r>
            <w:r w:rsidRPr="007D64EF">
              <w:t>students</w:t>
            </w:r>
            <w:r>
              <w:t xml:space="preserve"> </w:t>
            </w:r>
            <w:r w:rsidR="36E4BE5C">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B3DD0" w:rsidRPr="4139CA17">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CB3DD0">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36E4BE5C">
              <w:t>?</w:t>
            </w:r>
            <w:r>
              <w:t xml:space="preserve"> </w:t>
            </w:r>
            <w:r w:rsidR="002046A1" w:rsidRPr="002046A1">
              <w:rPr>
                <w:b/>
                <w:bCs/>
              </w:rPr>
              <w:t>[</w:t>
            </w:r>
            <w:r w:rsidR="00193021">
              <w:rPr>
                <w:rStyle w:val="Strong"/>
              </w:rPr>
              <w:t>MAO</w:t>
            </w:r>
            <w:r w:rsidR="4F05325F" w:rsidRPr="3634B150">
              <w:rPr>
                <w:rStyle w:val="Strong"/>
              </w:rPr>
              <w:t>-WM-01, MA3-RN-</w:t>
            </w:r>
            <w:r w:rsidR="00193021">
              <w:rPr>
                <w:rStyle w:val="Strong"/>
              </w:rPr>
              <w:t>03</w:t>
            </w:r>
            <w:r w:rsidR="002046A1">
              <w:rPr>
                <w:rStyle w:val="Strong"/>
              </w:rPr>
              <w:t>]</w:t>
            </w:r>
          </w:p>
        </w:tc>
        <w:tc>
          <w:tcPr>
            <w:tcW w:w="7280" w:type="dxa"/>
          </w:tcPr>
          <w:p w14:paraId="2A6B94CA" w14:textId="77777777" w:rsidR="00083CAD" w:rsidRDefault="00083CAD" w:rsidP="00FF66B3">
            <w:r>
              <w:t xml:space="preserve">Links to </w:t>
            </w:r>
            <w:hyperlink r:id="rId21">
              <w:r w:rsidRPr="1A68F702">
                <w:rPr>
                  <w:rStyle w:val="Hyperlink"/>
                </w:rPr>
                <w:t>National Numeracy Learning Progressions</w:t>
              </w:r>
            </w:hyperlink>
            <w:r>
              <w:t xml:space="preserve"> (NNLP):</w:t>
            </w:r>
          </w:p>
          <w:p w14:paraId="0C6FB6ED" w14:textId="4A05BBE3" w:rsidR="00083CAD" w:rsidRPr="0098556C" w:rsidRDefault="26851B88" w:rsidP="00FF66B3">
            <w:pPr>
              <w:pStyle w:val="ListBullet"/>
              <w:rPr>
                <w:rFonts w:eastAsia="Calibri"/>
              </w:rPr>
            </w:pPr>
            <w:r>
              <w:t>PrT2</w:t>
            </w:r>
            <w:r w:rsidR="00017B7C">
              <w:t>, UnM8.</w:t>
            </w:r>
          </w:p>
        </w:tc>
      </w:tr>
    </w:tbl>
    <w:p w14:paraId="28FC1010" w14:textId="0EA23FD6" w:rsidR="00083CAD" w:rsidRDefault="27E08C23" w:rsidP="007D64EF">
      <w:pPr>
        <w:pStyle w:val="Heading2"/>
      </w:pPr>
      <w:bookmarkStart w:id="17" w:name="_Toc153986735"/>
      <w:r>
        <w:t>Core lesson</w:t>
      </w:r>
      <w:r w:rsidR="007D64EF">
        <w:t xml:space="preserve"> –</w:t>
      </w:r>
      <w:r>
        <w:t xml:space="preserve"> </w:t>
      </w:r>
      <w:r w:rsidR="007D64EF" w:rsidRPr="007D64EF">
        <w:t>n</w:t>
      </w:r>
      <w:r w:rsidR="006003FF" w:rsidRPr="007D64EF">
        <w:t>et</w:t>
      </w:r>
      <w:r w:rsidR="006003FF">
        <w:t xml:space="preserve"> sketch</w:t>
      </w:r>
      <w:r>
        <w:t xml:space="preserve"> – </w:t>
      </w:r>
      <w:r w:rsidR="0B07217E">
        <w:t>30</w:t>
      </w:r>
      <w:r>
        <w:t xml:space="preserve"> minutes</w:t>
      </w:r>
      <w:bookmarkEnd w:id="17"/>
    </w:p>
    <w:p w14:paraId="6900F2E0" w14:textId="77777777" w:rsidR="00083CAD" w:rsidRDefault="00083CAD" w:rsidP="007D64EF">
      <w:r>
        <w:t xml:space="preserve">The table </w:t>
      </w:r>
      <w:r w:rsidRPr="007D64EF">
        <w:t>below</w:t>
      </w:r>
      <w:r>
        <w:t xml:space="preserve">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F99B3FF"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64727D00" w14:textId="77777777" w:rsidR="00083CAD" w:rsidRDefault="00083CAD" w:rsidP="00FF66B3">
            <w:r w:rsidRPr="00616971">
              <w:lastRenderedPageBreak/>
              <w:t>Core concept learning intentions</w:t>
            </w:r>
          </w:p>
        </w:tc>
        <w:tc>
          <w:tcPr>
            <w:tcW w:w="7280" w:type="dxa"/>
          </w:tcPr>
          <w:p w14:paraId="17324BFC" w14:textId="77777777" w:rsidR="00083CAD" w:rsidRDefault="00083CAD" w:rsidP="00FF66B3">
            <w:r w:rsidRPr="00616971">
              <w:t>Core concept success criteria</w:t>
            </w:r>
          </w:p>
        </w:tc>
      </w:tr>
      <w:tr w:rsidR="00083CAD" w14:paraId="1776FBF5"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469B3958" w14:textId="77777777" w:rsidR="00083CAD" w:rsidRDefault="27E08C23" w:rsidP="007D64EF">
            <w:r>
              <w:t xml:space="preserve">Students </w:t>
            </w:r>
            <w:r w:rsidRPr="007D64EF">
              <w:t>are</w:t>
            </w:r>
            <w:r>
              <w:t xml:space="preserve"> learning to:</w:t>
            </w:r>
          </w:p>
          <w:p w14:paraId="38B9CD38" w14:textId="08A2B428" w:rsidR="00083CAD" w:rsidRPr="009F7F0A" w:rsidRDefault="72560F43" w:rsidP="00FF66B3">
            <w:pPr>
              <w:pStyle w:val="ListBullet"/>
              <w:rPr>
                <w:rFonts w:eastAsia="Calibri"/>
              </w:rPr>
            </w:pPr>
            <w:r w:rsidRPr="4139CA17">
              <w:rPr>
                <w:rFonts w:eastAsia="Calibri"/>
              </w:rPr>
              <w:t>compare, describe and name prisms and pyramids</w:t>
            </w:r>
          </w:p>
          <w:p w14:paraId="604AE41D" w14:textId="3818504C" w:rsidR="00083CAD" w:rsidRPr="009F7F0A" w:rsidRDefault="281E0A29" w:rsidP="00FF66B3">
            <w:pPr>
              <w:pStyle w:val="ListBullet"/>
              <w:rPr>
                <w:rFonts w:eastAsia="Calibri"/>
              </w:rPr>
            </w:pPr>
            <w:r>
              <w:t xml:space="preserve">connect </w:t>
            </w:r>
            <w:r w:rsidR="001849D9">
              <w:t>three</w:t>
            </w:r>
            <w:r>
              <w:t xml:space="preserve">-dimensional objects with </w:t>
            </w:r>
            <w:r w:rsidR="001849D9">
              <w:t>two</w:t>
            </w:r>
            <w:r>
              <w:t>-dimensional representations.</w:t>
            </w:r>
          </w:p>
        </w:tc>
        <w:tc>
          <w:tcPr>
            <w:tcW w:w="7280" w:type="dxa"/>
          </w:tcPr>
          <w:p w14:paraId="341E0686" w14:textId="77777777" w:rsidR="00083CAD" w:rsidRDefault="27E08C23" w:rsidP="007D64EF">
            <w:r w:rsidRPr="007D64EF">
              <w:t>Students</w:t>
            </w:r>
            <w:r>
              <w:t xml:space="preserve"> can:</w:t>
            </w:r>
          </w:p>
          <w:p w14:paraId="717E6F6B" w14:textId="09EDB426" w:rsidR="00083CAD" w:rsidRPr="009F7F0A" w:rsidRDefault="64DD3BC6" w:rsidP="00FF66B3">
            <w:pPr>
              <w:pStyle w:val="ListBullet"/>
              <w:rPr>
                <w:rFonts w:eastAsia="Calibri"/>
              </w:rPr>
            </w:pPr>
            <w:r w:rsidRPr="4139CA17">
              <w:rPr>
                <w:rFonts w:eastAsia="Calibri"/>
              </w:rPr>
              <w:t>name and compare properties of prisms and pyramids, according to the shape of their base</w:t>
            </w:r>
          </w:p>
          <w:p w14:paraId="4A49482C" w14:textId="1B18C852" w:rsidR="00083CAD" w:rsidRPr="009F7F0A" w:rsidRDefault="64DD3BC6" w:rsidP="007D64EF">
            <w:pPr>
              <w:pStyle w:val="ListBullet"/>
              <w:rPr>
                <w:rFonts w:eastAsia="Calibri"/>
              </w:rPr>
            </w:pPr>
            <w:r>
              <w:t xml:space="preserve">examine a diagram to determine whether it is or is not the net of a closed </w:t>
            </w:r>
            <w:r w:rsidR="00A11953">
              <w:t>three</w:t>
            </w:r>
            <w:r>
              <w:t>-dimensional object</w:t>
            </w:r>
          </w:p>
          <w:p w14:paraId="6A494207" w14:textId="3BC8A3CA" w:rsidR="00083CAD" w:rsidRPr="009F7F0A" w:rsidRDefault="64DD3BC6" w:rsidP="00FF66B3">
            <w:pPr>
              <w:pStyle w:val="ListBullet"/>
            </w:pPr>
            <w:r>
              <w:t xml:space="preserve">visualise, name and </w:t>
            </w:r>
            <w:r w:rsidR="085CF0C8">
              <w:t>sketch</w:t>
            </w:r>
            <w:r>
              <w:t xml:space="preserve"> nets </w:t>
            </w:r>
            <w:r w:rsidR="23893096">
              <w:t>of</w:t>
            </w:r>
            <w:r>
              <w:t xml:space="preserve"> prisms and pyramids</w:t>
            </w:r>
            <w:r w:rsidR="23893096">
              <w:t>, given representations of their nets</w:t>
            </w:r>
            <w:r>
              <w:t>.</w:t>
            </w:r>
          </w:p>
        </w:tc>
      </w:tr>
    </w:tbl>
    <w:p w14:paraId="0A902066" w14:textId="002D25A8" w:rsidR="64DD3BC6" w:rsidRDefault="64DD3BC6" w:rsidP="007D64EF">
      <w:pPr>
        <w:pStyle w:val="FeatureBox"/>
        <w:rPr>
          <w:rFonts w:eastAsia="Calibri"/>
        </w:rPr>
      </w:pPr>
      <w:r>
        <w:t>This activity is an adaptation of '</w:t>
      </w:r>
      <w:hyperlink r:id="rId22" w:history="1">
        <w:r w:rsidRPr="00A11953">
          <w:rPr>
            <w:rStyle w:val="Hyperlink"/>
          </w:rPr>
          <w:t xml:space="preserve">Cut </w:t>
        </w:r>
        <w:r w:rsidR="00A11953">
          <w:rPr>
            <w:rStyle w:val="Hyperlink"/>
          </w:rPr>
          <w:t>N</w:t>
        </w:r>
        <w:r w:rsidRPr="00A11953">
          <w:rPr>
            <w:rStyle w:val="Hyperlink"/>
          </w:rPr>
          <w:t>ets</w:t>
        </w:r>
      </w:hyperlink>
      <w:r>
        <w:t xml:space="preserve">' </w:t>
      </w:r>
      <w:r w:rsidRPr="00D563D8">
        <w:t xml:space="preserve">from </w:t>
      </w:r>
      <w:hyperlink r:id="rId23">
        <w:r w:rsidR="007D64EF">
          <w:rPr>
            <w:rStyle w:val="Hyperlink"/>
          </w:rPr>
          <w:t>NRICH</w:t>
        </w:r>
      </w:hyperlink>
      <w:r w:rsidR="00A11953" w:rsidRPr="00A11953">
        <w:t xml:space="preserve"> </w:t>
      </w:r>
      <w:r w:rsidR="00255EF2">
        <w:t xml:space="preserve">by </w:t>
      </w:r>
      <w:r w:rsidR="00A11953" w:rsidRPr="00A11953">
        <w:t>the University of Cambridge</w:t>
      </w:r>
      <w:r>
        <w:t>.</w:t>
      </w:r>
    </w:p>
    <w:p w14:paraId="266E26EF" w14:textId="473AF348" w:rsidR="64DD3BC6" w:rsidRDefault="53FDBF8A" w:rsidP="007D64EF">
      <w:pPr>
        <w:pStyle w:val="ListNumber"/>
      </w:pPr>
      <w:r>
        <w:t>Revise</w:t>
      </w:r>
      <w:r w:rsidR="64DD3BC6">
        <w:t xml:space="preserve"> </w:t>
      </w:r>
      <w:r w:rsidR="64DD3BC6" w:rsidRPr="007D64EF">
        <w:t>what</w:t>
      </w:r>
      <w:r w:rsidR="64DD3BC6">
        <w:t xml:space="preserve"> students know about representing </w:t>
      </w:r>
      <w:r w:rsidR="00A11953">
        <w:t>three</w:t>
      </w:r>
      <w:r w:rsidR="64DD3BC6">
        <w:t>-dimensional objects as nets.</w:t>
      </w:r>
    </w:p>
    <w:p w14:paraId="7351DD87" w14:textId="7148239E" w:rsidR="64DD3BC6" w:rsidRDefault="5A5D4D32" w:rsidP="007D64EF">
      <w:pPr>
        <w:pStyle w:val="FeatureBox"/>
        <w:rPr>
          <w:rFonts w:eastAsia="Calibri"/>
        </w:rPr>
      </w:pPr>
      <w:r w:rsidRPr="127BDBB0">
        <w:rPr>
          <w:rStyle w:val="Strong"/>
        </w:rPr>
        <w:t>Note</w:t>
      </w:r>
      <w:r w:rsidRPr="007D64EF">
        <w:t>:</w:t>
      </w:r>
      <w:r>
        <w:t xml:space="preserve"> </w:t>
      </w:r>
      <w:r w:rsidR="007D64EF" w:rsidRPr="007D64EF">
        <w:t>n</w:t>
      </w:r>
      <w:r w:rsidRPr="007D64EF">
        <w:t>ot</w:t>
      </w:r>
      <w:r>
        <w:t xml:space="preserve"> all </w:t>
      </w:r>
      <w:r w:rsidR="00A11953">
        <w:t>three</w:t>
      </w:r>
      <w:r>
        <w:t>-dimensional objects have nets. For example, spheres, cylinders and cones do not have a net. As they are not polyhedrons, their lack of edges means they do not have a net.</w:t>
      </w:r>
    </w:p>
    <w:p w14:paraId="43919C77" w14:textId="5667E7F0" w:rsidR="64DD3BC6" w:rsidRDefault="7ADF908A" w:rsidP="007D64EF">
      <w:pPr>
        <w:pStyle w:val="ListNumber"/>
      </w:pPr>
      <w:r w:rsidRPr="007D64EF">
        <w:t>D</w:t>
      </w:r>
      <w:r w:rsidR="2124D33B" w:rsidRPr="007D64EF">
        <w:t>isplay</w:t>
      </w:r>
      <w:r w:rsidR="64DD3BC6">
        <w:t xml:space="preserve"> </w:t>
      </w:r>
      <w:hyperlink w:anchor="_Resource_3:_Net">
        <w:r w:rsidR="3D331F11" w:rsidRPr="3634B150">
          <w:rPr>
            <w:rStyle w:val="Hyperlink"/>
          </w:rPr>
          <w:t>Resource</w:t>
        </w:r>
        <w:r w:rsidR="10D697EE" w:rsidRPr="3634B150">
          <w:rPr>
            <w:rStyle w:val="Hyperlink"/>
          </w:rPr>
          <w:t xml:space="preserve"> </w:t>
        </w:r>
        <w:r w:rsidR="441CA228" w:rsidRPr="3634B150">
          <w:rPr>
            <w:rStyle w:val="Hyperlink"/>
          </w:rPr>
          <w:t>3</w:t>
        </w:r>
        <w:r w:rsidR="007D64EF">
          <w:rPr>
            <w:rStyle w:val="Hyperlink"/>
          </w:rPr>
          <w:t xml:space="preserve"> –</w:t>
        </w:r>
        <w:r w:rsidR="64DD3BC6" w:rsidRPr="3634B150">
          <w:rPr>
            <w:rStyle w:val="Hyperlink"/>
          </w:rPr>
          <w:t xml:space="preserve"> </w:t>
        </w:r>
        <w:r w:rsidR="32E85774" w:rsidRPr="3634B150">
          <w:rPr>
            <w:rStyle w:val="Hyperlink"/>
          </w:rPr>
          <w:t>N</w:t>
        </w:r>
        <w:r w:rsidR="64DD3BC6" w:rsidRPr="3634B150">
          <w:rPr>
            <w:rStyle w:val="Hyperlink"/>
          </w:rPr>
          <w:t>et or not?</w:t>
        </w:r>
      </w:hyperlink>
      <w:r w:rsidR="4B6525AB">
        <w:t xml:space="preserve"> </w:t>
      </w:r>
      <w:r w:rsidR="16530583">
        <w:t>Revise</w:t>
      </w:r>
      <w:r w:rsidR="4B6525AB">
        <w:t xml:space="preserve"> that a net must have flat faces, straight edges and be folded along the edges to make an</w:t>
      </w:r>
      <w:r w:rsidR="54F7EAB4">
        <w:t xml:space="preserve"> enclosed</w:t>
      </w:r>
      <w:r w:rsidR="4B6525AB">
        <w:t xml:space="preserve"> object</w:t>
      </w:r>
      <w:r w:rsidR="34ECB354">
        <w:t>. Ask students whether each is a net or not, and why:</w:t>
      </w:r>
    </w:p>
    <w:p w14:paraId="53A90ED9" w14:textId="3093FC1D" w:rsidR="64DD3BC6" w:rsidRPr="007D64EF" w:rsidRDefault="0DCFBAC2" w:rsidP="007D64EF">
      <w:pPr>
        <w:pStyle w:val="ListBullet"/>
        <w:ind w:left="1134"/>
      </w:pPr>
      <w:r w:rsidRPr="007D64EF">
        <w:lastRenderedPageBreak/>
        <w:t xml:space="preserve">A is not a net because its edges are not </w:t>
      </w:r>
      <w:r w:rsidR="7D3CEF5E" w:rsidRPr="007D64EF">
        <w:t>straight</w:t>
      </w:r>
      <w:r w:rsidRPr="007D64EF">
        <w:t xml:space="preserve"> and it has </w:t>
      </w:r>
      <w:r w:rsidR="5A5159AE" w:rsidRPr="007D64EF">
        <w:t xml:space="preserve">a curved surface. Cylinders </w:t>
      </w:r>
      <w:r w:rsidR="3A19E6EE" w:rsidRPr="007D64EF">
        <w:t>do not</w:t>
      </w:r>
      <w:r w:rsidR="5A5159AE" w:rsidRPr="007D64EF">
        <w:t xml:space="preserve"> have nets.</w:t>
      </w:r>
    </w:p>
    <w:p w14:paraId="0084DB3C" w14:textId="261B0425" w:rsidR="64DD3BC6" w:rsidRPr="007D64EF" w:rsidRDefault="39F27543" w:rsidP="007D64EF">
      <w:pPr>
        <w:pStyle w:val="ListBullet"/>
        <w:ind w:left="1134"/>
      </w:pPr>
      <w:r w:rsidRPr="007D64EF">
        <w:t xml:space="preserve">B is a net </w:t>
      </w:r>
      <w:r w:rsidR="4B56EC91" w:rsidRPr="007D64EF">
        <w:t>because it has straight edges, flat surfaces and it can be folded to make a triangular pyramid.</w:t>
      </w:r>
    </w:p>
    <w:p w14:paraId="2698A0B7" w14:textId="2225BC82" w:rsidR="64DD3BC6" w:rsidRDefault="4B56EC91" w:rsidP="007D64EF">
      <w:pPr>
        <w:pStyle w:val="ListBullet"/>
        <w:ind w:left="1134"/>
        <w:rPr>
          <w:rFonts w:eastAsia="Calibri"/>
        </w:rPr>
      </w:pPr>
      <w:r w:rsidRPr="007D64EF">
        <w:t>C is a</w:t>
      </w:r>
      <w:r w:rsidRPr="4139CA17">
        <w:rPr>
          <w:rFonts w:eastAsia="Calibri"/>
        </w:rPr>
        <w:t xml:space="preserve"> net because it has straight edges, flat surfaces and it can be folde</w:t>
      </w:r>
      <w:r w:rsidR="21DD3537" w:rsidRPr="4139CA17">
        <w:rPr>
          <w:rFonts w:eastAsia="Calibri"/>
        </w:rPr>
        <w:t>d</w:t>
      </w:r>
      <w:r w:rsidRPr="4139CA17">
        <w:rPr>
          <w:rFonts w:eastAsia="Calibri"/>
        </w:rPr>
        <w:t xml:space="preserve"> to make a cube.</w:t>
      </w:r>
    </w:p>
    <w:p w14:paraId="57069438" w14:textId="70788142" w:rsidR="64DD3BC6" w:rsidRDefault="64DD3BC6" w:rsidP="00FF66B3">
      <w:pPr>
        <w:pStyle w:val="ListNumber"/>
        <w:rPr>
          <w:rFonts w:eastAsia="Calibri"/>
        </w:rPr>
      </w:pPr>
      <w:r>
        <w:t xml:space="preserve">Display </w:t>
      </w:r>
      <w:hyperlink w:anchor="_Resource_4:_Cut">
        <w:r w:rsidR="2318182F" w:rsidRPr="3634B150">
          <w:rPr>
            <w:rStyle w:val="Hyperlink"/>
          </w:rPr>
          <w:t>R</w:t>
        </w:r>
        <w:r w:rsidRPr="3634B150">
          <w:rPr>
            <w:rStyle w:val="Hyperlink"/>
          </w:rPr>
          <w:t xml:space="preserve">esource </w:t>
        </w:r>
        <w:r w:rsidR="7841DA10" w:rsidRPr="3634B150">
          <w:rPr>
            <w:rStyle w:val="Hyperlink"/>
          </w:rPr>
          <w:t>4</w:t>
        </w:r>
        <w:r w:rsidR="007D64EF">
          <w:rPr>
            <w:rStyle w:val="Hyperlink"/>
          </w:rPr>
          <w:t xml:space="preserve"> –</w:t>
        </w:r>
        <w:r w:rsidRPr="3634B150">
          <w:rPr>
            <w:rStyle w:val="Hyperlink"/>
          </w:rPr>
          <w:t xml:space="preserve"> </w:t>
        </w:r>
        <w:r w:rsidR="007D64EF">
          <w:rPr>
            <w:rStyle w:val="Hyperlink"/>
          </w:rPr>
          <w:t>c</w:t>
        </w:r>
        <w:r w:rsidRPr="3634B150">
          <w:rPr>
            <w:rStyle w:val="Hyperlink"/>
          </w:rPr>
          <w:t>ut nets</w:t>
        </w:r>
      </w:hyperlink>
      <w:r>
        <w:t>.</w:t>
      </w:r>
    </w:p>
    <w:p w14:paraId="33892039" w14:textId="5C05BFAB" w:rsidR="64DD3BC6" w:rsidRDefault="64DD3BC6" w:rsidP="007D64EF">
      <w:pPr>
        <w:pStyle w:val="FeatureBox"/>
      </w:pPr>
      <w:r w:rsidRPr="0656522E">
        <w:rPr>
          <w:rStyle w:val="Strong"/>
        </w:rPr>
        <w:t>Note</w:t>
      </w:r>
      <w:r w:rsidRPr="007D64EF">
        <w:t>:</w:t>
      </w:r>
      <w:r>
        <w:t xml:space="preserve"> </w:t>
      </w:r>
      <w:r w:rsidR="007D64EF">
        <w:t>e</w:t>
      </w:r>
      <w:r w:rsidR="41C438D2">
        <w:t>ach group will need 2 copies of this resource printed on</w:t>
      </w:r>
      <w:r>
        <w:t xml:space="preserve"> A3 </w:t>
      </w:r>
      <w:r w:rsidR="482ACF36">
        <w:t>paper.</w:t>
      </w:r>
    </w:p>
    <w:p w14:paraId="07C16012" w14:textId="3096E955" w:rsidR="64DD3BC6" w:rsidRPr="00C669B4" w:rsidRDefault="64DD3BC6" w:rsidP="007D64EF">
      <w:pPr>
        <w:pStyle w:val="ListNumber"/>
      </w:pPr>
      <w:r w:rsidRPr="00C669B4">
        <w:t xml:space="preserve">Explain </w:t>
      </w:r>
      <w:r w:rsidRPr="007D64EF">
        <w:t>that</w:t>
      </w:r>
      <w:r w:rsidRPr="00C669B4">
        <w:t xml:space="preserve"> the nets of 9 objects have been cut into </w:t>
      </w:r>
      <w:r w:rsidR="14B54094" w:rsidRPr="00C669B4">
        <w:t>2</w:t>
      </w:r>
      <w:r w:rsidRPr="00C669B4">
        <w:t xml:space="preserve"> and they can be </w:t>
      </w:r>
      <w:r w:rsidR="286A32BE" w:rsidRPr="00C669B4">
        <w:t>combined</w:t>
      </w:r>
      <w:r w:rsidRPr="00C669B4">
        <w:t xml:space="preserve"> in several ways to </w:t>
      </w:r>
      <w:r w:rsidR="0CB218AA" w:rsidRPr="00C669B4">
        <w:t>make geometrical models</w:t>
      </w:r>
      <w:r w:rsidRPr="00C669B4">
        <w:t>.</w:t>
      </w:r>
    </w:p>
    <w:p w14:paraId="5793DFA3" w14:textId="516996E6" w:rsidR="4AB62DC1" w:rsidRPr="00C669B4" w:rsidRDefault="4AB62DC1" w:rsidP="007D64EF">
      <w:pPr>
        <w:pStyle w:val="ListNumber"/>
      </w:pPr>
      <w:r w:rsidRPr="00C669B4">
        <w:t xml:space="preserve">Give small </w:t>
      </w:r>
      <w:r w:rsidRPr="007D64EF">
        <w:t>group</w:t>
      </w:r>
      <w:r w:rsidR="64DD3BC6" w:rsidRPr="007D64EF">
        <w:t>s</w:t>
      </w:r>
      <w:r w:rsidR="4F26D9D8" w:rsidRPr="00C669B4">
        <w:t xml:space="preserve"> of students 2 copies of</w:t>
      </w:r>
      <w:r w:rsidR="23B7736E" w:rsidRPr="00C669B4">
        <w:t xml:space="preserve"> </w:t>
      </w:r>
      <w:hyperlink w:anchor="_Resource_4:_Cut">
        <w:r w:rsidR="23B7736E" w:rsidRPr="00C669B4">
          <w:rPr>
            <w:rStyle w:val="Hyperlink"/>
          </w:rPr>
          <w:t xml:space="preserve">Resource </w:t>
        </w:r>
        <w:r w:rsidR="772626C3" w:rsidRPr="00C669B4">
          <w:rPr>
            <w:rStyle w:val="Hyperlink"/>
          </w:rPr>
          <w:t>4</w:t>
        </w:r>
        <w:r w:rsidR="007D64EF">
          <w:rPr>
            <w:rStyle w:val="Hyperlink"/>
          </w:rPr>
          <w:t xml:space="preserve"> –</w:t>
        </w:r>
        <w:r w:rsidR="23B7736E" w:rsidRPr="00C669B4">
          <w:rPr>
            <w:rStyle w:val="Hyperlink"/>
          </w:rPr>
          <w:t xml:space="preserve"> </w:t>
        </w:r>
        <w:r w:rsidR="007D64EF">
          <w:rPr>
            <w:rStyle w:val="Hyperlink"/>
          </w:rPr>
          <w:t>c</w:t>
        </w:r>
        <w:r w:rsidR="23B7736E" w:rsidRPr="00C669B4">
          <w:rPr>
            <w:rStyle w:val="Hyperlink"/>
          </w:rPr>
          <w:t>ut nets</w:t>
        </w:r>
      </w:hyperlink>
      <w:r w:rsidR="23B7736E" w:rsidRPr="00C669B4">
        <w:t>. Groups</w:t>
      </w:r>
      <w:r w:rsidR="64DD3BC6" w:rsidRPr="00C669B4">
        <w:t xml:space="preserve"> create a display of matched net</w:t>
      </w:r>
      <w:r w:rsidR="79E5E9A7" w:rsidRPr="00C669B4">
        <w:t>s</w:t>
      </w:r>
      <w:r w:rsidR="64DD3BC6" w:rsidRPr="00C669B4">
        <w:t xml:space="preserve"> and solid</w:t>
      </w:r>
      <w:r w:rsidR="4F70D748" w:rsidRPr="00C669B4">
        <w:t xml:space="preserve">s as </w:t>
      </w:r>
      <w:r w:rsidR="000D7623">
        <w:t xml:space="preserve">shown </w:t>
      </w:r>
      <w:r w:rsidR="4F70D748" w:rsidRPr="00C669B4">
        <w:t>in</w:t>
      </w:r>
      <w:r w:rsidR="64DD3BC6" w:rsidRPr="00C669B4">
        <w:t xml:space="preserve"> </w:t>
      </w:r>
      <w:r w:rsidR="00C669B4">
        <w:fldChar w:fldCharType="begin"/>
      </w:r>
      <w:r w:rsidR="00C669B4">
        <w:instrText xml:space="preserve"> REF _Ref146620211 \h </w:instrText>
      </w:r>
      <w:r w:rsidR="00C669B4">
        <w:fldChar w:fldCharType="separate"/>
      </w:r>
      <w:r w:rsidR="00C669B4">
        <w:t xml:space="preserve">Figure </w:t>
      </w:r>
      <w:r w:rsidR="00C669B4">
        <w:rPr>
          <w:noProof/>
        </w:rPr>
        <w:t>2</w:t>
      </w:r>
      <w:r w:rsidR="00C669B4">
        <w:fldChar w:fldCharType="end"/>
      </w:r>
      <w:r w:rsidR="38598463" w:rsidRPr="00C669B4">
        <w:t>.</w:t>
      </w:r>
    </w:p>
    <w:p w14:paraId="474DDF95" w14:textId="5DFC568D" w:rsidR="00C669B4" w:rsidRDefault="00C669B4" w:rsidP="00FF66B3">
      <w:pPr>
        <w:pStyle w:val="Caption"/>
      </w:pPr>
      <w:bookmarkStart w:id="18" w:name="_Ref146620211"/>
      <w:r>
        <w:t xml:space="preserve">Figure </w:t>
      </w:r>
      <w:fldSimple w:instr=" SEQ Figure \* ARABIC ">
        <w:r w:rsidR="0089323D">
          <w:rPr>
            <w:noProof/>
          </w:rPr>
          <w:t>2</w:t>
        </w:r>
      </w:fldSimple>
      <w:bookmarkEnd w:id="18"/>
      <w:r>
        <w:t xml:space="preserve"> </w:t>
      </w:r>
      <w:r w:rsidRPr="00A50956">
        <w:t xml:space="preserve">– </w:t>
      </w:r>
      <w:r w:rsidR="007D64EF">
        <w:t>m</w:t>
      </w:r>
      <w:r w:rsidRPr="00A50956">
        <w:t>atching nets student recording example</w:t>
      </w:r>
    </w:p>
    <w:p w14:paraId="40E6252C" w14:textId="7FF00DEF" w:rsidR="26C51087" w:rsidRDefault="26C51087" w:rsidP="00F228C2">
      <w:pPr>
        <w:rPr>
          <w:rFonts w:eastAsia="Calibri"/>
        </w:rPr>
      </w:pPr>
      <w:r w:rsidRPr="00F228C2">
        <w:rPr>
          <w:noProof/>
        </w:rPr>
        <w:drawing>
          <wp:inline distT="0" distB="0" distL="0" distR="0" wp14:anchorId="4FF7FA84" wp14:editId="723D402E">
            <wp:extent cx="2749550" cy="2319932"/>
            <wp:effectExtent l="0" t="0" r="0" b="4445"/>
            <wp:docPr id="2130570609" name="Picture 2130570609" descr="A student example of matching several nets with the geometrical model created. The geometrical models include a trapezoid prism, pentagonal prism, hexagonal prism and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70609" name="Picture 2130570609" descr="A student example of matching several nets with the geometrical model created. The geometrical models include a trapezoid prism, pentagonal prism, hexagonal prism and square pyrami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8121" cy="2327164"/>
                    </a:xfrm>
                    <a:prstGeom prst="rect">
                      <a:avLst/>
                    </a:prstGeom>
                  </pic:spPr>
                </pic:pic>
              </a:graphicData>
            </a:graphic>
          </wp:inline>
        </w:drawing>
      </w:r>
    </w:p>
    <w:p w14:paraId="01EE2E09" w14:textId="717716EC" w:rsidR="64DD3BC6" w:rsidRDefault="64DD3BC6" w:rsidP="007D64EF">
      <w:pPr>
        <w:pStyle w:val="ListNumber"/>
      </w:pPr>
      <w:r>
        <w:lastRenderedPageBreak/>
        <w:t xml:space="preserve">Discuss results with </w:t>
      </w:r>
      <w:r w:rsidR="7A86B9C1" w:rsidRPr="007D64EF">
        <w:t>students</w:t>
      </w:r>
      <w:r w:rsidR="7A86B9C1">
        <w:t xml:space="preserve"> as follows</w:t>
      </w:r>
      <w:r>
        <w:t>:</w:t>
      </w:r>
    </w:p>
    <w:p w14:paraId="2B53856D" w14:textId="71A959F1" w:rsidR="64DD3BC6" w:rsidRPr="007D64EF" w:rsidRDefault="64DD3BC6" w:rsidP="007D64EF">
      <w:pPr>
        <w:pStyle w:val="ListBullet"/>
        <w:ind w:left="1134"/>
      </w:pPr>
      <w:r w:rsidRPr="007D64EF">
        <w:t>What strategies did you use to put the cut nets together?</w:t>
      </w:r>
    </w:p>
    <w:p w14:paraId="603CE7AC" w14:textId="299D183F" w:rsidR="6D1E31A2" w:rsidRPr="007D64EF" w:rsidRDefault="6D1E31A2" w:rsidP="007D64EF">
      <w:pPr>
        <w:pStyle w:val="ListBullet"/>
        <w:ind w:left="1134"/>
      </w:pPr>
      <w:r w:rsidRPr="007D64EF">
        <w:t>How can you tell which are prisms and which are pyramids?</w:t>
      </w:r>
    </w:p>
    <w:p w14:paraId="2AC2F562" w14:textId="59034838" w:rsidR="64DD3BC6" w:rsidRPr="007D64EF" w:rsidRDefault="64DD3BC6" w:rsidP="007D64EF">
      <w:pPr>
        <w:pStyle w:val="ListBullet"/>
        <w:ind w:left="1134"/>
      </w:pPr>
      <w:r w:rsidRPr="007D64EF">
        <w:t>Wh</w:t>
      </w:r>
      <w:r w:rsidR="7AF5826B" w:rsidRPr="007D64EF">
        <w:t>ich</w:t>
      </w:r>
      <w:r w:rsidRPr="007D64EF">
        <w:t xml:space="preserve"> 2 nets were the most similar</w:t>
      </w:r>
      <w:r w:rsidR="10B05242" w:rsidRPr="007D64EF">
        <w:t xml:space="preserve"> and different?</w:t>
      </w:r>
    </w:p>
    <w:p w14:paraId="69B8CA51" w14:textId="4CC2C641" w:rsidR="647E6765" w:rsidRPr="00EC23B9" w:rsidRDefault="647E6765" w:rsidP="007D64EF">
      <w:pPr>
        <w:pStyle w:val="ListBullet"/>
        <w:ind w:left="1134"/>
      </w:pPr>
      <w:r w:rsidRPr="007D64EF">
        <w:t>Was there</w:t>
      </w:r>
      <w:r>
        <w:t xml:space="preserve"> more than one way to put 2 halves of some nets together?</w:t>
      </w:r>
    </w:p>
    <w:p w14:paraId="71457821" w14:textId="77777777" w:rsidR="00083CAD" w:rsidRDefault="00083CAD" w:rsidP="007D64EF">
      <w:r>
        <w:t xml:space="preserve">This table details </w:t>
      </w:r>
      <w:r w:rsidRPr="007D64EF">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257FAA87"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111E8480" w14:textId="77777777" w:rsidR="00083CAD" w:rsidRDefault="00083CAD" w:rsidP="00FF66B3">
            <w:r w:rsidRPr="004127B5">
              <w:t>Too hard?</w:t>
            </w:r>
          </w:p>
        </w:tc>
        <w:tc>
          <w:tcPr>
            <w:tcW w:w="7280" w:type="dxa"/>
          </w:tcPr>
          <w:p w14:paraId="5ACDD560" w14:textId="77777777" w:rsidR="00083CAD" w:rsidRDefault="00083CAD" w:rsidP="00FF66B3">
            <w:r w:rsidRPr="004127B5">
              <w:t>Too easy?</w:t>
            </w:r>
          </w:p>
        </w:tc>
      </w:tr>
      <w:tr w:rsidR="00083CAD" w14:paraId="1D0C1845"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2DBDD10A" w14:textId="461B9A59" w:rsidR="00083CAD" w:rsidRDefault="27E08C23" w:rsidP="007D64EF">
            <w:r>
              <w:t xml:space="preserve">Students cannot </w:t>
            </w:r>
            <w:r w:rsidR="4C1E8B27">
              <w:t xml:space="preserve">visualise, </w:t>
            </w:r>
            <w:r w:rsidR="4C1E8B27" w:rsidRPr="007D64EF">
              <w:t>name</w:t>
            </w:r>
            <w:r w:rsidR="4C1E8B27">
              <w:t xml:space="preserve"> and</w:t>
            </w:r>
            <w:r w:rsidR="4E74A9CE">
              <w:t>/or</w:t>
            </w:r>
            <w:r w:rsidR="4C1E8B27">
              <w:t xml:space="preserve"> </w:t>
            </w:r>
            <w:r w:rsidR="72262EA1">
              <w:t>sketch</w:t>
            </w:r>
            <w:r w:rsidR="4C1E8B27">
              <w:t xml:space="preserve"> nets </w:t>
            </w:r>
            <w:r w:rsidR="1395397E">
              <w:t>of prisms and pyramids,</w:t>
            </w:r>
            <w:r w:rsidR="4C1E8B27">
              <w:t xml:space="preserve"> given </w:t>
            </w:r>
            <w:r w:rsidR="1395397E">
              <w:t>representations of their nets</w:t>
            </w:r>
            <w:r w:rsidR="4C1E8B27">
              <w:t>.</w:t>
            </w:r>
          </w:p>
          <w:p w14:paraId="49A0F141" w14:textId="1A227EF8" w:rsidR="00083CAD" w:rsidRDefault="028B8F0C" w:rsidP="00FF66B3">
            <w:pPr>
              <w:pStyle w:val="ListBullet"/>
              <w:rPr>
                <w:rFonts w:eastAsia="Calibri"/>
              </w:rPr>
            </w:pPr>
            <w:r w:rsidRPr="4139CA17">
              <w:rPr>
                <w:rFonts w:eastAsia="Calibri"/>
              </w:rPr>
              <w:t xml:space="preserve">Provide students with </w:t>
            </w:r>
            <w:r w:rsidR="000D7623">
              <w:rPr>
                <w:rFonts w:eastAsia="Calibri"/>
              </w:rPr>
              <w:t>three</w:t>
            </w:r>
            <w:r w:rsidRPr="4139CA17">
              <w:rPr>
                <w:rFonts w:eastAsia="Calibri"/>
              </w:rPr>
              <w:t xml:space="preserve">-dimensional </w:t>
            </w:r>
            <w:r w:rsidR="1EC0C472" w:rsidRPr="4139CA17">
              <w:rPr>
                <w:rFonts w:eastAsia="Calibri"/>
              </w:rPr>
              <w:t>geometrical models</w:t>
            </w:r>
            <w:r w:rsidRPr="4139CA17">
              <w:rPr>
                <w:rFonts w:eastAsia="Calibri"/>
              </w:rPr>
              <w:t xml:space="preserve"> and labels </w:t>
            </w:r>
            <w:r w:rsidR="098148C2" w:rsidRPr="4139CA17">
              <w:rPr>
                <w:rFonts w:eastAsia="Calibri"/>
              </w:rPr>
              <w:t>for</w:t>
            </w:r>
            <w:r w:rsidRPr="4139CA17">
              <w:rPr>
                <w:rFonts w:eastAsia="Calibri"/>
              </w:rPr>
              <w:t xml:space="preserve"> match</w:t>
            </w:r>
            <w:r w:rsidR="1773AD17" w:rsidRPr="4139CA17">
              <w:rPr>
                <w:rFonts w:eastAsia="Calibri"/>
              </w:rPr>
              <w:t>ing</w:t>
            </w:r>
            <w:r w:rsidRPr="4139CA17">
              <w:rPr>
                <w:rFonts w:eastAsia="Calibri"/>
              </w:rPr>
              <w:t>.</w:t>
            </w:r>
          </w:p>
          <w:p w14:paraId="0AB0DADA" w14:textId="4302A62C" w:rsidR="00083CAD" w:rsidRDefault="4A29BD73" w:rsidP="00FF66B3">
            <w:pPr>
              <w:pStyle w:val="ListBullet"/>
            </w:pPr>
            <w:r>
              <w:t xml:space="preserve">Give students </w:t>
            </w:r>
            <w:r w:rsidR="009373B7">
              <w:t>2 of the simpler</w:t>
            </w:r>
            <w:r w:rsidR="4BBBA159">
              <w:t xml:space="preserve"> cut nets to work with</w:t>
            </w:r>
            <w:r w:rsidR="009373B7">
              <w:t xml:space="preserve"> initially</w:t>
            </w:r>
            <w:r w:rsidR="4BBBA159">
              <w:t xml:space="preserve">. For example, the cut nets of the </w:t>
            </w:r>
            <w:r w:rsidR="0C559F66">
              <w:t>square pyramid and pentagonal prism.</w:t>
            </w:r>
          </w:p>
        </w:tc>
        <w:tc>
          <w:tcPr>
            <w:tcW w:w="7280" w:type="dxa"/>
          </w:tcPr>
          <w:p w14:paraId="35E971A3" w14:textId="6045903E" w:rsidR="00083CAD" w:rsidRDefault="27E08C23" w:rsidP="007D64EF">
            <w:r w:rsidRPr="007D64EF">
              <w:t>Students</w:t>
            </w:r>
            <w:r>
              <w:t xml:space="preserve"> can </w:t>
            </w:r>
            <w:r w:rsidR="0C3516E6">
              <w:t xml:space="preserve">visualise, name and </w:t>
            </w:r>
            <w:r w:rsidR="361875FC">
              <w:t>sketch</w:t>
            </w:r>
            <w:r w:rsidR="0C3516E6">
              <w:t xml:space="preserve"> nets </w:t>
            </w:r>
            <w:r w:rsidR="72E7AC16">
              <w:t>of prisms and pyramids,</w:t>
            </w:r>
            <w:r w:rsidR="0C3516E6">
              <w:t xml:space="preserve"> given </w:t>
            </w:r>
            <w:r w:rsidR="72E7AC16">
              <w:t>representations of their nets</w:t>
            </w:r>
            <w:r w:rsidR="0C3516E6">
              <w:t>.</w:t>
            </w:r>
          </w:p>
          <w:p w14:paraId="28E79A50" w14:textId="2DBDEF2A" w:rsidR="00083CAD" w:rsidRDefault="122C38E7" w:rsidP="00FF66B3">
            <w:pPr>
              <w:pStyle w:val="ListBullet"/>
              <w:rPr>
                <w:rFonts w:eastAsia="Calibri"/>
              </w:rPr>
            </w:pPr>
            <w:r w:rsidRPr="4139CA17">
              <w:rPr>
                <w:rFonts w:eastAsia="Calibri"/>
              </w:rPr>
              <w:t xml:space="preserve">Students name and label properties of </w:t>
            </w:r>
            <w:r w:rsidR="2E69549D" w:rsidRPr="4139CA17">
              <w:rPr>
                <w:rFonts w:eastAsia="Calibri"/>
              </w:rPr>
              <w:t>more complex</w:t>
            </w:r>
            <w:r w:rsidRPr="4139CA17">
              <w:rPr>
                <w:rFonts w:eastAsia="Calibri"/>
              </w:rPr>
              <w:t xml:space="preserve"> </w:t>
            </w:r>
            <w:r w:rsidR="000D7623">
              <w:rPr>
                <w:rFonts w:eastAsia="Calibri"/>
              </w:rPr>
              <w:t>three</w:t>
            </w:r>
            <w:r w:rsidRPr="4139CA17">
              <w:rPr>
                <w:rFonts w:eastAsia="Calibri"/>
              </w:rPr>
              <w:t xml:space="preserve">-dimensional </w:t>
            </w:r>
            <w:r w:rsidR="1EF5B325">
              <w:t>geometrical models</w:t>
            </w:r>
            <w:r w:rsidRPr="4139CA17">
              <w:rPr>
                <w:rFonts w:eastAsia="Calibri"/>
              </w:rPr>
              <w:t>.</w:t>
            </w:r>
          </w:p>
          <w:p w14:paraId="005D7988" w14:textId="37F1505F" w:rsidR="00083CAD" w:rsidRDefault="1AA5E982" w:rsidP="007D64EF">
            <w:pPr>
              <w:pStyle w:val="ListBullet"/>
            </w:pPr>
            <w:r>
              <w:t>Students</w:t>
            </w:r>
            <w:r w:rsidR="122C38E7">
              <w:t xml:space="preserve"> sketch </w:t>
            </w:r>
            <w:r w:rsidR="3D3DF5F6">
              <w:t xml:space="preserve">the </w:t>
            </w:r>
            <w:r w:rsidR="122C38E7">
              <w:t xml:space="preserve">nets </w:t>
            </w:r>
            <w:r w:rsidR="0748CBB0">
              <w:t>for these</w:t>
            </w:r>
            <w:r w:rsidR="122C38E7">
              <w:t xml:space="preserve"> </w:t>
            </w:r>
            <w:r w:rsidR="000D7623">
              <w:t>three-</w:t>
            </w:r>
            <w:r w:rsidR="122C38E7">
              <w:t xml:space="preserve">dimensional </w:t>
            </w:r>
            <w:r w:rsidR="2843970C">
              <w:t xml:space="preserve">geometrical </w:t>
            </w:r>
            <w:r w:rsidR="2843970C" w:rsidRPr="007D64EF">
              <w:t>models</w:t>
            </w:r>
            <w:r w:rsidR="122C38E7">
              <w:t>.</w:t>
            </w:r>
          </w:p>
        </w:tc>
      </w:tr>
    </w:tbl>
    <w:p w14:paraId="6948F36E" w14:textId="5E727E29" w:rsidR="00083CAD" w:rsidRDefault="27E08C23" w:rsidP="00FF66B3">
      <w:pPr>
        <w:pStyle w:val="Heading2"/>
      </w:pPr>
      <w:bookmarkStart w:id="19" w:name="_Toc153986736"/>
      <w:r>
        <w:lastRenderedPageBreak/>
        <w:t xml:space="preserve">Consolidation and meaningful practice – </w:t>
      </w:r>
      <w:r w:rsidR="3B12E25E">
        <w:t>20</w:t>
      </w:r>
      <w:r>
        <w:t xml:space="preserve"> minutes</w:t>
      </w:r>
      <w:bookmarkEnd w:id="19"/>
    </w:p>
    <w:p w14:paraId="356036EF" w14:textId="38A8947D" w:rsidR="0048796C" w:rsidRDefault="0048796C" w:rsidP="007D64EF">
      <w:pPr>
        <w:pStyle w:val="FeatureBox"/>
      </w:pPr>
      <w:r w:rsidRPr="005A1682">
        <w:rPr>
          <w:rStyle w:val="Strong"/>
        </w:rPr>
        <w:t>Note</w:t>
      </w:r>
      <w:r w:rsidRPr="007D64EF">
        <w:t>:</w:t>
      </w:r>
      <w:r w:rsidRPr="005A1682">
        <w:t xml:space="preserve"> </w:t>
      </w:r>
      <w:hyperlink r:id="rId25">
        <w:r w:rsidRPr="005A1682">
          <w:rPr>
            <w:rStyle w:val="Hyperlink"/>
            <w:rFonts w:eastAsia="Calibri"/>
          </w:rPr>
          <w:t>Polypad</w:t>
        </w:r>
      </w:hyperlink>
      <w:r w:rsidR="007A4486" w:rsidRPr="005A1682">
        <w:t xml:space="preserve"> is a digital resource for </w:t>
      </w:r>
      <w:r w:rsidR="00AA1064" w:rsidRPr="005A1682">
        <w:t>displaying,</w:t>
      </w:r>
      <w:r w:rsidR="007A4486" w:rsidRPr="005A1682">
        <w:t xml:space="preserve"> manipulating</w:t>
      </w:r>
      <w:r w:rsidR="00AA1064" w:rsidRPr="005A1682">
        <w:t xml:space="preserve"> and transforming</w:t>
      </w:r>
      <w:r w:rsidR="007A4486" w:rsidRPr="005A1682">
        <w:t xml:space="preserve"> </w:t>
      </w:r>
      <w:r w:rsidR="000D7623">
        <w:t>three</w:t>
      </w:r>
      <w:r w:rsidR="007A4486" w:rsidRPr="005A1682">
        <w:t xml:space="preserve">-dimensional </w:t>
      </w:r>
      <w:r w:rsidR="001419FA">
        <w:t>objects</w:t>
      </w:r>
      <w:r w:rsidR="00EF12D1" w:rsidRPr="005A1682">
        <w:t>. Familiarisation prior to the lesson may be helpful</w:t>
      </w:r>
      <w:r w:rsidR="00586B0E" w:rsidRPr="005A1682">
        <w:t>.</w:t>
      </w:r>
    </w:p>
    <w:p w14:paraId="63BEF3DE" w14:textId="6C19D07D" w:rsidR="3F4044E9" w:rsidRDefault="20F1491C" w:rsidP="009E5CA1">
      <w:pPr>
        <w:pStyle w:val="ListNumber"/>
      </w:pPr>
      <w:r w:rsidRPr="009E5CA1">
        <w:t>Display</w:t>
      </w:r>
      <w:r w:rsidR="3F4044E9" w:rsidRPr="0656522E">
        <w:t xml:space="preserve"> </w:t>
      </w:r>
      <w:hyperlink r:id="rId26">
        <w:r w:rsidR="7097D330" w:rsidRPr="0656522E">
          <w:rPr>
            <w:rStyle w:val="Hyperlink"/>
            <w:rFonts w:eastAsia="Calibri"/>
          </w:rPr>
          <w:t>P</w:t>
        </w:r>
        <w:r w:rsidR="3F4044E9" w:rsidRPr="0656522E">
          <w:rPr>
            <w:rStyle w:val="Hyperlink"/>
            <w:rFonts w:eastAsia="Calibri"/>
          </w:rPr>
          <w:t>olypad</w:t>
        </w:r>
      </w:hyperlink>
      <w:r w:rsidR="3F4044E9" w:rsidRPr="0656522E">
        <w:t xml:space="preserve"> </w:t>
      </w:r>
      <w:r w:rsidR="0CD1057F" w:rsidRPr="0656522E">
        <w:t>and</w:t>
      </w:r>
      <w:r w:rsidR="3F4044E9" w:rsidRPr="0656522E">
        <w:t xml:space="preserve"> model how </w:t>
      </w:r>
      <w:r w:rsidR="4573238D" w:rsidRPr="0656522E">
        <w:t>a</w:t>
      </w:r>
      <w:r w:rsidR="3F4044E9" w:rsidRPr="0656522E">
        <w:t xml:space="preserve"> cube </w:t>
      </w:r>
      <w:r w:rsidR="09486352" w:rsidRPr="0656522E">
        <w:t xml:space="preserve">can </w:t>
      </w:r>
      <w:r w:rsidR="3F4044E9" w:rsidRPr="0656522E">
        <w:t>unfold to a net.</w:t>
      </w:r>
    </w:p>
    <w:p w14:paraId="0AC70BFE" w14:textId="626E608C" w:rsidR="3F4044E9" w:rsidRDefault="3F4044E9" w:rsidP="2792DDD3">
      <w:pPr>
        <w:pStyle w:val="ListNumber"/>
      </w:pPr>
      <w:r>
        <w:t xml:space="preserve">Model making a new cube net, by moving the faces to different positions. </w:t>
      </w:r>
      <w:r w:rsidR="0043BBB5">
        <w:t xml:space="preserve">Demonstrate how to use </w:t>
      </w:r>
      <w:hyperlink r:id="rId27">
        <w:r w:rsidR="3225E09C" w:rsidRPr="0656522E">
          <w:rPr>
            <w:rStyle w:val="Hyperlink"/>
            <w:rFonts w:eastAsia="Calibri"/>
          </w:rPr>
          <w:t>Polypad</w:t>
        </w:r>
      </w:hyperlink>
      <w:r w:rsidR="3225E09C" w:rsidRPr="0656522E">
        <w:rPr>
          <w:rFonts w:eastAsia="Calibri"/>
        </w:rPr>
        <w:t xml:space="preserve"> </w:t>
      </w:r>
      <w:r w:rsidR="0043BBB5">
        <w:t>to check this</w:t>
      </w:r>
      <w:r w:rsidR="6D35C4E9">
        <w:t>.</w:t>
      </w:r>
    </w:p>
    <w:p w14:paraId="3E4F3214" w14:textId="141B5CC7" w:rsidR="3F4044E9" w:rsidRDefault="3F4044E9" w:rsidP="009E5CA1">
      <w:pPr>
        <w:pStyle w:val="ListNumber"/>
      </w:pPr>
      <w:r w:rsidRPr="009E5CA1">
        <w:t>Refer</w:t>
      </w:r>
      <w:r>
        <w:t xml:space="preserve"> to student displays of matched net</w:t>
      </w:r>
      <w:r w:rsidR="116DE6B7">
        <w:t>s</w:t>
      </w:r>
      <w:r>
        <w:t xml:space="preserve"> and </w:t>
      </w:r>
      <w:r w:rsidRPr="009E4442">
        <w:t>solid</w:t>
      </w:r>
      <w:r w:rsidR="40E4CF64" w:rsidRPr="009E4442">
        <w:t>s</w:t>
      </w:r>
      <w:r w:rsidR="006146BB">
        <w:t xml:space="preserve"> (s</w:t>
      </w:r>
      <w:r w:rsidR="00857F4B">
        <w:t>ee</w:t>
      </w:r>
      <w:r w:rsidRPr="009E4442">
        <w:t xml:space="preserve"> </w:t>
      </w:r>
      <w:r w:rsidR="00FF56C1">
        <w:fldChar w:fldCharType="begin"/>
      </w:r>
      <w:r w:rsidR="00FF56C1">
        <w:instrText xml:space="preserve"> REF _Ref146620288 \h </w:instrText>
      </w:r>
      <w:r w:rsidR="00FF56C1">
        <w:fldChar w:fldCharType="separate"/>
      </w:r>
      <w:r w:rsidR="00FF56C1">
        <w:t xml:space="preserve">Figure </w:t>
      </w:r>
      <w:r w:rsidR="00FF56C1">
        <w:rPr>
          <w:noProof/>
        </w:rPr>
        <w:t>3</w:t>
      </w:r>
      <w:r w:rsidR="00FF56C1">
        <w:fldChar w:fldCharType="end"/>
      </w:r>
      <w:r w:rsidR="006146BB">
        <w:t>)</w:t>
      </w:r>
      <w:r w:rsidR="00857F4B">
        <w:t>.</w:t>
      </w:r>
      <w:r w:rsidR="6ADDF50D" w:rsidRPr="009E4442">
        <w:t xml:space="preserve"> </w:t>
      </w:r>
      <w:r w:rsidR="58CDF5A1" w:rsidRPr="009E4442">
        <w:t xml:space="preserve">Using </w:t>
      </w:r>
      <w:r w:rsidR="006146BB">
        <w:t xml:space="preserve">individual </w:t>
      </w:r>
      <w:r w:rsidR="58CDF5A1" w:rsidRPr="009E4442">
        <w:t>whiteboards, s</w:t>
      </w:r>
      <w:r w:rsidRPr="009E4442">
        <w:t xml:space="preserve">tudents visualise and sketch different net </w:t>
      </w:r>
      <w:r w:rsidR="1ADB93D4" w:rsidRPr="009E4442">
        <w:t>solutions</w:t>
      </w:r>
      <w:r w:rsidRPr="009E4442">
        <w:t xml:space="preserve"> </w:t>
      </w:r>
      <w:r w:rsidR="02616B2C" w:rsidRPr="009E4442">
        <w:t>for</w:t>
      </w:r>
      <w:r w:rsidRPr="009E4442">
        <w:t xml:space="preserve"> each solid</w:t>
      </w:r>
      <w:r w:rsidR="05F8AD9E" w:rsidRPr="009E4442">
        <w:t>.</w:t>
      </w:r>
    </w:p>
    <w:p w14:paraId="76531533" w14:textId="304C8B0D" w:rsidR="004B3AA1" w:rsidRPr="008320A7" w:rsidRDefault="0010100C" w:rsidP="003016DE">
      <w:pPr>
        <w:pStyle w:val="ListNumber"/>
      </w:pPr>
      <w:r w:rsidRPr="003016DE">
        <w:t>Students</w:t>
      </w:r>
      <w:r w:rsidRPr="008320A7">
        <w:t xml:space="preserve"> </w:t>
      </w:r>
      <w:r w:rsidR="004B3AA1" w:rsidRPr="008320A7">
        <w:t xml:space="preserve">use </w:t>
      </w:r>
      <w:hyperlink r:id="rId28">
        <w:r w:rsidR="004B3AA1" w:rsidRPr="008320A7">
          <w:rPr>
            <w:rStyle w:val="Hyperlink"/>
            <w:rFonts w:eastAsia="Calibri"/>
          </w:rPr>
          <w:t>Polypad</w:t>
        </w:r>
      </w:hyperlink>
      <w:r w:rsidR="004B3AA1" w:rsidRPr="008320A7">
        <w:rPr>
          <w:rFonts w:eastAsia="Calibri"/>
        </w:rPr>
        <w:t xml:space="preserve"> </w:t>
      </w:r>
      <w:r w:rsidR="004B3AA1" w:rsidRPr="008320A7">
        <w:t xml:space="preserve">to </w:t>
      </w:r>
      <w:r w:rsidR="000E730B" w:rsidRPr="008320A7">
        <w:t>recreate their nets digitally</w:t>
      </w:r>
      <w:r w:rsidR="00DE2409" w:rsidRPr="008320A7">
        <w:t>. T</w:t>
      </w:r>
      <w:r w:rsidR="000E730B" w:rsidRPr="008320A7">
        <w:t>he</w:t>
      </w:r>
      <w:r w:rsidR="00DE2409" w:rsidRPr="008320A7">
        <w:t>y</w:t>
      </w:r>
      <w:r w:rsidR="000E730B" w:rsidRPr="008320A7">
        <w:t xml:space="preserve"> test them by folding them up</w:t>
      </w:r>
      <w:r w:rsidR="00DE2409" w:rsidRPr="008320A7">
        <w:t xml:space="preserve"> to see if it creates the closed </w:t>
      </w:r>
      <w:r w:rsidR="00690C02">
        <w:t>three</w:t>
      </w:r>
      <w:r w:rsidR="00DE2409" w:rsidRPr="008320A7">
        <w:t>-dimensional object</w:t>
      </w:r>
      <w:r w:rsidR="00987255" w:rsidRPr="008320A7">
        <w:t>, as intended</w:t>
      </w:r>
      <w:r w:rsidR="000E730B" w:rsidRPr="008320A7">
        <w:t>.</w:t>
      </w:r>
    </w:p>
    <w:p w14:paraId="44215242" w14:textId="1880F33B" w:rsidR="00FF56C1" w:rsidRDefault="00FF56C1" w:rsidP="00FF56C1">
      <w:pPr>
        <w:pStyle w:val="Caption"/>
      </w:pPr>
      <w:bookmarkStart w:id="20" w:name="_Ref146620288"/>
      <w:r>
        <w:t xml:space="preserve">Figure </w:t>
      </w:r>
      <w:fldSimple w:instr=" SEQ Figure \* ARABIC ">
        <w:r w:rsidR="0089323D">
          <w:rPr>
            <w:noProof/>
          </w:rPr>
          <w:t>3</w:t>
        </w:r>
      </w:fldSimple>
      <w:bookmarkEnd w:id="20"/>
      <w:r>
        <w:t xml:space="preserve"> </w:t>
      </w:r>
      <w:r w:rsidRPr="000E683D">
        <w:t xml:space="preserve">– </w:t>
      </w:r>
      <w:r w:rsidR="003016DE">
        <w:t>m</w:t>
      </w:r>
      <w:r w:rsidRPr="000E683D">
        <w:t>atching nets and solids student example</w:t>
      </w:r>
    </w:p>
    <w:p w14:paraId="102680D3" w14:textId="180D1392" w:rsidR="60DB97AC" w:rsidRDefault="60DB97AC" w:rsidP="00F228C2">
      <w:pPr>
        <w:rPr>
          <w:rFonts w:eastAsia="Calibri"/>
        </w:rPr>
      </w:pPr>
      <w:r w:rsidRPr="00F228C2">
        <w:rPr>
          <w:noProof/>
        </w:rPr>
        <w:drawing>
          <wp:inline distT="0" distB="0" distL="0" distR="0" wp14:anchorId="05540CCE" wp14:editId="1CACEC80">
            <wp:extent cx="2286000" cy="1919287"/>
            <wp:effectExtent l="0" t="0" r="0" b="5080"/>
            <wp:docPr id="80359042" name="Picture 80359042" descr="A student example of matching nets, and the geometrical model created. These include a rectangular prism (cuboid), pentagonal pyramid, triangular prism, triangular pyramid (tetrahedron) and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042" name="Picture 80359042" descr="A student example of matching nets, and the geometrical model created. These include a rectangular prism (cuboid), pentagonal pyramid, triangular prism, triangular pyramid (tetrahedron) and cube."/>
                    <pic:cNvPicPr/>
                  </pic:nvPicPr>
                  <pic:blipFill>
                    <a:blip r:embed="rId29">
                      <a:extLst>
                        <a:ext uri="{28A0092B-C50C-407E-A947-70E740481C1C}">
                          <a14:useLocalDpi xmlns:a14="http://schemas.microsoft.com/office/drawing/2010/main" val="0"/>
                        </a:ext>
                      </a:extLst>
                    </a:blip>
                    <a:stretch>
                      <a:fillRect/>
                    </a:stretch>
                  </pic:blipFill>
                  <pic:spPr>
                    <a:xfrm>
                      <a:off x="0" y="0"/>
                      <a:ext cx="2298431" cy="1929724"/>
                    </a:xfrm>
                    <a:prstGeom prst="rect">
                      <a:avLst/>
                    </a:prstGeom>
                  </pic:spPr>
                </pic:pic>
              </a:graphicData>
            </a:graphic>
          </wp:inline>
        </w:drawing>
      </w:r>
    </w:p>
    <w:p w14:paraId="45A0A4EB" w14:textId="77777777" w:rsidR="00083CAD" w:rsidRDefault="00083CAD" w:rsidP="00083CAD">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33E9331"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3EE3983F" w14:textId="77777777" w:rsidR="00083CAD" w:rsidRDefault="00083CAD" w:rsidP="00FB666E">
            <w:r w:rsidRPr="00F8552A">
              <w:t>Assessment opportunities</w:t>
            </w:r>
          </w:p>
        </w:tc>
        <w:tc>
          <w:tcPr>
            <w:tcW w:w="7280" w:type="dxa"/>
          </w:tcPr>
          <w:p w14:paraId="3C5490AA" w14:textId="77777777" w:rsidR="00083CAD" w:rsidRDefault="00083CAD" w:rsidP="00FB666E">
            <w:r w:rsidRPr="00F8552A">
              <w:t>Links</w:t>
            </w:r>
          </w:p>
        </w:tc>
      </w:tr>
      <w:tr w:rsidR="00083CAD" w14:paraId="666E7278"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62A17293" w14:textId="77777777" w:rsidR="00083CAD" w:rsidRDefault="27E08C23" w:rsidP="00FB666E">
            <w:r>
              <w:t>What to look for:</w:t>
            </w:r>
          </w:p>
          <w:p w14:paraId="1C8ED1C8" w14:textId="19E5E414" w:rsidR="00083CAD" w:rsidRDefault="29234B86" w:rsidP="003016DE">
            <w:pPr>
              <w:pStyle w:val="ListBullet"/>
              <w:rPr>
                <w:rStyle w:val="Strong"/>
                <w:rFonts w:eastAsia="Calibri"/>
              </w:rPr>
            </w:pPr>
            <w:r>
              <w:t xml:space="preserve">Can students name and compare properties of prisms and pyramids? </w:t>
            </w:r>
            <w:r w:rsidR="004E135C" w:rsidRPr="002046A1">
              <w:rPr>
                <w:b/>
                <w:bCs/>
              </w:rPr>
              <w:t>[</w:t>
            </w:r>
            <w:r w:rsidR="00193021">
              <w:rPr>
                <w:rStyle w:val="Strong"/>
              </w:rPr>
              <w:t>MAO</w:t>
            </w:r>
            <w:r w:rsidRPr="4139CA17">
              <w:rPr>
                <w:rStyle w:val="Strong"/>
              </w:rPr>
              <w:t>-WM-01, MA3-3DS-</w:t>
            </w:r>
            <w:r w:rsidR="00193021">
              <w:rPr>
                <w:rStyle w:val="Strong"/>
              </w:rPr>
              <w:t>01</w:t>
            </w:r>
            <w:r w:rsidR="004E135C">
              <w:rPr>
                <w:rStyle w:val="Strong"/>
              </w:rPr>
              <w:t>]</w:t>
            </w:r>
          </w:p>
          <w:p w14:paraId="2BB0104F" w14:textId="0436892C" w:rsidR="00083CAD" w:rsidRDefault="29234B86" w:rsidP="2792DDD3">
            <w:pPr>
              <w:pStyle w:val="ListBullet"/>
              <w:rPr>
                <w:rStyle w:val="Strong"/>
              </w:rPr>
            </w:pPr>
            <w:r>
              <w:t xml:space="preserve">Can students examine a diagram to determine whether it is or is not the net of a closed </w:t>
            </w:r>
            <w:r w:rsidR="00690C02">
              <w:t>three</w:t>
            </w:r>
            <w:r>
              <w:t xml:space="preserve">-dimensional object? </w:t>
            </w:r>
            <w:r w:rsidR="004E135C" w:rsidRPr="002046A1">
              <w:rPr>
                <w:b/>
                <w:bCs/>
              </w:rPr>
              <w:t>[</w:t>
            </w:r>
            <w:r w:rsidR="00193021">
              <w:rPr>
                <w:rStyle w:val="Strong"/>
              </w:rPr>
              <w:t>MAO</w:t>
            </w:r>
            <w:r w:rsidRPr="4139CA17">
              <w:rPr>
                <w:rStyle w:val="Strong"/>
              </w:rPr>
              <w:t>-WM-01, MA3-3DS-</w:t>
            </w:r>
            <w:r w:rsidR="00193021">
              <w:rPr>
                <w:rStyle w:val="Strong"/>
              </w:rPr>
              <w:t>0</w:t>
            </w:r>
            <w:r w:rsidR="004E135C">
              <w:rPr>
                <w:rStyle w:val="Strong"/>
              </w:rPr>
              <w:t>]</w:t>
            </w:r>
          </w:p>
          <w:p w14:paraId="5708592E" w14:textId="0AFEF372" w:rsidR="00083CAD" w:rsidRDefault="18B5D075" w:rsidP="2792DDD3">
            <w:pPr>
              <w:pStyle w:val="ListBullet"/>
              <w:rPr>
                <w:rStyle w:val="Strong"/>
              </w:rPr>
            </w:pPr>
            <w:r>
              <w:t xml:space="preserve">Can students visualise, name and </w:t>
            </w:r>
            <w:r w:rsidR="722EDB13">
              <w:t>sketch</w:t>
            </w:r>
            <w:r>
              <w:t xml:space="preserve"> nets </w:t>
            </w:r>
            <w:r w:rsidR="6B6F5DD9">
              <w:t>of prisms and pyramids,</w:t>
            </w:r>
            <w:r>
              <w:t xml:space="preserve"> given </w:t>
            </w:r>
            <w:r w:rsidR="6B6F5DD9">
              <w:t>representations of their nets</w:t>
            </w:r>
            <w:r w:rsidR="7D14EE63">
              <w:t>?</w:t>
            </w:r>
            <w:r>
              <w:t xml:space="preserve">  </w:t>
            </w:r>
            <w:r w:rsidR="004E135C" w:rsidRPr="002046A1">
              <w:rPr>
                <w:b/>
                <w:bCs/>
              </w:rPr>
              <w:t>[</w:t>
            </w:r>
            <w:r w:rsidR="00193021">
              <w:rPr>
                <w:rStyle w:val="Strong"/>
              </w:rPr>
              <w:t>MAO</w:t>
            </w:r>
            <w:r w:rsidRPr="4139CA17">
              <w:rPr>
                <w:rStyle w:val="Strong"/>
              </w:rPr>
              <w:t>-WM-01, MA3-3DS-</w:t>
            </w:r>
            <w:r w:rsidR="00193021">
              <w:rPr>
                <w:rStyle w:val="Strong"/>
              </w:rPr>
              <w:t>01</w:t>
            </w:r>
            <w:r w:rsidR="004E135C">
              <w:rPr>
                <w:rStyle w:val="Strong"/>
              </w:rPr>
              <w:t>]</w:t>
            </w:r>
          </w:p>
        </w:tc>
        <w:tc>
          <w:tcPr>
            <w:tcW w:w="7280" w:type="dxa"/>
          </w:tcPr>
          <w:p w14:paraId="76522FCC" w14:textId="77777777" w:rsidR="00083CAD" w:rsidRDefault="00083CAD" w:rsidP="00FB666E">
            <w:r>
              <w:t xml:space="preserve">Links to </w:t>
            </w:r>
            <w:hyperlink r:id="rId30">
              <w:r w:rsidRPr="1A68F702">
                <w:rPr>
                  <w:rStyle w:val="Hyperlink"/>
                </w:rPr>
                <w:t>National Numeracy Learning Progressions</w:t>
              </w:r>
            </w:hyperlink>
            <w:r>
              <w:t xml:space="preserve"> (NNLP):</w:t>
            </w:r>
          </w:p>
          <w:p w14:paraId="607793D0" w14:textId="494D7184" w:rsidR="00083CAD" w:rsidRPr="0098556C" w:rsidRDefault="00DA7381" w:rsidP="0098556C">
            <w:pPr>
              <w:pStyle w:val="ListBullet"/>
              <w:rPr>
                <w:rFonts w:eastAsia="Calibri"/>
              </w:rPr>
            </w:pPr>
            <w:r>
              <w:t xml:space="preserve">UnM5, </w:t>
            </w:r>
            <w:r w:rsidR="1752B4F4">
              <w:t>UGP3, UGP5.</w:t>
            </w:r>
          </w:p>
        </w:tc>
      </w:tr>
    </w:tbl>
    <w:p w14:paraId="5009E8C8" w14:textId="77777777" w:rsidR="003016DE" w:rsidRPr="003016DE" w:rsidRDefault="003016DE" w:rsidP="003016DE">
      <w:bookmarkStart w:id="21" w:name="_Lesson_3_1"/>
      <w:bookmarkEnd w:id="21"/>
      <w:r>
        <w:br w:type="page"/>
      </w:r>
    </w:p>
    <w:p w14:paraId="10B035E4" w14:textId="4A298B8A" w:rsidR="00083CAD" w:rsidRDefault="00083CAD" w:rsidP="003016DE">
      <w:pPr>
        <w:pStyle w:val="Heading1"/>
      </w:pPr>
      <w:bookmarkStart w:id="22" w:name="_Lesson_3"/>
      <w:bookmarkStart w:id="23" w:name="_Toc153986737"/>
      <w:bookmarkEnd w:id="22"/>
      <w:r w:rsidRPr="003016DE">
        <w:lastRenderedPageBreak/>
        <w:t>Lesson</w:t>
      </w:r>
      <w:r>
        <w:t xml:space="preserve"> 3</w:t>
      </w:r>
      <w:bookmarkEnd w:id="23"/>
    </w:p>
    <w:p w14:paraId="32632A75" w14:textId="0B625FA9" w:rsidR="27E08C23" w:rsidRDefault="27E08C23" w:rsidP="003016DE">
      <w:pPr>
        <w:pStyle w:val="FeatureBox3"/>
      </w:pPr>
      <w:r w:rsidRPr="5F48B626">
        <w:rPr>
          <w:rStyle w:val="Strong"/>
        </w:rPr>
        <w:t>Core concept</w:t>
      </w:r>
      <w:r>
        <w:t>:</w:t>
      </w:r>
      <w:r w:rsidR="59D7FA8F">
        <w:t xml:space="preserve"> </w:t>
      </w:r>
      <w:r w:rsidR="003016DE" w:rsidRPr="003016DE">
        <w:t>m</w:t>
      </w:r>
      <w:r w:rsidR="59D7FA8F" w:rsidRPr="003016DE">
        <w:t>athematicians</w:t>
      </w:r>
      <w:r w:rsidR="59D7FA8F">
        <w:t xml:space="preserve"> visualise diagrams to name and draw an object.</w:t>
      </w:r>
    </w:p>
    <w:p w14:paraId="2F5C64AD" w14:textId="3A8AFF8B" w:rsidR="00083CAD" w:rsidRDefault="00083CAD" w:rsidP="00FF66B3">
      <w:pPr>
        <w:pStyle w:val="Heading2"/>
      </w:pPr>
      <w:bookmarkStart w:id="24" w:name="_Toc153986738"/>
      <w:r>
        <w:t>Daily number sense</w:t>
      </w:r>
      <w:r w:rsidR="003016DE">
        <w:t xml:space="preserve"> –</w:t>
      </w:r>
      <w:r>
        <w:t xml:space="preserve"> </w:t>
      </w:r>
      <w:r w:rsidR="003016DE">
        <w:t>m</w:t>
      </w:r>
      <w:r w:rsidR="3B9FCD50">
        <w:t>etre ruler</w:t>
      </w:r>
      <w:r>
        <w:t xml:space="preserve"> – </w:t>
      </w:r>
      <w:r w:rsidR="121D8ED7">
        <w:t>1</w:t>
      </w:r>
      <w:r w:rsidR="00BD2DD2">
        <w:t>5</w:t>
      </w:r>
      <w:r>
        <w:t xml:space="preserve"> minutes</w:t>
      </w:r>
      <w:bookmarkEnd w:id="24"/>
    </w:p>
    <w:p w14:paraId="068F1FC9" w14:textId="77777777" w:rsidR="00083CAD" w:rsidRDefault="00083CAD" w:rsidP="00A20EC7">
      <w:r>
        <w:t xml:space="preserve">The table below contains a suggested learning </w:t>
      </w:r>
      <w:r w:rsidRPr="00A20EC7">
        <w:t>intention</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3278ED3"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3BC31AD1" w14:textId="77777777" w:rsidR="00083CAD" w:rsidRDefault="00083CAD" w:rsidP="00FF66B3">
            <w:r w:rsidRPr="005864AB">
              <w:t>Daily number sense learning intention</w:t>
            </w:r>
          </w:p>
        </w:tc>
        <w:tc>
          <w:tcPr>
            <w:tcW w:w="7280" w:type="dxa"/>
          </w:tcPr>
          <w:p w14:paraId="46E891A0" w14:textId="77777777" w:rsidR="00083CAD" w:rsidRDefault="00083CAD" w:rsidP="00FF66B3">
            <w:r w:rsidRPr="005864AB">
              <w:t>Daily number sense success criteria</w:t>
            </w:r>
          </w:p>
        </w:tc>
      </w:tr>
      <w:tr w:rsidR="00083CAD" w14:paraId="38F8EB25"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7F9F1D79" w14:textId="77777777" w:rsidR="00083CAD" w:rsidRDefault="00083CAD" w:rsidP="00A20EC7">
            <w:r>
              <w:t xml:space="preserve">Students are </w:t>
            </w:r>
            <w:r w:rsidRPr="00A20EC7">
              <w:t>learning</w:t>
            </w:r>
            <w:r>
              <w:t xml:space="preserve"> to:</w:t>
            </w:r>
          </w:p>
          <w:p w14:paraId="163AAF95" w14:textId="4EC1FDC7" w:rsidR="00083CAD" w:rsidRPr="009F7F0A" w:rsidRDefault="00891EA7" w:rsidP="00FF66B3">
            <w:pPr>
              <w:pStyle w:val="ListBullet"/>
              <w:rPr>
                <w:rFonts w:eastAsia="Calibri"/>
              </w:rPr>
            </w:pPr>
            <w:r w:rsidRPr="4139CA17">
              <w:rPr>
                <w:rFonts w:eastAsia="Calibri"/>
              </w:rPr>
              <w:t>m</w:t>
            </w:r>
            <w:r w:rsidR="2B70D725" w:rsidRPr="4139CA17">
              <w:rPr>
                <w:rFonts w:eastAsia="Calibri"/>
              </w:rPr>
              <w:t>ake connections between benchmark fractions, decimals and percentages.</w:t>
            </w:r>
          </w:p>
        </w:tc>
        <w:tc>
          <w:tcPr>
            <w:tcW w:w="7280" w:type="dxa"/>
          </w:tcPr>
          <w:p w14:paraId="646EAE16" w14:textId="77777777" w:rsidR="00083CAD" w:rsidRDefault="00083CAD" w:rsidP="00FF66B3">
            <w:r>
              <w:t>Students can:</w:t>
            </w:r>
          </w:p>
          <w:p w14:paraId="05195C5C" w14:textId="351A8E51" w:rsidR="00083CAD" w:rsidRPr="009F7F0A" w:rsidRDefault="12D4FFC3" w:rsidP="00FF66B3">
            <w:pPr>
              <w:pStyle w:val="ListBullet"/>
            </w:pPr>
            <w:r>
              <w:t>represent common percentages of quantities and lengths as fractions and decimal</w:t>
            </w:r>
            <w:r w:rsidR="7D28D755">
              <w:t>s</w:t>
            </w:r>
            <w:r w:rsidR="27E08C23">
              <w:t>.</w:t>
            </w:r>
          </w:p>
        </w:tc>
      </w:tr>
    </w:tbl>
    <w:p w14:paraId="5C62FA4C" w14:textId="224DBF71" w:rsidR="3853F85C" w:rsidRDefault="3853F85C" w:rsidP="00A20EC7">
      <w:pPr>
        <w:pStyle w:val="FeatureBox"/>
      </w:pPr>
      <w:r>
        <w:t>This lesson is an adaptation of ‘</w:t>
      </w:r>
      <w:hyperlink r:id="rId31" w:history="1">
        <w:r w:rsidRPr="00353B69">
          <w:rPr>
            <w:rStyle w:val="Hyperlink"/>
          </w:rPr>
          <w:t>Metre Ruler</w:t>
        </w:r>
      </w:hyperlink>
      <w:r>
        <w:t xml:space="preserve">’ from </w:t>
      </w:r>
      <w:hyperlink r:id="rId32">
        <w:r w:rsidRPr="3634B150">
          <w:rPr>
            <w:rStyle w:val="Hyperlink"/>
          </w:rPr>
          <w:t>Maths Curriculum Companion</w:t>
        </w:r>
      </w:hyperlink>
      <w:r w:rsidR="00B70D60" w:rsidRPr="00B70D60">
        <w:t xml:space="preserve"> by State of Victoria (Department of Education and Training)</w:t>
      </w:r>
      <w:r w:rsidRPr="00B70D60">
        <w:t>.</w:t>
      </w:r>
    </w:p>
    <w:p w14:paraId="3275E8D8" w14:textId="41B7B710" w:rsidR="1E0D0159" w:rsidRDefault="1E0D0159" w:rsidP="00C6413A">
      <w:pPr>
        <w:pStyle w:val="ListNumber"/>
        <w:numPr>
          <w:ilvl w:val="0"/>
          <w:numId w:val="4"/>
        </w:numPr>
      </w:pPr>
      <w:r w:rsidRPr="00A20EC7">
        <w:t>Revise</w:t>
      </w:r>
      <w:r>
        <w:t xml:space="preserve"> </w:t>
      </w:r>
      <w:r w:rsidR="00891EA7" w:rsidRPr="00891EA7">
        <w:t>common</w:t>
      </w:r>
      <w:r>
        <w:t xml:space="preserve"> equivalent percentages, decimals and fractions. For example, 25% = 0.25 =</w:t>
      </w:r>
      <w:r w:rsidR="009077FB">
        <w:t xml:space="preserve"> </w:t>
      </w:r>
      <m:oMath>
        <m:f>
          <m:fPr>
            <m:ctrlPr>
              <w:rPr>
                <w:rFonts w:ascii="Cambria Math" w:hAnsi="Cambria Math"/>
              </w:rPr>
            </m:ctrlPr>
          </m:fPr>
          <m:num>
            <m:r>
              <w:rPr>
                <w:rFonts w:ascii="Cambria Math" w:hAnsi="Cambria Math"/>
              </w:rPr>
              <m:t>25</m:t>
            </m:r>
          </m:num>
          <m:den>
            <m:r>
              <w:rPr>
                <w:rFonts w:ascii="Cambria Math" w:hAnsi="Cambria Math"/>
              </w:rPr>
              <m:t>100</m:t>
            </m:r>
          </m:den>
        </m:f>
      </m:oMath>
      <w:r>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r>
        <w:t>.</w:t>
      </w:r>
    </w:p>
    <w:p w14:paraId="6DEF57B9" w14:textId="7D17BCC4" w:rsidR="1E0D0159" w:rsidRPr="00891EA7" w:rsidRDefault="1E0D0159" w:rsidP="00A20EC7">
      <w:pPr>
        <w:pStyle w:val="ListNumber"/>
      </w:pPr>
      <w:r w:rsidRPr="00891EA7">
        <w:t>Explain to students that we can describe lengths as percentages</w:t>
      </w:r>
      <w:r w:rsidR="1AD2999A" w:rsidRPr="00891EA7">
        <w:t>, decimals and fractions</w:t>
      </w:r>
      <w:r w:rsidR="00565688">
        <w:t xml:space="preserve"> of a whole length</w:t>
      </w:r>
      <w:r w:rsidR="1AD2999A" w:rsidRPr="00891EA7">
        <w:t>. For example</w:t>
      </w:r>
      <w:r w:rsidR="59777ECB" w:rsidRPr="00891EA7">
        <w:t>,</w:t>
      </w:r>
      <w:r w:rsidR="1AD2999A" w:rsidRPr="00891EA7">
        <w:t xml:space="preserve"> </w:t>
      </w:r>
      <w:r w:rsidR="59018A0F" w:rsidRPr="00891EA7">
        <w:t>25</w:t>
      </w:r>
      <w:r w:rsidR="00B70D60">
        <w:t> </w:t>
      </w:r>
      <w:r w:rsidR="59018A0F" w:rsidRPr="00891EA7">
        <w:t xml:space="preserve">cm can be represented as </w:t>
      </w:r>
      <w:r w:rsidR="2ACBF507" w:rsidRPr="00891EA7">
        <w:t>0.25</w:t>
      </w:r>
      <w:r w:rsidR="00B70D60">
        <w:t> </w:t>
      </w:r>
      <w:r w:rsidR="2ACBF507" w:rsidRPr="00891EA7">
        <w:t xml:space="preserve">m, </w:t>
      </w:r>
      <m:oMath>
        <m:f>
          <m:fPr>
            <m:ctrlPr>
              <w:rPr>
                <w:rFonts w:ascii="Cambria Math" w:hAnsi="Cambria Math"/>
              </w:rPr>
            </m:ctrlPr>
          </m:fPr>
          <m:num>
            <m:r>
              <w:rPr>
                <w:rFonts w:ascii="Cambria Math" w:hAnsi="Cambria Math"/>
              </w:rPr>
              <m:t>25</m:t>
            </m:r>
          </m:num>
          <m:den>
            <m:r>
              <w:rPr>
                <w:rFonts w:ascii="Cambria Math" w:hAnsi="Cambria Math"/>
              </w:rPr>
              <m:t>100</m:t>
            </m:r>
          </m:den>
        </m:f>
        <m:r>
          <w:rPr>
            <w:rFonts w:ascii="Cambria Math" w:hAnsi="Cambria Math"/>
          </w:rPr>
          <m:t xml:space="preserve"> </m:t>
        </m:r>
      </m:oMath>
      <w:r w:rsidR="59018A0F" w:rsidRPr="00891EA7">
        <w:t xml:space="preserve">, </w:t>
      </w:r>
      <w:r w:rsidR="59FBB0ED" w:rsidRPr="00891EA7">
        <w:t>25% of 100</w:t>
      </w:r>
      <w:r w:rsidR="00B70D60">
        <w:t> </w:t>
      </w:r>
      <w:r w:rsidR="59FBB0ED" w:rsidRPr="00891EA7">
        <w:t>cm</w:t>
      </w:r>
      <w:r w:rsidR="718C7253" w:rsidRPr="00891EA7">
        <w:t xml:space="preserve"> and</w:t>
      </w:r>
      <w:r w:rsidR="00042028" w:rsidRPr="00891EA7">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718C7253" w:rsidRPr="00891EA7">
        <w:t xml:space="preserve"> of one metre</w:t>
      </w:r>
      <w:r w:rsidR="481917D6" w:rsidRPr="00891EA7">
        <w:t>.</w:t>
      </w:r>
    </w:p>
    <w:p w14:paraId="038B9238" w14:textId="6D6E846B" w:rsidR="3C7A522B" w:rsidRPr="00891EA7" w:rsidRDefault="3C7A522B" w:rsidP="00FF66B3">
      <w:pPr>
        <w:pStyle w:val="ListNumber"/>
      </w:pPr>
      <w:r w:rsidRPr="00891EA7">
        <w:lastRenderedPageBreak/>
        <w:t xml:space="preserve">Show students a one metre ruler. Remind students that percent means ‘out of 100’. </w:t>
      </w:r>
      <w:r w:rsidR="002C7733">
        <w:t>Explain</w:t>
      </w:r>
      <w:r w:rsidRPr="00891EA7">
        <w:t xml:space="preserve"> that </w:t>
      </w:r>
      <w:r w:rsidR="033ACF78">
        <w:t>the</w:t>
      </w:r>
      <w:r w:rsidR="033ACF78" w:rsidRPr="00891EA7">
        <w:t xml:space="preserve"> full length of the ruler would equal 100%.</w:t>
      </w:r>
    </w:p>
    <w:p w14:paraId="62FF3834" w14:textId="469C32DF" w:rsidR="033ACF78" w:rsidRPr="00891EA7" w:rsidRDefault="033ACF78" w:rsidP="00F228C2">
      <w:pPr>
        <w:pStyle w:val="ListNumber"/>
      </w:pPr>
      <w:r w:rsidRPr="00891EA7">
        <w:t xml:space="preserve">Cover part of the </w:t>
      </w:r>
      <w:r w:rsidRPr="00F228C2">
        <w:t>metre</w:t>
      </w:r>
      <w:r w:rsidRPr="00891EA7">
        <w:t xml:space="preserve"> </w:t>
      </w:r>
      <w:r w:rsidR="3D6D4CF7" w:rsidRPr="00891EA7">
        <w:t xml:space="preserve">ruler with a piece of paper </w:t>
      </w:r>
      <w:r w:rsidR="00CE4146">
        <w:t>(s</w:t>
      </w:r>
      <w:r w:rsidR="3D6D4CF7" w:rsidRPr="00891EA7">
        <w:t xml:space="preserve">ee </w:t>
      </w:r>
      <w:r w:rsidR="008303AF" w:rsidRPr="00891EA7">
        <w:fldChar w:fldCharType="begin"/>
      </w:r>
      <w:r w:rsidR="008303AF" w:rsidRPr="00891EA7">
        <w:instrText xml:space="preserve"> REF _Ref146620742 \h </w:instrText>
      </w:r>
      <w:r w:rsidR="00891EA7" w:rsidRPr="00891EA7">
        <w:instrText xml:space="preserve"> \* MERGEFORMAT </w:instrText>
      </w:r>
      <w:r w:rsidR="008303AF" w:rsidRPr="00891EA7">
        <w:fldChar w:fldCharType="separate"/>
      </w:r>
      <w:r w:rsidR="008303AF" w:rsidRPr="00891EA7">
        <w:t>Figure 4</w:t>
      </w:r>
      <w:r w:rsidR="008303AF" w:rsidRPr="00891EA7">
        <w:fldChar w:fldCharType="end"/>
      </w:r>
      <w:r w:rsidR="00CE4146">
        <w:t>)</w:t>
      </w:r>
      <w:r w:rsidR="3D6D4CF7" w:rsidRPr="00891EA7">
        <w:t>.</w:t>
      </w:r>
    </w:p>
    <w:p w14:paraId="3855E480" w14:textId="0376CC00" w:rsidR="008303AF" w:rsidRDefault="008303AF" w:rsidP="00FF66B3">
      <w:pPr>
        <w:pStyle w:val="Caption"/>
      </w:pPr>
      <w:bookmarkStart w:id="25" w:name="_Ref146620742"/>
      <w:r>
        <w:t xml:space="preserve">Figure </w:t>
      </w:r>
      <w:fldSimple w:instr=" SEQ Figure \* ARABIC ">
        <w:r w:rsidR="0089323D">
          <w:rPr>
            <w:noProof/>
          </w:rPr>
          <w:t>4</w:t>
        </w:r>
      </w:fldSimple>
      <w:bookmarkEnd w:id="25"/>
      <w:r>
        <w:t xml:space="preserve"> </w:t>
      </w:r>
      <w:r w:rsidRPr="001D3E62">
        <w:t xml:space="preserve">– </w:t>
      </w:r>
      <w:r w:rsidR="00F228C2">
        <w:t>c</w:t>
      </w:r>
      <w:r w:rsidRPr="001D3E62">
        <w:t>overed metre ruler</w:t>
      </w:r>
    </w:p>
    <w:p w14:paraId="529A4922" w14:textId="4D45EA55" w:rsidR="2331617B" w:rsidRDefault="2331617B" w:rsidP="00F228C2">
      <w:pPr>
        <w:rPr>
          <w:rFonts w:eastAsia="Calibri"/>
        </w:rPr>
      </w:pPr>
      <w:r w:rsidRPr="00F228C2">
        <w:rPr>
          <w:noProof/>
        </w:rPr>
        <w:drawing>
          <wp:inline distT="0" distB="0" distL="0" distR="0" wp14:anchorId="2BA573D6" wp14:editId="2F602A82">
            <wp:extent cx="6236575" cy="1052422"/>
            <wp:effectExtent l="0" t="0" r="0" b="0"/>
            <wp:docPr id="945758016" name="Picture 945758016" descr="A one metre ruler with a piece of A4 paper covering the first 25 cm of th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58016" name="Picture 945758016" descr="A one metre ruler with a piece of A4 paper covering the first 25 cm of the ruler."/>
                    <pic:cNvPicPr/>
                  </pic:nvPicPr>
                  <pic:blipFill>
                    <a:blip r:embed="rId33">
                      <a:extLst>
                        <a:ext uri="{28A0092B-C50C-407E-A947-70E740481C1C}">
                          <a14:useLocalDpi xmlns:a14="http://schemas.microsoft.com/office/drawing/2010/main" val="0"/>
                        </a:ext>
                      </a:extLst>
                    </a:blip>
                    <a:stretch>
                      <a:fillRect/>
                    </a:stretch>
                  </pic:blipFill>
                  <pic:spPr>
                    <a:xfrm>
                      <a:off x="0" y="0"/>
                      <a:ext cx="6257374" cy="1055932"/>
                    </a:xfrm>
                    <a:prstGeom prst="rect">
                      <a:avLst/>
                    </a:prstGeom>
                  </pic:spPr>
                </pic:pic>
              </a:graphicData>
            </a:graphic>
          </wp:inline>
        </w:drawing>
      </w:r>
    </w:p>
    <w:p w14:paraId="171D43F3" w14:textId="11DFDBF4" w:rsidR="2241028E" w:rsidRDefault="2241028E" w:rsidP="00F228C2">
      <w:pPr>
        <w:pStyle w:val="ListNumber"/>
      </w:pPr>
      <w:r w:rsidRPr="00F228C2">
        <w:t>Ask</w:t>
      </w:r>
      <w:r>
        <w:t>:</w:t>
      </w:r>
    </w:p>
    <w:p w14:paraId="3FE7A038" w14:textId="1F37773C" w:rsidR="2241028E" w:rsidRPr="00F228C2" w:rsidRDefault="2241028E" w:rsidP="00F228C2">
      <w:pPr>
        <w:pStyle w:val="ListBullet"/>
        <w:ind w:left="1134"/>
      </w:pPr>
      <w:r w:rsidRPr="00F228C2">
        <w:t xml:space="preserve">What percentage of the ruler has been covered? </w:t>
      </w:r>
      <w:r w:rsidR="00F26243">
        <w:t>(</w:t>
      </w:r>
      <w:r w:rsidRPr="00F228C2">
        <w:t>Answer: 25%.</w:t>
      </w:r>
      <w:r w:rsidR="00F26243">
        <w:t>)</w:t>
      </w:r>
    </w:p>
    <w:p w14:paraId="4531757A" w14:textId="3D6581F3" w:rsidR="2241028E" w:rsidRPr="00F228C2" w:rsidRDefault="2241028E" w:rsidP="00F228C2">
      <w:pPr>
        <w:pStyle w:val="ListBullet"/>
        <w:ind w:left="1134"/>
      </w:pPr>
      <w:r w:rsidRPr="00F228C2">
        <w:t xml:space="preserve">What percentage of the ruler is not covered? </w:t>
      </w:r>
      <w:r w:rsidR="00F26243">
        <w:t>(</w:t>
      </w:r>
      <w:r w:rsidRPr="00F228C2">
        <w:t>Answer: 75%.</w:t>
      </w:r>
      <w:r w:rsidR="00F26243">
        <w:t>)</w:t>
      </w:r>
    </w:p>
    <w:p w14:paraId="2BEA7CD7" w14:textId="73FC1371" w:rsidR="2241028E" w:rsidRDefault="2241028E" w:rsidP="00F228C2">
      <w:pPr>
        <w:pStyle w:val="ListBullet"/>
        <w:ind w:left="1134"/>
        <w:rPr>
          <w:rFonts w:eastAsia="Calibri"/>
        </w:rPr>
      </w:pPr>
      <w:r w:rsidRPr="00F228C2">
        <w:t>What</w:t>
      </w:r>
      <w:r w:rsidRPr="4139CA17">
        <w:rPr>
          <w:rFonts w:eastAsia="Calibri"/>
        </w:rPr>
        <w:t xml:space="preserve"> could you say about the covered and uncovered parts of the ruler? </w:t>
      </w:r>
      <w:r w:rsidR="00F26243">
        <w:rPr>
          <w:rFonts w:eastAsia="Calibri"/>
        </w:rPr>
        <w:t>(</w:t>
      </w:r>
      <w:r w:rsidRPr="4139CA17">
        <w:rPr>
          <w:rFonts w:eastAsia="Calibri"/>
        </w:rPr>
        <w:t xml:space="preserve">Answer: </w:t>
      </w:r>
      <w:r w:rsidR="005D5D81" w:rsidRPr="4139CA17">
        <w:rPr>
          <w:rFonts w:eastAsia="Calibri"/>
        </w:rPr>
        <w:t>Together t</w:t>
      </w:r>
      <w:r w:rsidRPr="4139CA17">
        <w:rPr>
          <w:rFonts w:eastAsia="Calibri"/>
        </w:rPr>
        <w:t xml:space="preserve">hey </w:t>
      </w:r>
      <w:r w:rsidR="00AD49EC" w:rsidRPr="4139CA17">
        <w:rPr>
          <w:rFonts w:eastAsia="Calibri"/>
        </w:rPr>
        <w:t>are</w:t>
      </w:r>
      <w:r w:rsidRPr="4139CA17">
        <w:rPr>
          <w:rFonts w:eastAsia="Calibri"/>
        </w:rPr>
        <w:t xml:space="preserve"> equal </w:t>
      </w:r>
      <w:r w:rsidR="00AD49EC" w:rsidRPr="4139CA17">
        <w:rPr>
          <w:rFonts w:eastAsia="Calibri"/>
        </w:rPr>
        <w:t xml:space="preserve">to </w:t>
      </w:r>
      <w:r w:rsidRPr="4139CA17">
        <w:rPr>
          <w:rFonts w:eastAsia="Calibri"/>
        </w:rPr>
        <w:t>100%.</w:t>
      </w:r>
      <w:r w:rsidR="00F26243">
        <w:rPr>
          <w:rFonts w:eastAsia="Calibri"/>
        </w:rPr>
        <w:t>)</w:t>
      </w:r>
    </w:p>
    <w:p w14:paraId="56A38236" w14:textId="78C3022D" w:rsidR="28A4DD6F" w:rsidRDefault="28A4DD6F" w:rsidP="00F228C2">
      <w:pPr>
        <w:pStyle w:val="ListNumber"/>
        <w:rPr>
          <w:rFonts w:eastAsia="Calibri"/>
        </w:rPr>
      </w:pPr>
      <w:r>
        <w:t xml:space="preserve">Give </w:t>
      </w:r>
      <w:r w:rsidR="3FC4FDE3">
        <w:t xml:space="preserve">small groups </w:t>
      </w:r>
      <w:r w:rsidR="3FC4FDE3" w:rsidRPr="00F228C2">
        <w:t>of</w:t>
      </w:r>
      <w:r w:rsidR="3FC4FDE3">
        <w:t xml:space="preserve"> students a metre ruler, </w:t>
      </w:r>
      <w:r w:rsidR="005E0C36">
        <w:t xml:space="preserve">sticky </w:t>
      </w:r>
      <w:r w:rsidR="000F13D6">
        <w:t>tabs</w:t>
      </w:r>
      <w:r w:rsidR="3FC4FDE3">
        <w:t xml:space="preserve"> and a</w:t>
      </w:r>
      <w:r w:rsidR="00F26243">
        <w:t>n individual</w:t>
      </w:r>
      <w:r w:rsidR="3FC4FDE3">
        <w:t xml:space="preserve"> whiteboard. Ask students </w:t>
      </w:r>
      <w:r w:rsidR="38C22CD0">
        <w:t>to mark on the one metre ruler</w:t>
      </w:r>
      <w:r w:rsidR="00F26243">
        <w:t>:</w:t>
      </w:r>
      <w:r w:rsidR="38C22CD0">
        <w:t xml:space="preserve"> 10%, 20%, 25%, 50%, 75% and 100%</w:t>
      </w:r>
      <w:r w:rsidR="4957C2EC">
        <w:t xml:space="preserve"> of 100</w:t>
      </w:r>
      <w:r w:rsidR="00F26243">
        <w:t> </w:t>
      </w:r>
      <w:r w:rsidR="4957C2EC">
        <w:t>cm</w:t>
      </w:r>
      <w:r w:rsidR="38C22CD0">
        <w:t>.</w:t>
      </w:r>
    </w:p>
    <w:p w14:paraId="6390CF82" w14:textId="75101627" w:rsidR="004760F8" w:rsidRPr="003C6E0F" w:rsidRDefault="7D23AA07" w:rsidP="00FF66B3">
      <w:pPr>
        <w:pStyle w:val="ListNumber"/>
        <w:rPr>
          <w:rFonts w:eastAsia="Calibri"/>
        </w:rPr>
      </w:pPr>
      <w:r w:rsidRPr="3634B150">
        <w:rPr>
          <w:rFonts w:eastAsia="Calibri"/>
        </w:rPr>
        <w:t xml:space="preserve">Students record the </w:t>
      </w:r>
      <w:r w:rsidRPr="00AE5074">
        <w:rPr>
          <w:rFonts w:eastAsia="Calibri"/>
        </w:rPr>
        <w:t xml:space="preserve">marked percentages as </w:t>
      </w:r>
      <w:r w:rsidR="70B719F7" w:rsidRPr="00AE5074">
        <w:rPr>
          <w:rFonts w:eastAsia="Calibri"/>
        </w:rPr>
        <w:t xml:space="preserve">measurements, </w:t>
      </w:r>
      <w:r w:rsidRPr="00AE5074">
        <w:rPr>
          <w:rFonts w:eastAsia="Calibri"/>
        </w:rPr>
        <w:t xml:space="preserve">fractions and </w:t>
      </w:r>
      <w:r w:rsidR="674F1AB6" w:rsidRPr="00AE5074">
        <w:rPr>
          <w:rFonts w:eastAsia="Calibri"/>
        </w:rPr>
        <w:t xml:space="preserve">decimals </w:t>
      </w:r>
      <w:r w:rsidR="00F26243">
        <w:rPr>
          <w:rFonts w:eastAsia="Calibri"/>
        </w:rPr>
        <w:t>(s</w:t>
      </w:r>
      <w:r w:rsidR="674F1AB6" w:rsidRPr="00AE5074">
        <w:rPr>
          <w:rFonts w:eastAsia="Calibri"/>
        </w:rPr>
        <w:t>e</w:t>
      </w:r>
      <w:r w:rsidR="003C6E0F">
        <w:rPr>
          <w:rFonts w:eastAsia="Calibri"/>
        </w:rPr>
        <w:t xml:space="preserve">e </w:t>
      </w:r>
      <w:r w:rsidR="003C6E0F">
        <w:rPr>
          <w:rFonts w:eastAsia="Calibri"/>
        </w:rPr>
        <w:fldChar w:fldCharType="begin"/>
      </w:r>
      <w:r w:rsidR="003C6E0F">
        <w:rPr>
          <w:rFonts w:eastAsia="Calibri"/>
        </w:rPr>
        <w:instrText xml:space="preserve"> REF _Ref147756509 \h </w:instrText>
      </w:r>
      <w:r w:rsidR="003C6E0F">
        <w:rPr>
          <w:rFonts w:eastAsia="Calibri"/>
        </w:rPr>
      </w:r>
      <w:r w:rsidR="003C6E0F">
        <w:rPr>
          <w:rFonts w:eastAsia="Calibri"/>
        </w:rPr>
        <w:fldChar w:fldCharType="separate"/>
      </w:r>
      <w:r w:rsidR="003C6E0F">
        <w:t xml:space="preserve">Figure </w:t>
      </w:r>
      <w:r w:rsidR="003C6E0F">
        <w:rPr>
          <w:noProof/>
        </w:rPr>
        <w:t>5</w:t>
      </w:r>
      <w:r w:rsidR="003C6E0F">
        <w:rPr>
          <w:rFonts w:eastAsia="Calibri"/>
        </w:rPr>
        <w:fldChar w:fldCharType="end"/>
      </w:r>
      <w:r w:rsidR="00F26243">
        <w:rPr>
          <w:rFonts w:eastAsia="Calibri"/>
        </w:rPr>
        <w:t>)</w:t>
      </w:r>
      <w:r w:rsidR="674F1AB6" w:rsidRPr="00AE5074">
        <w:rPr>
          <w:rFonts w:eastAsia="Calibri"/>
        </w:rPr>
        <w:t>.</w:t>
      </w:r>
    </w:p>
    <w:p w14:paraId="02872752" w14:textId="7B2BF964" w:rsidR="003C6E0F" w:rsidRDefault="003C6E0F" w:rsidP="00FF66B3">
      <w:pPr>
        <w:pStyle w:val="Caption"/>
      </w:pPr>
      <w:bookmarkStart w:id="26" w:name="_Ref147756509"/>
      <w:r>
        <w:lastRenderedPageBreak/>
        <w:t xml:space="preserve">Figure </w:t>
      </w:r>
      <w:fldSimple w:instr=" SEQ Figure \* ARABIC ">
        <w:r w:rsidR="0089323D">
          <w:rPr>
            <w:noProof/>
          </w:rPr>
          <w:t>5</w:t>
        </w:r>
      </w:fldSimple>
      <w:bookmarkEnd w:id="26"/>
      <w:r>
        <w:t xml:space="preserve"> </w:t>
      </w:r>
      <w:r w:rsidRPr="00902D6C">
        <w:t xml:space="preserve">– </w:t>
      </w:r>
      <w:r w:rsidR="00F228C2">
        <w:t>s</w:t>
      </w:r>
      <w:r w:rsidRPr="00902D6C">
        <w:t>tudent recording example</w:t>
      </w:r>
    </w:p>
    <w:p w14:paraId="6AA96D14" w14:textId="4F013238" w:rsidR="63FF56A7" w:rsidRDefault="15B2AE7E" w:rsidP="00F228C2">
      <w:r w:rsidRPr="00F228C2">
        <w:rPr>
          <w:noProof/>
        </w:rPr>
        <w:drawing>
          <wp:inline distT="0" distB="0" distL="0" distR="0" wp14:anchorId="61BCF11E" wp14:editId="43153B58">
            <wp:extent cx="2914650" cy="2052400"/>
            <wp:effectExtent l="0" t="0" r="0" b="0"/>
            <wp:docPr id="1239912656" name="Picture 1239912656" descr="A whiteboard with a student recording of: 10% = 10/100 = 1/10 = 10 cm = 0.1  20% = 20/100 = 1/5 = 20 cm = 0.2  25% = 25/100 = 1/4 = 25 cm = 0.25  50% = 50/100 = 1/2 = 50 cm = 0.5  75% = 75/100 = 3/4 = 75 cm = 0.75  100% = 100/100 = 10/10 = 100 cm = 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12656" name="Picture 1239912656" descr="A whiteboard with a student recording of: 10% = 10/100 = 1/10 = 10 cm = 0.1  20% = 20/100 = 1/5 = 20 cm = 0.2  25% = 25/100 = 1/4 = 25 cm = 0.25  50% = 50/100 = 1/2 = 50 cm = 0.5  75% = 75/100 = 3/4 = 75 cm = 0.75  100% = 100/100 = 10/10 = 100 cm = 1 m."/>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4650" cy="2052400"/>
                    </a:xfrm>
                    <a:prstGeom prst="rect">
                      <a:avLst/>
                    </a:prstGeom>
                  </pic:spPr>
                </pic:pic>
              </a:graphicData>
            </a:graphic>
          </wp:inline>
        </w:drawing>
      </w:r>
    </w:p>
    <w:p w14:paraId="4061CD59" w14:textId="69001E52" w:rsidR="00083CAD" w:rsidRPr="002C288C" w:rsidRDefault="4B54454E" w:rsidP="00F228C2">
      <w:pPr>
        <w:pStyle w:val="ListNumber"/>
      </w:pPr>
      <w:r>
        <w:t xml:space="preserve">Tell </w:t>
      </w:r>
      <w:r w:rsidRPr="00F228C2">
        <w:t>students</w:t>
      </w:r>
      <w:r>
        <w:t xml:space="preserve"> you have </w:t>
      </w:r>
      <w:r w:rsidR="002C6B1E">
        <w:t xml:space="preserve">a </w:t>
      </w:r>
      <w:r w:rsidR="737A63F0">
        <w:t>glass</w:t>
      </w:r>
      <w:r>
        <w:t xml:space="preserve"> filled with 100</w:t>
      </w:r>
      <w:r w:rsidR="00F228C2">
        <w:t> </w:t>
      </w:r>
      <w:r>
        <w:t xml:space="preserve">mL of water. </w:t>
      </w:r>
      <w:r w:rsidR="6AA62EBA">
        <w:t>Ask students</w:t>
      </w:r>
      <w:r w:rsidR="006E0208" w:rsidRPr="00011A0C">
        <w:t xml:space="preserve"> w</w:t>
      </w:r>
      <w:r w:rsidR="6AA62EBA" w:rsidRPr="00011A0C">
        <w:t xml:space="preserve">hat </w:t>
      </w:r>
      <w:r w:rsidR="6AA62EBA">
        <w:t>10%</w:t>
      </w:r>
      <w:r w:rsidR="62084E5C">
        <w:t>, 20%, 25%, 50%, 75% and 100%</w:t>
      </w:r>
      <w:r w:rsidR="6AA62EBA">
        <w:t xml:space="preserve"> of </w:t>
      </w:r>
      <w:r w:rsidR="767B1A37">
        <w:t>100</w:t>
      </w:r>
      <w:r w:rsidR="00062071">
        <w:t> </w:t>
      </w:r>
      <w:r w:rsidR="767B1A37">
        <w:t xml:space="preserve">mL </w:t>
      </w:r>
      <w:r w:rsidR="00011A0C" w:rsidRPr="00011A0C">
        <w:t xml:space="preserve">would </w:t>
      </w:r>
      <w:r w:rsidR="767B1A37">
        <w:t xml:space="preserve">be? </w:t>
      </w:r>
      <w:r w:rsidR="002C6B1E">
        <w:t>Ask: ‘</w:t>
      </w:r>
      <w:r w:rsidR="767B1A37">
        <w:t>How could I record th</w:t>
      </w:r>
      <w:r w:rsidR="6D078A31">
        <w:t>e</w:t>
      </w:r>
      <w:r w:rsidR="767B1A37">
        <w:t>s</w:t>
      </w:r>
      <w:r w:rsidR="6D078A31">
        <w:t>e</w:t>
      </w:r>
      <w:r w:rsidR="767B1A37">
        <w:t xml:space="preserve"> </w:t>
      </w:r>
      <w:r w:rsidR="3B8695CD">
        <w:t>measurement</w:t>
      </w:r>
      <w:r w:rsidR="033A0DE6">
        <w:t>s</w:t>
      </w:r>
      <w:r w:rsidR="3B8695CD">
        <w:t xml:space="preserve"> </w:t>
      </w:r>
      <w:r w:rsidR="70AA5647">
        <w:t xml:space="preserve">as </w:t>
      </w:r>
      <w:r w:rsidR="46A2103A">
        <w:t>fraction</w:t>
      </w:r>
      <w:r w:rsidR="2AE6CB82">
        <w:t>s</w:t>
      </w:r>
      <w:r w:rsidR="46A2103A">
        <w:t xml:space="preserve"> </w:t>
      </w:r>
      <w:r w:rsidR="3F020EE4">
        <w:t>and</w:t>
      </w:r>
      <w:r w:rsidR="46A2103A">
        <w:t xml:space="preserve"> decimal</w:t>
      </w:r>
      <w:r w:rsidR="31EACDA8">
        <w:t>s</w:t>
      </w:r>
      <w:r w:rsidR="46A2103A">
        <w:t>?</w:t>
      </w:r>
      <w:r w:rsidR="002C6B1E">
        <w:t>’</w:t>
      </w:r>
    </w:p>
    <w:p w14:paraId="12E8410E" w14:textId="2EBD9945" w:rsidR="545AF5FB" w:rsidRDefault="545AF5FB" w:rsidP="00FF66B3">
      <w:pPr>
        <w:pStyle w:val="ListNumber"/>
      </w:pPr>
      <w:r>
        <w:t xml:space="preserve">Record student responses and discuss and compare </w:t>
      </w:r>
      <w:r w:rsidR="00905E83">
        <w:t>with</w:t>
      </w:r>
      <w:r>
        <w:t xml:space="preserve"> </w:t>
      </w:r>
      <w:r w:rsidR="34902D18">
        <w:t xml:space="preserve">the </w:t>
      </w:r>
      <w:r>
        <w:t xml:space="preserve">recordings made by students </w:t>
      </w:r>
      <w:r w:rsidR="4501F5E9">
        <w:t>for 100</w:t>
      </w:r>
      <w:r w:rsidR="00062071">
        <w:t> </w:t>
      </w:r>
      <w:r w:rsidR="4501F5E9">
        <w:t>cm</w:t>
      </w:r>
      <w:r>
        <w:t>.</w:t>
      </w:r>
    </w:p>
    <w:p w14:paraId="2FD8398B" w14:textId="2E1C83DF" w:rsidR="00083CAD" w:rsidRDefault="00083CAD" w:rsidP="00062071">
      <w:r>
        <w:t xml:space="preserve">This table details </w:t>
      </w:r>
      <w:r w:rsidR="004E0408">
        <w:t xml:space="preserve">an </w:t>
      </w:r>
      <w:r>
        <w:t>opportunit</w:t>
      </w:r>
      <w:r w:rsidR="004E0408">
        <w:t>y</w:t>
      </w:r>
      <w:r>
        <w:t xml:space="preserve"> for </w:t>
      </w:r>
      <w:r w:rsidRPr="00062071">
        <w:t>assessment</w:t>
      </w:r>
      <w:r>
        <w: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083CAD" w14:paraId="1BB91126"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15246820" w14:textId="1D42FE25" w:rsidR="00083CAD" w:rsidRDefault="00083CAD" w:rsidP="00FF66B3">
            <w:r w:rsidRPr="00F8552A">
              <w:t>Assessment opportunit</w:t>
            </w:r>
            <w:r w:rsidR="004E0408">
              <w:t>y</w:t>
            </w:r>
          </w:p>
        </w:tc>
        <w:tc>
          <w:tcPr>
            <w:tcW w:w="7280" w:type="dxa"/>
          </w:tcPr>
          <w:p w14:paraId="30BB47AA" w14:textId="77777777" w:rsidR="00083CAD" w:rsidRDefault="00083CAD" w:rsidP="00FF66B3">
            <w:r w:rsidRPr="00F8552A">
              <w:t>Links</w:t>
            </w:r>
          </w:p>
        </w:tc>
      </w:tr>
      <w:tr w:rsidR="00083CAD" w14:paraId="35955F80"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25D3AC78" w14:textId="77777777" w:rsidR="00083CAD" w:rsidRDefault="00083CAD" w:rsidP="00FF66B3">
            <w:r>
              <w:t>What to look for:</w:t>
            </w:r>
          </w:p>
          <w:p w14:paraId="54CB2031" w14:textId="343BB326" w:rsidR="00083CAD" w:rsidRDefault="27E08C23" w:rsidP="00062071">
            <w:pPr>
              <w:pStyle w:val="ListBullet"/>
              <w:rPr>
                <w:rStyle w:val="Strong"/>
              </w:rPr>
            </w:pPr>
            <w:r>
              <w:t xml:space="preserve">Can </w:t>
            </w:r>
            <w:r w:rsidRPr="00062071">
              <w:t>students</w:t>
            </w:r>
            <w:r>
              <w:t xml:space="preserve"> </w:t>
            </w:r>
            <w:r w:rsidR="015639E1">
              <w:t>represent common percentages of quantities and lengths as fractions and decimals</w:t>
            </w:r>
            <w:r>
              <w:t xml:space="preserve">? </w:t>
            </w:r>
            <w:r w:rsidR="00DE43D1" w:rsidRPr="002046A1">
              <w:rPr>
                <w:b/>
                <w:bCs/>
              </w:rPr>
              <w:t>[</w:t>
            </w:r>
            <w:r w:rsidR="00193021">
              <w:rPr>
                <w:rStyle w:val="Strong"/>
              </w:rPr>
              <w:t>MAO</w:t>
            </w:r>
            <w:r w:rsidR="23B4F7AF" w:rsidRPr="4139CA17">
              <w:rPr>
                <w:rStyle w:val="Strong"/>
              </w:rPr>
              <w:t>-WM-01, MA3-RN-</w:t>
            </w:r>
            <w:r w:rsidR="00193021">
              <w:rPr>
                <w:rStyle w:val="Strong"/>
              </w:rPr>
              <w:t>03</w:t>
            </w:r>
            <w:r w:rsidR="00DE43D1">
              <w:rPr>
                <w:rStyle w:val="Strong"/>
              </w:rPr>
              <w:t>]</w:t>
            </w:r>
          </w:p>
        </w:tc>
        <w:tc>
          <w:tcPr>
            <w:tcW w:w="7280" w:type="dxa"/>
          </w:tcPr>
          <w:p w14:paraId="0F9ED5EA" w14:textId="77777777" w:rsidR="00083CAD" w:rsidRDefault="00083CAD" w:rsidP="00062071">
            <w:r>
              <w:t xml:space="preserve">Links to </w:t>
            </w:r>
            <w:hyperlink r:id="rId35">
              <w:r w:rsidRPr="00062071">
                <w:rPr>
                  <w:rStyle w:val="Hyperlink"/>
                </w:rPr>
                <w:t>National Numeracy Learning Progressions</w:t>
              </w:r>
            </w:hyperlink>
            <w:r>
              <w:t xml:space="preserve"> (NNLP):</w:t>
            </w:r>
          </w:p>
          <w:p w14:paraId="27A6659F" w14:textId="22D3C61A" w:rsidR="00083CAD" w:rsidRPr="00E259C5" w:rsidRDefault="16CC0DE1" w:rsidP="00FF66B3">
            <w:pPr>
              <w:pStyle w:val="ListBullet"/>
              <w:rPr>
                <w:rFonts w:eastAsia="Calibri"/>
              </w:rPr>
            </w:pPr>
            <w:r>
              <w:t>InF7</w:t>
            </w:r>
            <w:r w:rsidR="00E259C5">
              <w:t xml:space="preserve">, </w:t>
            </w:r>
            <w:r w:rsidRPr="00E259C5">
              <w:rPr>
                <w:rFonts w:eastAsia="Calibri"/>
              </w:rPr>
              <w:t>PrT2.</w:t>
            </w:r>
          </w:p>
        </w:tc>
      </w:tr>
    </w:tbl>
    <w:p w14:paraId="3E7D8A11" w14:textId="33F4C7B5" w:rsidR="00083CAD" w:rsidRDefault="27E08C23" w:rsidP="00FF66B3">
      <w:pPr>
        <w:pStyle w:val="Heading2"/>
      </w:pPr>
      <w:bookmarkStart w:id="27" w:name="_Toc153986739"/>
      <w:r>
        <w:lastRenderedPageBreak/>
        <w:t>Core lesson</w:t>
      </w:r>
      <w:r w:rsidR="00062071">
        <w:t xml:space="preserve"> –</w:t>
      </w:r>
      <w:r>
        <w:t xml:space="preserve"> </w:t>
      </w:r>
      <w:r w:rsidR="00062071">
        <w:t>r</w:t>
      </w:r>
      <w:r w:rsidR="5E4C47CB">
        <w:t>estaurant packaging</w:t>
      </w:r>
      <w:r>
        <w:t xml:space="preserve"> </w:t>
      </w:r>
      <w:r w:rsidR="003D1500">
        <w:t xml:space="preserve">part </w:t>
      </w:r>
      <w:r w:rsidR="7C2AF2F3">
        <w:t xml:space="preserve">1 </w:t>
      </w:r>
      <w:r>
        <w:t xml:space="preserve">– </w:t>
      </w:r>
      <w:r w:rsidR="38E7A171">
        <w:t>40</w:t>
      </w:r>
      <w:r>
        <w:t xml:space="preserve"> minutes</w:t>
      </w:r>
      <w:bookmarkEnd w:id="27"/>
    </w:p>
    <w:p w14:paraId="71267C79" w14:textId="77777777" w:rsidR="00083CAD" w:rsidRDefault="00083CAD" w:rsidP="00FF66B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594C486"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6C82270A" w14:textId="77777777" w:rsidR="00083CAD" w:rsidRDefault="00083CAD" w:rsidP="00FF66B3">
            <w:r w:rsidRPr="00616971">
              <w:t>Core concept learning intentions</w:t>
            </w:r>
          </w:p>
        </w:tc>
        <w:tc>
          <w:tcPr>
            <w:tcW w:w="7280" w:type="dxa"/>
          </w:tcPr>
          <w:p w14:paraId="582098DA" w14:textId="77777777" w:rsidR="00083CAD" w:rsidRDefault="00083CAD" w:rsidP="00FF66B3">
            <w:r w:rsidRPr="00616971">
              <w:t>Core concept success criteria</w:t>
            </w:r>
          </w:p>
        </w:tc>
      </w:tr>
      <w:tr w:rsidR="00083CAD" w14:paraId="3DE58845"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67444702" w14:textId="77777777" w:rsidR="00083CAD" w:rsidRDefault="27E08C23" w:rsidP="00AB57C8">
            <w:r>
              <w:t xml:space="preserve">Students are </w:t>
            </w:r>
            <w:r w:rsidRPr="00AB57C8">
              <w:t>learning</w:t>
            </w:r>
            <w:r>
              <w:t xml:space="preserve"> to:</w:t>
            </w:r>
          </w:p>
          <w:p w14:paraId="015C91F9" w14:textId="7A71BC6F" w:rsidR="00083CAD" w:rsidRDefault="1B731711" w:rsidP="00FF66B3">
            <w:pPr>
              <w:pStyle w:val="ListBullet"/>
              <w:rPr>
                <w:rFonts w:eastAsia="Calibri"/>
              </w:rPr>
            </w:pPr>
            <w:r w:rsidRPr="4139CA17">
              <w:rPr>
                <w:rFonts w:eastAsia="Calibri"/>
              </w:rPr>
              <w:t>compare, describe and name prisms and pyramids</w:t>
            </w:r>
          </w:p>
          <w:p w14:paraId="5A0408CB" w14:textId="1188C6FD" w:rsidR="00083CAD" w:rsidRPr="001F4AE6" w:rsidRDefault="00AB644C" w:rsidP="00FF66B3">
            <w:pPr>
              <w:pStyle w:val="ListBullet"/>
              <w:rPr>
                <w:rFonts w:eastAsia="Calibri"/>
              </w:rPr>
            </w:pPr>
            <w:r>
              <w:t xml:space="preserve">connect </w:t>
            </w:r>
            <w:r w:rsidR="00D10E5F">
              <w:t>three</w:t>
            </w:r>
            <w:r>
              <w:t xml:space="preserve">-dimensional objects with </w:t>
            </w:r>
            <w:r w:rsidR="00D10E5F">
              <w:t>two</w:t>
            </w:r>
            <w:r>
              <w:t>-dimensional representations.</w:t>
            </w:r>
          </w:p>
        </w:tc>
        <w:tc>
          <w:tcPr>
            <w:tcW w:w="7280" w:type="dxa"/>
          </w:tcPr>
          <w:p w14:paraId="67D236B9" w14:textId="77777777" w:rsidR="00083CAD" w:rsidRDefault="27E08C23" w:rsidP="00FF66B3">
            <w:r>
              <w:t>Students can:</w:t>
            </w:r>
          </w:p>
          <w:p w14:paraId="77AED0AE" w14:textId="618F443F" w:rsidR="7379E3E9" w:rsidRDefault="5911146F" w:rsidP="00FF66B3">
            <w:pPr>
              <w:pStyle w:val="ListBullet"/>
              <w:rPr>
                <w:rFonts w:eastAsia="Calibri"/>
              </w:rPr>
            </w:pPr>
            <w:r w:rsidRPr="4139CA17">
              <w:rPr>
                <w:rFonts w:eastAsia="Calibri"/>
              </w:rPr>
              <w:t>name prisms and pyramids</w:t>
            </w:r>
            <w:r w:rsidR="1687D43E" w:rsidRPr="4139CA17">
              <w:rPr>
                <w:rFonts w:eastAsia="Calibri"/>
              </w:rPr>
              <w:t xml:space="preserve"> according to the shape</w:t>
            </w:r>
            <w:r w:rsidRPr="4139CA17">
              <w:rPr>
                <w:rFonts w:eastAsia="Calibri"/>
              </w:rPr>
              <w:t xml:space="preserve"> of their </w:t>
            </w:r>
            <w:r w:rsidR="1687D43E" w:rsidRPr="4139CA17">
              <w:rPr>
                <w:rFonts w:eastAsia="Calibri"/>
              </w:rPr>
              <w:t>base</w:t>
            </w:r>
          </w:p>
          <w:p w14:paraId="519855BB" w14:textId="77777777" w:rsidR="001F4AE6" w:rsidRDefault="1E3522BB" w:rsidP="00FF66B3">
            <w:pPr>
              <w:pStyle w:val="ListBullet"/>
            </w:pPr>
            <w:r>
              <w:t>compare properties of prisms and pyramids</w:t>
            </w:r>
          </w:p>
          <w:p w14:paraId="03FA8C50" w14:textId="1E7301D0" w:rsidR="00083CAD" w:rsidRPr="009F7F0A" w:rsidRDefault="001F4AE6" w:rsidP="00AB57C8">
            <w:pPr>
              <w:pStyle w:val="ListBullet"/>
            </w:pPr>
            <w:r>
              <w:t>v</w:t>
            </w:r>
            <w:r w:rsidRPr="001F4AE6">
              <w:t>isualise and sketch three-dimensional objects from different views, including top, front and side views</w:t>
            </w:r>
            <w:r>
              <w:t>.</w:t>
            </w:r>
          </w:p>
        </w:tc>
      </w:tr>
    </w:tbl>
    <w:p w14:paraId="24552DCE" w14:textId="6BF66207" w:rsidR="5911146F" w:rsidRDefault="5911146F" w:rsidP="00AB57C8">
      <w:pPr>
        <w:pStyle w:val="FeatureBox"/>
        <w:rPr>
          <w:rFonts w:eastAsia="Calibri"/>
        </w:rPr>
      </w:pPr>
      <w:r>
        <w:t>This activity is an adapt</w:t>
      </w:r>
      <w:r w:rsidR="001C7BBA">
        <w:t>at</w:t>
      </w:r>
      <w:r>
        <w:t>ion of ‘</w:t>
      </w:r>
      <w:hyperlink r:id="rId36" w:history="1">
        <w:r w:rsidRPr="00D10E5F">
          <w:rPr>
            <w:rStyle w:val="Hyperlink"/>
          </w:rPr>
          <w:t>Designing food pack</w:t>
        </w:r>
        <w:r w:rsidR="60B79E8E" w:rsidRPr="00D10E5F">
          <w:rPr>
            <w:rStyle w:val="Hyperlink"/>
          </w:rPr>
          <w:t>ag</w:t>
        </w:r>
        <w:r w:rsidRPr="00D10E5F">
          <w:rPr>
            <w:rStyle w:val="Hyperlink"/>
          </w:rPr>
          <w:t>ing</w:t>
        </w:r>
      </w:hyperlink>
      <w:r>
        <w:t xml:space="preserve">’ from </w:t>
      </w:r>
      <w:r w:rsidR="461E0425">
        <w:t xml:space="preserve">the </w:t>
      </w:r>
      <w:hyperlink r:id="rId37" w:history="1">
        <w:r w:rsidR="461E0425" w:rsidRPr="00D10E5F">
          <w:rPr>
            <w:rStyle w:val="Hyperlink"/>
          </w:rPr>
          <w:t>Universal Resources Hub</w:t>
        </w:r>
      </w:hyperlink>
      <w:r w:rsidR="00D10E5F">
        <w:t xml:space="preserve"> </w:t>
      </w:r>
      <w:r w:rsidR="00D10E5F" w:rsidRPr="00D10E5F">
        <w:t>by State of New South Wales (Department of Education).</w:t>
      </w:r>
      <w:r w:rsidR="461E0425">
        <w:t>.</w:t>
      </w:r>
    </w:p>
    <w:p w14:paraId="0B2ACFB6" w14:textId="5473184E" w:rsidR="5911146F" w:rsidRDefault="5911146F" w:rsidP="00AB57C8">
      <w:pPr>
        <w:pStyle w:val="ListNumber"/>
      </w:pPr>
      <w:r>
        <w:t xml:space="preserve">Give </w:t>
      </w:r>
      <w:r w:rsidRPr="00AB57C8">
        <w:t>students</w:t>
      </w:r>
      <w:r>
        <w:t xml:space="preserve"> </w:t>
      </w:r>
      <w:hyperlink w:anchor="_Resource_5:_3D">
        <w:r w:rsidR="290A7E08" w:rsidRPr="3634B150">
          <w:rPr>
            <w:rStyle w:val="Hyperlink"/>
          </w:rPr>
          <w:t>R</w:t>
        </w:r>
        <w:r w:rsidRPr="3634B150">
          <w:rPr>
            <w:rStyle w:val="Hyperlink"/>
          </w:rPr>
          <w:t xml:space="preserve">esource </w:t>
        </w:r>
        <w:r w:rsidR="4AB25EAF" w:rsidRPr="3634B150">
          <w:rPr>
            <w:rStyle w:val="Hyperlink"/>
          </w:rPr>
          <w:t>5</w:t>
        </w:r>
        <w:r w:rsidR="00AB57C8">
          <w:rPr>
            <w:rStyle w:val="Hyperlink"/>
          </w:rPr>
          <w:t xml:space="preserve"> –</w:t>
        </w:r>
        <w:r w:rsidRPr="3634B150">
          <w:rPr>
            <w:rStyle w:val="Hyperlink"/>
          </w:rPr>
          <w:t xml:space="preserve"> 3D objects</w:t>
        </w:r>
      </w:hyperlink>
      <w:r>
        <w:t>.</w:t>
      </w:r>
      <w:r w:rsidR="13BBB45A">
        <w:t xml:space="preserve"> Students find examples of </w:t>
      </w:r>
      <w:r w:rsidR="7B6F4A07">
        <w:t>prisms and pyramids</w:t>
      </w:r>
      <w:r w:rsidR="13BBB45A">
        <w:t xml:space="preserve"> in the classroom.</w:t>
      </w:r>
    </w:p>
    <w:p w14:paraId="47D16EBF" w14:textId="49A3E795" w:rsidR="5911146F" w:rsidRDefault="5911146F" w:rsidP="00AB57C8">
      <w:pPr>
        <w:pStyle w:val="ListNumber"/>
      </w:pPr>
      <w:r>
        <w:t xml:space="preserve">Explain to </w:t>
      </w:r>
      <w:r w:rsidRPr="00AB57C8">
        <w:t>students</w:t>
      </w:r>
      <w:r>
        <w:t xml:space="preserve"> that they will be designing </w:t>
      </w:r>
      <w:r w:rsidR="009D3FDE">
        <w:t xml:space="preserve">new </w:t>
      </w:r>
      <w:r>
        <w:t>packaging for a restaurant</w:t>
      </w:r>
      <w:r w:rsidR="730E26F2">
        <w:t>. The owners</w:t>
      </w:r>
      <w:r>
        <w:t xml:space="preserve"> </w:t>
      </w:r>
      <w:r w:rsidR="379BD25C">
        <w:t xml:space="preserve">want </w:t>
      </w:r>
      <w:r>
        <w:t>to move away from using plastic takeaway containers.</w:t>
      </w:r>
    </w:p>
    <w:p w14:paraId="1ECB1E10" w14:textId="2EDB04E2" w:rsidR="5911146F" w:rsidRDefault="5911146F" w:rsidP="00FF66B3">
      <w:pPr>
        <w:pStyle w:val="ListNumber"/>
      </w:pPr>
      <w:r>
        <w:t xml:space="preserve">Discuss why </w:t>
      </w:r>
      <w:r w:rsidR="009EBFCD">
        <w:t xml:space="preserve">food </w:t>
      </w:r>
      <w:r>
        <w:t>packaging needs to be well constructed. Ask students</w:t>
      </w:r>
      <w:r w:rsidR="09E3AE8D">
        <w:t xml:space="preserve"> if they think all packaging should be</w:t>
      </w:r>
      <w:r>
        <w:t>:</w:t>
      </w:r>
    </w:p>
    <w:p w14:paraId="2F9CD602" w14:textId="41C51C94" w:rsidR="5911146F" w:rsidRPr="00AB57C8" w:rsidRDefault="683EC0A9" w:rsidP="00AB57C8">
      <w:pPr>
        <w:pStyle w:val="ListBullet"/>
        <w:ind w:left="1134"/>
      </w:pPr>
      <w:r w:rsidRPr="00AB57C8">
        <w:lastRenderedPageBreak/>
        <w:t>made from</w:t>
      </w:r>
      <w:r w:rsidR="5911146F" w:rsidRPr="00AB57C8">
        <w:t xml:space="preserve"> cardboard? Why</w:t>
      </w:r>
      <w:r w:rsidR="001C7BBA">
        <w:t xml:space="preserve"> or</w:t>
      </w:r>
      <w:r w:rsidR="001C7BBA" w:rsidRPr="00AB57C8">
        <w:t xml:space="preserve"> </w:t>
      </w:r>
      <w:r w:rsidR="001C7BBA">
        <w:t>w</w:t>
      </w:r>
      <w:r w:rsidR="001C7BBA" w:rsidRPr="00AB57C8">
        <w:t xml:space="preserve">hy </w:t>
      </w:r>
      <w:r w:rsidR="5911146F" w:rsidRPr="00AB57C8">
        <w:t>not?</w:t>
      </w:r>
    </w:p>
    <w:p w14:paraId="36A83B0B" w14:textId="35B5C5BC" w:rsidR="5911146F" w:rsidRPr="00AB57C8" w:rsidRDefault="5911146F" w:rsidP="00AB57C8">
      <w:pPr>
        <w:pStyle w:val="ListBullet"/>
        <w:ind w:left="1134"/>
      </w:pPr>
      <w:r w:rsidRPr="00AB57C8">
        <w:t>all the same size? Why</w:t>
      </w:r>
      <w:r w:rsidR="001C7BBA">
        <w:t xml:space="preserve"> or</w:t>
      </w:r>
      <w:r w:rsidRPr="00AB57C8">
        <w:t xml:space="preserve"> </w:t>
      </w:r>
      <w:r w:rsidR="001C7BBA">
        <w:t>W</w:t>
      </w:r>
      <w:r w:rsidR="001C7BBA" w:rsidRPr="00AB57C8">
        <w:t xml:space="preserve">hy </w:t>
      </w:r>
      <w:r w:rsidRPr="00AB57C8">
        <w:t>not?</w:t>
      </w:r>
    </w:p>
    <w:p w14:paraId="38C763EE" w14:textId="6684E839" w:rsidR="5911146F" w:rsidRDefault="128378CA" w:rsidP="00AB57C8">
      <w:pPr>
        <w:pStyle w:val="ListBullet"/>
        <w:ind w:left="1134"/>
        <w:rPr>
          <w:rFonts w:eastAsia="Calibri"/>
        </w:rPr>
      </w:pPr>
      <w:r w:rsidRPr="00AB57C8">
        <w:t>easily</w:t>
      </w:r>
      <w:r>
        <w:t xml:space="preserve"> opened?</w:t>
      </w:r>
      <w:r w:rsidR="5911146F">
        <w:t xml:space="preserve"> Why</w:t>
      </w:r>
      <w:r w:rsidR="001C7BBA">
        <w:t xml:space="preserve"> or</w:t>
      </w:r>
      <w:r w:rsidR="5911146F">
        <w:t xml:space="preserve"> </w:t>
      </w:r>
      <w:r w:rsidR="001C7BBA">
        <w:t xml:space="preserve">why </w:t>
      </w:r>
      <w:r w:rsidR="5911146F">
        <w:t>not?</w:t>
      </w:r>
    </w:p>
    <w:p w14:paraId="2B9801FB" w14:textId="5B5D1689" w:rsidR="5911146F" w:rsidRDefault="5911146F" w:rsidP="00FF66B3">
      <w:pPr>
        <w:pStyle w:val="ListNumber"/>
      </w:pPr>
      <w:r>
        <w:t xml:space="preserve">Brainstorm different types of takeaway foods </w:t>
      </w:r>
      <w:r w:rsidR="00D12A43">
        <w:t>and d</w:t>
      </w:r>
      <w:r w:rsidR="00181A08" w:rsidRPr="00BB7E11">
        <w:t>iscuss the</w:t>
      </w:r>
      <w:r>
        <w:t xml:space="preserve"> packaging </w:t>
      </w:r>
      <w:r w:rsidR="00E9211E" w:rsidRPr="00BB7E11">
        <w:t xml:space="preserve">currently used </w:t>
      </w:r>
      <w:r>
        <w:t>for</w:t>
      </w:r>
      <w:r w:rsidR="00A21AE6" w:rsidRPr="00BB7E11">
        <w:t xml:space="preserve"> those </w:t>
      </w:r>
      <w:r w:rsidR="000B1577" w:rsidRPr="00BB7E11">
        <w:t>foods</w:t>
      </w:r>
      <w:r w:rsidR="00A21AE6" w:rsidRPr="00BB7E11">
        <w:t xml:space="preserve">. </w:t>
      </w:r>
      <w:r w:rsidR="00FA6141" w:rsidRPr="00BB7E11">
        <w:t>For example</w:t>
      </w:r>
      <w:r w:rsidR="001303C9">
        <w:t>,</w:t>
      </w:r>
      <w:r w:rsidR="00FA6141" w:rsidRPr="00BB7E11">
        <w:t xml:space="preserve"> a pizza box</w:t>
      </w:r>
      <w:r>
        <w:t>.</w:t>
      </w:r>
    </w:p>
    <w:p w14:paraId="5C2FECED" w14:textId="477EA69F" w:rsidR="5911146F" w:rsidRDefault="6BF38720" w:rsidP="00FF66B3">
      <w:pPr>
        <w:pStyle w:val="ListNumber"/>
      </w:pPr>
      <w:r>
        <w:t>In pairs, s</w:t>
      </w:r>
      <w:r w:rsidR="5911146F">
        <w:t xml:space="preserve">tudents draw a sketch of </w:t>
      </w:r>
      <w:r w:rsidR="12DBF8C4">
        <w:t>one kind of takeaway</w:t>
      </w:r>
      <w:r w:rsidR="5911146F">
        <w:t xml:space="preserve"> food</w:t>
      </w:r>
      <w:r w:rsidR="3D007640">
        <w:t xml:space="preserve"> and estimate the space it takes up.</w:t>
      </w:r>
    </w:p>
    <w:p w14:paraId="586199F6" w14:textId="78AE4B49" w:rsidR="5911146F" w:rsidRPr="006B5B9E" w:rsidRDefault="00951D43" w:rsidP="00AB57C8">
      <w:pPr>
        <w:pStyle w:val="ListNumber"/>
      </w:pPr>
      <w:r w:rsidRPr="00BB7E11">
        <w:t>Students</w:t>
      </w:r>
      <w:r w:rsidR="5911146F" w:rsidRPr="00BB7E11">
        <w:t xml:space="preserve"> </w:t>
      </w:r>
      <w:r w:rsidR="00591EBF" w:rsidRPr="00AB57C8">
        <w:t>transfer</w:t>
      </w:r>
      <w:r w:rsidR="00591EBF">
        <w:t xml:space="preserve"> the sketch</w:t>
      </w:r>
      <w:r w:rsidR="5911146F" w:rsidRPr="00BB7E11">
        <w:t xml:space="preserve"> </w:t>
      </w:r>
      <w:r w:rsidR="00263A1A">
        <w:t>of their</w:t>
      </w:r>
      <w:r w:rsidR="5911146F" w:rsidRPr="00BB7E11">
        <w:t xml:space="preserve"> </w:t>
      </w:r>
      <w:r w:rsidR="5911146F">
        <w:t xml:space="preserve">takeaway container </w:t>
      </w:r>
      <w:r w:rsidR="5911146F" w:rsidRPr="00BB7E11">
        <w:t>on</w:t>
      </w:r>
      <w:r w:rsidR="00263A1A">
        <w:t>to</w:t>
      </w:r>
      <w:r w:rsidR="5911146F">
        <w:t xml:space="preserve"> isometric grid paper </w:t>
      </w:r>
      <w:r w:rsidR="00EF34EB">
        <w:t>(s</w:t>
      </w:r>
      <w:r w:rsidR="5911146F" w:rsidRPr="00BB7E11">
        <w:t xml:space="preserve">ee </w:t>
      </w:r>
      <w:r w:rsidR="004760F8" w:rsidRPr="00BB7E11">
        <w:fldChar w:fldCharType="begin"/>
      </w:r>
      <w:r w:rsidR="004760F8" w:rsidRPr="00BB7E11">
        <w:instrText xml:space="preserve"> REF _Ref146620673 \h </w:instrText>
      </w:r>
      <w:r w:rsidR="00BB7E11">
        <w:instrText xml:space="preserve"> \* MERGEFORMAT </w:instrText>
      </w:r>
      <w:r w:rsidR="004760F8" w:rsidRPr="00BB7E11">
        <w:fldChar w:fldCharType="separate"/>
      </w:r>
      <w:r w:rsidR="004760F8" w:rsidRPr="00BB7E11">
        <w:t>Figure 6</w:t>
      </w:r>
      <w:r w:rsidR="004760F8" w:rsidRPr="00BB7E11">
        <w:fldChar w:fldCharType="end"/>
      </w:r>
      <w:r w:rsidR="00EF34EB">
        <w:t>)</w:t>
      </w:r>
      <w:r w:rsidR="5911146F" w:rsidRPr="00BB7E11">
        <w:t>.</w:t>
      </w:r>
    </w:p>
    <w:p w14:paraId="3A7DA83E" w14:textId="01D7FE8A" w:rsidR="006B5B9E" w:rsidRDefault="006B5B9E" w:rsidP="00FF66B3">
      <w:pPr>
        <w:pStyle w:val="Caption"/>
      </w:pPr>
      <w:bookmarkStart w:id="28" w:name="_Ref146620673"/>
      <w:r>
        <w:t xml:space="preserve">Figure </w:t>
      </w:r>
      <w:fldSimple w:instr=" SEQ Figure \* ARABIC ">
        <w:r w:rsidR="0089323D">
          <w:rPr>
            <w:noProof/>
          </w:rPr>
          <w:t>6</w:t>
        </w:r>
      </w:fldSimple>
      <w:bookmarkEnd w:id="28"/>
      <w:r>
        <w:t xml:space="preserve"> </w:t>
      </w:r>
      <w:r w:rsidRPr="00B927E9">
        <w:t xml:space="preserve">– </w:t>
      </w:r>
      <w:r w:rsidR="00AB57C8">
        <w:t>p</w:t>
      </w:r>
      <w:r w:rsidRPr="00B927E9">
        <w:t>ackaging made with triangular and rectangular prisms</w:t>
      </w:r>
    </w:p>
    <w:p w14:paraId="037B6753" w14:textId="27AC76A4" w:rsidR="5911146F" w:rsidRDefault="4511BE1B" w:rsidP="00AB57C8">
      <w:pPr>
        <w:rPr>
          <w:rFonts w:eastAsia="Calibri"/>
        </w:rPr>
      </w:pPr>
      <w:r w:rsidRPr="00AB57C8">
        <w:rPr>
          <w:noProof/>
        </w:rPr>
        <w:drawing>
          <wp:inline distT="0" distB="0" distL="0" distR="0" wp14:anchorId="6A485783" wp14:editId="7AB6A0D4">
            <wp:extent cx="4096623" cy="1860550"/>
            <wp:effectExtent l="0" t="0" r="0" b="6350"/>
            <wp:docPr id="66836743" name="Picture 66836743" descr="A takeaway container design drawn on isometric grid paper with a triangular prism on the top and a rectangular prism on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36743"/>
                    <pic:cNvPicPr/>
                  </pic:nvPicPr>
                  <pic:blipFill>
                    <a:blip r:embed="rId38">
                      <a:extLst>
                        <a:ext uri="{28A0092B-C50C-407E-A947-70E740481C1C}">
                          <a14:useLocalDpi xmlns:a14="http://schemas.microsoft.com/office/drawing/2010/main" val="0"/>
                        </a:ext>
                      </a:extLst>
                    </a:blip>
                    <a:stretch>
                      <a:fillRect/>
                    </a:stretch>
                  </pic:blipFill>
                  <pic:spPr>
                    <a:xfrm>
                      <a:off x="0" y="0"/>
                      <a:ext cx="4107842" cy="1865645"/>
                    </a:xfrm>
                    <a:prstGeom prst="rect">
                      <a:avLst/>
                    </a:prstGeom>
                  </pic:spPr>
                </pic:pic>
              </a:graphicData>
            </a:graphic>
          </wp:inline>
        </w:drawing>
      </w:r>
    </w:p>
    <w:p w14:paraId="7334EEBC" w14:textId="77777777" w:rsidR="00083CAD" w:rsidRDefault="00083CAD" w:rsidP="00FF66B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D86D8A9" w14:textId="77777777" w:rsidTr="00AB57C8">
        <w:trPr>
          <w:cnfStyle w:val="100000000000" w:firstRow="1" w:lastRow="0" w:firstColumn="0" w:lastColumn="0" w:oddVBand="0" w:evenVBand="0" w:oddHBand="0" w:evenHBand="0" w:firstRowFirstColumn="0" w:firstRowLastColumn="0" w:lastRowFirstColumn="0" w:lastRowLastColumn="0"/>
        </w:trPr>
        <w:tc>
          <w:tcPr>
            <w:tcW w:w="7280" w:type="dxa"/>
          </w:tcPr>
          <w:p w14:paraId="50B79D54" w14:textId="77777777" w:rsidR="00083CAD" w:rsidRPr="00AB57C8" w:rsidRDefault="00083CAD" w:rsidP="00AB57C8">
            <w:r w:rsidRPr="00AB57C8">
              <w:lastRenderedPageBreak/>
              <w:t>Too hard?</w:t>
            </w:r>
          </w:p>
        </w:tc>
        <w:tc>
          <w:tcPr>
            <w:tcW w:w="7280" w:type="dxa"/>
          </w:tcPr>
          <w:p w14:paraId="2F1B833F" w14:textId="77777777" w:rsidR="00083CAD" w:rsidRPr="00AB57C8" w:rsidRDefault="00083CAD" w:rsidP="00AB57C8">
            <w:r w:rsidRPr="00AB57C8">
              <w:t>Too easy?</w:t>
            </w:r>
          </w:p>
        </w:tc>
      </w:tr>
      <w:tr w:rsidR="00083CAD" w14:paraId="5ECD2FBF" w14:textId="77777777" w:rsidTr="00AB57C8">
        <w:trPr>
          <w:cnfStyle w:val="000000100000" w:firstRow="0" w:lastRow="0" w:firstColumn="0" w:lastColumn="0" w:oddVBand="0" w:evenVBand="0" w:oddHBand="1" w:evenHBand="0" w:firstRowFirstColumn="0" w:firstRowLastColumn="0" w:lastRowFirstColumn="0" w:lastRowLastColumn="0"/>
        </w:trPr>
        <w:tc>
          <w:tcPr>
            <w:tcW w:w="7280" w:type="dxa"/>
          </w:tcPr>
          <w:p w14:paraId="49329DE4" w14:textId="403603D6" w:rsidR="00083CAD" w:rsidRDefault="27E08C23" w:rsidP="00AB57C8">
            <w:r>
              <w:t xml:space="preserve">Students cannot </w:t>
            </w:r>
            <w:r w:rsidR="169117A2">
              <w:t xml:space="preserve">visualise and/or sketch </w:t>
            </w:r>
            <w:r w:rsidR="4C333D37">
              <w:t>their</w:t>
            </w:r>
            <w:r w:rsidR="169117A2">
              <w:t xml:space="preserve"> </w:t>
            </w:r>
            <w:r w:rsidR="00EF34EB">
              <w:t>three</w:t>
            </w:r>
            <w:r w:rsidR="169117A2">
              <w:t>-dimensional objects.</w:t>
            </w:r>
          </w:p>
          <w:p w14:paraId="13C045CB" w14:textId="505B4F61" w:rsidR="00083CAD" w:rsidRDefault="2F177125" w:rsidP="00FF66B3">
            <w:pPr>
              <w:pStyle w:val="ListBullet"/>
              <w:rPr>
                <w:rFonts w:eastAsia="Calibri"/>
              </w:rPr>
            </w:pPr>
            <w:r w:rsidRPr="4139CA17">
              <w:rPr>
                <w:rFonts w:eastAsia="Calibri"/>
              </w:rPr>
              <w:t>Provide student with packaging examples to sketch.</w:t>
            </w:r>
          </w:p>
          <w:p w14:paraId="6F650BB2" w14:textId="694DFC7C" w:rsidR="00083CAD" w:rsidRDefault="2F177125" w:rsidP="00FF66B3">
            <w:pPr>
              <w:pStyle w:val="ListBullet"/>
              <w:rPr>
                <w:rFonts w:eastAsia="Calibri"/>
              </w:rPr>
            </w:pPr>
            <w:r>
              <w:t xml:space="preserve">Support students to sketch </w:t>
            </w:r>
            <w:r w:rsidR="00EF34EB">
              <w:t>three</w:t>
            </w:r>
            <w:r w:rsidR="17B26842">
              <w:t>-</w:t>
            </w:r>
            <w:r>
              <w:t>dimensional objects.</w:t>
            </w:r>
          </w:p>
        </w:tc>
        <w:tc>
          <w:tcPr>
            <w:tcW w:w="7280" w:type="dxa"/>
          </w:tcPr>
          <w:p w14:paraId="127EA1E7" w14:textId="3664AFBE" w:rsidR="00083CAD" w:rsidRDefault="27E08C23" w:rsidP="00FF66B3">
            <w:r>
              <w:t xml:space="preserve">Students can </w:t>
            </w:r>
            <w:r w:rsidR="7D66C0B2">
              <w:t xml:space="preserve">visualise and sketch </w:t>
            </w:r>
            <w:r w:rsidR="1E24FD13">
              <w:t>their</w:t>
            </w:r>
            <w:r w:rsidR="7D66C0B2">
              <w:t xml:space="preserve"> </w:t>
            </w:r>
            <w:r w:rsidR="00EF34EB">
              <w:t>three</w:t>
            </w:r>
            <w:r w:rsidR="7D66C0B2">
              <w:t>-dimensional objects.</w:t>
            </w:r>
          </w:p>
          <w:p w14:paraId="02D999EA" w14:textId="4F89A4E7" w:rsidR="00083CAD" w:rsidRDefault="7235BBEC" w:rsidP="00FF66B3">
            <w:pPr>
              <w:pStyle w:val="ListBullet"/>
              <w:rPr>
                <w:rFonts w:eastAsia="Calibri"/>
              </w:rPr>
            </w:pPr>
            <w:r w:rsidRPr="4139CA17">
              <w:rPr>
                <w:rFonts w:eastAsia="Calibri"/>
              </w:rPr>
              <w:t xml:space="preserve">Students </w:t>
            </w:r>
            <w:r w:rsidR="5CF456DD" w:rsidRPr="4139CA17">
              <w:rPr>
                <w:rFonts w:eastAsia="Calibri"/>
              </w:rPr>
              <w:t>design a container that will separate 3 kinds of foods.</w:t>
            </w:r>
          </w:p>
          <w:p w14:paraId="263F2077" w14:textId="56CAD0C2" w:rsidR="00083CAD" w:rsidRDefault="298919AF" w:rsidP="00FF66B3">
            <w:pPr>
              <w:pStyle w:val="ListBullet"/>
            </w:pPr>
            <w:r>
              <w:t>Students draw their design from different views.</w:t>
            </w:r>
          </w:p>
        </w:tc>
      </w:tr>
    </w:tbl>
    <w:p w14:paraId="00ADAD46" w14:textId="2DE01B05" w:rsidR="00083CAD" w:rsidRDefault="27E08C23" w:rsidP="00FF66B3">
      <w:pPr>
        <w:pStyle w:val="Heading2"/>
      </w:pPr>
      <w:bookmarkStart w:id="29" w:name="_Toc153986740"/>
      <w:r>
        <w:t xml:space="preserve">Discuss and connect the mathematics – </w:t>
      </w:r>
      <w:r w:rsidR="55D6899D">
        <w:t>10</w:t>
      </w:r>
      <w:r>
        <w:t xml:space="preserve"> minutes</w:t>
      </w:r>
      <w:bookmarkEnd w:id="29"/>
    </w:p>
    <w:p w14:paraId="1AF29A0A" w14:textId="61AE39D1" w:rsidR="72631206" w:rsidRPr="006B5B9E" w:rsidRDefault="72631206" w:rsidP="00AB57C8">
      <w:pPr>
        <w:pStyle w:val="ListNumber"/>
      </w:pPr>
      <w:r w:rsidRPr="0656522E">
        <w:t xml:space="preserve">Students </w:t>
      </w:r>
      <w:r w:rsidRPr="006B5B9E">
        <w:t xml:space="preserve">label their </w:t>
      </w:r>
      <w:r w:rsidRPr="00AB57C8">
        <w:t>design</w:t>
      </w:r>
      <w:r w:rsidRPr="006B5B9E">
        <w:t xml:space="preserve"> </w:t>
      </w:r>
      <w:r w:rsidR="004637BC">
        <w:t>identifying</w:t>
      </w:r>
      <w:r w:rsidRPr="006B5B9E">
        <w:t xml:space="preserve"> </w:t>
      </w:r>
      <w:r w:rsidR="005A4276">
        <w:t>the</w:t>
      </w:r>
      <w:r w:rsidRPr="006B5B9E">
        <w:t xml:space="preserve"> </w:t>
      </w:r>
      <w:r w:rsidR="00A43D8A">
        <w:t>three</w:t>
      </w:r>
      <w:r w:rsidRPr="006B5B9E">
        <w:t xml:space="preserve">-dimensional objects </w:t>
      </w:r>
      <w:r w:rsidR="005A4276">
        <w:t xml:space="preserve">that </w:t>
      </w:r>
      <w:r w:rsidR="4751E4EB" w:rsidRPr="006B5B9E">
        <w:t>have</w:t>
      </w:r>
      <w:r w:rsidRPr="006B5B9E">
        <w:t xml:space="preserve"> </w:t>
      </w:r>
      <w:r w:rsidR="5D475553" w:rsidRPr="006B5B9E">
        <w:t>been</w:t>
      </w:r>
      <w:r w:rsidRPr="006B5B9E">
        <w:t xml:space="preserve"> used and </w:t>
      </w:r>
      <w:r w:rsidR="0A6F110D" w:rsidRPr="006B5B9E">
        <w:t>their</w:t>
      </w:r>
      <w:r w:rsidRPr="006B5B9E">
        <w:t xml:space="preserve"> properties </w:t>
      </w:r>
      <w:r w:rsidR="00A43D8A">
        <w:t>(s</w:t>
      </w:r>
      <w:r w:rsidRPr="006B5B9E">
        <w:t xml:space="preserve">ee </w:t>
      </w:r>
      <w:r w:rsidR="004760F8">
        <w:fldChar w:fldCharType="begin"/>
      </w:r>
      <w:r w:rsidR="004760F8">
        <w:instrText xml:space="preserve"> REF _Ref146620811 \h </w:instrText>
      </w:r>
      <w:r w:rsidR="004760F8">
        <w:fldChar w:fldCharType="separate"/>
      </w:r>
      <w:r w:rsidR="004760F8">
        <w:t xml:space="preserve">Figure </w:t>
      </w:r>
      <w:r w:rsidR="004760F8">
        <w:rPr>
          <w:noProof/>
        </w:rPr>
        <w:t>7</w:t>
      </w:r>
      <w:r w:rsidR="004760F8">
        <w:fldChar w:fldCharType="end"/>
      </w:r>
      <w:r w:rsidR="00A43D8A">
        <w:t>)</w:t>
      </w:r>
      <w:r w:rsidR="004760F8">
        <w:t>.</w:t>
      </w:r>
    </w:p>
    <w:p w14:paraId="7C41576F" w14:textId="647FADF5" w:rsidR="006B5B9E" w:rsidRDefault="006B5B9E" w:rsidP="006B5B9E">
      <w:pPr>
        <w:pStyle w:val="Caption"/>
      </w:pPr>
      <w:bookmarkStart w:id="30" w:name="_Ref146620811"/>
      <w:r>
        <w:t xml:space="preserve">Figure </w:t>
      </w:r>
      <w:fldSimple w:instr=" SEQ Figure \* ARABIC ">
        <w:r w:rsidR="0089323D">
          <w:rPr>
            <w:noProof/>
          </w:rPr>
          <w:t>7</w:t>
        </w:r>
      </w:fldSimple>
      <w:bookmarkEnd w:id="30"/>
      <w:r>
        <w:t xml:space="preserve"> </w:t>
      </w:r>
      <w:r w:rsidRPr="00631334">
        <w:t xml:space="preserve">– </w:t>
      </w:r>
      <w:r w:rsidR="00A43D8A">
        <w:t>l</w:t>
      </w:r>
      <w:r w:rsidRPr="00631334">
        <w:t>abelling packaging</w:t>
      </w:r>
    </w:p>
    <w:p w14:paraId="6AE61F3F" w14:textId="229C9EB5" w:rsidR="473CBEC2" w:rsidRDefault="473CBEC2" w:rsidP="2792DDD3">
      <w:pPr>
        <w:rPr>
          <w:rFonts w:eastAsia="Calibri"/>
        </w:rPr>
      </w:pPr>
      <w:r>
        <w:rPr>
          <w:noProof/>
        </w:rPr>
        <w:drawing>
          <wp:inline distT="0" distB="0" distL="0" distR="0" wp14:anchorId="74CBD286" wp14:editId="79CC5EE8">
            <wp:extent cx="3028950" cy="1893094"/>
            <wp:effectExtent l="0" t="0" r="0" b="0"/>
            <wp:docPr id="1628044928" name="Picture 1628044928" descr="A takeaway container design drawn on isometric grid paper with a triangular prism on the top and a rectangular prism on the bottom. It has labels on it of rectangular prism, triangular prism, 10 vertices, 9 faces and 17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044928"/>
                    <pic:cNvPicPr/>
                  </pic:nvPicPr>
                  <pic:blipFill>
                    <a:blip r:embed="rId39">
                      <a:extLst>
                        <a:ext uri="{28A0092B-C50C-407E-A947-70E740481C1C}">
                          <a14:useLocalDpi xmlns:a14="http://schemas.microsoft.com/office/drawing/2010/main" val="0"/>
                        </a:ext>
                      </a:extLst>
                    </a:blip>
                    <a:stretch>
                      <a:fillRect/>
                    </a:stretch>
                  </pic:blipFill>
                  <pic:spPr>
                    <a:xfrm>
                      <a:off x="0" y="0"/>
                      <a:ext cx="3028950" cy="1893094"/>
                    </a:xfrm>
                    <a:prstGeom prst="rect">
                      <a:avLst/>
                    </a:prstGeom>
                  </pic:spPr>
                </pic:pic>
              </a:graphicData>
            </a:graphic>
          </wp:inline>
        </w:drawing>
      </w:r>
    </w:p>
    <w:p w14:paraId="3BB54A9E" w14:textId="509FCE4F" w:rsidR="00DF11E1" w:rsidRDefault="42AD5FDA" w:rsidP="00AB57C8">
      <w:pPr>
        <w:pStyle w:val="ListNumber"/>
      </w:pPr>
      <w:r>
        <w:t>Pairs of</w:t>
      </w:r>
      <w:r w:rsidR="72631206">
        <w:t xml:space="preserve"> students share their designs, </w:t>
      </w:r>
      <w:r w:rsidR="34D0A2DF">
        <w:t>describing</w:t>
      </w:r>
      <w:r w:rsidR="72631206">
        <w:t xml:space="preserve"> the </w:t>
      </w:r>
      <w:r w:rsidR="00A3209B">
        <w:t>three</w:t>
      </w:r>
      <w:r w:rsidR="72631206">
        <w:t>-</w:t>
      </w:r>
      <w:r w:rsidR="72631206" w:rsidRPr="00AB57C8">
        <w:t>dimensional</w:t>
      </w:r>
      <w:r w:rsidR="72631206">
        <w:t xml:space="preserve"> objects they used and why.</w:t>
      </w:r>
    </w:p>
    <w:p w14:paraId="027B5DF7" w14:textId="77777777" w:rsidR="00083CAD" w:rsidRDefault="00083CAD" w:rsidP="00AB57C8">
      <w:r>
        <w:t xml:space="preserve">This table details </w:t>
      </w:r>
      <w:r w:rsidRPr="00AB57C8">
        <w:t>opportunities</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668AD97F"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51D08E97" w14:textId="77777777" w:rsidR="00083CAD" w:rsidRDefault="00083CAD" w:rsidP="00FB666E">
            <w:r w:rsidRPr="00F8552A">
              <w:lastRenderedPageBreak/>
              <w:t>Assessment opportunities</w:t>
            </w:r>
          </w:p>
        </w:tc>
        <w:tc>
          <w:tcPr>
            <w:tcW w:w="7280" w:type="dxa"/>
          </w:tcPr>
          <w:p w14:paraId="48FB2A19" w14:textId="77777777" w:rsidR="00083CAD" w:rsidRDefault="00083CAD" w:rsidP="00FB666E">
            <w:r w:rsidRPr="00F8552A">
              <w:t>Links</w:t>
            </w:r>
          </w:p>
        </w:tc>
      </w:tr>
      <w:tr w:rsidR="00083CAD" w14:paraId="23E4AD30"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77C6C3DC" w14:textId="77777777" w:rsidR="00083CAD" w:rsidRDefault="27E08C23" w:rsidP="00AB57C8">
            <w:r>
              <w:t xml:space="preserve">What to </w:t>
            </w:r>
            <w:r w:rsidRPr="00AB57C8">
              <w:t>look</w:t>
            </w:r>
            <w:r>
              <w:t xml:space="preserve"> for:</w:t>
            </w:r>
          </w:p>
          <w:p w14:paraId="5AFE3D12" w14:textId="035EA97C" w:rsidR="52854B1C" w:rsidRDefault="52854B1C" w:rsidP="00AB57C8">
            <w:pPr>
              <w:pStyle w:val="ListBullet"/>
            </w:pPr>
            <w:r w:rsidRPr="4139CA17">
              <w:t xml:space="preserve">Can students name prisms and pyramids according to the shape of their base? </w:t>
            </w:r>
            <w:r w:rsidR="00361B38" w:rsidRPr="002046A1">
              <w:rPr>
                <w:b/>
                <w:bCs/>
              </w:rPr>
              <w:t>[</w:t>
            </w:r>
            <w:r w:rsidR="00193021">
              <w:rPr>
                <w:rStyle w:val="Strong"/>
                <w:rFonts w:eastAsia="Arial"/>
                <w:color w:val="000000" w:themeColor="text1"/>
              </w:rPr>
              <w:t>MAO</w:t>
            </w:r>
            <w:r w:rsidRPr="4139CA17">
              <w:rPr>
                <w:rStyle w:val="Strong"/>
                <w:rFonts w:eastAsia="Arial"/>
                <w:color w:val="000000" w:themeColor="text1"/>
              </w:rPr>
              <w:t>-WM-01, MA3-3DS-</w:t>
            </w:r>
            <w:r w:rsidR="00193021">
              <w:rPr>
                <w:rStyle w:val="Strong"/>
                <w:rFonts w:eastAsia="Arial"/>
                <w:color w:val="000000" w:themeColor="text1"/>
              </w:rPr>
              <w:t>01</w:t>
            </w:r>
            <w:r w:rsidR="00361B38">
              <w:rPr>
                <w:rStyle w:val="Strong"/>
                <w:rFonts w:eastAsia="Arial"/>
                <w:color w:val="000000" w:themeColor="text1"/>
                <w:sz w:val="26"/>
                <w:szCs w:val="26"/>
              </w:rPr>
              <w:t>]</w:t>
            </w:r>
          </w:p>
          <w:p w14:paraId="732303CF" w14:textId="3B49AD3A" w:rsidR="00083CAD" w:rsidRPr="00FD1893" w:rsidRDefault="52854B1C" w:rsidP="004B5E03">
            <w:pPr>
              <w:pStyle w:val="ListBullet"/>
              <w:rPr>
                <w:rStyle w:val="Strong"/>
                <w:b w:val="0"/>
              </w:rPr>
            </w:pPr>
            <w:r>
              <w:t xml:space="preserve">Can students compare properties of prisms and pyramids? </w:t>
            </w:r>
            <w:r w:rsidR="00361B38" w:rsidRPr="002046A1">
              <w:rPr>
                <w:b/>
                <w:bCs/>
              </w:rPr>
              <w:t>[</w:t>
            </w:r>
            <w:r w:rsidR="00193021">
              <w:rPr>
                <w:rStyle w:val="Strong"/>
                <w:rFonts w:eastAsia="Arial"/>
                <w:color w:val="000000" w:themeColor="text1"/>
              </w:rPr>
              <w:t>MAO</w:t>
            </w:r>
            <w:r w:rsidRPr="4139CA17">
              <w:rPr>
                <w:rStyle w:val="Strong"/>
                <w:rFonts w:eastAsia="Arial"/>
                <w:color w:val="000000" w:themeColor="text1"/>
              </w:rPr>
              <w:t>-WM-01, MA3-3DS-</w:t>
            </w:r>
            <w:r w:rsidR="00193021">
              <w:rPr>
                <w:rStyle w:val="Strong"/>
                <w:rFonts w:eastAsia="Arial"/>
                <w:color w:val="000000" w:themeColor="text1"/>
              </w:rPr>
              <w:t>0</w:t>
            </w:r>
            <w:r w:rsidR="00361B38">
              <w:rPr>
                <w:rStyle w:val="Strong"/>
                <w:rFonts w:eastAsia="Arial"/>
                <w:color w:val="000000" w:themeColor="text1"/>
                <w:sz w:val="26"/>
                <w:szCs w:val="26"/>
              </w:rPr>
              <w:t>1]</w:t>
            </w:r>
          </w:p>
          <w:p w14:paraId="13C5EE83" w14:textId="1712BC05" w:rsidR="00FD1893" w:rsidRPr="004B5E03" w:rsidRDefault="00FD1893" w:rsidP="004B5E03">
            <w:pPr>
              <w:pStyle w:val="ListBullet"/>
              <w:rPr>
                <w:rStyle w:val="Strong"/>
                <w:b w:val="0"/>
              </w:rPr>
            </w:pPr>
            <w:r>
              <w:t>Can students v</w:t>
            </w:r>
            <w:r w:rsidRPr="001F4AE6">
              <w:t>isualise and sketch three-dimensional objects from different views, including top, front and side views</w:t>
            </w:r>
            <w:r>
              <w:t xml:space="preserve">? </w:t>
            </w:r>
            <w:r w:rsidR="00361B38" w:rsidRPr="002046A1">
              <w:rPr>
                <w:b/>
                <w:bCs/>
              </w:rPr>
              <w:t>[</w:t>
            </w:r>
            <w:r>
              <w:rPr>
                <w:rStyle w:val="Strong"/>
                <w:rFonts w:eastAsia="Arial"/>
                <w:color w:val="000000" w:themeColor="text1"/>
              </w:rPr>
              <w:t>MAO</w:t>
            </w:r>
            <w:r w:rsidRPr="4139CA17">
              <w:rPr>
                <w:rStyle w:val="Strong"/>
                <w:rFonts w:eastAsia="Arial"/>
                <w:color w:val="000000" w:themeColor="text1"/>
              </w:rPr>
              <w:t>-WM-01, MA3-3DS-</w:t>
            </w:r>
            <w:r>
              <w:rPr>
                <w:rStyle w:val="Strong"/>
                <w:rFonts w:eastAsia="Arial"/>
                <w:color w:val="000000" w:themeColor="text1"/>
              </w:rPr>
              <w:t>01</w:t>
            </w:r>
            <w:r w:rsidR="00361B38">
              <w:rPr>
                <w:rStyle w:val="Strong"/>
                <w:rFonts w:eastAsia="Arial"/>
                <w:color w:val="000000" w:themeColor="text1"/>
              </w:rPr>
              <w:t>]</w:t>
            </w:r>
          </w:p>
        </w:tc>
        <w:tc>
          <w:tcPr>
            <w:tcW w:w="7280" w:type="dxa"/>
          </w:tcPr>
          <w:p w14:paraId="2B5BC11A" w14:textId="77777777" w:rsidR="00083CAD" w:rsidRDefault="00083CAD" w:rsidP="00FB666E">
            <w:r>
              <w:t xml:space="preserve">Links to </w:t>
            </w:r>
            <w:hyperlink r:id="rId40">
              <w:r w:rsidRPr="1A68F702">
                <w:rPr>
                  <w:rStyle w:val="Hyperlink"/>
                </w:rPr>
                <w:t>National Numeracy Learning Progressions</w:t>
              </w:r>
            </w:hyperlink>
            <w:r>
              <w:t xml:space="preserve"> (NNLP):</w:t>
            </w:r>
          </w:p>
          <w:p w14:paraId="06090A81" w14:textId="038BD212" w:rsidR="00083CAD" w:rsidRPr="00BE6315" w:rsidRDefault="1287C1E0" w:rsidP="00BE6315">
            <w:pPr>
              <w:pStyle w:val="ListBullet"/>
              <w:rPr>
                <w:rFonts w:eastAsia="Calibri"/>
              </w:rPr>
            </w:pPr>
            <w:r>
              <w:t>UGP3, UGP5.</w:t>
            </w:r>
          </w:p>
        </w:tc>
      </w:tr>
    </w:tbl>
    <w:p w14:paraId="0E4C3D01" w14:textId="77777777" w:rsidR="00AB57C8" w:rsidRPr="00AB57C8" w:rsidRDefault="00AB57C8" w:rsidP="00AB57C8">
      <w:bookmarkStart w:id="31" w:name="_Lesson_4_1"/>
      <w:bookmarkEnd w:id="31"/>
      <w:r>
        <w:br w:type="page"/>
      </w:r>
    </w:p>
    <w:p w14:paraId="7595FD70" w14:textId="2B07FA2C" w:rsidR="009E64DD" w:rsidRDefault="009E64DD" w:rsidP="00AB57C8">
      <w:pPr>
        <w:pStyle w:val="Heading1"/>
      </w:pPr>
      <w:bookmarkStart w:id="32" w:name="_Lesson_4"/>
      <w:bookmarkStart w:id="33" w:name="_Toc153986741"/>
      <w:bookmarkEnd w:id="32"/>
      <w:r w:rsidRPr="00AB57C8">
        <w:lastRenderedPageBreak/>
        <w:t>Lesson</w:t>
      </w:r>
      <w:r>
        <w:t xml:space="preserve"> 4</w:t>
      </w:r>
      <w:bookmarkEnd w:id="33"/>
    </w:p>
    <w:p w14:paraId="0627B94E" w14:textId="1D5E31F2" w:rsidR="6E31808A" w:rsidRDefault="6E31808A" w:rsidP="00AB57C8">
      <w:pPr>
        <w:pStyle w:val="FeatureBox3"/>
      </w:pPr>
      <w:r w:rsidRPr="5F48B626">
        <w:rPr>
          <w:rStyle w:val="Strong"/>
        </w:rPr>
        <w:t xml:space="preserve">Core </w:t>
      </w:r>
      <w:r w:rsidRPr="00AB57C8">
        <w:rPr>
          <w:rStyle w:val="Strong"/>
        </w:rPr>
        <w:t>concept</w:t>
      </w:r>
      <w:r>
        <w:t xml:space="preserve">: </w:t>
      </w:r>
      <w:r w:rsidR="00AB57C8" w:rsidRPr="00AB57C8">
        <w:t>c</w:t>
      </w:r>
      <w:r w:rsidR="46D77C6D" w:rsidRPr="00AB57C8">
        <w:t>ompare</w:t>
      </w:r>
      <w:r w:rsidR="46D77C6D">
        <w:t>, describe and name prisms and pyramids.</w:t>
      </w:r>
    </w:p>
    <w:p w14:paraId="37A92880" w14:textId="282EB3E3" w:rsidR="6E173F3B" w:rsidRDefault="6E173F3B" w:rsidP="00AB57C8">
      <w:pPr>
        <w:pStyle w:val="Heading2"/>
      </w:pPr>
      <w:bookmarkStart w:id="34" w:name="_Toc153986742"/>
      <w:r>
        <w:t xml:space="preserve">Daily number </w:t>
      </w:r>
      <w:r w:rsidRPr="00AB57C8">
        <w:t>sense</w:t>
      </w:r>
      <w:r w:rsidR="00AB57C8">
        <w:t xml:space="preserve"> –</w:t>
      </w:r>
      <w:r>
        <w:t xml:space="preserve"> 10 minutes</w:t>
      </w:r>
      <w:bookmarkEnd w:id="34"/>
    </w:p>
    <w:p w14:paraId="300FA2AA" w14:textId="77777777" w:rsidR="009E64DD" w:rsidRDefault="6E31808A" w:rsidP="00C6413A">
      <w:pPr>
        <w:pStyle w:val="ListNumber"/>
        <w:numPr>
          <w:ilvl w:val="0"/>
          <w:numId w:val="5"/>
        </w:numPr>
      </w:pPr>
      <w:r>
        <w:t xml:space="preserve">From a class need surfaced through formative assessment data, identify a short, focused activity that targets students’ knowledge, understanding and skills. Example activities may be drawn </w:t>
      </w:r>
      <w:r w:rsidRPr="00AB57C8">
        <w:t>from</w:t>
      </w:r>
      <w:r>
        <w:t xml:space="preserve"> the following resources:</w:t>
      </w:r>
    </w:p>
    <w:p w14:paraId="62E02DF8" w14:textId="2D039C74" w:rsidR="009E64DD" w:rsidRDefault="00097100" w:rsidP="00FF66B3">
      <w:pPr>
        <w:pStyle w:val="ListBullet"/>
        <w:ind w:left="1134"/>
      </w:pPr>
      <w:hyperlink r:id="rId41">
        <w:r w:rsidR="6E31808A" w:rsidRPr="4139CA17">
          <w:rPr>
            <w:rStyle w:val="Hyperlink"/>
          </w:rPr>
          <w:t>Mathematics K</w:t>
        </w:r>
        <w:r w:rsidR="00E12C39">
          <w:rPr>
            <w:rStyle w:val="Hyperlink"/>
          </w:rPr>
          <w:t>–</w:t>
        </w:r>
        <w:r w:rsidR="6E31808A" w:rsidRPr="4139CA17">
          <w:rPr>
            <w:rStyle w:val="Hyperlink"/>
          </w:rPr>
          <w:t>6 resources</w:t>
        </w:r>
      </w:hyperlink>
    </w:p>
    <w:p w14:paraId="4D50779B" w14:textId="77777777" w:rsidR="009E64DD" w:rsidRPr="009E64DD" w:rsidRDefault="00097100" w:rsidP="00FF66B3">
      <w:pPr>
        <w:pStyle w:val="ListBullet"/>
        <w:ind w:left="1134"/>
      </w:pPr>
      <w:hyperlink r:id="rId42">
        <w:r w:rsidR="6E31808A" w:rsidRPr="4139CA17">
          <w:rPr>
            <w:rStyle w:val="Hyperlink"/>
          </w:rPr>
          <w:t>Universal Resources Hub</w:t>
        </w:r>
      </w:hyperlink>
      <w:r w:rsidR="6E31808A">
        <w:t>.</w:t>
      </w:r>
    </w:p>
    <w:p w14:paraId="23096075" w14:textId="13CDD0BD" w:rsidR="009E64DD" w:rsidRDefault="6E31808A" w:rsidP="00FF66B3">
      <w:pPr>
        <w:pStyle w:val="Heading2"/>
      </w:pPr>
      <w:bookmarkStart w:id="35" w:name="_Toc153986743"/>
      <w:r>
        <w:t>Core lesson</w:t>
      </w:r>
      <w:r w:rsidR="00AB57C8">
        <w:t xml:space="preserve"> –</w:t>
      </w:r>
      <w:r>
        <w:t xml:space="preserve"> </w:t>
      </w:r>
      <w:r w:rsidR="00AB57C8">
        <w:t>r</w:t>
      </w:r>
      <w:r w:rsidR="6E6FD25A">
        <w:t>estaurant packaging</w:t>
      </w:r>
      <w:r>
        <w:t xml:space="preserve"> </w:t>
      </w:r>
      <w:r w:rsidR="00E55014">
        <w:t xml:space="preserve">part </w:t>
      </w:r>
      <w:r w:rsidR="0D551DF6">
        <w:t xml:space="preserve">2 </w:t>
      </w:r>
      <w:r>
        <w:t xml:space="preserve">– </w:t>
      </w:r>
      <w:r w:rsidR="0ADDEA78">
        <w:t>50</w:t>
      </w:r>
      <w:r>
        <w:t xml:space="preserve"> minutes</w:t>
      </w:r>
      <w:bookmarkEnd w:id="35"/>
    </w:p>
    <w:p w14:paraId="39C6389A" w14:textId="77777777" w:rsidR="009E64DD" w:rsidRDefault="009E64DD" w:rsidP="00FF66B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7CA88CF5"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04764C75" w14:textId="77777777" w:rsidR="009E64DD" w:rsidRDefault="009E64DD" w:rsidP="00FF66B3">
            <w:r w:rsidRPr="00616971">
              <w:t>Core concept learning intentions</w:t>
            </w:r>
          </w:p>
        </w:tc>
        <w:tc>
          <w:tcPr>
            <w:tcW w:w="7280" w:type="dxa"/>
          </w:tcPr>
          <w:p w14:paraId="495FD62E" w14:textId="77777777" w:rsidR="009E64DD" w:rsidRDefault="009E64DD" w:rsidP="00FF66B3">
            <w:r w:rsidRPr="00616971">
              <w:t>Core concept success criteria</w:t>
            </w:r>
          </w:p>
        </w:tc>
      </w:tr>
      <w:tr w:rsidR="009E64DD" w14:paraId="5AC782ED"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69348292" w14:textId="4747136F" w:rsidR="009E64DD" w:rsidRDefault="27E08C23" w:rsidP="00FF66B3">
            <w:r>
              <w:t>S</w:t>
            </w:r>
            <w:r w:rsidR="6E31808A">
              <w:t>tudents are learning to:</w:t>
            </w:r>
          </w:p>
          <w:p w14:paraId="4BFA7700" w14:textId="642513E4" w:rsidR="00CD70EF" w:rsidRPr="00CD70EF" w:rsidRDefault="7604975C" w:rsidP="00FF66B3">
            <w:pPr>
              <w:pStyle w:val="ListBullet"/>
              <w:rPr>
                <w:rFonts w:eastAsia="Calibri"/>
              </w:rPr>
            </w:pPr>
            <w:r w:rsidRPr="00CD70EF">
              <w:rPr>
                <w:rFonts w:eastAsia="Calibri"/>
              </w:rPr>
              <w:t xml:space="preserve">connect </w:t>
            </w:r>
            <w:r w:rsidR="00E55014">
              <w:rPr>
                <w:rFonts w:eastAsia="Calibri"/>
              </w:rPr>
              <w:t>three</w:t>
            </w:r>
            <w:r w:rsidRPr="00CD70EF">
              <w:rPr>
                <w:rFonts w:eastAsia="Calibri"/>
              </w:rPr>
              <w:t xml:space="preserve">-dimensional objects with </w:t>
            </w:r>
            <w:r w:rsidR="00E55014">
              <w:rPr>
                <w:rFonts w:eastAsia="Calibri"/>
              </w:rPr>
              <w:t>two</w:t>
            </w:r>
            <w:r w:rsidRPr="00CD70EF">
              <w:rPr>
                <w:rFonts w:eastAsia="Calibri"/>
              </w:rPr>
              <w:t>-dimensional representations</w:t>
            </w:r>
          </w:p>
          <w:p w14:paraId="7D484EA1" w14:textId="62B41A62" w:rsidR="009E64DD" w:rsidRPr="00053C0D" w:rsidRDefault="00CD70EF" w:rsidP="00FF66B3">
            <w:pPr>
              <w:pStyle w:val="ListBullet"/>
              <w:rPr>
                <w:rFonts w:eastAsia="Calibri"/>
              </w:rPr>
            </w:pPr>
            <w:r>
              <w:lastRenderedPageBreak/>
              <w:t>construct prisms and pyramids</w:t>
            </w:r>
            <w:r w:rsidR="7FC1F04E">
              <w:t>.</w:t>
            </w:r>
          </w:p>
        </w:tc>
        <w:tc>
          <w:tcPr>
            <w:tcW w:w="7280" w:type="dxa"/>
          </w:tcPr>
          <w:p w14:paraId="59FD6083" w14:textId="77777777" w:rsidR="009E64DD" w:rsidRDefault="27E08C23" w:rsidP="00FF66B3">
            <w:r>
              <w:lastRenderedPageBreak/>
              <w:t>S</w:t>
            </w:r>
            <w:r w:rsidR="6E31808A">
              <w:t>tudents can:</w:t>
            </w:r>
          </w:p>
          <w:p w14:paraId="535F70F3" w14:textId="2AD7021F" w:rsidR="009E64DD" w:rsidRPr="00083CAD" w:rsidRDefault="7D60C983" w:rsidP="00FF66B3">
            <w:pPr>
              <w:pStyle w:val="ListBullet"/>
              <w:rPr>
                <w:rFonts w:eastAsia="Calibri"/>
              </w:rPr>
            </w:pPr>
            <w:r w:rsidRPr="4139CA17">
              <w:rPr>
                <w:rFonts w:eastAsia="Calibri"/>
              </w:rPr>
              <w:t xml:space="preserve">construct skeletal and </w:t>
            </w:r>
            <w:r w:rsidR="00E55014">
              <w:rPr>
                <w:rFonts w:eastAsia="Calibri"/>
              </w:rPr>
              <w:t>three</w:t>
            </w:r>
            <w:r w:rsidRPr="4139CA17">
              <w:rPr>
                <w:rFonts w:eastAsia="Calibri"/>
              </w:rPr>
              <w:t>-dimensional models of prisms and pyramids</w:t>
            </w:r>
          </w:p>
          <w:p w14:paraId="47A4FE65" w14:textId="69A5ACB3" w:rsidR="4330FB3A" w:rsidRDefault="6EB9F9A8" w:rsidP="00FF66B3">
            <w:pPr>
              <w:pStyle w:val="ListBullet"/>
              <w:rPr>
                <w:rFonts w:eastAsia="Calibri"/>
              </w:rPr>
            </w:pPr>
            <w:r w:rsidRPr="4139CA17">
              <w:rPr>
                <w:rFonts w:eastAsia="Calibri"/>
              </w:rPr>
              <w:lastRenderedPageBreak/>
              <w:t>visualise and sketch nets for given three-dimensional objects</w:t>
            </w:r>
          </w:p>
          <w:p w14:paraId="557A0B72" w14:textId="34503620" w:rsidR="00CD70EF" w:rsidRPr="00CD70EF" w:rsidRDefault="7D60C983" w:rsidP="00FF66B3">
            <w:pPr>
              <w:pStyle w:val="ListBullet"/>
              <w:rPr>
                <w:rFonts w:eastAsia="Calibri"/>
              </w:rPr>
            </w:pPr>
            <w:r>
              <w:t xml:space="preserve">visualise and sketch </w:t>
            </w:r>
            <w:r w:rsidR="00E55014">
              <w:t>three</w:t>
            </w:r>
            <w:r>
              <w:t>-dimensional objects from different views, including top, front and side views</w:t>
            </w:r>
          </w:p>
          <w:p w14:paraId="201EDB15" w14:textId="20BBD630" w:rsidR="009E64DD" w:rsidRPr="00083CAD" w:rsidRDefault="00CD70EF" w:rsidP="00FF66B3">
            <w:pPr>
              <w:pStyle w:val="ListBullet"/>
              <w:rPr>
                <w:rFonts w:eastAsia="Calibri"/>
              </w:rPr>
            </w:pPr>
            <w:r>
              <w:t>construct three-dimensional models of prisms and pyramids, given drawings of different views</w:t>
            </w:r>
            <w:r w:rsidR="7D60C983">
              <w:t>.</w:t>
            </w:r>
          </w:p>
        </w:tc>
      </w:tr>
    </w:tbl>
    <w:p w14:paraId="5685FACD" w14:textId="7E95CBE1" w:rsidR="0656522E" w:rsidRPr="00053C0D" w:rsidRDefault="7D60C983" w:rsidP="00BD6306">
      <w:pPr>
        <w:pStyle w:val="FeatureBox"/>
        <w:rPr>
          <w:rStyle w:val="Strong"/>
          <w:rFonts w:eastAsia="Calibri"/>
          <w:b w:val="0"/>
          <w:bCs w:val="0"/>
        </w:rPr>
      </w:pPr>
      <w:r w:rsidRPr="00053C0D">
        <w:lastRenderedPageBreak/>
        <w:t>This activity is an adaption of ‘</w:t>
      </w:r>
      <w:hyperlink r:id="rId43" w:history="1">
        <w:r w:rsidRPr="00970C15">
          <w:rPr>
            <w:rStyle w:val="Hyperlink"/>
          </w:rPr>
          <w:t>Designing food pack</w:t>
        </w:r>
        <w:r w:rsidR="741069D7" w:rsidRPr="00970C15">
          <w:rPr>
            <w:rStyle w:val="Hyperlink"/>
          </w:rPr>
          <w:t>ag</w:t>
        </w:r>
        <w:r w:rsidRPr="00970C15">
          <w:rPr>
            <w:rStyle w:val="Hyperlink"/>
          </w:rPr>
          <w:t>ing</w:t>
        </w:r>
      </w:hyperlink>
      <w:r>
        <w:t>’</w:t>
      </w:r>
      <w:r w:rsidRPr="00053C0D">
        <w:t xml:space="preserve"> from</w:t>
      </w:r>
      <w:r w:rsidR="5A5B1876" w:rsidRPr="00053C0D">
        <w:t xml:space="preserve"> </w:t>
      </w:r>
      <w:hyperlink r:id="rId44" w:history="1">
        <w:r w:rsidR="5A5B1876" w:rsidRPr="00970C15">
          <w:rPr>
            <w:rStyle w:val="Hyperlink"/>
          </w:rPr>
          <w:t>Universal Resources Hub</w:t>
        </w:r>
      </w:hyperlink>
      <w:r w:rsidR="00970C15">
        <w:t xml:space="preserve"> </w:t>
      </w:r>
      <w:r w:rsidR="00970C15" w:rsidRPr="00970C15">
        <w:t>by State of New South Wales (Department of Education)</w:t>
      </w:r>
      <w:r w:rsidR="5A5B1876" w:rsidRPr="00970C15">
        <w:t>.</w:t>
      </w:r>
    </w:p>
    <w:p w14:paraId="5DE18655" w14:textId="59CDAA11" w:rsidR="004F11FD" w:rsidRPr="004F11FD" w:rsidRDefault="7D60C983" w:rsidP="00BD6306">
      <w:pPr>
        <w:pStyle w:val="ListNumber"/>
        <w:rPr>
          <w:rFonts w:eastAsia="Calibri"/>
        </w:rPr>
      </w:pPr>
      <w:r w:rsidRPr="00053C0D">
        <w:t xml:space="preserve">Provide </w:t>
      </w:r>
      <w:r w:rsidR="18E60BB0" w:rsidRPr="00BD6306">
        <w:t>pairs</w:t>
      </w:r>
      <w:r w:rsidR="18E60BB0" w:rsidRPr="00053C0D">
        <w:t xml:space="preserve"> of </w:t>
      </w:r>
      <w:r w:rsidRPr="00053C0D">
        <w:t>students with a range of resources</w:t>
      </w:r>
      <w:r w:rsidR="0080054B">
        <w:t>,</w:t>
      </w:r>
      <w:r w:rsidRPr="00053C0D">
        <w:t xml:space="preserve"> </w:t>
      </w:r>
      <w:r w:rsidR="0080054B">
        <w:t>f</w:t>
      </w:r>
      <w:r w:rsidRPr="00053C0D">
        <w:t xml:space="preserve">or example, paper straws, pipe cleaners, toothpicks, sticky </w:t>
      </w:r>
      <w:r w:rsidR="546A93AC">
        <w:t xml:space="preserve">tape, </w:t>
      </w:r>
      <w:r>
        <w:t xml:space="preserve">sticky </w:t>
      </w:r>
      <w:r w:rsidRPr="00053C0D">
        <w:t xml:space="preserve">putty or </w:t>
      </w:r>
      <w:r w:rsidR="00600B5E">
        <w:t>modelling clay</w:t>
      </w:r>
      <w:r w:rsidRPr="00053C0D">
        <w:t>.</w:t>
      </w:r>
      <w:r w:rsidR="00925904">
        <w:t xml:space="preserve"> </w:t>
      </w:r>
    </w:p>
    <w:p w14:paraId="1BC0DD27" w14:textId="5F82BC1E" w:rsidR="7D60C983" w:rsidRPr="0080054B" w:rsidRDefault="00925904" w:rsidP="004F11FD">
      <w:pPr>
        <w:pStyle w:val="FeatureBox"/>
        <w:rPr>
          <w:rFonts w:eastAsia="Calibri"/>
        </w:rPr>
      </w:pPr>
      <w:r w:rsidRPr="004F11FD">
        <w:rPr>
          <w:rStyle w:val="Strong"/>
        </w:rPr>
        <w:t>Note</w:t>
      </w:r>
      <w:r w:rsidRPr="00925904">
        <w:t xml:space="preserve">: </w:t>
      </w:r>
      <w:r w:rsidR="004F11FD">
        <w:t>s</w:t>
      </w:r>
      <w:r w:rsidRPr="00925904">
        <w:t xml:space="preserve">tudents remain in the pairs they worked in for </w:t>
      </w:r>
      <w:hyperlink w:anchor="_Lesson_3">
        <w:r w:rsidR="0080054B" w:rsidRPr="00D74B2C">
          <w:rPr>
            <w:rStyle w:val="Hyperlink"/>
          </w:rPr>
          <w:t>Lesson 3</w:t>
        </w:r>
      </w:hyperlink>
      <w:r w:rsidRPr="00925904">
        <w:t>.</w:t>
      </w:r>
    </w:p>
    <w:p w14:paraId="3D50C914" w14:textId="0D168D49" w:rsidR="0080054B" w:rsidRPr="009D1EE5" w:rsidRDefault="0080054B" w:rsidP="00FF66B3">
      <w:pPr>
        <w:pStyle w:val="ListNumber"/>
        <w:rPr>
          <w:rFonts w:eastAsia="Calibri"/>
        </w:rPr>
      </w:pPr>
      <w:r w:rsidRPr="009D1EE5">
        <w:t xml:space="preserve">Explain that </w:t>
      </w:r>
      <w:r w:rsidR="00EC2A29" w:rsidRPr="009D1EE5">
        <w:t>companies</w:t>
      </w:r>
      <w:r w:rsidR="00E91C2D" w:rsidRPr="009D1EE5">
        <w:t xml:space="preserve"> </w:t>
      </w:r>
      <w:r w:rsidR="00EC2A29" w:rsidRPr="009D1EE5">
        <w:t xml:space="preserve">need to test product designs before manufacturing them. </w:t>
      </w:r>
      <w:r w:rsidR="00610017" w:rsidRPr="009D1EE5">
        <w:t xml:space="preserve">Tell students that </w:t>
      </w:r>
      <w:r w:rsidRPr="009D1EE5">
        <w:t xml:space="preserve">they will be working with their partners to create a skeletal model of their takeaway packaging design from </w:t>
      </w:r>
      <w:hyperlink w:anchor="_Lesson_3">
        <w:r w:rsidRPr="009D1EE5">
          <w:rPr>
            <w:rStyle w:val="Hyperlink"/>
          </w:rPr>
          <w:t>Lesson 3</w:t>
        </w:r>
      </w:hyperlink>
      <w:r w:rsidRPr="009D1EE5">
        <w:t>. Then they will sketch a net of their package on isometric grid paper</w:t>
      </w:r>
      <w:r w:rsidR="00E91C2D" w:rsidRPr="009D1EE5">
        <w:t>.</w:t>
      </w:r>
      <w:r w:rsidR="00610017" w:rsidRPr="009D1EE5">
        <w:t xml:space="preserve"> This will help them to see if their design </w:t>
      </w:r>
      <w:r w:rsidR="00B15FEA" w:rsidRPr="009D1EE5">
        <w:t>would be a workable solution.</w:t>
      </w:r>
    </w:p>
    <w:p w14:paraId="49238145" w14:textId="20D684FF" w:rsidR="7D60C983" w:rsidRPr="00D74B2C" w:rsidRDefault="7D60C983" w:rsidP="00BD6306">
      <w:pPr>
        <w:pStyle w:val="ListNumber"/>
        <w:rPr>
          <w:rFonts w:eastAsia="Calibri"/>
        </w:rPr>
      </w:pPr>
      <w:r w:rsidRPr="00053C0D">
        <w:t xml:space="preserve">Students create </w:t>
      </w:r>
      <w:r w:rsidRPr="00D74B2C">
        <w:t xml:space="preserve">a </w:t>
      </w:r>
      <w:r w:rsidRPr="00BD6306">
        <w:t>skeletal</w:t>
      </w:r>
      <w:r w:rsidRPr="00D74B2C">
        <w:t xml:space="preserve"> model </w:t>
      </w:r>
      <w:r w:rsidR="00D018DE">
        <w:t>of</w:t>
      </w:r>
      <w:r w:rsidRPr="00D74B2C">
        <w:t xml:space="preserve"> </w:t>
      </w:r>
      <w:r w:rsidR="66871BE6" w:rsidRPr="00D74B2C">
        <w:t xml:space="preserve">their </w:t>
      </w:r>
      <w:r w:rsidR="00D179B6">
        <w:t xml:space="preserve">takeaway </w:t>
      </w:r>
      <w:r w:rsidRPr="00D74B2C">
        <w:t xml:space="preserve">packaging design from </w:t>
      </w:r>
      <w:hyperlink w:anchor="_Lesson_3">
        <w:r w:rsidR="1DA10A1E" w:rsidRPr="00D74B2C">
          <w:rPr>
            <w:rStyle w:val="Hyperlink"/>
          </w:rPr>
          <w:t>L</w:t>
        </w:r>
        <w:r w:rsidRPr="00D74B2C">
          <w:rPr>
            <w:rStyle w:val="Hyperlink"/>
          </w:rPr>
          <w:t>esson 3</w:t>
        </w:r>
      </w:hyperlink>
      <w:r w:rsidRPr="00D74B2C">
        <w:t xml:space="preserve"> </w:t>
      </w:r>
      <w:r w:rsidR="00556BE2">
        <w:t>(s</w:t>
      </w:r>
      <w:r w:rsidRPr="00D74B2C">
        <w:t xml:space="preserve">ee </w:t>
      </w:r>
      <w:r w:rsidR="00D74B2C">
        <w:fldChar w:fldCharType="begin"/>
      </w:r>
      <w:r w:rsidR="00D74B2C">
        <w:instrText xml:space="preserve"> REF _Ref146620938 \h </w:instrText>
      </w:r>
      <w:r w:rsidR="00D74B2C">
        <w:fldChar w:fldCharType="separate"/>
      </w:r>
      <w:r w:rsidR="00D74B2C">
        <w:t xml:space="preserve">Figure </w:t>
      </w:r>
      <w:r w:rsidR="00D74B2C">
        <w:rPr>
          <w:noProof/>
        </w:rPr>
        <w:t>8</w:t>
      </w:r>
      <w:r w:rsidR="00D74B2C">
        <w:fldChar w:fldCharType="end"/>
      </w:r>
      <w:r w:rsidR="00556BE2">
        <w:t>)</w:t>
      </w:r>
      <w:r w:rsidRPr="00D74B2C">
        <w:t>.</w:t>
      </w:r>
    </w:p>
    <w:p w14:paraId="36A21672" w14:textId="59D9AC49" w:rsidR="00D74B2C" w:rsidRDefault="00D74B2C" w:rsidP="00FF66B3">
      <w:pPr>
        <w:pStyle w:val="Caption"/>
      </w:pPr>
      <w:bookmarkStart w:id="36" w:name="_Ref146620938"/>
      <w:r>
        <w:lastRenderedPageBreak/>
        <w:t xml:space="preserve">Figure </w:t>
      </w:r>
      <w:fldSimple w:instr=" SEQ Figure \* ARABIC ">
        <w:r w:rsidR="0089323D">
          <w:rPr>
            <w:noProof/>
          </w:rPr>
          <w:t>8</w:t>
        </w:r>
      </w:fldSimple>
      <w:bookmarkEnd w:id="36"/>
      <w:r>
        <w:t xml:space="preserve"> </w:t>
      </w:r>
      <w:r w:rsidRPr="008D546A">
        <w:t xml:space="preserve">– </w:t>
      </w:r>
      <w:r w:rsidR="00BD6306">
        <w:t>s</w:t>
      </w:r>
      <w:r w:rsidRPr="008D546A">
        <w:t>keletal model</w:t>
      </w:r>
    </w:p>
    <w:p w14:paraId="3CEF2573" w14:textId="1D9AE511" w:rsidR="7D60C983" w:rsidRDefault="0F17DB84" w:rsidP="00FF66B3">
      <w:pPr>
        <w:rPr>
          <w:rFonts w:eastAsia="Calibri"/>
        </w:rPr>
      </w:pPr>
      <w:r>
        <w:rPr>
          <w:noProof/>
        </w:rPr>
        <w:drawing>
          <wp:inline distT="0" distB="0" distL="0" distR="0" wp14:anchorId="19505B34" wp14:editId="6A7024E5">
            <wp:extent cx="1700813" cy="2197100"/>
            <wp:effectExtent l="0" t="0" r="0" b="0"/>
            <wp:docPr id="508183007" name="Picture 508183007" descr="A skeletal model of a takeaway container design of a triangular prism and a rectangular prism made with rods, sticky putty and sticky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83007" name="Picture 508183007" descr="A skeletal model of a takeaway container design of a triangular prism and a rectangular prism made with rods, sticky putty and sticky tape."/>
                    <pic:cNvPicPr/>
                  </pic:nvPicPr>
                  <pic:blipFill>
                    <a:blip r:embed="rId45">
                      <a:extLst>
                        <a:ext uri="{28A0092B-C50C-407E-A947-70E740481C1C}">
                          <a14:useLocalDpi xmlns:a14="http://schemas.microsoft.com/office/drawing/2010/main" val="0"/>
                        </a:ext>
                      </a:extLst>
                    </a:blip>
                    <a:stretch>
                      <a:fillRect/>
                    </a:stretch>
                  </pic:blipFill>
                  <pic:spPr>
                    <a:xfrm>
                      <a:off x="0" y="0"/>
                      <a:ext cx="1710845" cy="2210059"/>
                    </a:xfrm>
                    <a:prstGeom prst="rect">
                      <a:avLst/>
                    </a:prstGeom>
                  </pic:spPr>
                </pic:pic>
              </a:graphicData>
            </a:graphic>
          </wp:inline>
        </w:drawing>
      </w:r>
    </w:p>
    <w:p w14:paraId="01F51238" w14:textId="7DB515E6" w:rsidR="7D60C983" w:rsidRPr="001E21A9" w:rsidRDefault="7D60C983" w:rsidP="00FF66B3">
      <w:pPr>
        <w:pStyle w:val="ListNumber"/>
      </w:pPr>
      <w:r>
        <w:t xml:space="preserve">Students </w:t>
      </w:r>
      <w:r w:rsidR="00B15FEA">
        <w:t xml:space="preserve">then </w:t>
      </w:r>
      <w:r>
        <w:t xml:space="preserve">sketch a </w:t>
      </w:r>
      <w:r w:rsidRPr="001E21A9">
        <w:t xml:space="preserve">net of their package on isometric grid paper </w:t>
      </w:r>
      <w:r w:rsidR="00E43A1E">
        <w:t>(s</w:t>
      </w:r>
      <w:r w:rsidRPr="001E21A9">
        <w:t xml:space="preserve">ee </w:t>
      </w:r>
      <w:r w:rsidR="001E21A9">
        <w:fldChar w:fldCharType="begin"/>
      </w:r>
      <w:r w:rsidR="001E21A9">
        <w:instrText xml:space="preserve"> REF _Ref146621010 \h </w:instrText>
      </w:r>
      <w:r w:rsidR="001E21A9">
        <w:fldChar w:fldCharType="separate"/>
      </w:r>
      <w:r w:rsidR="001E21A9">
        <w:t xml:space="preserve">Figure </w:t>
      </w:r>
      <w:r w:rsidR="001E21A9">
        <w:rPr>
          <w:noProof/>
        </w:rPr>
        <w:t>9</w:t>
      </w:r>
      <w:r w:rsidR="001E21A9">
        <w:fldChar w:fldCharType="end"/>
      </w:r>
      <w:r w:rsidR="00E43A1E">
        <w:t>)</w:t>
      </w:r>
      <w:r w:rsidRPr="001E21A9">
        <w:t>.</w:t>
      </w:r>
    </w:p>
    <w:p w14:paraId="2DB176DA" w14:textId="0E402D5D" w:rsidR="001E21A9" w:rsidRDefault="001E21A9" w:rsidP="00FF66B3">
      <w:pPr>
        <w:pStyle w:val="Caption"/>
      </w:pPr>
      <w:bookmarkStart w:id="37" w:name="_Ref146621010"/>
      <w:r>
        <w:t xml:space="preserve">Figure </w:t>
      </w:r>
      <w:fldSimple w:instr=" SEQ Figure \* ARABIC ">
        <w:r w:rsidR="0089323D">
          <w:rPr>
            <w:noProof/>
          </w:rPr>
          <w:t>9</w:t>
        </w:r>
      </w:fldSimple>
      <w:bookmarkEnd w:id="37"/>
      <w:r>
        <w:t xml:space="preserve"> </w:t>
      </w:r>
      <w:r w:rsidRPr="00D85857">
        <w:t xml:space="preserve">– </w:t>
      </w:r>
      <w:r w:rsidR="00BD6306">
        <w:t>n</w:t>
      </w:r>
      <w:r w:rsidRPr="00D85857">
        <w:t>et and mini model</w:t>
      </w:r>
    </w:p>
    <w:p w14:paraId="3E21FD16" w14:textId="797DAB63" w:rsidR="21350152" w:rsidRDefault="21350152" w:rsidP="00FF66B3">
      <w:pPr>
        <w:rPr>
          <w:rFonts w:eastAsia="Calibri"/>
        </w:rPr>
      </w:pPr>
      <w:r>
        <w:rPr>
          <w:noProof/>
        </w:rPr>
        <w:drawing>
          <wp:inline distT="0" distB="0" distL="0" distR="0" wp14:anchorId="79FEF8DC" wp14:editId="6578FA5E">
            <wp:extent cx="1708150" cy="2102337"/>
            <wp:effectExtent l="0" t="0" r="6350" b="0"/>
            <wp:docPr id="1154777846" name="Picture 1154777846" descr="A sketch of the net of the takeaway container design on isometric grid paper with a scale of 1 cm = 3 cm. There is also a constructed version of the takeaway container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77846" name="Picture 1154777846" descr="A sketch of the net of the takeaway container design on isometric grid paper with a scale of 1 cm = 3 cm. There is also a constructed version of the takeaway container design.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3632" cy="2109084"/>
                    </a:xfrm>
                    <a:prstGeom prst="rect">
                      <a:avLst/>
                    </a:prstGeom>
                  </pic:spPr>
                </pic:pic>
              </a:graphicData>
            </a:graphic>
          </wp:inline>
        </w:drawing>
      </w:r>
    </w:p>
    <w:p w14:paraId="0837B5DC" w14:textId="38FD4F8E" w:rsidR="7D60C983" w:rsidRDefault="432358E2" w:rsidP="00BD6306">
      <w:pPr>
        <w:pStyle w:val="ListNumber"/>
      </w:pPr>
      <w:r>
        <w:lastRenderedPageBreak/>
        <w:t>S</w:t>
      </w:r>
      <w:r w:rsidR="7D60C983">
        <w:t xml:space="preserve">tudents draw </w:t>
      </w:r>
      <w:r w:rsidR="7D60C983" w:rsidRPr="00BD6306">
        <w:t>and</w:t>
      </w:r>
      <w:r w:rsidR="7D60C983">
        <w:t xml:space="preserve"> make nets to scale on thick poster cardboard. </w:t>
      </w:r>
      <w:r w:rsidR="1471BE74">
        <w:t>T</w:t>
      </w:r>
      <w:r w:rsidR="000A2DE6">
        <w:t>hen t</w:t>
      </w:r>
      <w:r w:rsidR="1471BE74">
        <w:t xml:space="preserve">hey </w:t>
      </w:r>
      <w:r w:rsidR="000A2DE6">
        <w:t>cut these out to assemble</w:t>
      </w:r>
      <w:r w:rsidR="1471BE74">
        <w:t xml:space="preserve"> their package.</w:t>
      </w:r>
    </w:p>
    <w:p w14:paraId="7406AC54" w14:textId="765C2B5D" w:rsidR="7D60C983" w:rsidRDefault="7D60C983" w:rsidP="00FF66B3">
      <w:pPr>
        <w:pStyle w:val="ListNumber"/>
        <w:rPr>
          <w:rFonts w:eastAsia="Calibri"/>
        </w:rPr>
      </w:pPr>
      <w:r>
        <w:t xml:space="preserve">Choose </w:t>
      </w:r>
      <w:r w:rsidR="73816555">
        <w:t xml:space="preserve">some pairs of </w:t>
      </w:r>
      <w:r>
        <w:t>students to share their designs with the class. Ask students:</w:t>
      </w:r>
    </w:p>
    <w:p w14:paraId="7B7671A5" w14:textId="685E4C45" w:rsidR="7D60C983" w:rsidRPr="00BD6306" w:rsidRDefault="7D60C983" w:rsidP="00BD6306">
      <w:pPr>
        <w:pStyle w:val="ListBullet"/>
        <w:ind w:left="1134"/>
      </w:pPr>
      <w:r w:rsidRPr="00BD6306">
        <w:t>Are you happy with your packaging? For example, the size. Why</w:t>
      </w:r>
      <w:r w:rsidR="003148F5">
        <w:t xml:space="preserve"> or</w:t>
      </w:r>
      <w:r w:rsidRPr="00BD6306">
        <w:t xml:space="preserve"> </w:t>
      </w:r>
      <w:r w:rsidR="003148F5">
        <w:t>w</w:t>
      </w:r>
      <w:r w:rsidR="003148F5" w:rsidRPr="00BD6306">
        <w:t xml:space="preserve">hy </w:t>
      </w:r>
      <w:r w:rsidRPr="00BD6306">
        <w:t>not?</w:t>
      </w:r>
    </w:p>
    <w:p w14:paraId="3D4B35FD" w14:textId="48F87A4F" w:rsidR="7D60C983" w:rsidRPr="00BD6306" w:rsidRDefault="7D60C983" w:rsidP="00BD6306">
      <w:pPr>
        <w:pStyle w:val="ListBullet"/>
        <w:ind w:left="1134"/>
      </w:pPr>
      <w:r w:rsidRPr="00BD6306">
        <w:t>What difficulties did you experience when creating your packaging?</w:t>
      </w:r>
    </w:p>
    <w:p w14:paraId="46798795" w14:textId="62040D17" w:rsidR="7D60C983" w:rsidRDefault="30F7F9FA" w:rsidP="00BD6306">
      <w:pPr>
        <w:pStyle w:val="ListBullet"/>
        <w:ind w:left="1134"/>
      </w:pPr>
      <w:r w:rsidRPr="00BD6306">
        <w:t>Do you need</w:t>
      </w:r>
      <w:r>
        <w:t xml:space="preserve"> to make any</w:t>
      </w:r>
      <w:r w:rsidR="7D60C983">
        <w:t xml:space="preserve"> modifications for your packaging to be </w:t>
      </w:r>
      <w:r w:rsidR="735212E4">
        <w:t>more efficient</w:t>
      </w:r>
      <w:r w:rsidR="7D60C983">
        <w:t>?</w:t>
      </w:r>
    </w:p>
    <w:p w14:paraId="146084B9" w14:textId="77777777" w:rsidR="009E64DD" w:rsidRDefault="009E64DD" w:rsidP="00BD6306">
      <w:r>
        <w:t xml:space="preserve">This table details </w:t>
      </w:r>
      <w:r w:rsidRPr="00BD6306">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6EDDA2E"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55D057D7" w14:textId="77777777" w:rsidR="009E64DD" w:rsidRDefault="009E64DD" w:rsidP="00FF66B3">
            <w:r w:rsidRPr="004127B5">
              <w:t>Too hard?</w:t>
            </w:r>
          </w:p>
        </w:tc>
        <w:tc>
          <w:tcPr>
            <w:tcW w:w="7280" w:type="dxa"/>
          </w:tcPr>
          <w:p w14:paraId="34C6BA82" w14:textId="77777777" w:rsidR="009E64DD" w:rsidRDefault="009E64DD" w:rsidP="00FF66B3">
            <w:r w:rsidRPr="004127B5">
              <w:t>Too easy?</w:t>
            </w:r>
          </w:p>
        </w:tc>
      </w:tr>
      <w:tr w:rsidR="009E64DD" w14:paraId="68BA3219"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69D722DF" w14:textId="789BE47B" w:rsidR="00083CAD" w:rsidRDefault="6E31808A" w:rsidP="007E22F7">
            <w:r>
              <w:t xml:space="preserve">Students cannot </w:t>
            </w:r>
            <w:r w:rsidR="64C3E115">
              <w:t xml:space="preserve">create </w:t>
            </w:r>
            <w:r w:rsidR="64C3E115" w:rsidRPr="007E22F7">
              <w:t>skeletal</w:t>
            </w:r>
            <w:r w:rsidR="64C3E115">
              <w:t xml:space="preserve"> and/or </w:t>
            </w:r>
            <w:r w:rsidR="003148F5">
              <w:t>three</w:t>
            </w:r>
            <w:r w:rsidR="70FFD659">
              <w:t>-dimensional</w:t>
            </w:r>
            <w:r w:rsidR="64C3E115">
              <w:t xml:space="preserve"> models of prisms and pyramid</w:t>
            </w:r>
            <w:r w:rsidR="7DEB8E15">
              <w:t>s.</w:t>
            </w:r>
          </w:p>
          <w:p w14:paraId="5C7F1BB8" w14:textId="63D016DD" w:rsidR="00083CAD" w:rsidRDefault="54D1B606" w:rsidP="007E22F7">
            <w:pPr>
              <w:pStyle w:val="ListBullet"/>
            </w:pPr>
            <w:r w:rsidRPr="4139CA17">
              <w:t>Model building half of the</w:t>
            </w:r>
            <w:r w:rsidR="44196577" w:rsidRPr="4139CA17">
              <w:t xml:space="preserve"> </w:t>
            </w:r>
            <w:r w:rsidR="40BA1BC1" w:rsidRPr="007E22F7">
              <w:t>skeletal</w:t>
            </w:r>
            <w:r w:rsidR="40BA1BC1" w:rsidRPr="4139CA17">
              <w:t xml:space="preserve"> model.</w:t>
            </w:r>
            <w:r w:rsidR="65747085" w:rsidRPr="4139CA17">
              <w:t xml:space="preserve"> Students complete</w:t>
            </w:r>
            <w:r w:rsidR="105F3715" w:rsidRPr="4139CA17">
              <w:t xml:space="preserve"> the model</w:t>
            </w:r>
            <w:r w:rsidR="65747085" w:rsidRPr="4139CA17">
              <w:t>.</w:t>
            </w:r>
          </w:p>
          <w:p w14:paraId="1D15240F" w14:textId="793A08C0" w:rsidR="00083CAD" w:rsidRDefault="40BA1BC1" w:rsidP="00FF66B3">
            <w:pPr>
              <w:pStyle w:val="ListBullet"/>
              <w:rPr>
                <w:rFonts w:eastAsia="Calibri"/>
              </w:rPr>
            </w:pPr>
            <w:r>
              <w:t xml:space="preserve">Provide cardboard nets </w:t>
            </w:r>
            <w:r w:rsidR="00EB6D60">
              <w:t xml:space="preserve">as examples </w:t>
            </w:r>
            <w:r>
              <w:t>for students to fold to construct</w:t>
            </w:r>
            <w:r w:rsidR="1F0F6C9F">
              <w:t xml:space="preserve"> a</w:t>
            </w:r>
            <w:r>
              <w:t xml:space="preserve"> package.</w:t>
            </w:r>
            <w:r w:rsidR="00EB6D60">
              <w:t xml:space="preserve"> Support them to design and assemble their own net.</w:t>
            </w:r>
          </w:p>
        </w:tc>
        <w:tc>
          <w:tcPr>
            <w:tcW w:w="7280" w:type="dxa"/>
          </w:tcPr>
          <w:p w14:paraId="1E7192FB" w14:textId="2D48AB78" w:rsidR="00083CAD" w:rsidRDefault="6E31808A" w:rsidP="00FF66B3">
            <w:r>
              <w:t xml:space="preserve">Students can </w:t>
            </w:r>
            <w:r w:rsidR="358C8709">
              <w:t xml:space="preserve">create skeletal and </w:t>
            </w:r>
            <w:r w:rsidR="003148F5">
              <w:t>three</w:t>
            </w:r>
            <w:r w:rsidR="6B27AC81">
              <w:t>-dimensional</w:t>
            </w:r>
            <w:r w:rsidR="358C8709">
              <w:t xml:space="preserve"> models of prisms and pyramids.</w:t>
            </w:r>
          </w:p>
          <w:p w14:paraId="7A200BFA" w14:textId="3BFED774" w:rsidR="00083CAD" w:rsidRDefault="2AEF0E88" w:rsidP="00FF66B3">
            <w:pPr>
              <w:pStyle w:val="ListBullet"/>
              <w:rPr>
                <w:rFonts w:eastAsia="Calibri"/>
              </w:rPr>
            </w:pPr>
            <w:r w:rsidRPr="4139CA17">
              <w:rPr>
                <w:rFonts w:eastAsia="Calibri"/>
              </w:rPr>
              <w:t>S</w:t>
            </w:r>
            <w:r w:rsidR="30899E07" w:rsidRPr="4139CA17">
              <w:rPr>
                <w:rFonts w:eastAsia="Calibri"/>
              </w:rPr>
              <w:t xml:space="preserve">tudents </w:t>
            </w:r>
            <w:r w:rsidR="00EB6D60">
              <w:rPr>
                <w:rFonts w:eastAsia="Calibri"/>
              </w:rPr>
              <w:t xml:space="preserve">experiment with </w:t>
            </w:r>
            <w:r w:rsidR="30899E07" w:rsidRPr="4139CA17">
              <w:rPr>
                <w:rFonts w:eastAsia="Calibri"/>
              </w:rPr>
              <w:t>construct</w:t>
            </w:r>
            <w:r w:rsidR="00EB6D60">
              <w:rPr>
                <w:rFonts w:eastAsia="Calibri"/>
              </w:rPr>
              <w:t>ing</w:t>
            </w:r>
            <w:r w:rsidR="30899E07" w:rsidRPr="4139CA17">
              <w:rPr>
                <w:rFonts w:eastAsia="Calibri"/>
              </w:rPr>
              <w:t xml:space="preserve"> more complex skeletal models.</w:t>
            </w:r>
          </w:p>
          <w:p w14:paraId="4AB04E57" w14:textId="2087699C" w:rsidR="00083CAD" w:rsidRDefault="243F97B4" w:rsidP="00FF66B3">
            <w:pPr>
              <w:pStyle w:val="ListBullet"/>
              <w:rPr>
                <w:rFonts w:eastAsia="Calibri"/>
              </w:rPr>
            </w:pPr>
            <w:r w:rsidRPr="4139CA17">
              <w:rPr>
                <w:rFonts w:eastAsia="Calibri"/>
              </w:rPr>
              <w:t xml:space="preserve">Students draw nets of more </w:t>
            </w:r>
            <w:r w:rsidR="00037DF4">
              <w:rPr>
                <w:rFonts w:eastAsia="Calibri"/>
              </w:rPr>
              <w:t xml:space="preserve">their </w:t>
            </w:r>
            <w:r w:rsidRPr="4139CA17">
              <w:rPr>
                <w:rFonts w:eastAsia="Calibri"/>
              </w:rPr>
              <w:t xml:space="preserve">complex </w:t>
            </w:r>
            <w:r w:rsidR="003148F5">
              <w:rPr>
                <w:rFonts w:eastAsia="Calibri"/>
              </w:rPr>
              <w:t>three</w:t>
            </w:r>
            <w:r w:rsidRPr="4139CA17">
              <w:rPr>
                <w:rFonts w:eastAsia="Calibri"/>
              </w:rPr>
              <w:t xml:space="preserve">-dimensional objects and </w:t>
            </w:r>
            <w:r w:rsidR="00037DF4">
              <w:rPr>
                <w:rFonts w:eastAsia="Calibri"/>
              </w:rPr>
              <w:t xml:space="preserve">recreate it as </w:t>
            </w:r>
            <w:r w:rsidRPr="4139CA17">
              <w:rPr>
                <w:rFonts w:eastAsia="Calibri"/>
              </w:rPr>
              <w:t>a model.</w:t>
            </w:r>
          </w:p>
        </w:tc>
      </w:tr>
    </w:tbl>
    <w:p w14:paraId="43F6EA59" w14:textId="047F14E1" w:rsidR="009E64DD" w:rsidRDefault="6E31808A" w:rsidP="00FF66B3">
      <w:pPr>
        <w:pStyle w:val="Heading2"/>
      </w:pPr>
      <w:bookmarkStart w:id="38" w:name="_Toc153986744"/>
      <w:r>
        <w:lastRenderedPageBreak/>
        <w:t xml:space="preserve">Consolidation and meaningful practice – </w:t>
      </w:r>
      <w:r w:rsidR="14DEF9A2">
        <w:t>10</w:t>
      </w:r>
      <w:r>
        <w:t xml:space="preserve"> minutes</w:t>
      </w:r>
      <w:bookmarkEnd w:id="38"/>
    </w:p>
    <w:p w14:paraId="0BAFB2C3" w14:textId="4FA56B86" w:rsidR="418845F5" w:rsidRPr="009C0B91" w:rsidRDefault="418845F5" w:rsidP="5F48B626">
      <w:pPr>
        <w:pStyle w:val="ListNumber"/>
        <w:rPr>
          <w:rFonts w:eastAsia="Calibri"/>
        </w:rPr>
      </w:pPr>
      <w:r w:rsidRPr="0656522E">
        <w:rPr>
          <w:rFonts w:eastAsia="Calibri"/>
        </w:rPr>
        <w:t>Students draw the</w:t>
      </w:r>
      <w:r w:rsidRPr="009C0B91">
        <w:rPr>
          <w:rFonts w:eastAsia="Calibri"/>
        </w:rPr>
        <w:t xml:space="preserve">ir packages from </w:t>
      </w:r>
      <w:r w:rsidR="5B384C6A" w:rsidRPr="009C0B91">
        <w:rPr>
          <w:rFonts w:eastAsia="Calibri"/>
        </w:rPr>
        <w:t xml:space="preserve">the </w:t>
      </w:r>
      <w:r w:rsidRPr="009C0B91">
        <w:rPr>
          <w:rFonts w:eastAsia="Calibri"/>
        </w:rPr>
        <w:t>front, side and top view</w:t>
      </w:r>
      <w:r w:rsidR="10704D82" w:rsidRPr="009C0B91">
        <w:rPr>
          <w:rFonts w:eastAsia="Calibri"/>
        </w:rPr>
        <w:t>s</w:t>
      </w:r>
      <w:r w:rsidRPr="009C0B91">
        <w:rPr>
          <w:rFonts w:eastAsia="Calibri"/>
        </w:rPr>
        <w:t xml:space="preserve"> </w:t>
      </w:r>
      <w:r w:rsidR="003148F5">
        <w:rPr>
          <w:rFonts w:eastAsia="Calibri"/>
        </w:rPr>
        <w:t>(s</w:t>
      </w:r>
      <w:r w:rsidRPr="009C0B91">
        <w:rPr>
          <w:rFonts w:eastAsia="Calibri"/>
        </w:rPr>
        <w:t xml:space="preserve">ee </w:t>
      </w:r>
      <w:r w:rsidR="001D668C">
        <w:rPr>
          <w:rFonts w:eastAsia="Calibri"/>
        </w:rPr>
        <w:fldChar w:fldCharType="begin"/>
      </w:r>
      <w:r w:rsidR="001D668C">
        <w:rPr>
          <w:rFonts w:eastAsia="Calibri"/>
        </w:rPr>
        <w:instrText xml:space="preserve"> REF _Ref146621067 \h </w:instrText>
      </w:r>
      <w:r w:rsidR="001D668C">
        <w:rPr>
          <w:rFonts w:eastAsia="Calibri"/>
        </w:rPr>
      </w:r>
      <w:r w:rsidR="001D668C">
        <w:rPr>
          <w:rFonts w:eastAsia="Calibri"/>
        </w:rPr>
        <w:fldChar w:fldCharType="separate"/>
      </w:r>
      <w:r w:rsidR="001D668C">
        <w:t xml:space="preserve">Figure </w:t>
      </w:r>
      <w:r w:rsidR="001D668C">
        <w:rPr>
          <w:noProof/>
        </w:rPr>
        <w:t>10</w:t>
      </w:r>
      <w:r w:rsidR="001D668C">
        <w:rPr>
          <w:rFonts w:eastAsia="Calibri"/>
        </w:rPr>
        <w:fldChar w:fldCharType="end"/>
      </w:r>
      <w:r w:rsidR="003148F5">
        <w:rPr>
          <w:rFonts w:eastAsia="Calibri"/>
        </w:rPr>
        <w:t>)</w:t>
      </w:r>
      <w:r w:rsidRPr="009C0B91">
        <w:rPr>
          <w:rFonts w:eastAsia="Calibri"/>
        </w:rPr>
        <w:t>.</w:t>
      </w:r>
    </w:p>
    <w:p w14:paraId="4CC53F8B" w14:textId="4BF04226" w:rsidR="009C0B91" w:rsidRDefault="009C0B91" w:rsidP="009C0B91">
      <w:pPr>
        <w:pStyle w:val="Caption"/>
      </w:pPr>
      <w:bookmarkStart w:id="39" w:name="_Ref146621067"/>
      <w:r>
        <w:t xml:space="preserve">Figure </w:t>
      </w:r>
      <w:fldSimple w:instr=" SEQ Figure \* ARABIC ">
        <w:r w:rsidR="0089323D">
          <w:rPr>
            <w:noProof/>
          </w:rPr>
          <w:t>10</w:t>
        </w:r>
      </w:fldSimple>
      <w:bookmarkEnd w:id="39"/>
      <w:r>
        <w:t xml:space="preserve"> </w:t>
      </w:r>
      <w:r w:rsidRPr="001A3355">
        <w:t xml:space="preserve">– </w:t>
      </w:r>
      <w:r w:rsidR="007E22F7">
        <w:t>p</w:t>
      </w:r>
      <w:r w:rsidRPr="001A3355">
        <w:t>ackage views</w:t>
      </w:r>
    </w:p>
    <w:p w14:paraId="3B097B3C" w14:textId="61AEEEB3" w:rsidR="5480180C" w:rsidRDefault="5480180C" w:rsidP="2792DDD3">
      <w:pPr>
        <w:rPr>
          <w:rFonts w:eastAsia="Calibri"/>
        </w:rPr>
      </w:pPr>
      <w:r>
        <w:rPr>
          <w:noProof/>
        </w:rPr>
        <w:drawing>
          <wp:inline distT="0" distB="0" distL="0" distR="0" wp14:anchorId="6F2B9508" wp14:editId="2B030EEB">
            <wp:extent cx="2120900" cy="2459014"/>
            <wp:effectExtent l="0" t="0" r="0" b="0"/>
            <wp:docPr id="570002566" name="Picture 570002566" descr="The top view, side view and front view of the takeaway container design on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2566" name="Picture 570002566" descr="The top view, side view and front view of the takeaway container design on a piece of pape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26136" cy="2465085"/>
                    </a:xfrm>
                    <a:prstGeom prst="rect">
                      <a:avLst/>
                    </a:prstGeom>
                  </pic:spPr>
                </pic:pic>
              </a:graphicData>
            </a:graphic>
          </wp:inline>
        </w:drawing>
      </w:r>
    </w:p>
    <w:p w14:paraId="68A974E9" w14:textId="77777777" w:rsidR="009E64DD" w:rsidRDefault="009E64DD" w:rsidP="007E22F7">
      <w:r w:rsidRPr="00E26817">
        <w:t xml:space="preserve">This table details </w:t>
      </w:r>
      <w:r w:rsidRPr="007E22F7">
        <w:t>opportunities</w:t>
      </w:r>
      <w:r w:rsidRPr="00E26817">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70E6D314"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47F6F020" w14:textId="77777777" w:rsidR="009E64DD" w:rsidRDefault="009E64DD" w:rsidP="009421B3">
            <w:r w:rsidRPr="00F8552A">
              <w:t>Assessment opportunities</w:t>
            </w:r>
          </w:p>
        </w:tc>
        <w:tc>
          <w:tcPr>
            <w:tcW w:w="7280" w:type="dxa"/>
          </w:tcPr>
          <w:p w14:paraId="6766E187" w14:textId="77777777" w:rsidR="009E64DD" w:rsidRDefault="009E64DD" w:rsidP="009421B3">
            <w:r w:rsidRPr="00F8552A">
              <w:t>Links</w:t>
            </w:r>
          </w:p>
        </w:tc>
      </w:tr>
      <w:tr w:rsidR="009E64DD" w14:paraId="5DC98B5F"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623C9AB4" w14:textId="77777777" w:rsidR="009E64DD" w:rsidRDefault="6E31808A" w:rsidP="009421B3">
            <w:r>
              <w:t>What to look for:</w:t>
            </w:r>
          </w:p>
          <w:p w14:paraId="7EA97CF8" w14:textId="7274399E" w:rsidR="009E64DD" w:rsidRDefault="3C548B3C" w:rsidP="009B461A">
            <w:pPr>
              <w:pStyle w:val="ListBullet"/>
              <w:rPr>
                <w:rFonts w:eastAsia="Calibri"/>
                <w:b/>
                <w:bCs/>
              </w:rPr>
            </w:pPr>
            <w:r w:rsidRPr="4139CA17">
              <w:rPr>
                <w:rFonts w:eastAsia="Calibri"/>
              </w:rPr>
              <w:t xml:space="preserve">Can students construct skeletal and </w:t>
            </w:r>
            <w:r w:rsidR="00683376">
              <w:rPr>
                <w:rFonts w:eastAsia="Calibri"/>
              </w:rPr>
              <w:t>three</w:t>
            </w:r>
            <w:r w:rsidRPr="4139CA17">
              <w:rPr>
                <w:rFonts w:eastAsia="Calibri"/>
              </w:rPr>
              <w:t xml:space="preserve">-dimensional models of prisms and pyramids? </w:t>
            </w:r>
            <w:r w:rsidR="00AD633D" w:rsidRPr="007E22F7">
              <w:rPr>
                <w:rStyle w:val="Strong"/>
              </w:rPr>
              <w:t>[</w:t>
            </w:r>
            <w:r w:rsidR="00193021" w:rsidRPr="007E22F7">
              <w:rPr>
                <w:rStyle w:val="Strong"/>
              </w:rPr>
              <w:t>MAO</w:t>
            </w:r>
            <w:r w:rsidRPr="007E22F7">
              <w:rPr>
                <w:rStyle w:val="Strong"/>
              </w:rPr>
              <w:t>-WM-01, MA3-3DS-</w:t>
            </w:r>
            <w:r w:rsidR="00193021" w:rsidRPr="007E22F7">
              <w:rPr>
                <w:rStyle w:val="Strong"/>
              </w:rPr>
              <w:t>0</w:t>
            </w:r>
            <w:r w:rsidR="00AD633D" w:rsidRPr="007E22F7">
              <w:rPr>
                <w:rStyle w:val="Strong"/>
              </w:rPr>
              <w:t>1]</w:t>
            </w:r>
          </w:p>
          <w:p w14:paraId="7682B932" w14:textId="06B2313A" w:rsidR="009E64DD" w:rsidRDefault="3AF1E987" w:rsidP="009B461A">
            <w:pPr>
              <w:pStyle w:val="ListBullet"/>
              <w:rPr>
                <w:rFonts w:eastAsia="Calibri"/>
                <w:b/>
                <w:bCs/>
              </w:rPr>
            </w:pPr>
            <w:r w:rsidRPr="4139CA17">
              <w:rPr>
                <w:rFonts w:eastAsia="Calibri"/>
              </w:rPr>
              <w:lastRenderedPageBreak/>
              <w:t xml:space="preserve">Can students visualise and sketch </w:t>
            </w:r>
            <w:r w:rsidR="3C548B3C" w:rsidRPr="4139CA17">
              <w:rPr>
                <w:rFonts w:eastAsia="Calibri"/>
              </w:rPr>
              <w:t xml:space="preserve">nets for given </w:t>
            </w:r>
            <w:r w:rsidRPr="4139CA17">
              <w:rPr>
                <w:rFonts w:eastAsia="Calibri"/>
              </w:rPr>
              <w:t>three-dimensional objects</w:t>
            </w:r>
            <w:r w:rsidR="3C548B3C" w:rsidRPr="4139CA17">
              <w:rPr>
                <w:rFonts w:eastAsia="Calibri"/>
              </w:rPr>
              <w:t xml:space="preserve">? </w:t>
            </w:r>
            <w:r w:rsidR="00AD633D" w:rsidRPr="007E22F7">
              <w:rPr>
                <w:rStyle w:val="Strong"/>
              </w:rPr>
              <w:t>[</w:t>
            </w:r>
            <w:r w:rsidR="00193021" w:rsidRPr="007E22F7">
              <w:rPr>
                <w:rStyle w:val="Strong"/>
              </w:rPr>
              <w:t>MAO</w:t>
            </w:r>
            <w:r w:rsidR="3C548B3C" w:rsidRPr="007E22F7">
              <w:rPr>
                <w:rStyle w:val="Strong"/>
              </w:rPr>
              <w:t>-WM-01, MA3-3DS-</w:t>
            </w:r>
            <w:r w:rsidR="00193021" w:rsidRPr="007E22F7">
              <w:rPr>
                <w:rStyle w:val="Strong"/>
              </w:rPr>
              <w:t>01</w:t>
            </w:r>
            <w:r w:rsidR="00AD633D" w:rsidRPr="007E22F7">
              <w:rPr>
                <w:rStyle w:val="Strong"/>
              </w:rPr>
              <w:t>]</w:t>
            </w:r>
          </w:p>
          <w:p w14:paraId="2A58200F" w14:textId="129BA972" w:rsidR="009E64DD" w:rsidRPr="007E22F7" w:rsidRDefault="3C548B3C" w:rsidP="009B461A">
            <w:pPr>
              <w:pStyle w:val="ListBullet"/>
              <w:rPr>
                <w:rStyle w:val="Strong"/>
              </w:rPr>
            </w:pPr>
            <w:r>
              <w:t xml:space="preserve">Can students visualise and sketch </w:t>
            </w:r>
            <w:r w:rsidR="00683376">
              <w:t>three</w:t>
            </w:r>
            <w:r>
              <w:t>-dimensional objects</w:t>
            </w:r>
            <w:r w:rsidR="3AF1E987">
              <w:t xml:space="preserve"> from different views, including top, front and side views? </w:t>
            </w:r>
            <w:r w:rsidR="00AD633D" w:rsidRPr="007E22F7">
              <w:rPr>
                <w:rStyle w:val="Strong"/>
              </w:rPr>
              <w:t>[</w:t>
            </w:r>
            <w:r w:rsidR="00193021" w:rsidRPr="007E22F7">
              <w:rPr>
                <w:rStyle w:val="Strong"/>
              </w:rPr>
              <w:t>MAO</w:t>
            </w:r>
            <w:r w:rsidR="3AF1E987" w:rsidRPr="007E22F7">
              <w:rPr>
                <w:rStyle w:val="Strong"/>
              </w:rPr>
              <w:t>-WM-01, MA3-3DS-</w:t>
            </w:r>
            <w:r w:rsidR="00193021" w:rsidRPr="007E22F7">
              <w:rPr>
                <w:rStyle w:val="Strong"/>
              </w:rPr>
              <w:t>01</w:t>
            </w:r>
            <w:r w:rsidR="00AD633D" w:rsidRPr="007E22F7">
              <w:rPr>
                <w:rStyle w:val="Strong"/>
              </w:rPr>
              <w:t>]</w:t>
            </w:r>
          </w:p>
          <w:p w14:paraId="28B8A800" w14:textId="0BA44D1C" w:rsidR="00065D97" w:rsidRDefault="00065D97" w:rsidP="009B461A">
            <w:pPr>
              <w:pStyle w:val="ListBullet"/>
              <w:rPr>
                <w:rFonts w:eastAsia="Calibri"/>
                <w:b/>
                <w:bCs/>
              </w:rPr>
            </w:pPr>
            <w:r>
              <w:t xml:space="preserve">Can students construct three-dimensional models of prisms and pyramids, given drawings of different views? </w:t>
            </w:r>
            <w:r w:rsidR="000770B6" w:rsidRPr="007E22F7">
              <w:rPr>
                <w:rStyle w:val="Strong"/>
              </w:rPr>
              <w:t>[</w:t>
            </w:r>
            <w:r w:rsidRPr="007E22F7">
              <w:rPr>
                <w:rStyle w:val="Strong"/>
              </w:rPr>
              <w:t>MAO-WM-01, MA3-3DS-01</w:t>
            </w:r>
            <w:r w:rsidR="000770B6" w:rsidRPr="007E22F7">
              <w:rPr>
                <w:rStyle w:val="Strong"/>
              </w:rPr>
              <w:t>]</w:t>
            </w:r>
          </w:p>
        </w:tc>
        <w:tc>
          <w:tcPr>
            <w:tcW w:w="7280" w:type="dxa"/>
          </w:tcPr>
          <w:p w14:paraId="4F11DFE4" w14:textId="77777777" w:rsidR="009E64DD" w:rsidRDefault="009E64DD" w:rsidP="009421B3">
            <w:r>
              <w:lastRenderedPageBreak/>
              <w:t xml:space="preserve">Links to </w:t>
            </w:r>
            <w:hyperlink r:id="rId48">
              <w:r w:rsidRPr="1A68F702">
                <w:rPr>
                  <w:rStyle w:val="Hyperlink"/>
                </w:rPr>
                <w:t>National Numeracy Learning Progressions</w:t>
              </w:r>
            </w:hyperlink>
            <w:r>
              <w:t xml:space="preserve"> (NNLP):</w:t>
            </w:r>
          </w:p>
          <w:p w14:paraId="01D83082" w14:textId="7BAB9C12" w:rsidR="009E64DD" w:rsidRPr="00A53C10" w:rsidRDefault="6FC1085E" w:rsidP="00A53C10">
            <w:pPr>
              <w:pStyle w:val="ListBullet"/>
              <w:rPr>
                <w:rFonts w:eastAsia="Calibri"/>
              </w:rPr>
            </w:pPr>
            <w:r>
              <w:t>UGP3</w:t>
            </w:r>
            <w:r w:rsidR="2CCC43F2">
              <w:t>.</w:t>
            </w:r>
          </w:p>
        </w:tc>
      </w:tr>
    </w:tbl>
    <w:p w14:paraId="0620784F" w14:textId="77777777" w:rsidR="003B0CEE" w:rsidRPr="003B0CEE" w:rsidRDefault="003B0CEE" w:rsidP="003B0CEE">
      <w:bookmarkStart w:id="40" w:name="_Lesson_5_1"/>
      <w:bookmarkEnd w:id="40"/>
      <w:r>
        <w:br w:type="page"/>
      </w:r>
    </w:p>
    <w:p w14:paraId="1CA26B6B" w14:textId="241FA6EE" w:rsidR="00D973A3" w:rsidRDefault="00D973A3" w:rsidP="00FF66B3">
      <w:pPr>
        <w:pStyle w:val="Heading1"/>
      </w:pPr>
      <w:bookmarkStart w:id="41" w:name="_Lesson_5"/>
      <w:bookmarkStart w:id="42" w:name="_Toc153986745"/>
      <w:bookmarkEnd w:id="41"/>
      <w:r>
        <w:lastRenderedPageBreak/>
        <w:t>Lesson 5</w:t>
      </w:r>
      <w:bookmarkEnd w:id="42"/>
    </w:p>
    <w:p w14:paraId="1DFF991A" w14:textId="4139825B" w:rsidR="00D973A3" w:rsidRDefault="00D973A3" w:rsidP="003B0CEE">
      <w:pPr>
        <w:pStyle w:val="FeatureBox3"/>
      </w:pPr>
      <w:r w:rsidRPr="2792DDD3">
        <w:rPr>
          <w:rStyle w:val="Strong"/>
        </w:rPr>
        <w:t>Core concept</w:t>
      </w:r>
      <w:r>
        <w:t xml:space="preserve">: </w:t>
      </w:r>
      <w:r w:rsidR="003B0CEE" w:rsidRPr="003B0CEE">
        <w:t>c</w:t>
      </w:r>
      <w:r w:rsidR="0286683A" w:rsidRPr="003B0CEE">
        <w:t>apacity</w:t>
      </w:r>
      <w:r w:rsidR="0286683A">
        <w:t xml:space="preserve"> is an internal measurement.</w:t>
      </w:r>
    </w:p>
    <w:p w14:paraId="71A13AE2" w14:textId="2FA2597F" w:rsidR="00D973A3" w:rsidRDefault="00D973A3" w:rsidP="00FF66B3">
      <w:pPr>
        <w:pStyle w:val="Heading2"/>
      </w:pPr>
      <w:bookmarkStart w:id="43" w:name="_Toc153986746"/>
      <w:r>
        <w:t>Daily number sense</w:t>
      </w:r>
      <w:r w:rsidR="003B0CEE">
        <w:t xml:space="preserve"> –</w:t>
      </w:r>
      <w:r>
        <w:t xml:space="preserve"> </w:t>
      </w:r>
      <w:r w:rsidR="003B0CEE">
        <w:t>f</w:t>
      </w:r>
      <w:r w:rsidR="06778DF8">
        <w:t>raction snap</w:t>
      </w:r>
      <w:r>
        <w:t xml:space="preserve"> – </w:t>
      </w:r>
      <w:r w:rsidR="22F420FA">
        <w:t>1</w:t>
      </w:r>
      <w:r w:rsidR="517152EA">
        <w:t>0</w:t>
      </w:r>
      <w:r>
        <w:t xml:space="preserve"> minutes</w:t>
      </w:r>
      <w:bookmarkEnd w:id="43"/>
    </w:p>
    <w:p w14:paraId="515CD208" w14:textId="77777777" w:rsidR="00D973A3" w:rsidRDefault="00D973A3" w:rsidP="003B0CEE">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70F26654" w14:textId="77777777" w:rsidR="0065216A" w:rsidRDefault="0065216A" w:rsidP="003B0CEE">
      <w:r>
        <w:t xml:space="preserve">The </w:t>
      </w:r>
      <w:r w:rsidRPr="003B0CEE">
        <w:t>table</w:t>
      </w:r>
      <w:r>
        <w:t xml:space="preserv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00220F40"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1E4C9429" w14:textId="77777777" w:rsidR="0065216A" w:rsidRDefault="0065216A" w:rsidP="00FF66B3">
            <w:r w:rsidRPr="005864AB">
              <w:t>Daily number sense learning intention</w:t>
            </w:r>
          </w:p>
        </w:tc>
        <w:tc>
          <w:tcPr>
            <w:tcW w:w="7280" w:type="dxa"/>
          </w:tcPr>
          <w:p w14:paraId="7ADCB53E" w14:textId="77777777" w:rsidR="0065216A" w:rsidRDefault="0065216A" w:rsidP="00FF66B3">
            <w:r w:rsidRPr="005864AB">
              <w:t>Daily number sense success criteria</w:t>
            </w:r>
          </w:p>
        </w:tc>
      </w:tr>
      <w:tr w:rsidR="0065216A" w14:paraId="3CC0CA8C"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35AFCA51" w14:textId="77777777" w:rsidR="0065216A" w:rsidRDefault="0065216A" w:rsidP="003B0CEE">
            <w:r>
              <w:t>Students are learning to:</w:t>
            </w:r>
          </w:p>
          <w:p w14:paraId="33F14485" w14:textId="40873616" w:rsidR="0065216A" w:rsidRPr="009F7F0A" w:rsidRDefault="2B8A2D2E" w:rsidP="00FF66B3">
            <w:pPr>
              <w:pStyle w:val="ListBullet"/>
              <w:rPr>
                <w:rFonts w:eastAsia="Calibri"/>
              </w:rPr>
            </w:pPr>
            <w:r w:rsidRPr="4139CA17">
              <w:rPr>
                <w:rFonts w:eastAsia="Calibri"/>
              </w:rPr>
              <w:t xml:space="preserve">recognise that a fraction can represent </w:t>
            </w:r>
            <w:r w:rsidR="00C415EE">
              <w:rPr>
                <w:rFonts w:eastAsia="Calibri"/>
              </w:rPr>
              <w:t xml:space="preserve">a </w:t>
            </w:r>
            <w:r w:rsidRPr="4139CA17">
              <w:rPr>
                <w:rFonts w:eastAsia="Calibri"/>
              </w:rPr>
              <w:t>division.</w:t>
            </w:r>
          </w:p>
        </w:tc>
        <w:tc>
          <w:tcPr>
            <w:tcW w:w="7280" w:type="dxa"/>
          </w:tcPr>
          <w:p w14:paraId="49DE61EE" w14:textId="77777777" w:rsidR="0065216A" w:rsidRDefault="0065216A" w:rsidP="00FF66B3">
            <w:r>
              <w:t>Students can:</w:t>
            </w:r>
          </w:p>
          <w:p w14:paraId="735FC977" w14:textId="63B17A20" w:rsidR="0065216A" w:rsidRPr="009F7F0A" w:rsidRDefault="09CF40C0" w:rsidP="00FF66B3">
            <w:pPr>
              <w:pStyle w:val="ListBullet"/>
              <w:rPr>
                <w:rFonts w:eastAsia="Calibri"/>
              </w:rPr>
            </w:pPr>
            <w:r w:rsidRPr="4139CA17">
              <w:rPr>
                <w:rFonts w:eastAsia="Calibri"/>
              </w:rPr>
              <w:t>identify how the relationship between the number being divided and the divisor is represented in a fraction.</w:t>
            </w:r>
          </w:p>
        </w:tc>
      </w:tr>
    </w:tbl>
    <w:p w14:paraId="46BFE95D" w14:textId="1778D503" w:rsidR="67696C8A" w:rsidRDefault="67696C8A" w:rsidP="00C6413A">
      <w:pPr>
        <w:pStyle w:val="ListNumber"/>
        <w:numPr>
          <w:ilvl w:val="0"/>
          <w:numId w:val="6"/>
        </w:numPr>
      </w:pPr>
      <w:r>
        <w:t>Rev</w:t>
      </w:r>
      <w:r w:rsidR="004D2AF7">
        <w:t>i</w:t>
      </w:r>
      <w:r w:rsidR="00454EBF">
        <w:t>se</w:t>
      </w:r>
      <w:r>
        <w:t xml:space="preserve"> that </w:t>
      </w:r>
      <w:r w:rsidRPr="0078496B">
        <w:t>fractions</w:t>
      </w:r>
      <w:r>
        <w:t xml:space="preserve"> represent </w:t>
      </w:r>
      <w:r w:rsidR="00B11BC3">
        <w:t xml:space="preserve">a </w:t>
      </w:r>
      <w:r>
        <w:t>division</w:t>
      </w:r>
      <w:r w:rsidR="598B94FD">
        <w:t>. For example,</w:t>
      </w:r>
      <w:r>
        <w:t xml:space="preserve"> 4 shared between 9 is equal to</w:t>
      </w:r>
      <w:r w:rsidR="00C271E4">
        <w:t xml:space="preserve"> </w:t>
      </w:r>
      <m:oMath>
        <m:f>
          <m:fPr>
            <m:ctrlPr>
              <w:rPr>
                <w:rFonts w:ascii="Cambria Math" w:hAnsi="Cambria Math"/>
                <w:i/>
              </w:rPr>
            </m:ctrlPr>
          </m:fPr>
          <m:num>
            <m:r>
              <w:rPr>
                <w:rFonts w:ascii="Cambria Math" w:hAnsi="Cambria Math"/>
              </w:rPr>
              <m:t>4</m:t>
            </m:r>
          </m:num>
          <m:den>
            <m:r>
              <w:rPr>
                <w:rFonts w:ascii="Cambria Math" w:hAnsi="Cambria Math"/>
              </w:rPr>
              <m:t>9</m:t>
            </m:r>
          </m:den>
        </m:f>
      </m:oMath>
      <w:r>
        <w:t xml:space="preserve"> , so 4 divided by 9 = </w:t>
      </w:r>
      <m:oMath>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 xml:space="preserve"> </m:t>
        </m:r>
      </m:oMath>
      <w:r>
        <w:t>.</w:t>
      </w:r>
    </w:p>
    <w:p w14:paraId="75247093" w14:textId="04A0D839" w:rsidR="67696C8A" w:rsidRDefault="67696C8A" w:rsidP="00FF66B3">
      <w:pPr>
        <w:pStyle w:val="ListNumber"/>
        <w:numPr>
          <w:ilvl w:val="0"/>
          <w:numId w:val="1"/>
        </w:numPr>
      </w:pPr>
      <w:r>
        <w:lastRenderedPageBreak/>
        <w:t xml:space="preserve">Explain </w:t>
      </w:r>
      <w:r w:rsidRPr="002073C0">
        <w:t>to</w:t>
      </w:r>
      <w:r>
        <w:t xml:space="preserve"> students that they will be playing a game of </w:t>
      </w:r>
      <w:r w:rsidR="004E0408">
        <w:t xml:space="preserve">Snap </w:t>
      </w:r>
      <w:r>
        <w:t>with a partner, where they will need to pair the fraction with its matching representation. For example,</w:t>
      </w:r>
      <w:r w:rsidR="00A43060">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t xml:space="preserve"> matches with 5 divided by 8 and</w:t>
      </w:r>
      <w:r w:rsidR="006F66BA">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matches with 1 shared between 6.</w:t>
      </w:r>
    </w:p>
    <w:p w14:paraId="5724F1CC" w14:textId="42A1CAC0" w:rsidR="67696C8A" w:rsidRDefault="67696C8A" w:rsidP="002073C0">
      <w:pPr>
        <w:pStyle w:val="ListNumber"/>
      </w:pPr>
      <w:r>
        <w:t xml:space="preserve">Give pairs of students </w:t>
      </w:r>
      <w:hyperlink w:anchor="_Resource_6:_Snap">
        <w:r w:rsidRPr="75F43081">
          <w:rPr>
            <w:rStyle w:val="Hyperlink"/>
          </w:rPr>
          <w:t xml:space="preserve">Resource </w:t>
        </w:r>
        <w:r w:rsidR="62CDC7EA" w:rsidRPr="75F43081">
          <w:rPr>
            <w:rStyle w:val="Hyperlink"/>
          </w:rPr>
          <w:t>6</w:t>
        </w:r>
        <w:r w:rsidR="002073C0">
          <w:rPr>
            <w:rStyle w:val="Hyperlink"/>
          </w:rPr>
          <w:t xml:space="preserve"> –</w:t>
        </w:r>
        <w:r w:rsidRPr="75F43081">
          <w:rPr>
            <w:rStyle w:val="Hyperlink"/>
          </w:rPr>
          <w:t xml:space="preserve"> Snap set 1</w:t>
        </w:r>
      </w:hyperlink>
      <w:r>
        <w:t xml:space="preserve"> and </w:t>
      </w:r>
      <w:hyperlink w:anchor="_Resource_7:_Snap">
        <w:r w:rsidRPr="75F43081">
          <w:rPr>
            <w:rStyle w:val="Hyperlink"/>
          </w:rPr>
          <w:t xml:space="preserve">Resource </w:t>
        </w:r>
        <w:r w:rsidR="762D4F30" w:rsidRPr="75F43081">
          <w:rPr>
            <w:rStyle w:val="Hyperlink"/>
          </w:rPr>
          <w:t>7</w:t>
        </w:r>
        <w:r w:rsidR="002073C0">
          <w:rPr>
            <w:rStyle w:val="Hyperlink"/>
          </w:rPr>
          <w:t xml:space="preserve"> –</w:t>
        </w:r>
        <w:r w:rsidRPr="75F43081">
          <w:rPr>
            <w:rStyle w:val="Hyperlink"/>
          </w:rPr>
          <w:t xml:space="preserve"> Snap set 2</w:t>
        </w:r>
      </w:hyperlink>
      <w:r w:rsidR="004E0408">
        <w:rPr>
          <w:rStyle w:val="Hyperlink"/>
          <w:u w:val="none"/>
        </w:rPr>
        <w:t xml:space="preserve">. </w:t>
      </w:r>
      <w:r w:rsidR="00C438DA">
        <w:t xml:space="preserve">Explain </w:t>
      </w:r>
      <w:r>
        <w:t>that</w:t>
      </w:r>
      <w:r w:rsidR="413778F9">
        <w:t xml:space="preserve"> </w:t>
      </w:r>
      <w:r w:rsidR="00221B9F">
        <w:t xml:space="preserve">each </w:t>
      </w:r>
      <w:r w:rsidR="413778F9">
        <w:t xml:space="preserve">student </w:t>
      </w:r>
      <w:r w:rsidR="00221B9F">
        <w:t>turns their pile of</w:t>
      </w:r>
      <w:r w:rsidR="413778F9">
        <w:t xml:space="preserve"> </w:t>
      </w:r>
      <w:r w:rsidR="00054E14">
        <w:t>cards</w:t>
      </w:r>
      <w:r w:rsidR="413778F9">
        <w:t xml:space="preserve"> face down in front of them. Students turn the top card </w:t>
      </w:r>
      <w:r w:rsidR="00221B9F">
        <w:t>from</w:t>
      </w:r>
      <w:r w:rsidR="413778F9">
        <w:t xml:space="preserve"> their pile over at the same </w:t>
      </w:r>
      <w:r w:rsidR="00C203A8">
        <w:t>time</w:t>
      </w:r>
      <w:r w:rsidR="58C83A5F">
        <w:t xml:space="preserve">. If the </w:t>
      </w:r>
      <w:r w:rsidR="004E0408">
        <w:t>2</w:t>
      </w:r>
      <w:r w:rsidR="58C83A5F">
        <w:t xml:space="preserve"> cards turned over match, the player who says </w:t>
      </w:r>
      <w:r w:rsidR="004E0408">
        <w:t>‘Snap</w:t>
      </w:r>
      <w:r w:rsidR="00C706D7">
        <w:t>!</w:t>
      </w:r>
      <w:r w:rsidR="004E0408">
        <w:t>’</w:t>
      </w:r>
      <w:r w:rsidR="58C83A5F">
        <w:t xml:space="preserve"> first </w:t>
      </w:r>
      <w:r w:rsidR="1A4EFBEE">
        <w:t>and reads</w:t>
      </w:r>
      <w:r w:rsidR="004D0221">
        <w:t xml:space="preserve"> aloud</w:t>
      </w:r>
      <w:r w:rsidR="1A4EFBEE">
        <w:t xml:space="preserve"> the matching set of cards, </w:t>
      </w:r>
      <w:r w:rsidR="58C83A5F">
        <w:t>keeps the</w:t>
      </w:r>
      <w:r w:rsidR="6F9C997B">
        <w:t>m</w:t>
      </w:r>
      <w:r w:rsidR="58C83A5F">
        <w:t xml:space="preserve">. If the cards don’t match, they are returned to the </w:t>
      </w:r>
      <w:r w:rsidR="004D0221">
        <w:t>bottom of the pile</w:t>
      </w:r>
      <w:r w:rsidR="58C83A5F">
        <w:t>.</w:t>
      </w:r>
    </w:p>
    <w:p w14:paraId="5520087F" w14:textId="680BFCC4" w:rsidR="23B61A37" w:rsidRDefault="23B61A37" w:rsidP="002073C0">
      <w:pPr>
        <w:pStyle w:val="ListNumber"/>
      </w:pPr>
      <w:r>
        <w:t>Once students have turned over all cards in the set, they shuffle the</w:t>
      </w:r>
      <w:r w:rsidR="004D0221">
        <w:t xml:space="preserve"> cards</w:t>
      </w:r>
      <w:r>
        <w:t xml:space="preserve"> and play again. Play continues for </w:t>
      </w:r>
      <w:r w:rsidR="3DB9EF50">
        <w:t>a</w:t>
      </w:r>
      <w:r>
        <w:t xml:space="preserve"> set time and the player who gets the mo</w:t>
      </w:r>
      <w:r w:rsidR="519F9D10">
        <w:t>st matche</w:t>
      </w:r>
      <w:r w:rsidR="009F581A">
        <w:t xml:space="preserve">s </w:t>
      </w:r>
      <w:r w:rsidR="519F9D10" w:rsidRPr="002073C0">
        <w:t>by</w:t>
      </w:r>
      <w:r w:rsidR="519F9D10">
        <w:t xml:space="preserve"> the end of the game </w:t>
      </w:r>
      <w:r w:rsidR="15340FA7">
        <w:t>wins</w:t>
      </w:r>
      <w:r w:rsidR="519F9D10">
        <w:t>.</w:t>
      </w:r>
    </w:p>
    <w:p w14:paraId="4523424B" w14:textId="7D2B9862" w:rsidR="0065216A" w:rsidRDefault="0065216A" w:rsidP="002073C0">
      <w:r>
        <w:t xml:space="preserve">This table details </w:t>
      </w:r>
      <w:r w:rsidR="004E0408">
        <w:t xml:space="preserve">an </w:t>
      </w:r>
      <w:r>
        <w:t>opportunit</w:t>
      </w:r>
      <w:r w:rsidR="004E0408">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5216A" w14:paraId="29C3E61F"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74B320F8" w14:textId="0C81EDE0" w:rsidR="0065216A" w:rsidRDefault="0065216A" w:rsidP="00FF66B3">
            <w:r w:rsidRPr="00F8552A">
              <w:t>Assessment opportunit</w:t>
            </w:r>
            <w:r w:rsidR="004E0408">
              <w:t>y</w:t>
            </w:r>
          </w:p>
        </w:tc>
        <w:tc>
          <w:tcPr>
            <w:tcW w:w="7280" w:type="dxa"/>
          </w:tcPr>
          <w:p w14:paraId="1704AF40" w14:textId="77777777" w:rsidR="0065216A" w:rsidRDefault="0065216A" w:rsidP="00FF66B3">
            <w:r w:rsidRPr="00F8552A">
              <w:t>Links</w:t>
            </w:r>
          </w:p>
        </w:tc>
      </w:tr>
      <w:tr w:rsidR="0065216A" w14:paraId="3FEE880A"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5B5FEBC2" w14:textId="77777777" w:rsidR="0065216A" w:rsidRDefault="0065216A" w:rsidP="002073C0">
            <w:r>
              <w:t>What to look for:</w:t>
            </w:r>
          </w:p>
          <w:p w14:paraId="15EAF6F2" w14:textId="549C496F" w:rsidR="0065216A" w:rsidRDefault="4633B4AD" w:rsidP="002073C0">
            <w:pPr>
              <w:pStyle w:val="ListBullet"/>
            </w:pPr>
            <w:r w:rsidRPr="002073C0">
              <w:t>Can</w:t>
            </w:r>
            <w:r w:rsidRPr="4139CA17">
              <w:t xml:space="preserve"> students identify how the relationship between the number being divided and the divisor is represented in a fraction</w:t>
            </w:r>
            <w:r w:rsidRPr="009403C2">
              <w:rPr>
                <w:rStyle w:val="Strong"/>
                <w:b w:val="0"/>
                <w:bCs w:val="0"/>
              </w:rPr>
              <w:t>?</w:t>
            </w:r>
            <w:r w:rsidRPr="002073C0">
              <w:rPr>
                <w:rStyle w:val="Strong"/>
              </w:rPr>
              <w:t xml:space="preserve"> </w:t>
            </w:r>
            <w:r w:rsidR="000770B6" w:rsidRPr="002073C0">
              <w:rPr>
                <w:rStyle w:val="Strong"/>
              </w:rPr>
              <w:t>[</w:t>
            </w:r>
            <w:r w:rsidR="00193021" w:rsidRPr="002073C0">
              <w:rPr>
                <w:rStyle w:val="Strong"/>
              </w:rPr>
              <w:t>MAO</w:t>
            </w:r>
            <w:r w:rsidRPr="002073C0">
              <w:rPr>
                <w:rStyle w:val="Strong"/>
              </w:rPr>
              <w:t>-WM-01, MA3-RQF-</w:t>
            </w:r>
            <w:r w:rsidR="00193021" w:rsidRPr="002073C0">
              <w:rPr>
                <w:rStyle w:val="Strong"/>
              </w:rPr>
              <w:t>01</w:t>
            </w:r>
            <w:r w:rsidR="000770B6" w:rsidRPr="002073C0">
              <w:rPr>
                <w:rStyle w:val="Strong"/>
              </w:rPr>
              <w:t>]</w:t>
            </w:r>
          </w:p>
        </w:tc>
        <w:tc>
          <w:tcPr>
            <w:tcW w:w="7280" w:type="dxa"/>
          </w:tcPr>
          <w:p w14:paraId="721062E0" w14:textId="77777777" w:rsidR="0065216A" w:rsidRDefault="0065216A" w:rsidP="00FF66B3">
            <w:r>
              <w:t xml:space="preserve">Links to </w:t>
            </w:r>
            <w:hyperlink r:id="rId49" w:history="1">
              <w:r w:rsidRPr="0013142C">
                <w:rPr>
                  <w:rStyle w:val="Hyperlink"/>
                </w:rPr>
                <w:t>National Numeracy Learning Progressions</w:t>
              </w:r>
            </w:hyperlink>
            <w:r>
              <w:t xml:space="preserve"> (NNLP):</w:t>
            </w:r>
          </w:p>
          <w:p w14:paraId="162C636A" w14:textId="43ED0F34" w:rsidR="0065216A" w:rsidRDefault="00F21AAF" w:rsidP="00FF66B3">
            <w:pPr>
              <w:pStyle w:val="ListBullet"/>
            </w:pPr>
            <w:r>
              <w:t>InF6.</w:t>
            </w:r>
          </w:p>
        </w:tc>
      </w:tr>
    </w:tbl>
    <w:p w14:paraId="3CE5B9C1" w14:textId="2568114C" w:rsidR="0065216A" w:rsidRDefault="0065216A" w:rsidP="00FF66B3">
      <w:pPr>
        <w:pStyle w:val="Heading2"/>
      </w:pPr>
      <w:bookmarkStart w:id="44" w:name="_Toc153986747"/>
      <w:r>
        <w:t>Core lesson</w:t>
      </w:r>
      <w:r w:rsidR="002073C0">
        <w:t xml:space="preserve"> –</w:t>
      </w:r>
      <w:r>
        <w:t xml:space="preserve"> </w:t>
      </w:r>
      <w:r w:rsidR="002073C0">
        <w:t>e</w:t>
      </w:r>
      <w:r w:rsidR="0F7B1710">
        <w:t>quivalent capacities</w:t>
      </w:r>
      <w:r>
        <w:t xml:space="preserve"> – </w:t>
      </w:r>
      <w:r w:rsidR="43A8A254">
        <w:t>40</w:t>
      </w:r>
      <w:r>
        <w:t xml:space="preserve"> minutes</w:t>
      </w:r>
      <w:bookmarkEnd w:id="44"/>
    </w:p>
    <w:p w14:paraId="5413FDF3" w14:textId="77777777" w:rsidR="0065216A" w:rsidRDefault="0065216A" w:rsidP="002073C0">
      <w:r>
        <w:t xml:space="preserve">The table below contains suggested learning </w:t>
      </w:r>
      <w:r w:rsidRPr="002073C0">
        <w:t>intentions</w:t>
      </w:r>
      <w:r>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1A84A7A"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1E022F24" w14:textId="77777777" w:rsidR="0065216A" w:rsidRDefault="0065216A" w:rsidP="00FF66B3">
            <w:r w:rsidRPr="00616971">
              <w:lastRenderedPageBreak/>
              <w:t>Core concept learning intentions</w:t>
            </w:r>
          </w:p>
        </w:tc>
        <w:tc>
          <w:tcPr>
            <w:tcW w:w="7280" w:type="dxa"/>
          </w:tcPr>
          <w:p w14:paraId="54D74614" w14:textId="77777777" w:rsidR="0065216A" w:rsidRDefault="0065216A" w:rsidP="00FF66B3">
            <w:r w:rsidRPr="00616971">
              <w:t>Core concept success criteria</w:t>
            </w:r>
          </w:p>
        </w:tc>
      </w:tr>
      <w:tr w:rsidR="0065216A" w14:paraId="5CF0BD29"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103E02AA" w14:textId="77777777" w:rsidR="0065216A" w:rsidRDefault="0065216A" w:rsidP="00FF66B3">
            <w:r>
              <w:t>Students are learning to:</w:t>
            </w:r>
          </w:p>
          <w:p w14:paraId="37ED55E1" w14:textId="0F0E50B1" w:rsidR="0065216A" w:rsidRPr="009F7F0A" w:rsidRDefault="23B1C46D" w:rsidP="00FF66B3">
            <w:pPr>
              <w:pStyle w:val="ListBullet"/>
              <w:rPr>
                <w:rFonts w:eastAsia="Calibri"/>
              </w:rPr>
            </w:pPr>
            <w:r w:rsidRPr="4139CA17">
              <w:rPr>
                <w:rFonts w:eastAsia="Calibri"/>
              </w:rPr>
              <w:t>connect decimal representations to the metric system</w:t>
            </w:r>
          </w:p>
          <w:p w14:paraId="776592F2" w14:textId="0772CA66" w:rsidR="0065216A" w:rsidRPr="009F7F0A" w:rsidRDefault="00DC6CCE" w:rsidP="00FF66B3">
            <w:pPr>
              <w:pStyle w:val="ListBullet"/>
              <w:rPr>
                <w:rFonts w:eastAsia="Calibri"/>
              </w:rPr>
            </w:pPr>
            <w:r w:rsidRPr="4139CA17">
              <w:rPr>
                <w:rFonts w:eastAsia="Calibri"/>
              </w:rPr>
              <w:t>choose appropriate units of measurement for capacity</w:t>
            </w:r>
          </w:p>
          <w:p w14:paraId="29AED041" w14:textId="3ECC1444" w:rsidR="0065216A" w:rsidRPr="009F7F0A" w:rsidRDefault="43AC4671" w:rsidP="00FF66B3">
            <w:pPr>
              <w:pStyle w:val="ListBullet"/>
              <w:rPr>
                <w:rFonts w:eastAsia="Calibri"/>
              </w:rPr>
            </w:pPr>
            <w:r w:rsidRPr="4139CA17">
              <w:rPr>
                <w:rFonts w:eastAsia="Calibri"/>
              </w:rPr>
              <w:t>compare, order and represent decimals</w:t>
            </w:r>
            <w:r w:rsidR="227A86E8" w:rsidRPr="4139CA17">
              <w:rPr>
                <w:rFonts w:eastAsia="Calibri"/>
              </w:rPr>
              <w:t>.</w:t>
            </w:r>
          </w:p>
        </w:tc>
        <w:tc>
          <w:tcPr>
            <w:tcW w:w="7280" w:type="dxa"/>
          </w:tcPr>
          <w:p w14:paraId="32781459" w14:textId="3434BEE2" w:rsidR="0065216A" w:rsidRDefault="0065216A" w:rsidP="00FF66B3">
            <w:r>
              <w:t>Students can:</w:t>
            </w:r>
          </w:p>
          <w:p w14:paraId="0922AFD8" w14:textId="4088C73E" w:rsidR="0065216A" w:rsidRPr="009F7F0A" w:rsidRDefault="6FC92CE4" w:rsidP="00FF66B3">
            <w:pPr>
              <w:pStyle w:val="ListBullet"/>
              <w:rPr>
                <w:rFonts w:eastAsia="Calibri"/>
              </w:rPr>
            </w:pPr>
            <w:r>
              <w:t>recognise the equivalence of whole</w:t>
            </w:r>
            <w:r w:rsidR="003B71B4">
              <w:t xml:space="preserve"> </w:t>
            </w:r>
            <w:r>
              <w:t>number and decimal representations of measurements of capacities</w:t>
            </w:r>
          </w:p>
          <w:p w14:paraId="7A3DE1B9" w14:textId="0215EF21" w:rsidR="0065216A" w:rsidRDefault="6FC92CE4" w:rsidP="00FF66B3">
            <w:pPr>
              <w:pStyle w:val="ListBullet"/>
            </w:pPr>
            <w:r>
              <w:t>interpret decimal notation for capacities</w:t>
            </w:r>
          </w:p>
          <w:p w14:paraId="482EFA5B" w14:textId="3C480404" w:rsidR="00CD7B70" w:rsidRPr="009F7F0A" w:rsidRDefault="00CD7B70" w:rsidP="00FF66B3">
            <w:pPr>
              <w:pStyle w:val="ListBullet"/>
            </w:pPr>
            <w:r>
              <w:t>select and use appropriate units to measure the capacities of a variety of containers</w:t>
            </w:r>
          </w:p>
          <w:p w14:paraId="06B4B0D6" w14:textId="57744E2A" w:rsidR="0065216A" w:rsidRPr="009F7F0A" w:rsidRDefault="16B5BE64" w:rsidP="002073C0">
            <w:pPr>
              <w:pStyle w:val="ListBullet"/>
              <w:rPr>
                <w:rFonts w:eastAsia="Calibri"/>
              </w:rPr>
            </w:pPr>
            <w:r w:rsidRPr="002073C0">
              <w:t>compare</w:t>
            </w:r>
            <w:r>
              <w:t xml:space="preserve"> and order decimal numbers of up to 3 decimal places</w:t>
            </w:r>
            <w:r w:rsidR="030A1860">
              <w:t>.</w:t>
            </w:r>
          </w:p>
        </w:tc>
      </w:tr>
    </w:tbl>
    <w:p w14:paraId="66DC7BEB" w14:textId="045D9F3D" w:rsidR="0065216A" w:rsidRDefault="3B6D2C80" w:rsidP="002073C0">
      <w:pPr>
        <w:pStyle w:val="FeatureBox"/>
        <w:rPr>
          <w:rFonts w:eastAsia="Calibri"/>
        </w:rPr>
      </w:pPr>
      <w:r w:rsidRPr="2792DDD3">
        <w:rPr>
          <w:rStyle w:val="Strong"/>
        </w:rPr>
        <w:t>Note</w:t>
      </w:r>
      <w:r>
        <w:t xml:space="preserve">: </w:t>
      </w:r>
      <w:r w:rsidR="002073C0" w:rsidRPr="002073C0">
        <w:t>c</w:t>
      </w:r>
      <w:r w:rsidRPr="002073C0">
        <w:t>apacity</w:t>
      </w:r>
      <w:r>
        <w:t xml:space="preserve"> is only used in relation to containers and generally refers to </w:t>
      </w:r>
      <w:r w:rsidR="001779E4">
        <w:t xml:space="preserve">measurement of </w:t>
      </w:r>
      <w:r>
        <w:t>fluid</w:t>
      </w:r>
      <w:r w:rsidR="001779E4">
        <w:t>s</w:t>
      </w:r>
      <w:r>
        <w:t xml:space="preserve"> (liquids and gases). The capacity of a closed container will be slightly less than its volume – capacity is based on the inside dimensions, while volume is determined by the outside dimensions of the container. It is recommended that the terms ‘capacity’ and ‘internal volume’ be used interchangeably.</w:t>
      </w:r>
    </w:p>
    <w:p w14:paraId="70FB5FCD" w14:textId="21DB63A5" w:rsidR="0065216A" w:rsidRDefault="3B6D2C80" w:rsidP="002073C0">
      <w:pPr>
        <w:pStyle w:val="ListNumber"/>
        <w:rPr>
          <w:rFonts w:eastAsia="Calibri"/>
        </w:rPr>
      </w:pPr>
      <w:r w:rsidRPr="002073C0">
        <w:t>Revise</w:t>
      </w:r>
      <w:r>
        <w:t xml:space="preserve"> the difference between volume and capacity. Volume is the space taken up by a </w:t>
      </w:r>
      <w:r w:rsidR="000E60F8">
        <w:t>three</w:t>
      </w:r>
      <w:r>
        <w:t xml:space="preserve">-dimensional object. Capacity is the internal volume, </w:t>
      </w:r>
      <w:r w:rsidR="005C0451">
        <w:t>or</w:t>
      </w:r>
      <w:r>
        <w:t xml:space="preserve"> how much a </w:t>
      </w:r>
      <w:r w:rsidR="000E60F8">
        <w:t>three</w:t>
      </w:r>
      <w:r>
        <w:t>-dimensional object can hold.</w:t>
      </w:r>
      <w:r w:rsidR="00686076">
        <w:t xml:space="preserve"> Capacity is measured in units such as millilitres (mL) and litres (L).</w:t>
      </w:r>
    </w:p>
    <w:p w14:paraId="1BAE5D2D" w14:textId="5C509EC0" w:rsidR="0065216A" w:rsidRDefault="0BAD4494" w:rsidP="002073C0">
      <w:pPr>
        <w:pStyle w:val="FeatureBox2"/>
        <w:rPr>
          <w:rFonts w:eastAsia="Calibri"/>
        </w:rPr>
      </w:pPr>
      <w:r w:rsidRPr="0656522E">
        <w:rPr>
          <w:rStyle w:val="Strong"/>
        </w:rPr>
        <w:t>Capacity (internal volume)</w:t>
      </w:r>
      <w:r>
        <w:t xml:space="preserve"> </w:t>
      </w:r>
      <w:r w:rsidR="002073C0">
        <w:t>r</w:t>
      </w:r>
      <w:r>
        <w:t>efers to the amount a container can hold and is measured in units such as millilitres (mL) and litres (L).</w:t>
      </w:r>
    </w:p>
    <w:p w14:paraId="11E177A2" w14:textId="34118EE6" w:rsidR="00483D9D" w:rsidRPr="00483D9D" w:rsidRDefault="3B6D2C80" w:rsidP="00FF66B3">
      <w:pPr>
        <w:pStyle w:val="ListNumber"/>
        <w:rPr>
          <w:rFonts w:eastAsia="Calibri"/>
        </w:rPr>
      </w:pPr>
      <w:r>
        <w:lastRenderedPageBreak/>
        <w:t xml:space="preserve">Brainstorm different </w:t>
      </w:r>
      <w:r w:rsidR="5F3F415B">
        <w:t>ways that capacity is measured. For example, with a jug, bottle or container.</w:t>
      </w:r>
    </w:p>
    <w:p w14:paraId="5F6B8018" w14:textId="18FD8C6D" w:rsidR="0023678A" w:rsidRPr="008552FF" w:rsidRDefault="3B6D2C80" w:rsidP="00FF66B3">
      <w:pPr>
        <w:pStyle w:val="ListNumber"/>
        <w:rPr>
          <w:rFonts w:eastAsia="Calibri"/>
        </w:rPr>
      </w:pPr>
      <w:r>
        <w:t xml:space="preserve">Discuss </w:t>
      </w:r>
      <w:r w:rsidR="00200D01">
        <w:t xml:space="preserve">the </w:t>
      </w:r>
      <w:r w:rsidR="005A7228">
        <w:t>units of measurement for capacity</w:t>
      </w:r>
      <w:r>
        <w:t xml:space="preserve"> can be converted to show equivalence. </w:t>
      </w:r>
      <w:r w:rsidR="119B2BE7">
        <w:t>For example, 1000</w:t>
      </w:r>
      <w:r w:rsidR="002073C0">
        <w:t> </w:t>
      </w:r>
      <w:r w:rsidR="119B2BE7">
        <w:t>mL = 1</w:t>
      </w:r>
      <w:r w:rsidR="002073C0">
        <w:t> </w:t>
      </w:r>
      <w:r w:rsidR="119B2BE7">
        <w:t xml:space="preserve">L </w:t>
      </w:r>
      <w:r w:rsidR="000E60F8">
        <w:t>(s</w:t>
      </w:r>
      <w:r>
        <w:t>e</w:t>
      </w:r>
      <w:r w:rsidR="008552FF">
        <w:t xml:space="preserve">e </w:t>
      </w:r>
      <w:r w:rsidR="008552FF">
        <w:fldChar w:fldCharType="begin"/>
      </w:r>
      <w:r w:rsidR="008552FF">
        <w:instrText xml:space="preserve"> REF _Ref147756734 \h </w:instrText>
      </w:r>
      <w:r w:rsidR="008552FF">
        <w:fldChar w:fldCharType="separate"/>
      </w:r>
      <w:r w:rsidR="008552FF">
        <w:t xml:space="preserve">Figure </w:t>
      </w:r>
      <w:r w:rsidR="008552FF">
        <w:rPr>
          <w:noProof/>
        </w:rPr>
        <w:t>11</w:t>
      </w:r>
      <w:r w:rsidR="008552FF">
        <w:fldChar w:fldCharType="end"/>
      </w:r>
      <w:r w:rsidR="000E60F8">
        <w:t>)</w:t>
      </w:r>
      <w:r w:rsidR="0023678A">
        <w:t>.</w:t>
      </w:r>
    </w:p>
    <w:p w14:paraId="09A36145" w14:textId="50A2C5EF" w:rsidR="008552FF" w:rsidRDefault="008552FF" w:rsidP="00FF66B3">
      <w:pPr>
        <w:pStyle w:val="Caption"/>
      </w:pPr>
      <w:bookmarkStart w:id="45" w:name="_Ref147756734"/>
      <w:r>
        <w:t xml:space="preserve">Figure </w:t>
      </w:r>
      <w:fldSimple w:instr=" SEQ Figure \* ARABIC ">
        <w:r w:rsidR="0089323D">
          <w:rPr>
            <w:noProof/>
          </w:rPr>
          <w:t>11</w:t>
        </w:r>
      </w:fldSimple>
      <w:bookmarkEnd w:id="45"/>
      <w:r>
        <w:t xml:space="preserve"> </w:t>
      </w:r>
      <w:r w:rsidRPr="00F72F75">
        <w:t xml:space="preserve">– </w:t>
      </w:r>
      <w:r w:rsidR="002073C0">
        <w:t>e</w:t>
      </w:r>
      <w:r w:rsidRPr="00F72F75">
        <w:t>quivalent capacities</w:t>
      </w:r>
    </w:p>
    <w:p w14:paraId="0E7F547B" w14:textId="76DBA90A" w:rsidR="0065216A" w:rsidRDefault="003D6214" w:rsidP="002073C0">
      <w:r w:rsidRPr="002073C0">
        <w:rPr>
          <w:noProof/>
        </w:rPr>
        <w:drawing>
          <wp:inline distT="0" distB="0" distL="0" distR="0" wp14:anchorId="45350689" wp14:editId="749B09EF">
            <wp:extent cx="4296937" cy="1882454"/>
            <wp:effectExtent l="0" t="0" r="8890" b="3810"/>
            <wp:docPr id="1013946624" name="Picture 1013946624" descr="A brainstorm example of Equivalent capacities: for example, 7 L × 1000 = 7000 mL and 850 mL divided by 1000 = 0.850 mL. There is a diagram of arrows moving in a clockwise direction saying times 1000, millilitres, divided by 1000, 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46624" name="Picture 1013946624" descr="A brainstorm example of Equivalent capacities: for example, 7 L × 1000 = 7000 mL and 850 mL divided by 1000 = 0.850 mL. There is a diagram of arrows moving in a clockwise direction saying times 1000, millilitres, divided by 1000, litres."/>
                    <pic:cNvPicPr/>
                  </pic:nvPicPr>
                  <pic:blipFill>
                    <a:blip r:embed="rId50"/>
                    <a:stretch>
                      <a:fillRect/>
                    </a:stretch>
                  </pic:blipFill>
                  <pic:spPr>
                    <a:xfrm>
                      <a:off x="0" y="0"/>
                      <a:ext cx="4312633" cy="1889330"/>
                    </a:xfrm>
                    <a:prstGeom prst="rect">
                      <a:avLst/>
                    </a:prstGeom>
                  </pic:spPr>
                </pic:pic>
              </a:graphicData>
            </a:graphic>
          </wp:inline>
        </w:drawing>
      </w:r>
    </w:p>
    <w:p w14:paraId="2AEF20F1" w14:textId="26BEA2F4" w:rsidR="0065216A" w:rsidRDefault="3B6D2C80" w:rsidP="00FF66B3">
      <w:pPr>
        <w:pStyle w:val="ListNumber"/>
        <w:rPr>
          <w:rFonts w:eastAsia="Calibri"/>
        </w:rPr>
      </w:pPr>
      <w:r>
        <w:t xml:space="preserve">In small groups, give students </w:t>
      </w:r>
      <w:hyperlink w:anchor="_Resource_8:_Equivalence">
        <w:r w:rsidR="4AF6C9DD" w:rsidRPr="75F43081">
          <w:rPr>
            <w:rStyle w:val="Hyperlink"/>
          </w:rPr>
          <w:t>R</w:t>
        </w:r>
        <w:r w:rsidRPr="75F43081">
          <w:rPr>
            <w:rStyle w:val="Hyperlink"/>
          </w:rPr>
          <w:t xml:space="preserve">esource </w:t>
        </w:r>
        <w:r w:rsidR="0146D046" w:rsidRPr="75F43081">
          <w:rPr>
            <w:rStyle w:val="Hyperlink"/>
          </w:rPr>
          <w:t>8</w:t>
        </w:r>
        <w:r w:rsidR="002073C0">
          <w:rPr>
            <w:rStyle w:val="Hyperlink"/>
          </w:rPr>
          <w:t xml:space="preserve"> –</w:t>
        </w:r>
        <w:r w:rsidRPr="75F43081">
          <w:rPr>
            <w:rStyle w:val="Hyperlink"/>
          </w:rPr>
          <w:t xml:space="preserve"> </w:t>
        </w:r>
        <w:r w:rsidR="002073C0">
          <w:rPr>
            <w:rStyle w:val="Hyperlink"/>
          </w:rPr>
          <w:t>e</w:t>
        </w:r>
        <w:r w:rsidRPr="75F43081">
          <w:rPr>
            <w:rStyle w:val="Hyperlink"/>
          </w:rPr>
          <w:t>quivalen</w:t>
        </w:r>
        <w:r w:rsidR="244ABCF1" w:rsidRPr="75F43081">
          <w:rPr>
            <w:rStyle w:val="Hyperlink"/>
          </w:rPr>
          <w:t>ce</w:t>
        </w:r>
        <w:r w:rsidRPr="75F43081">
          <w:rPr>
            <w:rStyle w:val="Hyperlink"/>
          </w:rPr>
          <w:t xml:space="preserve"> cards</w:t>
        </w:r>
      </w:hyperlink>
      <w:r>
        <w:t xml:space="preserve"> to match and order.</w:t>
      </w:r>
    </w:p>
    <w:p w14:paraId="6D3CE9DA" w14:textId="4C94E188" w:rsidR="0023678A" w:rsidRDefault="3B6D2C80" w:rsidP="002073C0">
      <w:pPr>
        <w:pStyle w:val="ListNumber"/>
      </w:pPr>
      <w:r>
        <w:t xml:space="preserve">Show students </w:t>
      </w:r>
      <w:r w:rsidR="039D2F8A">
        <w:t>3</w:t>
      </w:r>
      <w:r>
        <w:t xml:space="preserve"> containers of different capacities. Model estimating</w:t>
      </w:r>
      <w:r w:rsidR="546D73A3">
        <w:t xml:space="preserve"> and </w:t>
      </w:r>
      <w:r>
        <w:t>measuring the capacity of each container in millilitres</w:t>
      </w:r>
      <w:r w:rsidR="239AA9A3">
        <w:t>.</w:t>
      </w:r>
      <w:r>
        <w:t xml:space="preserve"> </w:t>
      </w:r>
      <w:r w:rsidR="004129CF">
        <w:t xml:space="preserve">Revise with students that </w:t>
      </w:r>
      <w:r w:rsidR="00FF3B2B">
        <w:t>250</w:t>
      </w:r>
      <w:r w:rsidR="002073C0">
        <w:t> </w:t>
      </w:r>
      <w:r w:rsidR="00FF3B2B">
        <w:t xml:space="preserve">mL is equivalent to one cup. </w:t>
      </w:r>
      <w:r w:rsidR="18ADDC83">
        <w:t>Model</w:t>
      </w:r>
      <w:r>
        <w:t xml:space="preserve"> converting </w:t>
      </w:r>
      <w:r w:rsidR="5ECCC2F3">
        <w:t xml:space="preserve">millilitres </w:t>
      </w:r>
      <w:r>
        <w:t>to litres</w:t>
      </w:r>
      <w:r w:rsidR="31094E6F">
        <w:t xml:space="preserve"> and r</w:t>
      </w:r>
      <w:r>
        <w:t xml:space="preserve">ecord </w:t>
      </w:r>
      <w:r w:rsidR="00C17F0A">
        <w:t>(s</w:t>
      </w:r>
      <w:r>
        <w:t>ee</w:t>
      </w:r>
      <w:r w:rsidR="005C6586">
        <w:t xml:space="preserve"> </w:t>
      </w:r>
      <w:r w:rsidR="005C6586">
        <w:rPr>
          <w:highlight w:val="yellow"/>
        </w:rPr>
        <w:fldChar w:fldCharType="begin"/>
      </w:r>
      <w:r w:rsidR="005C6586">
        <w:instrText xml:space="preserve"> REF _Ref152310296 \h </w:instrText>
      </w:r>
      <w:r w:rsidR="005C6586">
        <w:rPr>
          <w:highlight w:val="yellow"/>
        </w:rPr>
      </w:r>
      <w:r w:rsidR="005C6586">
        <w:rPr>
          <w:highlight w:val="yellow"/>
        </w:rPr>
        <w:fldChar w:fldCharType="separate"/>
      </w:r>
      <w:r w:rsidR="005C6586">
        <w:t xml:space="preserve">Figure </w:t>
      </w:r>
      <w:r w:rsidR="005C6586">
        <w:rPr>
          <w:noProof/>
        </w:rPr>
        <w:t>12</w:t>
      </w:r>
      <w:r w:rsidR="005C6586">
        <w:rPr>
          <w:highlight w:val="yellow"/>
        </w:rPr>
        <w:fldChar w:fldCharType="end"/>
      </w:r>
      <w:r w:rsidR="00C17F0A">
        <w:t>)</w:t>
      </w:r>
      <w:r w:rsidR="0023678A">
        <w:t>.</w:t>
      </w:r>
    </w:p>
    <w:p w14:paraId="1CA86393" w14:textId="65ACAD5C" w:rsidR="0089323D" w:rsidRDefault="0089323D" w:rsidP="00FF66B3">
      <w:pPr>
        <w:pStyle w:val="Caption"/>
      </w:pPr>
      <w:bookmarkStart w:id="46" w:name="_Ref152310296"/>
      <w:bookmarkStart w:id="47" w:name="_Ref152310277"/>
      <w:r>
        <w:lastRenderedPageBreak/>
        <w:t xml:space="preserve">Figure </w:t>
      </w:r>
      <w:fldSimple w:instr=" SEQ Figure \* ARABIC ">
        <w:r>
          <w:rPr>
            <w:noProof/>
          </w:rPr>
          <w:t>12</w:t>
        </w:r>
      </w:fldSimple>
      <w:bookmarkEnd w:id="46"/>
      <w:r>
        <w:t xml:space="preserve"> </w:t>
      </w:r>
      <w:r w:rsidRPr="004E4B12">
        <w:t xml:space="preserve">– </w:t>
      </w:r>
      <w:r w:rsidR="002073C0">
        <w:t>c</w:t>
      </w:r>
      <w:r w:rsidRPr="004E4B12">
        <w:t>apacity recording table</w:t>
      </w:r>
      <w:bookmarkEnd w:id="47"/>
    </w:p>
    <w:p w14:paraId="0FBD469D" w14:textId="6B4AAA9B" w:rsidR="00C5002E" w:rsidRPr="00C5002E" w:rsidRDefault="00C5002E" w:rsidP="00C5002E">
      <w:r>
        <w:rPr>
          <w:noProof/>
        </w:rPr>
        <w:drawing>
          <wp:inline distT="0" distB="0" distL="0" distR="0" wp14:anchorId="2A7FF7A4" wp14:editId="69011FC6">
            <wp:extent cx="5181229" cy="2628900"/>
            <wp:effectExtent l="0" t="0" r="635" b="0"/>
            <wp:docPr id="1459440860" name="Picture 1459440860" descr="A capacity recording table with columns reading container, estimating measurement, measurement in millilitres (mL), measurement in litres (L). In the 2nd row, there is bowl, 750 mL/0.750 L, 900 mL and 0.900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40860" name="Picture 1459440860" descr="A capacity recording table with columns reading container, estimating measurement, measurement in millilitres (mL), measurement in litres (L). In the 2nd row, there is bowl, 750 mL/0.750 L, 900 mL and 0.900 L."/>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91260" cy="2633989"/>
                    </a:xfrm>
                    <a:prstGeom prst="rect">
                      <a:avLst/>
                    </a:prstGeom>
                  </pic:spPr>
                </pic:pic>
              </a:graphicData>
            </a:graphic>
          </wp:inline>
        </w:drawing>
      </w:r>
    </w:p>
    <w:p w14:paraId="7182954A" w14:textId="70A705A5" w:rsidR="0065216A" w:rsidRDefault="7264CB6D" w:rsidP="002073C0">
      <w:pPr>
        <w:pStyle w:val="ListNumber"/>
      </w:pPr>
      <w:r>
        <w:t>P</w:t>
      </w:r>
      <w:r w:rsidR="3B6D2C80">
        <w:t>rovide</w:t>
      </w:r>
      <w:r w:rsidR="6B234C89">
        <w:t xml:space="preserve"> small groups of</w:t>
      </w:r>
      <w:r w:rsidR="3B6D2C80">
        <w:t xml:space="preserve"> students with </w:t>
      </w:r>
      <w:hyperlink w:anchor="_Resource_9:_Capacity">
        <w:r w:rsidR="00027E3A">
          <w:rPr>
            <w:rStyle w:val="Hyperlink"/>
          </w:rPr>
          <w:t>Resource 9</w:t>
        </w:r>
        <w:r w:rsidR="002073C0">
          <w:rPr>
            <w:rStyle w:val="Hyperlink"/>
          </w:rPr>
          <w:t xml:space="preserve"> –</w:t>
        </w:r>
        <w:r w:rsidR="00027E3A">
          <w:rPr>
            <w:rStyle w:val="Hyperlink"/>
          </w:rPr>
          <w:t xml:space="preserve"> </w:t>
        </w:r>
        <w:r w:rsidR="002073C0">
          <w:rPr>
            <w:rStyle w:val="Hyperlink"/>
          </w:rPr>
          <w:t>c</w:t>
        </w:r>
        <w:r w:rsidR="00027E3A">
          <w:rPr>
            <w:rStyle w:val="Hyperlink"/>
          </w:rPr>
          <w:t>apacity recording table</w:t>
        </w:r>
      </w:hyperlink>
      <w:r w:rsidR="7B45702C">
        <w:t xml:space="preserve">, </w:t>
      </w:r>
      <w:r w:rsidR="3B6D2C80">
        <w:t xml:space="preserve">a </w:t>
      </w:r>
      <w:r w:rsidR="2C17CAD0">
        <w:t>measu</w:t>
      </w:r>
      <w:r w:rsidR="03C33CD6">
        <w:t xml:space="preserve">ring jug and a </w:t>
      </w:r>
      <w:r w:rsidR="3B6D2C80">
        <w:t>variety of different sized containers</w:t>
      </w:r>
      <w:r w:rsidR="0F58D4D3">
        <w:t xml:space="preserve">. </w:t>
      </w:r>
      <w:r w:rsidR="7DCEBB9C">
        <w:t>Ensure that s</w:t>
      </w:r>
      <w:r w:rsidR="21948754">
        <w:t>ome</w:t>
      </w:r>
      <w:r w:rsidR="48508B41">
        <w:t xml:space="preserve"> are</w:t>
      </w:r>
      <w:r w:rsidR="21948754">
        <w:t xml:space="preserve"> </w:t>
      </w:r>
      <w:r w:rsidR="3B6D2C80">
        <w:t>smaller and</w:t>
      </w:r>
      <w:r w:rsidR="65EE3829">
        <w:t xml:space="preserve"> some</w:t>
      </w:r>
      <w:r w:rsidR="3B6D2C80">
        <w:t xml:space="preserve"> larger than a litre.</w:t>
      </w:r>
    </w:p>
    <w:p w14:paraId="56883A78" w14:textId="5EE55C8E" w:rsidR="0065216A" w:rsidRDefault="3B6D2C80" w:rsidP="00FF66B3">
      <w:pPr>
        <w:pStyle w:val="ListNumber"/>
        <w:rPr>
          <w:rFonts w:eastAsia="Calibri"/>
        </w:rPr>
      </w:pPr>
      <w:r>
        <w:t xml:space="preserve">Students estimate, measure and record the capacity of these containers </w:t>
      </w:r>
      <w:r w:rsidR="1E5A1F95">
        <w:t xml:space="preserve">in millilitres. Then they convert to litres </w:t>
      </w:r>
      <w:r>
        <w:t xml:space="preserve">to </w:t>
      </w:r>
      <w:r w:rsidR="7D462CDB">
        <w:t>3</w:t>
      </w:r>
      <w:r>
        <w:t xml:space="preserve"> decimal places.</w:t>
      </w:r>
    </w:p>
    <w:p w14:paraId="36C45310" w14:textId="11CF9F4D" w:rsidR="0065216A" w:rsidRDefault="3B6D2C80" w:rsidP="002073C0">
      <w:pPr>
        <w:pStyle w:val="ListNumber"/>
      </w:pPr>
      <w:r>
        <w:t>Groups share results</w:t>
      </w:r>
      <w:r w:rsidR="006B1F32">
        <w:t>,</w:t>
      </w:r>
      <w:r>
        <w:t xml:space="preserve"> discussing strategies </w:t>
      </w:r>
      <w:r w:rsidRPr="002073C0">
        <w:t>used</w:t>
      </w:r>
      <w:r>
        <w:t xml:space="preserve"> to record capacities and convert between millilitres and litres. </w:t>
      </w:r>
      <w:r w:rsidR="1877BB53">
        <w:t xml:space="preserve">Support students to </w:t>
      </w:r>
      <w:r w:rsidR="5474A401">
        <w:t>r</w:t>
      </w:r>
      <w:r>
        <w:t>ecognis</w:t>
      </w:r>
      <w:r w:rsidR="15C084A4">
        <w:t>e</w:t>
      </w:r>
      <w:r>
        <w:t xml:space="preserve"> </w:t>
      </w:r>
      <w:r w:rsidR="6458E034">
        <w:t>whole</w:t>
      </w:r>
      <w:r w:rsidR="006B1F32">
        <w:t>-</w:t>
      </w:r>
      <w:r w:rsidR="6458E034">
        <w:t>number and part</w:t>
      </w:r>
      <w:r w:rsidR="006B1F32">
        <w:t>-</w:t>
      </w:r>
      <w:r w:rsidR="6458E034">
        <w:t>number measurements.</w:t>
      </w:r>
    </w:p>
    <w:p w14:paraId="0F35BB31" w14:textId="0B5B3FCC" w:rsidR="0065216A" w:rsidRDefault="0065216A" w:rsidP="00FF66B3">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BCE9EDE"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1B5AF6AF" w14:textId="77777777" w:rsidR="0065216A" w:rsidRDefault="0065216A" w:rsidP="00FF66B3">
            <w:r w:rsidRPr="004127B5">
              <w:lastRenderedPageBreak/>
              <w:t>Too hard?</w:t>
            </w:r>
          </w:p>
        </w:tc>
        <w:tc>
          <w:tcPr>
            <w:tcW w:w="7280" w:type="dxa"/>
          </w:tcPr>
          <w:p w14:paraId="0BB64DAD" w14:textId="77777777" w:rsidR="0065216A" w:rsidRDefault="0065216A" w:rsidP="00FF66B3">
            <w:r w:rsidRPr="004127B5">
              <w:t>Too easy?</w:t>
            </w:r>
          </w:p>
        </w:tc>
      </w:tr>
      <w:tr w:rsidR="0065216A" w14:paraId="20DC31E5"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6CFEC2AE" w14:textId="637DF319" w:rsidR="0065216A" w:rsidRDefault="0065216A" w:rsidP="008C56D4">
            <w:r>
              <w:t xml:space="preserve">Students cannot </w:t>
            </w:r>
            <w:r w:rsidR="1935EE73">
              <w:t>recognise and</w:t>
            </w:r>
            <w:r w:rsidR="571CA084">
              <w:t>/or</w:t>
            </w:r>
            <w:r w:rsidR="1935EE73">
              <w:t xml:space="preserve"> record the equivalence of whole-number and decimal representations of measurements</w:t>
            </w:r>
            <w:r w:rsidR="4A03A0FA">
              <w:t>.</w:t>
            </w:r>
          </w:p>
          <w:p w14:paraId="7DDCA0BD" w14:textId="0FE3119A" w:rsidR="0065216A" w:rsidRDefault="004D5E27" w:rsidP="00FF66B3">
            <w:pPr>
              <w:pStyle w:val="ListBullet"/>
            </w:pPr>
            <w:r>
              <w:t>Support</w:t>
            </w:r>
            <w:r w:rsidR="1935EE73">
              <w:t xml:space="preserve"> students to measure equivalent capacities using different measuring instruments. For example, pouring 250</w:t>
            </w:r>
            <w:r w:rsidR="008C56D4">
              <w:t> </w:t>
            </w:r>
            <w:r w:rsidR="1935EE73">
              <w:t>mL into one cup and pouring one cup into a litre.</w:t>
            </w:r>
          </w:p>
          <w:p w14:paraId="1077414E" w14:textId="43F9F6A9" w:rsidR="0065216A" w:rsidRDefault="00152B77" w:rsidP="00FF66B3">
            <w:pPr>
              <w:pStyle w:val="ListBullet"/>
            </w:pPr>
            <w:r>
              <w:t>Provide s</w:t>
            </w:r>
            <w:r w:rsidR="1935EE73">
              <w:t xml:space="preserve">upport </w:t>
            </w:r>
            <w:r>
              <w:t xml:space="preserve">to </w:t>
            </w:r>
            <w:r w:rsidR="1935EE73">
              <w:t>students to record these capacities using whole-number and decimal representations.</w:t>
            </w:r>
          </w:p>
        </w:tc>
        <w:tc>
          <w:tcPr>
            <w:tcW w:w="7280" w:type="dxa"/>
          </w:tcPr>
          <w:p w14:paraId="690D05DA" w14:textId="580A59AB" w:rsidR="0065216A" w:rsidRDefault="0065216A" w:rsidP="00FF66B3">
            <w:r>
              <w:t>Students can</w:t>
            </w:r>
            <w:r w:rsidR="2A261877">
              <w:t xml:space="preserve"> recognise and record the equivalence of whole-number and decimal representations of measurements</w:t>
            </w:r>
            <w:r w:rsidR="36F0EA3B">
              <w:t>.</w:t>
            </w:r>
          </w:p>
          <w:p w14:paraId="79A7D006" w14:textId="71109111" w:rsidR="0065216A" w:rsidRDefault="2A261877" w:rsidP="00FF66B3">
            <w:pPr>
              <w:pStyle w:val="ListBullet"/>
            </w:pPr>
            <w:r>
              <w:t>Students solve problems involving decimal representations of capacity. For example, Amy buys 3 drinks</w:t>
            </w:r>
            <w:r w:rsidR="009C3F52">
              <w:t xml:space="preserve">: </w:t>
            </w:r>
            <w:r>
              <w:t xml:space="preserve">one litre </w:t>
            </w:r>
            <w:r w:rsidR="3C25FE9B">
              <w:t xml:space="preserve">of </w:t>
            </w:r>
            <w:r>
              <w:t>water, a 375</w:t>
            </w:r>
            <w:r w:rsidR="008C56D4">
              <w:t> </w:t>
            </w:r>
            <w:r>
              <w:t>m</w:t>
            </w:r>
            <w:r w:rsidR="6AD5EB46">
              <w:t>L</w:t>
            </w:r>
            <w:r>
              <w:t xml:space="preserve"> can </w:t>
            </w:r>
            <w:r w:rsidR="3E15A19E">
              <w:t xml:space="preserve">of soft drink </w:t>
            </w:r>
            <w:r>
              <w:t>and a 600</w:t>
            </w:r>
            <w:r w:rsidR="008C56D4">
              <w:t> </w:t>
            </w:r>
            <w:r>
              <w:t xml:space="preserve">mL </w:t>
            </w:r>
            <w:r w:rsidR="6F49E232">
              <w:t xml:space="preserve">carton of </w:t>
            </w:r>
            <w:r>
              <w:t>milk. How many litres did Amy buy?</w:t>
            </w:r>
          </w:p>
          <w:p w14:paraId="72FE4CFB" w14:textId="4DC83245" w:rsidR="0065216A" w:rsidRDefault="72DAC475" w:rsidP="00FF66B3">
            <w:pPr>
              <w:pStyle w:val="ListBullet"/>
              <w:rPr>
                <w:rFonts w:eastAsia="Calibri"/>
              </w:rPr>
            </w:pPr>
            <w:r>
              <w:t>Students write their own capacity problems for other students to solve.</w:t>
            </w:r>
          </w:p>
        </w:tc>
      </w:tr>
    </w:tbl>
    <w:p w14:paraId="3A72E9A5" w14:textId="3C9D0DA2" w:rsidR="0065216A" w:rsidRDefault="003F6D55" w:rsidP="00FF66B3">
      <w:pPr>
        <w:pStyle w:val="Heading2"/>
      </w:pPr>
      <w:bookmarkStart w:id="48" w:name="_Toc153986748"/>
      <w:r>
        <w:t>Consolidation and meaningful practice</w:t>
      </w:r>
      <w:r w:rsidR="0065216A">
        <w:t xml:space="preserve"> – </w:t>
      </w:r>
      <w:r w:rsidR="39452B3E">
        <w:t>15</w:t>
      </w:r>
      <w:r w:rsidR="0065216A">
        <w:t xml:space="preserve"> minutes</w:t>
      </w:r>
      <w:bookmarkEnd w:id="48"/>
    </w:p>
    <w:p w14:paraId="3AECE7E9" w14:textId="7E1F21F9" w:rsidR="00AD035B" w:rsidRDefault="00A27333" w:rsidP="00AD035B">
      <w:pPr>
        <w:pStyle w:val="ListNumber"/>
      </w:pPr>
      <w:r>
        <w:t xml:space="preserve">Display </w:t>
      </w:r>
      <w:hyperlink w:anchor="_Resource_10:_Capacity" w:history="1">
        <w:r w:rsidR="00AD035B" w:rsidRPr="00AD035B">
          <w:rPr>
            <w:rStyle w:val="Hyperlink"/>
          </w:rPr>
          <w:t>Resource 10</w:t>
        </w:r>
        <w:r w:rsidR="008C56D4">
          <w:rPr>
            <w:rStyle w:val="Hyperlink"/>
          </w:rPr>
          <w:t xml:space="preserve"> –</w:t>
        </w:r>
        <w:r w:rsidR="00AD035B" w:rsidRPr="00AD035B">
          <w:rPr>
            <w:rStyle w:val="Hyperlink"/>
          </w:rPr>
          <w:t xml:space="preserve"> </w:t>
        </w:r>
        <w:r w:rsidR="008C56D4">
          <w:rPr>
            <w:rStyle w:val="Hyperlink"/>
          </w:rPr>
          <w:t>c</w:t>
        </w:r>
        <w:r w:rsidR="00AD035B" w:rsidRPr="00AD035B">
          <w:rPr>
            <w:rStyle w:val="Hyperlink"/>
          </w:rPr>
          <w:t>apacity problems</w:t>
        </w:r>
      </w:hyperlink>
      <w:r w:rsidR="00AD035B">
        <w:t xml:space="preserve"> for </w:t>
      </w:r>
      <w:r w:rsidR="1109FF0F" w:rsidRPr="00A27333">
        <w:t>students</w:t>
      </w:r>
      <w:r w:rsidR="00AD035B">
        <w:t xml:space="preserve"> to solve.</w:t>
      </w:r>
    </w:p>
    <w:p w14:paraId="2ED53546" w14:textId="239A393B" w:rsidR="0065216A" w:rsidRPr="00AD035B" w:rsidRDefault="00AD035B" w:rsidP="00AD035B">
      <w:pPr>
        <w:pStyle w:val="ListNumber"/>
      </w:pPr>
      <w:r>
        <w:t xml:space="preserve">For </w:t>
      </w:r>
      <w:r w:rsidR="009C3F52">
        <w:t xml:space="preserve">Question </w:t>
      </w:r>
      <w:r>
        <w:t>1, t</w:t>
      </w:r>
      <w:r w:rsidR="163323B7">
        <w:t>he answer is 400</w:t>
      </w:r>
      <w:r w:rsidR="008C56D4">
        <w:t> </w:t>
      </w:r>
      <w:r w:rsidR="163323B7">
        <w:t>mL or 0.4</w:t>
      </w:r>
      <w:r w:rsidR="008C56D4">
        <w:t> </w:t>
      </w:r>
      <w:r w:rsidR="163323B7">
        <w:t>L</w:t>
      </w:r>
      <w:r w:rsidR="00D625B7">
        <w:t>.</w:t>
      </w:r>
      <w:r w:rsidR="008C70D5">
        <w:t xml:space="preserve"> Revise with students why the zeros are removed</w:t>
      </w:r>
      <w:r>
        <w:t>.</w:t>
      </w:r>
    </w:p>
    <w:p w14:paraId="35ED473E" w14:textId="7E1D431F" w:rsidR="0065216A" w:rsidRDefault="00AD035B" w:rsidP="008C56D4">
      <w:pPr>
        <w:pStyle w:val="ListNumber"/>
        <w:rPr>
          <w:rFonts w:eastAsia="Calibri"/>
        </w:rPr>
      </w:pPr>
      <w:r>
        <w:t xml:space="preserve">For </w:t>
      </w:r>
      <w:r w:rsidR="009C3F52">
        <w:t>Q</w:t>
      </w:r>
      <w:r w:rsidR="009C3F52" w:rsidRPr="008C56D4">
        <w:t>uestion</w:t>
      </w:r>
      <w:r w:rsidR="009C3F52">
        <w:t xml:space="preserve"> </w:t>
      </w:r>
      <w:r>
        <w:t>2, a</w:t>
      </w:r>
      <w:r w:rsidR="46DDA756">
        <w:t>nswers may include:</w:t>
      </w:r>
    </w:p>
    <w:p w14:paraId="05B49FA9" w14:textId="55BD5A96" w:rsidR="0065216A" w:rsidRDefault="46DDA756" w:rsidP="008C56D4">
      <w:pPr>
        <w:pStyle w:val="ListBullet"/>
        <w:ind w:left="1134"/>
        <w:rPr>
          <w:rFonts w:eastAsia="Calibri"/>
        </w:rPr>
      </w:pPr>
      <w:r>
        <w:t>Fill the 9</w:t>
      </w:r>
      <w:r w:rsidR="009403C2">
        <w:t> L</w:t>
      </w:r>
      <w:r>
        <w:t xml:space="preserve"> container and pour it into the 5</w:t>
      </w:r>
      <w:r w:rsidR="009403C2">
        <w:t xml:space="preserve"> L </w:t>
      </w:r>
      <w:r>
        <w:t>container, leaving 4 litres in the 9</w:t>
      </w:r>
      <w:r w:rsidR="009403C2">
        <w:t xml:space="preserve"> L </w:t>
      </w:r>
      <w:r>
        <w:t>container. Fill the 3</w:t>
      </w:r>
      <w:r w:rsidR="009403C2">
        <w:t xml:space="preserve"> L </w:t>
      </w:r>
      <w:r>
        <w:t>container. Combin</w:t>
      </w:r>
      <w:r w:rsidR="5792998C">
        <w:t>e</w:t>
      </w:r>
      <w:r>
        <w:t xml:space="preserve"> the 3 litres with the 4 litres left in the 9</w:t>
      </w:r>
      <w:r w:rsidR="009403C2">
        <w:t xml:space="preserve"> L </w:t>
      </w:r>
      <w:r>
        <w:t>container to make exactly 7 litres of water.</w:t>
      </w:r>
    </w:p>
    <w:p w14:paraId="76F7924A" w14:textId="02C42FAA" w:rsidR="0065216A" w:rsidRDefault="46DDA756" w:rsidP="008C56D4">
      <w:pPr>
        <w:pStyle w:val="ListBullet"/>
        <w:ind w:left="1134"/>
      </w:pPr>
      <w:r>
        <w:lastRenderedPageBreak/>
        <w:t>Fill the 5</w:t>
      </w:r>
      <w:r w:rsidR="009403C2">
        <w:t xml:space="preserve"> L </w:t>
      </w:r>
      <w:r>
        <w:t>container and pour it into the 3</w:t>
      </w:r>
      <w:r w:rsidR="009403C2">
        <w:t> L</w:t>
      </w:r>
      <w:r>
        <w:t xml:space="preserve"> container, leaving </w:t>
      </w:r>
      <w:r w:rsidR="51B0354A">
        <w:t>2</w:t>
      </w:r>
      <w:r>
        <w:t xml:space="preserve"> litres in the 5</w:t>
      </w:r>
      <w:r w:rsidR="009403C2">
        <w:t> L</w:t>
      </w:r>
      <w:r>
        <w:t xml:space="preserve"> container. Put the 2 litres in the 9</w:t>
      </w:r>
      <w:r w:rsidR="009403C2">
        <w:t> L</w:t>
      </w:r>
      <w:r>
        <w:t xml:space="preserve"> container. Fill the 5</w:t>
      </w:r>
      <w:r w:rsidR="009403C2">
        <w:t> L</w:t>
      </w:r>
      <w:r>
        <w:t xml:space="preserve"> container</w:t>
      </w:r>
      <w:r w:rsidR="5636F707">
        <w:t xml:space="preserve"> again</w:t>
      </w:r>
      <w:r>
        <w:t xml:space="preserve"> and add this to the 9</w:t>
      </w:r>
      <w:r w:rsidR="009403C2">
        <w:t> L</w:t>
      </w:r>
      <w:r>
        <w:t xml:space="preserve"> container, making exactly 7 litres.</w:t>
      </w:r>
    </w:p>
    <w:p w14:paraId="3F811C1E" w14:textId="28FDCF6E" w:rsidR="0065216A" w:rsidRDefault="00AD035B" w:rsidP="008C56D4">
      <w:pPr>
        <w:pStyle w:val="ListNumber"/>
        <w:rPr>
          <w:rFonts w:eastAsia="Calibri"/>
        </w:rPr>
      </w:pPr>
      <w:r>
        <w:t xml:space="preserve">For </w:t>
      </w:r>
      <w:r w:rsidR="009C3F52">
        <w:t>Q</w:t>
      </w:r>
      <w:r w:rsidR="009C3F52" w:rsidRPr="008C56D4">
        <w:t>uestion</w:t>
      </w:r>
      <w:r w:rsidR="009C3F52">
        <w:t xml:space="preserve"> </w:t>
      </w:r>
      <w:r>
        <w:t>3,</w:t>
      </w:r>
      <w:r w:rsidR="46DDA756">
        <w:t xml:space="preserve"> the value</w:t>
      </w:r>
      <w:r>
        <w:t>s</w:t>
      </w:r>
      <w:r w:rsidR="46DDA756">
        <w:t xml:space="preserve"> of the 7 </w:t>
      </w:r>
      <w:r>
        <w:t>are</w:t>
      </w:r>
      <w:r w:rsidR="46DDA756">
        <w:t>:</w:t>
      </w:r>
    </w:p>
    <w:p w14:paraId="310FB474" w14:textId="6249B0CF" w:rsidR="0065216A" w:rsidRPr="008C56D4" w:rsidRDefault="00AD035B" w:rsidP="008C56D4">
      <w:pPr>
        <w:pStyle w:val="ListBullet"/>
        <w:ind w:left="1134"/>
      </w:pPr>
      <w:bookmarkStart w:id="49" w:name="_Hlk152853842"/>
      <w:r w:rsidRPr="008C56D4">
        <w:t>700</w:t>
      </w:r>
      <w:r w:rsidR="008C56D4">
        <w:t> </w:t>
      </w:r>
      <w:r w:rsidRPr="008C56D4">
        <w:t>mL</w:t>
      </w:r>
    </w:p>
    <w:p w14:paraId="7B83A104" w14:textId="62282A2E" w:rsidR="0065216A" w:rsidRPr="008C56D4" w:rsidRDefault="46DDA756" w:rsidP="008C56D4">
      <w:pPr>
        <w:pStyle w:val="ListBullet"/>
        <w:ind w:left="1134"/>
      </w:pPr>
      <w:r w:rsidRPr="008C56D4">
        <w:t>7</w:t>
      </w:r>
      <w:r w:rsidR="00AD035B" w:rsidRPr="008C56D4">
        <w:t>0</w:t>
      </w:r>
      <w:r w:rsidR="008C56D4">
        <w:t> </w:t>
      </w:r>
      <w:r w:rsidR="00AD035B" w:rsidRPr="008C56D4">
        <w:t>m</w:t>
      </w:r>
      <w:r w:rsidRPr="008C56D4">
        <w:t>L</w:t>
      </w:r>
    </w:p>
    <w:p w14:paraId="258B63B5" w14:textId="6FB65FC0" w:rsidR="0065216A" w:rsidRPr="008C56D4" w:rsidRDefault="46DDA756" w:rsidP="008C56D4">
      <w:pPr>
        <w:pStyle w:val="ListBullet"/>
        <w:ind w:left="1134"/>
      </w:pPr>
      <w:r w:rsidRPr="008C56D4">
        <w:t>7</w:t>
      </w:r>
      <w:r w:rsidR="008C56D4">
        <w:t> </w:t>
      </w:r>
      <w:r w:rsidR="00AD035B" w:rsidRPr="008C56D4">
        <w:t>m</w:t>
      </w:r>
      <w:r w:rsidRPr="008C56D4">
        <w:t>L</w:t>
      </w:r>
    </w:p>
    <w:p w14:paraId="2C8AB546" w14:textId="2BD365CF" w:rsidR="0065216A" w:rsidRPr="008C56D4" w:rsidRDefault="46DDA756" w:rsidP="008C56D4">
      <w:pPr>
        <w:pStyle w:val="ListBullet"/>
        <w:ind w:left="1134"/>
      </w:pPr>
      <w:r w:rsidRPr="008C56D4">
        <w:t>7</w:t>
      </w:r>
      <w:r w:rsidR="008C56D4">
        <w:t> </w:t>
      </w:r>
      <w:r w:rsidRPr="008C56D4">
        <w:t>L</w:t>
      </w:r>
      <w:r w:rsidR="009C3F52">
        <w:t>.</w:t>
      </w:r>
    </w:p>
    <w:bookmarkEnd w:id="49"/>
    <w:p w14:paraId="1F534D99" w14:textId="2C0B813C" w:rsidR="00AD035B" w:rsidRDefault="00AD035B" w:rsidP="00AD035B">
      <w:pPr>
        <w:pStyle w:val="ListNumber"/>
      </w:pPr>
      <w:r>
        <w:t xml:space="preserve">For </w:t>
      </w:r>
      <w:r w:rsidR="009C3F52">
        <w:t xml:space="preserve">Question </w:t>
      </w:r>
      <w:r>
        <w:t xml:space="preserve">4, </w:t>
      </w:r>
      <w:r w:rsidR="004C6A85">
        <w:t>the numbers in ascending order</w:t>
      </w:r>
      <w:r>
        <w:t xml:space="preserve"> are 0.375</w:t>
      </w:r>
      <w:r w:rsidR="008C56D4">
        <w:t> </w:t>
      </w:r>
      <w:r>
        <w:t>L, 1.750</w:t>
      </w:r>
      <w:r w:rsidR="008C56D4">
        <w:t> </w:t>
      </w:r>
      <w:r>
        <w:t>L, 2.557</w:t>
      </w:r>
      <w:r w:rsidR="008C56D4">
        <w:t> </w:t>
      </w:r>
      <w:r>
        <w:t>L, 7.550</w:t>
      </w:r>
      <w:r w:rsidR="008C56D4">
        <w:t> </w:t>
      </w:r>
      <w:r>
        <w:t>L.</w:t>
      </w:r>
    </w:p>
    <w:p w14:paraId="28776334" w14:textId="747DD129" w:rsidR="0065216A" w:rsidRDefault="46DDA756" w:rsidP="008C56D4">
      <w:pPr>
        <w:pStyle w:val="ListNumber"/>
      </w:pPr>
      <w:r>
        <w:t xml:space="preserve">Discuss the </w:t>
      </w:r>
      <w:r w:rsidRPr="008C56D4">
        <w:t>answers</w:t>
      </w:r>
      <w:r>
        <w:t xml:space="preserve"> with the class.</w:t>
      </w:r>
    </w:p>
    <w:p w14:paraId="665A7E61" w14:textId="48BA7737" w:rsidR="0065216A" w:rsidRDefault="0065216A" w:rsidP="008C56D4">
      <w:pPr>
        <w:rPr>
          <w:rFonts w:eastAsia="Calibri"/>
        </w:rPr>
      </w:pPr>
      <w:r>
        <w:t xml:space="preserve">This table details opportunities for </w:t>
      </w:r>
      <w:r w:rsidRPr="008C56D4">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0274CD4"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38AF4660" w14:textId="77777777" w:rsidR="0065216A" w:rsidRDefault="0065216A" w:rsidP="00FB666E">
            <w:r w:rsidRPr="00F8552A">
              <w:t>Assessment opportunities</w:t>
            </w:r>
          </w:p>
        </w:tc>
        <w:tc>
          <w:tcPr>
            <w:tcW w:w="7280" w:type="dxa"/>
          </w:tcPr>
          <w:p w14:paraId="372BA35F" w14:textId="77777777" w:rsidR="0065216A" w:rsidRDefault="0065216A" w:rsidP="00FB666E">
            <w:r w:rsidRPr="00F8552A">
              <w:t>Links</w:t>
            </w:r>
          </w:p>
        </w:tc>
      </w:tr>
      <w:tr w:rsidR="0065216A" w14:paraId="7924C612"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1EBB2846" w14:textId="77777777" w:rsidR="0065216A" w:rsidRDefault="0065216A" w:rsidP="008C56D4">
            <w:r w:rsidRPr="008C56D4">
              <w:t>What</w:t>
            </w:r>
            <w:r>
              <w:t xml:space="preserve"> to look for:</w:t>
            </w:r>
          </w:p>
          <w:p w14:paraId="33E28F6D" w14:textId="69EE3CBF" w:rsidR="0065216A" w:rsidRPr="00293C2B" w:rsidRDefault="150909B0" w:rsidP="008C56D4">
            <w:pPr>
              <w:pStyle w:val="ListBullet"/>
              <w:rPr>
                <w:rStyle w:val="Strong"/>
              </w:rPr>
            </w:pPr>
            <w:r>
              <w:t xml:space="preserve">Can students </w:t>
            </w:r>
            <w:r w:rsidRPr="008C56D4">
              <w:t>recognise</w:t>
            </w:r>
            <w:r>
              <w:t xml:space="preserve"> the equivalence of whole-number and decimal representations of measurements of capacities? </w:t>
            </w:r>
            <w:r w:rsidR="002A7332" w:rsidRPr="00293C2B">
              <w:rPr>
                <w:rStyle w:val="Strong"/>
              </w:rPr>
              <w:t>[</w:t>
            </w:r>
            <w:r w:rsidR="00193021" w:rsidRPr="00293C2B">
              <w:rPr>
                <w:rStyle w:val="Strong"/>
              </w:rPr>
              <w:t>MAO</w:t>
            </w:r>
            <w:r w:rsidRPr="00293C2B">
              <w:rPr>
                <w:rStyle w:val="Strong"/>
              </w:rPr>
              <w:t>-WM-01, MA3-3DS-</w:t>
            </w:r>
            <w:r w:rsidR="00193021" w:rsidRPr="00293C2B">
              <w:rPr>
                <w:rStyle w:val="Strong"/>
              </w:rPr>
              <w:t>02</w:t>
            </w:r>
            <w:r w:rsidR="002A7332" w:rsidRPr="00293C2B">
              <w:rPr>
                <w:rStyle w:val="Strong"/>
              </w:rPr>
              <w:t>]</w:t>
            </w:r>
          </w:p>
          <w:p w14:paraId="5FDBFFC8" w14:textId="7419835F" w:rsidR="0065216A" w:rsidRPr="00293C2B" w:rsidRDefault="150909B0" w:rsidP="3634B150">
            <w:pPr>
              <w:pStyle w:val="ListBullet"/>
              <w:rPr>
                <w:rStyle w:val="Strong"/>
              </w:rPr>
            </w:pPr>
            <w:r>
              <w:lastRenderedPageBreak/>
              <w:t xml:space="preserve">Can students interpret decimal notation for capacities? </w:t>
            </w:r>
            <w:r w:rsidR="002A7332" w:rsidRPr="00293C2B">
              <w:rPr>
                <w:rStyle w:val="Strong"/>
              </w:rPr>
              <w:t>[</w:t>
            </w:r>
            <w:r w:rsidR="00193021" w:rsidRPr="00293C2B">
              <w:rPr>
                <w:rStyle w:val="Strong"/>
              </w:rPr>
              <w:t>MAO</w:t>
            </w:r>
            <w:r w:rsidRPr="00293C2B">
              <w:rPr>
                <w:rStyle w:val="Strong"/>
              </w:rPr>
              <w:t>-WM-01, MA3-3DS-</w:t>
            </w:r>
            <w:r w:rsidR="00193021" w:rsidRPr="00293C2B">
              <w:rPr>
                <w:rStyle w:val="Strong"/>
              </w:rPr>
              <w:t>02</w:t>
            </w:r>
            <w:r w:rsidR="002A7332" w:rsidRPr="00293C2B">
              <w:rPr>
                <w:rStyle w:val="Strong"/>
              </w:rPr>
              <w:t>]</w:t>
            </w:r>
          </w:p>
          <w:p w14:paraId="4164258B" w14:textId="37977D8B" w:rsidR="0065216A" w:rsidRDefault="150909B0" w:rsidP="3634B150">
            <w:pPr>
              <w:pStyle w:val="ListBullet"/>
            </w:pPr>
            <w:r>
              <w:t xml:space="preserve">Can students select and use appropriate units to measure the capacities of a variety of containers? </w:t>
            </w:r>
            <w:r w:rsidR="002A7332" w:rsidRPr="00293C2B">
              <w:rPr>
                <w:rStyle w:val="Strong"/>
              </w:rPr>
              <w:t>[</w:t>
            </w:r>
            <w:r w:rsidR="00193021" w:rsidRPr="00293C2B">
              <w:rPr>
                <w:rStyle w:val="Strong"/>
              </w:rPr>
              <w:t>MAO</w:t>
            </w:r>
            <w:r w:rsidRPr="00293C2B">
              <w:rPr>
                <w:rStyle w:val="Strong"/>
              </w:rPr>
              <w:t>-WM-01, MA3-3DS-</w:t>
            </w:r>
            <w:r w:rsidR="00193021" w:rsidRPr="00293C2B">
              <w:rPr>
                <w:rStyle w:val="Strong"/>
              </w:rPr>
              <w:t>02</w:t>
            </w:r>
            <w:r w:rsidR="002A7332" w:rsidRPr="00293C2B">
              <w:rPr>
                <w:rStyle w:val="Strong"/>
              </w:rPr>
              <w:t>]</w:t>
            </w:r>
          </w:p>
          <w:p w14:paraId="0D77DCF1" w14:textId="32BDD9F2" w:rsidR="0065216A" w:rsidRDefault="150909B0" w:rsidP="2792DDD3">
            <w:pPr>
              <w:pStyle w:val="ListBullet"/>
            </w:pPr>
            <w:r>
              <w:t>Can students compare and order decimal numbers of up to 3 decimal places?</w:t>
            </w:r>
            <w:r w:rsidR="5655EB64">
              <w:t xml:space="preserve"> </w:t>
            </w:r>
            <w:r w:rsidR="002A7332" w:rsidRPr="00293C2B">
              <w:rPr>
                <w:rStyle w:val="Strong"/>
              </w:rPr>
              <w:t>[</w:t>
            </w:r>
            <w:r w:rsidR="00193021" w:rsidRPr="00293C2B">
              <w:rPr>
                <w:rStyle w:val="Strong"/>
              </w:rPr>
              <w:t>MAO</w:t>
            </w:r>
            <w:r w:rsidR="5655EB64" w:rsidRPr="00293C2B">
              <w:rPr>
                <w:rStyle w:val="Strong"/>
              </w:rPr>
              <w:t>-WM-01, MA3-RN-</w:t>
            </w:r>
            <w:r w:rsidR="00193021" w:rsidRPr="00293C2B">
              <w:rPr>
                <w:rStyle w:val="Strong"/>
              </w:rPr>
              <w:t>02</w:t>
            </w:r>
            <w:r w:rsidR="002A7332" w:rsidRPr="00293C2B">
              <w:rPr>
                <w:rStyle w:val="Strong"/>
              </w:rPr>
              <w:t>]</w:t>
            </w:r>
          </w:p>
        </w:tc>
        <w:tc>
          <w:tcPr>
            <w:tcW w:w="7280" w:type="dxa"/>
          </w:tcPr>
          <w:p w14:paraId="4A63C797" w14:textId="77777777" w:rsidR="0065216A" w:rsidRDefault="0065216A" w:rsidP="00FB666E">
            <w:r>
              <w:lastRenderedPageBreak/>
              <w:t xml:space="preserve">Links to </w:t>
            </w:r>
            <w:hyperlink r:id="rId52" w:history="1">
              <w:r w:rsidRPr="0013142C">
                <w:rPr>
                  <w:rStyle w:val="Hyperlink"/>
                </w:rPr>
                <w:t>National Numeracy Learning Progressions</w:t>
              </w:r>
            </w:hyperlink>
            <w:r>
              <w:t xml:space="preserve"> (NNLP):</w:t>
            </w:r>
          </w:p>
          <w:p w14:paraId="6FCBD12E" w14:textId="324E5434" w:rsidR="0065216A" w:rsidRDefault="006D35E2" w:rsidP="000F09B6">
            <w:pPr>
              <w:pStyle w:val="ListBullet"/>
            </w:pPr>
            <w:r>
              <w:t xml:space="preserve">NPV8, </w:t>
            </w:r>
            <w:r w:rsidR="00D54BE1">
              <w:t>NPV9</w:t>
            </w:r>
            <w:r w:rsidR="000F09B6">
              <w:t xml:space="preserve">, </w:t>
            </w:r>
            <w:r w:rsidR="000271BB">
              <w:t>UuM6.</w:t>
            </w:r>
          </w:p>
        </w:tc>
      </w:tr>
    </w:tbl>
    <w:p w14:paraId="08CC469C" w14:textId="77777777" w:rsidR="00293C2B" w:rsidRPr="00293C2B" w:rsidRDefault="00293C2B" w:rsidP="00293C2B">
      <w:bookmarkStart w:id="50" w:name="_Lesson_6_1"/>
      <w:bookmarkEnd w:id="50"/>
      <w:r>
        <w:br w:type="page"/>
      </w:r>
    </w:p>
    <w:p w14:paraId="25BCBD76" w14:textId="60D70EF5" w:rsidR="0065216A" w:rsidRDefault="0065216A" w:rsidP="00FF66B3">
      <w:pPr>
        <w:pStyle w:val="Heading1"/>
      </w:pPr>
      <w:bookmarkStart w:id="51" w:name="_Lesson_6"/>
      <w:bookmarkStart w:id="52" w:name="_Toc153986749"/>
      <w:bookmarkEnd w:id="51"/>
      <w:r>
        <w:lastRenderedPageBreak/>
        <w:t>Lesson 6</w:t>
      </w:r>
      <w:bookmarkEnd w:id="52"/>
    </w:p>
    <w:p w14:paraId="071B3463" w14:textId="18D55199" w:rsidR="0065216A" w:rsidRDefault="0065216A" w:rsidP="00FF66B3">
      <w:pPr>
        <w:pStyle w:val="FeatureBox3"/>
      </w:pPr>
      <w:r w:rsidRPr="0583676A">
        <w:rPr>
          <w:rStyle w:val="Strong"/>
        </w:rPr>
        <w:t xml:space="preserve">Core </w:t>
      </w:r>
      <w:r w:rsidRPr="00293C2B">
        <w:rPr>
          <w:rStyle w:val="Strong"/>
        </w:rPr>
        <w:t>concept</w:t>
      </w:r>
      <w:r>
        <w:t xml:space="preserve">: </w:t>
      </w:r>
      <w:r w:rsidR="00293C2B">
        <w:t>t</w:t>
      </w:r>
      <w:r w:rsidR="00F147B2">
        <w:t>he</w:t>
      </w:r>
      <w:r w:rsidR="5ABA3A87">
        <w:t xml:space="preserve"> most appropriate unit of measure is determined by the object.</w:t>
      </w:r>
    </w:p>
    <w:p w14:paraId="777C71B1" w14:textId="20CDBDD8" w:rsidR="0065216A" w:rsidRDefault="0065216A" w:rsidP="00FF66B3">
      <w:pPr>
        <w:pStyle w:val="Heading2"/>
      </w:pPr>
      <w:bookmarkStart w:id="53" w:name="_Toc153986750"/>
      <w:r>
        <w:t>Daily number sense</w:t>
      </w:r>
      <w:r w:rsidR="00293C2B">
        <w:t xml:space="preserve"> –</w:t>
      </w:r>
      <w:r>
        <w:t xml:space="preserve"> </w:t>
      </w:r>
      <w:r w:rsidR="00293C2B">
        <w:t>d</w:t>
      </w:r>
      <w:r w:rsidR="72E5F8D6">
        <w:t>ividing by dice</w:t>
      </w:r>
      <w:r w:rsidR="7D652CCE">
        <w:t xml:space="preserve"> </w:t>
      </w:r>
      <w:r>
        <w:t>–</w:t>
      </w:r>
      <w:r w:rsidR="0CA9C6C6">
        <w:t xml:space="preserve"> 1</w:t>
      </w:r>
      <w:r w:rsidR="3F26350F">
        <w:t>0</w:t>
      </w:r>
      <w:r w:rsidR="0CA9C6C6">
        <w:t xml:space="preserve"> </w:t>
      </w:r>
      <w:r>
        <w:t>minutes</w:t>
      </w:r>
      <w:bookmarkEnd w:id="53"/>
    </w:p>
    <w:p w14:paraId="7C229346" w14:textId="77777777" w:rsidR="0065216A" w:rsidRDefault="0065216A" w:rsidP="00293C2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B87D461"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5578EDEC" w14:textId="77777777" w:rsidR="0065216A" w:rsidRDefault="0065216A" w:rsidP="00FF66B3">
            <w:r w:rsidRPr="005864AB">
              <w:t>Daily number sense learning intention</w:t>
            </w:r>
          </w:p>
        </w:tc>
        <w:tc>
          <w:tcPr>
            <w:tcW w:w="7280" w:type="dxa"/>
          </w:tcPr>
          <w:p w14:paraId="1B4C5C91" w14:textId="77777777" w:rsidR="0065216A" w:rsidRDefault="0065216A" w:rsidP="00FF66B3">
            <w:r w:rsidRPr="005864AB">
              <w:t>Daily number sense success criteria</w:t>
            </w:r>
          </w:p>
        </w:tc>
      </w:tr>
      <w:tr w:rsidR="0065216A" w14:paraId="45156F50"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04EB85CD" w14:textId="77777777" w:rsidR="0065216A" w:rsidRDefault="0065216A" w:rsidP="00293C2B">
            <w:r w:rsidRPr="00293C2B">
              <w:t>Students</w:t>
            </w:r>
            <w:r>
              <w:t xml:space="preserve"> are learning to:</w:t>
            </w:r>
          </w:p>
          <w:p w14:paraId="5A78C6EA" w14:textId="3F9138D8" w:rsidR="0065216A" w:rsidRPr="009F7F0A" w:rsidRDefault="2C7FD20B" w:rsidP="00FF66B3">
            <w:pPr>
              <w:pStyle w:val="ListBullet"/>
              <w:rPr>
                <w:rFonts w:eastAsia="Calibri"/>
              </w:rPr>
            </w:pPr>
            <w:r w:rsidRPr="4139CA17">
              <w:rPr>
                <w:rFonts w:eastAsia="Calibri"/>
              </w:rPr>
              <w:t xml:space="preserve">recognise that a fraction can represent </w:t>
            </w:r>
            <w:r w:rsidR="002E09C9">
              <w:rPr>
                <w:rFonts w:eastAsia="Calibri"/>
              </w:rPr>
              <w:t xml:space="preserve">a </w:t>
            </w:r>
            <w:r w:rsidRPr="4139CA17">
              <w:rPr>
                <w:rFonts w:eastAsia="Calibri"/>
              </w:rPr>
              <w:t>division.</w:t>
            </w:r>
          </w:p>
        </w:tc>
        <w:tc>
          <w:tcPr>
            <w:tcW w:w="7280" w:type="dxa"/>
          </w:tcPr>
          <w:p w14:paraId="6673D6BF" w14:textId="77777777" w:rsidR="0065216A" w:rsidRDefault="0065216A" w:rsidP="00FF66B3">
            <w:r>
              <w:t>Students can:</w:t>
            </w:r>
          </w:p>
          <w:p w14:paraId="05025221" w14:textId="43D42E0B" w:rsidR="0065216A" w:rsidRPr="009F7F0A" w:rsidRDefault="17C36FBA" w:rsidP="00FF66B3">
            <w:pPr>
              <w:pStyle w:val="ListBullet"/>
              <w:rPr>
                <w:rFonts w:eastAsia="Arial"/>
                <w:color w:val="000000" w:themeColor="text1"/>
              </w:rPr>
            </w:pPr>
            <w:r w:rsidRPr="4139CA17">
              <w:rPr>
                <w:rFonts w:eastAsia="Arial"/>
                <w:color w:val="000000" w:themeColor="text1"/>
              </w:rPr>
              <w:t>identify how the relationship between the number being divided and the divisor is represented in a fraction.</w:t>
            </w:r>
          </w:p>
        </w:tc>
      </w:tr>
    </w:tbl>
    <w:p w14:paraId="375FB038" w14:textId="03AF8D46" w:rsidR="75F43081" w:rsidRDefault="279E731C" w:rsidP="00C6413A">
      <w:pPr>
        <w:pStyle w:val="ListNumber"/>
        <w:numPr>
          <w:ilvl w:val="0"/>
          <w:numId w:val="9"/>
        </w:numPr>
      </w:pPr>
      <w:r>
        <w:t xml:space="preserve">Revise </w:t>
      </w:r>
      <w:r w:rsidRPr="00293C2B">
        <w:t>that</w:t>
      </w:r>
      <w:r>
        <w:t xml:space="preserve"> fractions represent division. For example, </w:t>
      </w:r>
      <w:r w:rsidR="70746735">
        <w:t>5</w:t>
      </w:r>
      <w:r>
        <w:t xml:space="preserve"> divided by 10 = </w:t>
      </w:r>
      <m:oMath>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 xml:space="preserve"> </m:t>
        </m:r>
      </m:oMath>
      <w:r>
        <w:t>.</w:t>
      </w:r>
      <w:r w:rsidR="606B71BA">
        <w:t xml:space="preserve"> Remind students that the fraction</w:t>
      </w:r>
      <w:r w:rsidR="00381328">
        <w:t xml:space="preserve"> </w:t>
      </w:r>
      <m:oMath>
        <m:f>
          <m:fPr>
            <m:ctrlPr>
              <w:rPr>
                <w:rFonts w:ascii="Cambria Math" w:hAnsi="Cambria Math"/>
                <w:i/>
              </w:rPr>
            </m:ctrlPr>
          </m:fPr>
          <m:num>
            <m:r>
              <w:rPr>
                <w:rFonts w:ascii="Cambria Math" w:hAnsi="Cambria Math"/>
              </w:rPr>
              <m:t>5</m:t>
            </m:r>
          </m:num>
          <m:den>
            <m:r>
              <w:rPr>
                <w:rFonts w:ascii="Cambria Math" w:hAnsi="Cambria Math"/>
              </w:rPr>
              <m:t>10</m:t>
            </m:r>
          </m:den>
        </m:f>
      </m:oMath>
      <w:r w:rsidR="606B71BA">
        <w:t xml:space="preserve"> can also be represented in different ways and still be equivalent. For example, </w:t>
      </w:r>
      <m:oMath>
        <m:f>
          <m:fPr>
            <m:ctrlPr>
              <w:rPr>
                <w:rFonts w:ascii="Cambria Math" w:hAnsi="Cambria Math"/>
                <w:i/>
              </w:rPr>
            </m:ctrlPr>
          </m:fPr>
          <m:num>
            <m:r>
              <w:rPr>
                <w:rFonts w:ascii="Cambria Math" w:hAnsi="Cambria Math"/>
              </w:rPr>
              <m:t>5</m:t>
            </m:r>
          </m:num>
          <m:den>
            <m:r>
              <w:rPr>
                <w:rFonts w:ascii="Cambria Math" w:hAnsi="Cambria Math"/>
              </w:rPr>
              <m:t>10</m:t>
            </m:r>
          </m:den>
        </m:f>
      </m:oMath>
      <w:r w:rsidR="606B71BA">
        <w:t xml:space="preserve"> is equal to</w:t>
      </w:r>
      <w:r w:rsidR="0038132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46117">
        <w:t xml:space="preserve"> </w:t>
      </w:r>
      <w:r w:rsidR="00A55E0F">
        <w:t>,</w:t>
      </w:r>
      <w:r w:rsidR="00381328">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1C474C">
        <w:t>,</w:t>
      </w:r>
      <w:r w:rsidR="009514E9">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rsidR="00E15BB0">
        <w:t xml:space="preserve"> ,</w:t>
      </w:r>
      <w:r w:rsidR="00100B03" w:rsidRPr="00293C2B">
        <w:rPr>
          <w:rFonts w:ascii="Cambria Math" w:hAnsi="Cambria Math"/>
          <w:i/>
        </w:rPr>
        <w:t xml:space="preserve"> </w:t>
      </w:r>
      <m:oMath>
        <m:f>
          <m:fPr>
            <m:ctrlPr>
              <w:rPr>
                <w:rFonts w:ascii="Cambria Math" w:hAnsi="Cambria Math"/>
                <w:i/>
              </w:rPr>
            </m:ctrlPr>
          </m:fPr>
          <m:num>
            <m:r>
              <w:rPr>
                <w:rFonts w:ascii="Cambria Math" w:hAnsi="Cambria Math"/>
              </w:rPr>
              <m:t>4</m:t>
            </m:r>
          </m:num>
          <m:den>
            <m:r>
              <w:rPr>
                <w:rFonts w:ascii="Cambria Math" w:hAnsi="Cambria Math"/>
              </w:rPr>
              <m:t>8</m:t>
            </m:r>
          </m:den>
        </m:f>
      </m:oMath>
      <w:r w:rsidR="001C474C">
        <w:t>.</w:t>
      </w:r>
    </w:p>
    <w:p w14:paraId="7CF0695D" w14:textId="76273890" w:rsidR="75F43081" w:rsidRPr="00827CD5" w:rsidRDefault="7B015768" w:rsidP="00293C2B">
      <w:pPr>
        <w:pStyle w:val="ListNumber"/>
      </w:pPr>
      <w:r w:rsidRPr="00827CD5">
        <w:t>Tell</w:t>
      </w:r>
      <w:r w:rsidR="70F89957" w:rsidRPr="00827CD5">
        <w:t xml:space="preserve"> </w:t>
      </w:r>
      <w:r w:rsidR="70F89957" w:rsidRPr="00293C2B">
        <w:t>students</w:t>
      </w:r>
      <w:r w:rsidR="70F89957" w:rsidRPr="00827CD5">
        <w:t xml:space="preserve"> that they will be making </w:t>
      </w:r>
      <w:r w:rsidR="00131FCC" w:rsidRPr="00827CD5">
        <w:t xml:space="preserve">and </w:t>
      </w:r>
      <w:r w:rsidR="70F89957" w:rsidRPr="00827CD5">
        <w:t>recording fraction</w:t>
      </w:r>
      <w:r w:rsidR="0017391F" w:rsidRPr="00827CD5">
        <w:t>s</w:t>
      </w:r>
      <w:r w:rsidR="00C638C6" w:rsidRPr="00827CD5">
        <w:t xml:space="preserve"> and </w:t>
      </w:r>
      <w:r w:rsidR="70F89957" w:rsidRPr="00827CD5">
        <w:t>equivalent fractions</w:t>
      </w:r>
      <w:r w:rsidR="00C638C6" w:rsidRPr="00827CD5">
        <w:t>.</w:t>
      </w:r>
      <w:r w:rsidR="4D10A431" w:rsidRPr="00827CD5">
        <w:t xml:space="preserve"> </w:t>
      </w:r>
      <w:r w:rsidR="05D32521" w:rsidRPr="00827CD5">
        <w:t>For example,</w:t>
      </w:r>
      <w:r w:rsidR="00131FCC" w:rsidRPr="00827CD5">
        <w:t xml:space="preserve"> </w:t>
      </w:r>
      <m:oMath>
        <m:f>
          <m:fPr>
            <m:ctrlPr>
              <w:rPr>
                <w:rFonts w:ascii="Cambria Math" w:hAnsi="Cambria Math"/>
              </w:rPr>
            </m:ctrlPr>
          </m:fPr>
          <m:num>
            <m:r>
              <w:rPr>
                <w:rFonts w:ascii="Cambria Math" w:hAnsi="Cambria Math"/>
              </w:rPr>
              <m:t>6</m:t>
            </m:r>
          </m:num>
          <m:den>
            <m:r>
              <w:rPr>
                <w:rFonts w:ascii="Cambria Math" w:hAnsi="Cambria Math"/>
              </w:rPr>
              <m:t>8</m:t>
            </m:r>
          </m:den>
        </m:f>
      </m:oMath>
      <w:r w:rsidR="05D32521" w:rsidRPr="00827CD5">
        <w:t xml:space="preserve"> </w:t>
      </w:r>
      <w:r w:rsidR="00FE1AFD" w:rsidRPr="00827CD5">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1D63E687" w:rsidRPr="00827CD5">
        <w:t xml:space="preserve"> </w:t>
      </w:r>
      <w:r w:rsidR="43DA65D8" w:rsidRPr="00827CD5">
        <w:t>.</w:t>
      </w:r>
      <w:r w:rsidR="1D63E687" w:rsidRPr="00827CD5">
        <w:t xml:space="preserve"> 6 </w:t>
      </w:r>
      <w:r w:rsidR="00FE1AFD" w:rsidRPr="00827CD5">
        <w:t xml:space="preserve">÷ </w:t>
      </w:r>
      <w:r w:rsidR="1D63E687" w:rsidRPr="00827CD5">
        <w:t xml:space="preserve">8 = </w:t>
      </w:r>
      <m:oMath>
        <m:f>
          <m:fPr>
            <m:ctrlPr>
              <w:rPr>
                <w:rFonts w:ascii="Cambria Math" w:hAnsi="Cambria Math"/>
              </w:rPr>
            </m:ctrlPr>
          </m:fPr>
          <m:num>
            <m:r>
              <w:rPr>
                <w:rFonts w:ascii="Cambria Math" w:hAnsi="Cambria Math"/>
              </w:rPr>
              <m:t>6</m:t>
            </m:r>
          </m:num>
          <m:den>
            <m:r>
              <w:rPr>
                <w:rFonts w:ascii="Cambria Math" w:hAnsi="Cambria Math"/>
              </w:rPr>
              <m:t>8</m:t>
            </m:r>
          </m:den>
        </m:f>
      </m:oMath>
      <w:r w:rsidR="1D63E687" w:rsidRPr="00827CD5">
        <w:t xml:space="preserve"> and 3 </w:t>
      </w:r>
      <w:r w:rsidR="00FE1AFD" w:rsidRPr="00827CD5">
        <w:t>÷</w:t>
      </w:r>
      <w:r w:rsidR="1D63E687" w:rsidRPr="00827CD5">
        <w:t xml:space="preserve"> 4 = </w:t>
      </w:r>
      <m:oMath>
        <m:f>
          <m:fPr>
            <m:ctrlPr>
              <w:rPr>
                <w:rFonts w:ascii="Cambria Math" w:hAnsi="Cambria Math"/>
              </w:rPr>
            </m:ctrlPr>
          </m:fPr>
          <m:num>
            <m:r>
              <w:rPr>
                <w:rFonts w:ascii="Cambria Math" w:hAnsi="Cambria Math"/>
              </w:rPr>
              <m:t>3</m:t>
            </m:r>
          </m:num>
          <m:den>
            <m:r>
              <w:rPr>
                <w:rFonts w:ascii="Cambria Math" w:hAnsi="Cambria Math"/>
              </w:rPr>
              <m:t>4</m:t>
            </m:r>
          </m:den>
        </m:f>
      </m:oMath>
      <w:r w:rsidR="00FE1AFD" w:rsidRPr="00827CD5">
        <w:t>.</w:t>
      </w:r>
    </w:p>
    <w:p w14:paraId="283AD562" w14:textId="733BDD1D" w:rsidR="75F43081" w:rsidRPr="00827CD5" w:rsidRDefault="31887637" w:rsidP="00293C2B">
      <w:pPr>
        <w:pStyle w:val="ListNumber"/>
      </w:pPr>
      <w:r w:rsidRPr="00293C2B">
        <w:lastRenderedPageBreak/>
        <w:t>Explain</w:t>
      </w:r>
      <w:r w:rsidRPr="00827CD5">
        <w:t xml:space="preserve"> to students they will being using two 10-sided dice to make their fractions</w:t>
      </w:r>
      <w:r w:rsidR="00EE25E8" w:rsidRPr="00827CD5">
        <w:t>. T</w:t>
      </w:r>
      <w:r w:rsidRPr="00827CD5">
        <w:t xml:space="preserve">he larger number rolled will be the denominator and the smaller number rolled will be the numerator. For example, </w:t>
      </w:r>
      <w:r w:rsidR="00A77F26">
        <w:t>‘</w:t>
      </w:r>
      <w:r w:rsidRPr="00827CD5">
        <w:t>I rolled a 4 and a 10</w:t>
      </w:r>
      <w:r w:rsidR="00CE6B53" w:rsidRPr="00827CD5">
        <w:t>, so</w:t>
      </w:r>
      <w:r w:rsidR="2114474E" w:rsidRPr="00827CD5">
        <w:t xml:space="preserve"> 4 is the numerator and 10 is the denominator. The fraction is </w:t>
      </w:r>
      <m:oMath>
        <m:f>
          <m:fPr>
            <m:ctrlPr>
              <w:rPr>
                <w:rFonts w:ascii="Cambria Math" w:hAnsi="Cambria Math"/>
              </w:rPr>
            </m:ctrlPr>
          </m:fPr>
          <m:num>
            <m:r>
              <w:rPr>
                <w:rFonts w:ascii="Cambria Math" w:hAnsi="Cambria Math"/>
              </w:rPr>
              <m:t>4</m:t>
            </m:r>
          </m:num>
          <m:den>
            <m:r>
              <w:rPr>
                <w:rFonts w:ascii="Cambria Math" w:hAnsi="Cambria Math"/>
              </w:rPr>
              <m:t>10</m:t>
            </m:r>
          </m:den>
        </m:f>
      </m:oMath>
      <w:r w:rsidR="2114474E" w:rsidRPr="00827CD5">
        <w:t>.</w:t>
      </w:r>
      <w:r w:rsidR="00A77F26">
        <w:t>’</w:t>
      </w:r>
    </w:p>
    <w:p w14:paraId="73E534B8" w14:textId="7F0D87DF" w:rsidR="003E4641" w:rsidRPr="00616EC4" w:rsidRDefault="00616EC4" w:rsidP="00293C2B">
      <w:pPr>
        <w:pStyle w:val="FeatureBox"/>
      </w:pPr>
      <w:r w:rsidRPr="00616EC4">
        <w:rPr>
          <w:rStyle w:val="Strong"/>
        </w:rPr>
        <w:t>Note:</w:t>
      </w:r>
      <w:r w:rsidRPr="00616EC4">
        <w:t xml:space="preserve"> </w:t>
      </w:r>
      <w:r w:rsidR="00293C2B" w:rsidRPr="00293C2B">
        <w:t>t</w:t>
      </w:r>
      <w:r w:rsidR="000C67E7" w:rsidRPr="00293C2B">
        <w:t>ell</w:t>
      </w:r>
      <w:r w:rsidR="000C67E7" w:rsidRPr="00616EC4">
        <w:t xml:space="preserve"> students that some fractions, for example </w:t>
      </w:r>
      <m:oMath>
        <m:f>
          <m:fPr>
            <m:ctrlPr>
              <w:rPr>
                <w:rFonts w:ascii="Cambria Math" w:hAnsi="Cambria Math"/>
                <w:i/>
              </w:rPr>
            </m:ctrlPr>
          </m:fPr>
          <m:num>
            <m:r>
              <w:rPr>
                <w:rFonts w:ascii="Cambria Math" w:hAnsi="Cambria Math"/>
              </w:rPr>
              <m:t>1</m:t>
            </m:r>
          </m:num>
          <m:den>
            <m:r>
              <w:rPr>
                <w:rFonts w:ascii="Cambria Math" w:hAnsi="Cambria Math"/>
              </w:rPr>
              <m:t>7</m:t>
            </m:r>
          </m:den>
        </m:f>
      </m:oMath>
      <w:r w:rsidR="006A5CDE" w:rsidRPr="00616EC4">
        <w:t>,</w:t>
      </w:r>
      <w:r w:rsidR="000C67E7" w:rsidRPr="00616EC4">
        <w:t xml:space="preserve"> will have less possible</w:t>
      </w:r>
      <w:r w:rsidR="00652065" w:rsidRPr="00616EC4">
        <w:t xml:space="preserve"> equivalent fractions without going beyond a denominator of </w:t>
      </w:r>
      <w:r w:rsidR="004829E7" w:rsidRPr="00616EC4">
        <w:t xml:space="preserve">10. Students can either record the fraction and </w:t>
      </w:r>
      <w:r w:rsidR="000B404A" w:rsidRPr="00616EC4">
        <w:t>roll the dice again</w:t>
      </w:r>
      <w:r w:rsidR="00C8439F" w:rsidRPr="00616EC4">
        <w:t xml:space="preserve"> </w:t>
      </w:r>
      <w:r w:rsidR="000B404A" w:rsidRPr="00616EC4">
        <w:t xml:space="preserve">or </w:t>
      </w:r>
      <w:r w:rsidR="009A636C" w:rsidRPr="00616EC4">
        <w:t>try to think of</w:t>
      </w:r>
      <w:r w:rsidR="000B404A" w:rsidRPr="00616EC4">
        <w:t xml:space="preserve"> an equivalent fraction </w:t>
      </w:r>
      <w:r w:rsidR="009A636C" w:rsidRPr="00616EC4">
        <w:t xml:space="preserve">that </w:t>
      </w:r>
      <w:r w:rsidR="000B404A" w:rsidRPr="00616EC4">
        <w:t xml:space="preserve">would </w:t>
      </w:r>
      <w:r w:rsidR="009A636C" w:rsidRPr="00616EC4">
        <w:t>have</w:t>
      </w:r>
      <w:r w:rsidR="000B404A" w:rsidRPr="00616EC4">
        <w:t xml:space="preserve"> a denominator that is greater than 10.</w:t>
      </w:r>
    </w:p>
    <w:p w14:paraId="2198A536" w14:textId="45226B20" w:rsidR="00B019D0" w:rsidRPr="00827CD5" w:rsidRDefault="2114474E" w:rsidP="00293C2B">
      <w:pPr>
        <w:pStyle w:val="ListNumber"/>
      </w:pPr>
      <w:r w:rsidRPr="00827CD5">
        <w:t xml:space="preserve">Give </w:t>
      </w:r>
      <w:r w:rsidRPr="00293C2B">
        <w:t>students</w:t>
      </w:r>
      <w:r w:rsidRPr="00827CD5">
        <w:t xml:space="preserve"> two 10-sided dice and a</w:t>
      </w:r>
      <w:r w:rsidR="00A77F26">
        <w:t>n individual</w:t>
      </w:r>
      <w:r w:rsidRPr="00827CD5">
        <w:t xml:space="preserve"> whiteboard each. Students roll the dice, make a fraction and record the fraction</w:t>
      </w:r>
      <w:r w:rsidR="3432A102" w:rsidRPr="00827CD5">
        <w:t xml:space="preserve">s </w:t>
      </w:r>
      <w:r w:rsidR="00B35B9B" w:rsidRPr="00827CD5">
        <w:t xml:space="preserve">and </w:t>
      </w:r>
      <w:r w:rsidR="002E142F" w:rsidRPr="00827CD5">
        <w:t>division number sentences</w:t>
      </w:r>
      <w:r w:rsidR="3432A102" w:rsidRPr="00827CD5">
        <w:t xml:space="preserve"> </w:t>
      </w:r>
      <w:r w:rsidR="00A77F26">
        <w:t>(s</w:t>
      </w:r>
      <w:r w:rsidR="3432A102" w:rsidRPr="00827CD5">
        <w:t>ee</w:t>
      </w:r>
      <w:r w:rsidR="008F5574" w:rsidRPr="00827CD5">
        <w:t xml:space="preserve"> </w:t>
      </w:r>
      <w:r w:rsidR="008F5574" w:rsidRPr="00827CD5">
        <w:fldChar w:fldCharType="begin"/>
      </w:r>
      <w:r w:rsidR="008F5574" w:rsidRPr="00827CD5">
        <w:instrText xml:space="preserve"> REF _Ref147758365 \h </w:instrText>
      </w:r>
      <w:r w:rsidR="00827CD5">
        <w:instrText xml:space="preserve"> \* MERGEFORMAT </w:instrText>
      </w:r>
      <w:r w:rsidR="008F5574" w:rsidRPr="00827CD5">
        <w:fldChar w:fldCharType="separate"/>
      </w:r>
      <w:r w:rsidR="008F5574" w:rsidRPr="00827CD5">
        <w:t>Figure 13</w:t>
      </w:r>
      <w:r w:rsidR="008F5574" w:rsidRPr="00827CD5">
        <w:fldChar w:fldCharType="end"/>
      </w:r>
      <w:r w:rsidR="00A77F26">
        <w:t>)</w:t>
      </w:r>
      <w:r w:rsidR="3432A102" w:rsidRPr="00827CD5">
        <w:t>.</w:t>
      </w:r>
    </w:p>
    <w:p w14:paraId="78E79C1A" w14:textId="1AD351BD" w:rsidR="008F5574" w:rsidRDefault="008F5574" w:rsidP="00FF66B3">
      <w:pPr>
        <w:pStyle w:val="Caption"/>
      </w:pPr>
      <w:bookmarkStart w:id="54" w:name="_Ref147758365"/>
      <w:r>
        <w:t xml:space="preserve">Figure </w:t>
      </w:r>
      <w:fldSimple w:instr=" SEQ Figure \* ARABIC ">
        <w:r w:rsidR="0089323D">
          <w:rPr>
            <w:noProof/>
          </w:rPr>
          <w:t>13</w:t>
        </w:r>
      </w:fldSimple>
      <w:bookmarkEnd w:id="54"/>
      <w:r>
        <w:t xml:space="preserve"> </w:t>
      </w:r>
      <w:r w:rsidRPr="00B72F5E">
        <w:t xml:space="preserve">– </w:t>
      </w:r>
      <w:r w:rsidR="00293C2B">
        <w:t>p</w:t>
      </w:r>
      <w:r w:rsidRPr="00B72F5E">
        <w:t>ossible student recording</w:t>
      </w:r>
    </w:p>
    <w:p w14:paraId="25170929" w14:textId="4FAA6B1D" w:rsidR="3ECABCD7" w:rsidRDefault="00AD255A" w:rsidP="00FF66B3">
      <w:r>
        <w:rPr>
          <w:noProof/>
        </w:rPr>
        <w:drawing>
          <wp:inline distT="0" distB="0" distL="0" distR="0" wp14:anchorId="47FA0E24" wp14:editId="494DC3F0">
            <wp:extent cx="3583259" cy="2513680"/>
            <wp:effectExtent l="0" t="0" r="0" b="1270"/>
            <wp:docPr id="1718998747" name="Picture 1718998747" descr="Two 10-sided dice sitting next to a whiteboard with the following written: 6/8= 3/4, 6 divided by 8 = 6/8. 3 divided by 4 = 3/4. 5/10 = 4/8 = 3/6 = 2/4 = 1/2. 5/10 = 4/8 = 3/6 = 2/4 = 1/2. 5 divided by 10 = 5/10. 4 divided by 8 = 4/8. 3 divided by 6 = 3/6. 2 divided by 4 = 2/4. 1 divided by 2 = 1/2. 9/9 = 8/8 = 7/7 = 6/6 = 5/5 = 4/4 = 3/3 = 2/2 = 1/1. 9 divided by 9 = 9/9. 6 divided by 6 = 6/6. 3 divided by 3 = 3/3. 8 divided by 8 = 8/8. 5 divided by 5 = 5/5. 2 divided by 2 = 2/2. 7 divided by 7 = 7/7. 4 divided by 4 = 4/4. 1 divided by 1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98747" name="Picture 1718998747" descr="Two 10-sided dice sitting next to a whiteboard with the following written: 6/8= 3/4, 6 divided by 8 = 6/8. 3 divided by 4 = 3/4. 5/10 = 4/8 = 3/6 = 2/4 = 1/2. 5/10 = 4/8 = 3/6 = 2/4 = 1/2. 5 divided by 10 = 5/10. 4 divided by 8 = 4/8. 3 divided by 6 = 3/6. 2 divided by 4 = 2/4. 1 divided by 2 = 1/2. 9/9 = 8/8 = 7/7 = 6/6 = 5/5 = 4/4 = 3/3 = 2/2 = 1/1. 9 divided by 9 = 9/9. 6 divided by 6 = 6/6. 3 divided by 3 = 3/3. 8 divided by 8 = 8/8. 5 divided by 5 = 5/5. 2 divided by 2 = 2/2. 7 divided by 7 = 7/7. 4 divided by 4 = 4/4. 1 divided by 1 = 1/1."/>
                    <pic:cNvPicPr/>
                  </pic:nvPicPr>
                  <pic:blipFill>
                    <a:blip r:embed="rId53"/>
                    <a:stretch>
                      <a:fillRect/>
                    </a:stretch>
                  </pic:blipFill>
                  <pic:spPr>
                    <a:xfrm>
                      <a:off x="0" y="0"/>
                      <a:ext cx="3599492" cy="2525067"/>
                    </a:xfrm>
                    <a:prstGeom prst="rect">
                      <a:avLst/>
                    </a:prstGeom>
                  </pic:spPr>
                </pic:pic>
              </a:graphicData>
            </a:graphic>
          </wp:inline>
        </w:drawing>
      </w:r>
    </w:p>
    <w:p w14:paraId="33E9C8BB" w14:textId="059229F8" w:rsidR="6886DD25" w:rsidRPr="008407DA" w:rsidRDefault="6886DD25" w:rsidP="00293C2B">
      <w:pPr>
        <w:pStyle w:val="ListNumber"/>
      </w:pPr>
      <w:r w:rsidRPr="00293C2B">
        <w:t>Students</w:t>
      </w:r>
      <w:r w:rsidRPr="008407DA">
        <w:t xml:space="preserve"> </w:t>
      </w:r>
      <w:hyperlink r:id="rId54">
        <w:r w:rsidRPr="008407DA">
          <w:rPr>
            <w:rStyle w:val="Hyperlink"/>
          </w:rPr>
          <w:t>turn and talk</w:t>
        </w:r>
      </w:hyperlink>
      <w:r w:rsidRPr="008407DA">
        <w:t xml:space="preserve"> to share the recordings they made. Ask:</w:t>
      </w:r>
    </w:p>
    <w:p w14:paraId="0DF4EB40" w14:textId="21D52C09" w:rsidR="7195700C" w:rsidRPr="00293C2B" w:rsidRDefault="7195700C" w:rsidP="00293C2B">
      <w:pPr>
        <w:pStyle w:val="ListBullet"/>
        <w:ind w:left="1134"/>
      </w:pPr>
      <w:r w:rsidRPr="00293C2B">
        <w:lastRenderedPageBreak/>
        <w:t>Which fraction did you roll that had the least number of equivalent fractions?</w:t>
      </w:r>
    </w:p>
    <w:p w14:paraId="5D4E9697" w14:textId="403CB204" w:rsidR="7195700C" w:rsidRPr="00293C2B" w:rsidRDefault="7195700C" w:rsidP="00293C2B">
      <w:pPr>
        <w:pStyle w:val="ListBullet"/>
        <w:ind w:left="1134"/>
      </w:pPr>
      <w:r w:rsidRPr="00293C2B">
        <w:t>Which fraction did you roll that had the most number of equivalent fractions?</w:t>
      </w:r>
    </w:p>
    <w:p w14:paraId="16DCA8FB" w14:textId="77031BCB" w:rsidR="7219A22E" w:rsidRDefault="7219A22E" w:rsidP="00293C2B">
      <w:pPr>
        <w:pStyle w:val="ListBullet"/>
        <w:ind w:left="1134"/>
        <w:rPr>
          <w:rFonts w:eastAsia="Calibri"/>
        </w:rPr>
      </w:pPr>
      <w:r w:rsidRPr="00293C2B">
        <w:t>Did</w:t>
      </w:r>
      <w:r w:rsidRPr="4139CA17">
        <w:rPr>
          <w:rFonts w:eastAsia="Calibri"/>
        </w:rPr>
        <w:t xml:space="preserve"> you roll a fraction with the same numerator and denominator</w:t>
      </w:r>
      <w:r w:rsidR="30BE8760" w:rsidRPr="4139CA17">
        <w:rPr>
          <w:rFonts w:eastAsia="Calibri"/>
        </w:rPr>
        <w:t>? What did you notice?</w:t>
      </w:r>
    </w:p>
    <w:p w14:paraId="6BCB811C" w14:textId="283BD073" w:rsidR="0065216A" w:rsidRDefault="0065216A" w:rsidP="00293C2B">
      <w:r>
        <w:t>This table details</w:t>
      </w:r>
      <w:r w:rsidR="009920D2">
        <w:t xml:space="preserve"> an</w:t>
      </w:r>
      <w:r>
        <w:t xml:space="preserve"> </w:t>
      </w:r>
      <w:r w:rsidRPr="00293C2B">
        <w:t>opportunit</w:t>
      </w:r>
      <w:r w:rsidR="009920D2">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5216A" w14:paraId="5678B165"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7925045B" w14:textId="2BA45341" w:rsidR="0065216A" w:rsidRDefault="0065216A" w:rsidP="00FF66B3">
            <w:r w:rsidRPr="00F8552A">
              <w:t>Assessment opportunit</w:t>
            </w:r>
            <w:r w:rsidR="009920D2">
              <w:t>y</w:t>
            </w:r>
          </w:p>
        </w:tc>
        <w:tc>
          <w:tcPr>
            <w:tcW w:w="7280" w:type="dxa"/>
          </w:tcPr>
          <w:p w14:paraId="1C251A8F" w14:textId="77777777" w:rsidR="0065216A" w:rsidRDefault="0065216A" w:rsidP="00FF66B3">
            <w:r w:rsidRPr="00F8552A">
              <w:t>Links</w:t>
            </w:r>
          </w:p>
        </w:tc>
      </w:tr>
      <w:tr w:rsidR="0065216A" w14:paraId="30C6976C"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6F3A5A89" w14:textId="77777777" w:rsidR="0065216A" w:rsidRDefault="0065216A" w:rsidP="00FF66B3">
            <w:r>
              <w:t>What to look for:</w:t>
            </w:r>
          </w:p>
          <w:p w14:paraId="7FC995E8" w14:textId="544409AA" w:rsidR="0065216A" w:rsidRDefault="691A75ED" w:rsidP="00293C2B">
            <w:pPr>
              <w:pStyle w:val="ListBullet"/>
            </w:pPr>
            <w:r w:rsidRPr="4139CA17">
              <w:t xml:space="preserve">Can students identify how </w:t>
            </w:r>
            <w:r w:rsidRPr="00293C2B">
              <w:t>the</w:t>
            </w:r>
            <w:r w:rsidRPr="4139CA17">
              <w:t xml:space="preserve"> relationship between the number being divided and the divisor is represented in a fraction? </w:t>
            </w:r>
            <w:r w:rsidR="001B5521" w:rsidRPr="002046A1">
              <w:rPr>
                <w:b/>
                <w:bCs/>
              </w:rPr>
              <w:t>[</w:t>
            </w:r>
            <w:r w:rsidR="00193021">
              <w:rPr>
                <w:b/>
                <w:bCs/>
              </w:rPr>
              <w:t>MAO</w:t>
            </w:r>
            <w:r w:rsidRPr="4139CA17">
              <w:rPr>
                <w:b/>
                <w:bCs/>
              </w:rPr>
              <w:t>-WM-01, MA3-RQF-</w:t>
            </w:r>
            <w:r w:rsidR="00193021">
              <w:rPr>
                <w:b/>
                <w:bCs/>
              </w:rPr>
              <w:t>01</w:t>
            </w:r>
            <w:r w:rsidR="001B5521">
              <w:rPr>
                <w:b/>
                <w:bCs/>
              </w:rPr>
              <w:t>]</w:t>
            </w:r>
          </w:p>
        </w:tc>
        <w:tc>
          <w:tcPr>
            <w:tcW w:w="7280" w:type="dxa"/>
          </w:tcPr>
          <w:p w14:paraId="7388E927" w14:textId="77777777" w:rsidR="0065216A" w:rsidRDefault="0065216A" w:rsidP="00FF66B3">
            <w:r>
              <w:t xml:space="preserve">Links to </w:t>
            </w:r>
            <w:hyperlink r:id="rId55" w:history="1">
              <w:r w:rsidRPr="0013142C">
                <w:rPr>
                  <w:rStyle w:val="Hyperlink"/>
                </w:rPr>
                <w:t>National Numeracy Learning Progressions</w:t>
              </w:r>
            </w:hyperlink>
            <w:r>
              <w:t xml:space="preserve"> (NNLP):</w:t>
            </w:r>
          </w:p>
          <w:p w14:paraId="47FC2FE7" w14:textId="03C55937" w:rsidR="0065216A" w:rsidRDefault="00F21AAF" w:rsidP="00FF66B3">
            <w:pPr>
              <w:pStyle w:val="ListBullet"/>
            </w:pPr>
            <w:r>
              <w:t>InF6.</w:t>
            </w:r>
          </w:p>
        </w:tc>
      </w:tr>
    </w:tbl>
    <w:p w14:paraId="4DABD04B" w14:textId="28C3A074" w:rsidR="0065216A" w:rsidRDefault="0065216A" w:rsidP="00FF66B3">
      <w:pPr>
        <w:pStyle w:val="Heading2"/>
      </w:pPr>
      <w:bookmarkStart w:id="55" w:name="_Toc153986751"/>
      <w:r>
        <w:t>Core lesson</w:t>
      </w:r>
      <w:r w:rsidR="008952CA">
        <w:t xml:space="preserve"> 1</w:t>
      </w:r>
      <w:r w:rsidR="007F7BC2">
        <w:t xml:space="preserve"> –</w:t>
      </w:r>
      <w:r>
        <w:t xml:space="preserve"> </w:t>
      </w:r>
      <w:r w:rsidR="007F7BC2">
        <w:t>e</w:t>
      </w:r>
      <w:r w:rsidR="001F255C">
        <w:t>quivalence</w:t>
      </w:r>
      <w:r>
        <w:t xml:space="preserve"> – </w:t>
      </w:r>
      <w:r w:rsidR="001F255C">
        <w:t>10</w:t>
      </w:r>
      <w:r>
        <w:t xml:space="preserve"> minutes</w:t>
      </w:r>
      <w:bookmarkEnd w:id="55"/>
    </w:p>
    <w:p w14:paraId="5362A0B7" w14:textId="77777777" w:rsidR="0065216A" w:rsidRDefault="0065216A" w:rsidP="007F7BC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306F0DCC"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09BC73A9" w14:textId="77777777" w:rsidR="0065216A" w:rsidRDefault="0065216A" w:rsidP="00FF66B3">
            <w:r w:rsidRPr="00616971">
              <w:t>Core concept learning intentions</w:t>
            </w:r>
          </w:p>
        </w:tc>
        <w:tc>
          <w:tcPr>
            <w:tcW w:w="7280" w:type="dxa"/>
          </w:tcPr>
          <w:p w14:paraId="1DADD271" w14:textId="77777777" w:rsidR="0065216A" w:rsidRDefault="0065216A" w:rsidP="00FF66B3">
            <w:r w:rsidRPr="00616971">
              <w:t>Core concept success criteria</w:t>
            </w:r>
          </w:p>
        </w:tc>
      </w:tr>
      <w:tr w:rsidR="0065216A" w14:paraId="0DFD913B"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2F710F4C" w14:textId="77777777" w:rsidR="0065216A" w:rsidRDefault="0065216A" w:rsidP="00FF66B3">
            <w:r>
              <w:t>Students are learning to:</w:t>
            </w:r>
          </w:p>
          <w:p w14:paraId="20939994" w14:textId="0E805C6C" w:rsidR="0065216A" w:rsidRPr="009F7F0A" w:rsidRDefault="19CCDFFD" w:rsidP="00FF66B3">
            <w:pPr>
              <w:pStyle w:val="ListBullet"/>
              <w:rPr>
                <w:rFonts w:eastAsia="Calibri"/>
              </w:rPr>
            </w:pPr>
            <w:r w:rsidRPr="4139CA17">
              <w:rPr>
                <w:rFonts w:eastAsia="Calibri"/>
              </w:rPr>
              <w:t>connect decimal representations to the metric system</w:t>
            </w:r>
          </w:p>
          <w:p w14:paraId="70C16C43" w14:textId="65C64B49" w:rsidR="0065216A" w:rsidRPr="009F7F0A" w:rsidRDefault="2A55C023" w:rsidP="00FF66B3">
            <w:pPr>
              <w:pStyle w:val="ListBullet"/>
              <w:rPr>
                <w:rFonts w:eastAsia="Calibri"/>
              </w:rPr>
            </w:pPr>
            <w:r w:rsidRPr="4139CA17">
              <w:rPr>
                <w:rFonts w:eastAsia="Calibri"/>
              </w:rPr>
              <w:lastRenderedPageBreak/>
              <w:t>recognise that the place value system can be extended beyond hundredths.</w:t>
            </w:r>
          </w:p>
        </w:tc>
        <w:tc>
          <w:tcPr>
            <w:tcW w:w="7280" w:type="dxa"/>
          </w:tcPr>
          <w:p w14:paraId="476341BF" w14:textId="1954485B" w:rsidR="0065216A" w:rsidRDefault="0065216A" w:rsidP="00FF66B3">
            <w:r>
              <w:lastRenderedPageBreak/>
              <w:t>Students can:</w:t>
            </w:r>
          </w:p>
          <w:p w14:paraId="07572C74" w14:textId="2782DE5E" w:rsidR="0065216A" w:rsidRPr="009F7F0A" w:rsidRDefault="302A7E17" w:rsidP="00FF66B3">
            <w:pPr>
              <w:pStyle w:val="ListBullet"/>
              <w:rPr>
                <w:rFonts w:eastAsia="Calibri"/>
              </w:rPr>
            </w:pPr>
            <w:r w:rsidRPr="4139CA17">
              <w:rPr>
                <w:rFonts w:eastAsia="Calibri"/>
              </w:rPr>
              <w:t xml:space="preserve">recognise the equivalence of whole-number and decimal </w:t>
            </w:r>
            <w:r w:rsidRPr="4139CA17">
              <w:rPr>
                <w:rFonts w:eastAsia="Calibri"/>
              </w:rPr>
              <w:lastRenderedPageBreak/>
              <w:t>representations of measurements of capacities</w:t>
            </w:r>
          </w:p>
          <w:p w14:paraId="06DEB604" w14:textId="755F0A40" w:rsidR="0065216A" w:rsidRPr="009F7F0A" w:rsidRDefault="302A7E17" w:rsidP="00FF66B3">
            <w:pPr>
              <w:pStyle w:val="ListBullet"/>
              <w:rPr>
                <w:rFonts w:eastAsia="Calibri"/>
              </w:rPr>
            </w:pPr>
            <w:r>
              <w:t>interpret decimal notation for capacities</w:t>
            </w:r>
            <w:r w:rsidR="080D644D">
              <w:t xml:space="preserve"> and </w:t>
            </w:r>
            <w:r>
              <w:t>record measurements to 3 decimal places</w:t>
            </w:r>
          </w:p>
          <w:p w14:paraId="74F8F5E0" w14:textId="2A7F49BD" w:rsidR="0065216A" w:rsidRPr="009F7F0A" w:rsidRDefault="2F7A1467" w:rsidP="00FF66B3">
            <w:pPr>
              <w:pStyle w:val="ListBullet"/>
              <w:rPr>
                <w:rFonts w:eastAsia="Calibri"/>
              </w:rPr>
            </w:pPr>
            <w:r w:rsidRPr="4139CA17">
              <w:rPr>
                <w:rFonts w:eastAsia="Calibri"/>
              </w:rPr>
              <w:t>indicate the place value of digits in decimal numbers of up to 3 decimal places.</w:t>
            </w:r>
          </w:p>
        </w:tc>
      </w:tr>
    </w:tbl>
    <w:p w14:paraId="60A14256" w14:textId="77777777" w:rsidR="302A7E17" w:rsidRPr="00827CD5" w:rsidRDefault="302A7E17" w:rsidP="007F7BC2">
      <w:pPr>
        <w:pStyle w:val="ListNumber"/>
      </w:pPr>
      <w:r w:rsidRPr="00827CD5">
        <w:lastRenderedPageBreak/>
        <w:t xml:space="preserve">Discuss equivalence and model </w:t>
      </w:r>
      <w:r w:rsidRPr="007F7BC2">
        <w:t>converting</w:t>
      </w:r>
      <w:r w:rsidRPr="00827CD5">
        <w:t xml:space="preserve"> between mL and L confirming place values of each number.</w:t>
      </w:r>
    </w:p>
    <w:p w14:paraId="257ACF6F" w14:textId="47C2A311" w:rsidR="302A7E17" w:rsidRPr="00827CD5" w:rsidRDefault="302A7E17" w:rsidP="00FF66B3">
      <w:pPr>
        <w:pStyle w:val="ListNumber"/>
      </w:pPr>
      <w:r w:rsidRPr="00827CD5">
        <w:t xml:space="preserve">Display </w:t>
      </w:r>
      <w:hyperlink w:anchor="_Resource_10:_Equivalence" w:history="1">
        <w:r w:rsidR="00087954">
          <w:rPr>
            <w:rStyle w:val="Hyperlink"/>
          </w:rPr>
          <w:t>Resource 11</w:t>
        </w:r>
        <w:r w:rsidR="007F7BC2">
          <w:rPr>
            <w:rStyle w:val="Hyperlink"/>
          </w:rPr>
          <w:t xml:space="preserve"> –</w:t>
        </w:r>
        <w:r w:rsidR="00087954">
          <w:rPr>
            <w:rStyle w:val="Hyperlink"/>
          </w:rPr>
          <w:t xml:space="preserve"> </w:t>
        </w:r>
        <w:r w:rsidR="007F7BC2">
          <w:rPr>
            <w:rStyle w:val="Hyperlink"/>
          </w:rPr>
          <w:t>e</w:t>
        </w:r>
        <w:r w:rsidR="00087954">
          <w:rPr>
            <w:rStyle w:val="Hyperlink"/>
          </w:rPr>
          <w:t>quivalence match</w:t>
        </w:r>
      </w:hyperlink>
      <w:r w:rsidR="22C07F4F" w:rsidRPr="00827CD5">
        <w:t>.</w:t>
      </w:r>
    </w:p>
    <w:p w14:paraId="7374A844" w14:textId="38B0649F" w:rsidR="302A7E17" w:rsidRPr="00827CD5" w:rsidRDefault="302A7E17" w:rsidP="00FF66B3">
      <w:pPr>
        <w:pStyle w:val="ListNumber"/>
      </w:pPr>
      <w:r w:rsidRPr="00827CD5">
        <w:t>As a class, select students to draw a line matching the equivalent amounts. For example, 1500</w:t>
      </w:r>
      <w:r w:rsidR="007F7BC2">
        <w:t> </w:t>
      </w:r>
      <w:r w:rsidRPr="00827CD5">
        <w:t>mL is the same as one and a half litre</w:t>
      </w:r>
      <w:r w:rsidR="6C144F30" w:rsidRPr="00827CD5">
        <w:t>s</w:t>
      </w:r>
      <w:r w:rsidRPr="00827CD5">
        <w:t xml:space="preserve"> </w:t>
      </w:r>
      <w:r w:rsidR="66573226" w:rsidRPr="00827CD5">
        <w:t>and</w:t>
      </w:r>
      <w:r w:rsidRPr="00827CD5">
        <w:t xml:space="preserve"> 1.</w:t>
      </w:r>
      <w:r w:rsidR="00A81AFB" w:rsidRPr="00827CD5">
        <w:t>5</w:t>
      </w:r>
      <w:r w:rsidR="007F7BC2">
        <w:t> </w:t>
      </w:r>
      <w:r w:rsidRPr="00827CD5">
        <w:t>L.</w:t>
      </w:r>
    </w:p>
    <w:p w14:paraId="68846481" w14:textId="540EDFBA" w:rsidR="00A81AFB" w:rsidRPr="00827CD5" w:rsidRDefault="001D4568" w:rsidP="00FF66B3">
      <w:pPr>
        <w:pStyle w:val="ListNumber"/>
      </w:pPr>
      <w:r w:rsidRPr="00827CD5">
        <w:t>As a class, d</w:t>
      </w:r>
      <w:r w:rsidR="00A81AFB" w:rsidRPr="00827CD5">
        <w:t xml:space="preserve">iscuss </w:t>
      </w:r>
      <w:r w:rsidR="00FB1ACA" w:rsidRPr="00827CD5">
        <w:t xml:space="preserve">the </w:t>
      </w:r>
      <w:r w:rsidR="00A81AFB" w:rsidRPr="00827CD5">
        <w:t>answers, asking</w:t>
      </w:r>
      <w:r w:rsidR="0005066C" w:rsidRPr="00827CD5">
        <w:t xml:space="preserve"> st</w:t>
      </w:r>
      <w:r w:rsidRPr="00827CD5">
        <w:t xml:space="preserve">udents to justify </w:t>
      </w:r>
      <w:r w:rsidR="0005066C" w:rsidRPr="00827CD5">
        <w:t>h</w:t>
      </w:r>
      <w:r w:rsidR="00A81AFB" w:rsidRPr="00827CD5">
        <w:t xml:space="preserve">ow </w:t>
      </w:r>
      <w:r w:rsidRPr="00827CD5">
        <w:t>they</w:t>
      </w:r>
      <w:r w:rsidR="00A81AFB" w:rsidRPr="00827CD5">
        <w:t xml:space="preserve"> know these capacities are equivalent</w:t>
      </w:r>
      <w:r w:rsidRPr="00827CD5">
        <w:t>.</w:t>
      </w:r>
    </w:p>
    <w:p w14:paraId="53E0E9AE" w14:textId="69D05409" w:rsidR="000421CD" w:rsidRDefault="302A7E17" w:rsidP="007F7BC2">
      <w:pPr>
        <w:pStyle w:val="ListNumber"/>
      </w:pPr>
      <w:r w:rsidRPr="007F7BC2">
        <w:t>Using</w:t>
      </w:r>
      <w:r w:rsidRPr="00827CD5">
        <w:t xml:space="preserve"> </w:t>
      </w:r>
      <w:hyperlink w:anchor="_Resource_8:_Equivalence" w:history="1">
        <w:r w:rsidR="1C381D1D" w:rsidRPr="00827CD5">
          <w:rPr>
            <w:rStyle w:val="Hyperlink"/>
          </w:rPr>
          <w:t>R</w:t>
        </w:r>
        <w:r w:rsidRPr="00827CD5">
          <w:rPr>
            <w:rStyle w:val="Hyperlink"/>
          </w:rPr>
          <w:t xml:space="preserve">esource </w:t>
        </w:r>
        <w:r w:rsidR="003E337B" w:rsidRPr="00827CD5">
          <w:rPr>
            <w:rStyle w:val="Hyperlink"/>
          </w:rPr>
          <w:t>8</w:t>
        </w:r>
        <w:r w:rsidR="007F7BC2">
          <w:rPr>
            <w:rStyle w:val="Hyperlink"/>
          </w:rPr>
          <w:t xml:space="preserve"> –</w:t>
        </w:r>
        <w:r w:rsidRPr="00827CD5">
          <w:rPr>
            <w:rStyle w:val="Hyperlink"/>
          </w:rPr>
          <w:t xml:space="preserve"> </w:t>
        </w:r>
        <w:r w:rsidR="007F7BC2">
          <w:rPr>
            <w:rStyle w:val="Hyperlink"/>
          </w:rPr>
          <w:t>e</w:t>
        </w:r>
        <w:r w:rsidRPr="00827CD5">
          <w:rPr>
            <w:rStyle w:val="Hyperlink"/>
          </w:rPr>
          <w:t>quivalen</w:t>
        </w:r>
        <w:r w:rsidR="4AF1D590" w:rsidRPr="00827CD5">
          <w:rPr>
            <w:rStyle w:val="Hyperlink"/>
          </w:rPr>
          <w:t>ce</w:t>
        </w:r>
        <w:r w:rsidRPr="00827CD5">
          <w:rPr>
            <w:rStyle w:val="Hyperlink"/>
          </w:rPr>
          <w:t xml:space="preserve"> cards</w:t>
        </w:r>
      </w:hyperlink>
      <w:r w:rsidRPr="00827CD5">
        <w:t xml:space="preserve">, in small groups, students play a game of </w:t>
      </w:r>
      <w:r w:rsidR="00C706D7">
        <w:t>‘E</w:t>
      </w:r>
      <w:r w:rsidR="00C706D7" w:rsidRPr="00827CD5">
        <w:t xml:space="preserve">quivalence </w:t>
      </w:r>
      <w:r w:rsidRPr="00827CD5">
        <w:t>sna</w:t>
      </w:r>
      <w:r w:rsidR="0066665B">
        <w:t>p</w:t>
      </w:r>
      <w:r w:rsidR="00C706D7">
        <w:t>’</w:t>
      </w:r>
      <w:r w:rsidR="00D1498C" w:rsidRPr="00827CD5">
        <w:t xml:space="preserve">. Explain </w:t>
      </w:r>
      <w:r w:rsidR="00446D35">
        <w:t>the rules of</w:t>
      </w:r>
      <w:r w:rsidR="000421CD">
        <w:t xml:space="preserve"> the game:</w:t>
      </w:r>
    </w:p>
    <w:p w14:paraId="00275CCB" w14:textId="0DBF3838" w:rsidR="000421CD" w:rsidRPr="007F7BC2" w:rsidRDefault="00446D35" w:rsidP="007F7BC2">
      <w:pPr>
        <w:pStyle w:val="ListBullet"/>
        <w:ind w:left="1134"/>
      </w:pPr>
      <w:r w:rsidRPr="007F7BC2">
        <w:t>E</w:t>
      </w:r>
      <w:r w:rsidR="00D1498C" w:rsidRPr="007F7BC2">
        <w:t>ach student turns their pile of cards face down in front of them.</w:t>
      </w:r>
    </w:p>
    <w:p w14:paraId="52602B42" w14:textId="188923E3" w:rsidR="00446D35" w:rsidRPr="007F7BC2" w:rsidRDefault="00446D35" w:rsidP="007F7BC2">
      <w:pPr>
        <w:pStyle w:val="ListBullet"/>
        <w:ind w:left="1134"/>
      </w:pPr>
      <w:r w:rsidRPr="007F7BC2">
        <w:t>S</w:t>
      </w:r>
      <w:r w:rsidR="00D1498C" w:rsidRPr="007F7BC2">
        <w:t>tudents turn the top card from their pile over at the same time.</w:t>
      </w:r>
    </w:p>
    <w:p w14:paraId="67C19C18" w14:textId="1B588837" w:rsidR="00887642" w:rsidRPr="00827CD5" w:rsidRDefault="00D1498C" w:rsidP="007F7BC2">
      <w:pPr>
        <w:pStyle w:val="ListBullet"/>
        <w:ind w:left="1134"/>
      </w:pPr>
      <w:r w:rsidRPr="007F7BC2">
        <w:t xml:space="preserve">If the </w:t>
      </w:r>
      <w:r w:rsidR="00C706D7">
        <w:t>2</w:t>
      </w:r>
      <w:r w:rsidRPr="00827CD5">
        <w:t xml:space="preserve"> cards turned over match, the player who says </w:t>
      </w:r>
      <w:r w:rsidR="00C706D7">
        <w:t>‘S</w:t>
      </w:r>
      <w:r w:rsidR="00C706D7" w:rsidRPr="00827CD5">
        <w:t>nap</w:t>
      </w:r>
      <w:r w:rsidR="00C706D7">
        <w:t>!’</w:t>
      </w:r>
      <w:r w:rsidRPr="00827CD5">
        <w:t xml:space="preserve"> first and reads aloud the matching set of cards, keeps them. If the cards don’t match, they are returned to the bottom of the pile.</w:t>
      </w:r>
    </w:p>
    <w:p w14:paraId="078E3D4E" w14:textId="4FC2DF87" w:rsidR="00D1498C" w:rsidRPr="00D1498C" w:rsidRDefault="001F255C" w:rsidP="00FF66B3">
      <w:pPr>
        <w:pStyle w:val="Heading2"/>
      </w:pPr>
      <w:bookmarkStart w:id="56" w:name="_Toc153986752"/>
      <w:r>
        <w:lastRenderedPageBreak/>
        <w:t>Core lesson2</w:t>
      </w:r>
      <w:r w:rsidR="007F7BC2">
        <w:t xml:space="preserve"> –</w:t>
      </w:r>
      <w:r>
        <w:t xml:space="preserve"> </w:t>
      </w:r>
      <w:r w:rsidR="007F7BC2">
        <w:t>w</w:t>
      </w:r>
      <w:r>
        <w:t xml:space="preserve">ater, water, everywhere – </w:t>
      </w:r>
      <w:r w:rsidR="00E266C0">
        <w:t>25</w:t>
      </w:r>
      <w:r>
        <w:t xml:space="preserve"> minutes</w:t>
      </w:r>
      <w:bookmarkEnd w:id="56"/>
    </w:p>
    <w:p w14:paraId="38E79D9D" w14:textId="7F91C234" w:rsidR="302A7E17" w:rsidRDefault="302A7E17" w:rsidP="007F7BC2">
      <w:pPr>
        <w:pStyle w:val="ListNumber"/>
        <w:rPr>
          <w:rFonts w:eastAsia="Calibri"/>
        </w:rPr>
      </w:pPr>
      <w:r>
        <w:t>Explain to students they will be calculating how much water they use in one day.</w:t>
      </w:r>
    </w:p>
    <w:p w14:paraId="18673C52" w14:textId="4A161251" w:rsidR="302A7E17" w:rsidRDefault="302A7E17" w:rsidP="00FF66B3">
      <w:pPr>
        <w:pStyle w:val="ListNumber"/>
        <w:rPr>
          <w:rFonts w:eastAsia="Calibri"/>
        </w:rPr>
      </w:pPr>
      <w:r>
        <w:t>Ask students to create a list of activities they do each day that require water.</w:t>
      </w:r>
    </w:p>
    <w:p w14:paraId="2BF75D4A" w14:textId="42ED01F2" w:rsidR="302A7E17" w:rsidRDefault="302A7E17" w:rsidP="00FF66B3">
      <w:pPr>
        <w:pStyle w:val="ListNumber"/>
      </w:pPr>
      <w:r>
        <w:t xml:space="preserve">Students estimate what their </w:t>
      </w:r>
      <w:r w:rsidR="5B31BC59">
        <w:t xml:space="preserve">daily </w:t>
      </w:r>
      <w:r>
        <w:t>total water usage m</w:t>
      </w:r>
      <w:r w:rsidR="46CD2998">
        <w:t>ight</w:t>
      </w:r>
      <w:r>
        <w:t xml:space="preserve"> be.</w:t>
      </w:r>
    </w:p>
    <w:p w14:paraId="432A5B7C" w14:textId="350AB56F" w:rsidR="302A7E17" w:rsidRDefault="302A7E17" w:rsidP="00FF66B3">
      <w:pPr>
        <w:pStyle w:val="ListNumber"/>
        <w:rPr>
          <w:rFonts w:eastAsia="Calibri"/>
        </w:rPr>
      </w:pPr>
      <w:r>
        <w:t>Provide students with a container to collect and measure how much water they use when they wash their hands.</w:t>
      </w:r>
    </w:p>
    <w:p w14:paraId="4ECDF00A" w14:textId="04AFEB02" w:rsidR="302A7E17" w:rsidRDefault="302A7E17" w:rsidP="007F7BC2">
      <w:pPr>
        <w:pStyle w:val="ListNumber"/>
        <w:rPr>
          <w:rFonts w:eastAsia="Calibri"/>
        </w:rPr>
      </w:pPr>
      <w:r w:rsidRPr="007F7BC2">
        <w:t>Display</w:t>
      </w:r>
      <w:r>
        <w:t xml:space="preserve"> </w:t>
      </w:r>
      <w:hyperlink w:anchor="_Resource_11:_Water" w:history="1">
        <w:r w:rsidR="00087954">
          <w:rPr>
            <w:rStyle w:val="Hyperlink"/>
          </w:rPr>
          <w:t>Resource 12</w:t>
        </w:r>
        <w:r w:rsidR="007F7BC2">
          <w:rPr>
            <w:rStyle w:val="Hyperlink"/>
          </w:rPr>
          <w:t xml:space="preserve"> –</w:t>
        </w:r>
        <w:r w:rsidR="00087954">
          <w:rPr>
            <w:rStyle w:val="Hyperlink"/>
          </w:rPr>
          <w:t xml:space="preserve"> </w:t>
        </w:r>
        <w:r w:rsidR="007F7BC2">
          <w:rPr>
            <w:rStyle w:val="Hyperlink"/>
          </w:rPr>
          <w:t>w</w:t>
        </w:r>
        <w:r w:rsidR="00087954">
          <w:rPr>
            <w:rStyle w:val="Hyperlink"/>
          </w:rPr>
          <w:t>ater usage facts</w:t>
        </w:r>
      </w:hyperlink>
      <w:r>
        <w:t>.</w:t>
      </w:r>
    </w:p>
    <w:p w14:paraId="486989C3" w14:textId="44426E24" w:rsidR="302A7E17" w:rsidRDefault="302A7E17" w:rsidP="00FF66B3">
      <w:pPr>
        <w:pStyle w:val="ListNumber"/>
      </w:pPr>
      <w:r>
        <w:t xml:space="preserve">Students calculate how much water they use </w:t>
      </w:r>
      <w:r w:rsidR="6C471F01">
        <w:t xml:space="preserve">in </w:t>
      </w:r>
      <w:r>
        <w:t>a day</w:t>
      </w:r>
      <w:r w:rsidR="6D8950DE">
        <w:t>, r</w:t>
      </w:r>
      <w:r>
        <w:t xml:space="preserve">ecording measurements to 3 decimal places. </w:t>
      </w:r>
      <w:r w:rsidR="19D6A18B">
        <w:t>They c</w:t>
      </w:r>
      <w:r>
        <w:t>ompar</w:t>
      </w:r>
      <w:r w:rsidR="59346842">
        <w:t>e their result to the</w:t>
      </w:r>
      <w:r>
        <w:t xml:space="preserve"> original estimate.</w:t>
      </w:r>
    </w:p>
    <w:p w14:paraId="3F559AC0" w14:textId="50E95FC4" w:rsidR="302A7E17" w:rsidRDefault="302A7E17" w:rsidP="00FF66B3">
      <w:pPr>
        <w:pStyle w:val="ListNumber"/>
        <w:rPr>
          <w:rFonts w:eastAsia="Calibri"/>
        </w:rPr>
      </w:pPr>
      <w:r>
        <w:t>Discuss results with students, asking:</w:t>
      </w:r>
    </w:p>
    <w:p w14:paraId="7D643BE0" w14:textId="485167D7" w:rsidR="302A7E17" w:rsidRPr="007F7BC2" w:rsidRDefault="302A7E17" w:rsidP="007F7BC2">
      <w:pPr>
        <w:pStyle w:val="ListBullet"/>
        <w:ind w:left="1134"/>
      </w:pPr>
      <w:r>
        <w:t xml:space="preserve">How </w:t>
      </w:r>
      <w:r w:rsidRPr="007F7BC2">
        <w:t>did you calculate your daily water usage?</w:t>
      </w:r>
    </w:p>
    <w:p w14:paraId="28FA3C8F" w14:textId="00C3B407" w:rsidR="302A7E17" w:rsidRDefault="302A7E17" w:rsidP="007F7BC2">
      <w:pPr>
        <w:pStyle w:val="ListBullet"/>
        <w:ind w:left="1134"/>
        <w:rPr>
          <w:rFonts w:eastAsia="Calibri"/>
        </w:rPr>
      </w:pPr>
      <w:r w:rsidRPr="007F7BC2">
        <w:t>How ac</w:t>
      </w:r>
      <w:r>
        <w:t>curate were your estimates? Why</w:t>
      </w:r>
      <w:r w:rsidR="00331934">
        <w:t xml:space="preserve"> or</w:t>
      </w:r>
      <w:r>
        <w:t xml:space="preserve"> </w:t>
      </w:r>
      <w:r w:rsidR="00331934">
        <w:t xml:space="preserve">why </w:t>
      </w:r>
      <w:r>
        <w:t>not?</w:t>
      </w:r>
    </w:p>
    <w:p w14:paraId="75F1D5B2" w14:textId="43540711" w:rsidR="302A7E17" w:rsidRDefault="302A7E17" w:rsidP="00FF66B3">
      <w:pPr>
        <w:pStyle w:val="ListNumber"/>
      </w:pPr>
      <w:r>
        <w:t xml:space="preserve">Ask students what </w:t>
      </w:r>
      <w:r w:rsidR="22766BC8">
        <w:t xml:space="preserve">they </w:t>
      </w:r>
      <w:r>
        <w:t xml:space="preserve">could change in </w:t>
      </w:r>
      <w:r w:rsidR="3DB05D97">
        <w:t>their</w:t>
      </w:r>
      <w:r>
        <w:t xml:space="preserve"> daily routine</w:t>
      </w:r>
      <w:r w:rsidR="4B56C5E3">
        <w:t>s</w:t>
      </w:r>
      <w:r>
        <w:t xml:space="preserve"> to use less water? For example, showering for 2 minutes less, brushing teeth with the tap off, using the half flush when flushing the toilet.</w:t>
      </w:r>
    </w:p>
    <w:p w14:paraId="5A7E2246" w14:textId="0C7BAF94" w:rsidR="302A7E17" w:rsidRDefault="302A7E17" w:rsidP="00FF66B3">
      <w:pPr>
        <w:pStyle w:val="ListNumber"/>
      </w:pPr>
      <w:r>
        <w:t xml:space="preserve">Students </w:t>
      </w:r>
      <w:r w:rsidR="3614D05F">
        <w:t xml:space="preserve">decide on 3 water saving strategies and </w:t>
      </w:r>
      <w:r>
        <w:t xml:space="preserve">calculate </w:t>
      </w:r>
      <w:r w:rsidR="43D634A4">
        <w:t>how much</w:t>
      </w:r>
      <w:r>
        <w:t xml:space="preserve"> water </w:t>
      </w:r>
      <w:r w:rsidR="4416F3FB">
        <w:t xml:space="preserve">they could </w:t>
      </w:r>
      <w:r>
        <w:t>sav</w:t>
      </w:r>
      <w:r w:rsidR="7652A2DF">
        <w:t>e each day</w:t>
      </w:r>
      <w:r>
        <w:t>.</w:t>
      </w:r>
    </w:p>
    <w:p w14:paraId="34249923" w14:textId="6EDE16C1" w:rsidR="302A7E17" w:rsidRDefault="302A7E17" w:rsidP="007F7BC2">
      <w:pPr>
        <w:pStyle w:val="ListNumber"/>
        <w:rPr>
          <w:rFonts w:eastAsia="Calibri"/>
        </w:rPr>
      </w:pPr>
      <w:r w:rsidRPr="007F7BC2">
        <w:t>Students</w:t>
      </w:r>
      <w:r w:rsidR="56E3F2AB">
        <w:t xml:space="preserve"> </w:t>
      </w:r>
      <w:hyperlink r:id="rId56">
        <w:r w:rsidR="56E3F2AB" w:rsidRPr="3634B150">
          <w:rPr>
            <w:rStyle w:val="Hyperlink"/>
          </w:rPr>
          <w:t>turn and talk</w:t>
        </w:r>
      </w:hyperlink>
      <w:r w:rsidR="007F7BC2">
        <w:t xml:space="preserve">, </w:t>
      </w:r>
      <w:r>
        <w:t xml:space="preserve">explaining how they will save water tomorrow. For example, </w:t>
      </w:r>
      <w:r w:rsidR="00331934">
        <w:t xml:space="preserve">‘Tomorrow </w:t>
      </w:r>
      <w:r>
        <w:t>I am going to save 11.5</w:t>
      </w:r>
      <w:r w:rsidR="007F7BC2">
        <w:t> </w:t>
      </w:r>
      <w:r>
        <w:t>L of water by showering for half a minute less.</w:t>
      </w:r>
      <w:r w:rsidR="00331934">
        <w:t>’</w:t>
      </w:r>
    </w:p>
    <w:p w14:paraId="29897EBC" w14:textId="77777777" w:rsidR="0065216A" w:rsidRDefault="0065216A" w:rsidP="00FF66B3">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8358D3"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1ACFB117" w14:textId="77777777" w:rsidR="0065216A" w:rsidRDefault="0065216A" w:rsidP="00FF66B3">
            <w:r w:rsidRPr="004127B5">
              <w:t>Too hard?</w:t>
            </w:r>
          </w:p>
        </w:tc>
        <w:tc>
          <w:tcPr>
            <w:tcW w:w="7280" w:type="dxa"/>
          </w:tcPr>
          <w:p w14:paraId="2CC97B13" w14:textId="77777777" w:rsidR="0065216A" w:rsidRDefault="0065216A" w:rsidP="00FF66B3">
            <w:r w:rsidRPr="004127B5">
              <w:t>Too easy?</w:t>
            </w:r>
          </w:p>
        </w:tc>
      </w:tr>
      <w:tr w:rsidR="0065216A" w14:paraId="4DD937E2"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71F37715" w14:textId="346F9DD6" w:rsidR="0065216A" w:rsidRDefault="0065216A" w:rsidP="00A753A2">
            <w:r>
              <w:t>Students cannot</w:t>
            </w:r>
            <w:r w:rsidR="54043A23">
              <w:t xml:space="preserve"> record capacity and/or calculate equivalent measurements to 3 decimal places</w:t>
            </w:r>
            <w:r>
              <w:t>.</w:t>
            </w:r>
          </w:p>
          <w:p w14:paraId="5D965DD1" w14:textId="0B999495" w:rsidR="0065216A" w:rsidRDefault="4C31F9F5" w:rsidP="00FF66B3">
            <w:pPr>
              <w:pStyle w:val="ListBullet"/>
              <w:rPr>
                <w:rFonts w:eastAsia="Calibri"/>
              </w:rPr>
            </w:pPr>
            <w:r w:rsidRPr="4139CA17">
              <w:rPr>
                <w:rFonts w:eastAsia="Calibri"/>
              </w:rPr>
              <w:t>Model decimal representation to support students finding their daily water usage.</w:t>
            </w:r>
          </w:p>
          <w:p w14:paraId="543B4C55" w14:textId="383DA81D" w:rsidR="0065216A" w:rsidRDefault="5C05B62A" w:rsidP="00FF66B3">
            <w:pPr>
              <w:pStyle w:val="ListBullet"/>
            </w:pPr>
            <w:r>
              <w:t xml:space="preserve">Give students </w:t>
            </w:r>
            <w:hyperlink w:anchor="_Resource_10:_Equivalence">
              <w:r w:rsidR="00087954">
                <w:rPr>
                  <w:rStyle w:val="Hyperlink"/>
                </w:rPr>
                <w:t>Resource 11</w:t>
              </w:r>
              <w:r w:rsidR="00A753A2">
                <w:rPr>
                  <w:rStyle w:val="Hyperlink"/>
                </w:rPr>
                <w:t xml:space="preserve"> –</w:t>
              </w:r>
              <w:r w:rsidR="00087954">
                <w:rPr>
                  <w:rStyle w:val="Hyperlink"/>
                </w:rPr>
                <w:t xml:space="preserve"> </w:t>
              </w:r>
              <w:r w:rsidR="00A753A2">
                <w:rPr>
                  <w:rStyle w:val="Hyperlink"/>
                </w:rPr>
                <w:t>e</w:t>
              </w:r>
              <w:r w:rsidR="00087954">
                <w:rPr>
                  <w:rStyle w:val="Hyperlink"/>
                </w:rPr>
                <w:t>quivalence match</w:t>
              </w:r>
            </w:hyperlink>
            <w:r>
              <w:t xml:space="preserve"> cut into cards </w:t>
            </w:r>
            <w:r w:rsidR="7A2B1633">
              <w:t xml:space="preserve">and support them </w:t>
            </w:r>
            <w:r>
              <w:t xml:space="preserve">to </w:t>
            </w:r>
            <w:r w:rsidR="7A2B1633">
              <w:t>match them</w:t>
            </w:r>
            <w:r>
              <w:t>.</w:t>
            </w:r>
          </w:p>
        </w:tc>
        <w:tc>
          <w:tcPr>
            <w:tcW w:w="7280" w:type="dxa"/>
          </w:tcPr>
          <w:p w14:paraId="01EC2FA6" w14:textId="6FD273D5" w:rsidR="0065216A" w:rsidRDefault="0065216A" w:rsidP="00FF66B3">
            <w:r>
              <w:t xml:space="preserve">Students can </w:t>
            </w:r>
            <w:r w:rsidR="05248124">
              <w:t>record and calculate equivalent measurements to 3 decimal places</w:t>
            </w:r>
            <w:r>
              <w:t>.</w:t>
            </w:r>
          </w:p>
          <w:p w14:paraId="3C7FC8F1" w14:textId="680D3980" w:rsidR="0065216A" w:rsidRDefault="0B478024" w:rsidP="00FF66B3">
            <w:pPr>
              <w:pStyle w:val="ListBullet"/>
              <w:rPr>
                <w:rFonts w:eastAsia="Calibri"/>
              </w:rPr>
            </w:pPr>
            <w:r w:rsidRPr="4139CA17">
              <w:rPr>
                <w:rFonts w:eastAsia="Calibri"/>
              </w:rPr>
              <w:t xml:space="preserve">Students </w:t>
            </w:r>
            <w:r w:rsidR="2BE4F6A9" w:rsidRPr="4139CA17">
              <w:rPr>
                <w:rFonts w:eastAsia="Calibri"/>
              </w:rPr>
              <w:t>calculate their average weekly, monthly and annual water usage.</w:t>
            </w:r>
          </w:p>
          <w:p w14:paraId="7FBB41D3" w14:textId="410C1C3F" w:rsidR="0065216A" w:rsidRDefault="2BE4F6A9" w:rsidP="00FF66B3">
            <w:pPr>
              <w:pStyle w:val="ListBullet"/>
              <w:rPr>
                <w:rFonts w:eastAsia="Calibri"/>
              </w:rPr>
            </w:pPr>
            <w:r>
              <w:t xml:space="preserve">In a group of 3 or 4, students work out their </w:t>
            </w:r>
            <w:r w:rsidR="00EB11DF">
              <w:t xml:space="preserve">combined </w:t>
            </w:r>
            <w:r>
              <w:t>average daily water usage.</w:t>
            </w:r>
          </w:p>
        </w:tc>
      </w:tr>
    </w:tbl>
    <w:p w14:paraId="2141B93D" w14:textId="360D6B22" w:rsidR="0065216A" w:rsidRDefault="0065216A" w:rsidP="00FF66B3">
      <w:pPr>
        <w:pStyle w:val="Heading2"/>
      </w:pPr>
      <w:bookmarkStart w:id="57" w:name="_Toc153986753"/>
      <w:r>
        <w:t xml:space="preserve">Discuss and connect the mathematics – </w:t>
      </w:r>
      <w:r w:rsidR="5E3E95C3">
        <w:t>1</w:t>
      </w:r>
      <w:r w:rsidR="00E266C0">
        <w:t>5</w:t>
      </w:r>
      <w:r>
        <w:t xml:space="preserve"> minutes</w:t>
      </w:r>
      <w:bookmarkEnd w:id="57"/>
    </w:p>
    <w:p w14:paraId="4E055433" w14:textId="6F1C048B" w:rsidR="00067407" w:rsidRPr="00067407" w:rsidRDefault="00563CD4" w:rsidP="5E20E69D">
      <w:pPr>
        <w:pStyle w:val="ListNumber"/>
        <w:rPr>
          <w:rFonts w:eastAsia="Arial"/>
        </w:rPr>
      </w:pPr>
      <w:r>
        <w:t xml:space="preserve">Students will need a </w:t>
      </w:r>
      <w:r w:rsidR="00911C3F">
        <w:t>n</w:t>
      </w:r>
      <w:r w:rsidR="00067407">
        <w:t xml:space="preserve">umber slide made from </w:t>
      </w:r>
      <w:hyperlink w:anchor="_Resource_12:_Number" w:history="1">
        <w:r w:rsidR="00087954">
          <w:rPr>
            <w:rStyle w:val="Hyperlink"/>
          </w:rPr>
          <w:t>Resource 13</w:t>
        </w:r>
        <w:r w:rsidR="00A753A2">
          <w:rPr>
            <w:rStyle w:val="Hyperlink"/>
          </w:rPr>
          <w:t xml:space="preserve"> – n</w:t>
        </w:r>
        <w:r w:rsidR="00087954">
          <w:rPr>
            <w:rStyle w:val="Hyperlink"/>
          </w:rPr>
          <w:t>umber slide</w:t>
        </w:r>
      </w:hyperlink>
      <w:r w:rsidR="00A753A2">
        <w:t xml:space="preserve">, </w:t>
      </w:r>
      <w:r w:rsidR="00067407">
        <w:t>a pencil and an eraser.</w:t>
      </w:r>
    </w:p>
    <w:p w14:paraId="7016804C" w14:textId="4F1A524D" w:rsidR="00D34C7B" w:rsidRPr="00D34C7B" w:rsidRDefault="42932841" w:rsidP="5E20E69D">
      <w:pPr>
        <w:pStyle w:val="ListNumber"/>
        <w:rPr>
          <w:rFonts w:eastAsia="Arial"/>
        </w:rPr>
      </w:pPr>
      <w:r>
        <w:t xml:space="preserve">Ask students to </w:t>
      </w:r>
      <w:r w:rsidR="00941A46">
        <w:t xml:space="preserve">record </w:t>
      </w:r>
      <w:r w:rsidR="006E4764">
        <w:t xml:space="preserve">the number </w:t>
      </w:r>
      <w:r w:rsidR="00941A46">
        <w:t>300</w:t>
      </w:r>
      <w:r w:rsidR="00863242">
        <w:t xml:space="preserve"> with a </w:t>
      </w:r>
      <w:r w:rsidR="00563CD4">
        <w:t>pencil</w:t>
      </w:r>
      <w:r w:rsidR="004438FE">
        <w:t>, paying attention to the place value columns.</w:t>
      </w:r>
    </w:p>
    <w:p w14:paraId="6072A75D" w14:textId="63C5CDCF" w:rsidR="42932841" w:rsidRDefault="000E6DF6" w:rsidP="5E20E69D">
      <w:pPr>
        <w:pStyle w:val="ListNumber"/>
        <w:rPr>
          <w:rFonts w:eastAsia="Arial"/>
        </w:rPr>
      </w:pPr>
      <w:r>
        <w:t>Explain that</w:t>
      </w:r>
      <w:r w:rsidR="42932841">
        <w:t xml:space="preserve"> students </w:t>
      </w:r>
      <w:r>
        <w:t>will</w:t>
      </w:r>
      <w:r w:rsidR="42932841">
        <w:t xml:space="preserve"> </w:t>
      </w:r>
      <w:r w:rsidR="00D34C7B">
        <w:t xml:space="preserve">slide the long strip </w:t>
      </w:r>
      <w:r w:rsidR="00863242">
        <w:t xml:space="preserve">to </w:t>
      </w:r>
      <w:r w:rsidR="42932841">
        <w:t xml:space="preserve">show the number 10 times as big as </w:t>
      </w:r>
      <w:r w:rsidR="1EF219FB" w:rsidRPr="3634B150">
        <w:rPr>
          <w:rFonts w:eastAsia="Arial"/>
        </w:rPr>
        <w:t>300</w:t>
      </w:r>
      <w:r w:rsidR="00A753A2">
        <w:rPr>
          <w:rFonts w:eastAsia="Arial"/>
        </w:rPr>
        <w:t> </w:t>
      </w:r>
      <w:r w:rsidR="1EF219FB" w:rsidRPr="3634B150">
        <w:rPr>
          <w:rFonts w:eastAsia="Arial"/>
        </w:rPr>
        <w:t xml:space="preserve">mL. </w:t>
      </w:r>
      <w:r w:rsidR="1FDF43CD" w:rsidRPr="3634B150">
        <w:rPr>
          <w:rFonts w:eastAsia="Arial"/>
        </w:rPr>
        <w:t xml:space="preserve">Students </w:t>
      </w:r>
      <w:r w:rsidR="00863242">
        <w:rPr>
          <w:rFonts w:eastAsia="Arial"/>
        </w:rPr>
        <w:t>make</w:t>
      </w:r>
      <w:r w:rsidR="1FDF43CD" w:rsidRPr="3634B150">
        <w:rPr>
          <w:rFonts w:eastAsia="Arial"/>
        </w:rPr>
        <w:t xml:space="preserve"> 3000 on their number slide.</w:t>
      </w:r>
    </w:p>
    <w:p w14:paraId="6452F1FD" w14:textId="136FB9DD" w:rsidR="1FDF43CD" w:rsidRDefault="005F78B1" w:rsidP="5E20E69D">
      <w:pPr>
        <w:pStyle w:val="ListNumber"/>
        <w:rPr>
          <w:rFonts w:eastAsia="Arial"/>
        </w:rPr>
      </w:pPr>
      <w:r>
        <w:rPr>
          <w:rFonts w:eastAsia="Arial"/>
        </w:rPr>
        <w:t xml:space="preserve">Erase the number 300. </w:t>
      </w:r>
      <w:r w:rsidR="1FDF43CD" w:rsidRPr="3634B150">
        <w:rPr>
          <w:rFonts w:eastAsia="Arial"/>
        </w:rPr>
        <w:t>Repeat the process for 20</w:t>
      </w:r>
      <w:r w:rsidR="00A753A2">
        <w:rPr>
          <w:rFonts w:eastAsia="Arial"/>
        </w:rPr>
        <w:t> </w:t>
      </w:r>
      <w:r w:rsidR="1FDF43CD" w:rsidRPr="3634B150">
        <w:rPr>
          <w:rFonts w:eastAsia="Arial"/>
        </w:rPr>
        <w:t>mL, 500</w:t>
      </w:r>
      <w:r w:rsidR="00A753A2">
        <w:rPr>
          <w:rFonts w:eastAsia="Arial"/>
        </w:rPr>
        <w:t> </w:t>
      </w:r>
      <w:r w:rsidR="1FDF43CD" w:rsidRPr="3634B150">
        <w:rPr>
          <w:rFonts w:eastAsia="Arial"/>
        </w:rPr>
        <w:t>mL and 125</w:t>
      </w:r>
      <w:r w:rsidR="00A753A2">
        <w:rPr>
          <w:rFonts w:eastAsia="Arial"/>
        </w:rPr>
        <w:t> </w:t>
      </w:r>
      <w:r w:rsidR="1FDF43CD" w:rsidRPr="3634B150">
        <w:rPr>
          <w:rFonts w:eastAsia="Arial"/>
        </w:rPr>
        <w:t>mL.</w:t>
      </w:r>
    </w:p>
    <w:p w14:paraId="3069D9D5" w14:textId="0CA69E13" w:rsidR="1FDF43CD" w:rsidRDefault="004B73EC" w:rsidP="5E20E69D">
      <w:pPr>
        <w:pStyle w:val="ListNumber"/>
        <w:rPr>
          <w:rFonts w:eastAsia="Calibri"/>
        </w:rPr>
      </w:pPr>
      <w:r>
        <w:rPr>
          <w:rFonts w:eastAsia="Arial"/>
        </w:rPr>
        <w:t>Using the number slide, a</w:t>
      </w:r>
      <w:r w:rsidR="1FDF43CD" w:rsidRPr="3634B150">
        <w:rPr>
          <w:rFonts w:eastAsia="Arial"/>
        </w:rPr>
        <w:t>sk students to show the number 100 times less than 3000</w:t>
      </w:r>
      <w:r w:rsidR="00A753A2">
        <w:rPr>
          <w:rFonts w:eastAsia="Arial"/>
        </w:rPr>
        <w:t> </w:t>
      </w:r>
      <w:r w:rsidR="1FDF43CD" w:rsidRPr="3634B150">
        <w:rPr>
          <w:rFonts w:eastAsia="Arial"/>
        </w:rPr>
        <w:t>mL. Students find 30 on their number slide.</w:t>
      </w:r>
    </w:p>
    <w:p w14:paraId="12B27B97" w14:textId="0AF32CEA" w:rsidR="1FDF43CD" w:rsidRDefault="1FDF43CD" w:rsidP="5E20E69D">
      <w:pPr>
        <w:pStyle w:val="ListNumber"/>
        <w:rPr>
          <w:rFonts w:eastAsia="Calibri"/>
        </w:rPr>
      </w:pPr>
      <w:r w:rsidRPr="3634B150">
        <w:rPr>
          <w:rFonts w:eastAsia="Calibri"/>
        </w:rPr>
        <w:t>Repeat the process for 5000</w:t>
      </w:r>
      <w:r w:rsidR="00A753A2">
        <w:rPr>
          <w:rFonts w:eastAsia="Calibri"/>
        </w:rPr>
        <w:t> </w:t>
      </w:r>
      <w:r w:rsidRPr="3634B150">
        <w:rPr>
          <w:rFonts w:eastAsia="Calibri"/>
        </w:rPr>
        <w:t>mL, 700</w:t>
      </w:r>
      <w:r w:rsidR="00A753A2">
        <w:rPr>
          <w:rFonts w:eastAsia="Calibri"/>
        </w:rPr>
        <w:t> </w:t>
      </w:r>
      <w:r w:rsidRPr="3634B150">
        <w:rPr>
          <w:rFonts w:eastAsia="Calibri"/>
        </w:rPr>
        <w:t>mL and 2300</w:t>
      </w:r>
      <w:r w:rsidR="00A753A2">
        <w:rPr>
          <w:rFonts w:eastAsia="Calibri"/>
        </w:rPr>
        <w:t> </w:t>
      </w:r>
      <w:r w:rsidRPr="3634B150">
        <w:rPr>
          <w:rFonts w:eastAsia="Calibri"/>
        </w:rPr>
        <w:t>mL.</w:t>
      </w:r>
    </w:p>
    <w:p w14:paraId="515FE751" w14:textId="77777777" w:rsidR="0065216A" w:rsidRDefault="0065216A" w:rsidP="006521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13D1CF17"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6739F826" w14:textId="77777777" w:rsidR="0065216A" w:rsidRDefault="0065216A" w:rsidP="00FB666E">
            <w:r w:rsidRPr="00F8552A">
              <w:t>Assessment opportunities</w:t>
            </w:r>
          </w:p>
        </w:tc>
        <w:tc>
          <w:tcPr>
            <w:tcW w:w="7280" w:type="dxa"/>
          </w:tcPr>
          <w:p w14:paraId="35F1AEF5" w14:textId="77777777" w:rsidR="0065216A" w:rsidRDefault="0065216A" w:rsidP="00FB666E">
            <w:r w:rsidRPr="00F8552A">
              <w:t>Links</w:t>
            </w:r>
          </w:p>
        </w:tc>
      </w:tr>
      <w:tr w:rsidR="0065216A" w14:paraId="126B489A"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73024FE9" w14:textId="77777777" w:rsidR="0065216A" w:rsidRDefault="0065216A" w:rsidP="00FB666E">
            <w:r>
              <w:t>What to look for:</w:t>
            </w:r>
          </w:p>
          <w:p w14:paraId="6C7CD540" w14:textId="5780E9CB" w:rsidR="0065216A" w:rsidRPr="00C13D3A" w:rsidRDefault="78967ECD" w:rsidP="0583676A">
            <w:pPr>
              <w:pStyle w:val="ListBullet"/>
              <w:rPr>
                <w:rStyle w:val="Strong"/>
              </w:rPr>
            </w:pPr>
            <w:r w:rsidRPr="4139CA17">
              <w:rPr>
                <w:rFonts w:eastAsia="Arial"/>
                <w:color w:val="000000" w:themeColor="text1"/>
              </w:rPr>
              <w:t xml:space="preserve">Can students recognise the equivalence of whole-number and decimal representations of measurements of capacities? </w:t>
            </w:r>
            <w:r w:rsidR="007504FE" w:rsidRPr="00C13D3A">
              <w:rPr>
                <w:rStyle w:val="Strong"/>
              </w:rPr>
              <w:t>[</w:t>
            </w:r>
            <w:r w:rsidR="00193021" w:rsidRPr="00C13D3A">
              <w:rPr>
                <w:rStyle w:val="Strong"/>
              </w:rPr>
              <w:t>MAO</w:t>
            </w:r>
            <w:r w:rsidR="0E563139" w:rsidRPr="00C13D3A">
              <w:rPr>
                <w:rStyle w:val="Strong"/>
              </w:rPr>
              <w:t xml:space="preserve">-WM-01, </w:t>
            </w:r>
            <w:r w:rsidRPr="00C13D3A">
              <w:rPr>
                <w:rStyle w:val="Strong"/>
              </w:rPr>
              <w:t>MA3-3DS-</w:t>
            </w:r>
            <w:r w:rsidR="00193021" w:rsidRPr="00C13D3A">
              <w:rPr>
                <w:rStyle w:val="Strong"/>
              </w:rPr>
              <w:t>02</w:t>
            </w:r>
            <w:r w:rsidR="007504FE" w:rsidRPr="00C13D3A">
              <w:rPr>
                <w:rStyle w:val="Strong"/>
              </w:rPr>
              <w:t>]</w:t>
            </w:r>
          </w:p>
          <w:p w14:paraId="02D033EF" w14:textId="1D35AF97" w:rsidR="0065216A" w:rsidRDefault="78967ECD" w:rsidP="00C13D3A">
            <w:pPr>
              <w:pStyle w:val="ListBullet"/>
              <w:rPr>
                <w:rFonts w:eastAsia="Calibri"/>
                <w:color w:val="000000" w:themeColor="text1"/>
              </w:rPr>
            </w:pPr>
            <w:r w:rsidRPr="4139CA17">
              <w:rPr>
                <w:rFonts w:eastAsia="Arial"/>
                <w:color w:val="000000" w:themeColor="text1"/>
              </w:rPr>
              <w:t xml:space="preserve">Can students </w:t>
            </w:r>
            <w:r>
              <w:t>interpret decimal notation for capacities</w:t>
            </w:r>
            <w:r w:rsidR="203EE00B">
              <w:t xml:space="preserve"> and record </w:t>
            </w:r>
            <w:r w:rsidR="203EE00B" w:rsidRPr="00C13D3A">
              <w:t>measurements</w:t>
            </w:r>
            <w:r w:rsidR="203EE00B">
              <w:t xml:space="preserve"> to 3 decimal places</w:t>
            </w:r>
            <w:r w:rsidR="001368E3">
              <w:t>?</w:t>
            </w:r>
            <w:r>
              <w:t xml:space="preserve"> </w:t>
            </w:r>
            <w:r w:rsidR="007504FE" w:rsidRPr="00C13D3A">
              <w:rPr>
                <w:rStyle w:val="Strong"/>
              </w:rPr>
              <w:t>[</w:t>
            </w:r>
            <w:r w:rsidR="00193021" w:rsidRPr="00C13D3A">
              <w:rPr>
                <w:rStyle w:val="Strong"/>
              </w:rPr>
              <w:t>MAO</w:t>
            </w:r>
            <w:r w:rsidR="6090B375" w:rsidRPr="00C13D3A">
              <w:rPr>
                <w:rStyle w:val="Strong"/>
              </w:rPr>
              <w:t xml:space="preserve">-WM-01, </w:t>
            </w:r>
            <w:r w:rsidRPr="00C13D3A">
              <w:rPr>
                <w:rStyle w:val="Strong"/>
              </w:rPr>
              <w:t>MA3-3DS-</w:t>
            </w:r>
            <w:r w:rsidR="00193021" w:rsidRPr="00C13D3A">
              <w:rPr>
                <w:rStyle w:val="Strong"/>
              </w:rPr>
              <w:t>02</w:t>
            </w:r>
            <w:r w:rsidR="007504FE" w:rsidRPr="00C13D3A">
              <w:rPr>
                <w:rStyle w:val="Strong"/>
              </w:rPr>
              <w:t>]</w:t>
            </w:r>
          </w:p>
          <w:p w14:paraId="0B715434" w14:textId="58BA8E4C" w:rsidR="0065216A" w:rsidRDefault="35B80161" w:rsidP="0583676A">
            <w:pPr>
              <w:pStyle w:val="ListBullet"/>
              <w:rPr>
                <w:rFonts w:eastAsia="Calibri"/>
              </w:rPr>
            </w:pPr>
            <w:r w:rsidRPr="4139CA17">
              <w:rPr>
                <w:rFonts w:eastAsia="Calibri"/>
              </w:rPr>
              <w:t>Can students indicate the place value of digits in decimal numbers of up to 3 decimal places?</w:t>
            </w:r>
            <w:r w:rsidR="717EE508" w:rsidRPr="4139CA17">
              <w:rPr>
                <w:rFonts w:eastAsia="Calibri"/>
              </w:rPr>
              <w:t xml:space="preserve"> </w:t>
            </w:r>
            <w:r w:rsidR="007504FE" w:rsidRPr="00C13D3A">
              <w:rPr>
                <w:rStyle w:val="Strong"/>
              </w:rPr>
              <w:t>[</w:t>
            </w:r>
            <w:r w:rsidR="00193021" w:rsidRPr="00C13D3A">
              <w:rPr>
                <w:rStyle w:val="Strong"/>
              </w:rPr>
              <w:t>MAO</w:t>
            </w:r>
            <w:r w:rsidR="717EE508" w:rsidRPr="00C13D3A">
              <w:rPr>
                <w:rStyle w:val="Strong"/>
              </w:rPr>
              <w:t>-WM-01, MA3-RN-</w:t>
            </w:r>
            <w:r w:rsidR="00193021" w:rsidRPr="00C13D3A">
              <w:rPr>
                <w:rStyle w:val="Strong"/>
              </w:rPr>
              <w:t>02</w:t>
            </w:r>
            <w:r w:rsidR="007504FE" w:rsidRPr="00C13D3A">
              <w:rPr>
                <w:rStyle w:val="Strong"/>
              </w:rPr>
              <w:t>]</w:t>
            </w:r>
          </w:p>
        </w:tc>
        <w:tc>
          <w:tcPr>
            <w:tcW w:w="7280" w:type="dxa"/>
          </w:tcPr>
          <w:p w14:paraId="06274951" w14:textId="1EC3025B" w:rsidR="00A163B1" w:rsidRDefault="0065216A" w:rsidP="00D941DE">
            <w:r>
              <w:t xml:space="preserve">Links to </w:t>
            </w:r>
            <w:hyperlink r:id="rId57" w:history="1">
              <w:r w:rsidRPr="0013142C">
                <w:rPr>
                  <w:rStyle w:val="Hyperlink"/>
                </w:rPr>
                <w:t>National Numeracy Learning Progressions</w:t>
              </w:r>
            </w:hyperlink>
            <w:r>
              <w:t xml:space="preserve"> (NNLP):</w:t>
            </w:r>
          </w:p>
          <w:p w14:paraId="6FE4A294" w14:textId="77777777" w:rsidR="0065216A" w:rsidRDefault="00A163B1" w:rsidP="00C06AD4">
            <w:pPr>
              <w:pStyle w:val="ListBullet"/>
            </w:pPr>
            <w:r>
              <w:t>NPV7, NPV8</w:t>
            </w:r>
            <w:r w:rsidR="00427E70">
              <w:t>, NPV9</w:t>
            </w:r>
            <w:r>
              <w:t>.</w:t>
            </w:r>
          </w:p>
          <w:p w14:paraId="71E65D01" w14:textId="75B5FF73" w:rsidR="00C169CD" w:rsidRDefault="00C169CD" w:rsidP="00C169CD">
            <w:r>
              <w:t xml:space="preserve">Links to suggested </w:t>
            </w:r>
            <w:hyperlink r:id="rId58" w:history="1">
              <w:r w:rsidRPr="009F54DE">
                <w:rPr>
                  <w:rStyle w:val="Hyperlink"/>
                </w:rPr>
                <w:t>Interview for Student Reasoning</w:t>
              </w:r>
            </w:hyperlink>
            <w:r>
              <w:t xml:space="preserve"> (IfSR) tasks:</w:t>
            </w:r>
          </w:p>
          <w:p w14:paraId="7534767E" w14:textId="6368A8B5" w:rsidR="00621209" w:rsidRDefault="00621209" w:rsidP="00C52674">
            <w:pPr>
              <w:pStyle w:val="ListBullet"/>
            </w:pPr>
            <w:r w:rsidRPr="009E4888">
              <w:rPr>
                <w:rStyle w:val="Strong"/>
              </w:rPr>
              <w:t>IfSR-</w:t>
            </w:r>
            <w:r>
              <w:rPr>
                <w:rStyle w:val="Strong"/>
              </w:rPr>
              <w:t>PT</w:t>
            </w:r>
            <w:r>
              <w:t>: 4D.2, 4D.6.</w:t>
            </w:r>
          </w:p>
          <w:p w14:paraId="6E2812EF" w14:textId="51B07C7B" w:rsidR="00C169CD" w:rsidRDefault="00C169CD" w:rsidP="00C52674">
            <w:pPr>
              <w:pStyle w:val="ListBullet"/>
            </w:pPr>
            <w:r w:rsidRPr="009E4888">
              <w:rPr>
                <w:rStyle w:val="Strong"/>
              </w:rPr>
              <w:t>IfSR-NP</w:t>
            </w:r>
            <w:r>
              <w:t xml:space="preserve">: </w:t>
            </w:r>
            <w:r w:rsidR="00621209">
              <w:t>1A</w:t>
            </w:r>
            <w:r>
              <w:t>.</w:t>
            </w:r>
            <w:r w:rsidR="00621209">
              <w:t>5</w:t>
            </w:r>
            <w:r>
              <w:t>.</w:t>
            </w:r>
          </w:p>
        </w:tc>
      </w:tr>
    </w:tbl>
    <w:p w14:paraId="16CA47FF" w14:textId="77777777" w:rsidR="0065216A" w:rsidRDefault="0065216A">
      <w:pPr>
        <w:spacing w:before="0" w:after="160" w:line="259" w:lineRule="auto"/>
      </w:pPr>
      <w:r>
        <w:br w:type="page"/>
      </w:r>
    </w:p>
    <w:p w14:paraId="6938B88F" w14:textId="77777777" w:rsidR="0065216A" w:rsidRDefault="0065216A" w:rsidP="00FF66B3">
      <w:pPr>
        <w:pStyle w:val="Heading1"/>
      </w:pPr>
      <w:bookmarkStart w:id="58" w:name="_Lesson_7"/>
      <w:bookmarkStart w:id="59" w:name="_Toc153986754"/>
      <w:bookmarkEnd w:id="58"/>
      <w:r w:rsidRPr="00845376">
        <w:lastRenderedPageBreak/>
        <w:t>Lesson 7</w:t>
      </w:r>
      <w:bookmarkEnd w:id="59"/>
    </w:p>
    <w:p w14:paraId="400D2542" w14:textId="591BDC61" w:rsidR="0065216A" w:rsidRDefault="0065216A" w:rsidP="00C13D3A">
      <w:pPr>
        <w:pStyle w:val="FeatureBox3"/>
      </w:pPr>
      <w:r w:rsidRPr="0583676A">
        <w:rPr>
          <w:rStyle w:val="Strong"/>
        </w:rPr>
        <w:t>Core concept</w:t>
      </w:r>
      <w:r>
        <w:t xml:space="preserve">: </w:t>
      </w:r>
      <w:r w:rsidR="00C13D3A">
        <w:t>o</w:t>
      </w:r>
      <w:r w:rsidR="00D97935">
        <w:t>u</w:t>
      </w:r>
      <w:r w:rsidR="70398398">
        <w:t>r base</w:t>
      </w:r>
      <w:r w:rsidR="00185673">
        <w:t>-10</w:t>
      </w:r>
      <w:r w:rsidR="70398398">
        <w:t xml:space="preserve"> </w:t>
      </w:r>
      <w:r w:rsidR="70398398" w:rsidRPr="00C13D3A">
        <w:t>place</w:t>
      </w:r>
      <w:r w:rsidR="70398398">
        <w:t xml:space="preserve"> value system</w:t>
      </w:r>
      <w:r w:rsidR="00D97935">
        <w:t xml:space="preserve"> helps to</w:t>
      </w:r>
      <w:r w:rsidR="70398398">
        <w:t xml:space="preserve"> interpret and record capacities</w:t>
      </w:r>
      <w:r>
        <w:t>.</w:t>
      </w:r>
    </w:p>
    <w:p w14:paraId="535B309D" w14:textId="1300ABAC" w:rsidR="0065216A" w:rsidRDefault="0065216A" w:rsidP="00FF66B3">
      <w:pPr>
        <w:pStyle w:val="Heading2"/>
      </w:pPr>
      <w:bookmarkStart w:id="60" w:name="_Toc153986755"/>
      <w:r>
        <w:t>Daily number sense</w:t>
      </w:r>
      <w:r w:rsidR="00C13D3A">
        <w:t xml:space="preserve"> –</w:t>
      </w:r>
      <w:r>
        <w:t xml:space="preserve"> </w:t>
      </w:r>
      <w:r w:rsidR="00C13D3A">
        <w:t>f</w:t>
      </w:r>
      <w:r w:rsidR="26D555CF">
        <w:t>air share</w:t>
      </w:r>
      <w:r w:rsidR="19532E3B">
        <w:t>s</w:t>
      </w:r>
      <w:r>
        <w:t xml:space="preserve"> – </w:t>
      </w:r>
      <w:r w:rsidR="7413F9B1">
        <w:t>15</w:t>
      </w:r>
      <w:r>
        <w:t xml:space="preserve"> minutes</w:t>
      </w:r>
      <w:bookmarkEnd w:id="60"/>
    </w:p>
    <w:p w14:paraId="6C64D67E" w14:textId="77777777" w:rsidR="0065216A" w:rsidRDefault="0065216A" w:rsidP="00C13D3A">
      <w:r>
        <w:t xml:space="preserve">The table below contains a suggested </w:t>
      </w:r>
      <w:r w:rsidRPr="00C13D3A">
        <w:t>learning</w:t>
      </w:r>
      <w:r>
        <w:t xml:space="preserve">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752AF21"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73858958" w14:textId="77777777" w:rsidR="0065216A" w:rsidRDefault="0065216A" w:rsidP="00FF66B3">
            <w:r w:rsidRPr="005864AB">
              <w:t>Daily number sense learning intention</w:t>
            </w:r>
          </w:p>
        </w:tc>
        <w:tc>
          <w:tcPr>
            <w:tcW w:w="7280" w:type="dxa"/>
          </w:tcPr>
          <w:p w14:paraId="64F2F29F" w14:textId="77777777" w:rsidR="0065216A" w:rsidRDefault="0065216A" w:rsidP="00FF66B3">
            <w:r w:rsidRPr="005864AB">
              <w:t>Daily number sense success criteria</w:t>
            </w:r>
          </w:p>
        </w:tc>
      </w:tr>
      <w:tr w:rsidR="0065216A" w14:paraId="4E417732"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1A155803" w14:textId="77777777" w:rsidR="0065216A" w:rsidRDefault="0065216A" w:rsidP="00FF66B3">
            <w:r>
              <w:t>Students are learning to:</w:t>
            </w:r>
          </w:p>
          <w:p w14:paraId="3FDE2875" w14:textId="75A03F57" w:rsidR="0065216A" w:rsidRPr="009F7F0A" w:rsidRDefault="3D3294D3" w:rsidP="00FF66B3">
            <w:pPr>
              <w:pStyle w:val="ListBullet"/>
            </w:pPr>
            <w:r w:rsidRPr="4139CA17">
              <w:rPr>
                <w:rFonts w:eastAsia="Arial"/>
                <w:color w:val="000000" w:themeColor="text1"/>
              </w:rPr>
              <w:t>recognise that a fraction can represent</w:t>
            </w:r>
            <w:r w:rsidR="00B24FB6">
              <w:rPr>
                <w:rFonts w:eastAsia="Arial"/>
                <w:color w:val="000000" w:themeColor="text1"/>
              </w:rPr>
              <w:t xml:space="preserve"> a</w:t>
            </w:r>
            <w:r w:rsidRPr="4139CA17">
              <w:rPr>
                <w:rFonts w:eastAsia="Arial"/>
                <w:color w:val="000000" w:themeColor="text1"/>
              </w:rPr>
              <w:t xml:space="preserve"> division.</w:t>
            </w:r>
          </w:p>
        </w:tc>
        <w:tc>
          <w:tcPr>
            <w:tcW w:w="7280" w:type="dxa"/>
          </w:tcPr>
          <w:p w14:paraId="48C2E147" w14:textId="77777777" w:rsidR="0065216A" w:rsidRDefault="0065216A" w:rsidP="00FF66B3">
            <w:r>
              <w:t>Students can:</w:t>
            </w:r>
          </w:p>
          <w:p w14:paraId="77493349" w14:textId="29D056D5" w:rsidR="0065216A" w:rsidRPr="009F7F0A" w:rsidRDefault="7A09E7E3" w:rsidP="00C13D3A">
            <w:pPr>
              <w:pStyle w:val="ListBullet"/>
            </w:pPr>
            <w:r w:rsidRPr="4139CA17">
              <w:t>identify how the relationship between the number being divided and the divisor is represented in a fraction.</w:t>
            </w:r>
          </w:p>
        </w:tc>
      </w:tr>
    </w:tbl>
    <w:p w14:paraId="248F8943" w14:textId="1CE25AC5" w:rsidR="607C8888" w:rsidRDefault="607C8888" w:rsidP="00C13D3A">
      <w:pPr>
        <w:pStyle w:val="FeatureBox"/>
      </w:pPr>
      <w:r>
        <w:t xml:space="preserve">This activity is an </w:t>
      </w:r>
      <w:r w:rsidRPr="00C13D3A">
        <w:t>adaptation</w:t>
      </w:r>
      <w:r>
        <w:t xml:space="preserve"> of </w:t>
      </w:r>
      <w:r w:rsidR="1681A37D">
        <w:t>‘</w:t>
      </w:r>
      <w:r>
        <w:t>Equal Sharing</w:t>
      </w:r>
      <w:r w:rsidR="717A9628">
        <w:t>’</w:t>
      </w:r>
      <w:r>
        <w:t xml:space="preserve"> from </w:t>
      </w:r>
      <w:r w:rsidRPr="00C13D3A">
        <w:rPr>
          <w:rStyle w:val="Emphasis"/>
        </w:rPr>
        <w:t>Challenging Mathematical Tasks</w:t>
      </w:r>
      <w:r w:rsidR="00C04936">
        <w:rPr>
          <w:rStyle w:val="Emphasis"/>
        </w:rPr>
        <w:t>:</w:t>
      </w:r>
      <w:r w:rsidR="00C04936" w:rsidRPr="00C04936">
        <w:rPr>
          <w:rStyle w:val="Emphasis"/>
        </w:rPr>
        <w:t xml:space="preserve"> Unlocking the Potential of all Students</w:t>
      </w:r>
      <w:r>
        <w:t xml:space="preserve"> by Sullivan.</w:t>
      </w:r>
    </w:p>
    <w:p w14:paraId="30814F7B" w14:textId="51BDF16D" w:rsidR="0656522E" w:rsidRDefault="43CE17F5" w:rsidP="00C6413A">
      <w:pPr>
        <w:pStyle w:val="ListNumber"/>
        <w:numPr>
          <w:ilvl w:val="0"/>
          <w:numId w:val="7"/>
        </w:numPr>
      </w:pPr>
      <w:r w:rsidRPr="00C13D3A">
        <w:t>Display</w:t>
      </w:r>
      <w:r w:rsidRPr="00D56B7A">
        <w:t xml:space="preserve"> </w:t>
      </w:r>
      <w:hyperlink w:anchor="_Resource_13:_Fair" w:history="1">
        <w:r w:rsidR="00087954">
          <w:rPr>
            <w:rStyle w:val="Hyperlink"/>
          </w:rPr>
          <w:t>Resource 14</w:t>
        </w:r>
        <w:r w:rsidR="00C13D3A">
          <w:rPr>
            <w:rStyle w:val="Hyperlink"/>
          </w:rPr>
          <w:t xml:space="preserve"> –</w:t>
        </w:r>
        <w:r w:rsidR="00087954">
          <w:rPr>
            <w:rStyle w:val="Hyperlink"/>
          </w:rPr>
          <w:t xml:space="preserve"> </w:t>
        </w:r>
        <w:r w:rsidR="00C13D3A">
          <w:rPr>
            <w:rStyle w:val="Hyperlink"/>
          </w:rPr>
          <w:t>f</w:t>
        </w:r>
        <w:r w:rsidR="00087954">
          <w:rPr>
            <w:rStyle w:val="Hyperlink"/>
          </w:rPr>
          <w:t>air shares</w:t>
        </w:r>
      </w:hyperlink>
      <w:r>
        <w:t xml:space="preserve"> and </w:t>
      </w:r>
      <w:r w:rsidR="56865B41">
        <w:t>ask students</w:t>
      </w:r>
      <w:r>
        <w:t>:</w:t>
      </w:r>
    </w:p>
    <w:p w14:paraId="597E4F29" w14:textId="237C26BD" w:rsidR="1A13798B" w:rsidRPr="00C13D3A" w:rsidRDefault="1A13798B" w:rsidP="00C13D3A">
      <w:pPr>
        <w:pStyle w:val="ListBullet"/>
        <w:ind w:left="1134"/>
      </w:pPr>
      <w:r w:rsidRPr="00C13D3A">
        <w:t xml:space="preserve">How could </w:t>
      </w:r>
      <w:r w:rsidR="43D6CA37" w:rsidRPr="00C13D3A">
        <w:t>6</w:t>
      </w:r>
      <w:r w:rsidRPr="00C13D3A">
        <w:t xml:space="preserve"> cakes be shared equally between </w:t>
      </w:r>
      <w:r w:rsidR="08923B46" w:rsidRPr="00C13D3A">
        <w:t xml:space="preserve">8 </w:t>
      </w:r>
      <w:r w:rsidRPr="00C13D3A">
        <w:t>friends?</w:t>
      </w:r>
    </w:p>
    <w:p w14:paraId="13D9EE76" w14:textId="5E22DB1B" w:rsidR="1A13798B" w:rsidRPr="00C13D3A" w:rsidRDefault="1A13798B" w:rsidP="00C13D3A">
      <w:pPr>
        <w:pStyle w:val="ListBullet"/>
        <w:ind w:left="1134"/>
      </w:pPr>
      <w:r w:rsidRPr="00C13D3A">
        <w:t>Is there more than one way the cakes could be shared equall</w:t>
      </w:r>
      <w:r w:rsidR="00F7076E" w:rsidRPr="00C13D3A">
        <w:t>y</w:t>
      </w:r>
      <w:r w:rsidRPr="00C13D3A">
        <w:t>?</w:t>
      </w:r>
    </w:p>
    <w:p w14:paraId="0EED69ED" w14:textId="6CE6DA34" w:rsidR="7684F0BE" w:rsidRPr="00834769" w:rsidRDefault="7684F0BE" w:rsidP="00C13D3A">
      <w:pPr>
        <w:pStyle w:val="ListBullet"/>
        <w:ind w:left="1134"/>
      </w:pPr>
      <w:r w:rsidRPr="00C13D3A">
        <w:lastRenderedPageBreak/>
        <w:t>How could</w:t>
      </w:r>
      <w:r>
        <w:t xml:space="preserve"> our knowledge of equivalent fractions help us find more than one possibility?</w:t>
      </w:r>
    </w:p>
    <w:p w14:paraId="53D88B9E" w14:textId="32C0EFC4" w:rsidR="4CF39638" w:rsidRDefault="1A13798B" w:rsidP="00FF66B3">
      <w:pPr>
        <w:pStyle w:val="ListNumber"/>
        <w:numPr>
          <w:ilvl w:val="0"/>
          <w:numId w:val="1"/>
        </w:numPr>
      </w:pPr>
      <w:r>
        <w:t xml:space="preserve">Give students time to solve the problem on </w:t>
      </w:r>
      <w:r w:rsidR="00C04936">
        <w:t xml:space="preserve">individual </w:t>
      </w:r>
      <w:r>
        <w:t>whiteboards</w:t>
      </w:r>
      <w:r w:rsidR="380AD155">
        <w:t>, encouraging them to find more than one answer</w:t>
      </w:r>
      <w:r>
        <w:t>.</w:t>
      </w:r>
      <w:r w:rsidR="008A5DB3">
        <w:t xml:space="preserve"> A</w:t>
      </w:r>
      <w:r w:rsidR="4CF39638">
        <w:t xml:space="preserve">sk students to </w:t>
      </w:r>
      <w:hyperlink r:id="rId59">
        <w:r w:rsidR="00523900" w:rsidRPr="7A7781B3">
          <w:rPr>
            <w:rStyle w:val="Hyperlink"/>
          </w:rPr>
          <w:t>turn and talk</w:t>
        </w:r>
      </w:hyperlink>
      <w:r w:rsidR="00523900" w:rsidRPr="008A5DB3">
        <w:rPr>
          <w:rStyle w:val="Hyperlink"/>
          <w:u w:val="none"/>
        </w:rPr>
        <w:t xml:space="preserve"> </w:t>
      </w:r>
      <w:r w:rsidR="15BA59DE" w:rsidRPr="008A5DB3">
        <w:rPr>
          <w:rStyle w:val="Hyperlink"/>
          <w:color w:val="auto"/>
          <w:u w:val="none"/>
        </w:rPr>
        <w:t xml:space="preserve">and </w:t>
      </w:r>
      <w:r w:rsidR="4CF39638" w:rsidRPr="7A7781B3">
        <w:t>s</w:t>
      </w:r>
      <w:r w:rsidR="4CF39638">
        <w:t>hare their thinking.</w:t>
      </w:r>
    </w:p>
    <w:p w14:paraId="36FFC77C" w14:textId="79B2FD72" w:rsidR="4CF39638" w:rsidRDefault="4CF39638" w:rsidP="00FF66B3">
      <w:pPr>
        <w:pStyle w:val="ListNumber"/>
        <w:numPr>
          <w:ilvl w:val="0"/>
          <w:numId w:val="1"/>
        </w:numPr>
      </w:pPr>
      <w:r>
        <w:t>Possible student responses could be:</w:t>
      </w:r>
    </w:p>
    <w:p w14:paraId="34A2751B" w14:textId="2EBAEE86" w:rsidR="0159ECBE" w:rsidRDefault="0159ECBE" w:rsidP="00C13D3A">
      <w:pPr>
        <w:pStyle w:val="ListBullet"/>
        <w:ind w:left="1134"/>
      </w:pPr>
      <w:r>
        <w:t>Divide each of the cakes into</w:t>
      </w:r>
      <w:r w:rsidR="35EF0B22">
        <w:t xml:space="preserve"> eighths and give each friend 6 of the eighths. </w:t>
      </w:r>
      <w:r w:rsidR="511CB43C">
        <w:t>Each friend gets</w:t>
      </w:r>
      <w:r w:rsidR="00F7076E">
        <w:t xml:space="preserve"> </w:t>
      </w:r>
      <w:r w:rsidR="00647667">
        <w:t>six-</w:t>
      </w:r>
      <w:r w:rsidR="00834769">
        <w:t>eighths</w:t>
      </w:r>
      <w:r w:rsidR="00C155BA">
        <w:t>.</w:t>
      </w:r>
    </w:p>
    <w:p w14:paraId="673F952A" w14:textId="3EDA9FED" w:rsidR="4CF39638" w:rsidRDefault="00B66FEE" w:rsidP="00C13D3A">
      <w:pPr>
        <w:pStyle w:val="ListBullet"/>
        <w:ind w:left="1134"/>
      </w:pPr>
      <w:r>
        <w:t xml:space="preserve">Students </w:t>
      </w:r>
      <w:r w:rsidR="00216B04">
        <w:t>realise that one</w:t>
      </w:r>
      <w:r w:rsidR="00647667">
        <w:t>-</w:t>
      </w:r>
      <w:r w:rsidR="00216B04">
        <w:t xml:space="preserve">quarter is equivalent to </w:t>
      </w:r>
      <w:r w:rsidR="00647667">
        <w:t>two-</w:t>
      </w:r>
      <w:r w:rsidR="00216B04">
        <w:t xml:space="preserve">eighths. </w:t>
      </w:r>
      <w:r w:rsidR="4CF39638">
        <w:t xml:space="preserve">Divide </w:t>
      </w:r>
      <w:r w:rsidR="587F5FDA">
        <w:t xml:space="preserve">each of the cakes into quarters and give each friend 3 of the quarters. </w:t>
      </w:r>
      <w:r w:rsidR="724E73C5">
        <w:t>Each friend gets</w:t>
      </w:r>
      <w:r w:rsidR="00F7076E">
        <w:t xml:space="preserve"> </w:t>
      </w:r>
      <w:r w:rsidR="00647667">
        <w:t>three-</w:t>
      </w:r>
      <w:r w:rsidR="00C155BA">
        <w:t>quarters</w:t>
      </w:r>
      <w:r w:rsidR="587F5FDA">
        <w:t>.</w:t>
      </w:r>
    </w:p>
    <w:p w14:paraId="2B7751AF" w14:textId="6436194B" w:rsidR="27A849A3" w:rsidRDefault="27A849A3" w:rsidP="00C13D3A">
      <w:pPr>
        <w:pStyle w:val="ListNumber"/>
      </w:pPr>
      <w:r>
        <w:t xml:space="preserve">Display the </w:t>
      </w:r>
      <w:r w:rsidRPr="00C13D3A">
        <w:t>remaining</w:t>
      </w:r>
      <w:r>
        <w:t xml:space="preserve"> </w:t>
      </w:r>
      <w:r w:rsidR="67AA300A">
        <w:t>problems</w:t>
      </w:r>
      <w:r>
        <w:t xml:space="preserve"> on </w:t>
      </w:r>
      <w:hyperlink w:anchor="_Resource_13:_Fair" w:history="1">
        <w:r w:rsidR="00087954">
          <w:rPr>
            <w:rStyle w:val="Hyperlink"/>
          </w:rPr>
          <w:t>Resource 14</w:t>
        </w:r>
        <w:r w:rsidR="00C13D3A">
          <w:rPr>
            <w:rStyle w:val="Hyperlink"/>
          </w:rPr>
          <w:t xml:space="preserve"> –</w:t>
        </w:r>
        <w:r w:rsidR="00087954">
          <w:rPr>
            <w:rStyle w:val="Hyperlink"/>
          </w:rPr>
          <w:t xml:space="preserve"> </w:t>
        </w:r>
        <w:r w:rsidR="00C13D3A">
          <w:rPr>
            <w:rStyle w:val="Hyperlink"/>
          </w:rPr>
          <w:t>f</w:t>
        </w:r>
        <w:r w:rsidR="00087954">
          <w:rPr>
            <w:rStyle w:val="Hyperlink"/>
          </w:rPr>
          <w:t>air shares</w:t>
        </w:r>
      </w:hyperlink>
      <w:r w:rsidR="0015053A">
        <w:t xml:space="preserve"> </w:t>
      </w:r>
      <w:r>
        <w:t>and ask students to record their answers on their whiteboard</w:t>
      </w:r>
      <w:r w:rsidR="00463CA3">
        <w:t>, including equivalent fractions where appropriate</w:t>
      </w:r>
      <w:r>
        <w:t>.</w:t>
      </w:r>
    </w:p>
    <w:p w14:paraId="2044DE75" w14:textId="77777777" w:rsidR="27A849A3" w:rsidRDefault="27A849A3" w:rsidP="00C13D3A">
      <w:r>
        <w:t xml:space="preserve">The table below </w:t>
      </w:r>
      <w:r w:rsidRPr="00C13D3A">
        <w:t>outlines</w:t>
      </w:r>
      <w:r>
        <w:t xml:space="preserve">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9D262C" w14:paraId="36AD5AB3" w14:textId="77777777" w:rsidTr="00704299">
        <w:trPr>
          <w:cnfStyle w:val="100000000000" w:firstRow="1" w:lastRow="0" w:firstColumn="0" w:lastColumn="0" w:oddVBand="0" w:evenVBand="0" w:oddHBand="0" w:evenHBand="0" w:firstRowFirstColumn="0" w:firstRowLastColumn="0" w:lastRowFirstColumn="0" w:lastRowLastColumn="0"/>
        </w:trPr>
        <w:tc>
          <w:tcPr>
            <w:tcW w:w="7280" w:type="dxa"/>
          </w:tcPr>
          <w:p w14:paraId="41424CF4" w14:textId="77777777" w:rsidR="009D262C" w:rsidRDefault="009D262C" w:rsidP="00704299">
            <w:r w:rsidRPr="005D786C">
              <w:t>Prompts</w:t>
            </w:r>
          </w:p>
        </w:tc>
        <w:tc>
          <w:tcPr>
            <w:tcW w:w="7280" w:type="dxa"/>
          </w:tcPr>
          <w:p w14:paraId="278F11DF" w14:textId="77777777" w:rsidR="009D262C" w:rsidRDefault="009D262C" w:rsidP="00704299">
            <w:r w:rsidRPr="005D786C">
              <w:t>Anticipated student responses</w:t>
            </w:r>
          </w:p>
        </w:tc>
      </w:tr>
      <w:tr w:rsidR="009D262C" w14:paraId="3D80168D" w14:textId="77777777" w:rsidTr="00704299">
        <w:trPr>
          <w:cnfStyle w:val="000000100000" w:firstRow="0" w:lastRow="0" w:firstColumn="0" w:lastColumn="0" w:oddVBand="0" w:evenVBand="0" w:oddHBand="1" w:evenHBand="0" w:firstRowFirstColumn="0" w:firstRowLastColumn="0" w:lastRowFirstColumn="0" w:lastRowLastColumn="0"/>
        </w:trPr>
        <w:tc>
          <w:tcPr>
            <w:tcW w:w="7280" w:type="dxa"/>
          </w:tcPr>
          <w:p w14:paraId="7C13F633" w14:textId="08BFE40E" w:rsidR="009D262C" w:rsidRDefault="009D262C" w:rsidP="009D262C">
            <w:pPr>
              <w:pStyle w:val="ListBullet"/>
              <w:numPr>
                <w:ilvl w:val="0"/>
                <w:numId w:val="2"/>
              </w:numPr>
            </w:pPr>
            <w:r w:rsidRPr="009D262C">
              <w:t>8 cakes shared between 10 friends</w:t>
            </w:r>
          </w:p>
        </w:tc>
        <w:tc>
          <w:tcPr>
            <w:tcW w:w="7280" w:type="dxa"/>
          </w:tcPr>
          <w:p w14:paraId="7E63E73C" w14:textId="77777777" w:rsidR="009D262C" w:rsidRDefault="009D262C" w:rsidP="009D262C">
            <w:pPr>
              <w:pStyle w:val="ListBullet"/>
            </w:pPr>
            <w:r>
              <w:t>If I have 10 friends, I know I need to make 10 parts.</w:t>
            </w:r>
          </w:p>
          <w:p w14:paraId="3447B1E3" w14:textId="0A75360E" w:rsidR="009D262C" w:rsidRDefault="009D262C" w:rsidP="009D262C">
            <w:pPr>
              <w:pStyle w:val="ListBullet"/>
            </w:pPr>
            <w:r>
              <w:t xml:space="preserve">I cut each of the cakes into </w:t>
            </w:r>
            <w:r w:rsidR="00647667">
              <w:t>10</w:t>
            </w:r>
            <w:r>
              <w:t xml:space="preserve"> parts and then share them out equally. I gave each friend </w:t>
            </w:r>
            <w:r w:rsidR="00647667">
              <w:t>eight-</w:t>
            </w:r>
            <w:r>
              <w:t xml:space="preserve">tenths. Each friend gets </w:t>
            </w:r>
            <m:oMath>
              <m:f>
                <m:fPr>
                  <m:ctrlPr>
                    <w:rPr>
                      <w:rFonts w:ascii="Cambria Math" w:hAnsi="Cambria Math"/>
                      <w:i/>
                    </w:rPr>
                  </m:ctrlPr>
                </m:fPr>
                <m:num>
                  <m:r>
                    <w:rPr>
                      <w:rFonts w:ascii="Cambria Math" w:hAnsi="Cambria Math"/>
                    </w:rPr>
                    <m:t>8</m:t>
                  </m:r>
                </m:num>
                <m:den>
                  <m:r>
                    <w:rPr>
                      <w:rFonts w:ascii="Cambria Math" w:hAnsi="Cambria Math"/>
                    </w:rPr>
                    <m:t>10</m:t>
                  </m:r>
                </m:den>
              </m:f>
            </m:oMath>
            <w:r>
              <w:t>.</w:t>
            </w:r>
          </w:p>
        </w:tc>
      </w:tr>
      <w:tr w:rsidR="009D262C" w14:paraId="753B48C7" w14:textId="77777777" w:rsidTr="00704299">
        <w:trPr>
          <w:cnfStyle w:val="000000010000" w:firstRow="0" w:lastRow="0" w:firstColumn="0" w:lastColumn="0" w:oddVBand="0" w:evenVBand="0" w:oddHBand="0" w:evenHBand="1" w:firstRowFirstColumn="0" w:firstRowLastColumn="0" w:lastRowFirstColumn="0" w:lastRowLastColumn="0"/>
        </w:trPr>
        <w:tc>
          <w:tcPr>
            <w:tcW w:w="7280" w:type="dxa"/>
          </w:tcPr>
          <w:p w14:paraId="42AE538C" w14:textId="726F1C5A" w:rsidR="009D262C" w:rsidRPr="009D262C" w:rsidRDefault="009D262C" w:rsidP="009D262C">
            <w:pPr>
              <w:pStyle w:val="ListBullet"/>
              <w:numPr>
                <w:ilvl w:val="0"/>
                <w:numId w:val="2"/>
              </w:numPr>
            </w:pPr>
            <w:r w:rsidRPr="009D262C">
              <w:t>4 cakes shared between 6 friends</w:t>
            </w:r>
          </w:p>
        </w:tc>
        <w:tc>
          <w:tcPr>
            <w:tcW w:w="7280" w:type="dxa"/>
          </w:tcPr>
          <w:p w14:paraId="5D805971" w14:textId="77777777" w:rsidR="0035323D" w:rsidRDefault="0035323D" w:rsidP="0035323D">
            <w:pPr>
              <w:pStyle w:val="ListBullet"/>
            </w:pPr>
            <w:r>
              <w:t>If I have 6 friends, I know I need to make 6 parts.</w:t>
            </w:r>
          </w:p>
          <w:p w14:paraId="1FF41D38" w14:textId="4DA76877" w:rsidR="0035323D" w:rsidRDefault="0035323D" w:rsidP="0035323D">
            <w:pPr>
              <w:pStyle w:val="ListBullet"/>
            </w:pPr>
            <w:r>
              <w:lastRenderedPageBreak/>
              <w:t xml:space="preserve">I divided each of the cakes into sixths and gave each friend </w:t>
            </w:r>
            <w:r w:rsidR="00647667">
              <w:t>four-</w:t>
            </w:r>
            <w:r>
              <w:t xml:space="preserve">sixths. Each friend gets </w:t>
            </w: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 xml:space="preserve"> </m:t>
              </m:r>
            </m:oMath>
            <w:r>
              <w:t>.</w:t>
            </w:r>
          </w:p>
          <w:p w14:paraId="34C7EF7C" w14:textId="2A5F6B9B" w:rsidR="009D262C" w:rsidRDefault="0035323D" w:rsidP="0035323D">
            <w:pPr>
              <w:pStyle w:val="ListBullet"/>
            </w:pPr>
            <w:r>
              <w:t xml:space="preserve">I divided each of the cakes into thirds and gave each friend </w:t>
            </w:r>
            <w:r w:rsidR="00647667">
              <w:t>two-</w:t>
            </w:r>
            <w:r>
              <w:t xml:space="preserve">thirds. Each friend gets </w:t>
            </w:r>
            <m:oMath>
              <m:f>
                <m:fPr>
                  <m:ctrlPr>
                    <w:rPr>
                      <w:rFonts w:ascii="Cambria Math" w:hAnsi="Cambria Math"/>
                      <w:i/>
                    </w:rPr>
                  </m:ctrlPr>
                </m:fPr>
                <m:num>
                  <m:r>
                    <w:rPr>
                      <w:rFonts w:ascii="Cambria Math" w:hAnsi="Cambria Math"/>
                    </w:rPr>
                    <m:t>2</m:t>
                  </m:r>
                </m:num>
                <m:den>
                  <m:r>
                    <w:rPr>
                      <w:rFonts w:ascii="Cambria Math" w:hAnsi="Cambria Math"/>
                    </w:rPr>
                    <m:t>3</m:t>
                  </m:r>
                </m:den>
              </m:f>
            </m:oMath>
            <w:r>
              <w:t>.</w:t>
            </w:r>
          </w:p>
        </w:tc>
      </w:tr>
      <w:tr w:rsidR="0035323D" w14:paraId="1E6D2DBC" w14:textId="77777777" w:rsidTr="00704299">
        <w:trPr>
          <w:cnfStyle w:val="000000100000" w:firstRow="0" w:lastRow="0" w:firstColumn="0" w:lastColumn="0" w:oddVBand="0" w:evenVBand="0" w:oddHBand="1" w:evenHBand="0" w:firstRowFirstColumn="0" w:firstRowLastColumn="0" w:lastRowFirstColumn="0" w:lastRowLastColumn="0"/>
        </w:trPr>
        <w:tc>
          <w:tcPr>
            <w:tcW w:w="7280" w:type="dxa"/>
          </w:tcPr>
          <w:p w14:paraId="657F7F78" w14:textId="499DE483" w:rsidR="0035323D" w:rsidRPr="009D262C" w:rsidRDefault="0035323D" w:rsidP="009D262C">
            <w:pPr>
              <w:pStyle w:val="ListBullet"/>
              <w:numPr>
                <w:ilvl w:val="0"/>
                <w:numId w:val="2"/>
              </w:numPr>
            </w:pPr>
            <w:r w:rsidRPr="0035323D">
              <w:lastRenderedPageBreak/>
              <w:t>2 cakes shared between 4 friends.</w:t>
            </w:r>
          </w:p>
        </w:tc>
        <w:tc>
          <w:tcPr>
            <w:tcW w:w="7280" w:type="dxa"/>
          </w:tcPr>
          <w:p w14:paraId="5FD65B91" w14:textId="77777777" w:rsidR="0035323D" w:rsidRDefault="0035323D" w:rsidP="0035323D">
            <w:pPr>
              <w:pStyle w:val="ListBullet"/>
            </w:pPr>
            <w:r>
              <w:t>If I have 4 friends, I know I need to make 4 parts.</w:t>
            </w:r>
          </w:p>
          <w:p w14:paraId="6DBF2960" w14:textId="29AFF300" w:rsidR="0035323D" w:rsidRDefault="0035323D" w:rsidP="0035323D">
            <w:pPr>
              <w:pStyle w:val="ListBullet"/>
            </w:pPr>
            <w:r>
              <w:t xml:space="preserve">I divided each of the cakes into quarters and gave each friend </w:t>
            </w:r>
            <w:r w:rsidR="00703911">
              <w:t>two-</w:t>
            </w:r>
            <w:r>
              <w:t xml:space="preserve">quarters. Each friend gets </w:t>
            </w:r>
            <m:oMath>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674A09F7" w14:textId="5E0A0ABC" w:rsidR="0035323D" w:rsidRDefault="0035323D" w:rsidP="0035323D">
            <w:pPr>
              <w:pStyle w:val="ListBullet"/>
            </w:pPr>
            <w:r>
              <w:t>I worked out that 2 quarters are in each half</w:t>
            </w:r>
            <w:r w:rsidR="00703911">
              <w:t>,</w:t>
            </w:r>
            <w:r>
              <w:t xml:space="preserve"> so I divided each of the cakes in half and gave each friend one</w:t>
            </w:r>
            <w:r w:rsidR="00703911">
              <w:t>-</w:t>
            </w:r>
            <w:r>
              <w:t xml:space="preserve">half. Each friend gets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w:t>
            </w:r>
            <m:oMath>
              <m:f>
                <m:fPr>
                  <m:ctrlPr>
                    <w:rPr>
                      <w:rFonts w:ascii="Cambria Math" w:hAnsi="Cambria Math"/>
                      <w:i/>
                    </w:rPr>
                  </m:ctrlPr>
                </m:fPr>
                <m:num>
                  <m:r>
                    <w:rPr>
                      <w:rFonts w:ascii="Cambria Math" w:hAnsi="Cambria Math"/>
                    </w:rPr>
                    <m:t>2</m:t>
                  </m:r>
                </m:num>
                <m:den>
                  <m:r>
                    <w:rPr>
                      <w:rFonts w:ascii="Cambria Math" w:hAnsi="Cambria Math"/>
                    </w:rPr>
                    <m:t>4</m:t>
                  </m:r>
                </m:den>
              </m:f>
            </m:oMath>
            <w:r>
              <w:t>.</w:t>
            </w:r>
          </w:p>
        </w:tc>
      </w:tr>
    </w:tbl>
    <w:p w14:paraId="4B3E49DE" w14:textId="470F5932" w:rsidR="7674CD94" w:rsidRDefault="7674CD94" w:rsidP="003C0A7C">
      <w:pPr>
        <w:pStyle w:val="ListNumber"/>
      </w:pPr>
      <w:r w:rsidRPr="3EFC0AFD">
        <w:t xml:space="preserve">Ask </w:t>
      </w:r>
      <w:r w:rsidRPr="003C0A7C">
        <w:t>students</w:t>
      </w:r>
      <w:r w:rsidRPr="3EFC0AFD">
        <w:t xml:space="preserve"> to share their </w:t>
      </w:r>
      <w:r w:rsidR="00462C67">
        <w:t>thinking</w:t>
      </w:r>
      <w:r w:rsidR="62369472" w:rsidRPr="3EFC0AFD">
        <w:t xml:space="preserve"> a</w:t>
      </w:r>
      <w:r w:rsidRPr="3EFC0AFD">
        <w:t>sk</w:t>
      </w:r>
      <w:r w:rsidR="55F596FA" w:rsidRPr="3EFC0AFD">
        <w:t>ing</w:t>
      </w:r>
      <w:r w:rsidR="008B149E">
        <w:t xml:space="preserve"> if their</w:t>
      </w:r>
      <w:r w:rsidRPr="3EFC0AFD">
        <w:t xml:space="preserve"> knowledge of equivalent fractions</w:t>
      </w:r>
      <w:r w:rsidR="34046A3F" w:rsidRPr="3EFC0AFD">
        <w:t xml:space="preserve"> </w:t>
      </w:r>
      <w:r w:rsidR="34046A3F" w:rsidRPr="008B149E">
        <w:t>help</w:t>
      </w:r>
      <w:r w:rsidR="008B149E">
        <w:t>ed</w:t>
      </w:r>
      <w:r w:rsidR="34046A3F" w:rsidRPr="3EFC0AFD">
        <w:t xml:space="preserve"> find multiple possibilities</w:t>
      </w:r>
      <w:r w:rsidR="008B149E">
        <w:t>.</w:t>
      </w:r>
    </w:p>
    <w:p w14:paraId="582C9826" w14:textId="77777777" w:rsidR="0065216A" w:rsidRDefault="0065216A" w:rsidP="00FF66B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9535C1E"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41D5D2EE" w14:textId="77777777" w:rsidR="0065216A" w:rsidRDefault="0065216A" w:rsidP="00FF66B3">
            <w:r w:rsidRPr="00F8552A">
              <w:lastRenderedPageBreak/>
              <w:t>Assessment opportunities</w:t>
            </w:r>
          </w:p>
        </w:tc>
        <w:tc>
          <w:tcPr>
            <w:tcW w:w="7280" w:type="dxa"/>
          </w:tcPr>
          <w:p w14:paraId="4309C83B" w14:textId="77777777" w:rsidR="0065216A" w:rsidRDefault="0065216A" w:rsidP="00FF66B3">
            <w:r w:rsidRPr="00F8552A">
              <w:t>Links</w:t>
            </w:r>
          </w:p>
        </w:tc>
      </w:tr>
      <w:tr w:rsidR="0065216A" w14:paraId="4BF4D5EC"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3E01DF30" w14:textId="77777777" w:rsidR="0065216A" w:rsidRDefault="0065216A" w:rsidP="003C0A7C">
            <w:r>
              <w:t xml:space="preserve">What to </w:t>
            </w:r>
            <w:r w:rsidRPr="003C0A7C">
              <w:t>look</w:t>
            </w:r>
            <w:r>
              <w:t xml:space="preserve"> for:</w:t>
            </w:r>
          </w:p>
          <w:p w14:paraId="5C9291AC" w14:textId="66FB69E6" w:rsidR="0065216A" w:rsidRDefault="315C93CB" w:rsidP="003C0A7C">
            <w:pPr>
              <w:pStyle w:val="ListBullet"/>
            </w:pPr>
            <w:r w:rsidRPr="4139CA17">
              <w:t xml:space="preserve">Can </w:t>
            </w:r>
            <w:r w:rsidRPr="003C0A7C">
              <w:t>students</w:t>
            </w:r>
            <w:r w:rsidRPr="4139CA17">
              <w:t xml:space="preserve"> identify how the relationship between the number being divided and the divisor is represented in a fraction? </w:t>
            </w:r>
            <w:r w:rsidR="007504FE" w:rsidRPr="003C0A7C">
              <w:rPr>
                <w:rStyle w:val="Strong"/>
              </w:rPr>
              <w:t>[</w:t>
            </w:r>
            <w:r w:rsidR="00193021" w:rsidRPr="003C0A7C">
              <w:rPr>
                <w:rStyle w:val="Strong"/>
              </w:rPr>
              <w:t>MAO</w:t>
            </w:r>
            <w:r w:rsidRPr="003C0A7C">
              <w:rPr>
                <w:rStyle w:val="Strong"/>
              </w:rPr>
              <w:t>-WM-01, MA3-RQF-</w:t>
            </w:r>
            <w:r w:rsidR="00193021" w:rsidRPr="003C0A7C">
              <w:rPr>
                <w:rStyle w:val="Strong"/>
              </w:rPr>
              <w:t>01</w:t>
            </w:r>
            <w:r w:rsidR="007504FE" w:rsidRPr="003C0A7C">
              <w:rPr>
                <w:rStyle w:val="Strong"/>
              </w:rPr>
              <w:t>]</w:t>
            </w:r>
          </w:p>
        </w:tc>
        <w:tc>
          <w:tcPr>
            <w:tcW w:w="7280" w:type="dxa"/>
          </w:tcPr>
          <w:p w14:paraId="7DEB52DD" w14:textId="77777777" w:rsidR="0065216A" w:rsidRDefault="0065216A" w:rsidP="00FF66B3">
            <w:r>
              <w:t xml:space="preserve">Links to </w:t>
            </w:r>
            <w:hyperlink r:id="rId60" w:history="1">
              <w:r w:rsidRPr="0013142C">
                <w:rPr>
                  <w:rStyle w:val="Hyperlink"/>
                </w:rPr>
                <w:t>National Numeracy Learning Progressions</w:t>
              </w:r>
            </w:hyperlink>
            <w:r>
              <w:t xml:space="preserve"> (NNLP):</w:t>
            </w:r>
          </w:p>
          <w:p w14:paraId="1FE915C4" w14:textId="4EE835BE" w:rsidR="0065216A" w:rsidRDefault="00F21AAF" w:rsidP="00FF66B3">
            <w:pPr>
              <w:pStyle w:val="ListBullet"/>
            </w:pPr>
            <w:r>
              <w:t>InF6.</w:t>
            </w:r>
          </w:p>
        </w:tc>
      </w:tr>
    </w:tbl>
    <w:p w14:paraId="0ABF90C9" w14:textId="74629BA0" w:rsidR="0065216A" w:rsidRDefault="0065216A" w:rsidP="00FF66B3">
      <w:pPr>
        <w:pStyle w:val="Heading2"/>
      </w:pPr>
      <w:bookmarkStart w:id="61" w:name="_Toc153986756"/>
      <w:r>
        <w:t>Core lesson</w:t>
      </w:r>
      <w:r w:rsidR="003C0A7C">
        <w:t xml:space="preserve"> –</w:t>
      </w:r>
      <w:r>
        <w:t xml:space="preserve"> </w:t>
      </w:r>
      <w:r w:rsidR="003C0A7C">
        <w:t>d</w:t>
      </w:r>
      <w:r w:rsidR="04B7BAF1">
        <w:t>ripping taps</w:t>
      </w:r>
      <w:r>
        <w:t xml:space="preserve"> – </w:t>
      </w:r>
      <w:r w:rsidR="6045542B">
        <w:t>40</w:t>
      </w:r>
      <w:r>
        <w:t xml:space="preserve"> minutes</w:t>
      </w:r>
      <w:bookmarkEnd w:id="61"/>
    </w:p>
    <w:p w14:paraId="72221E85" w14:textId="77777777" w:rsidR="0065216A" w:rsidRDefault="0065216A" w:rsidP="003C0A7C">
      <w:r>
        <w:t xml:space="preserve">The table below contains suggested learning intentions and </w:t>
      </w:r>
      <w:r w:rsidRPr="003C0A7C">
        <w:t>success</w:t>
      </w:r>
      <w:r>
        <w:t xml:space="preserve">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FAE6534"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21F9DAAA" w14:textId="77777777" w:rsidR="0065216A" w:rsidRDefault="0065216A" w:rsidP="00FF66B3">
            <w:r w:rsidRPr="00616971">
              <w:t>Core concept learning intentions</w:t>
            </w:r>
          </w:p>
        </w:tc>
        <w:tc>
          <w:tcPr>
            <w:tcW w:w="7280" w:type="dxa"/>
          </w:tcPr>
          <w:p w14:paraId="09467976" w14:textId="77777777" w:rsidR="0065216A" w:rsidRDefault="0065216A" w:rsidP="00FF66B3">
            <w:r w:rsidRPr="00616971">
              <w:t>Core concept success criteria</w:t>
            </w:r>
          </w:p>
        </w:tc>
      </w:tr>
      <w:tr w:rsidR="0065216A" w14:paraId="1AEBD050"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106D64B8" w14:textId="77777777" w:rsidR="0065216A" w:rsidRDefault="0065216A" w:rsidP="00FF66B3">
            <w:r>
              <w:t>Students are learning to:</w:t>
            </w:r>
          </w:p>
          <w:p w14:paraId="3699AD6B" w14:textId="2148921E" w:rsidR="0065216A" w:rsidRPr="009F7F0A" w:rsidRDefault="691DF250" w:rsidP="00FF66B3">
            <w:pPr>
              <w:pStyle w:val="ListBullet"/>
              <w:rPr>
                <w:rFonts w:eastAsia="Calibri"/>
              </w:rPr>
            </w:pPr>
            <w:r w:rsidRPr="4139CA17">
              <w:rPr>
                <w:rFonts w:eastAsia="Calibri"/>
              </w:rPr>
              <w:t>connect decimal representations to the metric system</w:t>
            </w:r>
          </w:p>
          <w:p w14:paraId="73A43B50" w14:textId="16F90D95" w:rsidR="0065216A" w:rsidRPr="009F7F0A" w:rsidRDefault="0F9667A8" w:rsidP="00FF66B3">
            <w:pPr>
              <w:pStyle w:val="ListBullet"/>
              <w:rPr>
                <w:rFonts w:eastAsia="Calibri"/>
              </w:rPr>
            </w:pPr>
            <w:r w:rsidRPr="4139CA17">
              <w:rPr>
                <w:rFonts w:eastAsia="Calibri"/>
              </w:rPr>
              <w:t>compare, order and represent decimals</w:t>
            </w:r>
          </w:p>
          <w:p w14:paraId="388285B4" w14:textId="582953F5" w:rsidR="0065216A" w:rsidRPr="009F7F0A" w:rsidRDefault="579FF240" w:rsidP="003C0A7C">
            <w:pPr>
              <w:pStyle w:val="ListBullet"/>
            </w:pPr>
            <w:r w:rsidRPr="003C0A7C">
              <w:t>recognise</w:t>
            </w:r>
            <w:r w:rsidRPr="4139CA17">
              <w:t xml:space="preserve"> that the place value system can be extended beyond hundredths.</w:t>
            </w:r>
          </w:p>
        </w:tc>
        <w:tc>
          <w:tcPr>
            <w:tcW w:w="7280" w:type="dxa"/>
          </w:tcPr>
          <w:p w14:paraId="025012B3" w14:textId="77777777" w:rsidR="0065216A" w:rsidRDefault="0065216A" w:rsidP="00FF66B3">
            <w:r>
              <w:t>Students can:</w:t>
            </w:r>
          </w:p>
          <w:p w14:paraId="4EAB86E2" w14:textId="7C5184BA" w:rsidR="0065216A" w:rsidRPr="009F7F0A" w:rsidRDefault="61D372A2" w:rsidP="00FF66B3">
            <w:pPr>
              <w:pStyle w:val="ListBullet"/>
              <w:rPr>
                <w:rFonts w:eastAsia="Calibri"/>
              </w:rPr>
            </w:pPr>
            <w:r w:rsidRPr="4139CA17">
              <w:rPr>
                <w:rFonts w:eastAsia="Calibri"/>
              </w:rPr>
              <w:t>recognise the equivalence of whole-number and decimal representations of measurements of capacities</w:t>
            </w:r>
          </w:p>
          <w:p w14:paraId="18AAAA5C" w14:textId="47E40B69" w:rsidR="0065216A" w:rsidRPr="009F7F0A" w:rsidRDefault="61D372A2" w:rsidP="00FF66B3">
            <w:pPr>
              <w:pStyle w:val="ListBullet"/>
            </w:pPr>
            <w:r>
              <w:t>compare</w:t>
            </w:r>
            <w:r w:rsidR="0A30333C">
              <w:t xml:space="preserve">, </w:t>
            </w:r>
            <w:r>
              <w:t xml:space="preserve">order </w:t>
            </w:r>
            <w:r w:rsidR="2B4187A0">
              <w:t xml:space="preserve">and record </w:t>
            </w:r>
            <w:r>
              <w:t>decimal</w:t>
            </w:r>
            <w:r w:rsidR="688171EE">
              <w:t xml:space="preserve"> measurement</w:t>
            </w:r>
            <w:r>
              <w:t>s of up to 3 decimal places</w:t>
            </w:r>
          </w:p>
          <w:p w14:paraId="3428C3C9" w14:textId="383A7458" w:rsidR="0065216A" w:rsidRPr="009F7F0A" w:rsidRDefault="0607A3AD" w:rsidP="00FF66B3">
            <w:pPr>
              <w:pStyle w:val="ListBullet"/>
              <w:rPr>
                <w:rFonts w:eastAsia="Calibri"/>
              </w:rPr>
            </w:pPr>
            <w:r w:rsidRPr="4139CA17">
              <w:rPr>
                <w:rFonts w:eastAsia="Calibri"/>
              </w:rPr>
              <w:t>indicate the place value of digits in decimal numbers of up to 3 decimal places.</w:t>
            </w:r>
          </w:p>
        </w:tc>
      </w:tr>
    </w:tbl>
    <w:p w14:paraId="192E09D6" w14:textId="02625E1B" w:rsidR="61D372A2" w:rsidRDefault="001F428B" w:rsidP="00FF66B3">
      <w:pPr>
        <w:pStyle w:val="ListNumber"/>
        <w:rPr>
          <w:rFonts w:eastAsia="Calibri"/>
        </w:rPr>
      </w:pPr>
      <w:r>
        <w:rPr>
          <w:rFonts w:eastAsia="Calibri"/>
        </w:rPr>
        <w:lastRenderedPageBreak/>
        <w:t xml:space="preserve">Incorporate </w:t>
      </w:r>
      <w:r w:rsidR="00B22AD0">
        <w:rPr>
          <w:rFonts w:eastAsia="Calibri"/>
        </w:rPr>
        <w:t xml:space="preserve">daily </w:t>
      </w:r>
      <w:r w:rsidR="00961AE0">
        <w:rPr>
          <w:rFonts w:eastAsia="Calibri"/>
        </w:rPr>
        <w:t>review</w:t>
      </w:r>
      <w:r w:rsidR="00852F08">
        <w:rPr>
          <w:rFonts w:eastAsia="Calibri"/>
        </w:rPr>
        <w:t xml:space="preserve"> of </w:t>
      </w:r>
      <w:r w:rsidR="00AB4D66">
        <w:rPr>
          <w:rFonts w:eastAsia="Calibri"/>
        </w:rPr>
        <w:t xml:space="preserve">recent </w:t>
      </w:r>
      <w:r w:rsidR="00852F08">
        <w:rPr>
          <w:rFonts w:eastAsia="Calibri"/>
        </w:rPr>
        <w:t>concepts</w:t>
      </w:r>
      <w:r w:rsidR="00D82B21">
        <w:rPr>
          <w:rFonts w:eastAsia="Calibri"/>
        </w:rPr>
        <w:t xml:space="preserve"> with </w:t>
      </w:r>
      <w:r w:rsidR="61D372A2" w:rsidRPr="004478D3">
        <w:rPr>
          <w:rFonts w:eastAsia="Calibri"/>
        </w:rPr>
        <w:t>students</w:t>
      </w:r>
      <w:r w:rsidR="004D18C9">
        <w:rPr>
          <w:rFonts w:eastAsia="Calibri"/>
        </w:rPr>
        <w:t xml:space="preserve"> complet</w:t>
      </w:r>
      <w:r w:rsidR="00D82B21">
        <w:rPr>
          <w:rFonts w:eastAsia="Calibri"/>
        </w:rPr>
        <w:t>ing</w:t>
      </w:r>
      <w:r w:rsidR="61D372A2" w:rsidRPr="004478D3">
        <w:rPr>
          <w:rFonts w:eastAsia="Calibri"/>
        </w:rPr>
        <w:t xml:space="preserve"> </w:t>
      </w:r>
      <w:hyperlink w:anchor="_Resource_14:_Converting" w:history="1">
        <w:r w:rsidR="002C1DA1">
          <w:rPr>
            <w:rStyle w:val="Hyperlink"/>
            <w:rFonts w:eastAsia="Calibri"/>
          </w:rPr>
          <w:t>Resource 15</w:t>
        </w:r>
        <w:r w:rsidR="003C0A7C">
          <w:rPr>
            <w:rStyle w:val="Hyperlink"/>
            <w:rFonts w:eastAsia="Calibri"/>
          </w:rPr>
          <w:t xml:space="preserve"> –</w:t>
        </w:r>
        <w:r w:rsidR="002C1DA1">
          <w:rPr>
            <w:rStyle w:val="Hyperlink"/>
            <w:rFonts w:eastAsia="Calibri"/>
          </w:rPr>
          <w:t xml:space="preserve"> </w:t>
        </w:r>
        <w:r w:rsidR="003C0A7C">
          <w:rPr>
            <w:rStyle w:val="Hyperlink"/>
            <w:rFonts w:eastAsia="Calibri"/>
          </w:rPr>
          <w:t>c</w:t>
        </w:r>
        <w:r w:rsidR="002C1DA1">
          <w:rPr>
            <w:rStyle w:val="Hyperlink"/>
            <w:rFonts w:eastAsia="Calibri"/>
          </w:rPr>
          <w:t>onverting measurements</w:t>
        </w:r>
      </w:hyperlink>
      <w:r w:rsidR="004D18C9">
        <w:rPr>
          <w:rFonts w:eastAsia="Calibri"/>
        </w:rPr>
        <w:t>.</w:t>
      </w:r>
    </w:p>
    <w:p w14:paraId="7E5D7139" w14:textId="546BF8A7" w:rsidR="61D372A2" w:rsidRDefault="61D372A2" w:rsidP="00FF66B3">
      <w:pPr>
        <w:pStyle w:val="ListNumber"/>
      </w:pPr>
      <w:r>
        <w:t xml:space="preserve">Explain to students that they are going to investigate the water wastage </w:t>
      </w:r>
      <w:r w:rsidR="6AA17736">
        <w:t>caused by</w:t>
      </w:r>
      <w:r>
        <w:t xml:space="preserve"> a dripping tap.</w:t>
      </w:r>
    </w:p>
    <w:p w14:paraId="6D51F1F6" w14:textId="4D2F02EC" w:rsidR="61D372A2" w:rsidRDefault="61D372A2" w:rsidP="00FF66B3">
      <w:pPr>
        <w:pStyle w:val="ListNumber"/>
      </w:pPr>
      <w:r>
        <w:t>In small groups, students estimate the water wast</w:t>
      </w:r>
      <w:r w:rsidR="1C6F478E">
        <w:t>age caused</w:t>
      </w:r>
      <w:r>
        <w:t xml:space="preserve"> by a dripping tap in 24 hours. </w:t>
      </w:r>
      <w:r w:rsidR="1696CB5E">
        <w:t>They r</w:t>
      </w:r>
      <w:r>
        <w:t>ecord</w:t>
      </w:r>
      <w:r w:rsidR="20E394CA">
        <w:t xml:space="preserve"> their estimate</w:t>
      </w:r>
      <w:r>
        <w:t xml:space="preserve"> in </w:t>
      </w:r>
      <w:r w:rsidR="2C0F29C3">
        <w:t xml:space="preserve">L and </w:t>
      </w:r>
      <w:r>
        <w:t>mL.</w:t>
      </w:r>
    </w:p>
    <w:p w14:paraId="1A9310EF" w14:textId="5CB10FCA" w:rsidR="61D372A2" w:rsidRPr="003450D9" w:rsidRDefault="61D372A2" w:rsidP="00FF66B3">
      <w:pPr>
        <w:pStyle w:val="ListNumber"/>
      </w:pPr>
      <w:r w:rsidRPr="003450D9">
        <w:t xml:space="preserve">Students </w:t>
      </w:r>
      <w:r w:rsidR="4C9BE652" w:rsidRPr="003450D9">
        <w:t xml:space="preserve">collect, </w:t>
      </w:r>
      <w:r w:rsidRPr="003450D9">
        <w:t xml:space="preserve">measure and record, in </w:t>
      </w:r>
      <w:r w:rsidR="133544DC" w:rsidRPr="003450D9">
        <w:t>L</w:t>
      </w:r>
      <w:r w:rsidRPr="003450D9">
        <w:t xml:space="preserve"> and mL, the water </w:t>
      </w:r>
      <w:r w:rsidR="5EF3623E" w:rsidRPr="003450D9">
        <w:t>from</w:t>
      </w:r>
      <w:r w:rsidRPr="003450D9">
        <w:t xml:space="preserve"> a dripping tap over </w:t>
      </w:r>
      <w:r w:rsidR="00CD05E6" w:rsidRPr="003450D9">
        <w:t>5</w:t>
      </w:r>
      <w:r w:rsidRPr="003450D9">
        <w:t xml:space="preserve"> minutes.</w:t>
      </w:r>
      <w:r w:rsidR="00E746CE" w:rsidRPr="003450D9">
        <w:t xml:space="preserve"> They </w:t>
      </w:r>
      <w:r w:rsidR="007158B1" w:rsidRPr="003450D9">
        <w:t xml:space="preserve">turn on a tap just enough to create </w:t>
      </w:r>
      <w:r w:rsidR="00341650" w:rsidRPr="003450D9">
        <w:t>a regular drip</w:t>
      </w:r>
      <w:r w:rsidR="000863F8" w:rsidRPr="003450D9">
        <w:t xml:space="preserve"> and collect these in a measuring container</w:t>
      </w:r>
      <w:r w:rsidR="0006045E" w:rsidRPr="003450D9">
        <w:t xml:space="preserve">. Students </w:t>
      </w:r>
      <w:r w:rsidR="00E2165F" w:rsidRPr="003450D9">
        <w:t xml:space="preserve">turn off the tap after </w:t>
      </w:r>
      <w:r w:rsidR="00CD05E6" w:rsidRPr="003450D9">
        <w:t>5</w:t>
      </w:r>
      <w:r w:rsidR="00E2165F" w:rsidRPr="003450D9">
        <w:t xml:space="preserve"> minutes.</w:t>
      </w:r>
    </w:p>
    <w:p w14:paraId="53DBA5C8" w14:textId="0319A300" w:rsidR="61D372A2" w:rsidRDefault="61D372A2" w:rsidP="003C0A7C">
      <w:pPr>
        <w:pStyle w:val="ListNumber"/>
      </w:pPr>
      <w:r>
        <w:t xml:space="preserve">Ask students to </w:t>
      </w:r>
      <w:r w:rsidR="2BEE58EB">
        <w:t xml:space="preserve">use this measurement to </w:t>
      </w:r>
      <w:r>
        <w:t xml:space="preserve">calculate how much water would be </w:t>
      </w:r>
      <w:r w:rsidR="55B825D3">
        <w:t>wasted</w:t>
      </w:r>
      <w:r>
        <w:t xml:space="preserve"> in 24 hours</w:t>
      </w:r>
      <w:r w:rsidR="3AC15C58">
        <w:t xml:space="preserve">. </w:t>
      </w:r>
      <w:r>
        <w:t xml:space="preserve">For example, </w:t>
      </w:r>
      <w:r w:rsidR="6EAB372F">
        <w:t>the water collected from a dripping tap</w:t>
      </w:r>
      <w:r>
        <w:t xml:space="preserve"> in </w:t>
      </w:r>
      <w:r w:rsidR="00CD05E6">
        <w:t>5</w:t>
      </w:r>
      <w:r>
        <w:t xml:space="preserve"> minutes</w:t>
      </w:r>
      <w:r w:rsidR="6EAB372F">
        <w:t xml:space="preserve"> is</w:t>
      </w:r>
      <w:r>
        <w:t xml:space="preserve"> 150</w:t>
      </w:r>
      <w:r w:rsidR="003C0A7C">
        <w:t> </w:t>
      </w:r>
      <w:r>
        <w:t>mL</w:t>
      </w:r>
      <w:r w:rsidR="64B0D9DA">
        <w:t xml:space="preserve"> or </w:t>
      </w:r>
      <w:r>
        <w:t>0.150</w:t>
      </w:r>
      <w:r w:rsidR="003C0A7C">
        <w:t> </w:t>
      </w:r>
      <w:r>
        <w:t>L</w:t>
      </w:r>
      <w:r w:rsidR="30242D0E">
        <w:t>.</w:t>
      </w:r>
      <w:r>
        <w:t xml:space="preserve"> </w:t>
      </w:r>
      <w:r w:rsidR="4A18B01E">
        <w:t xml:space="preserve">Multiply this by </w:t>
      </w:r>
      <w:r w:rsidR="003450D9">
        <w:t>12</w:t>
      </w:r>
      <w:r w:rsidR="4A18B01E">
        <w:t xml:space="preserve"> to find out how much water would be wasted</w:t>
      </w:r>
      <w:r>
        <w:t xml:space="preserve"> in </w:t>
      </w:r>
      <w:r w:rsidR="4A18B01E">
        <w:t xml:space="preserve">one hour. Multiply this answer by 24 to </w:t>
      </w:r>
      <w:r w:rsidR="4A18B01E" w:rsidRPr="003C0A7C">
        <w:t>find</w:t>
      </w:r>
      <w:r w:rsidR="4A18B01E">
        <w:t xml:space="preserve"> out how much water would be wasted</w:t>
      </w:r>
      <w:r>
        <w:t xml:space="preserve"> in </w:t>
      </w:r>
      <w:r w:rsidR="4A18B01E">
        <w:t>one day.</w:t>
      </w:r>
      <w:r w:rsidR="27767CB3">
        <w:t xml:space="preserve"> </w:t>
      </w:r>
      <w:r w:rsidR="5ECE7598">
        <w:t>T</w:t>
      </w:r>
      <w:r w:rsidR="27767CB3">
        <w:t>he water wastage</w:t>
      </w:r>
      <w:r>
        <w:t xml:space="preserve"> would be 0.150</w:t>
      </w:r>
      <w:r w:rsidR="003C0A7C">
        <w:t> </w:t>
      </w:r>
      <w:r>
        <w:t xml:space="preserve">L </w:t>
      </w:r>
      <w:r w:rsidR="061109CB">
        <w:t>×</w:t>
      </w:r>
      <w:r>
        <w:t xml:space="preserve"> </w:t>
      </w:r>
      <w:r w:rsidR="001C30A3">
        <w:t>3</w:t>
      </w:r>
      <w:r>
        <w:t xml:space="preserve"> </w:t>
      </w:r>
      <w:r w:rsidR="29AF3F50">
        <w:t>×</w:t>
      </w:r>
      <w:r>
        <w:t xml:space="preserve"> 24 = 10.800</w:t>
      </w:r>
      <w:r w:rsidR="003C0A7C">
        <w:t> </w:t>
      </w:r>
      <w:r>
        <w:t>L</w:t>
      </w:r>
      <w:r w:rsidR="058A724E">
        <w:t>.</w:t>
      </w:r>
    </w:p>
    <w:p w14:paraId="0025163C" w14:textId="1F8FF2ED" w:rsidR="61D372A2" w:rsidRDefault="61D372A2" w:rsidP="003C0A7C">
      <w:pPr>
        <w:pStyle w:val="ListNumber"/>
        <w:rPr>
          <w:rFonts w:eastAsia="Calibri"/>
        </w:rPr>
      </w:pPr>
      <w:r>
        <w:t>Discuss the results with the class, asking:</w:t>
      </w:r>
    </w:p>
    <w:p w14:paraId="730BA494" w14:textId="17E0FE54" w:rsidR="61D372A2" w:rsidRPr="003C0A7C" w:rsidRDefault="61D372A2" w:rsidP="003C0A7C">
      <w:pPr>
        <w:pStyle w:val="ListBullet"/>
        <w:ind w:left="1134"/>
      </w:pPr>
      <w:r w:rsidRPr="003C0A7C">
        <w:t>What did you notice?</w:t>
      </w:r>
    </w:p>
    <w:p w14:paraId="2C6AF1FD" w14:textId="46B3A558" w:rsidR="61D372A2" w:rsidRDefault="61D372A2" w:rsidP="003C0A7C">
      <w:pPr>
        <w:pStyle w:val="ListBullet"/>
        <w:ind w:left="1134"/>
        <w:rPr>
          <w:rFonts w:eastAsia="Calibri"/>
        </w:rPr>
      </w:pPr>
      <w:r w:rsidRPr="003C0A7C">
        <w:t>How</w:t>
      </w:r>
      <w:r>
        <w:t xml:space="preserve"> accurate was your estimate? Why</w:t>
      </w:r>
      <w:r w:rsidR="00EE670D">
        <w:t xml:space="preserve"> or why </w:t>
      </w:r>
      <w:r>
        <w:t>not?</w:t>
      </w:r>
    </w:p>
    <w:p w14:paraId="41AE85B4" w14:textId="10E3B525" w:rsidR="61D372A2" w:rsidRDefault="1B3A26F1" w:rsidP="003C0A7C">
      <w:pPr>
        <w:pStyle w:val="FeatureBox"/>
      </w:pPr>
      <w:r w:rsidRPr="5E20E69D">
        <w:rPr>
          <w:rStyle w:val="Strong"/>
        </w:rPr>
        <w:t>Note</w:t>
      </w:r>
      <w:r>
        <w:t xml:space="preserve">: </w:t>
      </w:r>
      <w:r w:rsidR="003C0A7C">
        <w:t>t</w:t>
      </w:r>
      <w:r>
        <w:t>his lesson may be extended into an</w:t>
      </w:r>
      <w:r w:rsidR="61D372A2">
        <w:t xml:space="preserve"> investigat</w:t>
      </w:r>
      <w:r w:rsidR="22D7FF5C">
        <w:t xml:space="preserve">ion of </w:t>
      </w:r>
      <w:r w:rsidR="61D372A2">
        <w:t>dripping taps</w:t>
      </w:r>
      <w:r w:rsidR="0B47FBE2">
        <w:t xml:space="preserve"> around the </w:t>
      </w:r>
      <w:r w:rsidR="0B47FBE2" w:rsidRPr="003C0A7C">
        <w:t>school</w:t>
      </w:r>
      <w:r w:rsidR="61D372A2">
        <w:t>.</w:t>
      </w:r>
    </w:p>
    <w:p w14:paraId="4D4A0C1D" w14:textId="77777777" w:rsidR="0065216A" w:rsidRDefault="0065216A" w:rsidP="003C0A7C">
      <w:r>
        <w:t xml:space="preserve">This table details opportunities for </w:t>
      </w:r>
      <w:r w:rsidRPr="003C0A7C">
        <w:t>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58595A9"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2CBF9186" w14:textId="77777777" w:rsidR="0065216A" w:rsidRDefault="0065216A" w:rsidP="00FF66B3">
            <w:r w:rsidRPr="004127B5">
              <w:t>Too hard?</w:t>
            </w:r>
          </w:p>
        </w:tc>
        <w:tc>
          <w:tcPr>
            <w:tcW w:w="7280" w:type="dxa"/>
          </w:tcPr>
          <w:p w14:paraId="4C3E851D" w14:textId="77777777" w:rsidR="0065216A" w:rsidRDefault="0065216A" w:rsidP="00FF66B3">
            <w:r w:rsidRPr="004127B5">
              <w:t>Too easy?</w:t>
            </w:r>
          </w:p>
        </w:tc>
      </w:tr>
      <w:tr w:rsidR="0065216A" w14:paraId="5AA5CF69"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40CB2BFE" w14:textId="02806F8C" w:rsidR="0065216A" w:rsidRDefault="0065216A" w:rsidP="003C0A7C">
            <w:r>
              <w:t xml:space="preserve">Students </w:t>
            </w:r>
            <w:r w:rsidRPr="003C0A7C">
              <w:t>cannot</w:t>
            </w:r>
            <w:r>
              <w:t xml:space="preserve"> </w:t>
            </w:r>
            <w:r w:rsidR="7840E9D3">
              <w:t xml:space="preserve">convert between millilitres and litres, litres and millilitres </w:t>
            </w:r>
            <w:r w:rsidR="7840E9D3">
              <w:lastRenderedPageBreak/>
              <w:t xml:space="preserve">and/or record measurements to </w:t>
            </w:r>
            <w:r w:rsidR="00EE670D">
              <w:t>3</w:t>
            </w:r>
            <w:r w:rsidR="7840E9D3">
              <w:t xml:space="preserve"> decimal places.</w:t>
            </w:r>
          </w:p>
          <w:p w14:paraId="53C85010" w14:textId="1EEF847F" w:rsidR="0065216A" w:rsidRDefault="68A28E37" w:rsidP="00FF66B3">
            <w:pPr>
              <w:pStyle w:val="ListBullet"/>
              <w:rPr>
                <w:rFonts w:eastAsia="Calibri"/>
              </w:rPr>
            </w:pPr>
            <w:r w:rsidRPr="4139CA17">
              <w:rPr>
                <w:rFonts w:eastAsia="Calibri"/>
              </w:rPr>
              <w:t xml:space="preserve">Support students to develop understanding of place value to </w:t>
            </w:r>
            <w:r w:rsidR="00EE670D">
              <w:rPr>
                <w:rFonts w:eastAsia="Calibri"/>
              </w:rPr>
              <w:t>3</w:t>
            </w:r>
            <w:r w:rsidRPr="4139CA17">
              <w:rPr>
                <w:rFonts w:eastAsia="Calibri"/>
              </w:rPr>
              <w:t xml:space="preserve"> decimal places</w:t>
            </w:r>
            <w:r w:rsidR="0382C7B6" w:rsidRPr="4139CA17">
              <w:rPr>
                <w:rFonts w:eastAsia="Calibri"/>
              </w:rPr>
              <w:t xml:space="preserve"> using a number slide</w:t>
            </w:r>
            <w:r w:rsidRPr="4139CA17">
              <w:rPr>
                <w:rFonts w:eastAsia="Calibri"/>
              </w:rPr>
              <w:t>.</w:t>
            </w:r>
          </w:p>
          <w:p w14:paraId="7D483DF2" w14:textId="3E6F5D32" w:rsidR="0065216A" w:rsidRDefault="68A28E37" w:rsidP="00FF66B3">
            <w:pPr>
              <w:pStyle w:val="ListBullet"/>
            </w:pPr>
            <w:r>
              <w:t xml:space="preserve">Support students understanding of equivalence by relating </w:t>
            </w:r>
            <w:r w:rsidR="01ADC3F9">
              <w:t xml:space="preserve">common measurements </w:t>
            </w:r>
            <w:r>
              <w:t>to benchmark values</w:t>
            </w:r>
            <w:r w:rsidR="0525D3F8">
              <w:t>.</w:t>
            </w:r>
          </w:p>
        </w:tc>
        <w:tc>
          <w:tcPr>
            <w:tcW w:w="7280" w:type="dxa"/>
          </w:tcPr>
          <w:p w14:paraId="577D761B" w14:textId="0787AA57" w:rsidR="0065216A" w:rsidRDefault="0065216A" w:rsidP="00FF66B3">
            <w:r>
              <w:lastRenderedPageBreak/>
              <w:t>Students can</w:t>
            </w:r>
            <w:r w:rsidR="4F523090">
              <w:t xml:space="preserve"> convert between millilitres and litres, litres and millilitres </w:t>
            </w:r>
            <w:r w:rsidR="4F523090">
              <w:lastRenderedPageBreak/>
              <w:t xml:space="preserve">and record measurements to </w:t>
            </w:r>
            <w:r w:rsidR="00A0418C">
              <w:t>3</w:t>
            </w:r>
            <w:r w:rsidR="4F523090">
              <w:t xml:space="preserve"> decimal places.</w:t>
            </w:r>
          </w:p>
          <w:p w14:paraId="7932A6C2" w14:textId="191DEE83" w:rsidR="0065216A" w:rsidRDefault="71B62F51" w:rsidP="00FF66B3">
            <w:pPr>
              <w:pStyle w:val="ListBullet"/>
              <w:rPr>
                <w:rFonts w:eastAsia="Arial"/>
                <w:color w:val="000000" w:themeColor="text1"/>
              </w:rPr>
            </w:pPr>
            <w:r w:rsidRPr="4139CA17">
              <w:rPr>
                <w:rFonts w:eastAsia="Arial"/>
                <w:color w:val="000000" w:themeColor="text1"/>
              </w:rPr>
              <w:t xml:space="preserve">Students convert between millilitres and litres, litres and millilitres with </w:t>
            </w:r>
            <w:r w:rsidR="6960F4B9" w:rsidRPr="4139CA17">
              <w:rPr>
                <w:rFonts w:eastAsia="Arial"/>
                <w:color w:val="000000" w:themeColor="text1"/>
              </w:rPr>
              <w:t>large volumes of their choice</w:t>
            </w:r>
            <w:r w:rsidRPr="4139CA17">
              <w:rPr>
                <w:rFonts w:eastAsia="Arial"/>
                <w:color w:val="000000" w:themeColor="text1"/>
              </w:rPr>
              <w:t>.</w:t>
            </w:r>
          </w:p>
          <w:p w14:paraId="5144E22E" w14:textId="28360B2C" w:rsidR="0065216A" w:rsidRDefault="06B0A74D" w:rsidP="00FF66B3">
            <w:pPr>
              <w:pStyle w:val="ListBullet"/>
              <w:rPr>
                <w:rFonts w:eastAsia="Arial"/>
                <w:color w:val="000000" w:themeColor="text1"/>
              </w:rPr>
            </w:pPr>
            <w:r w:rsidRPr="4139CA17">
              <w:rPr>
                <w:rFonts w:eastAsia="Arial"/>
                <w:color w:val="000000" w:themeColor="text1"/>
              </w:rPr>
              <w:t>S</w:t>
            </w:r>
            <w:r w:rsidR="1AE1C9F9" w:rsidRPr="4139CA17">
              <w:rPr>
                <w:rFonts w:eastAsia="Arial"/>
                <w:color w:val="000000" w:themeColor="text1"/>
              </w:rPr>
              <w:t>tudents research large capacities</w:t>
            </w:r>
            <w:r w:rsidRPr="4139CA17">
              <w:rPr>
                <w:rFonts w:eastAsia="Arial"/>
                <w:color w:val="000000" w:themeColor="text1"/>
              </w:rPr>
              <w:t>.</w:t>
            </w:r>
            <w:r w:rsidR="381107D1" w:rsidRPr="4139CA17">
              <w:rPr>
                <w:rFonts w:eastAsia="Arial"/>
                <w:color w:val="000000" w:themeColor="text1"/>
              </w:rPr>
              <w:t xml:space="preserve"> For example, the local dam capacity.</w:t>
            </w:r>
          </w:p>
        </w:tc>
      </w:tr>
    </w:tbl>
    <w:p w14:paraId="2612D1AD" w14:textId="17B183BF" w:rsidR="0065216A" w:rsidRDefault="0065216A" w:rsidP="00FF66B3">
      <w:pPr>
        <w:pStyle w:val="Heading2"/>
      </w:pPr>
      <w:bookmarkStart w:id="62" w:name="_Toc153986757"/>
      <w:r>
        <w:lastRenderedPageBreak/>
        <w:t xml:space="preserve">Discuss and connect the mathematics – </w:t>
      </w:r>
      <w:r w:rsidR="001E73EB">
        <w:t>15</w:t>
      </w:r>
      <w:r>
        <w:t xml:space="preserve"> minutes</w:t>
      </w:r>
      <w:bookmarkEnd w:id="62"/>
    </w:p>
    <w:p w14:paraId="42C79C03" w14:textId="6C977559" w:rsidR="00621896" w:rsidRPr="00621896" w:rsidRDefault="00621896" w:rsidP="003C0A7C">
      <w:pPr>
        <w:pStyle w:val="ListNumber"/>
        <w:rPr>
          <w:rFonts w:eastAsia="Calibri"/>
        </w:rPr>
      </w:pPr>
      <w:r>
        <w:t xml:space="preserve">Students will need a </w:t>
      </w:r>
      <w:r w:rsidR="00494523">
        <w:t>n</w:t>
      </w:r>
      <w:r>
        <w:t xml:space="preserve">umber slide made from </w:t>
      </w:r>
      <w:hyperlink w:anchor="_Resource_12:_Number" w:history="1">
        <w:r w:rsidR="00087954">
          <w:rPr>
            <w:rStyle w:val="Hyperlink"/>
          </w:rPr>
          <w:t>Resource 13</w:t>
        </w:r>
        <w:r w:rsidR="003C0A7C">
          <w:rPr>
            <w:rStyle w:val="Hyperlink"/>
          </w:rPr>
          <w:t xml:space="preserve"> –</w:t>
        </w:r>
        <w:r w:rsidR="00087954">
          <w:rPr>
            <w:rStyle w:val="Hyperlink"/>
          </w:rPr>
          <w:t xml:space="preserve"> </w:t>
        </w:r>
        <w:r w:rsidR="003C0A7C">
          <w:rPr>
            <w:rStyle w:val="Hyperlink"/>
          </w:rPr>
          <w:t>n</w:t>
        </w:r>
        <w:r w:rsidR="00087954">
          <w:rPr>
            <w:rStyle w:val="Hyperlink"/>
          </w:rPr>
          <w:t>umber slide</w:t>
        </w:r>
      </w:hyperlink>
      <w:r>
        <w:t>, a pencil and an eraser.</w:t>
      </w:r>
    </w:p>
    <w:p w14:paraId="3D4C9305" w14:textId="335E2415" w:rsidR="6819DB03" w:rsidRDefault="000913B9" w:rsidP="3634B150">
      <w:pPr>
        <w:pStyle w:val="ListNumber"/>
        <w:rPr>
          <w:rFonts w:eastAsia="Calibri"/>
        </w:rPr>
      </w:pPr>
      <w:r>
        <w:t>In pairs, s</w:t>
      </w:r>
      <w:r w:rsidR="6819DB03">
        <w:t>tudents</w:t>
      </w:r>
      <w:r w:rsidR="003138A3">
        <w:t xml:space="preserve"> use the number slide to</w:t>
      </w:r>
      <w:r w:rsidR="6819DB03">
        <w:t xml:space="preserve"> find the numbers 10 times, 100 times and 1000 times as big as 4</w:t>
      </w:r>
      <w:r w:rsidR="003C0A7C">
        <w:t> </w:t>
      </w:r>
      <w:r w:rsidR="6819DB03">
        <w:t>mL, 73</w:t>
      </w:r>
      <w:r w:rsidR="003C0A7C">
        <w:t> </w:t>
      </w:r>
      <w:r w:rsidR="6819DB03">
        <w:t>mL and 625</w:t>
      </w:r>
      <w:r w:rsidR="003C0A7C">
        <w:t> </w:t>
      </w:r>
      <w:r w:rsidR="6819DB03">
        <w:t>mL.</w:t>
      </w:r>
    </w:p>
    <w:p w14:paraId="769127BC" w14:textId="1894AD34" w:rsidR="4DD2E400" w:rsidRPr="009D74A7" w:rsidRDefault="000913B9" w:rsidP="3634B150">
      <w:pPr>
        <w:pStyle w:val="ListNumber"/>
        <w:rPr>
          <w:rFonts w:eastAsia="Calibri"/>
        </w:rPr>
      </w:pPr>
      <w:r>
        <w:t>S</w:t>
      </w:r>
      <w:r w:rsidR="4DD2E400">
        <w:t>tudents find the numbers 10 times, 100 times and 1000 times smaller than 9</w:t>
      </w:r>
      <w:r w:rsidR="003C0A7C">
        <w:t> </w:t>
      </w:r>
      <w:r w:rsidR="4DD2E400">
        <w:t>mL, 33</w:t>
      </w:r>
      <w:r w:rsidR="003C0A7C">
        <w:t> </w:t>
      </w:r>
      <w:r w:rsidR="4DD2E400">
        <w:t>mL and 8075</w:t>
      </w:r>
      <w:r w:rsidR="003C0A7C">
        <w:t> </w:t>
      </w:r>
      <w:r w:rsidR="4DD2E400">
        <w:t>mL.</w:t>
      </w:r>
    </w:p>
    <w:p w14:paraId="00698358" w14:textId="19A49C01" w:rsidR="009D74A7" w:rsidRPr="0027241E" w:rsidRDefault="001C778D" w:rsidP="3634B150">
      <w:pPr>
        <w:pStyle w:val="ListNumber"/>
        <w:rPr>
          <w:rFonts w:eastAsia="Calibri"/>
        </w:rPr>
      </w:pPr>
      <w:r w:rsidRPr="0027241E">
        <w:t xml:space="preserve">After 10 minutes, students </w:t>
      </w:r>
      <w:r w:rsidR="001E1166" w:rsidRPr="0027241E">
        <w:t xml:space="preserve">write </w:t>
      </w:r>
      <w:r w:rsidRPr="0027241E">
        <w:t>the</w:t>
      </w:r>
      <w:r w:rsidR="001E1166" w:rsidRPr="0027241E">
        <w:t>ir</w:t>
      </w:r>
      <w:r w:rsidRPr="0027241E">
        <w:t xml:space="preserve"> </w:t>
      </w:r>
      <w:r w:rsidR="001E1166" w:rsidRPr="0027241E">
        <w:t xml:space="preserve">new decimal </w:t>
      </w:r>
      <w:r w:rsidRPr="0027241E">
        <w:t xml:space="preserve">numbers in </w:t>
      </w:r>
      <w:r w:rsidR="00667396" w:rsidRPr="0027241E">
        <w:t xml:space="preserve">ascending </w:t>
      </w:r>
      <w:r w:rsidRPr="0027241E">
        <w:t>order</w:t>
      </w:r>
      <w:r w:rsidR="00667396" w:rsidRPr="0027241E">
        <w:t>.</w:t>
      </w:r>
    </w:p>
    <w:p w14:paraId="02E95F3D"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29AE02A"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4DF76773" w14:textId="77777777" w:rsidR="0065216A" w:rsidRDefault="0065216A" w:rsidP="00FB666E">
            <w:r w:rsidRPr="00F8552A">
              <w:t>Assessment opportunities</w:t>
            </w:r>
          </w:p>
        </w:tc>
        <w:tc>
          <w:tcPr>
            <w:tcW w:w="7280" w:type="dxa"/>
          </w:tcPr>
          <w:p w14:paraId="27487AC7" w14:textId="77777777" w:rsidR="0065216A" w:rsidRDefault="0065216A" w:rsidP="00FB666E">
            <w:r w:rsidRPr="00F8552A">
              <w:t>Links</w:t>
            </w:r>
          </w:p>
        </w:tc>
      </w:tr>
      <w:tr w:rsidR="0065216A" w14:paraId="7F5FDFEA"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2A9663C1" w14:textId="77777777" w:rsidR="0065216A" w:rsidRDefault="0065216A" w:rsidP="00FB666E">
            <w:r>
              <w:t>What to look for:</w:t>
            </w:r>
          </w:p>
          <w:p w14:paraId="6A424C24" w14:textId="6510619F" w:rsidR="0065216A" w:rsidRDefault="1F49108A" w:rsidP="003C0A7C">
            <w:pPr>
              <w:pStyle w:val="ListBullet"/>
              <w:rPr>
                <w:rFonts w:eastAsia="Calibri"/>
              </w:rPr>
            </w:pPr>
            <w:r w:rsidRPr="003C0A7C">
              <w:lastRenderedPageBreak/>
              <w:t>Can</w:t>
            </w:r>
            <w:r>
              <w:t xml:space="preserve"> students recognise the equivalence of whole-number and decimal representations of measurements of capacities? </w:t>
            </w:r>
            <w:r w:rsidR="000A4575">
              <w:rPr>
                <w:b/>
                <w:bCs/>
              </w:rPr>
              <w:t>[</w:t>
            </w:r>
            <w:r w:rsidR="00193021">
              <w:rPr>
                <w:rStyle w:val="Strong"/>
              </w:rPr>
              <w:t>MAO</w:t>
            </w:r>
            <w:r w:rsidRPr="4139CA17">
              <w:rPr>
                <w:rStyle w:val="Strong"/>
              </w:rPr>
              <w:t>-WM-01, MA3-3DS-</w:t>
            </w:r>
            <w:r w:rsidR="00193021">
              <w:rPr>
                <w:rStyle w:val="Strong"/>
              </w:rPr>
              <w:t>02</w:t>
            </w:r>
            <w:r w:rsidR="000A4575">
              <w:rPr>
                <w:rStyle w:val="Strong"/>
              </w:rPr>
              <w:t>]</w:t>
            </w:r>
          </w:p>
          <w:p w14:paraId="063F2823" w14:textId="3E667086" w:rsidR="6DC46897" w:rsidRDefault="6DC46897" w:rsidP="4139CA17">
            <w:pPr>
              <w:pStyle w:val="ListBullet"/>
              <w:rPr>
                <w:rStyle w:val="Strong"/>
                <w:b w:val="0"/>
              </w:rPr>
            </w:pPr>
            <w:r w:rsidRPr="4139CA17">
              <w:rPr>
                <w:rStyle w:val="Strong"/>
                <w:b w:val="0"/>
              </w:rPr>
              <w:t xml:space="preserve">Can students compare, order and record decimal measurements of up to 3 decimal places? </w:t>
            </w:r>
            <w:r w:rsidR="000A4575">
              <w:rPr>
                <w:rStyle w:val="Strong"/>
                <w:b w:val="0"/>
              </w:rPr>
              <w:t>[</w:t>
            </w:r>
            <w:r w:rsidRPr="4139CA17">
              <w:rPr>
                <w:rStyle w:val="Strong"/>
              </w:rPr>
              <w:t>MAO-WM-01, MA3-RN-02, MA3-</w:t>
            </w:r>
            <w:r w:rsidR="21C0F4A2" w:rsidRPr="4139CA17">
              <w:rPr>
                <w:rStyle w:val="Strong"/>
              </w:rPr>
              <w:t>3DS-</w:t>
            </w:r>
            <w:r w:rsidR="00193021">
              <w:rPr>
                <w:rStyle w:val="Strong"/>
              </w:rPr>
              <w:t>02</w:t>
            </w:r>
            <w:r w:rsidR="000A4575">
              <w:rPr>
                <w:rStyle w:val="Strong"/>
              </w:rPr>
              <w:t>]</w:t>
            </w:r>
          </w:p>
          <w:p w14:paraId="00877129" w14:textId="09D696FD" w:rsidR="0065216A" w:rsidRDefault="455A92C1" w:rsidP="2792DDD3">
            <w:pPr>
              <w:pStyle w:val="ListBullet"/>
              <w:rPr>
                <w:rFonts w:eastAsia="Calibri"/>
              </w:rPr>
            </w:pPr>
            <w:r w:rsidRPr="4139CA17">
              <w:rPr>
                <w:rFonts w:eastAsia="Calibri"/>
              </w:rPr>
              <w:t xml:space="preserve">Can students indicate the place value of digits in decimal numbers of up to 3 decimal places? </w:t>
            </w:r>
            <w:r w:rsidR="000A4575" w:rsidRPr="002046A1">
              <w:rPr>
                <w:b/>
                <w:bCs/>
              </w:rPr>
              <w:t>[</w:t>
            </w:r>
            <w:r w:rsidR="00193021">
              <w:rPr>
                <w:rStyle w:val="Strong"/>
              </w:rPr>
              <w:t>MAO</w:t>
            </w:r>
            <w:r w:rsidRPr="4139CA17">
              <w:rPr>
                <w:rStyle w:val="Strong"/>
              </w:rPr>
              <w:t>-WM-01, MA3-RN-</w:t>
            </w:r>
            <w:r w:rsidR="00193021">
              <w:rPr>
                <w:rStyle w:val="Strong"/>
              </w:rPr>
              <w:t>02</w:t>
            </w:r>
            <w:r w:rsidR="000A4575">
              <w:rPr>
                <w:rStyle w:val="Strong"/>
              </w:rPr>
              <w:t>]</w:t>
            </w:r>
          </w:p>
        </w:tc>
        <w:tc>
          <w:tcPr>
            <w:tcW w:w="7280" w:type="dxa"/>
          </w:tcPr>
          <w:p w14:paraId="670CF2DB" w14:textId="77777777" w:rsidR="0065216A" w:rsidRDefault="0065216A" w:rsidP="00FB666E">
            <w:r>
              <w:lastRenderedPageBreak/>
              <w:t xml:space="preserve">Links to </w:t>
            </w:r>
            <w:hyperlink r:id="rId61" w:history="1">
              <w:r w:rsidRPr="0013142C">
                <w:rPr>
                  <w:rStyle w:val="Hyperlink"/>
                </w:rPr>
                <w:t>National Numeracy Learning Progressions</w:t>
              </w:r>
            </w:hyperlink>
            <w:r>
              <w:t xml:space="preserve"> (NNLP):</w:t>
            </w:r>
          </w:p>
          <w:p w14:paraId="6A10CEFB" w14:textId="77777777" w:rsidR="0065216A" w:rsidRDefault="00830724" w:rsidP="0033197A">
            <w:pPr>
              <w:pStyle w:val="ListBullet"/>
            </w:pPr>
            <w:r>
              <w:lastRenderedPageBreak/>
              <w:t xml:space="preserve">NPV7, NPV8, </w:t>
            </w:r>
            <w:r w:rsidR="003A2FCA">
              <w:t>NPV9</w:t>
            </w:r>
            <w:r>
              <w:t>.</w:t>
            </w:r>
          </w:p>
          <w:p w14:paraId="0F454E10" w14:textId="63BAEF9D" w:rsidR="002972D3" w:rsidRDefault="002972D3" w:rsidP="002972D3">
            <w:r>
              <w:t xml:space="preserve">Links to suggested </w:t>
            </w:r>
            <w:hyperlink r:id="rId62" w:history="1">
              <w:r w:rsidRPr="009F54DE">
                <w:rPr>
                  <w:rStyle w:val="Hyperlink"/>
                </w:rPr>
                <w:t>Interview for Student Reasoning</w:t>
              </w:r>
            </w:hyperlink>
            <w:r>
              <w:t xml:space="preserve"> (IfSR) tasks:</w:t>
            </w:r>
          </w:p>
          <w:p w14:paraId="41E935D0" w14:textId="5BBEB9E8" w:rsidR="002972D3" w:rsidRDefault="002972D3" w:rsidP="002972D3">
            <w:pPr>
              <w:pStyle w:val="ListBullet"/>
            </w:pPr>
            <w:r w:rsidRPr="009E4888">
              <w:rPr>
                <w:rStyle w:val="Strong"/>
              </w:rPr>
              <w:t>IfSR-</w:t>
            </w:r>
            <w:r>
              <w:rPr>
                <w:rStyle w:val="Strong"/>
              </w:rPr>
              <w:t>PT</w:t>
            </w:r>
            <w:r>
              <w:t xml:space="preserve">: </w:t>
            </w:r>
            <w:r w:rsidR="00B35821">
              <w:t>1A</w:t>
            </w:r>
            <w:r>
              <w:t>.</w:t>
            </w:r>
            <w:r w:rsidR="00B35821">
              <w:t>5</w:t>
            </w:r>
            <w:r>
              <w:t xml:space="preserve">, </w:t>
            </w:r>
            <w:r w:rsidR="00B35821">
              <w:t>1A</w:t>
            </w:r>
            <w:r>
              <w:t>.</w:t>
            </w:r>
            <w:r w:rsidR="00B35821">
              <w:t>7</w:t>
            </w:r>
            <w:r>
              <w:t>.</w:t>
            </w:r>
          </w:p>
          <w:p w14:paraId="3410387D" w14:textId="701D4B0F" w:rsidR="00B35821" w:rsidRDefault="00B35821" w:rsidP="002972D3">
            <w:pPr>
              <w:pStyle w:val="ListBullet"/>
            </w:pPr>
            <w:r w:rsidRPr="009E4888">
              <w:rPr>
                <w:rStyle w:val="Strong"/>
              </w:rPr>
              <w:t>IfSR-</w:t>
            </w:r>
            <w:r w:rsidR="00850F7F">
              <w:rPr>
                <w:rStyle w:val="Strong"/>
              </w:rPr>
              <w:t>AT</w:t>
            </w:r>
            <w:r>
              <w:t>: 4</w:t>
            </w:r>
            <w:r w:rsidR="00850F7F">
              <w:t>B</w:t>
            </w:r>
            <w:r>
              <w:t>.</w:t>
            </w:r>
            <w:r w:rsidR="00850F7F">
              <w:t>1</w:t>
            </w:r>
            <w:r>
              <w:t>.</w:t>
            </w:r>
          </w:p>
          <w:p w14:paraId="46B741B0" w14:textId="2920CF06" w:rsidR="002972D3" w:rsidRDefault="002972D3" w:rsidP="002972D3">
            <w:pPr>
              <w:pStyle w:val="ListBullet"/>
            </w:pPr>
            <w:r w:rsidRPr="009E4888">
              <w:rPr>
                <w:rStyle w:val="Strong"/>
              </w:rPr>
              <w:t>IfSR-NP</w:t>
            </w:r>
            <w:r>
              <w:t xml:space="preserve">: </w:t>
            </w:r>
            <w:r w:rsidR="00C177EE">
              <w:t xml:space="preserve">4D.2, </w:t>
            </w:r>
            <w:r w:rsidR="00B35821">
              <w:t>4D</w:t>
            </w:r>
            <w:r>
              <w:t>.</w:t>
            </w:r>
            <w:r w:rsidR="00B35821">
              <w:t>6</w:t>
            </w:r>
            <w:r>
              <w:t>.</w:t>
            </w:r>
          </w:p>
        </w:tc>
      </w:tr>
    </w:tbl>
    <w:p w14:paraId="581F79D0" w14:textId="77777777" w:rsidR="0065216A" w:rsidRDefault="0065216A">
      <w:pPr>
        <w:spacing w:before="0" w:after="160" w:line="259" w:lineRule="auto"/>
      </w:pPr>
      <w:r>
        <w:lastRenderedPageBreak/>
        <w:br w:type="page"/>
      </w:r>
    </w:p>
    <w:p w14:paraId="4A9109D6" w14:textId="77777777" w:rsidR="0065216A" w:rsidRDefault="0065216A" w:rsidP="00FF66B3">
      <w:pPr>
        <w:pStyle w:val="Heading1"/>
      </w:pPr>
      <w:bookmarkStart w:id="63" w:name="_Lesson_8"/>
      <w:bookmarkStart w:id="64" w:name="_Toc153986758"/>
      <w:bookmarkEnd w:id="63"/>
      <w:r>
        <w:lastRenderedPageBreak/>
        <w:t>Lesson 8</w:t>
      </w:r>
      <w:bookmarkEnd w:id="64"/>
    </w:p>
    <w:p w14:paraId="39333873" w14:textId="3252C9FC" w:rsidR="0065216A" w:rsidRDefault="030A1860" w:rsidP="005A5850">
      <w:pPr>
        <w:pStyle w:val="FeatureBox3"/>
      </w:pPr>
      <w:r w:rsidRPr="2792DDD3">
        <w:rPr>
          <w:rStyle w:val="Strong"/>
        </w:rPr>
        <w:t>Core concept</w:t>
      </w:r>
      <w:r>
        <w:t xml:space="preserve">: </w:t>
      </w:r>
      <w:r w:rsidR="005A5850" w:rsidRPr="005A5850">
        <w:t>d</w:t>
      </w:r>
      <w:r w:rsidR="5E637663" w:rsidRPr="005A5850">
        <w:t>isplacement</w:t>
      </w:r>
      <w:r w:rsidR="5E637663">
        <w:t xml:space="preserve"> </w:t>
      </w:r>
      <w:r w:rsidR="00EF285D">
        <w:t>can be used to</w:t>
      </w:r>
      <w:r w:rsidR="5E637663">
        <w:t xml:space="preserve"> explor</w:t>
      </w:r>
      <w:r w:rsidR="00EF285D">
        <w:t>e</w:t>
      </w:r>
      <w:r w:rsidR="5E637663">
        <w:t xml:space="preserve"> the volume of irregular solids.</w:t>
      </w:r>
    </w:p>
    <w:p w14:paraId="1C05CB68" w14:textId="569657DF" w:rsidR="169D7A8C" w:rsidRDefault="169D7A8C" w:rsidP="00FF66B3">
      <w:pPr>
        <w:pStyle w:val="Heading2"/>
      </w:pPr>
      <w:bookmarkStart w:id="65" w:name="_Toc153986759"/>
      <w:r>
        <w:t>Daily number sense</w:t>
      </w:r>
      <w:r w:rsidR="005A5850">
        <w:t xml:space="preserve"> –</w:t>
      </w:r>
      <w:r>
        <w:t xml:space="preserve"> 10 minutes</w:t>
      </w:r>
      <w:bookmarkEnd w:id="65"/>
    </w:p>
    <w:p w14:paraId="7D096838" w14:textId="77777777" w:rsidR="0065216A" w:rsidRDefault="030A1860" w:rsidP="00C6413A">
      <w:pPr>
        <w:pStyle w:val="ListNumber"/>
        <w:numPr>
          <w:ilvl w:val="0"/>
          <w:numId w:val="8"/>
        </w:numPr>
      </w:pPr>
      <w:r>
        <w:t>From a class need surfaced through formative assessment data, identify a short, focused activity that targets students’ knowledge, understanding and skills. Example activities may be drawn from the following resources:</w:t>
      </w:r>
    </w:p>
    <w:p w14:paraId="6CF02161" w14:textId="48CAE382" w:rsidR="0065216A" w:rsidRDefault="00097100" w:rsidP="00FF66B3">
      <w:pPr>
        <w:pStyle w:val="ListBullet"/>
        <w:ind w:left="1134"/>
      </w:pPr>
      <w:hyperlink r:id="rId63">
        <w:r w:rsidR="030A1860" w:rsidRPr="4139CA17">
          <w:rPr>
            <w:rStyle w:val="Hyperlink"/>
          </w:rPr>
          <w:t>Mathematics K</w:t>
        </w:r>
        <w:r w:rsidR="00885ADB">
          <w:rPr>
            <w:rStyle w:val="Hyperlink"/>
          </w:rPr>
          <w:t>–</w:t>
        </w:r>
        <w:r w:rsidR="030A1860" w:rsidRPr="4139CA17">
          <w:rPr>
            <w:rStyle w:val="Hyperlink"/>
          </w:rPr>
          <w:t>6 resources</w:t>
        </w:r>
      </w:hyperlink>
    </w:p>
    <w:p w14:paraId="533D7BF3" w14:textId="77777777" w:rsidR="0065216A" w:rsidRPr="009E64DD" w:rsidRDefault="00097100" w:rsidP="00FF66B3">
      <w:pPr>
        <w:pStyle w:val="ListBullet"/>
        <w:ind w:left="1134"/>
      </w:pPr>
      <w:hyperlink r:id="rId64">
        <w:r w:rsidR="030A1860" w:rsidRPr="4139CA17">
          <w:rPr>
            <w:rStyle w:val="Hyperlink"/>
          </w:rPr>
          <w:t>Universal Resources Hub</w:t>
        </w:r>
      </w:hyperlink>
      <w:r w:rsidR="030A1860">
        <w:t>.</w:t>
      </w:r>
    </w:p>
    <w:p w14:paraId="78C900E6" w14:textId="54899507" w:rsidR="0065216A" w:rsidRDefault="0065216A" w:rsidP="00FF66B3">
      <w:pPr>
        <w:pStyle w:val="Heading2"/>
      </w:pPr>
      <w:bookmarkStart w:id="66" w:name="_Toc153986760"/>
      <w:r>
        <w:t>Core lesson</w:t>
      </w:r>
      <w:r w:rsidR="005A5850">
        <w:t xml:space="preserve"> –</w:t>
      </w:r>
      <w:r>
        <w:t xml:space="preserve"> </w:t>
      </w:r>
      <w:r w:rsidR="005A5850">
        <w:t>a</w:t>
      </w:r>
      <w:r w:rsidR="10897112">
        <w:t xml:space="preserve"> thirsty crow</w:t>
      </w:r>
      <w:r>
        <w:t xml:space="preserve"> – </w:t>
      </w:r>
      <w:r w:rsidR="6F67BB4E">
        <w:t>35</w:t>
      </w:r>
      <w:r>
        <w:t xml:space="preserve"> minutes</w:t>
      </w:r>
      <w:bookmarkEnd w:id="66"/>
    </w:p>
    <w:p w14:paraId="52347FC6" w14:textId="7F8270E6" w:rsidR="0065216A" w:rsidRDefault="0065216A" w:rsidP="00FF66B3">
      <w:r>
        <w:t xml:space="preserve">The table below contains </w:t>
      </w:r>
      <w:r w:rsidR="00253F3F">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791B7BDD"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4316B176" w14:textId="4A321792" w:rsidR="0065216A" w:rsidRDefault="0065216A" w:rsidP="00FF66B3">
            <w:r w:rsidRPr="00616971">
              <w:t>Core concept learning intention</w:t>
            </w:r>
          </w:p>
        </w:tc>
        <w:tc>
          <w:tcPr>
            <w:tcW w:w="7280" w:type="dxa"/>
          </w:tcPr>
          <w:p w14:paraId="58A2D03C" w14:textId="77777777" w:rsidR="0065216A" w:rsidRDefault="0065216A" w:rsidP="00FF66B3">
            <w:r w:rsidRPr="00616971">
              <w:t>Core concept success criteria</w:t>
            </w:r>
          </w:p>
        </w:tc>
      </w:tr>
      <w:tr w:rsidR="0065216A" w14:paraId="5BCBFC6B"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2E6BC6F8" w14:textId="77777777" w:rsidR="0065216A" w:rsidRDefault="0065216A" w:rsidP="00FF66B3">
            <w:r>
              <w:t>Students are learning to:</w:t>
            </w:r>
          </w:p>
          <w:p w14:paraId="26833088" w14:textId="35129A57" w:rsidR="0065216A" w:rsidRPr="00083CAD" w:rsidRDefault="45F526E7" w:rsidP="00FF66B3">
            <w:pPr>
              <w:pStyle w:val="ListBullet"/>
              <w:rPr>
                <w:rFonts w:eastAsia="Calibri"/>
              </w:rPr>
            </w:pPr>
            <w:r w:rsidRPr="4139CA17">
              <w:rPr>
                <w:rFonts w:eastAsia="Calibri"/>
              </w:rPr>
              <w:t>use displacement to investigate volumes of irregular solids.</w:t>
            </w:r>
          </w:p>
        </w:tc>
        <w:tc>
          <w:tcPr>
            <w:tcW w:w="7280" w:type="dxa"/>
          </w:tcPr>
          <w:p w14:paraId="11E9A58E" w14:textId="77777777" w:rsidR="0065216A" w:rsidRDefault="0065216A" w:rsidP="00FF66B3">
            <w:r>
              <w:t>Students can:</w:t>
            </w:r>
          </w:p>
          <w:p w14:paraId="4226D0D5" w14:textId="3DEC0BAD" w:rsidR="0065216A" w:rsidRPr="00083CAD" w:rsidRDefault="5D7A17A2" w:rsidP="00FF66B3">
            <w:pPr>
              <w:pStyle w:val="ListBullet"/>
              <w:rPr>
                <w:rFonts w:eastAsia="Calibri"/>
              </w:rPr>
            </w:pPr>
            <w:r w:rsidRPr="4139CA17">
              <w:rPr>
                <w:rFonts w:eastAsia="Calibri"/>
              </w:rPr>
              <w:t xml:space="preserve">recognise that an object’s volume takes up space by observing the change in water level when an object is placed in a container of </w:t>
            </w:r>
            <w:r w:rsidRPr="4139CA17">
              <w:rPr>
                <w:rFonts w:eastAsia="Calibri"/>
              </w:rPr>
              <w:lastRenderedPageBreak/>
              <w:t>water</w:t>
            </w:r>
          </w:p>
          <w:p w14:paraId="2BD314A6" w14:textId="5D0CF793" w:rsidR="0065216A" w:rsidRPr="00083CAD" w:rsidRDefault="5D7A17A2" w:rsidP="00FF66B3">
            <w:pPr>
              <w:pStyle w:val="ListBullet"/>
              <w:rPr>
                <w:rFonts w:eastAsia="Calibri"/>
              </w:rPr>
            </w:pPr>
            <w:r>
              <w:t>compare the volumes of 2 or more objects by marking the change in water level when each is submerged in a container.</w:t>
            </w:r>
          </w:p>
        </w:tc>
      </w:tr>
    </w:tbl>
    <w:p w14:paraId="2D550E90" w14:textId="08B5C581" w:rsidR="008B02F1" w:rsidRDefault="00BD7D4B" w:rsidP="005A5850">
      <w:pPr>
        <w:pStyle w:val="FeatureBox"/>
      </w:pPr>
      <w:r w:rsidRPr="007D6DC5">
        <w:rPr>
          <w:rStyle w:val="Strong"/>
        </w:rPr>
        <w:lastRenderedPageBreak/>
        <w:t>Note</w:t>
      </w:r>
      <w:r w:rsidRPr="005A5850">
        <w:t>:</w:t>
      </w:r>
      <w:r w:rsidRPr="007D6DC5">
        <w:t xml:space="preserve"> </w:t>
      </w:r>
      <w:r w:rsidR="005A5850">
        <w:t>f</w:t>
      </w:r>
      <w:r w:rsidRPr="007D6DC5">
        <w:t xml:space="preserve">ables such as </w:t>
      </w:r>
      <w:r w:rsidR="00CD70E1" w:rsidRPr="007D6DC5">
        <w:t xml:space="preserve">those written by the </w:t>
      </w:r>
      <w:r w:rsidR="003D1738" w:rsidRPr="007D6DC5">
        <w:t>ancient Greek author</w:t>
      </w:r>
      <w:r w:rsidR="00A12639">
        <w:t>,</w:t>
      </w:r>
      <w:r w:rsidR="003D1738" w:rsidRPr="007D6DC5">
        <w:t xml:space="preserve"> Aeso</w:t>
      </w:r>
      <w:r w:rsidR="00963B2D" w:rsidRPr="007D6DC5">
        <w:t>p</w:t>
      </w:r>
      <w:r w:rsidR="00A12639">
        <w:t>,</w:t>
      </w:r>
      <w:r w:rsidR="00F01413" w:rsidRPr="007D6DC5">
        <w:t xml:space="preserve"> have been used </w:t>
      </w:r>
      <w:r w:rsidR="000D2D3C" w:rsidRPr="007D6DC5">
        <w:t xml:space="preserve">by teachers throughout history </w:t>
      </w:r>
      <w:r w:rsidR="00DD5C7D" w:rsidRPr="007D6DC5">
        <w:t xml:space="preserve">to </w:t>
      </w:r>
      <w:r w:rsidR="00970510" w:rsidRPr="007D6DC5">
        <w:t xml:space="preserve">illustrate </w:t>
      </w:r>
      <w:r w:rsidR="000C02BC" w:rsidRPr="007D6DC5">
        <w:t>concepts for students.</w:t>
      </w:r>
      <w:r w:rsidR="00F01413" w:rsidRPr="007D6DC5">
        <w:t xml:space="preserve"> </w:t>
      </w:r>
      <w:r w:rsidR="001C3F36">
        <w:t>‘</w:t>
      </w:r>
      <w:hyperlink r:id="rId65" w:history="1">
        <w:r w:rsidR="00A16D4B" w:rsidRPr="007D6DC5">
          <w:rPr>
            <w:rStyle w:val="Hyperlink"/>
          </w:rPr>
          <w:t xml:space="preserve">The </w:t>
        </w:r>
        <w:r w:rsidR="00A12639">
          <w:rPr>
            <w:rStyle w:val="Hyperlink"/>
          </w:rPr>
          <w:t>C</w:t>
        </w:r>
        <w:r w:rsidR="00A16D4B" w:rsidRPr="007D6DC5">
          <w:rPr>
            <w:rStyle w:val="Hyperlink"/>
          </w:rPr>
          <w:t xml:space="preserve">row and the </w:t>
        </w:r>
        <w:r w:rsidR="00A12639">
          <w:rPr>
            <w:rStyle w:val="Hyperlink"/>
          </w:rPr>
          <w:t>P</w:t>
        </w:r>
        <w:r w:rsidR="00A16D4B" w:rsidRPr="007D6DC5">
          <w:rPr>
            <w:rStyle w:val="Hyperlink"/>
          </w:rPr>
          <w:t>itcher</w:t>
        </w:r>
      </w:hyperlink>
      <w:r w:rsidR="001C3F36" w:rsidRPr="001C3F36">
        <w:t>’</w:t>
      </w:r>
      <w:r w:rsidR="00C57959" w:rsidRPr="007D6DC5">
        <w:t xml:space="preserve"> is a fable that sees </w:t>
      </w:r>
      <w:r w:rsidR="005A296C" w:rsidRPr="007D6DC5">
        <w:t xml:space="preserve">the </w:t>
      </w:r>
      <w:r w:rsidR="00C57959" w:rsidRPr="007D6DC5">
        <w:t>displacement of objects used to solve a problem</w:t>
      </w:r>
      <w:r w:rsidR="00FD1332" w:rsidRPr="007D6DC5">
        <w:t>.</w:t>
      </w:r>
    </w:p>
    <w:p w14:paraId="0A16192F" w14:textId="66446699" w:rsidR="62495A0E" w:rsidRDefault="008B02F1" w:rsidP="00FF66B3">
      <w:pPr>
        <w:pStyle w:val="ListNumber"/>
      </w:pPr>
      <w:r>
        <w:t xml:space="preserve">Share Aesop’s fable </w:t>
      </w:r>
      <w:r w:rsidR="001C3F36">
        <w:t>‘</w:t>
      </w:r>
      <w:r w:rsidR="00A16D4B">
        <w:t xml:space="preserve">The </w:t>
      </w:r>
      <w:r w:rsidR="001C3F36">
        <w:t xml:space="preserve">Crow </w:t>
      </w:r>
      <w:r w:rsidR="00A16D4B">
        <w:t xml:space="preserve">and the </w:t>
      </w:r>
      <w:r w:rsidR="001C3F36">
        <w:t xml:space="preserve">Pitcher’ </w:t>
      </w:r>
      <w:r>
        <w:t>with the class</w:t>
      </w:r>
      <w:r w:rsidR="62495A0E" w:rsidRPr="00DF0819">
        <w:t>.</w:t>
      </w:r>
    </w:p>
    <w:p w14:paraId="3F210ACE" w14:textId="140626A5" w:rsidR="62495A0E" w:rsidRDefault="001C06BD" w:rsidP="00FF66B3">
      <w:pPr>
        <w:pStyle w:val="ListNumber"/>
      </w:pPr>
      <w:r>
        <w:t>Discuss what displacement means. Explain</w:t>
      </w:r>
      <w:r w:rsidR="62495A0E">
        <w:t xml:space="preserve"> that </w:t>
      </w:r>
      <w:r w:rsidR="00EE4FBB">
        <w:t>it</w:t>
      </w:r>
      <w:r w:rsidR="62495A0E">
        <w:t xml:space="preserve"> is the change in water level when </w:t>
      </w:r>
      <w:r w:rsidR="46B6267F">
        <w:t>an</w:t>
      </w:r>
      <w:r w:rsidR="62495A0E">
        <w:t xml:space="preserve"> object is submerged into it. Displacement </w:t>
      </w:r>
      <w:r w:rsidR="4B1CAE63">
        <w:t>is a useful strategy</w:t>
      </w:r>
      <w:r w:rsidR="62495A0E">
        <w:t xml:space="preserve"> to measure the volume of irregular objects.</w:t>
      </w:r>
    </w:p>
    <w:p w14:paraId="2BAB3D84" w14:textId="0E7BB865" w:rsidR="62495A0E" w:rsidRDefault="62495A0E" w:rsidP="00FF66B3">
      <w:pPr>
        <w:pStyle w:val="ListNumber"/>
        <w:rPr>
          <w:rFonts w:eastAsia="Calibri"/>
        </w:rPr>
      </w:pPr>
      <w:r>
        <w:t xml:space="preserve">Model measuring the internal capacity of an irregular object using displacement. For example, a glue stick, </w:t>
      </w:r>
      <w:r w:rsidR="160A8E3B">
        <w:t>pair of scissors</w:t>
      </w:r>
      <w:r>
        <w:t xml:space="preserve"> or </w:t>
      </w:r>
      <w:r w:rsidR="00600B5E">
        <w:t>modelling clay</w:t>
      </w:r>
      <w:r>
        <w:t xml:space="preserve"> container.</w:t>
      </w:r>
    </w:p>
    <w:p w14:paraId="703C1576" w14:textId="468F79D4" w:rsidR="62495A0E" w:rsidRPr="00921C17" w:rsidRDefault="62495A0E" w:rsidP="00FF66B3">
      <w:pPr>
        <w:pStyle w:val="ListNumber"/>
      </w:pPr>
      <w:r w:rsidRPr="00921C17">
        <w:t>Explain to students that they will be using displacement to calculate how many marbles would be needed to increase the water</w:t>
      </w:r>
      <w:r w:rsidR="6914062D" w:rsidRPr="00921C17">
        <w:t xml:space="preserve"> in a container</w:t>
      </w:r>
      <w:r w:rsidR="000C203D">
        <w:t>,</w:t>
      </w:r>
      <w:r w:rsidRPr="00921C17">
        <w:t xml:space="preserve"> so that a bird could drink </w:t>
      </w:r>
      <w:r w:rsidR="2864BDE2" w:rsidRPr="00921C17">
        <w:t>from</w:t>
      </w:r>
      <w:r w:rsidRPr="00921C17">
        <w:t xml:space="preserve"> it.</w:t>
      </w:r>
      <w:r w:rsidR="00A4C794" w:rsidRPr="00921C17">
        <w:t xml:space="preserve"> The bird can only drink water from a container if it is completely full.</w:t>
      </w:r>
    </w:p>
    <w:p w14:paraId="1A9D3977" w14:textId="7D96D698" w:rsidR="00777312" w:rsidRDefault="00777312" w:rsidP="00846068">
      <w:pPr>
        <w:pStyle w:val="ListNumber"/>
      </w:pPr>
      <w:r>
        <w:t xml:space="preserve">Show students a narrow container that is half full of water. </w:t>
      </w:r>
      <w:r w:rsidR="000F6523">
        <w:t xml:space="preserve">Mark the halfway point with a whiteboard marker. </w:t>
      </w:r>
      <w:r>
        <w:t xml:space="preserve">Explain that you are going add marbles </w:t>
      </w:r>
      <w:r w:rsidRPr="00846068">
        <w:t>until</w:t>
      </w:r>
      <w:r>
        <w:t xml:space="preserve"> the water reaches the top of the container. </w:t>
      </w:r>
      <w:r w:rsidR="006826CA">
        <w:t xml:space="preserve">Each marble will displace some water. </w:t>
      </w:r>
      <w:r>
        <w:t>Have students estimate how many marbles will be needed to displace enough water so that the water level is at the top of the container instead of halfway</w:t>
      </w:r>
      <w:r w:rsidR="000F6523">
        <w:t xml:space="preserve"> </w:t>
      </w:r>
      <w:r w:rsidR="001A4F8E">
        <w:t>(s</w:t>
      </w:r>
      <w:r w:rsidR="009D6226" w:rsidRPr="00921C17">
        <w:t xml:space="preserve">ee </w:t>
      </w:r>
      <w:r w:rsidR="00E05640">
        <w:fldChar w:fldCharType="begin"/>
      </w:r>
      <w:r w:rsidR="00E05640">
        <w:instrText xml:space="preserve"> REF _Ref152749890 \h </w:instrText>
      </w:r>
      <w:r w:rsidR="00E05640">
        <w:fldChar w:fldCharType="separate"/>
      </w:r>
      <w:r w:rsidR="00E05640">
        <w:t xml:space="preserve">Figure </w:t>
      </w:r>
      <w:r w:rsidR="00E05640">
        <w:rPr>
          <w:noProof/>
        </w:rPr>
        <w:t>14</w:t>
      </w:r>
      <w:r w:rsidR="00E05640">
        <w:fldChar w:fldCharType="end"/>
      </w:r>
      <w:r w:rsidR="001A4F8E">
        <w:t>)</w:t>
      </w:r>
      <w:r w:rsidR="009D6226">
        <w:t>.</w:t>
      </w:r>
    </w:p>
    <w:p w14:paraId="2B46B7FC" w14:textId="4674B1BF" w:rsidR="000F6523" w:rsidRDefault="000F6523" w:rsidP="00FF66B3">
      <w:pPr>
        <w:pStyle w:val="Caption"/>
      </w:pPr>
      <w:bookmarkStart w:id="67" w:name="_Ref152749890"/>
      <w:r>
        <w:lastRenderedPageBreak/>
        <w:t xml:space="preserve">Figure </w:t>
      </w:r>
      <w:fldSimple w:instr=" SEQ Figure \* ARABIC ">
        <w:r w:rsidR="0089323D">
          <w:rPr>
            <w:noProof/>
          </w:rPr>
          <w:t>14</w:t>
        </w:r>
      </w:fldSimple>
      <w:bookmarkEnd w:id="67"/>
      <w:r>
        <w:t xml:space="preserve"> </w:t>
      </w:r>
      <w:r w:rsidRPr="00076403">
        <w:t xml:space="preserve">– </w:t>
      </w:r>
      <w:r w:rsidR="00846068">
        <w:t>n</w:t>
      </w:r>
      <w:r w:rsidRPr="00076403">
        <w:t>arrow container</w:t>
      </w:r>
    </w:p>
    <w:p w14:paraId="530D1623" w14:textId="77777777" w:rsidR="000F6523" w:rsidRDefault="000F6523" w:rsidP="00FF66B3">
      <w:r>
        <w:rPr>
          <w:noProof/>
        </w:rPr>
        <w:drawing>
          <wp:inline distT="0" distB="0" distL="0" distR="0" wp14:anchorId="6ABA60E2" wp14:editId="2B655AF2">
            <wp:extent cx="975714" cy="2771775"/>
            <wp:effectExtent l="0" t="0" r="0" b="0"/>
            <wp:docPr id="2129997864" name="Picture 2129997864" descr="A measuring cylinder with a line marking the half-w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97864" name="Picture 2129997864" descr="A measuring cylinder with a line marking the half-way point."/>
                    <pic:cNvPicPr/>
                  </pic:nvPicPr>
                  <pic:blipFill>
                    <a:blip r:embed="rId66">
                      <a:extLst>
                        <a:ext uri="{28A0092B-C50C-407E-A947-70E740481C1C}">
                          <a14:useLocalDpi xmlns:a14="http://schemas.microsoft.com/office/drawing/2010/main" val="0"/>
                        </a:ext>
                      </a:extLst>
                    </a:blip>
                    <a:stretch>
                      <a:fillRect/>
                    </a:stretch>
                  </pic:blipFill>
                  <pic:spPr>
                    <a:xfrm>
                      <a:off x="0" y="0"/>
                      <a:ext cx="975714" cy="2771775"/>
                    </a:xfrm>
                    <a:prstGeom prst="rect">
                      <a:avLst/>
                    </a:prstGeom>
                  </pic:spPr>
                </pic:pic>
              </a:graphicData>
            </a:graphic>
          </wp:inline>
        </w:drawing>
      </w:r>
    </w:p>
    <w:p w14:paraId="7C70C320" w14:textId="77777777" w:rsidR="00F14995" w:rsidRDefault="00777312" w:rsidP="00FF66B3">
      <w:pPr>
        <w:pStyle w:val="ListNumber"/>
      </w:pPr>
      <w:r>
        <w:t xml:space="preserve">Model dropping in marbles one a </w:t>
      </w:r>
      <w:r w:rsidR="008365B9">
        <w:t>time and</w:t>
      </w:r>
      <w:r>
        <w:t xml:space="preserve"> mark the new level each time with a whiteboard marker. </w:t>
      </w:r>
      <w:r w:rsidR="00567148">
        <w:t>After dropping in 3 marbles, ask students if they would like to refine their estimate</w:t>
      </w:r>
      <w:r w:rsidR="000632BA">
        <w:t>s</w:t>
      </w:r>
      <w:r w:rsidR="00567148">
        <w:t>.</w:t>
      </w:r>
    </w:p>
    <w:p w14:paraId="0A28E3E7" w14:textId="2F79C098" w:rsidR="00777312" w:rsidRPr="00921C17" w:rsidRDefault="00F14995" w:rsidP="00FF66B3">
      <w:pPr>
        <w:pStyle w:val="ListNumber"/>
      </w:pPr>
      <w:r>
        <w:t xml:space="preserve">Continue the </w:t>
      </w:r>
      <w:r w:rsidR="00885C9D">
        <w:t>demonstration</w:t>
      </w:r>
      <w:r>
        <w:t>, k</w:t>
      </w:r>
      <w:r w:rsidR="00777312">
        <w:t>eep</w:t>
      </w:r>
      <w:r>
        <w:t>ing</w:t>
      </w:r>
      <w:r w:rsidR="00777312">
        <w:t xml:space="preserve"> a tally of </w:t>
      </w:r>
      <w:r w:rsidR="00837C0B">
        <w:t xml:space="preserve">the number of </w:t>
      </w:r>
      <w:r w:rsidR="00777312">
        <w:t>marbles used</w:t>
      </w:r>
      <w:r w:rsidR="00837C0B">
        <w:t xml:space="preserve"> to displace </w:t>
      </w:r>
      <w:r w:rsidR="006826CA">
        <w:t>enough water so the water level is at the top of the container.</w:t>
      </w:r>
    </w:p>
    <w:p w14:paraId="2BA042D9" w14:textId="7EF06CF3" w:rsidR="00777312" w:rsidRPr="00921C17" w:rsidRDefault="04DF183A" w:rsidP="00FF66B3">
      <w:pPr>
        <w:pStyle w:val="ListNumber"/>
      </w:pPr>
      <w:r w:rsidRPr="00921C17">
        <w:t>Give</w:t>
      </w:r>
      <w:r w:rsidR="62495A0E" w:rsidRPr="00921C17">
        <w:t xml:space="preserve"> small groups</w:t>
      </w:r>
      <w:r w:rsidR="3F6CA34D" w:rsidRPr="00921C17">
        <w:t xml:space="preserve"> of</w:t>
      </w:r>
      <w:r w:rsidR="62495A0E" w:rsidRPr="00921C17">
        <w:t xml:space="preserve"> students narrow containers</w:t>
      </w:r>
      <w:r w:rsidR="008365B9">
        <w:t xml:space="preserve"> which are different to the </w:t>
      </w:r>
      <w:r w:rsidR="00885C9D">
        <w:t xml:space="preserve">demonstration </w:t>
      </w:r>
      <w:r w:rsidR="008365B9">
        <w:t>container</w:t>
      </w:r>
      <w:r w:rsidR="62495A0E" w:rsidRPr="00921C17">
        <w:t xml:space="preserve">, marbles and a </w:t>
      </w:r>
      <w:r w:rsidR="6982CED7" w:rsidRPr="00921C17">
        <w:t>w</w:t>
      </w:r>
      <w:r w:rsidR="00777312">
        <w:t>hiteboard</w:t>
      </w:r>
      <w:r w:rsidR="62495A0E" w:rsidRPr="00921C17">
        <w:t xml:space="preserve"> marker.</w:t>
      </w:r>
    </w:p>
    <w:p w14:paraId="40D3EB6C" w14:textId="0FB7B1C5" w:rsidR="004B40B0" w:rsidRPr="004B40B0" w:rsidRDefault="62495A0E" w:rsidP="00846068">
      <w:pPr>
        <w:pStyle w:val="ListNumber"/>
        <w:rPr>
          <w:rFonts w:eastAsia="Calibri"/>
        </w:rPr>
      </w:pPr>
      <w:r w:rsidRPr="00846068">
        <w:t>Students</w:t>
      </w:r>
      <w:r w:rsidRPr="00921C17">
        <w:t xml:space="preserve"> pour water into a narrow container until it is half full. </w:t>
      </w:r>
      <w:r w:rsidR="44F183CC" w:rsidRPr="00921C17">
        <w:t>They m</w:t>
      </w:r>
      <w:r w:rsidRPr="00921C17">
        <w:t>ark this level.</w:t>
      </w:r>
    </w:p>
    <w:p w14:paraId="5D66F4D2" w14:textId="27A00689" w:rsidR="62495A0E" w:rsidRPr="0033197A" w:rsidRDefault="00402AB4" w:rsidP="00FF66B3">
      <w:pPr>
        <w:pStyle w:val="ListNumber"/>
        <w:rPr>
          <w:rFonts w:eastAsia="Calibri"/>
        </w:rPr>
      </w:pPr>
      <w:r>
        <w:t xml:space="preserve">The groups of students </w:t>
      </w:r>
      <w:r w:rsidR="62495A0E" w:rsidRPr="008510AD">
        <w:t xml:space="preserve">estimate how many marbles it </w:t>
      </w:r>
      <w:r w:rsidR="665DD090" w:rsidRPr="008510AD">
        <w:t>will</w:t>
      </w:r>
      <w:r w:rsidR="62495A0E" w:rsidRPr="008510AD">
        <w:t xml:space="preserve"> take to displace the water to the </w:t>
      </w:r>
      <w:r w:rsidR="327041C0" w:rsidRPr="008510AD">
        <w:t>top of the container</w:t>
      </w:r>
      <w:r w:rsidR="62495A0E" w:rsidRPr="008510AD">
        <w:t>.</w:t>
      </w:r>
    </w:p>
    <w:p w14:paraId="115909E8" w14:textId="7D4BE5B4" w:rsidR="62495A0E" w:rsidRDefault="00402AB4" w:rsidP="00FF66B3">
      <w:pPr>
        <w:pStyle w:val="ListNumber"/>
        <w:rPr>
          <w:rFonts w:eastAsia="Calibri"/>
        </w:rPr>
      </w:pPr>
      <w:r w:rsidRPr="008510AD">
        <w:lastRenderedPageBreak/>
        <w:t xml:space="preserve">Students </w:t>
      </w:r>
      <w:r w:rsidR="003C3075">
        <w:t xml:space="preserve">begin </w:t>
      </w:r>
      <w:r w:rsidR="00577B95">
        <w:t xml:space="preserve">by </w:t>
      </w:r>
      <w:r w:rsidR="003C3075">
        <w:t>dropping</w:t>
      </w:r>
      <w:r w:rsidR="00577B95">
        <w:t xml:space="preserve"> </w:t>
      </w:r>
      <w:r w:rsidR="003C3075">
        <w:t>marble</w:t>
      </w:r>
      <w:r w:rsidR="00577B95">
        <w:t xml:space="preserve">s in the container one at a time, </w:t>
      </w:r>
      <w:r w:rsidR="62495A0E">
        <w:t>measur</w:t>
      </w:r>
      <w:r w:rsidR="00577B95">
        <w:t>ing</w:t>
      </w:r>
      <w:r w:rsidR="62495A0E">
        <w:t xml:space="preserve"> </w:t>
      </w:r>
      <w:r w:rsidR="00476AC1">
        <w:t xml:space="preserve">the water level each time </w:t>
      </w:r>
      <w:r w:rsidR="62495A0E">
        <w:t>and record</w:t>
      </w:r>
      <w:r>
        <w:t>ing</w:t>
      </w:r>
      <w:r w:rsidR="62495A0E">
        <w:t xml:space="preserve"> the results. </w:t>
      </w:r>
      <w:r w:rsidR="00567148">
        <w:t xml:space="preserve">After they have dropped in 3 </w:t>
      </w:r>
      <w:r>
        <w:t>marbles,</w:t>
      </w:r>
      <w:r w:rsidR="00567148">
        <w:t xml:space="preserve"> they consider whether to refine their estimate.</w:t>
      </w:r>
    </w:p>
    <w:p w14:paraId="22DA49CA" w14:textId="4EF8AADF" w:rsidR="62495A0E" w:rsidRDefault="62495A0E" w:rsidP="00FF66B3">
      <w:pPr>
        <w:pStyle w:val="ListNumber"/>
      </w:pPr>
      <w:r>
        <w:t xml:space="preserve">Discuss </w:t>
      </w:r>
      <w:r w:rsidR="00402AB4">
        <w:t xml:space="preserve">with the class </w:t>
      </w:r>
      <w:r w:rsidR="009B4043">
        <w:t>how many marbles were needed</w:t>
      </w:r>
      <w:r w:rsidR="0049596F">
        <w:t>.</w:t>
      </w:r>
      <w:r>
        <w:t xml:space="preserve"> </w:t>
      </w:r>
      <w:r w:rsidR="0049596F">
        <w:t>A</w:t>
      </w:r>
      <w:r>
        <w:t>sk</w:t>
      </w:r>
      <w:r w:rsidR="0D0B9B6C">
        <w:t xml:space="preserve"> how close they were to their original estimates.</w:t>
      </w:r>
    </w:p>
    <w:p w14:paraId="52A942C6" w14:textId="411C3000" w:rsidR="62495A0E" w:rsidRPr="00FD1A15" w:rsidRDefault="62495A0E" w:rsidP="00FF66B3">
      <w:pPr>
        <w:pStyle w:val="ListNumber"/>
        <w:rPr>
          <w:rFonts w:eastAsia="Calibri"/>
        </w:rPr>
      </w:pPr>
      <w:r>
        <w:t xml:space="preserve">Students repeat </w:t>
      </w:r>
      <w:r w:rsidR="7AA3FE27">
        <w:t>the process</w:t>
      </w:r>
      <w:r>
        <w:t xml:space="preserve"> with a different object such as dice.</w:t>
      </w:r>
      <w:r w:rsidR="002C3B94">
        <w:t xml:space="preserve"> Discuss the students’ findings as a class.</w:t>
      </w:r>
    </w:p>
    <w:p w14:paraId="6B44984B" w14:textId="77777777" w:rsidR="00FD1A15" w:rsidRDefault="00FD1A15" w:rsidP="00846068">
      <w:r w:rsidRPr="001358C5">
        <w:t xml:space="preserve">The table </w:t>
      </w:r>
      <w:r w:rsidRPr="00846068">
        <w:t>below</w:t>
      </w:r>
      <w:r w:rsidRPr="001358C5">
        <w:t xml:space="preserve"> outlines stimulus prompts to generate conversation about the topic, along with anticipated responses from students.</w:t>
      </w:r>
    </w:p>
    <w:tbl>
      <w:tblPr>
        <w:tblStyle w:val="Tableheader"/>
        <w:tblW w:w="0" w:type="auto"/>
        <w:tblLook w:val="04A0" w:firstRow="1" w:lastRow="0" w:firstColumn="1" w:lastColumn="0" w:noHBand="0" w:noVBand="1"/>
        <w:tblDescription w:val="Stimulus prompts to generate conversation on topic together with anticipated student responses."/>
      </w:tblPr>
      <w:tblGrid>
        <w:gridCol w:w="7280"/>
        <w:gridCol w:w="7280"/>
      </w:tblGrid>
      <w:tr w:rsidR="00846068" w14:paraId="5CB0D473" w14:textId="77777777" w:rsidTr="00846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AF89873" w14:textId="7FC1CA99" w:rsidR="00846068" w:rsidRDefault="00846068" w:rsidP="00846068">
            <w:r w:rsidRPr="005E4EA5">
              <w:t>Prompts</w:t>
            </w:r>
          </w:p>
        </w:tc>
        <w:tc>
          <w:tcPr>
            <w:tcW w:w="7280" w:type="dxa"/>
          </w:tcPr>
          <w:p w14:paraId="5DFD624C" w14:textId="48864D89" w:rsidR="00846068" w:rsidRDefault="00846068" w:rsidP="00846068">
            <w:pPr>
              <w:cnfStyle w:val="100000000000" w:firstRow="1" w:lastRow="0" w:firstColumn="0" w:lastColumn="0" w:oddVBand="0" w:evenVBand="0" w:oddHBand="0" w:evenHBand="0" w:firstRowFirstColumn="0" w:firstRowLastColumn="0" w:lastRowFirstColumn="0" w:lastRowLastColumn="0"/>
            </w:pPr>
            <w:r w:rsidRPr="005E4EA5">
              <w:t>Anticipated student responses</w:t>
            </w:r>
          </w:p>
        </w:tc>
      </w:tr>
      <w:tr w:rsidR="00846068" w14:paraId="41CFC0BC" w14:textId="77777777" w:rsidTr="00846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6D32DA0" w14:textId="692043D6" w:rsidR="00846068" w:rsidRPr="004E4ECC" w:rsidRDefault="004E4ECC" w:rsidP="004E4ECC">
            <w:pPr>
              <w:pStyle w:val="ListBullet"/>
              <w:rPr>
                <w:b w:val="0"/>
                <w:bCs/>
              </w:rPr>
            </w:pPr>
            <w:r w:rsidRPr="004E4ECC">
              <w:rPr>
                <w:b w:val="0"/>
                <w:bCs/>
              </w:rPr>
              <w:t>Did using a different object change your estimate and/or measurement?</w:t>
            </w:r>
          </w:p>
        </w:tc>
        <w:tc>
          <w:tcPr>
            <w:tcW w:w="7280" w:type="dxa"/>
          </w:tcPr>
          <w:p w14:paraId="0B3F9BE8" w14:textId="77777777" w:rsidR="004E4ECC" w:rsidRDefault="004E4ECC" w:rsidP="004E4ECC">
            <w:pPr>
              <w:pStyle w:val="ListBullet"/>
              <w:cnfStyle w:val="000000100000" w:firstRow="0" w:lastRow="0" w:firstColumn="0" w:lastColumn="0" w:oddVBand="0" w:evenVBand="0" w:oddHBand="1" w:evenHBand="0" w:firstRowFirstColumn="0" w:firstRowLastColumn="0" w:lastRowFirstColumn="0" w:lastRowLastColumn="0"/>
            </w:pPr>
            <w:r>
              <w:t>Yes, using a different object changed our estimate and measurement. The new object had a different size to the marbles.</w:t>
            </w:r>
          </w:p>
          <w:p w14:paraId="6E8A118A" w14:textId="1C88D2DD" w:rsidR="00846068" w:rsidRDefault="004E4ECC" w:rsidP="004E4ECC">
            <w:pPr>
              <w:pStyle w:val="ListBullet"/>
              <w:cnfStyle w:val="000000100000" w:firstRow="0" w:lastRow="0" w:firstColumn="0" w:lastColumn="0" w:oddVBand="0" w:evenVBand="0" w:oddHBand="1" w:evenHBand="0" w:firstRowFirstColumn="0" w:firstRowLastColumn="0" w:lastRowFirstColumn="0" w:lastRowLastColumn="0"/>
            </w:pPr>
            <w:r>
              <w:t>No, using a different object did not change our estimate and measurement. The new object had a similar size to the marbles.</w:t>
            </w:r>
          </w:p>
        </w:tc>
      </w:tr>
      <w:tr w:rsidR="00846068" w14:paraId="3FA67C4C" w14:textId="77777777" w:rsidTr="00846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A21D1D3" w14:textId="550C0AA5" w:rsidR="00846068" w:rsidRPr="004E4ECC" w:rsidRDefault="004E4ECC" w:rsidP="004E4ECC">
            <w:pPr>
              <w:pStyle w:val="ListBullet"/>
              <w:rPr>
                <w:b w:val="0"/>
                <w:bCs/>
              </w:rPr>
            </w:pPr>
            <w:r w:rsidRPr="004E4ECC">
              <w:rPr>
                <w:b w:val="0"/>
                <w:bCs/>
              </w:rPr>
              <w:t xml:space="preserve">How could you calculate the volume of an object using only </w:t>
            </w:r>
            <w:r w:rsidR="002B5BBF">
              <w:rPr>
                <w:b w:val="0"/>
                <w:bCs/>
              </w:rPr>
              <w:t>2</w:t>
            </w:r>
            <w:r w:rsidRPr="004E4ECC">
              <w:rPr>
                <w:b w:val="0"/>
                <w:bCs/>
              </w:rPr>
              <w:t xml:space="preserve"> or </w:t>
            </w:r>
            <w:r w:rsidR="002B5BBF">
              <w:rPr>
                <w:b w:val="0"/>
                <w:bCs/>
              </w:rPr>
              <w:t>3</w:t>
            </w:r>
            <w:r w:rsidRPr="004E4ECC">
              <w:rPr>
                <w:b w:val="0"/>
                <w:bCs/>
              </w:rPr>
              <w:t xml:space="preserve"> marbles, dice or other objects? How do you know?</w:t>
            </w:r>
          </w:p>
        </w:tc>
        <w:tc>
          <w:tcPr>
            <w:tcW w:w="7280" w:type="dxa"/>
          </w:tcPr>
          <w:p w14:paraId="5E7B6A36" w14:textId="2E82984F" w:rsidR="00846068" w:rsidRDefault="004E4ECC" w:rsidP="004E4ECC">
            <w:pPr>
              <w:pStyle w:val="ListBullet"/>
              <w:cnfStyle w:val="000000010000" w:firstRow="0" w:lastRow="0" w:firstColumn="0" w:lastColumn="0" w:oddVBand="0" w:evenVBand="0" w:oddHBand="0" w:evenHBand="1" w:firstRowFirstColumn="0" w:firstRowLastColumn="0" w:lastRowFirstColumn="0" w:lastRowLastColumn="0"/>
            </w:pPr>
            <w:r>
              <w:t xml:space="preserve">Once we know how much </w:t>
            </w:r>
            <w:r w:rsidR="002B5BBF">
              <w:t>3</w:t>
            </w:r>
            <w:r>
              <w:t xml:space="preserve"> objects displace, we could calculate how many times this would fit in the container until it is full.</w:t>
            </w:r>
          </w:p>
        </w:tc>
      </w:tr>
    </w:tbl>
    <w:p w14:paraId="6859E5A8" w14:textId="77777777" w:rsidR="0065216A" w:rsidRDefault="0065216A" w:rsidP="0048704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5DF1032"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5BCC547E" w14:textId="77777777" w:rsidR="0065216A" w:rsidRDefault="0065216A" w:rsidP="00FF66B3">
            <w:r w:rsidRPr="004127B5">
              <w:t>Too hard?</w:t>
            </w:r>
          </w:p>
        </w:tc>
        <w:tc>
          <w:tcPr>
            <w:tcW w:w="7280" w:type="dxa"/>
          </w:tcPr>
          <w:p w14:paraId="48D24648" w14:textId="77777777" w:rsidR="0065216A" w:rsidRDefault="0065216A" w:rsidP="00FF66B3">
            <w:r w:rsidRPr="004127B5">
              <w:t>Too easy?</w:t>
            </w:r>
          </w:p>
        </w:tc>
      </w:tr>
      <w:tr w:rsidR="0065216A" w14:paraId="271B6BEF"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197D386A" w14:textId="157936A3" w:rsidR="0065216A" w:rsidRDefault="0065216A" w:rsidP="00487040">
            <w:r>
              <w:t xml:space="preserve">Students </w:t>
            </w:r>
            <w:r w:rsidRPr="00487040">
              <w:t>cannot</w:t>
            </w:r>
            <w:r>
              <w:t xml:space="preserve"> </w:t>
            </w:r>
            <w:r w:rsidR="0FECE2CE">
              <w:t xml:space="preserve">recognise and/or compare the volume of objects using </w:t>
            </w:r>
            <w:r w:rsidR="0FECE2CE">
              <w:lastRenderedPageBreak/>
              <w:t>displacement.</w:t>
            </w:r>
          </w:p>
          <w:p w14:paraId="2078BADB" w14:textId="12834AC7" w:rsidR="0065216A" w:rsidRDefault="0DA6DACA" w:rsidP="00FF66B3">
            <w:pPr>
              <w:pStyle w:val="ListBullet"/>
              <w:rPr>
                <w:rFonts w:eastAsia="Calibri"/>
              </w:rPr>
            </w:pPr>
            <w:r w:rsidRPr="4139CA17">
              <w:rPr>
                <w:rFonts w:eastAsia="Calibri"/>
              </w:rPr>
              <w:t xml:space="preserve">Support students to use displacement to find the volume of </w:t>
            </w:r>
            <w:r w:rsidR="66FE9AFC" w:rsidRPr="4139CA17">
              <w:rPr>
                <w:rFonts w:eastAsia="Calibri"/>
              </w:rPr>
              <w:t>object</w:t>
            </w:r>
            <w:r w:rsidR="6CC18B61" w:rsidRPr="4139CA17">
              <w:rPr>
                <w:rFonts w:eastAsia="Calibri"/>
              </w:rPr>
              <w:t>s</w:t>
            </w:r>
            <w:r w:rsidRPr="4139CA17">
              <w:rPr>
                <w:rFonts w:eastAsia="Calibri"/>
              </w:rPr>
              <w:t xml:space="preserve"> using different containers.</w:t>
            </w:r>
          </w:p>
          <w:p w14:paraId="739D48B6" w14:textId="1B160EBE" w:rsidR="0065216A" w:rsidRDefault="0DA6DACA" w:rsidP="00FF66B3">
            <w:pPr>
              <w:pStyle w:val="ListBullet"/>
              <w:rPr>
                <w:rFonts w:eastAsia="Calibri"/>
              </w:rPr>
            </w:pPr>
            <w:r>
              <w:t xml:space="preserve">Support students to compare the volume of </w:t>
            </w:r>
            <w:r w:rsidR="2F72E19F">
              <w:t>2</w:t>
            </w:r>
            <w:r>
              <w:t xml:space="preserve"> objects using displacement.</w:t>
            </w:r>
          </w:p>
        </w:tc>
        <w:tc>
          <w:tcPr>
            <w:tcW w:w="7280" w:type="dxa"/>
          </w:tcPr>
          <w:p w14:paraId="73FB6806" w14:textId="6D4A0392" w:rsidR="0065216A" w:rsidRDefault="0065216A" w:rsidP="00FF66B3">
            <w:r>
              <w:lastRenderedPageBreak/>
              <w:t xml:space="preserve">Students can </w:t>
            </w:r>
            <w:r w:rsidR="482B319B">
              <w:t xml:space="preserve">recognise and compare the volume of objects using </w:t>
            </w:r>
            <w:r w:rsidR="482B319B">
              <w:lastRenderedPageBreak/>
              <w:t>displacement.</w:t>
            </w:r>
          </w:p>
          <w:p w14:paraId="3B508CF0" w14:textId="4A228795" w:rsidR="0065216A" w:rsidRDefault="6DB17F38" w:rsidP="00FF66B3">
            <w:pPr>
              <w:pStyle w:val="ListBullet"/>
              <w:rPr>
                <w:rFonts w:eastAsia="Calibri"/>
              </w:rPr>
            </w:pPr>
            <w:r w:rsidRPr="4139CA17">
              <w:rPr>
                <w:rFonts w:eastAsia="Calibri"/>
              </w:rPr>
              <w:t xml:space="preserve">Ask students to find the difference in volume between </w:t>
            </w:r>
            <w:r w:rsidR="00885ADB">
              <w:rPr>
                <w:rFonts w:eastAsia="Calibri"/>
              </w:rPr>
              <w:t>2</w:t>
            </w:r>
            <w:r w:rsidRPr="4139CA17">
              <w:rPr>
                <w:rFonts w:eastAsia="Calibri"/>
              </w:rPr>
              <w:t xml:space="preserve"> objects. For example, marbles and dice.</w:t>
            </w:r>
          </w:p>
          <w:p w14:paraId="40C6D663" w14:textId="6319E264" w:rsidR="0065216A" w:rsidRDefault="6DB17F38" w:rsidP="00FF66B3">
            <w:pPr>
              <w:pStyle w:val="ListBullet"/>
              <w:rPr>
                <w:rFonts w:eastAsia="Calibri"/>
              </w:rPr>
            </w:pPr>
            <w:r>
              <w:t xml:space="preserve">Students calculate the volume of an object using displacement with a limited number of objects. For example, 30 marbles displace </w:t>
            </w:r>
            <w:r w:rsidRPr="00487040">
              <w:t>50</w:t>
            </w:r>
            <w:r w:rsidR="002B5BBF">
              <w:t> </w:t>
            </w:r>
            <w:r w:rsidRPr="00487040">
              <w:t>mL</w:t>
            </w:r>
            <w:r>
              <w:t>, so 60 marbles would displace 100</w:t>
            </w:r>
            <w:r w:rsidR="00487040">
              <w:t> </w:t>
            </w:r>
            <w:r>
              <w:t>mL.</w:t>
            </w:r>
          </w:p>
        </w:tc>
      </w:tr>
    </w:tbl>
    <w:p w14:paraId="58C76451" w14:textId="0B0319C5" w:rsidR="0065216A" w:rsidRDefault="0065216A" w:rsidP="00FF66B3">
      <w:pPr>
        <w:pStyle w:val="Heading2"/>
      </w:pPr>
      <w:bookmarkStart w:id="68" w:name="_Toc153986761"/>
      <w:r>
        <w:lastRenderedPageBreak/>
        <w:t xml:space="preserve">Consolidation and meaningful practice – </w:t>
      </w:r>
      <w:r w:rsidR="4E91C7FF">
        <w:t>15</w:t>
      </w:r>
      <w:r>
        <w:t xml:space="preserve"> minutes</w:t>
      </w:r>
      <w:bookmarkEnd w:id="68"/>
    </w:p>
    <w:p w14:paraId="3D02FAD2" w14:textId="5316C44E" w:rsidR="6B4F8453" w:rsidRDefault="6B4F8453" w:rsidP="2792DDD3">
      <w:pPr>
        <w:pStyle w:val="ListNumber"/>
        <w:rPr>
          <w:rFonts w:eastAsia="Calibri"/>
        </w:rPr>
      </w:pPr>
      <w:r w:rsidRPr="0656522E">
        <w:rPr>
          <w:rFonts w:eastAsia="Calibri"/>
        </w:rPr>
        <w:t>Pose the problem</w:t>
      </w:r>
      <w:r w:rsidRPr="002261FE">
        <w:rPr>
          <w:rFonts w:eastAsia="Calibri"/>
        </w:rPr>
        <w:t xml:space="preserve">: </w:t>
      </w:r>
      <w:r>
        <w:t>What is the volume of a marble?</w:t>
      </w:r>
    </w:p>
    <w:p w14:paraId="47C31E68" w14:textId="4769C5D5" w:rsidR="6B4F8453" w:rsidRDefault="6B4F8453" w:rsidP="0656522E">
      <w:pPr>
        <w:pStyle w:val="ListNumber"/>
        <w:rPr>
          <w:rFonts w:eastAsia="Calibri"/>
        </w:rPr>
      </w:pPr>
      <w:r>
        <w:t>Students calculate how many marbles it takes to displace 100</w:t>
      </w:r>
      <w:r w:rsidR="00487040">
        <w:t> </w:t>
      </w:r>
      <w:r>
        <w:t>mL in a measuring jug.</w:t>
      </w:r>
    </w:p>
    <w:p w14:paraId="3248F922" w14:textId="7AA16E45" w:rsidR="6B4F8453" w:rsidRPr="009308AA" w:rsidRDefault="6B4F8453" w:rsidP="5E20E69D">
      <w:pPr>
        <w:pStyle w:val="ListNumber"/>
      </w:pPr>
      <w:r w:rsidRPr="009308AA">
        <w:t xml:space="preserve">Then students calculate the volume of one marble. </w:t>
      </w:r>
      <w:r w:rsidR="008A4365" w:rsidRPr="001358C5">
        <w:t>For example</w:t>
      </w:r>
      <w:r w:rsidR="002B5BBF">
        <w:t>,</w:t>
      </w:r>
      <w:r w:rsidR="4960A3F0" w:rsidRPr="009308AA">
        <w:t xml:space="preserve"> </w:t>
      </w:r>
      <w:r w:rsidR="001358C5">
        <w:t>o</w:t>
      </w:r>
      <w:r w:rsidR="4960A3F0" w:rsidRPr="009308AA">
        <w:t>ne marble is equivalent to approximately</w:t>
      </w:r>
      <w:r w:rsidRPr="009308AA">
        <w:t xml:space="preserve"> 1.666</w:t>
      </w:r>
      <w:r w:rsidR="00487040">
        <w:t> </w:t>
      </w:r>
      <w:r w:rsidRPr="009308AA">
        <w:t>mL.</w:t>
      </w:r>
    </w:p>
    <w:p w14:paraId="5DF3F043"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B170860" w14:textId="77777777" w:rsidTr="4139CA17">
        <w:trPr>
          <w:cnfStyle w:val="100000000000" w:firstRow="1" w:lastRow="0" w:firstColumn="0" w:lastColumn="0" w:oddVBand="0" w:evenVBand="0" w:oddHBand="0" w:evenHBand="0" w:firstRowFirstColumn="0" w:firstRowLastColumn="0" w:lastRowFirstColumn="0" w:lastRowLastColumn="0"/>
        </w:trPr>
        <w:tc>
          <w:tcPr>
            <w:tcW w:w="7280" w:type="dxa"/>
          </w:tcPr>
          <w:p w14:paraId="72552A94" w14:textId="77777777" w:rsidR="0065216A" w:rsidRDefault="0065216A" w:rsidP="00FB666E">
            <w:r w:rsidRPr="00F8552A">
              <w:t>Assessment opportunities</w:t>
            </w:r>
          </w:p>
        </w:tc>
        <w:tc>
          <w:tcPr>
            <w:tcW w:w="7280" w:type="dxa"/>
          </w:tcPr>
          <w:p w14:paraId="484F73B7" w14:textId="77777777" w:rsidR="0065216A" w:rsidRDefault="0065216A" w:rsidP="00FB666E">
            <w:r w:rsidRPr="00F8552A">
              <w:t>Links</w:t>
            </w:r>
          </w:p>
        </w:tc>
      </w:tr>
      <w:tr w:rsidR="0065216A" w14:paraId="7BA3CE69" w14:textId="77777777" w:rsidTr="4139CA17">
        <w:trPr>
          <w:cnfStyle w:val="000000100000" w:firstRow="0" w:lastRow="0" w:firstColumn="0" w:lastColumn="0" w:oddVBand="0" w:evenVBand="0" w:oddHBand="1" w:evenHBand="0" w:firstRowFirstColumn="0" w:firstRowLastColumn="0" w:lastRowFirstColumn="0" w:lastRowLastColumn="0"/>
        </w:trPr>
        <w:tc>
          <w:tcPr>
            <w:tcW w:w="7280" w:type="dxa"/>
          </w:tcPr>
          <w:p w14:paraId="2DA91CFF" w14:textId="77777777" w:rsidR="0065216A" w:rsidRDefault="0065216A" w:rsidP="00FB666E">
            <w:r>
              <w:t>What to look for:</w:t>
            </w:r>
          </w:p>
          <w:p w14:paraId="346242D1" w14:textId="61982840" w:rsidR="0065216A" w:rsidRDefault="46BDC841" w:rsidP="2792DDD3">
            <w:pPr>
              <w:pStyle w:val="ListBullet"/>
              <w:rPr>
                <w:rFonts w:eastAsia="Calibri"/>
              </w:rPr>
            </w:pPr>
            <w:r>
              <w:t xml:space="preserve">Can students recognise that an object’s volume takes up space by </w:t>
            </w:r>
            <w:r>
              <w:lastRenderedPageBreak/>
              <w:t xml:space="preserve">observing the change in water level when an object is placed in a container of water? </w:t>
            </w:r>
            <w:r w:rsidR="00A140B0" w:rsidRPr="002046A1">
              <w:rPr>
                <w:b/>
                <w:bCs/>
              </w:rPr>
              <w:t>[</w:t>
            </w:r>
            <w:r w:rsidR="00193021">
              <w:rPr>
                <w:rStyle w:val="Strong"/>
              </w:rPr>
              <w:t>MAO</w:t>
            </w:r>
            <w:r w:rsidR="772CF8AD" w:rsidRPr="4139CA17">
              <w:rPr>
                <w:rStyle w:val="Strong"/>
              </w:rPr>
              <w:t xml:space="preserve">-WM-01, </w:t>
            </w:r>
            <w:r w:rsidRPr="4139CA17">
              <w:rPr>
                <w:rStyle w:val="Strong"/>
              </w:rPr>
              <w:t>MA3-3DS-</w:t>
            </w:r>
            <w:r w:rsidR="00193021">
              <w:rPr>
                <w:rStyle w:val="Strong"/>
              </w:rPr>
              <w:t>02</w:t>
            </w:r>
            <w:r w:rsidR="00A140B0">
              <w:rPr>
                <w:rStyle w:val="Strong"/>
              </w:rPr>
              <w:t>]</w:t>
            </w:r>
          </w:p>
          <w:p w14:paraId="28F1E0D2" w14:textId="623286DE" w:rsidR="0065216A" w:rsidRDefault="46BDC841" w:rsidP="2792DDD3">
            <w:pPr>
              <w:pStyle w:val="ListBullet"/>
              <w:rPr>
                <w:rFonts w:eastAsia="Calibri"/>
              </w:rPr>
            </w:pPr>
            <w:r>
              <w:t xml:space="preserve">Can students compare the volumes of 2 or more objects by marking the change in water level when each is submerged in a container? </w:t>
            </w:r>
            <w:r w:rsidR="004C7C55" w:rsidRPr="002046A1">
              <w:rPr>
                <w:b/>
                <w:bCs/>
              </w:rPr>
              <w:t>[</w:t>
            </w:r>
            <w:r w:rsidR="00193021">
              <w:rPr>
                <w:rStyle w:val="Strong"/>
              </w:rPr>
              <w:t>MAO</w:t>
            </w:r>
            <w:r w:rsidR="2587976D" w:rsidRPr="4139CA17">
              <w:rPr>
                <w:rStyle w:val="Strong"/>
              </w:rPr>
              <w:t>-WM-01, MA3-3DS-</w:t>
            </w:r>
            <w:r w:rsidR="00193021">
              <w:rPr>
                <w:rStyle w:val="Strong"/>
              </w:rPr>
              <w:t>02</w:t>
            </w:r>
            <w:r w:rsidR="004C7C55">
              <w:rPr>
                <w:rStyle w:val="Strong"/>
              </w:rPr>
              <w:t>]</w:t>
            </w:r>
          </w:p>
        </w:tc>
        <w:tc>
          <w:tcPr>
            <w:tcW w:w="7280" w:type="dxa"/>
          </w:tcPr>
          <w:p w14:paraId="624AA64A" w14:textId="77777777" w:rsidR="0065216A" w:rsidRDefault="0065216A" w:rsidP="00FB666E">
            <w:r>
              <w:lastRenderedPageBreak/>
              <w:t xml:space="preserve">Links to </w:t>
            </w:r>
            <w:hyperlink r:id="rId67">
              <w:r w:rsidRPr="3EFC0AFD">
                <w:rPr>
                  <w:rStyle w:val="Hyperlink"/>
                </w:rPr>
                <w:t>National Numeracy Learning Progressions</w:t>
              </w:r>
            </w:hyperlink>
            <w:r>
              <w:t xml:space="preserve"> (NNLP):</w:t>
            </w:r>
          </w:p>
          <w:p w14:paraId="42561657" w14:textId="73B730F1" w:rsidR="0065216A" w:rsidRDefault="00EF608D" w:rsidP="0033197A">
            <w:pPr>
              <w:pStyle w:val="ListBullet"/>
            </w:pPr>
            <w:r>
              <w:lastRenderedPageBreak/>
              <w:t>N/A</w:t>
            </w:r>
            <w:r w:rsidR="00487040">
              <w:t>.</w:t>
            </w:r>
          </w:p>
        </w:tc>
      </w:tr>
    </w:tbl>
    <w:p w14:paraId="563284EF" w14:textId="77777777" w:rsidR="008E546D" w:rsidRDefault="008E546D" w:rsidP="00E26817">
      <w:r>
        <w:lastRenderedPageBreak/>
        <w:br w:type="page"/>
      </w:r>
    </w:p>
    <w:p w14:paraId="561BCC37" w14:textId="224F6AF9" w:rsidR="00E26817" w:rsidRDefault="008E546D" w:rsidP="00FF66B3">
      <w:pPr>
        <w:pStyle w:val="Heading1"/>
      </w:pPr>
      <w:bookmarkStart w:id="69" w:name="_Resource_1:_Equivalency"/>
      <w:bookmarkStart w:id="70" w:name="_Toc153986762"/>
      <w:bookmarkEnd w:id="69"/>
      <w:r>
        <w:lastRenderedPageBreak/>
        <w:t xml:space="preserve">Resource </w:t>
      </w:r>
      <w:r w:rsidR="7CCAF040">
        <w:t>1</w:t>
      </w:r>
      <w:r w:rsidR="00487040">
        <w:t xml:space="preserve"> –</w:t>
      </w:r>
      <w:r w:rsidR="6938A2D0">
        <w:t xml:space="preserve"> </w:t>
      </w:r>
      <w:r w:rsidR="00487040">
        <w:t>e</w:t>
      </w:r>
      <w:r w:rsidR="2320D476">
        <w:t>quivalency</w:t>
      </w:r>
      <w:r w:rsidR="6938A2D0">
        <w:t xml:space="preserve"> game cards</w:t>
      </w:r>
      <w:bookmarkEnd w:id="70"/>
    </w:p>
    <w:tbl>
      <w:tblPr>
        <w:tblStyle w:val="TableGrid"/>
        <w:tblW w:w="0" w:type="auto"/>
        <w:jc w:val="center"/>
        <w:tblLayout w:type="fixed"/>
        <w:tblLook w:val="06A0" w:firstRow="1" w:lastRow="0" w:firstColumn="1" w:lastColumn="0" w:noHBand="1" w:noVBand="1"/>
        <w:tblDescription w:val="A set of equivalency game cards for students to arrange the cards to represent equivalence or to find a pair of equivalent cards. "/>
      </w:tblPr>
      <w:tblGrid>
        <w:gridCol w:w="2428"/>
        <w:gridCol w:w="2428"/>
        <w:gridCol w:w="2428"/>
        <w:gridCol w:w="2428"/>
        <w:gridCol w:w="2428"/>
        <w:gridCol w:w="2428"/>
      </w:tblGrid>
      <w:tr w:rsidR="22239D8B" w:rsidRPr="007B314F" w14:paraId="17795E47" w14:textId="77777777" w:rsidTr="008117EC">
        <w:trPr>
          <w:trHeight w:val="300"/>
          <w:jc w:val="center"/>
        </w:trPr>
        <w:tc>
          <w:tcPr>
            <w:tcW w:w="2428" w:type="dxa"/>
            <w:shd w:val="clear" w:color="auto" w:fill="auto"/>
          </w:tcPr>
          <w:p w14:paraId="1E2E428C" w14:textId="7F397B16" w:rsidR="22239D8B" w:rsidRPr="007B314F" w:rsidRDefault="00097100" w:rsidP="22239D8B">
            <w:pPr>
              <w:jc w:val="center"/>
              <w:rPr>
                <w:sz w:val="52"/>
                <w:szCs w:val="52"/>
              </w:rPr>
            </w:pPr>
            <m:oMathPara>
              <m:oMath>
                <m:f>
                  <m:fPr>
                    <m:ctrlPr>
                      <w:rPr>
                        <w:rFonts w:ascii="Cambria Math" w:hAnsi="Cambria Math"/>
                        <w:sz w:val="52"/>
                        <w:szCs w:val="52"/>
                      </w:rPr>
                    </m:ctrlPr>
                  </m:fPr>
                  <m:num>
                    <m:r>
                      <w:rPr>
                        <w:rFonts w:ascii="Cambria Math" w:hAnsi="Cambria Math"/>
                        <w:sz w:val="52"/>
                        <w:szCs w:val="52"/>
                      </w:rPr>
                      <m:t>50</m:t>
                    </m:r>
                  </m:num>
                  <m:den>
                    <m:r>
                      <w:rPr>
                        <w:rFonts w:ascii="Cambria Math" w:hAnsi="Cambria Math"/>
                        <w:sz w:val="52"/>
                        <w:szCs w:val="52"/>
                      </w:rPr>
                      <m:t>100</m:t>
                    </m:r>
                  </m:den>
                </m:f>
              </m:oMath>
            </m:oMathPara>
          </w:p>
        </w:tc>
        <w:tc>
          <w:tcPr>
            <w:tcW w:w="2428" w:type="dxa"/>
            <w:shd w:val="clear" w:color="auto" w:fill="auto"/>
          </w:tcPr>
          <w:p w14:paraId="7039A145" w14:textId="5FCFF71A" w:rsidR="3030FB23" w:rsidRPr="007B314F" w:rsidRDefault="3030FB23" w:rsidP="22239D8B">
            <w:pPr>
              <w:jc w:val="center"/>
              <w:rPr>
                <w:sz w:val="52"/>
                <w:szCs w:val="52"/>
              </w:rPr>
            </w:pPr>
            <w:r w:rsidRPr="007B314F">
              <w:rPr>
                <w:sz w:val="52"/>
                <w:szCs w:val="52"/>
              </w:rPr>
              <w:t>50%</w:t>
            </w:r>
          </w:p>
        </w:tc>
        <w:tc>
          <w:tcPr>
            <w:tcW w:w="2428" w:type="dxa"/>
            <w:shd w:val="clear" w:color="auto" w:fill="auto"/>
          </w:tcPr>
          <w:p w14:paraId="07397AFE" w14:textId="74F4CF07" w:rsidR="3030FB23" w:rsidRPr="007B314F" w:rsidRDefault="3030FB23" w:rsidP="22239D8B">
            <w:pPr>
              <w:jc w:val="center"/>
              <w:rPr>
                <w:sz w:val="52"/>
                <w:szCs w:val="52"/>
              </w:rPr>
            </w:pPr>
            <w:r w:rsidRPr="007B314F">
              <w:rPr>
                <w:sz w:val="52"/>
                <w:szCs w:val="52"/>
              </w:rPr>
              <w:t>75%</w:t>
            </w:r>
          </w:p>
        </w:tc>
        <w:tc>
          <w:tcPr>
            <w:tcW w:w="2428" w:type="dxa"/>
            <w:shd w:val="clear" w:color="auto" w:fill="auto"/>
          </w:tcPr>
          <w:p w14:paraId="703C333C" w14:textId="4ACF5EA1" w:rsidR="3030FB23" w:rsidRPr="007B314F" w:rsidRDefault="3030FB23" w:rsidP="22239D8B">
            <w:pPr>
              <w:jc w:val="center"/>
              <w:rPr>
                <w:sz w:val="52"/>
                <w:szCs w:val="52"/>
              </w:rPr>
            </w:pPr>
            <w:r w:rsidRPr="007B314F">
              <w:rPr>
                <w:sz w:val="52"/>
                <w:szCs w:val="52"/>
              </w:rPr>
              <w:t>10%</w:t>
            </w:r>
          </w:p>
        </w:tc>
        <w:tc>
          <w:tcPr>
            <w:tcW w:w="2428" w:type="dxa"/>
            <w:shd w:val="clear" w:color="auto" w:fill="auto"/>
          </w:tcPr>
          <w:p w14:paraId="0A32CDFB" w14:textId="60208D02" w:rsidR="3030FB23" w:rsidRPr="007B314F" w:rsidRDefault="3030FB23" w:rsidP="22239D8B">
            <w:pPr>
              <w:jc w:val="center"/>
              <w:rPr>
                <w:sz w:val="52"/>
                <w:szCs w:val="52"/>
              </w:rPr>
            </w:pPr>
            <w:r w:rsidRPr="007B314F">
              <w:rPr>
                <w:sz w:val="52"/>
                <w:szCs w:val="52"/>
              </w:rPr>
              <w:t>100%</w:t>
            </w:r>
          </w:p>
        </w:tc>
        <w:tc>
          <w:tcPr>
            <w:tcW w:w="2428" w:type="dxa"/>
            <w:shd w:val="clear" w:color="auto" w:fill="auto"/>
          </w:tcPr>
          <w:p w14:paraId="01A670F8" w14:textId="1ECB4113"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25</m:t>
                    </m:r>
                  </m:num>
                  <m:den>
                    <m:r>
                      <w:rPr>
                        <w:rFonts w:ascii="Cambria Math" w:hAnsi="Cambria Math"/>
                        <w:sz w:val="52"/>
                        <w:szCs w:val="52"/>
                      </w:rPr>
                      <m:t>100</m:t>
                    </m:r>
                  </m:den>
                </m:f>
              </m:oMath>
            </m:oMathPara>
          </w:p>
        </w:tc>
      </w:tr>
      <w:tr w:rsidR="22239D8B" w:rsidRPr="007B314F" w14:paraId="2FCB178D" w14:textId="77777777" w:rsidTr="008117EC">
        <w:trPr>
          <w:trHeight w:val="300"/>
          <w:jc w:val="center"/>
        </w:trPr>
        <w:tc>
          <w:tcPr>
            <w:tcW w:w="2428" w:type="dxa"/>
            <w:shd w:val="clear" w:color="auto" w:fill="auto"/>
          </w:tcPr>
          <w:p w14:paraId="4F1E0B89" w14:textId="0D92A766"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4</m:t>
                    </m:r>
                  </m:den>
                </m:f>
              </m:oMath>
            </m:oMathPara>
          </w:p>
        </w:tc>
        <w:tc>
          <w:tcPr>
            <w:tcW w:w="2428" w:type="dxa"/>
            <w:shd w:val="clear" w:color="auto" w:fill="auto"/>
          </w:tcPr>
          <w:p w14:paraId="66249151" w14:textId="5120DFE9"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20</m:t>
                    </m:r>
                  </m:num>
                  <m:den>
                    <m:r>
                      <w:rPr>
                        <w:rFonts w:ascii="Cambria Math" w:hAnsi="Cambria Math"/>
                        <w:sz w:val="52"/>
                        <w:szCs w:val="52"/>
                      </w:rPr>
                      <m:t>100</m:t>
                    </m:r>
                  </m:den>
                </m:f>
              </m:oMath>
            </m:oMathPara>
          </w:p>
        </w:tc>
        <w:tc>
          <w:tcPr>
            <w:tcW w:w="2428" w:type="dxa"/>
            <w:shd w:val="clear" w:color="auto" w:fill="auto"/>
          </w:tcPr>
          <w:p w14:paraId="1943F561" w14:textId="7205EE66"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5</m:t>
                    </m:r>
                  </m:den>
                </m:f>
              </m:oMath>
            </m:oMathPara>
          </w:p>
        </w:tc>
        <w:tc>
          <w:tcPr>
            <w:tcW w:w="2428" w:type="dxa"/>
            <w:shd w:val="clear" w:color="auto" w:fill="auto"/>
          </w:tcPr>
          <w:p w14:paraId="43FB3279" w14:textId="0683ED18" w:rsidR="3030FB23" w:rsidRPr="007B314F" w:rsidRDefault="3030FB23" w:rsidP="22239D8B">
            <w:pPr>
              <w:jc w:val="center"/>
              <w:rPr>
                <w:sz w:val="52"/>
                <w:szCs w:val="52"/>
              </w:rPr>
            </w:pPr>
            <w:r w:rsidRPr="007B314F">
              <w:rPr>
                <w:sz w:val="52"/>
                <w:szCs w:val="52"/>
              </w:rPr>
              <w:t>0.2</w:t>
            </w:r>
          </w:p>
        </w:tc>
        <w:tc>
          <w:tcPr>
            <w:tcW w:w="2428" w:type="dxa"/>
            <w:shd w:val="clear" w:color="auto" w:fill="auto"/>
          </w:tcPr>
          <w:p w14:paraId="1F3CAB8B" w14:textId="02CD6784" w:rsidR="3030FB23" w:rsidRPr="007B314F" w:rsidRDefault="3030FB23" w:rsidP="22239D8B">
            <w:pPr>
              <w:jc w:val="center"/>
              <w:rPr>
                <w:sz w:val="52"/>
                <w:szCs w:val="52"/>
              </w:rPr>
            </w:pPr>
            <w:r w:rsidRPr="007B314F">
              <w:rPr>
                <w:sz w:val="52"/>
                <w:szCs w:val="52"/>
              </w:rPr>
              <w:t>1.0</w:t>
            </w:r>
          </w:p>
        </w:tc>
        <w:tc>
          <w:tcPr>
            <w:tcW w:w="2428" w:type="dxa"/>
            <w:shd w:val="clear" w:color="auto" w:fill="auto"/>
          </w:tcPr>
          <w:p w14:paraId="7A50AF4D" w14:textId="0D0E49BE"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2</m:t>
                    </m:r>
                  </m:den>
                </m:f>
              </m:oMath>
            </m:oMathPara>
          </w:p>
        </w:tc>
      </w:tr>
      <w:tr w:rsidR="22239D8B" w:rsidRPr="007B314F" w14:paraId="5DE693CA" w14:textId="77777777" w:rsidTr="008117EC">
        <w:trPr>
          <w:trHeight w:val="300"/>
          <w:jc w:val="center"/>
        </w:trPr>
        <w:tc>
          <w:tcPr>
            <w:tcW w:w="2428" w:type="dxa"/>
            <w:shd w:val="clear" w:color="auto" w:fill="auto"/>
          </w:tcPr>
          <w:p w14:paraId="717E2128" w14:textId="1C556A79"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3</m:t>
                    </m:r>
                  </m:num>
                  <m:den>
                    <m:r>
                      <w:rPr>
                        <w:rFonts w:ascii="Cambria Math" w:hAnsi="Cambria Math"/>
                        <w:sz w:val="52"/>
                        <w:szCs w:val="52"/>
                      </w:rPr>
                      <m:t>4</m:t>
                    </m:r>
                  </m:den>
                </m:f>
              </m:oMath>
            </m:oMathPara>
          </w:p>
        </w:tc>
        <w:tc>
          <w:tcPr>
            <w:tcW w:w="2428" w:type="dxa"/>
            <w:shd w:val="clear" w:color="auto" w:fill="auto"/>
          </w:tcPr>
          <w:p w14:paraId="626B7BD2" w14:textId="1D6DFBE6" w:rsidR="3030FB23" w:rsidRPr="007B314F" w:rsidRDefault="3030FB23" w:rsidP="22239D8B">
            <w:pPr>
              <w:jc w:val="center"/>
              <w:rPr>
                <w:sz w:val="52"/>
                <w:szCs w:val="52"/>
              </w:rPr>
            </w:pPr>
            <w:r w:rsidRPr="007B314F">
              <w:rPr>
                <w:sz w:val="52"/>
                <w:szCs w:val="52"/>
              </w:rPr>
              <w:t>25%</w:t>
            </w:r>
          </w:p>
        </w:tc>
        <w:tc>
          <w:tcPr>
            <w:tcW w:w="2428" w:type="dxa"/>
            <w:shd w:val="clear" w:color="auto" w:fill="auto"/>
          </w:tcPr>
          <w:p w14:paraId="34EC2150" w14:textId="3231BC68"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10</m:t>
                    </m:r>
                  </m:den>
                </m:f>
              </m:oMath>
            </m:oMathPara>
          </w:p>
        </w:tc>
        <w:tc>
          <w:tcPr>
            <w:tcW w:w="2428" w:type="dxa"/>
            <w:shd w:val="clear" w:color="auto" w:fill="auto"/>
          </w:tcPr>
          <w:p w14:paraId="5923631F" w14:textId="5680EB5F"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2</m:t>
                    </m:r>
                  </m:num>
                  <m:den>
                    <m:r>
                      <w:rPr>
                        <w:rFonts w:ascii="Cambria Math" w:hAnsi="Cambria Math"/>
                        <w:sz w:val="52"/>
                        <w:szCs w:val="52"/>
                      </w:rPr>
                      <m:t>2</m:t>
                    </m:r>
                  </m:den>
                </m:f>
              </m:oMath>
            </m:oMathPara>
          </w:p>
        </w:tc>
        <w:tc>
          <w:tcPr>
            <w:tcW w:w="2428" w:type="dxa"/>
            <w:shd w:val="clear" w:color="auto" w:fill="auto"/>
          </w:tcPr>
          <w:p w14:paraId="5078B07B" w14:textId="3034797F"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10</m:t>
                    </m:r>
                  </m:num>
                  <m:den>
                    <m:r>
                      <w:rPr>
                        <w:rFonts w:ascii="Cambria Math" w:hAnsi="Cambria Math"/>
                        <w:sz w:val="52"/>
                        <w:szCs w:val="52"/>
                      </w:rPr>
                      <m:t>100</m:t>
                    </m:r>
                  </m:den>
                </m:f>
              </m:oMath>
            </m:oMathPara>
          </w:p>
        </w:tc>
        <w:tc>
          <w:tcPr>
            <w:tcW w:w="2428" w:type="dxa"/>
            <w:shd w:val="clear" w:color="auto" w:fill="auto"/>
          </w:tcPr>
          <w:p w14:paraId="510340B1" w14:textId="31072F80" w:rsidR="3030FB23" w:rsidRPr="007B314F" w:rsidRDefault="3030FB23" w:rsidP="22239D8B">
            <w:pPr>
              <w:jc w:val="center"/>
              <w:rPr>
                <w:sz w:val="52"/>
                <w:szCs w:val="52"/>
              </w:rPr>
            </w:pPr>
            <w:r w:rsidRPr="007B314F">
              <w:rPr>
                <w:sz w:val="52"/>
                <w:szCs w:val="52"/>
              </w:rPr>
              <w:t>0.5</w:t>
            </w:r>
          </w:p>
        </w:tc>
      </w:tr>
      <w:tr w:rsidR="22239D8B" w:rsidRPr="007B314F" w14:paraId="061489E9" w14:textId="77777777" w:rsidTr="008117EC">
        <w:trPr>
          <w:trHeight w:val="300"/>
          <w:jc w:val="center"/>
        </w:trPr>
        <w:tc>
          <w:tcPr>
            <w:tcW w:w="2428" w:type="dxa"/>
            <w:shd w:val="clear" w:color="auto" w:fill="auto"/>
          </w:tcPr>
          <w:p w14:paraId="2C29535B" w14:textId="19BAFCC8"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75</m:t>
                    </m:r>
                  </m:num>
                  <m:den>
                    <m:r>
                      <w:rPr>
                        <w:rFonts w:ascii="Cambria Math" w:hAnsi="Cambria Math"/>
                        <w:sz w:val="52"/>
                        <w:szCs w:val="52"/>
                      </w:rPr>
                      <m:t>100</m:t>
                    </m:r>
                  </m:den>
                </m:f>
              </m:oMath>
            </m:oMathPara>
          </w:p>
        </w:tc>
        <w:tc>
          <w:tcPr>
            <w:tcW w:w="2428" w:type="dxa"/>
            <w:shd w:val="clear" w:color="auto" w:fill="auto"/>
          </w:tcPr>
          <w:p w14:paraId="5944CE49" w14:textId="28C6D724" w:rsidR="3030FB23" w:rsidRPr="007B314F" w:rsidRDefault="3030FB23" w:rsidP="22239D8B">
            <w:pPr>
              <w:jc w:val="center"/>
              <w:rPr>
                <w:sz w:val="52"/>
                <w:szCs w:val="52"/>
              </w:rPr>
            </w:pPr>
            <w:r w:rsidRPr="007B314F">
              <w:rPr>
                <w:sz w:val="52"/>
                <w:szCs w:val="52"/>
              </w:rPr>
              <w:t>0.75</w:t>
            </w:r>
          </w:p>
        </w:tc>
        <w:tc>
          <w:tcPr>
            <w:tcW w:w="2428" w:type="dxa"/>
            <w:shd w:val="clear" w:color="auto" w:fill="auto"/>
          </w:tcPr>
          <w:p w14:paraId="37B05856" w14:textId="6F60AF5F" w:rsidR="3030FB23" w:rsidRPr="007B314F" w:rsidRDefault="3030FB23" w:rsidP="22239D8B">
            <w:pPr>
              <w:jc w:val="center"/>
              <w:rPr>
                <w:sz w:val="52"/>
                <w:szCs w:val="52"/>
              </w:rPr>
            </w:pPr>
            <w:r w:rsidRPr="007B314F">
              <w:rPr>
                <w:sz w:val="52"/>
                <w:szCs w:val="52"/>
              </w:rPr>
              <w:t>20%</w:t>
            </w:r>
          </w:p>
        </w:tc>
        <w:tc>
          <w:tcPr>
            <w:tcW w:w="2428" w:type="dxa"/>
            <w:shd w:val="clear" w:color="auto" w:fill="auto"/>
          </w:tcPr>
          <w:p w14:paraId="73C49783" w14:textId="119BD27E" w:rsidR="3030FB23" w:rsidRPr="007B314F" w:rsidRDefault="3030FB23" w:rsidP="22239D8B">
            <w:pPr>
              <w:jc w:val="center"/>
              <w:rPr>
                <w:sz w:val="52"/>
                <w:szCs w:val="52"/>
              </w:rPr>
            </w:pPr>
            <w:r w:rsidRPr="007B314F">
              <w:rPr>
                <w:sz w:val="52"/>
                <w:szCs w:val="52"/>
              </w:rPr>
              <w:t>0.1</w:t>
            </w:r>
          </w:p>
        </w:tc>
        <w:tc>
          <w:tcPr>
            <w:tcW w:w="2428" w:type="dxa"/>
            <w:shd w:val="clear" w:color="auto" w:fill="auto"/>
          </w:tcPr>
          <w:p w14:paraId="356C2AE2" w14:textId="70F77E8D" w:rsidR="3030FB23" w:rsidRPr="007B314F" w:rsidRDefault="3030FB23" w:rsidP="22239D8B">
            <w:pPr>
              <w:jc w:val="center"/>
              <w:rPr>
                <w:sz w:val="52"/>
                <w:szCs w:val="52"/>
              </w:rPr>
            </w:pPr>
            <w:r w:rsidRPr="007B314F">
              <w:rPr>
                <w:sz w:val="52"/>
                <w:szCs w:val="52"/>
              </w:rPr>
              <w:t>0.25</w:t>
            </w:r>
          </w:p>
        </w:tc>
        <w:tc>
          <w:tcPr>
            <w:tcW w:w="2428" w:type="dxa"/>
            <w:shd w:val="clear" w:color="auto" w:fill="auto"/>
          </w:tcPr>
          <w:p w14:paraId="58D3973D" w14:textId="3BADFB56" w:rsidR="22239D8B" w:rsidRPr="007B314F" w:rsidRDefault="00097100" w:rsidP="22239D8B">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100</m:t>
                    </m:r>
                  </m:num>
                  <m:den>
                    <m:r>
                      <w:rPr>
                        <w:rFonts w:ascii="Cambria Math" w:hAnsi="Cambria Math"/>
                        <w:sz w:val="52"/>
                        <w:szCs w:val="52"/>
                      </w:rPr>
                      <m:t>100</m:t>
                    </m:r>
                  </m:den>
                </m:f>
              </m:oMath>
            </m:oMathPara>
          </w:p>
        </w:tc>
      </w:tr>
    </w:tbl>
    <w:p w14:paraId="491F63EC" w14:textId="77777777" w:rsidR="00487040" w:rsidRDefault="00487040">
      <w:pPr>
        <w:suppressAutoHyphens w:val="0"/>
        <w:spacing w:before="0" w:after="160" w:line="259" w:lineRule="auto"/>
      </w:pPr>
      <w:r>
        <w:br w:type="page"/>
      </w:r>
    </w:p>
    <w:p w14:paraId="6B22A927" w14:textId="03C15ACD" w:rsidR="00E26817" w:rsidRDefault="008E546D" w:rsidP="00FF66B3">
      <w:pPr>
        <w:pStyle w:val="Heading1"/>
      </w:pPr>
      <w:bookmarkStart w:id="71" w:name="_Resource_2:_Guess"/>
      <w:bookmarkStart w:id="72" w:name="_Toc153986763"/>
      <w:bookmarkEnd w:id="71"/>
      <w:r>
        <w:lastRenderedPageBreak/>
        <w:t xml:space="preserve">Resource </w:t>
      </w:r>
      <w:r w:rsidR="318252F4">
        <w:t>2</w:t>
      </w:r>
      <w:r w:rsidR="00487040">
        <w:t xml:space="preserve"> –</w:t>
      </w:r>
      <w:r>
        <w:t xml:space="preserve"> </w:t>
      </w:r>
      <w:r w:rsidR="4C7E383F">
        <w:t>Guess what?</w:t>
      </w:r>
      <w:bookmarkEnd w:id="72"/>
    </w:p>
    <w:p w14:paraId="2BC01F53" w14:textId="6ACB1AD8" w:rsidR="008E546D" w:rsidRDefault="4825350A" w:rsidP="00487040">
      <w:r w:rsidRPr="00487040">
        <w:rPr>
          <w:noProof/>
        </w:rPr>
        <w:drawing>
          <wp:inline distT="0" distB="0" distL="0" distR="0" wp14:anchorId="4F09A249" wp14:editId="50C95B6C">
            <wp:extent cx="7011319" cy="4864100"/>
            <wp:effectExtent l="0" t="0" r="0" b="0"/>
            <wp:docPr id="638515444" name="Picture 638515444" descr="12 cards with geometrical models: sphere, cylinder, cone, square pyramid, hexagonal prism, triangular prism, rectangular prism, pentagonal pyramid, pentagonal prism, triangular pyramid, cube and hexagonal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15444" name="Picture 638515444" descr="12 cards with geometrical models: sphere, cylinder, cone, square pyramid, hexagonal prism, triangular prism, rectangular prism, pentagonal pyramid, pentagonal prism, triangular pyramid, cube and hexagonal pyramid."/>
                    <pic:cNvPicPr/>
                  </pic:nvPicPr>
                  <pic:blipFill>
                    <a:blip r:embed="rId68">
                      <a:extLst>
                        <a:ext uri="{28A0092B-C50C-407E-A947-70E740481C1C}">
                          <a14:useLocalDpi xmlns:a14="http://schemas.microsoft.com/office/drawing/2010/main" val="0"/>
                        </a:ext>
                      </a:extLst>
                    </a:blip>
                    <a:stretch>
                      <a:fillRect/>
                    </a:stretch>
                  </pic:blipFill>
                  <pic:spPr>
                    <a:xfrm>
                      <a:off x="0" y="0"/>
                      <a:ext cx="7022179" cy="4871634"/>
                    </a:xfrm>
                    <a:prstGeom prst="rect">
                      <a:avLst/>
                    </a:prstGeom>
                  </pic:spPr>
                </pic:pic>
              </a:graphicData>
            </a:graphic>
          </wp:inline>
        </w:drawing>
      </w:r>
    </w:p>
    <w:p w14:paraId="739FDA4B" w14:textId="675BDD6D" w:rsidR="008E546D" w:rsidRDefault="008E546D" w:rsidP="2792DDD3">
      <w:r>
        <w:br w:type="page"/>
      </w:r>
    </w:p>
    <w:p w14:paraId="047E8B32" w14:textId="3913ED3D" w:rsidR="008E546D" w:rsidRDefault="008E546D" w:rsidP="00FF66B3">
      <w:pPr>
        <w:pStyle w:val="Heading1"/>
      </w:pPr>
      <w:bookmarkStart w:id="73" w:name="_Resource_3:_Net"/>
      <w:bookmarkStart w:id="74" w:name="_Toc153986764"/>
      <w:bookmarkEnd w:id="73"/>
      <w:r>
        <w:lastRenderedPageBreak/>
        <w:t xml:space="preserve">Resource </w:t>
      </w:r>
      <w:r w:rsidR="029976C3">
        <w:t>3</w:t>
      </w:r>
      <w:r w:rsidR="00487040">
        <w:t xml:space="preserve"> –</w:t>
      </w:r>
      <w:r>
        <w:t xml:space="preserve"> </w:t>
      </w:r>
      <w:r w:rsidR="18317A5A">
        <w:t>Net or not?</w:t>
      </w:r>
      <w:bookmarkEnd w:id="74"/>
    </w:p>
    <w:p w14:paraId="05AEC10E" w14:textId="44372944" w:rsidR="008E546D" w:rsidRDefault="3AECA922" w:rsidP="00487040">
      <w:r w:rsidRPr="00487040">
        <w:rPr>
          <w:noProof/>
        </w:rPr>
        <w:drawing>
          <wp:inline distT="0" distB="0" distL="0" distR="0" wp14:anchorId="3D4C1A3A" wp14:editId="1BBF73D2">
            <wp:extent cx="6486525" cy="4310836"/>
            <wp:effectExtent l="0" t="0" r="0" b="0"/>
            <wp:docPr id="877592735" name="Picture 877592735" descr="3 nets labelled A, B and C with the heading: 'Are these nets? Why? Why not?' A is not a net because its edges are not straight and it has a curved surface. Cylinders do not have nets. B is a net because it has straight edges, flat surfaces and it can be folded to make a cube. C is a net because it has straight edges, flat surfaces and it can be folded to make a triangular pyram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92735" name="Picture 877592735" descr="3 nets labelled A, B and C with the heading: 'Are these nets? Why? Why not?' A is not a net because its edges are not straight and it has a curved surface. Cylinders do not have nets. B is a net because it has straight edges, flat surfaces and it can be folded to make a cube. C is a net because it has straight edges, flat surfaces and it can be folded to make a triangular pyramid. "/>
                    <pic:cNvPicPr/>
                  </pic:nvPicPr>
                  <pic:blipFill>
                    <a:blip r:embed="rId69">
                      <a:extLst>
                        <a:ext uri="{28A0092B-C50C-407E-A947-70E740481C1C}">
                          <a14:useLocalDpi xmlns:a14="http://schemas.microsoft.com/office/drawing/2010/main" val="0"/>
                        </a:ext>
                      </a:extLst>
                    </a:blip>
                    <a:stretch>
                      <a:fillRect/>
                    </a:stretch>
                  </pic:blipFill>
                  <pic:spPr>
                    <a:xfrm>
                      <a:off x="0" y="0"/>
                      <a:ext cx="6486525" cy="4310836"/>
                    </a:xfrm>
                    <a:prstGeom prst="rect">
                      <a:avLst/>
                    </a:prstGeom>
                  </pic:spPr>
                </pic:pic>
              </a:graphicData>
            </a:graphic>
          </wp:inline>
        </w:drawing>
      </w:r>
    </w:p>
    <w:p w14:paraId="67E1CBE1" w14:textId="668BF620" w:rsidR="2792DDD3" w:rsidRDefault="2792DDD3">
      <w:r>
        <w:br w:type="page"/>
      </w:r>
    </w:p>
    <w:p w14:paraId="1C30D8EE" w14:textId="70D0D76F" w:rsidR="008E546D" w:rsidRDefault="008E546D" w:rsidP="00FF66B3">
      <w:pPr>
        <w:pStyle w:val="Heading1"/>
      </w:pPr>
      <w:bookmarkStart w:id="75" w:name="_Resource_4:_Cut"/>
      <w:bookmarkStart w:id="76" w:name="_Toc153986765"/>
      <w:bookmarkEnd w:id="75"/>
      <w:r>
        <w:lastRenderedPageBreak/>
        <w:t xml:space="preserve">Resource </w:t>
      </w:r>
      <w:r w:rsidR="71975C57">
        <w:t>4</w:t>
      </w:r>
      <w:r w:rsidR="00487040">
        <w:t xml:space="preserve"> –</w:t>
      </w:r>
      <w:r>
        <w:t xml:space="preserve"> </w:t>
      </w:r>
      <w:r w:rsidR="00487040">
        <w:t>c</w:t>
      </w:r>
      <w:r w:rsidR="58A9FAB1">
        <w:t>ut nets</w:t>
      </w:r>
      <w:bookmarkEnd w:id="76"/>
    </w:p>
    <w:p w14:paraId="4EC7486B" w14:textId="4E320CE2" w:rsidR="0080502C" w:rsidRPr="0080502C" w:rsidRDefault="0080502C" w:rsidP="0080502C">
      <w:r>
        <w:rPr>
          <w:noProof/>
        </w:rPr>
        <w:drawing>
          <wp:inline distT="0" distB="0" distL="0" distR="0" wp14:anchorId="71251609" wp14:editId="26F964DA">
            <wp:extent cx="3267499" cy="4559300"/>
            <wp:effectExtent l="0" t="0" r="9525" b="0"/>
            <wp:docPr id="109683802" name="Picture 109683802" descr="An NRICH resource of cut nets. There are 18 net halves labelled with a different letter each. A to H and J t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3802" name="Picture 109683802" descr="An NRICH resource of cut nets. There are 18 net halves labelled with a different letter each. A to H and J to S."/>
                    <pic:cNvPicPr/>
                  </pic:nvPicPr>
                  <pic:blipFill>
                    <a:blip r:embed="rId70">
                      <a:extLst>
                        <a:ext uri="{28A0092B-C50C-407E-A947-70E740481C1C}">
                          <a14:useLocalDpi xmlns:a14="http://schemas.microsoft.com/office/drawing/2010/main" val="0"/>
                        </a:ext>
                      </a:extLst>
                    </a:blip>
                    <a:stretch>
                      <a:fillRect/>
                    </a:stretch>
                  </pic:blipFill>
                  <pic:spPr>
                    <a:xfrm>
                      <a:off x="0" y="0"/>
                      <a:ext cx="3271137" cy="4564377"/>
                    </a:xfrm>
                    <a:prstGeom prst="rect">
                      <a:avLst/>
                    </a:prstGeom>
                  </pic:spPr>
                </pic:pic>
              </a:graphicData>
            </a:graphic>
          </wp:inline>
        </w:drawing>
      </w:r>
    </w:p>
    <w:p w14:paraId="308FA889" w14:textId="5E68C99D" w:rsidR="00133DC1" w:rsidRDefault="00133DC1">
      <w:pPr>
        <w:suppressAutoHyphens w:val="0"/>
        <w:spacing w:before="0" w:after="160" w:line="259" w:lineRule="auto"/>
      </w:pPr>
      <w:r>
        <w:br w:type="page"/>
      </w:r>
    </w:p>
    <w:p w14:paraId="721DA00E" w14:textId="377692B6" w:rsidR="008E546D" w:rsidRDefault="5CCA2B7B" w:rsidP="00FF66B3">
      <w:pPr>
        <w:pStyle w:val="Heading1"/>
      </w:pPr>
      <w:bookmarkStart w:id="77" w:name="_Resource_5:_3D"/>
      <w:bookmarkStart w:id="78" w:name="_Toc153986766"/>
      <w:bookmarkEnd w:id="77"/>
      <w:r>
        <w:lastRenderedPageBreak/>
        <w:t xml:space="preserve">Resource </w:t>
      </w:r>
      <w:r w:rsidR="4539C0D6">
        <w:t>5</w:t>
      </w:r>
      <w:r w:rsidR="00133DC1">
        <w:t xml:space="preserve"> –</w:t>
      </w:r>
      <w:r>
        <w:t xml:space="preserve"> </w:t>
      </w:r>
      <w:r w:rsidR="744BD251">
        <w:t>3D objects</w:t>
      </w:r>
      <w:bookmarkEnd w:id="78"/>
    </w:p>
    <w:p w14:paraId="3C25136F" w14:textId="77777777" w:rsidR="0080502C" w:rsidRPr="00462BDE" w:rsidRDefault="0080502C" w:rsidP="0080502C">
      <w:pPr>
        <w:jc w:val="center"/>
        <w:rPr>
          <w:b/>
          <w:bCs/>
          <w:sz w:val="36"/>
          <w:szCs w:val="40"/>
        </w:rPr>
      </w:pPr>
      <w:r w:rsidRPr="00462BDE">
        <w:rPr>
          <w:b/>
          <w:bCs/>
          <w:sz w:val="36"/>
          <w:szCs w:val="40"/>
        </w:rPr>
        <w:t>3D objects in the world</w:t>
      </w:r>
    </w:p>
    <w:tbl>
      <w:tblPr>
        <w:tblStyle w:val="Tableheader"/>
        <w:tblW w:w="0" w:type="auto"/>
        <w:tblLook w:val="04A0" w:firstRow="1" w:lastRow="0" w:firstColumn="1" w:lastColumn="0" w:noHBand="0" w:noVBand="1"/>
        <w:tblDescription w:val="A recording table for 3D objects in the world. The column on the left is titled '3D object names' and the column on the right is titled 'Real-world examples' which has empty rows to fill in examples."/>
      </w:tblPr>
      <w:tblGrid>
        <w:gridCol w:w="3964"/>
        <w:gridCol w:w="10596"/>
      </w:tblGrid>
      <w:tr w:rsidR="009D0361" w:rsidRPr="009D6E73" w14:paraId="7067478E" w14:textId="77777777" w:rsidTr="000E2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AC893DB" w14:textId="560FD9D8" w:rsidR="009D0361" w:rsidRPr="009D6E73" w:rsidRDefault="009D0361" w:rsidP="009D0361">
            <w:pPr>
              <w:jc w:val="center"/>
              <w:rPr>
                <w:sz w:val="32"/>
                <w:szCs w:val="32"/>
              </w:rPr>
            </w:pPr>
            <w:r w:rsidRPr="009D6E73">
              <w:rPr>
                <w:sz w:val="32"/>
                <w:szCs w:val="32"/>
              </w:rPr>
              <w:t>3D object name</w:t>
            </w:r>
          </w:p>
        </w:tc>
        <w:tc>
          <w:tcPr>
            <w:tcW w:w="10596" w:type="dxa"/>
          </w:tcPr>
          <w:p w14:paraId="7BDD35D6" w14:textId="047FAAE7" w:rsidR="009D0361" w:rsidRPr="009D6E73" w:rsidRDefault="009D0361" w:rsidP="009D0361">
            <w:pPr>
              <w:jc w:val="center"/>
              <w:cnfStyle w:val="100000000000" w:firstRow="1" w:lastRow="0" w:firstColumn="0" w:lastColumn="0" w:oddVBand="0" w:evenVBand="0" w:oddHBand="0" w:evenHBand="0" w:firstRowFirstColumn="0" w:firstRowLastColumn="0" w:lastRowFirstColumn="0" w:lastRowLastColumn="0"/>
              <w:rPr>
                <w:sz w:val="32"/>
                <w:szCs w:val="32"/>
              </w:rPr>
            </w:pPr>
            <w:r w:rsidRPr="009D6E73">
              <w:rPr>
                <w:sz w:val="32"/>
                <w:szCs w:val="32"/>
              </w:rPr>
              <w:t>Real-world examples</w:t>
            </w:r>
          </w:p>
        </w:tc>
      </w:tr>
      <w:tr w:rsidR="009D0361" w:rsidRPr="009D6E73" w14:paraId="6F6E9544" w14:textId="77777777" w:rsidTr="000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530F352" w14:textId="77777777" w:rsidR="009D0361" w:rsidRPr="000E28C6" w:rsidRDefault="009D0361" w:rsidP="009D0361">
            <w:pPr>
              <w:jc w:val="center"/>
              <w:rPr>
                <w:b w:val="0"/>
                <w:bCs/>
                <w:sz w:val="32"/>
                <w:szCs w:val="32"/>
              </w:rPr>
            </w:pPr>
            <w:r w:rsidRPr="000E28C6">
              <w:rPr>
                <w:b w:val="0"/>
                <w:bCs/>
                <w:sz w:val="32"/>
                <w:szCs w:val="32"/>
              </w:rPr>
              <w:t>cube</w:t>
            </w:r>
          </w:p>
        </w:tc>
        <w:tc>
          <w:tcPr>
            <w:tcW w:w="10596" w:type="dxa"/>
          </w:tcPr>
          <w:p w14:paraId="01F35773" w14:textId="77777777" w:rsidR="009D0361" w:rsidRPr="009D6E73" w:rsidRDefault="009D0361" w:rsidP="001977CE">
            <w:pPr>
              <w:cnfStyle w:val="000000100000" w:firstRow="0" w:lastRow="0" w:firstColumn="0" w:lastColumn="0" w:oddVBand="0" w:evenVBand="0" w:oddHBand="1" w:evenHBand="0" w:firstRowFirstColumn="0" w:firstRowLastColumn="0" w:lastRowFirstColumn="0" w:lastRowLastColumn="0"/>
              <w:rPr>
                <w:sz w:val="32"/>
                <w:szCs w:val="32"/>
              </w:rPr>
            </w:pPr>
          </w:p>
        </w:tc>
      </w:tr>
      <w:tr w:rsidR="009D0361" w:rsidRPr="009D6E73" w14:paraId="47303CFA" w14:textId="77777777" w:rsidTr="000E2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613E48" w14:textId="3BEF753D" w:rsidR="009D0361" w:rsidRPr="000E28C6" w:rsidRDefault="009D0361" w:rsidP="009D0361">
            <w:pPr>
              <w:jc w:val="center"/>
              <w:rPr>
                <w:b w:val="0"/>
                <w:bCs/>
                <w:sz w:val="32"/>
                <w:szCs w:val="32"/>
              </w:rPr>
            </w:pPr>
            <w:r w:rsidRPr="000E28C6">
              <w:rPr>
                <w:b w:val="0"/>
                <w:bCs/>
                <w:sz w:val="32"/>
                <w:szCs w:val="32"/>
              </w:rPr>
              <w:t>rectangular prism (cuboid)</w:t>
            </w:r>
          </w:p>
        </w:tc>
        <w:tc>
          <w:tcPr>
            <w:tcW w:w="10596" w:type="dxa"/>
          </w:tcPr>
          <w:p w14:paraId="2D9EFBD7" w14:textId="77777777" w:rsidR="009D0361" w:rsidRPr="009D6E73" w:rsidRDefault="009D0361" w:rsidP="001977CE">
            <w:pPr>
              <w:cnfStyle w:val="000000010000" w:firstRow="0" w:lastRow="0" w:firstColumn="0" w:lastColumn="0" w:oddVBand="0" w:evenVBand="0" w:oddHBand="0" w:evenHBand="1" w:firstRowFirstColumn="0" w:firstRowLastColumn="0" w:lastRowFirstColumn="0" w:lastRowLastColumn="0"/>
              <w:rPr>
                <w:sz w:val="32"/>
                <w:szCs w:val="32"/>
              </w:rPr>
            </w:pPr>
          </w:p>
        </w:tc>
      </w:tr>
      <w:tr w:rsidR="009D0361" w:rsidRPr="009D6E73" w14:paraId="52546096" w14:textId="77777777" w:rsidTr="000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0A00AD4" w14:textId="7A8044CE" w:rsidR="009D0361" w:rsidRPr="000E28C6" w:rsidRDefault="00E20BCD" w:rsidP="009D0361">
            <w:pPr>
              <w:jc w:val="center"/>
              <w:rPr>
                <w:b w:val="0"/>
                <w:bCs/>
                <w:sz w:val="32"/>
                <w:szCs w:val="32"/>
              </w:rPr>
            </w:pPr>
            <w:r w:rsidRPr="000E28C6">
              <w:rPr>
                <w:b w:val="0"/>
                <w:bCs/>
                <w:sz w:val="32"/>
                <w:szCs w:val="32"/>
              </w:rPr>
              <w:t>t</w:t>
            </w:r>
            <w:r w:rsidR="009D0361" w:rsidRPr="000E28C6">
              <w:rPr>
                <w:b w:val="0"/>
                <w:bCs/>
                <w:sz w:val="32"/>
                <w:szCs w:val="32"/>
              </w:rPr>
              <w:t>riangular prism</w:t>
            </w:r>
          </w:p>
        </w:tc>
        <w:tc>
          <w:tcPr>
            <w:tcW w:w="10596" w:type="dxa"/>
          </w:tcPr>
          <w:p w14:paraId="36CC2FD9" w14:textId="77777777" w:rsidR="009D0361" w:rsidRPr="009D6E73" w:rsidRDefault="009D0361" w:rsidP="001977CE">
            <w:pPr>
              <w:cnfStyle w:val="000000100000" w:firstRow="0" w:lastRow="0" w:firstColumn="0" w:lastColumn="0" w:oddVBand="0" w:evenVBand="0" w:oddHBand="1" w:evenHBand="0" w:firstRowFirstColumn="0" w:firstRowLastColumn="0" w:lastRowFirstColumn="0" w:lastRowLastColumn="0"/>
              <w:rPr>
                <w:sz w:val="32"/>
                <w:szCs w:val="32"/>
              </w:rPr>
            </w:pPr>
          </w:p>
        </w:tc>
      </w:tr>
      <w:tr w:rsidR="009D0361" w:rsidRPr="009D6E73" w14:paraId="3B6E65BB" w14:textId="77777777" w:rsidTr="000E2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A0A42A5" w14:textId="18D9A5A1" w:rsidR="009D0361" w:rsidRPr="000E28C6" w:rsidRDefault="00E20BCD" w:rsidP="009D0361">
            <w:pPr>
              <w:jc w:val="center"/>
              <w:rPr>
                <w:b w:val="0"/>
                <w:bCs/>
                <w:sz w:val="32"/>
                <w:szCs w:val="32"/>
              </w:rPr>
            </w:pPr>
            <w:r w:rsidRPr="000E28C6">
              <w:rPr>
                <w:b w:val="0"/>
                <w:bCs/>
                <w:sz w:val="32"/>
                <w:szCs w:val="32"/>
              </w:rPr>
              <w:t>t</w:t>
            </w:r>
            <w:r w:rsidR="009D0361" w:rsidRPr="000E28C6">
              <w:rPr>
                <w:b w:val="0"/>
                <w:bCs/>
                <w:sz w:val="32"/>
                <w:szCs w:val="32"/>
              </w:rPr>
              <w:t>rapezoid prism</w:t>
            </w:r>
          </w:p>
        </w:tc>
        <w:tc>
          <w:tcPr>
            <w:tcW w:w="10596" w:type="dxa"/>
          </w:tcPr>
          <w:p w14:paraId="46AB79D9" w14:textId="77777777" w:rsidR="009D0361" w:rsidRPr="009D6E73" w:rsidRDefault="009D0361" w:rsidP="001977CE">
            <w:pPr>
              <w:cnfStyle w:val="000000010000" w:firstRow="0" w:lastRow="0" w:firstColumn="0" w:lastColumn="0" w:oddVBand="0" w:evenVBand="0" w:oddHBand="0" w:evenHBand="1" w:firstRowFirstColumn="0" w:firstRowLastColumn="0" w:lastRowFirstColumn="0" w:lastRowLastColumn="0"/>
              <w:rPr>
                <w:sz w:val="32"/>
                <w:szCs w:val="32"/>
              </w:rPr>
            </w:pPr>
          </w:p>
        </w:tc>
      </w:tr>
      <w:tr w:rsidR="009D0361" w:rsidRPr="009D6E73" w14:paraId="524EBED3" w14:textId="77777777" w:rsidTr="000E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5417FFE" w14:textId="3BE5A5E9" w:rsidR="009D0361" w:rsidRPr="000E28C6" w:rsidRDefault="00E20BCD" w:rsidP="009D0361">
            <w:pPr>
              <w:jc w:val="center"/>
              <w:rPr>
                <w:b w:val="0"/>
                <w:bCs/>
                <w:sz w:val="32"/>
                <w:szCs w:val="32"/>
              </w:rPr>
            </w:pPr>
            <w:r w:rsidRPr="000E28C6">
              <w:rPr>
                <w:b w:val="0"/>
                <w:bCs/>
                <w:sz w:val="32"/>
                <w:szCs w:val="32"/>
              </w:rPr>
              <w:t>square pyramid</w:t>
            </w:r>
          </w:p>
        </w:tc>
        <w:tc>
          <w:tcPr>
            <w:tcW w:w="10596" w:type="dxa"/>
          </w:tcPr>
          <w:p w14:paraId="0CD7EA93" w14:textId="77777777" w:rsidR="009D0361" w:rsidRPr="009D6E73" w:rsidRDefault="009D0361" w:rsidP="001977CE">
            <w:pPr>
              <w:cnfStyle w:val="000000100000" w:firstRow="0" w:lastRow="0" w:firstColumn="0" w:lastColumn="0" w:oddVBand="0" w:evenVBand="0" w:oddHBand="1" w:evenHBand="0" w:firstRowFirstColumn="0" w:firstRowLastColumn="0" w:lastRowFirstColumn="0" w:lastRowLastColumn="0"/>
              <w:rPr>
                <w:sz w:val="32"/>
                <w:szCs w:val="32"/>
              </w:rPr>
            </w:pPr>
          </w:p>
        </w:tc>
      </w:tr>
      <w:tr w:rsidR="009D0361" w:rsidRPr="009D6E73" w14:paraId="0479D945" w14:textId="77777777" w:rsidTr="000E2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1FB920D" w14:textId="403561C5" w:rsidR="009D0361" w:rsidRPr="000E28C6" w:rsidRDefault="00E20BCD" w:rsidP="009D0361">
            <w:pPr>
              <w:jc w:val="center"/>
              <w:rPr>
                <w:b w:val="0"/>
                <w:bCs/>
                <w:sz w:val="32"/>
                <w:szCs w:val="32"/>
              </w:rPr>
            </w:pPr>
            <w:r w:rsidRPr="000E28C6">
              <w:rPr>
                <w:b w:val="0"/>
                <w:bCs/>
                <w:sz w:val="32"/>
                <w:szCs w:val="32"/>
              </w:rPr>
              <w:t>triangular pyramid (tetrahedron)</w:t>
            </w:r>
          </w:p>
        </w:tc>
        <w:tc>
          <w:tcPr>
            <w:tcW w:w="10596" w:type="dxa"/>
          </w:tcPr>
          <w:p w14:paraId="1B1EB7B2" w14:textId="77777777" w:rsidR="009D0361" w:rsidRPr="009D6E73" w:rsidRDefault="009D0361" w:rsidP="001977CE">
            <w:pPr>
              <w:cnfStyle w:val="000000010000" w:firstRow="0" w:lastRow="0" w:firstColumn="0" w:lastColumn="0" w:oddVBand="0" w:evenVBand="0" w:oddHBand="0" w:evenHBand="1" w:firstRowFirstColumn="0" w:firstRowLastColumn="0" w:lastRowFirstColumn="0" w:lastRowLastColumn="0"/>
              <w:rPr>
                <w:sz w:val="32"/>
                <w:szCs w:val="32"/>
              </w:rPr>
            </w:pPr>
          </w:p>
        </w:tc>
      </w:tr>
    </w:tbl>
    <w:p w14:paraId="7A8C40DE" w14:textId="77777777" w:rsidR="00133DC1" w:rsidRDefault="00133DC1">
      <w:pPr>
        <w:suppressAutoHyphens w:val="0"/>
        <w:spacing w:before="0" w:after="160" w:line="259" w:lineRule="auto"/>
      </w:pPr>
      <w:r>
        <w:br w:type="page"/>
      </w:r>
    </w:p>
    <w:p w14:paraId="5DAAE5E0" w14:textId="5E874DD7" w:rsidR="7AE7517C" w:rsidRDefault="7AE7517C" w:rsidP="000E28C6">
      <w:pPr>
        <w:pStyle w:val="Heading1"/>
        <w:spacing w:after="240"/>
      </w:pPr>
      <w:bookmarkStart w:id="79" w:name="_Resource_6:_Snap"/>
      <w:bookmarkStart w:id="80" w:name="_Resource_x:_Snap"/>
      <w:bookmarkStart w:id="81" w:name="_Toc153986767"/>
      <w:bookmarkEnd w:id="79"/>
      <w:r>
        <w:lastRenderedPageBreak/>
        <w:t xml:space="preserve">Resource </w:t>
      </w:r>
      <w:r w:rsidR="04BEF4A6">
        <w:t>6</w:t>
      </w:r>
      <w:r w:rsidR="00133DC1">
        <w:t xml:space="preserve"> –</w:t>
      </w:r>
      <w:r>
        <w:t xml:space="preserve"> Snap set 1</w:t>
      </w:r>
      <w:bookmarkEnd w:id="80"/>
      <w:bookmarkEnd w:id="81"/>
    </w:p>
    <w:tbl>
      <w:tblPr>
        <w:tblStyle w:val="TableGrid"/>
        <w:tblW w:w="0" w:type="auto"/>
        <w:tblLook w:val="04A0" w:firstRow="1" w:lastRow="0" w:firstColumn="1" w:lastColumn="0" w:noHBand="0" w:noVBand="1"/>
        <w:tblDescription w:val="Set 1 containing various representations for Snap game cards for students to cut out and match with their respective fractions in Resource 7."/>
      </w:tblPr>
      <w:tblGrid>
        <w:gridCol w:w="3640"/>
        <w:gridCol w:w="3640"/>
        <w:gridCol w:w="3640"/>
        <w:gridCol w:w="3640"/>
      </w:tblGrid>
      <w:tr w:rsidR="006A5FF3" w:rsidRPr="00707EBB" w14:paraId="4FF730B2" w14:textId="77777777" w:rsidTr="006A5FF3">
        <w:tc>
          <w:tcPr>
            <w:tcW w:w="3640" w:type="dxa"/>
          </w:tcPr>
          <w:p w14:paraId="7C8D245C" w14:textId="00A9D8B2" w:rsidR="006A5FF3" w:rsidRPr="00707EBB" w:rsidRDefault="006A5FF3" w:rsidP="00707EBB">
            <w:pPr>
              <w:jc w:val="center"/>
              <w:rPr>
                <w:sz w:val="40"/>
                <w:szCs w:val="40"/>
              </w:rPr>
            </w:pPr>
            <w:r w:rsidRPr="00707EBB">
              <w:rPr>
                <w:sz w:val="40"/>
                <w:szCs w:val="40"/>
              </w:rPr>
              <w:t>3 divided by 4</w:t>
            </w:r>
          </w:p>
        </w:tc>
        <w:tc>
          <w:tcPr>
            <w:tcW w:w="3640" w:type="dxa"/>
          </w:tcPr>
          <w:p w14:paraId="4DB8DA54" w14:textId="0F05677A" w:rsidR="006A5FF3" w:rsidRPr="00707EBB" w:rsidRDefault="006A5FF3" w:rsidP="00707EBB">
            <w:pPr>
              <w:jc w:val="center"/>
              <w:rPr>
                <w:sz w:val="40"/>
                <w:szCs w:val="40"/>
              </w:rPr>
            </w:pPr>
            <w:r w:rsidRPr="00707EBB">
              <w:rPr>
                <w:sz w:val="40"/>
                <w:szCs w:val="40"/>
              </w:rPr>
              <w:t>1 divided by 10</w:t>
            </w:r>
          </w:p>
        </w:tc>
        <w:tc>
          <w:tcPr>
            <w:tcW w:w="3640" w:type="dxa"/>
          </w:tcPr>
          <w:p w14:paraId="72393B1C" w14:textId="77777777" w:rsidR="00765412" w:rsidRDefault="00215CCC" w:rsidP="00707EBB">
            <w:pPr>
              <w:jc w:val="center"/>
              <w:rPr>
                <w:sz w:val="40"/>
                <w:szCs w:val="40"/>
              </w:rPr>
            </w:pPr>
            <w:r w:rsidRPr="00707EBB">
              <w:rPr>
                <w:sz w:val="40"/>
                <w:szCs w:val="40"/>
              </w:rPr>
              <w:t xml:space="preserve">2 shared </w:t>
            </w:r>
          </w:p>
          <w:p w14:paraId="479C9A90" w14:textId="4DE2007B" w:rsidR="006A5FF3" w:rsidRPr="00707EBB" w:rsidRDefault="00215CCC" w:rsidP="00707EBB">
            <w:pPr>
              <w:jc w:val="center"/>
              <w:rPr>
                <w:sz w:val="40"/>
                <w:szCs w:val="40"/>
              </w:rPr>
            </w:pPr>
            <w:r w:rsidRPr="00707EBB">
              <w:rPr>
                <w:sz w:val="40"/>
                <w:szCs w:val="40"/>
              </w:rPr>
              <w:t>between 5</w:t>
            </w:r>
          </w:p>
        </w:tc>
        <w:tc>
          <w:tcPr>
            <w:tcW w:w="3640" w:type="dxa"/>
          </w:tcPr>
          <w:p w14:paraId="6E1761BA" w14:textId="77777777" w:rsidR="00765412" w:rsidRDefault="00215CCC" w:rsidP="00707EBB">
            <w:pPr>
              <w:jc w:val="center"/>
              <w:rPr>
                <w:sz w:val="40"/>
                <w:szCs w:val="40"/>
              </w:rPr>
            </w:pPr>
            <w:r w:rsidRPr="00707EBB">
              <w:rPr>
                <w:sz w:val="40"/>
                <w:szCs w:val="40"/>
              </w:rPr>
              <w:t xml:space="preserve">2 shared </w:t>
            </w:r>
          </w:p>
          <w:p w14:paraId="5DE25C2E" w14:textId="189D8581" w:rsidR="006A5FF3" w:rsidRPr="00707EBB" w:rsidRDefault="00215CCC" w:rsidP="00707EBB">
            <w:pPr>
              <w:jc w:val="center"/>
              <w:rPr>
                <w:sz w:val="40"/>
                <w:szCs w:val="40"/>
              </w:rPr>
            </w:pPr>
            <w:r w:rsidRPr="00707EBB">
              <w:rPr>
                <w:sz w:val="40"/>
                <w:szCs w:val="40"/>
              </w:rPr>
              <w:t>between 3</w:t>
            </w:r>
          </w:p>
        </w:tc>
      </w:tr>
      <w:tr w:rsidR="006A5FF3" w:rsidRPr="00707EBB" w14:paraId="520B139C" w14:textId="77777777" w:rsidTr="006A5FF3">
        <w:tc>
          <w:tcPr>
            <w:tcW w:w="3640" w:type="dxa"/>
          </w:tcPr>
          <w:p w14:paraId="5913EA4A" w14:textId="74D83F0D" w:rsidR="006A5FF3" w:rsidRPr="00707EBB" w:rsidRDefault="00215CCC" w:rsidP="00707EBB">
            <w:pPr>
              <w:jc w:val="center"/>
              <w:rPr>
                <w:sz w:val="40"/>
                <w:szCs w:val="40"/>
              </w:rPr>
            </w:pPr>
            <w:r w:rsidRPr="00707EBB">
              <w:rPr>
                <w:sz w:val="40"/>
                <w:szCs w:val="40"/>
              </w:rPr>
              <w:t>4 divided by 9</w:t>
            </w:r>
          </w:p>
        </w:tc>
        <w:tc>
          <w:tcPr>
            <w:tcW w:w="3640" w:type="dxa"/>
          </w:tcPr>
          <w:p w14:paraId="6C0FF99D" w14:textId="478DC4F5" w:rsidR="006A5FF3" w:rsidRPr="00707EBB" w:rsidRDefault="00215CCC" w:rsidP="00707EBB">
            <w:pPr>
              <w:jc w:val="center"/>
              <w:rPr>
                <w:sz w:val="40"/>
                <w:szCs w:val="40"/>
              </w:rPr>
            </w:pPr>
            <w:r w:rsidRPr="00707EBB">
              <w:rPr>
                <w:sz w:val="40"/>
                <w:szCs w:val="40"/>
              </w:rPr>
              <w:t>9 divided by 10</w:t>
            </w:r>
          </w:p>
        </w:tc>
        <w:tc>
          <w:tcPr>
            <w:tcW w:w="3640" w:type="dxa"/>
          </w:tcPr>
          <w:p w14:paraId="152B45AE" w14:textId="77777777" w:rsidR="00765412" w:rsidRDefault="00215CCC" w:rsidP="00707EBB">
            <w:pPr>
              <w:jc w:val="center"/>
              <w:rPr>
                <w:sz w:val="40"/>
                <w:szCs w:val="40"/>
              </w:rPr>
            </w:pPr>
            <w:r w:rsidRPr="00707EBB">
              <w:rPr>
                <w:sz w:val="40"/>
                <w:szCs w:val="40"/>
              </w:rPr>
              <w:t xml:space="preserve">1 shared </w:t>
            </w:r>
          </w:p>
          <w:p w14:paraId="3BE7E8FB" w14:textId="189487D2" w:rsidR="006A5FF3" w:rsidRPr="00707EBB" w:rsidRDefault="00215CCC" w:rsidP="00707EBB">
            <w:pPr>
              <w:jc w:val="center"/>
              <w:rPr>
                <w:sz w:val="40"/>
                <w:szCs w:val="40"/>
              </w:rPr>
            </w:pPr>
            <w:r w:rsidRPr="00707EBB">
              <w:rPr>
                <w:sz w:val="40"/>
                <w:szCs w:val="40"/>
              </w:rPr>
              <w:t>between 4</w:t>
            </w:r>
          </w:p>
        </w:tc>
        <w:tc>
          <w:tcPr>
            <w:tcW w:w="3640" w:type="dxa"/>
          </w:tcPr>
          <w:p w14:paraId="1CD64117" w14:textId="77777777" w:rsidR="00765412" w:rsidRDefault="00215CCC" w:rsidP="00707EBB">
            <w:pPr>
              <w:jc w:val="center"/>
              <w:rPr>
                <w:sz w:val="40"/>
                <w:szCs w:val="40"/>
              </w:rPr>
            </w:pPr>
            <w:r w:rsidRPr="00707EBB">
              <w:rPr>
                <w:sz w:val="40"/>
                <w:szCs w:val="40"/>
              </w:rPr>
              <w:t>5 sh</w:t>
            </w:r>
            <w:r w:rsidR="00BD0CC0" w:rsidRPr="00707EBB">
              <w:rPr>
                <w:sz w:val="40"/>
                <w:szCs w:val="40"/>
              </w:rPr>
              <w:t>a</w:t>
            </w:r>
            <w:r w:rsidRPr="00707EBB">
              <w:rPr>
                <w:sz w:val="40"/>
                <w:szCs w:val="40"/>
              </w:rPr>
              <w:t xml:space="preserve">red </w:t>
            </w:r>
          </w:p>
          <w:p w14:paraId="4AE1C338" w14:textId="120D21CC" w:rsidR="006A5FF3" w:rsidRPr="00707EBB" w:rsidRDefault="00215CCC" w:rsidP="00707EBB">
            <w:pPr>
              <w:jc w:val="center"/>
              <w:rPr>
                <w:sz w:val="40"/>
                <w:szCs w:val="40"/>
              </w:rPr>
            </w:pPr>
            <w:r w:rsidRPr="00707EBB">
              <w:rPr>
                <w:sz w:val="40"/>
                <w:szCs w:val="40"/>
              </w:rPr>
              <w:t>between 7</w:t>
            </w:r>
          </w:p>
        </w:tc>
      </w:tr>
      <w:tr w:rsidR="006A5FF3" w:rsidRPr="00707EBB" w14:paraId="59BB98A1" w14:textId="77777777" w:rsidTr="006A5FF3">
        <w:tc>
          <w:tcPr>
            <w:tcW w:w="3640" w:type="dxa"/>
          </w:tcPr>
          <w:p w14:paraId="08FE1423" w14:textId="77777777" w:rsidR="00765412" w:rsidRDefault="00215CCC" w:rsidP="00707EBB">
            <w:pPr>
              <w:jc w:val="center"/>
              <w:rPr>
                <w:sz w:val="40"/>
                <w:szCs w:val="40"/>
              </w:rPr>
            </w:pPr>
            <w:r w:rsidRPr="00707EBB">
              <w:rPr>
                <w:sz w:val="40"/>
                <w:szCs w:val="40"/>
              </w:rPr>
              <w:t xml:space="preserve">6 shared </w:t>
            </w:r>
          </w:p>
          <w:p w14:paraId="0DFC2077" w14:textId="75BA593B" w:rsidR="006A5FF3" w:rsidRPr="00707EBB" w:rsidRDefault="00215CCC" w:rsidP="00707EBB">
            <w:pPr>
              <w:jc w:val="center"/>
              <w:rPr>
                <w:sz w:val="40"/>
                <w:szCs w:val="40"/>
              </w:rPr>
            </w:pPr>
            <w:r w:rsidRPr="00707EBB">
              <w:rPr>
                <w:sz w:val="40"/>
                <w:szCs w:val="40"/>
              </w:rPr>
              <w:t>between 7</w:t>
            </w:r>
          </w:p>
        </w:tc>
        <w:tc>
          <w:tcPr>
            <w:tcW w:w="3640" w:type="dxa"/>
          </w:tcPr>
          <w:p w14:paraId="1C763213" w14:textId="40CD1713" w:rsidR="006A5FF3" w:rsidRPr="00707EBB" w:rsidRDefault="00215CCC" w:rsidP="00707EBB">
            <w:pPr>
              <w:jc w:val="center"/>
              <w:rPr>
                <w:sz w:val="40"/>
                <w:szCs w:val="40"/>
              </w:rPr>
            </w:pPr>
            <w:r w:rsidRPr="00707EBB">
              <w:rPr>
                <w:sz w:val="40"/>
                <w:szCs w:val="40"/>
              </w:rPr>
              <w:t>7 divided by 9</w:t>
            </w:r>
          </w:p>
        </w:tc>
        <w:tc>
          <w:tcPr>
            <w:tcW w:w="3640" w:type="dxa"/>
          </w:tcPr>
          <w:p w14:paraId="2D05AD9C" w14:textId="77777777" w:rsidR="00765412" w:rsidRDefault="00BD0CC0" w:rsidP="00707EBB">
            <w:pPr>
              <w:jc w:val="center"/>
              <w:rPr>
                <w:sz w:val="40"/>
                <w:szCs w:val="40"/>
              </w:rPr>
            </w:pPr>
            <w:r w:rsidRPr="00707EBB">
              <w:rPr>
                <w:sz w:val="40"/>
                <w:szCs w:val="40"/>
              </w:rPr>
              <w:t xml:space="preserve">1 shared </w:t>
            </w:r>
          </w:p>
          <w:p w14:paraId="7D6BC942" w14:textId="1657452E" w:rsidR="006A5FF3" w:rsidRPr="00707EBB" w:rsidRDefault="00BD0CC0" w:rsidP="00707EBB">
            <w:pPr>
              <w:jc w:val="center"/>
              <w:rPr>
                <w:sz w:val="40"/>
                <w:szCs w:val="40"/>
              </w:rPr>
            </w:pPr>
            <w:r w:rsidRPr="00707EBB">
              <w:rPr>
                <w:sz w:val="40"/>
                <w:szCs w:val="40"/>
              </w:rPr>
              <w:t>between 6</w:t>
            </w:r>
          </w:p>
        </w:tc>
        <w:tc>
          <w:tcPr>
            <w:tcW w:w="3640" w:type="dxa"/>
          </w:tcPr>
          <w:p w14:paraId="2B14D852" w14:textId="477589A9" w:rsidR="006A5FF3" w:rsidRPr="00707EBB" w:rsidRDefault="00BD0CC0" w:rsidP="00707EBB">
            <w:pPr>
              <w:jc w:val="center"/>
              <w:rPr>
                <w:sz w:val="40"/>
                <w:szCs w:val="40"/>
              </w:rPr>
            </w:pPr>
            <w:r w:rsidRPr="00707EBB">
              <w:rPr>
                <w:sz w:val="40"/>
                <w:szCs w:val="40"/>
              </w:rPr>
              <w:t>3 divided by 8</w:t>
            </w:r>
          </w:p>
        </w:tc>
      </w:tr>
      <w:tr w:rsidR="006A5FF3" w:rsidRPr="00707EBB" w14:paraId="0EC8D0E0" w14:textId="77777777" w:rsidTr="006A5FF3">
        <w:tc>
          <w:tcPr>
            <w:tcW w:w="3640" w:type="dxa"/>
          </w:tcPr>
          <w:p w14:paraId="0CDB4656" w14:textId="304FD90E" w:rsidR="006A5FF3" w:rsidRPr="00707EBB" w:rsidRDefault="00BD0CC0" w:rsidP="00707EBB">
            <w:pPr>
              <w:jc w:val="center"/>
              <w:rPr>
                <w:sz w:val="40"/>
                <w:szCs w:val="40"/>
              </w:rPr>
            </w:pPr>
            <w:r w:rsidRPr="00707EBB">
              <w:rPr>
                <w:sz w:val="40"/>
                <w:szCs w:val="40"/>
              </w:rPr>
              <w:t>4 divided by 6</w:t>
            </w:r>
          </w:p>
        </w:tc>
        <w:tc>
          <w:tcPr>
            <w:tcW w:w="3640" w:type="dxa"/>
          </w:tcPr>
          <w:p w14:paraId="53260FA8" w14:textId="6762F45E" w:rsidR="006A5FF3" w:rsidRPr="00707EBB" w:rsidRDefault="00BD0CC0" w:rsidP="00707EBB">
            <w:pPr>
              <w:jc w:val="center"/>
              <w:rPr>
                <w:sz w:val="40"/>
                <w:szCs w:val="40"/>
              </w:rPr>
            </w:pPr>
            <w:r w:rsidRPr="00707EBB">
              <w:rPr>
                <w:sz w:val="40"/>
                <w:szCs w:val="40"/>
              </w:rPr>
              <w:t>5 divided by 8</w:t>
            </w:r>
          </w:p>
        </w:tc>
        <w:tc>
          <w:tcPr>
            <w:tcW w:w="3640" w:type="dxa"/>
          </w:tcPr>
          <w:p w14:paraId="093A31C8" w14:textId="77777777" w:rsidR="00765412" w:rsidRDefault="00BD0CC0" w:rsidP="00707EBB">
            <w:pPr>
              <w:jc w:val="center"/>
              <w:rPr>
                <w:sz w:val="40"/>
                <w:szCs w:val="40"/>
              </w:rPr>
            </w:pPr>
            <w:r w:rsidRPr="00707EBB">
              <w:rPr>
                <w:sz w:val="40"/>
                <w:szCs w:val="40"/>
              </w:rPr>
              <w:t xml:space="preserve">1 shared </w:t>
            </w:r>
          </w:p>
          <w:p w14:paraId="763385A2" w14:textId="720D7479" w:rsidR="006A5FF3" w:rsidRPr="00707EBB" w:rsidRDefault="00BD0CC0" w:rsidP="00707EBB">
            <w:pPr>
              <w:jc w:val="center"/>
              <w:rPr>
                <w:sz w:val="40"/>
                <w:szCs w:val="40"/>
              </w:rPr>
            </w:pPr>
            <w:r w:rsidRPr="00707EBB">
              <w:rPr>
                <w:sz w:val="40"/>
                <w:szCs w:val="40"/>
              </w:rPr>
              <w:t>between 2</w:t>
            </w:r>
          </w:p>
        </w:tc>
        <w:tc>
          <w:tcPr>
            <w:tcW w:w="3640" w:type="dxa"/>
          </w:tcPr>
          <w:p w14:paraId="27A14CD6" w14:textId="77777777" w:rsidR="00765412" w:rsidRDefault="00BD0CC0" w:rsidP="00707EBB">
            <w:pPr>
              <w:jc w:val="center"/>
              <w:rPr>
                <w:sz w:val="40"/>
                <w:szCs w:val="40"/>
              </w:rPr>
            </w:pPr>
            <w:r w:rsidRPr="00707EBB">
              <w:rPr>
                <w:sz w:val="40"/>
                <w:szCs w:val="40"/>
              </w:rPr>
              <w:t xml:space="preserve">3 shared </w:t>
            </w:r>
          </w:p>
          <w:p w14:paraId="319A7D61" w14:textId="628BC8C0" w:rsidR="006A5FF3" w:rsidRPr="00707EBB" w:rsidRDefault="00BD0CC0" w:rsidP="00707EBB">
            <w:pPr>
              <w:jc w:val="center"/>
              <w:rPr>
                <w:sz w:val="40"/>
                <w:szCs w:val="40"/>
              </w:rPr>
            </w:pPr>
            <w:r w:rsidRPr="00707EBB">
              <w:rPr>
                <w:sz w:val="40"/>
                <w:szCs w:val="40"/>
              </w:rPr>
              <w:t>between 5</w:t>
            </w:r>
          </w:p>
        </w:tc>
      </w:tr>
    </w:tbl>
    <w:p w14:paraId="1ADE519E" w14:textId="200748E3" w:rsidR="008E546D" w:rsidRDefault="008E546D" w:rsidP="2792DDD3">
      <w:r>
        <w:br w:type="page"/>
      </w:r>
    </w:p>
    <w:p w14:paraId="6844FF8F" w14:textId="7226699E" w:rsidR="7AE7517C" w:rsidRDefault="00FBE4D2" w:rsidP="00FF66B3">
      <w:pPr>
        <w:pStyle w:val="Heading1"/>
      </w:pPr>
      <w:bookmarkStart w:id="82" w:name="_Resource_7:_Snap"/>
      <w:bookmarkStart w:id="83" w:name="_Toc153986768"/>
      <w:bookmarkEnd w:id="82"/>
      <w:r>
        <w:lastRenderedPageBreak/>
        <w:t xml:space="preserve">Resource </w:t>
      </w:r>
      <w:r w:rsidR="3A7F317A">
        <w:t>7</w:t>
      </w:r>
      <w:r w:rsidR="00133DC1">
        <w:t xml:space="preserve"> –</w:t>
      </w:r>
      <w:r w:rsidR="7AE7517C">
        <w:t xml:space="preserve"> Snap set 2</w:t>
      </w:r>
      <w:bookmarkEnd w:id="83"/>
    </w:p>
    <w:tbl>
      <w:tblPr>
        <w:tblStyle w:val="TableGrid"/>
        <w:tblW w:w="0" w:type="auto"/>
        <w:tblLook w:val="04A0" w:firstRow="1" w:lastRow="0" w:firstColumn="1" w:lastColumn="0" w:noHBand="0" w:noVBand="1"/>
        <w:tblDescription w:val="Set 2 containing various fractions for Snap game cards for students to cut out and match with their respective representations in Resource 6."/>
      </w:tblPr>
      <w:tblGrid>
        <w:gridCol w:w="3640"/>
        <w:gridCol w:w="3640"/>
        <w:gridCol w:w="3640"/>
        <w:gridCol w:w="3640"/>
      </w:tblGrid>
      <w:tr w:rsidR="00765412" w:rsidRPr="00596F7A" w14:paraId="7CE930BE" w14:textId="77777777" w:rsidTr="000A0DCC">
        <w:tc>
          <w:tcPr>
            <w:tcW w:w="3640" w:type="dxa"/>
            <w:shd w:val="clear" w:color="auto" w:fill="auto"/>
          </w:tcPr>
          <w:p w14:paraId="7EA283C0" w14:textId="1F3DB3AA"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3</m:t>
                    </m:r>
                  </m:num>
                  <m:den>
                    <m:r>
                      <w:rPr>
                        <w:rFonts w:ascii="Cambria Math" w:hAnsi="Cambria Math"/>
                        <w:sz w:val="52"/>
                        <w:szCs w:val="52"/>
                      </w:rPr>
                      <m:t>4</m:t>
                    </m:r>
                  </m:den>
                </m:f>
              </m:oMath>
            </m:oMathPara>
          </w:p>
        </w:tc>
        <w:tc>
          <w:tcPr>
            <w:tcW w:w="3640" w:type="dxa"/>
            <w:shd w:val="clear" w:color="auto" w:fill="auto"/>
          </w:tcPr>
          <w:p w14:paraId="3BA54773" w14:textId="5E4297D2"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2</m:t>
                    </m:r>
                  </m:num>
                  <m:den>
                    <m:r>
                      <w:rPr>
                        <w:rFonts w:ascii="Cambria Math" w:hAnsi="Cambria Math"/>
                        <w:sz w:val="52"/>
                        <w:szCs w:val="52"/>
                      </w:rPr>
                      <m:t>5</m:t>
                    </m:r>
                  </m:den>
                </m:f>
              </m:oMath>
            </m:oMathPara>
          </w:p>
        </w:tc>
        <w:tc>
          <w:tcPr>
            <w:tcW w:w="3640" w:type="dxa"/>
            <w:shd w:val="clear" w:color="auto" w:fill="auto"/>
          </w:tcPr>
          <w:p w14:paraId="3D65F5D5" w14:textId="3994DA85"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4</m:t>
                    </m:r>
                  </m:num>
                  <m:den>
                    <m:r>
                      <w:rPr>
                        <w:rFonts w:ascii="Cambria Math" w:hAnsi="Cambria Math"/>
                        <w:sz w:val="52"/>
                        <w:szCs w:val="52"/>
                      </w:rPr>
                      <m:t>6</m:t>
                    </m:r>
                  </m:den>
                </m:f>
              </m:oMath>
            </m:oMathPara>
          </w:p>
        </w:tc>
        <w:tc>
          <w:tcPr>
            <w:tcW w:w="3640" w:type="dxa"/>
            <w:shd w:val="clear" w:color="auto" w:fill="auto"/>
          </w:tcPr>
          <w:p w14:paraId="64E9EAFF" w14:textId="32ACEA4D"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6</m:t>
                    </m:r>
                  </m:num>
                  <m:den>
                    <m:r>
                      <w:rPr>
                        <w:rFonts w:ascii="Cambria Math" w:hAnsi="Cambria Math"/>
                        <w:sz w:val="52"/>
                        <w:szCs w:val="52"/>
                      </w:rPr>
                      <m:t>7</m:t>
                    </m:r>
                  </m:den>
                </m:f>
              </m:oMath>
            </m:oMathPara>
          </w:p>
        </w:tc>
      </w:tr>
      <w:tr w:rsidR="00765412" w:rsidRPr="00596F7A" w14:paraId="524BC23C" w14:textId="77777777" w:rsidTr="000A0DCC">
        <w:tc>
          <w:tcPr>
            <w:tcW w:w="3640" w:type="dxa"/>
            <w:shd w:val="clear" w:color="auto" w:fill="auto"/>
          </w:tcPr>
          <w:p w14:paraId="18FFEFBF" w14:textId="63EF2977"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7</m:t>
                    </m:r>
                  </m:num>
                  <m:den>
                    <m:r>
                      <w:rPr>
                        <w:rFonts w:ascii="Cambria Math" w:hAnsi="Cambria Math"/>
                        <w:sz w:val="52"/>
                        <w:szCs w:val="52"/>
                      </w:rPr>
                      <m:t>9</m:t>
                    </m:r>
                  </m:den>
                </m:f>
              </m:oMath>
            </m:oMathPara>
          </w:p>
        </w:tc>
        <w:tc>
          <w:tcPr>
            <w:tcW w:w="3640" w:type="dxa"/>
            <w:shd w:val="clear" w:color="auto" w:fill="auto"/>
          </w:tcPr>
          <w:p w14:paraId="2D9D3CA4" w14:textId="2C528EA9"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5</m:t>
                    </m:r>
                  </m:num>
                  <m:den>
                    <m:r>
                      <w:rPr>
                        <w:rFonts w:ascii="Cambria Math" w:hAnsi="Cambria Math"/>
                        <w:sz w:val="52"/>
                        <w:szCs w:val="52"/>
                      </w:rPr>
                      <m:t>8</m:t>
                    </m:r>
                  </m:den>
                </m:f>
              </m:oMath>
            </m:oMathPara>
          </w:p>
        </w:tc>
        <w:tc>
          <w:tcPr>
            <w:tcW w:w="3640" w:type="dxa"/>
            <w:shd w:val="clear" w:color="auto" w:fill="auto"/>
          </w:tcPr>
          <w:p w14:paraId="2FAC2F28" w14:textId="3B7A0394"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10</m:t>
                    </m:r>
                  </m:den>
                </m:f>
              </m:oMath>
            </m:oMathPara>
          </w:p>
        </w:tc>
        <w:tc>
          <w:tcPr>
            <w:tcW w:w="3640" w:type="dxa"/>
            <w:shd w:val="clear" w:color="auto" w:fill="auto"/>
          </w:tcPr>
          <w:p w14:paraId="58FBE34C" w14:textId="0D5C87F3"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2</m:t>
                    </m:r>
                  </m:den>
                </m:f>
              </m:oMath>
            </m:oMathPara>
          </w:p>
        </w:tc>
      </w:tr>
      <w:tr w:rsidR="00765412" w:rsidRPr="00596F7A" w14:paraId="0E99C1B2" w14:textId="77777777" w:rsidTr="000A0DCC">
        <w:tc>
          <w:tcPr>
            <w:tcW w:w="3640" w:type="dxa"/>
            <w:shd w:val="clear" w:color="auto" w:fill="auto"/>
          </w:tcPr>
          <w:p w14:paraId="7AE73E0C" w14:textId="04A5EACD"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2</m:t>
                    </m:r>
                  </m:num>
                  <m:den>
                    <m:r>
                      <w:rPr>
                        <w:rFonts w:ascii="Cambria Math" w:hAnsi="Cambria Math"/>
                        <w:sz w:val="52"/>
                        <w:szCs w:val="52"/>
                      </w:rPr>
                      <m:t>3</m:t>
                    </m:r>
                  </m:den>
                </m:f>
              </m:oMath>
            </m:oMathPara>
          </w:p>
        </w:tc>
        <w:tc>
          <w:tcPr>
            <w:tcW w:w="3640" w:type="dxa"/>
            <w:shd w:val="clear" w:color="auto" w:fill="auto"/>
          </w:tcPr>
          <w:p w14:paraId="14443F29" w14:textId="618A1F22"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4</m:t>
                    </m:r>
                  </m:den>
                </m:f>
              </m:oMath>
            </m:oMathPara>
          </w:p>
        </w:tc>
        <w:tc>
          <w:tcPr>
            <w:tcW w:w="3640" w:type="dxa"/>
            <w:shd w:val="clear" w:color="auto" w:fill="auto"/>
          </w:tcPr>
          <w:p w14:paraId="08A08E42" w14:textId="55FC18D0"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3</m:t>
                    </m:r>
                  </m:num>
                  <m:den>
                    <m:r>
                      <w:rPr>
                        <w:rFonts w:ascii="Cambria Math" w:hAnsi="Cambria Math"/>
                        <w:sz w:val="52"/>
                        <w:szCs w:val="52"/>
                      </w:rPr>
                      <m:t>8</m:t>
                    </m:r>
                  </m:den>
                </m:f>
              </m:oMath>
            </m:oMathPara>
          </w:p>
        </w:tc>
        <w:tc>
          <w:tcPr>
            <w:tcW w:w="3640" w:type="dxa"/>
            <w:shd w:val="clear" w:color="auto" w:fill="auto"/>
          </w:tcPr>
          <w:p w14:paraId="127E33E6" w14:textId="3B0FC93A"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4</m:t>
                    </m:r>
                  </m:num>
                  <m:den>
                    <m:r>
                      <w:rPr>
                        <w:rFonts w:ascii="Cambria Math" w:hAnsi="Cambria Math"/>
                        <w:sz w:val="52"/>
                        <w:szCs w:val="52"/>
                      </w:rPr>
                      <m:t>9</m:t>
                    </m:r>
                  </m:den>
                </m:f>
              </m:oMath>
            </m:oMathPara>
          </w:p>
        </w:tc>
      </w:tr>
      <w:tr w:rsidR="00765412" w:rsidRPr="00596F7A" w14:paraId="1070542A" w14:textId="77777777" w:rsidTr="000A0DCC">
        <w:tc>
          <w:tcPr>
            <w:tcW w:w="3640" w:type="dxa"/>
            <w:shd w:val="clear" w:color="auto" w:fill="auto"/>
          </w:tcPr>
          <w:p w14:paraId="3BA8738D" w14:textId="6DECAAB9"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9</m:t>
                    </m:r>
                  </m:num>
                  <m:den>
                    <m:r>
                      <w:rPr>
                        <w:rFonts w:ascii="Cambria Math" w:hAnsi="Cambria Math"/>
                        <w:sz w:val="52"/>
                        <w:szCs w:val="52"/>
                      </w:rPr>
                      <m:t>10</m:t>
                    </m:r>
                  </m:den>
                </m:f>
              </m:oMath>
            </m:oMathPara>
          </w:p>
        </w:tc>
        <w:tc>
          <w:tcPr>
            <w:tcW w:w="3640" w:type="dxa"/>
            <w:shd w:val="clear" w:color="auto" w:fill="auto"/>
          </w:tcPr>
          <w:p w14:paraId="4865B04E" w14:textId="46D5E8AE"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5</m:t>
                    </m:r>
                  </m:num>
                  <m:den>
                    <m:r>
                      <w:rPr>
                        <w:rFonts w:ascii="Cambria Math" w:hAnsi="Cambria Math"/>
                        <w:sz w:val="52"/>
                        <w:szCs w:val="52"/>
                      </w:rPr>
                      <m:t>7</m:t>
                    </m:r>
                  </m:den>
                </m:f>
              </m:oMath>
            </m:oMathPara>
          </w:p>
        </w:tc>
        <w:tc>
          <w:tcPr>
            <w:tcW w:w="3640" w:type="dxa"/>
            <w:shd w:val="clear" w:color="auto" w:fill="auto"/>
          </w:tcPr>
          <w:p w14:paraId="50BFB359" w14:textId="7E243FEC"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3</m:t>
                    </m:r>
                  </m:num>
                  <m:den>
                    <m:r>
                      <w:rPr>
                        <w:rFonts w:ascii="Cambria Math" w:hAnsi="Cambria Math"/>
                        <w:sz w:val="52"/>
                        <w:szCs w:val="52"/>
                      </w:rPr>
                      <m:t>5</m:t>
                    </m:r>
                  </m:den>
                </m:f>
              </m:oMath>
            </m:oMathPara>
          </w:p>
        </w:tc>
        <w:tc>
          <w:tcPr>
            <w:tcW w:w="3640" w:type="dxa"/>
            <w:shd w:val="clear" w:color="auto" w:fill="auto"/>
          </w:tcPr>
          <w:p w14:paraId="5394D9B2" w14:textId="309C7036" w:rsidR="00765412" w:rsidRPr="00596F7A" w:rsidRDefault="00097100" w:rsidP="005C4716">
            <w:pPr>
              <w:jc w:val="center"/>
              <w:rPr>
                <w:sz w:val="52"/>
                <w:szCs w:val="52"/>
              </w:rPr>
            </w:pPr>
            <m:oMathPara>
              <m:oMath>
                <m:f>
                  <m:fPr>
                    <m:ctrlPr>
                      <w:rPr>
                        <w:rFonts w:ascii="Cambria Math" w:hAnsi="Cambria Math"/>
                        <w:i/>
                        <w:sz w:val="52"/>
                        <w:szCs w:val="52"/>
                      </w:rPr>
                    </m:ctrlPr>
                  </m:fPr>
                  <m:num>
                    <m:r>
                      <w:rPr>
                        <w:rFonts w:ascii="Cambria Math" w:hAnsi="Cambria Math"/>
                        <w:sz w:val="52"/>
                        <w:szCs w:val="52"/>
                      </w:rPr>
                      <m:t>1</m:t>
                    </m:r>
                  </m:num>
                  <m:den>
                    <m:r>
                      <w:rPr>
                        <w:rFonts w:ascii="Cambria Math" w:hAnsi="Cambria Math"/>
                        <w:sz w:val="52"/>
                        <w:szCs w:val="52"/>
                      </w:rPr>
                      <m:t>6</m:t>
                    </m:r>
                  </m:den>
                </m:f>
              </m:oMath>
            </m:oMathPara>
          </w:p>
        </w:tc>
      </w:tr>
    </w:tbl>
    <w:p w14:paraId="120473AE" w14:textId="77777777" w:rsidR="00133DC1" w:rsidRDefault="00133DC1" w:rsidP="00133DC1">
      <w:bookmarkStart w:id="84" w:name="_Resource_8:_Equivalence"/>
      <w:bookmarkEnd w:id="84"/>
      <w:r>
        <w:br w:type="page"/>
      </w:r>
    </w:p>
    <w:p w14:paraId="6302BEC1" w14:textId="01DDE42C" w:rsidR="008E546D" w:rsidRDefault="00FBE4D2" w:rsidP="00FF66B3">
      <w:pPr>
        <w:pStyle w:val="Heading1"/>
      </w:pPr>
      <w:bookmarkStart w:id="85" w:name="_Toc153986769"/>
      <w:r>
        <w:lastRenderedPageBreak/>
        <w:t xml:space="preserve">Resource </w:t>
      </w:r>
      <w:r w:rsidR="6D089E39">
        <w:t>8</w:t>
      </w:r>
      <w:r w:rsidR="00133DC1">
        <w:t xml:space="preserve"> –</w:t>
      </w:r>
      <w:r>
        <w:t xml:space="preserve"> </w:t>
      </w:r>
      <w:r w:rsidR="00133DC1">
        <w:t>e</w:t>
      </w:r>
      <w:r>
        <w:t>quivalen</w:t>
      </w:r>
      <w:r w:rsidR="5BE2B44B">
        <w:t>ce</w:t>
      </w:r>
      <w:r>
        <w:t xml:space="preserve"> cards</w:t>
      </w:r>
      <w:bookmarkEnd w:id="85"/>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equivalence cards. Some cells have been intentionally left blank."/>
      </w:tblPr>
      <w:tblGrid>
        <w:gridCol w:w="2551"/>
        <w:gridCol w:w="397"/>
        <w:gridCol w:w="2551"/>
        <w:gridCol w:w="397"/>
        <w:gridCol w:w="2551"/>
        <w:gridCol w:w="397"/>
        <w:gridCol w:w="2551"/>
        <w:gridCol w:w="397"/>
        <w:gridCol w:w="2551"/>
      </w:tblGrid>
      <w:tr w:rsidR="00DC1703" w14:paraId="120C2AD0" w14:textId="77777777" w:rsidTr="0018521B">
        <w:trPr>
          <w:trHeight w:val="2154"/>
        </w:trPr>
        <w:tc>
          <w:tcPr>
            <w:tcW w:w="2551" w:type="dxa"/>
            <w:tcBorders>
              <w:bottom w:val="nil"/>
            </w:tcBorders>
            <w:vAlign w:val="center"/>
          </w:tcPr>
          <w:p w14:paraId="6584DE8F" w14:textId="77777777" w:rsidR="00DC1703" w:rsidRPr="0052578A" w:rsidRDefault="00DC1703" w:rsidP="0018521B">
            <w:pPr>
              <w:jc w:val="center"/>
              <w:rPr>
                <w:b/>
                <w:bCs/>
                <w:sz w:val="36"/>
                <w:szCs w:val="40"/>
              </w:rPr>
            </w:pPr>
            <w:bookmarkStart w:id="86" w:name="_Hlk153976015"/>
            <w:r w:rsidRPr="0052578A">
              <w:rPr>
                <w:b/>
                <w:bCs/>
                <w:sz w:val="36"/>
                <w:szCs w:val="40"/>
              </w:rPr>
              <w:t>1 cup</w:t>
            </w:r>
          </w:p>
        </w:tc>
        <w:tc>
          <w:tcPr>
            <w:tcW w:w="397" w:type="dxa"/>
            <w:tcBorders>
              <w:top w:val="nil"/>
              <w:bottom w:val="nil"/>
            </w:tcBorders>
            <w:vAlign w:val="center"/>
          </w:tcPr>
          <w:p w14:paraId="355AF1E9" w14:textId="77777777" w:rsidR="00DC1703" w:rsidRPr="0052578A" w:rsidRDefault="00DC1703" w:rsidP="0018521B">
            <w:pPr>
              <w:jc w:val="center"/>
              <w:rPr>
                <w:b/>
                <w:bCs/>
                <w:sz w:val="36"/>
                <w:szCs w:val="40"/>
              </w:rPr>
            </w:pPr>
          </w:p>
        </w:tc>
        <w:tc>
          <w:tcPr>
            <w:tcW w:w="2551" w:type="dxa"/>
            <w:tcBorders>
              <w:bottom w:val="nil"/>
            </w:tcBorders>
            <w:vAlign w:val="center"/>
          </w:tcPr>
          <w:p w14:paraId="7CFF48F0" w14:textId="77777777" w:rsidR="00DC1703" w:rsidRPr="0052578A" w:rsidRDefault="00DC1703" w:rsidP="0018521B">
            <w:pPr>
              <w:jc w:val="center"/>
              <w:rPr>
                <w:b/>
                <w:bCs/>
                <w:sz w:val="36"/>
                <w:szCs w:val="40"/>
              </w:rPr>
            </w:pPr>
            <w:r w:rsidRPr="0052578A">
              <w:rPr>
                <w:b/>
                <w:bCs/>
                <w:sz w:val="36"/>
                <w:szCs w:val="40"/>
              </w:rPr>
              <w:t>4 cups</w:t>
            </w:r>
          </w:p>
        </w:tc>
        <w:tc>
          <w:tcPr>
            <w:tcW w:w="397" w:type="dxa"/>
            <w:tcBorders>
              <w:top w:val="nil"/>
              <w:bottom w:val="nil"/>
            </w:tcBorders>
            <w:vAlign w:val="center"/>
          </w:tcPr>
          <w:p w14:paraId="689E2276" w14:textId="77777777" w:rsidR="00DC1703" w:rsidRPr="0052578A" w:rsidRDefault="00DC1703" w:rsidP="0018521B">
            <w:pPr>
              <w:jc w:val="center"/>
              <w:rPr>
                <w:b/>
                <w:bCs/>
                <w:sz w:val="36"/>
                <w:szCs w:val="40"/>
              </w:rPr>
            </w:pPr>
          </w:p>
        </w:tc>
        <w:tc>
          <w:tcPr>
            <w:tcW w:w="2551" w:type="dxa"/>
            <w:tcBorders>
              <w:bottom w:val="nil"/>
            </w:tcBorders>
            <w:vAlign w:val="center"/>
          </w:tcPr>
          <w:p w14:paraId="159CEBB3" w14:textId="42745B5A" w:rsidR="00DC1703" w:rsidRPr="0052578A" w:rsidRDefault="00DC1703" w:rsidP="0018521B">
            <w:pPr>
              <w:jc w:val="center"/>
              <w:rPr>
                <w:b/>
                <w:bCs/>
                <w:sz w:val="36"/>
                <w:szCs w:val="40"/>
              </w:rPr>
            </w:pPr>
            <w:r w:rsidRPr="0052578A">
              <w:rPr>
                <w:b/>
                <w:bCs/>
                <w:sz w:val="36"/>
                <w:szCs w:val="40"/>
              </w:rPr>
              <w:t>350</w:t>
            </w:r>
            <w:r>
              <w:rPr>
                <w:b/>
                <w:bCs/>
                <w:sz w:val="36"/>
                <w:szCs w:val="40"/>
              </w:rPr>
              <w:t> </w:t>
            </w:r>
            <w:r w:rsidRPr="0052578A">
              <w:rPr>
                <w:b/>
                <w:bCs/>
                <w:sz w:val="36"/>
                <w:szCs w:val="40"/>
              </w:rPr>
              <w:t>mL</w:t>
            </w:r>
          </w:p>
        </w:tc>
        <w:tc>
          <w:tcPr>
            <w:tcW w:w="397" w:type="dxa"/>
            <w:tcBorders>
              <w:top w:val="nil"/>
              <w:bottom w:val="nil"/>
            </w:tcBorders>
            <w:vAlign w:val="center"/>
          </w:tcPr>
          <w:p w14:paraId="400AFBE8" w14:textId="77777777" w:rsidR="00DC1703" w:rsidRPr="0052578A" w:rsidRDefault="00DC1703" w:rsidP="0018521B">
            <w:pPr>
              <w:jc w:val="center"/>
              <w:rPr>
                <w:b/>
                <w:bCs/>
                <w:sz w:val="36"/>
                <w:szCs w:val="40"/>
              </w:rPr>
            </w:pPr>
          </w:p>
        </w:tc>
        <w:tc>
          <w:tcPr>
            <w:tcW w:w="2551" w:type="dxa"/>
            <w:tcBorders>
              <w:bottom w:val="nil"/>
            </w:tcBorders>
            <w:vAlign w:val="center"/>
          </w:tcPr>
          <w:p w14:paraId="006ED0DF" w14:textId="5465FCEF" w:rsidR="00DC1703" w:rsidRPr="0052578A" w:rsidRDefault="00DC1703" w:rsidP="0018521B">
            <w:pPr>
              <w:jc w:val="center"/>
              <w:rPr>
                <w:b/>
                <w:bCs/>
                <w:sz w:val="36"/>
                <w:szCs w:val="40"/>
              </w:rPr>
            </w:pPr>
            <w:r w:rsidRPr="0052578A">
              <w:rPr>
                <w:b/>
                <w:bCs/>
                <w:sz w:val="36"/>
                <w:szCs w:val="40"/>
              </w:rPr>
              <w:t>0.125</w:t>
            </w:r>
            <w:r>
              <w:rPr>
                <w:b/>
                <w:bCs/>
                <w:sz w:val="36"/>
                <w:szCs w:val="40"/>
              </w:rPr>
              <w:t> </w:t>
            </w:r>
            <w:r w:rsidRPr="0052578A">
              <w:rPr>
                <w:b/>
                <w:bCs/>
                <w:sz w:val="36"/>
                <w:szCs w:val="40"/>
              </w:rPr>
              <w:t>L</w:t>
            </w:r>
          </w:p>
        </w:tc>
        <w:tc>
          <w:tcPr>
            <w:tcW w:w="397" w:type="dxa"/>
            <w:tcBorders>
              <w:top w:val="nil"/>
              <w:bottom w:val="nil"/>
            </w:tcBorders>
          </w:tcPr>
          <w:p w14:paraId="364FA978" w14:textId="77777777" w:rsidR="00DC1703" w:rsidRPr="0052578A" w:rsidRDefault="00DC1703" w:rsidP="0018521B">
            <w:pPr>
              <w:jc w:val="center"/>
              <w:rPr>
                <w:b/>
                <w:bCs/>
                <w:sz w:val="36"/>
                <w:szCs w:val="40"/>
              </w:rPr>
            </w:pPr>
          </w:p>
        </w:tc>
        <w:tc>
          <w:tcPr>
            <w:tcW w:w="2551" w:type="dxa"/>
            <w:tcBorders>
              <w:bottom w:val="nil"/>
            </w:tcBorders>
            <w:vAlign w:val="center"/>
          </w:tcPr>
          <w:p w14:paraId="29252BC0" w14:textId="77777777" w:rsidR="00DC1703" w:rsidRPr="0052578A" w:rsidRDefault="00DC1703" w:rsidP="0018521B">
            <w:pPr>
              <w:jc w:val="center"/>
              <w:rPr>
                <w:b/>
                <w:bCs/>
                <w:sz w:val="36"/>
                <w:szCs w:val="40"/>
              </w:rPr>
            </w:pPr>
            <w:r w:rsidRPr="0052578A">
              <w:rPr>
                <w:b/>
                <w:bCs/>
                <w:sz w:val="36"/>
                <w:szCs w:val="40"/>
              </w:rPr>
              <w:t>1 litre</w:t>
            </w:r>
          </w:p>
        </w:tc>
      </w:tr>
      <w:tr w:rsidR="00DC1703" w:rsidRPr="00926430" w14:paraId="56EAEF3A" w14:textId="77777777" w:rsidTr="0018521B">
        <w:trPr>
          <w:trHeight w:val="283"/>
        </w:trPr>
        <w:tc>
          <w:tcPr>
            <w:tcW w:w="2551" w:type="dxa"/>
            <w:tcBorders>
              <w:left w:val="nil"/>
              <w:bottom w:val="single" w:sz="24" w:space="0" w:color="002664"/>
              <w:right w:val="nil"/>
            </w:tcBorders>
          </w:tcPr>
          <w:p w14:paraId="77D31AAB" w14:textId="77777777" w:rsidR="00DC1703" w:rsidRPr="0052578A" w:rsidRDefault="00DC1703" w:rsidP="0018521B">
            <w:pPr>
              <w:rPr>
                <w:b/>
                <w:bCs/>
                <w:sz w:val="2"/>
                <w:szCs w:val="2"/>
              </w:rPr>
            </w:pPr>
          </w:p>
        </w:tc>
        <w:tc>
          <w:tcPr>
            <w:tcW w:w="397" w:type="dxa"/>
            <w:tcBorders>
              <w:top w:val="nil"/>
              <w:left w:val="nil"/>
              <w:bottom w:val="nil"/>
              <w:right w:val="nil"/>
            </w:tcBorders>
          </w:tcPr>
          <w:p w14:paraId="78B2F94B" w14:textId="77777777" w:rsidR="00DC1703" w:rsidRPr="0052578A" w:rsidRDefault="00DC1703" w:rsidP="0018521B">
            <w:pPr>
              <w:rPr>
                <w:b/>
                <w:bCs/>
                <w:sz w:val="2"/>
                <w:szCs w:val="2"/>
              </w:rPr>
            </w:pPr>
          </w:p>
        </w:tc>
        <w:tc>
          <w:tcPr>
            <w:tcW w:w="2551" w:type="dxa"/>
            <w:tcBorders>
              <w:left w:val="nil"/>
              <w:bottom w:val="single" w:sz="24" w:space="0" w:color="002664"/>
              <w:right w:val="nil"/>
            </w:tcBorders>
          </w:tcPr>
          <w:p w14:paraId="0512B719" w14:textId="77777777" w:rsidR="00DC1703" w:rsidRPr="0052578A" w:rsidRDefault="00DC1703" w:rsidP="0018521B">
            <w:pPr>
              <w:rPr>
                <w:b/>
                <w:bCs/>
                <w:sz w:val="2"/>
                <w:szCs w:val="2"/>
              </w:rPr>
            </w:pPr>
          </w:p>
        </w:tc>
        <w:tc>
          <w:tcPr>
            <w:tcW w:w="397" w:type="dxa"/>
            <w:tcBorders>
              <w:top w:val="nil"/>
              <w:left w:val="nil"/>
              <w:bottom w:val="nil"/>
              <w:right w:val="nil"/>
            </w:tcBorders>
          </w:tcPr>
          <w:p w14:paraId="3A06EF82" w14:textId="77777777" w:rsidR="00DC1703" w:rsidRPr="0052578A" w:rsidRDefault="00DC1703" w:rsidP="0018521B">
            <w:pPr>
              <w:rPr>
                <w:b/>
                <w:bCs/>
                <w:sz w:val="2"/>
                <w:szCs w:val="2"/>
              </w:rPr>
            </w:pPr>
          </w:p>
        </w:tc>
        <w:tc>
          <w:tcPr>
            <w:tcW w:w="2551" w:type="dxa"/>
            <w:tcBorders>
              <w:left w:val="nil"/>
              <w:bottom w:val="single" w:sz="24" w:space="0" w:color="002664"/>
              <w:right w:val="nil"/>
            </w:tcBorders>
          </w:tcPr>
          <w:p w14:paraId="371F1542" w14:textId="77777777" w:rsidR="00DC1703" w:rsidRPr="0052578A" w:rsidRDefault="00DC1703" w:rsidP="0018521B">
            <w:pPr>
              <w:rPr>
                <w:b/>
                <w:bCs/>
                <w:sz w:val="2"/>
                <w:szCs w:val="2"/>
              </w:rPr>
            </w:pPr>
          </w:p>
        </w:tc>
        <w:tc>
          <w:tcPr>
            <w:tcW w:w="397" w:type="dxa"/>
            <w:tcBorders>
              <w:top w:val="nil"/>
              <w:left w:val="nil"/>
              <w:bottom w:val="nil"/>
              <w:right w:val="nil"/>
            </w:tcBorders>
          </w:tcPr>
          <w:p w14:paraId="3E7F664F" w14:textId="77777777" w:rsidR="00DC1703" w:rsidRPr="0052578A" w:rsidRDefault="00DC1703" w:rsidP="0018521B">
            <w:pPr>
              <w:rPr>
                <w:b/>
                <w:bCs/>
                <w:sz w:val="2"/>
                <w:szCs w:val="2"/>
              </w:rPr>
            </w:pPr>
          </w:p>
        </w:tc>
        <w:tc>
          <w:tcPr>
            <w:tcW w:w="2551" w:type="dxa"/>
            <w:tcBorders>
              <w:left w:val="nil"/>
              <w:bottom w:val="single" w:sz="24" w:space="0" w:color="002664"/>
              <w:right w:val="nil"/>
            </w:tcBorders>
          </w:tcPr>
          <w:p w14:paraId="3884BCAA" w14:textId="77777777" w:rsidR="00DC1703" w:rsidRPr="0052578A" w:rsidRDefault="00DC1703" w:rsidP="0018521B">
            <w:pPr>
              <w:rPr>
                <w:b/>
                <w:bCs/>
                <w:sz w:val="2"/>
                <w:szCs w:val="2"/>
              </w:rPr>
            </w:pPr>
          </w:p>
        </w:tc>
        <w:tc>
          <w:tcPr>
            <w:tcW w:w="397" w:type="dxa"/>
            <w:tcBorders>
              <w:top w:val="nil"/>
              <w:left w:val="nil"/>
              <w:bottom w:val="nil"/>
              <w:right w:val="nil"/>
            </w:tcBorders>
          </w:tcPr>
          <w:p w14:paraId="5746A909" w14:textId="77777777" w:rsidR="00DC1703" w:rsidRPr="0052578A" w:rsidRDefault="00DC1703" w:rsidP="0018521B">
            <w:pPr>
              <w:rPr>
                <w:b/>
                <w:bCs/>
                <w:sz w:val="2"/>
                <w:szCs w:val="2"/>
              </w:rPr>
            </w:pPr>
          </w:p>
        </w:tc>
        <w:tc>
          <w:tcPr>
            <w:tcW w:w="2551" w:type="dxa"/>
            <w:tcBorders>
              <w:left w:val="nil"/>
              <w:bottom w:val="single" w:sz="24" w:space="0" w:color="002664"/>
              <w:right w:val="nil"/>
            </w:tcBorders>
          </w:tcPr>
          <w:p w14:paraId="4CCFB1F5" w14:textId="77777777" w:rsidR="00DC1703" w:rsidRPr="0052578A" w:rsidRDefault="00DC1703" w:rsidP="0018521B">
            <w:pPr>
              <w:rPr>
                <w:b/>
                <w:bCs/>
                <w:sz w:val="2"/>
                <w:szCs w:val="2"/>
              </w:rPr>
            </w:pPr>
          </w:p>
        </w:tc>
      </w:tr>
      <w:tr w:rsidR="00DC1703" w:rsidRPr="0052578A" w14:paraId="695EF400" w14:textId="77777777" w:rsidTr="0018521B">
        <w:trPr>
          <w:trHeight w:val="2080"/>
        </w:trPr>
        <w:tc>
          <w:tcPr>
            <w:tcW w:w="2551" w:type="dxa"/>
            <w:tcBorders>
              <w:bottom w:val="single" w:sz="24" w:space="0" w:color="002664"/>
            </w:tcBorders>
            <w:vAlign w:val="center"/>
          </w:tcPr>
          <w:p w14:paraId="0DE85B24" w14:textId="77777777" w:rsidR="00DC1703" w:rsidRPr="0052578A" w:rsidRDefault="00DC1703" w:rsidP="0018521B">
            <w:pPr>
              <w:jc w:val="center"/>
              <w:rPr>
                <w:b/>
                <w:bCs/>
                <w:sz w:val="36"/>
                <w:szCs w:val="40"/>
              </w:rPr>
            </w:pPr>
            <w:r w:rsidRPr="0052578A">
              <w:rPr>
                <w:b/>
                <w:bCs/>
                <w:sz w:val="36"/>
                <w:szCs w:val="40"/>
              </w:rPr>
              <w:t>2 cups</w:t>
            </w:r>
          </w:p>
        </w:tc>
        <w:tc>
          <w:tcPr>
            <w:tcW w:w="397" w:type="dxa"/>
            <w:tcBorders>
              <w:top w:val="nil"/>
              <w:bottom w:val="nil"/>
            </w:tcBorders>
            <w:vAlign w:val="center"/>
          </w:tcPr>
          <w:p w14:paraId="25FD2A1A" w14:textId="77777777" w:rsidR="00DC1703" w:rsidRPr="0052578A" w:rsidRDefault="00DC1703" w:rsidP="0018521B">
            <w:pPr>
              <w:jc w:val="center"/>
              <w:rPr>
                <w:b/>
                <w:bCs/>
                <w:sz w:val="36"/>
                <w:szCs w:val="40"/>
              </w:rPr>
            </w:pPr>
          </w:p>
        </w:tc>
        <w:tc>
          <w:tcPr>
            <w:tcW w:w="2551" w:type="dxa"/>
            <w:tcBorders>
              <w:bottom w:val="single" w:sz="24" w:space="0" w:color="002664"/>
            </w:tcBorders>
            <w:vAlign w:val="center"/>
          </w:tcPr>
          <w:p w14:paraId="7C44FFDB" w14:textId="4A317248" w:rsidR="00DC1703" w:rsidRPr="0052578A" w:rsidRDefault="00DC1703" w:rsidP="0018521B">
            <w:pPr>
              <w:jc w:val="center"/>
              <w:rPr>
                <w:b/>
                <w:bCs/>
                <w:sz w:val="36"/>
                <w:szCs w:val="40"/>
              </w:rPr>
            </w:pPr>
            <w:r w:rsidRPr="0052578A">
              <w:rPr>
                <w:b/>
                <w:bCs/>
                <w:sz w:val="36"/>
                <w:szCs w:val="40"/>
              </w:rPr>
              <w:t>125</w:t>
            </w:r>
            <w:r>
              <w:rPr>
                <w:b/>
                <w:bCs/>
                <w:sz w:val="36"/>
                <w:szCs w:val="40"/>
              </w:rPr>
              <w:t> </w:t>
            </w:r>
            <w:r w:rsidRPr="0052578A">
              <w:rPr>
                <w:b/>
                <w:bCs/>
                <w:sz w:val="36"/>
                <w:szCs w:val="40"/>
              </w:rPr>
              <w:t>mL</w:t>
            </w:r>
          </w:p>
        </w:tc>
        <w:tc>
          <w:tcPr>
            <w:tcW w:w="397" w:type="dxa"/>
            <w:tcBorders>
              <w:top w:val="nil"/>
              <w:bottom w:val="nil"/>
            </w:tcBorders>
            <w:vAlign w:val="center"/>
          </w:tcPr>
          <w:p w14:paraId="7E1881A5" w14:textId="77777777" w:rsidR="00DC1703" w:rsidRPr="0052578A" w:rsidRDefault="00DC1703" w:rsidP="0018521B">
            <w:pPr>
              <w:jc w:val="center"/>
              <w:rPr>
                <w:b/>
                <w:bCs/>
                <w:sz w:val="36"/>
                <w:szCs w:val="40"/>
              </w:rPr>
            </w:pPr>
          </w:p>
        </w:tc>
        <w:tc>
          <w:tcPr>
            <w:tcW w:w="2551" w:type="dxa"/>
            <w:tcBorders>
              <w:bottom w:val="single" w:sz="24" w:space="0" w:color="002664"/>
            </w:tcBorders>
            <w:vAlign w:val="center"/>
          </w:tcPr>
          <w:p w14:paraId="0D329859" w14:textId="43963137" w:rsidR="00DC1703" w:rsidRPr="0052578A" w:rsidRDefault="00DC1703" w:rsidP="0018521B">
            <w:pPr>
              <w:jc w:val="center"/>
              <w:rPr>
                <w:b/>
                <w:bCs/>
                <w:sz w:val="36"/>
                <w:szCs w:val="40"/>
              </w:rPr>
            </w:pPr>
            <w:r w:rsidRPr="0052578A">
              <w:rPr>
                <w:b/>
                <w:bCs/>
                <w:sz w:val="36"/>
                <w:szCs w:val="40"/>
              </w:rPr>
              <w:t>1</w:t>
            </w:r>
            <w:r>
              <w:rPr>
                <w:b/>
                <w:bCs/>
                <w:sz w:val="36"/>
                <w:szCs w:val="40"/>
              </w:rPr>
              <w:t> </w:t>
            </w:r>
            <w:r w:rsidRPr="0052578A">
              <w:rPr>
                <w:b/>
                <w:bCs/>
                <w:sz w:val="36"/>
                <w:szCs w:val="40"/>
              </w:rPr>
              <w:t>L</w:t>
            </w:r>
          </w:p>
        </w:tc>
        <w:tc>
          <w:tcPr>
            <w:tcW w:w="397" w:type="dxa"/>
            <w:tcBorders>
              <w:top w:val="nil"/>
              <w:bottom w:val="nil"/>
            </w:tcBorders>
            <w:vAlign w:val="center"/>
          </w:tcPr>
          <w:p w14:paraId="690B361E" w14:textId="77777777" w:rsidR="00DC1703" w:rsidRPr="0052578A" w:rsidRDefault="00DC1703" w:rsidP="0018521B">
            <w:pPr>
              <w:jc w:val="center"/>
              <w:rPr>
                <w:b/>
                <w:bCs/>
                <w:sz w:val="36"/>
                <w:szCs w:val="40"/>
              </w:rPr>
            </w:pPr>
          </w:p>
        </w:tc>
        <w:tc>
          <w:tcPr>
            <w:tcW w:w="2551" w:type="dxa"/>
            <w:tcBorders>
              <w:bottom w:val="single" w:sz="24" w:space="0" w:color="002664"/>
            </w:tcBorders>
            <w:vAlign w:val="center"/>
          </w:tcPr>
          <w:p w14:paraId="6E28080B" w14:textId="168130A5" w:rsidR="00DC1703" w:rsidRPr="0052578A" w:rsidRDefault="00DC1703" w:rsidP="0018521B">
            <w:pPr>
              <w:jc w:val="center"/>
              <w:rPr>
                <w:b/>
                <w:bCs/>
                <w:sz w:val="36"/>
                <w:szCs w:val="40"/>
              </w:rPr>
            </w:pPr>
            <w:r w:rsidRPr="0052578A">
              <w:rPr>
                <w:b/>
                <w:bCs/>
                <w:sz w:val="36"/>
                <w:szCs w:val="40"/>
              </w:rPr>
              <w:t>0.125</w:t>
            </w:r>
            <w:r>
              <w:rPr>
                <w:b/>
                <w:bCs/>
                <w:sz w:val="36"/>
                <w:szCs w:val="40"/>
              </w:rPr>
              <w:t> </w:t>
            </w:r>
            <w:r w:rsidRPr="0052578A">
              <w:rPr>
                <w:b/>
                <w:bCs/>
                <w:sz w:val="36"/>
                <w:szCs w:val="40"/>
              </w:rPr>
              <w:t>L</w:t>
            </w:r>
          </w:p>
        </w:tc>
        <w:tc>
          <w:tcPr>
            <w:tcW w:w="397" w:type="dxa"/>
            <w:tcBorders>
              <w:top w:val="nil"/>
              <w:bottom w:val="nil"/>
            </w:tcBorders>
          </w:tcPr>
          <w:p w14:paraId="10C98476" w14:textId="77777777" w:rsidR="00DC1703" w:rsidRPr="0052578A" w:rsidRDefault="00DC1703" w:rsidP="0018521B">
            <w:pPr>
              <w:jc w:val="center"/>
              <w:rPr>
                <w:b/>
                <w:bCs/>
                <w:sz w:val="36"/>
                <w:szCs w:val="40"/>
              </w:rPr>
            </w:pPr>
          </w:p>
        </w:tc>
        <w:tc>
          <w:tcPr>
            <w:tcW w:w="2551" w:type="dxa"/>
            <w:tcBorders>
              <w:bottom w:val="single" w:sz="24" w:space="0" w:color="002664"/>
            </w:tcBorders>
            <w:vAlign w:val="center"/>
          </w:tcPr>
          <w:p w14:paraId="1DEB5D17" w14:textId="6154E875" w:rsidR="00DC1703" w:rsidRPr="0052578A" w:rsidRDefault="00DC1703" w:rsidP="0018521B">
            <w:pPr>
              <w:jc w:val="center"/>
              <w:rPr>
                <w:b/>
                <w:bCs/>
                <w:sz w:val="36"/>
                <w:szCs w:val="40"/>
              </w:rPr>
            </w:pPr>
            <w:r w:rsidRPr="0052578A">
              <w:rPr>
                <w:b/>
                <w:bCs/>
                <w:sz w:val="36"/>
                <w:szCs w:val="40"/>
              </w:rPr>
              <w:t>500</w:t>
            </w:r>
            <w:r>
              <w:rPr>
                <w:b/>
                <w:bCs/>
                <w:sz w:val="36"/>
                <w:szCs w:val="40"/>
              </w:rPr>
              <w:t> </w:t>
            </w:r>
            <w:r w:rsidRPr="0052578A">
              <w:rPr>
                <w:b/>
                <w:bCs/>
                <w:sz w:val="36"/>
                <w:szCs w:val="40"/>
              </w:rPr>
              <w:t>mL</w:t>
            </w:r>
          </w:p>
        </w:tc>
      </w:tr>
      <w:tr w:rsidR="00DC1703" w:rsidRPr="00065173" w14:paraId="69B5C678" w14:textId="77777777" w:rsidTr="0018521B">
        <w:trPr>
          <w:trHeight w:val="283"/>
        </w:trPr>
        <w:tc>
          <w:tcPr>
            <w:tcW w:w="2551" w:type="dxa"/>
            <w:tcBorders>
              <w:left w:val="nil"/>
              <w:right w:val="nil"/>
            </w:tcBorders>
            <w:vAlign w:val="center"/>
          </w:tcPr>
          <w:p w14:paraId="7AC38A20" w14:textId="77777777" w:rsidR="00DC1703" w:rsidRPr="0052578A" w:rsidRDefault="00DC1703" w:rsidP="0018521B">
            <w:pPr>
              <w:rPr>
                <w:b/>
                <w:bCs/>
                <w:sz w:val="2"/>
                <w:szCs w:val="4"/>
              </w:rPr>
            </w:pPr>
          </w:p>
        </w:tc>
        <w:tc>
          <w:tcPr>
            <w:tcW w:w="397" w:type="dxa"/>
            <w:tcBorders>
              <w:top w:val="nil"/>
              <w:left w:val="nil"/>
              <w:bottom w:val="nil"/>
              <w:right w:val="nil"/>
            </w:tcBorders>
            <w:vAlign w:val="center"/>
          </w:tcPr>
          <w:p w14:paraId="3A96DD92" w14:textId="77777777" w:rsidR="00DC1703" w:rsidRPr="0052578A" w:rsidRDefault="00DC1703" w:rsidP="0018521B">
            <w:pPr>
              <w:rPr>
                <w:b/>
                <w:bCs/>
                <w:sz w:val="2"/>
                <w:szCs w:val="4"/>
              </w:rPr>
            </w:pPr>
          </w:p>
        </w:tc>
        <w:tc>
          <w:tcPr>
            <w:tcW w:w="2551" w:type="dxa"/>
            <w:tcBorders>
              <w:left w:val="nil"/>
              <w:right w:val="nil"/>
            </w:tcBorders>
            <w:vAlign w:val="center"/>
          </w:tcPr>
          <w:p w14:paraId="48BEEBE7" w14:textId="77777777" w:rsidR="00DC1703" w:rsidRPr="0052578A" w:rsidRDefault="00DC1703" w:rsidP="0018521B">
            <w:pPr>
              <w:rPr>
                <w:b/>
                <w:bCs/>
                <w:sz w:val="2"/>
                <w:szCs w:val="4"/>
              </w:rPr>
            </w:pPr>
          </w:p>
        </w:tc>
        <w:tc>
          <w:tcPr>
            <w:tcW w:w="397" w:type="dxa"/>
            <w:tcBorders>
              <w:top w:val="nil"/>
              <w:left w:val="nil"/>
              <w:bottom w:val="nil"/>
              <w:right w:val="nil"/>
            </w:tcBorders>
            <w:vAlign w:val="center"/>
          </w:tcPr>
          <w:p w14:paraId="5F6CC9CB" w14:textId="77777777" w:rsidR="00DC1703" w:rsidRPr="0052578A" w:rsidRDefault="00DC1703" w:rsidP="0018521B">
            <w:pPr>
              <w:rPr>
                <w:b/>
                <w:bCs/>
                <w:sz w:val="2"/>
                <w:szCs w:val="4"/>
              </w:rPr>
            </w:pPr>
          </w:p>
        </w:tc>
        <w:tc>
          <w:tcPr>
            <w:tcW w:w="2551" w:type="dxa"/>
            <w:tcBorders>
              <w:left w:val="nil"/>
              <w:right w:val="nil"/>
            </w:tcBorders>
            <w:vAlign w:val="center"/>
          </w:tcPr>
          <w:p w14:paraId="6B865885" w14:textId="77777777" w:rsidR="00DC1703" w:rsidRPr="0052578A" w:rsidRDefault="00DC1703" w:rsidP="0018521B">
            <w:pPr>
              <w:rPr>
                <w:b/>
                <w:bCs/>
                <w:sz w:val="2"/>
                <w:szCs w:val="4"/>
              </w:rPr>
            </w:pPr>
          </w:p>
        </w:tc>
        <w:tc>
          <w:tcPr>
            <w:tcW w:w="397" w:type="dxa"/>
            <w:tcBorders>
              <w:top w:val="nil"/>
              <w:left w:val="nil"/>
              <w:bottom w:val="nil"/>
              <w:right w:val="nil"/>
            </w:tcBorders>
            <w:vAlign w:val="center"/>
          </w:tcPr>
          <w:p w14:paraId="1BFED61D" w14:textId="77777777" w:rsidR="00DC1703" w:rsidRPr="0052578A" w:rsidRDefault="00DC1703" w:rsidP="0018521B">
            <w:pPr>
              <w:rPr>
                <w:b/>
                <w:bCs/>
                <w:sz w:val="2"/>
                <w:szCs w:val="4"/>
              </w:rPr>
            </w:pPr>
          </w:p>
        </w:tc>
        <w:tc>
          <w:tcPr>
            <w:tcW w:w="2551" w:type="dxa"/>
            <w:tcBorders>
              <w:left w:val="nil"/>
              <w:right w:val="nil"/>
            </w:tcBorders>
            <w:vAlign w:val="center"/>
          </w:tcPr>
          <w:p w14:paraId="1A68CA50" w14:textId="77777777" w:rsidR="00DC1703" w:rsidRPr="0052578A" w:rsidRDefault="00DC1703" w:rsidP="0018521B">
            <w:pPr>
              <w:rPr>
                <w:b/>
                <w:bCs/>
                <w:sz w:val="2"/>
                <w:szCs w:val="4"/>
              </w:rPr>
            </w:pPr>
          </w:p>
        </w:tc>
        <w:tc>
          <w:tcPr>
            <w:tcW w:w="397" w:type="dxa"/>
            <w:tcBorders>
              <w:top w:val="nil"/>
              <w:left w:val="nil"/>
              <w:bottom w:val="nil"/>
              <w:right w:val="nil"/>
            </w:tcBorders>
          </w:tcPr>
          <w:p w14:paraId="4126263F" w14:textId="77777777" w:rsidR="00DC1703" w:rsidRPr="0052578A" w:rsidRDefault="00DC1703" w:rsidP="0018521B">
            <w:pPr>
              <w:rPr>
                <w:b/>
                <w:bCs/>
                <w:sz w:val="2"/>
                <w:szCs w:val="4"/>
              </w:rPr>
            </w:pPr>
          </w:p>
        </w:tc>
        <w:tc>
          <w:tcPr>
            <w:tcW w:w="2551" w:type="dxa"/>
            <w:tcBorders>
              <w:left w:val="nil"/>
              <w:right w:val="nil"/>
            </w:tcBorders>
            <w:vAlign w:val="center"/>
          </w:tcPr>
          <w:p w14:paraId="6F9607CA" w14:textId="77777777" w:rsidR="00DC1703" w:rsidRPr="0052578A" w:rsidRDefault="00DC1703" w:rsidP="0018521B">
            <w:pPr>
              <w:rPr>
                <w:b/>
                <w:bCs/>
                <w:sz w:val="2"/>
                <w:szCs w:val="4"/>
              </w:rPr>
            </w:pPr>
          </w:p>
        </w:tc>
      </w:tr>
      <w:tr w:rsidR="00DC1703" w14:paraId="45674467" w14:textId="77777777" w:rsidTr="0018521B">
        <w:trPr>
          <w:trHeight w:val="2121"/>
        </w:trPr>
        <w:tc>
          <w:tcPr>
            <w:tcW w:w="2551" w:type="dxa"/>
            <w:tcBorders>
              <w:bottom w:val="single" w:sz="24" w:space="0" w:color="022664"/>
            </w:tcBorders>
            <w:vAlign w:val="center"/>
          </w:tcPr>
          <w:p w14:paraId="7D8BCD9F" w14:textId="77777777" w:rsidR="00DC1703" w:rsidRPr="0052578A" w:rsidRDefault="00097100" w:rsidP="0018521B">
            <w:pPr>
              <w:jc w:val="center"/>
              <w:rPr>
                <w:b/>
                <w:bCs/>
                <w:sz w:val="36"/>
                <w:szCs w:val="40"/>
              </w:rPr>
            </w:pPr>
            <m:oMath>
              <m:f>
                <m:fPr>
                  <m:ctrlPr>
                    <w:rPr>
                      <w:rFonts w:ascii="Cambria Math" w:hAnsi="Cambria Math"/>
                      <w:b/>
                      <w:bCs/>
                      <w:i/>
                      <w:sz w:val="36"/>
                      <w:szCs w:val="40"/>
                    </w:rPr>
                  </m:ctrlPr>
                </m:fPr>
                <m:num>
                  <m:r>
                    <m:rPr>
                      <m:sty m:val="bi"/>
                    </m:rPr>
                    <w:rPr>
                      <w:rFonts w:ascii="Cambria Math" w:hAnsi="Cambria Math"/>
                      <w:sz w:val="36"/>
                      <w:szCs w:val="40"/>
                    </w:rPr>
                    <m:t>1</m:t>
                  </m:r>
                </m:num>
                <m:den>
                  <m:r>
                    <m:rPr>
                      <m:sty m:val="bi"/>
                    </m:rPr>
                    <w:rPr>
                      <w:rFonts w:ascii="Cambria Math" w:hAnsi="Cambria Math"/>
                      <w:sz w:val="36"/>
                      <w:szCs w:val="40"/>
                    </w:rPr>
                    <m:t>4</m:t>
                  </m:r>
                </m:den>
              </m:f>
            </m:oMath>
            <w:r w:rsidR="00DC1703" w:rsidRPr="0052578A">
              <w:rPr>
                <w:rFonts w:eastAsiaTheme="minorEastAsia"/>
                <w:b/>
                <w:bCs/>
                <w:sz w:val="36"/>
                <w:szCs w:val="40"/>
              </w:rPr>
              <w:t xml:space="preserve"> cup</w:t>
            </w:r>
          </w:p>
        </w:tc>
        <w:tc>
          <w:tcPr>
            <w:tcW w:w="397" w:type="dxa"/>
            <w:tcBorders>
              <w:top w:val="nil"/>
              <w:bottom w:val="nil"/>
            </w:tcBorders>
            <w:vAlign w:val="center"/>
          </w:tcPr>
          <w:p w14:paraId="775C3968" w14:textId="77777777" w:rsidR="00DC1703" w:rsidRPr="0052578A" w:rsidRDefault="00DC1703" w:rsidP="0018521B">
            <w:pPr>
              <w:jc w:val="center"/>
              <w:rPr>
                <w:b/>
                <w:bCs/>
              </w:rPr>
            </w:pPr>
          </w:p>
        </w:tc>
        <w:tc>
          <w:tcPr>
            <w:tcW w:w="2551" w:type="dxa"/>
            <w:tcBorders>
              <w:bottom w:val="single" w:sz="24" w:space="0" w:color="022664"/>
            </w:tcBorders>
            <w:vAlign w:val="center"/>
          </w:tcPr>
          <w:p w14:paraId="2813334F" w14:textId="37E43067" w:rsidR="00DC1703" w:rsidRPr="0052578A" w:rsidRDefault="00DC1703" w:rsidP="0018521B">
            <w:pPr>
              <w:jc w:val="center"/>
              <w:rPr>
                <w:b/>
                <w:bCs/>
                <w:sz w:val="36"/>
                <w:szCs w:val="40"/>
              </w:rPr>
            </w:pPr>
            <w:r w:rsidRPr="0052578A">
              <w:rPr>
                <w:b/>
                <w:bCs/>
                <w:sz w:val="36"/>
                <w:szCs w:val="40"/>
              </w:rPr>
              <w:t>1000</w:t>
            </w:r>
            <w:r>
              <w:rPr>
                <w:b/>
                <w:bCs/>
                <w:sz w:val="36"/>
                <w:szCs w:val="40"/>
              </w:rPr>
              <w:t> </w:t>
            </w:r>
            <w:r w:rsidRPr="0052578A">
              <w:rPr>
                <w:b/>
                <w:bCs/>
                <w:sz w:val="36"/>
                <w:szCs w:val="40"/>
              </w:rPr>
              <w:t>mL</w:t>
            </w:r>
          </w:p>
        </w:tc>
        <w:tc>
          <w:tcPr>
            <w:tcW w:w="397" w:type="dxa"/>
            <w:tcBorders>
              <w:top w:val="nil"/>
              <w:bottom w:val="nil"/>
            </w:tcBorders>
            <w:vAlign w:val="center"/>
          </w:tcPr>
          <w:p w14:paraId="03A4202A" w14:textId="77777777" w:rsidR="00DC1703" w:rsidRPr="0052578A" w:rsidRDefault="00DC1703" w:rsidP="0018521B">
            <w:pPr>
              <w:jc w:val="center"/>
              <w:rPr>
                <w:b/>
                <w:bCs/>
                <w:sz w:val="36"/>
                <w:szCs w:val="40"/>
              </w:rPr>
            </w:pPr>
          </w:p>
        </w:tc>
        <w:tc>
          <w:tcPr>
            <w:tcW w:w="2551" w:type="dxa"/>
            <w:tcBorders>
              <w:bottom w:val="single" w:sz="24" w:space="0" w:color="022664"/>
            </w:tcBorders>
            <w:vAlign w:val="center"/>
          </w:tcPr>
          <w:p w14:paraId="4A72A327" w14:textId="494D11D3" w:rsidR="00DC1703" w:rsidRPr="0052578A" w:rsidRDefault="00DC1703" w:rsidP="0018521B">
            <w:pPr>
              <w:jc w:val="center"/>
              <w:rPr>
                <w:b/>
                <w:bCs/>
                <w:sz w:val="36"/>
                <w:szCs w:val="40"/>
              </w:rPr>
            </w:pPr>
            <w:r w:rsidRPr="0052578A">
              <w:rPr>
                <w:b/>
                <w:bCs/>
                <w:sz w:val="36"/>
                <w:szCs w:val="40"/>
              </w:rPr>
              <w:t>1500</w:t>
            </w:r>
            <w:r>
              <w:rPr>
                <w:b/>
                <w:bCs/>
                <w:sz w:val="36"/>
                <w:szCs w:val="40"/>
              </w:rPr>
              <w:t> </w:t>
            </w:r>
            <w:r w:rsidRPr="0052578A">
              <w:rPr>
                <w:b/>
                <w:bCs/>
                <w:sz w:val="36"/>
                <w:szCs w:val="40"/>
              </w:rPr>
              <w:t>mL</w:t>
            </w:r>
          </w:p>
        </w:tc>
        <w:tc>
          <w:tcPr>
            <w:tcW w:w="397" w:type="dxa"/>
            <w:tcBorders>
              <w:top w:val="nil"/>
              <w:bottom w:val="nil"/>
            </w:tcBorders>
            <w:vAlign w:val="center"/>
          </w:tcPr>
          <w:p w14:paraId="2AE9FC57" w14:textId="77777777" w:rsidR="00DC1703" w:rsidRPr="0052578A" w:rsidRDefault="00DC1703" w:rsidP="0018521B">
            <w:pPr>
              <w:jc w:val="center"/>
              <w:rPr>
                <w:b/>
                <w:bCs/>
                <w:sz w:val="36"/>
                <w:szCs w:val="40"/>
              </w:rPr>
            </w:pPr>
          </w:p>
        </w:tc>
        <w:tc>
          <w:tcPr>
            <w:tcW w:w="2551" w:type="dxa"/>
            <w:tcBorders>
              <w:bottom w:val="single" w:sz="24" w:space="0" w:color="022664"/>
            </w:tcBorders>
            <w:vAlign w:val="center"/>
          </w:tcPr>
          <w:p w14:paraId="6D826208" w14:textId="1CC22809" w:rsidR="00DC1703" w:rsidRPr="0052578A" w:rsidRDefault="00DC1703" w:rsidP="0018521B">
            <w:pPr>
              <w:jc w:val="center"/>
              <w:rPr>
                <w:b/>
                <w:bCs/>
                <w:sz w:val="36"/>
                <w:szCs w:val="40"/>
              </w:rPr>
            </w:pPr>
            <w:r w:rsidRPr="0052578A">
              <w:rPr>
                <w:b/>
                <w:bCs/>
                <w:sz w:val="36"/>
                <w:szCs w:val="40"/>
              </w:rPr>
              <w:t>0.350</w:t>
            </w:r>
            <w:r>
              <w:rPr>
                <w:b/>
                <w:bCs/>
                <w:sz w:val="36"/>
                <w:szCs w:val="40"/>
              </w:rPr>
              <w:t> </w:t>
            </w:r>
            <w:r w:rsidRPr="0052578A">
              <w:rPr>
                <w:b/>
                <w:bCs/>
                <w:sz w:val="36"/>
                <w:szCs w:val="40"/>
              </w:rPr>
              <w:t>L</w:t>
            </w:r>
          </w:p>
        </w:tc>
        <w:tc>
          <w:tcPr>
            <w:tcW w:w="397" w:type="dxa"/>
            <w:tcBorders>
              <w:top w:val="nil"/>
              <w:bottom w:val="nil"/>
            </w:tcBorders>
          </w:tcPr>
          <w:p w14:paraId="3DF7B13C" w14:textId="77777777" w:rsidR="00DC1703" w:rsidRPr="0052578A" w:rsidRDefault="00DC1703" w:rsidP="0018521B">
            <w:pPr>
              <w:jc w:val="center"/>
              <w:rPr>
                <w:b/>
                <w:bCs/>
                <w:sz w:val="36"/>
                <w:szCs w:val="40"/>
              </w:rPr>
            </w:pPr>
          </w:p>
        </w:tc>
        <w:tc>
          <w:tcPr>
            <w:tcW w:w="2551" w:type="dxa"/>
            <w:tcBorders>
              <w:bottom w:val="single" w:sz="24" w:space="0" w:color="022664"/>
            </w:tcBorders>
            <w:vAlign w:val="center"/>
          </w:tcPr>
          <w:p w14:paraId="62572D07" w14:textId="2B093EFD" w:rsidR="00DC1703" w:rsidRPr="0052578A" w:rsidRDefault="00DC1703" w:rsidP="0018521B">
            <w:pPr>
              <w:jc w:val="center"/>
              <w:rPr>
                <w:b/>
                <w:bCs/>
                <w:sz w:val="36"/>
                <w:szCs w:val="40"/>
              </w:rPr>
            </w:pPr>
            <w:r w:rsidRPr="0052578A">
              <w:rPr>
                <w:b/>
                <w:bCs/>
                <w:sz w:val="36"/>
                <w:szCs w:val="40"/>
              </w:rPr>
              <w:t>250</w:t>
            </w:r>
            <w:r>
              <w:rPr>
                <w:b/>
                <w:bCs/>
                <w:sz w:val="36"/>
                <w:szCs w:val="40"/>
              </w:rPr>
              <w:t> </w:t>
            </w:r>
            <w:r w:rsidRPr="0052578A">
              <w:rPr>
                <w:b/>
                <w:bCs/>
                <w:sz w:val="36"/>
                <w:szCs w:val="40"/>
              </w:rPr>
              <w:t>mL</w:t>
            </w:r>
          </w:p>
        </w:tc>
      </w:tr>
      <w:bookmarkEnd w:id="86"/>
    </w:tbl>
    <w:p w14:paraId="6FF77BDB" w14:textId="77777777" w:rsidR="00763D9B" w:rsidRDefault="00763D9B">
      <w:pPr>
        <w:suppressAutoHyphens w:val="0"/>
        <w:spacing w:before="0" w:after="160" w:line="259" w:lineRule="auto"/>
      </w:pPr>
      <w:r>
        <w:br w:type="page"/>
      </w:r>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equivalence cards. Some cells have been intentionally left blank."/>
      </w:tblPr>
      <w:tblGrid>
        <w:gridCol w:w="2551"/>
        <w:gridCol w:w="397"/>
        <w:gridCol w:w="2551"/>
        <w:gridCol w:w="397"/>
        <w:gridCol w:w="2551"/>
        <w:gridCol w:w="397"/>
        <w:gridCol w:w="2551"/>
        <w:gridCol w:w="397"/>
        <w:gridCol w:w="2551"/>
      </w:tblGrid>
      <w:tr w:rsidR="00763D9B" w14:paraId="191780BD" w14:textId="77777777" w:rsidTr="0018521B">
        <w:trPr>
          <w:trHeight w:val="2154"/>
        </w:trPr>
        <w:tc>
          <w:tcPr>
            <w:tcW w:w="2551" w:type="dxa"/>
            <w:tcBorders>
              <w:bottom w:val="nil"/>
            </w:tcBorders>
            <w:vAlign w:val="center"/>
          </w:tcPr>
          <w:p w14:paraId="2524D8D6" w14:textId="6D63F0FB" w:rsidR="00763D9B" w:rsidRPr="0052578A" w:rsidRDefault="00763D9B" w:rsidP="0018521B">
            <w:pPr>
              <w:jc w:val="center"/>
              <w:rPr>
                <w:b/>
                <w:bCs/>
                <w:sz w:val="36"/>
                <w:szCs w:val="40"/>
              </w:rPr>
            </w:pPr>
            <w:r>
              <w:rPr>
                <w:b/>
                <w:bCs/>
                <w:sz w:val="36"/>
                <w:szCs w:val="40"/>
              </w:rPr>
              <w:lastRenderedPageBreak/>
              <w:t>8750 mL</w:t>
            </w:r>
          </w:p>
        </w:tc>
        <w:tc>
          <w:tcPr>
            <w:tcW w:w="397" w:type="dxa"/>
            <w:tcBorders>
              <w:top w:val="nil"/>
              <w:bottom w:val="nil"/>
            </w:tcBorders>
            <w:vAlign w:val="center"/>
          </w:tcPr>
          <w:p w14:paraId="119F40E4" w14:textId="77777777" w:rsidR="00763D9B" w:rsidRPr="0052578A" w:rsidRDefault="00763D9B" w:rsidP="0018521B">
            <w:pPr>
              <w:jc w:val="center"/>
              <w:rPr>
                <w:b/>
                <w:bCs/>
                <w:sz w:val="36"/>
                <w:szCs w:val="40"/>
              </w:rPr>
            </w:pPr>
          </w:p>
        </w:tc>
        <w:tc>
          <w:tcPr>
            <w:tcW w:w="2551" w:type="dxa"/>
            <w:tcBorders>
              <w:bottom w:val="nil"/>
            </w:tcBorders>
            <w:vAlign w:val="center"/>
          </w:tcPr>
          <w:p w14:paraId="258938AE" w14:textId="375DCFC9" w:rsidR="00763D9B" w:rsidRPr="0052578A" w:rsidRDefault="00763D9B" w:rsidP="0018521B">
            <w:pPr>
              <w:jc w:val="center"/>
              <w:rPr>
                <w:b/>
                <w:bCs/>
                <w:sz w:val="36"/>
                <w:szCs w:val="40"/>
              </w:rPr>
            </w:pPr>
            <w:r>
              <w:rPr>
                <w:b/>
                <w:bCs/>
                <w:sz w:val="36"/>
                <w:szCs w:val="40"/>
              </w:rPr>
              <w:t>2450 mL</w:t>
            </w:r>
          </w:p>
        </w:tc>
        <w:tc>
          <w:tcPr>
            <w:tcW w:w="397" w:type="dxa"/>
            <w:tcBorders>
              <w:top w:val="nil"/>
              <w:bottom w:val="nil"/>
            </w:tcBorders>
            <w:vAlign w:val="center"/>
          </w:tcPr>
          <w:p w14:paraId="1C503A7D" w14:textId="77777777" w:rsidR="00763D9B" w:rsidRPr="0052578A" w:rsidRDefault="00763D9B" w:rsidP="0018521B">
            <w:pPr>
              <w:jc w:val="center"/>
              <w:rPr>
                <w:b/>
                <w:bCs/>
                <w:sz w:val="36"/>
                <w:szCs w:val="40"/>
              </w:rPr>
            </w:pPr>
          </w:p>
        </w:tc>
        <w:tc>
          <w:tcPr>
            <w:tcW w:w="2551" w:type="dxa"/>
            <w:tcBorders>
              <w:bottom w:val="nil"/>
            </w:tcBorders>
            <w:vAlign w:val="center"/>
          </w:tcPr>
          <w:p w14:paraId="4CE087A1" w14:textId="77777777" w:rsidR="00763D9B" w:rsidRPr="0052578A" w:rsidRDefault="00763D9B" w:rsidP="0018521B">
            <w:pPr>
              <w:jc w:val="center"/>
              <w:rPr>
                <w:b/>
                <w:bCs/>
                <w:sz w:val="36"/>
                <w:szCs w:val="40"/>
              </w:rPr>
            </w:pPr>
            <w:r>
              <w:rPr>
                <w:b/>
                <w:bCs/>
                <w:sz w:val="36"/>
                <w:szCs w:val="40"/>
              </w:rPr>
              <w:t>5 cups</w:t>
            </w:r>
          </w:p>
        </w:tc>
        <w:tc>
          <w:tcPr>
            <w:tcW w:w="397" w:type="dxa"/>
            <w:tcBorders>
              <w:top w:val="nil"/>
              <w:bottom w:val="nil"/>
            </w:tcBorders>
            <w:vAlign w:val="center"/>
          </w:tcPr>
          <w:p w14:paraId="5CC00A7F" w14:textId="77777777" w:rsidR="00763D9B" w:rsidRPr="0052578A" w:rsidRDefault="00763D9B" w:rsidP="0018521B">
            <w:pPr>
              <w:jc w:val="center"/>
              <w:rPr>
                <w:b/>
                <w:bCs/>
                <w:sz w:val="36"/>
                <w:szCs w:val="40"/>
              </w:rPr>
            </w:pPr>
          </w:p>
        </w:tc>
        <w:tc>
          <w:tcPr>
            <w:tcW w:w="2551" w:type="dxa"/>
            <w:tcBorders>
              <w:bottom w:val="nil"/>
            </w:tcBorders>
            <w:vAlign w:val="center"/>
          </w:tcPr>
          <w:p w14:paraId="4E5F9043" w14:textId="07A3F69F" w:rsidR="00763D9B" w:rsidRPr="0052578A" w:rsidRDefault="00763D9B" w:rsidP="0018521B">
            <w:pPr>
              <w:jc w:val="center"/>
              <w:rPr>
                <w:b/>
                <w:bCs/>
                <w:sz w:val="36"/>
                <w:szCs w:val="40"/>
              </w:rPr>
            </w:pPr>
            <w:r>
              <w:rPr>
                <w:b/>
                <w:bCs/>
                <w:sz w:val="36"/>
                <w:szCs w:val="40"/>
              </w:rPr>
              <w:t>1.250 L</w:t>
            </w:r>
          </w:p>
        </w:tc>
        <w:tc>
          <w:tcPr>
            <w:tcW w:w="397" w:type="dxa"/>
            <w:tcBorders>
              <w:top w:val="nil"/>
              <w:bottom w:val="nil"/>
            </w:tcBorders>
          </w:tcPr>
          <w:p w14:paraId="432E4A48" w14:textId="77777777" w:rsidR="00763D9B" w:rsidRPr="0052578A" w:rsidRDefault="00763D9B" w:rsidP="0018521B">
            <w:pPr>
              <w:jc w:val="center"/>
              <w:rPr>
                <w:b/>
                <w:bCs/>
                <w:sz w:val="36"/>
                <w:szCs w:val="40"/>
              </w:rPr>
            </w:pPr>
          </w:p>
        </w:tc>
        <w:tc>
          <w:tcPr>
            <w:tcW w:w="2551" w:type="dxa"/>
            <w:tcBorders>
              <w:bottom w:val="nil"/>
            </w:tcBorders>
            <w:vAlign w:val="center"/>
          </w:tcPr>
          <w:p w14:paraId="61E4943B" w14:textId="7A128314" w:rsidR="00763D9B" w:rsidRPr="0052578A" w:rsidRDefault="00763D9B" w:rsidP="0018521B">
            <w:pPr>
              <w:jc w:val="center"/>
              <w:rPr>
                <w:b/>
                <w:bCs/>
                <w:sz w:val="36"/>
                <w:szCs w:val="40"/>
              </w:rPr>
            </w:pPr>
            <w:r>
              <w:rPr>
                <w:b/>
                <w:bCs/>
                <w:sz w:val="36"/>
                <w:szCs w:val="40"/>
              </w:rPr>
              <w:t>1.500 L</w:t>
            </w:r>
          </w:p>
        </w:tc>
      </w:tr>
      <w:tr w:rsidR="00763D9B" w:rsidRPr="00926430" w14:paraId="731A7260" w14:textId="77777777" w:rsidTr="0018521B">
        <w:trPr>
          <w:trHeight w:val="283"/>
        </w:trPr>
        <w:tc>
          <w:tcPr>
            <w:tcW w:w="2551" w:type="dxa"/>
            <w:tcBorders>
              <w:left w:val="nil"/>
              <w:bottom w:val="single" w:sz="24" w:space="0" w:color="002664"/>
              <w:right w:val="nil"/>
            </w:tcBorders>
          </w:tcPr>
          <w:p w14:paraId="35B29C51" w14:textId="77777777" w:rsidR="00763D9B" w:rsidRPr="0052578A" w:rsidRDefault="00763D9B" w:rsidP="0018521B">
            <w:pPr>
              <w:rPr>
                <w:b/>
                <w:bCs/>
                <w:sz w:val="2"/>
                <w:szCs w:val="2"/>
              </w:rPr>
            </w:pPr>
          </w:p>
        </w:tc>
        <w:tc>
          <w:tcPr>
            <w:tcW w:w="397" w:type="dxa"/>
            <w:tcBorders>
              <w:top w:val="nil"/>
              <w:left w:val="nil"/>
              <w:bottom w:val="nil"/>
              <w:right w:val="nil"/>
            </w:tcBorders>
          </w:tcPr>
          <w:p w14:paraId="2023981C" w14:textId="77777777" w:rsidR="00763D9B" w:rsidRPr="0052578A" w:rsidRDefault="00763D9B" w:rsidP="0018521B">
            <w:pPr>
              <w:rPr>
                <w:b/>
                <w:bCs/>
                <w:sz w:val="2"/>
                <w:szCs w:val="2"/>
              </w:rPr>
            </w:pPr>
          </w:p>
        </w:tc>
        <w:tc>
          <w:tcPr>
            <w:tcW w:w="2551" w:type="dxa"/>
            <w:tcBorders>
              <w:left w:val="nil"/>
              <w:bottom w:val="single" w:sz="24" w:space="0" w:color="002664"/>
              <w:right w:val="nil"/>
            </w:tcBorders>
          </w:tcPr>
          <w:p w14:paraId="108F24FE" w14:textId="77777777" w:rsidR="00763D9B" w:rsidRPr="0052578A" w:rsidRDefault="00763D9B" w:rsidP="0018521B">
            <w:pPr>
              <w:rPr>
                <w:b/>
                <w:bCs/>
                <w:sz w:val="2"/>
                <w:szCs w:val="2"/>
              </w:rPr>
            </w:pPr>
          </w:p>
        </w:tc>
        <w:tc>
          <w:tcPr>
            <w:tcW w:w="397" w:type="dxa"/>
            <w:tcBorders>
              <w:top w:val="nil"/>
              <w:left w:val="nil"/>
              <w:bottom w:val="nil"/>
              <w:right w:val="nil"/>
            </w:tcBorders>
          </w:tcPr>
          <w:p w14:paraId="5E8AEE4D" w14:textId="77777777" w:rsidR="00763D9B" w:rsidRPr="0052578A" w:rsidRDefault="00763D9B" w:rsidP="0018521B">
            <w:pPr>
              <w:rPr>
                <w:b/>
                <w:bCs/>
                <w:sz w:val="2"/>
                <w:szCs w:val="2"/>
              </w:rPr>
            </w:pPr>
          </w:p>
        </w:tc>
        <w:tc>
          <w:tcPr>
            <w:tcW w:w="2551" w:type="dxa"/>
            <w:tcBorders>
              <w:left w:val="nil"/>
              <w:bottom w:val="single" w:sz="24" w:space="0" w:color="002664"/>
              <w:right w:val="nil"/>
            </w:tcBorders>
          </w:tcPr>
          <w:p w14:paraId="12E4EB7F" w14:textId="77777777" w:rsidR="00763D9B" w:rsidRPr="0052578A" w:rsidRDefault="00763D9B" w:rsidP="0018521B">
            <w:pPr>
              <w:rPr>
                <w:b/>
                <w:bCs/>
                <w:sz w:val="2"/>
                <w:szCs w:val="2"/>
              </w:rPr>
            </w:pPr>
          </w:p>
        </w:tc>
        <w:tc>
          <w:tcPr>
            <w:tcW w:w="397" w:type="dxa"/>
            <w:tcBorders>
              <w:top w:val="nil"/>
              <w:left w:val="nil"/>
              <w:bottom w:val="nil"/>
              <w:right w:val="nil"/>
            </w:tcBorders>
          </w:tcPr>
          <w:p w14:paraId="732B33B6" w14:textId="77777777" w:rsidR="00763D9B" w:rsidRPr="0052578A" w:rsidRDefault="00763D9B" w:rsidP="0018521B">
            <w:pPr>
              <w:rPr>
                <w:b/>
                <w:bCs/>
                <w:sz w:val="2"/>
                <w:szCs w:val="2"/>
              </w:rPr>
            </w:pPr>
          </w:p>
        </w:tc>
        <w:tc>
          <w:tcPr>
            <w:tcW w:w="2551" w:type="dxa"/>
            <w:tcBorders>
              <w:left w:val="nil"/>
              <w:bottom w:val="single" w:sz="24" w:space="0" w:color="002664"/>
              <w:right w:val="nil"/>
            </w:tcBorders>
          </w:tcPr>
          <w:p w14:paraId="5B6BBF62" w14:textId="77777777" w:rsidR="00763D9B" w:rsidRPr="0052578A" w:rsidRDefault="00763D9B" w:rsidP="0018521B">
            <w:pPr>
              <w:rPr>
                <w:b/>
                <w:bCs/>
                <w:sz w:val="2"/>
                <w:szCs w:val="2"/>
              </w:rPr>
            </w:pPr>
          </w:p>
        </w:tc>
        <w:tc>
          <w:tcPr>
            <w:tcW w:w="397" w:type="dxa"/>
            <w:tcBorders>
              <w:top w:val="nil"/>
              <w:left w:val="nil"/>
              <w:bottom w:val="nil"/>
              <w:right w:val="nil"/>
            </w:tcBorders>
          </w:tcPr>
          <w:p w14:paraId="4F99EC97" w14:textId="77777777" w:rsidR="00763D9B" w:rsidRPr="0052578A" w:rsidRDefault="00763D9B" w:rsidP="0018521B">
            <w:pPr>
              <w:rPr>
                <w:b/>
                <w:bCs/>
                <w:sz w:val="2"/>
                <w:szCs w:val="2"/>
              </w:rPr>
            </w:pPr>
          </w:p>
        </w:tc>
        <w:tc>
          <w:tcPr>
            <w:tcW w:w="2551" w:type="dxa"/>
            <w:tcBorders>
              <w:left w:val="nil"/>
              <w:bottom w:val="single" w:sz="24" w:space="0" w:color="002664"/>
              <w:right w:val="nil"/>
            </w:tcBorders>
          </w:tcPr>
          <w:p w14:paraId="5F163C76" w14:textId="77777777" w:rsidR="00763D9B" w:rsidRPr="0052578A" w:rsidRDefault="00763D9B" w:rsidP="0018521B">
            <w:pPr>
              <w:rPr>
                <w:b/>
                <w:bCs/>
                <w:sz w:val="2"/>
                <w:szCs w:val="2"/>
              </w:rPr>
            </w:pPr>
          </w:p>
        </w:tc>
      </w:tr>
      <w:tr w:rsidR="00763D9B" w:rsidRPr="0052578A" w14:paraId="09A3B249" w14:textId="77777777" w:rsidTr="0018521B">
        <w:trPr>
          <w:trHeight w:val="2080"/>
        </w:trPr>
        <w:tc>
          <w:tcPr>
            <w:tcW w:w="2551" w:type="dxa"/>
            <w:tcBorders>
              <w:bottom w:val="single" w:sz="24" w:space="0" w:color="002664"/>
            </w:tcBorders>
            <w:vAlign w:val="center"/>
          </w:tcPr>
          <w:p w14:paraId="58A2C236" w14:textId="0F2DC1C0" w:rsidR="00763D9B" w:rsidRPr="0052578A" w:rsidRDefault="00763D9B" w:rsidP="0018521B">
            <w:pPr>
              <w:jc w:val="center"/>
              <w:rPr>
                <w:b/>
                <w:bCs/>
                <w:sz w:val="36"/>
                <w:szCs w:val="40"/>
              </w:rPr>
            </w:pPr>
            <w:r>
              <w:rPr>
                <w:b/>
                <w:bCs/>
                <w:sz w:val="36"/>
                <w:szCs w:val="40"/>
              </w:rPr>
              <w:t>1055 mL</w:t>
            </w:r>
          </w:p>
        </w:tc>
        <w:tc>
          <w:tcPr>
            <w:tcW w:w="397" w:type="dxa"/>
            <w:tcBorders>
              <w:top w:val="nil"/>
              <w:bottom w:val="nil"/>
            </w:tcBorders>
            <w:vAlign w:val="center"/>
          </w:tcPr>
          <w:p w14:paraId="77017CD6" w14:textId="77777777" w:rsidR="00763D9B" w:rsidRPr="0052578A" w:rsidRDefault="00763D9B" w:rsidP="0018521B">
            <w:pPr>
              <w:jc w:val="center"/>
              <w:rPr>
                <w:b/>
                <w:bCs/>
                <w:sz w:val="36"/>
                <w:szCs w:val="40"/>
              </w:rPr>
            </w:pPr>
          </w:p>
        </w:tc>
        <w:tc>
          <w:tcPr>
            <w:tcW w:w="2551" w:type="dxa"/>
            <w:tcBorders>
              <w:bottom w:val="single" w:sz="24" w:space="0" w:color="002664"/>
            </w:tcBorders>
            <w:vAlign w:val="center"/>
          </w:tcPr>
          <w:p w14:paraId="0F1F1B2D" w14:textId="4C7125B5" w:rsidR="00763D9B" w:rsidRPr="0052578A" w:rsidRDefault="00763D9B" w:rsidP="0018521B">
            <w:pPr>
              <w:jc w:val="center"/>
              <w:rPr>
                <w:b/>
                <w:bCs/>
                <w:sz w:val="36"/>
                <w:szCs w:val="40"/>
              </w:rPr>
            </w:pPr>
            <w:r>
              <w:rPr>
                <w:b/>
                <w:bCs/>
                <w:sz w:val="36"/>
                <w:szCs w:val="40"/>
              </w:rPr>
              <w:t>1900 mL</w:t>
            </w:r>
          </w:p>
        </w:tc>
        <w:tc>
          <w:tcPr>
            <w:tcW w:w="397" w:type="dxa"/>
            <w:tcBorders>
              <w:top w:val="nil"/>
              <w:bottom w:val="nil"/>
            </w:tcBorders>
            <w:vAlign w:val="center"/>
          </w:tcPr>
          <w:p w14:paraId="37624386" w14:textId="77777777" w:rsidR="00763D9B" w:rsidRPr="0052578A" w:rsidRDefault="00763D9B" w:rsidP="0018521B">
            <w:pPr>
              <w:jc w:val="center"/>
              <w:rPr>
                <w:b/>
                <w:bCs/>
                <w:sz w:val="36"/>
                <w:szCs w:val="40"/>
              </w:rPr>
            </w:pPr>
          </w:p>
        </w:tc>
        <w:tc>
          <w:tcPr>
            <w:tcW w:w="2551" w:type="dxa"/>
            <w:tcBorders>
              <w:bottom w:val="single" w:sz="24" w:space="0" w:color="002664"/>
            </w:tcBorders>
            <w:vAlign w:val="center"/>
          </w:tcPr>
          <w:p w14:paraId="4FC52BAB" w14:textId="76E113EA" w:rsidR="00763D9B" w:rsidRPr="0052578A" w:rsidRDefault="00763D9B" w:rsidP="0018521B">
            <w:pPr>
              <w:jc w:val="center"/>
              <w:rPr>
                <w:b/>
                <w:bCs/>
                <w:sz w:val="36"/>
                <w:szCs w:val="40"/>
              </w:rPr>
            </w:pPr>
            <w:r>
              <w:rPr>
                <w:b/>
                <w:bCs/>
                <w:sz w:val="36"/>
                <w:szCs w:val="40"/>
              </w:rPr>
              <w:t>75 mL</w:t>
            </w:r>
          </w:p>
        </w:tc>
        <w:tc>
          <w:tcPr>
            <w:tcW w:w="397" w:type="dxa"/>
            <w:tcBorders>
              <w:top w:val="nil"/>
              <w:bottom w:val="nil"/>
            </w:tcBorders>
            <w:vAlign w:val="center"/>
          </w:tcPr>
          <w:p w14:paraId="5A291D9B" w14:textId="77777777" w:rsidR="00763D9B" w:rsidRPr="0052578A" w:rsidRDefault="00763D9B" w:rsidP="0018521B">
            <w:pPr>
              <w:jc w:val="center"/>
              <w:rPr>
                <w:b/>
                <w:bCs/>
                <w:sz w:val="36"/>
                <w:szCs w:val="40"/>
              </w:rPr>
            </w:pPr>
          </w:p>
        </w:tc>
        <w:tc>
          <w:tcPr>
            <w:tcW w:w="2551" w:type="dxa"/>
            <w:tcBorders>
              <w:bottom w:val="single" w:sz="24" w:space="0" w:color="002664"/>
            </w:tcBorders>
            <w:vAlign w:val="center"/>
          </w:tcPr>
          <w:p w14:paraId="76619F05" w14:textId="0EF9628C" w:rsidR="00763D9B" w:rsidRPr="0052578A" w:rsidRDefault="00763D9B" w:rsidP="0018521B">
            <w:pPr>
              <w:jc w:val="center"/>
              <w:rPr>
                <w:b/>
                <w:bCs/>
                <w:sz w:val="36"/>
                <w:szCs w:val="40"/>
              </w:rPr>
            </w:pPr>
            <w:r>
              <w:rPr>
                <w:b/>
                <w:bCs/>
                <w:sz w:val="36"/>
                <w:szCs w:val="40"/>
              </w:rPr>
              <w:t>1.900 L</w:t>
            </w:r>
          </w:p>
        </w:tc>
        <w:tc>
          <w:tcPr>
            <w:tcW w:w="397" w:type="dxa"/>
            <w:tcBorders>
              <w:top w:val="nil"/>
              <w:bottom w:val="nil"/>
            </w:tcBorders>
          </w:tcPr>
          <w:p w14:paraId="1A1E693F" w14:textId="77777777" w:rsidR="00763D9B" w:rsidRPr="0052578A" w:rsidRDefault="00763D9B" w:rsidP="0018521B">
            <w:pPr>
              <w:jc w:val="center"/>
              <w:rPr>
                <w:b/>
                <w:bCs/>
                <w:sz w:val="36"/>
                <w:szCs w:val="40"/>
              </w:rPr>
            </w:pPr>
          </w:p>
        </w:tc>
        <w:tc>
          <w:tcPr>
            <w:tcW w:w="2551" w:type="dxa"/>
            <w:tcBorders>
              <w:bottom w:val="single" w:sz="24" w:space="0" w:color="002664"/>
            </w:tcBorders>
            <w:vAlign w:val="center"/>
          </w:tcPr>
          <w:p w14:paraId="1BB8550E" w14:textId="0F4D73D3" w:rsidR="00763D9B" w:rsidRPr="0052578A" w:rsidRDefault="00763D9B" w:rsidP="0018521B">
            <w:pPr>
              <w:jc w:val="center"/>
              <w:rPr>
                <w:b/>
                <w:bCs/>
                <w:sz w:val="36"/>
                <w:szCs w:val="40"/>
              </w:rPr>
            </w:pPr>
            <w:r>
              <w:rPr>
                <w:b/>
                <w:bCs/>
                <w:sz w:val="36"/>
                <w:szCs w:val="40"/>
              </w:rPr>
              <w:t>0.075 L</w:t>
            </w:r>
          </w:p>
        </w:tc>
      </w:tr>
      <w:tr w:rsidR="00763D9B" w:rsidRPr="00065173" w14:paraId="584BC986" w14:textId="77777777" w:rsidTr="0018521B">
        <w:trPr>
          <w:trHeight w:val="283"/>
        </w:trPr>
        <w:tc>
          <w:tcPr>
            <w:tcW w:w="2551" w:type="dxa"/>
            <w:tcBorders>
              <w:left w:val="nil"/>
              <w:right w:val="nil"/>
            </w:tcBorders>
            <w:vAlign w:val="center"/>
          </w:tcPr>
          <w:p w14:paraId="67FB56D6" w14:textId="77777777" w:rsidR="00763D9B" w:rsidRPr="0052578A" w:rsidRDefault="00763D9B" w:rsidP="0018521B">
            <w:pPr>
              <w:rPr>
                <w:b/>
                <w:bCs/>
                <w:sz w:val="2"/>
                <w:szCs w:val="4"/>
              </w:rPr>
            </w:pPr>
          </w:p>
        </w:tc>
        <w:tc>
          <w:tcPr>
            <w:tcW w:w="397" w:type="dxa"/>
            <w:tcBorders>
              <w:top w:val="nil"/>
              <w:left w:val="nil"/>
              <w:bottom w:val="nil"/>
              <w:right w:val="nil"/>
            </w:tcBorders>
            <w:vAlign w:val="center"/>
          </w:tcPr>
          <w:p w14:paraId="303F320D" w14:textId="77777777" w:rsidR="00763D9B" w:rsidRPr="0052578A" w:rsidRDefault="00763D9B" w:rsidP="0018521B">
            <w:pPr>
              <w:rPr>
                <w:b/>
                <w:bCs/>
                <w:sz w:val="2"/>
                <w:szCs w:val="4"/>
              </w:rPr>
            </w:pPr>
          </w:p>
        </w:tc>
        <w:tc>
          <w:tcPr>
            <w:tcW w:w="2551" w:type="dxa"/>
            <w:tcBorders>
              <w:left w:val="nil"/>
              <w:right w:val="nil"/>
            </w:tcBorders>
            <w:vAlign w:val="center"/>
          </w:tcPr>
          <w:p w14:paraId="036FDC31" w14:textId="77777777" w:rsidR="00763D9B" w:rsidRPr="0052578A" w:rsidRDefault="00763D9B" w:rsidP="0018521B">
            <w:pPr>
              <w:rPr>
                <w:b/>
                <w:bCs/>
                <w:sz w:val="2"/>
                <w:szCs w:val="4"/>
              </w:rPr>
            </w:pPr>
          </w:p>
        </w:tc>
        <w:tc>
          <w:tcPr>
            <w:tcW w:w="397" w:type="dxa"/>
            <w:tcBorders>
              <w:top w:val="nil"/>
              <w:left w:val="nil"/>
              <w:bottom w:val="nil"/>
              <w:right w:val="nil"/>
            </w:tcBorders>
            <w:vAlign w:val="center"/>
          </w:tcPr>
          <w:p w14:paraId="755EF181" w14:textId="77777777" w:rsidR="00763D9B" w:rsidRPr="0052578A" w:rsidRDefault="00763D9B" w:rsidP="0018521B">
            <w:pPr>
              <w:rPr>
                <w:b/>
                <w:bCs/>
                <w:sz w:val="2"/>
                <w:szCs w:val="4"/>
              </w:rPr>
            </w:pPr>
          </w:p>
        </w:tc>
        <w:tc>
          <w:tcPr>
            <w:tcW w:w="2551" w:type="dxa"/>
            <w:tcBorders>
              <w:left w:val="nil"/>
              <w:right w:val="nil"/>
            </w:tcBorders>
            <w:vAlign w:val="center"/>
          </w:tcPr>
          <w:p w14:paraId="5663DA6C" w14:textId="77777777" w:rsidR="00763D9B" w:rsidRPr="0052578A" w:rsidRDefault="00763D9B" w:rsidP="0018521B">
            <w:pPr>
              <w:rPr>
                <w:b/>
                <w:bCs/>
                <w:sz w:val="2"/>
                <w:szCs w:val="4"/>
              </w:rPr>
            </w:pPr>
          </w:p>
        </w:tc>
        <w:tc>
          <w:tcPr>
            <w:tcW w:w="397" w:type="dxa"/>
            <w:tcBorders>
              <w:top w:val="nil"/>
              <w:left w:val="nil"/>
              <w:bottom w:val="nil"/>
              <w:right w:val="nil"/>
            </w:tcBorders>
            <w:vAlign w:val="center"/>
          </w:tcPr>
          <w:p w14:paraId="4FBF451D" w14:textId="77777777" w:rsidR="00763D9B" w:rsidRPr="0052578A" w:rsidRDefault="00763D9B" w:rsidP="0018521B">
            <w:pPr>
              <w:rPr>
                <w:b/>
                <w:bCs/>
                <w:sz w:val="2"/>
                <w:szCs w:val="4"/>
              </w:rPr>
            </w:pPr>
          </w:p>
        </w:tc>
        <w:tc>
          <w:tcPr>
            <w:tcW w:w="2551" w:type="dxa"/>
            <w:tcBorders>
              <w:left w:val="nil"/>
              <w:right w:val="nil"/>
            </w:tcBorders>
            <w:vAlign w:val="center"/>
          </w:tcPr>
          <w:p w14:paraId="77CB483E" w14:textId="77777777" w:rsidR="00763D9B" w:rsidRPr="0052578A" w:rsidRDefault="00763D9B" w:rsidP="0018521B">
            <w:pPr>
              <w:rPr>
                <w:b/>
                <w:bCs/>
                <w:sz w:val="2"/>
                <w:szCs w:val="4"/>
              </w:rPr>
            </w:pPr>
          </w:p>
        </w:tc>
        <w:tc>
          <w:tcPr>
            <w:tcW w:w="397" w:type="dxa"/>
            <w:tcBorders>
              <w:top w:val="nil"/>
              <w:left w:val="nil"/>
              <w:bottom w:val="nil"/>
              <w:right w:val="nil"/>
            </w:tcBorders>
          </w:tcPr>
          <w:p w14:paraId="4C9F6324" w14:textId="77777777" w:rsidR="00763D9B" w:rsidRPr="0052578A" w:rsidRDefault="00763D9B" w:rsidP="0018521B">
            <w:pPr>
              <w:rPr>
                <w:b/>
                <w:bCs/>
                <w:sz w:val="2"/>
                <w:szCs w:val="4"/>
              </w:rPr>
            </w:pPr>
          </w:p>
        </w:tc>
        <w:tc>
          <w:tcPr>
            <w:tcW w:w="2551" w:type="dxa"/>
            <w:tcBorders>
              <w:left w:val="nil"/>
              <w:right w:val="nil"/>
            </w:tcBorders>
            <w:vAlign w:val="center"/>
          </w:tcPr>
          <w:p w14:paraId="19AB3638" w14:textId="77777777" w:rsidR="00763D9B" w:rsidRPr="0052578A" w:rsidRDefault="00763D9B" w:rsidP="0018521B">
            <w:pPr>
              <w:rPr>
                <w:b/>
                <w:bCs/>
                <w:sz w:val="2"/>
                <w:szCs w:val="4"/>
              </w:rPr>
            </w:pPr>
          </w:p>
        </w:tc>
      </w:tr>
      <w:tr w:rsidR="00763D9B" w14:paraId="49B7A496" w14:textId="77777777" w:rsidTr="0018521B">
        <w:trPr>
          <w:trHeight w:val="2121"/>
        </w:trPr>
        <w:tc>
          <w:tcPr>
            <w:tcW w:w="2551" w:type="dxa"/>
            <w:tcBorders>
              <w:bottom w:val="single" w:sz="24" w:space="0" w:color="022664"/>
            </w:tcBorders>
            <w:vAlign w:val="center"/>
          </w:tcPr>
          <w:p w14:paraId="6E7F08F2" w14:textId="50B175D2" w:rsidR="00763D9B" w:rsidRPr="0052578A" w:rsidRDefault="00763D9B" w:rsidP="0018521B">
            <w:pPr>
              <w:jc w:val="center"/>
              <w:rPr>
                <w:b/>
                <w:bCs/>
                <w:sz w:val="36"/>
                <w:szCs w:val="40"/>
              </w:rPr>
            </w:pPr>
            <w:r>
              <w:rPr>
                <w:b/>
                <w:bCs/>
                <w:sz w:val="36"/>
                <w:szCs w:val="40"/>
              </w:rPr>
              <w:t>5 mL</w:t>
            </w:r>
          </w:p>
        </w:tc>
        <w:tc>
          <w:tcPr>
            <w:tcW w:w="397" w:type="dxa"/>
            <w:tcBorders>
              <w:top w:val="nil"/>
              <w:bottom w:val="nil"/>
            </w:tcBorders>
            <w:vAlign w:val="center"/>
          </w:tcPr>
          <w:p w14:paraId="1A872201" w14:textId="77777777" w:rsidR="00763D9B" w:rsidRPr="0052578A" w:rsidRDefault="00763D9B" w:rsidP="0018521B">
            <w:pPr>
              <w:jc w:val="center"/>
              <w:rPr>
                <w:b/>
                <w:bCs/>
              </w:rPr>
            </w:pPr>
          </w:p>
        </w:tc>
        <w:tc>
          <w:tcPr>
            <w:tcW w:w="2551" w:type="dxa"/>
            <w:tcBorders>
              <w:bottom w:val="single" w:sz="24" w:space="0" w:color="022664"/>
            </w:tcBorders>
            <w:vAlign w:val="center"/>
          </w:tcPr>
          <w:p w14:paraId="4D303E07" w14:textId="3AEA69AF" w:rsidR="00763D9B" w:rsidRPr="0052578A" w:rsidRDefault="00763D9B" w:rsidP="0018521B">
            <w:pPr>
              <w:jc w:val="center"/>
              <w:rPr>
                <w:b/>
                <w:bCs/>
                <w:sz w:val="36"/>
                <w:szCs w:val="40"/>
              </w:rPr>
            </w:pPr>
            <w:r>
              <w:rPr>
                <w:b/>
                <w:bCs/>
                <w:sz w:val="36"/>
                <w:szCs w:val="40"/>
              </w:rPr>
              <w:t>0.005 L</w:t>
            </w:r>
          </w:p>
        </w:tc>
        <w:tc>
          <w:tcPr>
            <w:tcW w:w="397" w:type="dxa"/>
            <w:tcBorders>
              <w:top w:val="nil"/>
              <w:bottom w:val="nil"/>
            </w:tcBorders>
            <w:vAlign w:val="center"/>
          </w:tcPr>
          <w:p w14:paraId="4EC87F30" w14:textId="77777777" w:rsidR="00763D9B" w:rsidRPr="0052578A" w:rsidRDefault="00763D9B" w:rsidP="0018521B">
            <w:pPr>
              <w:jc w:val="center"/>
              <w:rPr>
                <w:b/>
                <w:bCs/>
                <w:sz w:val="36"/>
                <w:szCs w:val="40"/>
              </w:rPr>
            </w:pPr>
          </w:p>
        </w:tc>
        <w:tc>
          <w:tcPr>
            <w:tcW w:w="2551" w:type="dxa"/>
            <w:tcBorders>
              <w:bottom w:val="single" w:sz="24" w:space="0" w:color="022664"/>
            </w:tcBorders>
            <w:vAlign w:val="center"/>
          </w:tcPr>
          <w:p w14:paraId="7CC43CCF" w14:textId="6B5F06F3" w:rsidR="00763D9B" w:rsidRPr="0052578A" w:rsidRDefault="00763D9B" w:rsidP="0018521B">
            <w:pPr>
              <w:jc w:val="center"/>
              <w:rPr>
                <w:b/>
                <w:bCs/>
                <w:sz w:val="36"/>
                <w:szCs w:val="40"/>
              </w:rPr>
            </w:pPr>
            <w:r>
              <w:rPr>
                <w:b/>
                <w:bCs/>
                <w:sz w:val="36"/>
                <w:szCs w:val="40"/>
              </w:rPr>
              <w:t>8.750 L</w:t>
            </w:r>
          </w:p>
        </w:tc>
        <w:tc>
          <w:tcPr>
            <w:tcW w:w="397" w:type="dxa"/>
            <w:tcBorders>
              <w:top w:val="nil"/>
              <w:bottom w:val="nil"/>
            </w:tcBorders>
            <w:vAlign w:val="center"/>
          </w:tcPr>
          <w:p w14:paraId="0F5DD261" w14:textId="77777777" w:rsidR="00763D9B" w:rsidRPr="0052578A" w:rsidRDefault="00763D9B" w:rsidP="0018521B">
            <w:pPr>
              <w:jc w:val="center"/>
              <w:rPr>
                <w:b/>
                <w:bCs/>
                <w:sz w:val="36"/>
                <w:szCs w:val="40"/>
              </w:rPr>
            </w:pPr>
          </w:p>
        </w:tc>
        <w:tc>
          <w:tcPr>
            <w:tcW w:w="2551" w:type="dxa"/>
            <w:tcBorders>
              <w:bottom w:val="single" w:sz="24" w:space="0" w:color="022664"/>
            </w:tcBorders>
            <w:vAlign w:val="center"/>
          </w:tcPr>
          <w:p w14:paraId="1D5C8C69" w14:textId="3C634BD9" w:rsidR="00763D9B" w:rsidRPr="0052578A" w:rsidRDefault="00763D9B" w:rsidP="0018521B">
            <w:pPr>
              <w:jc w:val="center"/>
              <w:rPr>
                <w:b/>
                <w:bCs/>
                <w:sz w:val="36"/>
                <w:szCs w:val="40"/>
              </w:rPr>
            </w:pPr>
            <w:r>
              <w:rPr>
                <w:b/>
                <w:bCs/>
                <w:sz w:val="36"/>
                <w:szCs w:val="40"/>
              </w:rPr>
              <w:t>1.055 L</w:t>
            </w:r>
          </w:p>
        </w:tc>
        <w:tc>
          <w:tcPr>
            <w:tcW w:w="397" w:type="dxa"/>
            <w:tcBorders>
              <w:top w:val="nil"/>
              <w:bottom w:val="nil"/>
            </w:tcBorders>
          </w:tcPr>
          <w:p w14:paraId="02836254" w14:textId="77777777" w:rsidR="00763D9B" w:rsidRPr="0052578A" w:rsidRDefault="00763D9B" w:rsidP="0018521B">
            <w:pPr>
              <w:jc w:val="center"/>
              <w:rPr>
                <w:b/>
                <w:bCs/>
                <w:sz w:val="36"/>
                <w:szCs w:val="40"/>
              </w:rPr>
            </w:pPr>
          </w:p>
        </w:tc>
        <w:tc>
          <w:tcPr>
            <w:tcW w:w="2551" w:type="dxa"/>
            <w:tcBorders>
              <w:bottom w:val="single" w:sz="24" w:space="0" w:color="022664"/>
            </w:tcBorders>
            <w:vAlign w:val="center"/>
          </w:tcPr>
          <w:p w14:paraId="055FDD40" w14:textId="63E7C149" w:rsidR="00763D9B" w:rsidRPr="0052578A" w:rsidRDefault="00763D9B" w:rsidP="0018521B">
            <w:pPr>
              <w:jc w:val="center"/>
              <w:rPr>
                <w:b/>
                <w:bCs/>
                <w:sz w:val="36"/>
                <w:szCs w:val="40"/>
              </w:rPr>
            </w:pPr>
            <w:r>
              <w:rPr>
                <w:b/>
                <w:bCs/>
                <w:sz w:val="36"/>
                <w:szCs w:val="40"/>
              </w:rPr>
              <w:t>2.450 L</w:t>
            </w:r>
          </w:p>
        </w:tc>
      </w:tr>
    </w:tbl>
    <w:p w14:paraId="1640A213" w14:textId="77777777" w:rsidR="00763D9B" w:rsidRDefault="00763D9B">
      <w:pPr>
        <w:suppressAutoHyphens w:val="0"/>
        <w:spacing w:before="0" w:after="160" w:line="259" w:lineRule="auto"/>
      </w:pPr>
      <w:r>
        <w:br w:type="page"/>
      </w:r>
    </w:p>
    <w:p w14:paraId="1573461B" w14:textId="43F36038" w:rsidR="00027E3A" w:rsidRDefault="00027E3A" w:rsidP="00FF66B3">
      <w:pPr>
        <w:pStyle w:val="Heading1"/>
      </w:pPr>
      <w:bookmarkStart w:id="87" w:name="_Resource_9:_Capacity"/>
      <w:bookmarkStart w:id="88" w:name="_Toc153986770"/>
      <w:bookmarkEnd w:id="87"/>
      <w:r>
        <w:lastRenderedPageBreak/>
        <w:t>Resource 9</w:t>
      </w:r>
      <w:r w:rsidR="00133DC1">
        <w:t xml:space="preserve"> – c</w:t>
      </w:r>
      <w:r>
        <w:t>apacity recording table</w:t>
      </w:r>
      <w:bookmarkEnd w:id="88"/>
    </w:p>
    <w:tbl>
      <w:tblPr>
        <w:tblStyle w:val="Tableheader"/>
        <w:tblW w:w="14520" w:type="dxa"/>
        <w:tblLook w:val="04A0" w:firstRow="1" w:lastRow="0" w:firstColumn="1" w:lastColumn="0" w:noHBand="0" w:noVBand="1"/>
        <w:tblDescription w:val="Capacity recording table for students to list containers, provide an estimate of measurement, and note the accurate measurement in millilitres and litres."/>
      </w:tblPr>
      <w:tblGrid>
        <w:gridCol w:w="3630"/>
        <w:gridCol w:w="3630"/>
        <w:gridCol w:w="3630"/>
        <w:gridCol w:w="3630"/>
      </w:tblGrid>
      <w:tr w:rsidR="00923975" w:rsidRPr="0090341C" w14:paraId="7839AD34" w14:textId="77777777" w:rsidTr="001852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3939860B" w14:textId="77777777" w:rsidR="00923975" w:rsidRPr="0090341C" w:rsidRDefault="00923975" w:rsidP="0018521B">
            <w:r w:rsidRPr="0090341C">
              <w:t>Container</w:t>
            </w:r>
          </w:p>
        </w:tc>
        <w:tc>
          <w:tcPr>
            <w:tcW w:w="3630" w:type="dxa"/>
            <w:hideMark/>
          </w:tcPr>
          <w:p w14:paraId="6ED82C7C" w14:textId="77777777" w:rsidR="00923975" w:rsidRPr="0090341C" w:rsidRDefault="00923975" w:rsidP="0018521B">
            <w:pPr>
              <w:cnfStyle w:val="100000000000" w:firstRow="1" w:lastRow="0" w:firstColumn="0" w:lastColumn="0" w:oddVBand="0" w:evenVBand="0" w:oddHBand="0" w:evenHBand="0" w:firstRowFirstColumn="0" w:firstRowLastColumn="0" w:lastRowFirstColumn="0" w:lastRowLastColumn="0"/>
            </w:pPr>
            <w:r w:rsidRPr="0090341C">
              <w:t>Estimat</w:t>
            </w:r>
            <w:r>
              <w:t xml:space="preserve">e of </w:t>
            </w:r>
            <w:r w:rsidRPr="0090341C">
              <w:t>measurement</w:t>
            </w:r>
          </w:p>
        </w:tc>
        <w:tc>
          <w:tcPr>
            <w:tcW w:w="3630" w:type="dxa"/>
            <w:hideMark/>
          </w:tcPr>
          <w:p w14:paraId="762F7EBD" w14:textId="77777777" w:rsidR="00923975" w:rsidRPr="0090341C" w:rsidRDefault="00923975" w:rsidP="0018521B">
            <w:pPr>
              <w:cnfStyle w:val="100000000000" w:firstRow="1" w:lastRow="0" w:firstColumn="0" w:lastColumn="0" w:oddVBand="0" w:evenVBand="0" w:oddHBand="0" w:evenHBand="0" w:firstRowFirstColumn="0" w:firstRowLastColumn="0" w:lastRowFirstColumn="0" w:lastRowLastColumn="0"/>
            </w:pPr>
            <w:r w:rsidRPr="0090341C">
              <w:t>Measurement in millilitres (mL)</w:t>
            </w:r>
          </w:p>
        </w:tc>
        <w:tc>
          <w:tcPr>
            <w:tcW w:w="3630" w:type="dxa"/>
            <w:hideMark/>
          </w:tcPr>
          <w:p w14:paraId="171E15DE" w14:textId="77777777" w:rsidR="00923975" w:rsidRPr="0090341C" w:rsidRDefault="00923975" w:rsidP="0018521B">
            <w:pPr>
              <w:cnfStyle w:val="100000000000" w:firstRow="1" w:lastRow="0" w:firstColumn="0" w:lastColumn="0" w:oddVBand="0" w:evenVBand="0" w:oddHBand="0" w:evenHBand="0" w:firstRowFirstColumn="0" w:firstRowLastColumn="0" w:lastRowFirstColumn="0" w:lastRowLastColumn="0"/>
            </w:pPr>
            <w:r w:rsidRPr="0090341C">
              <w:t>Measurement in litres (L)</w:t>
            </w:r>
          </w:p>
        </w:tc>
      </w:tr>
      <w:tr w:rsidR="00923975" w:rsidRPr="0090341C" w14:paraId="7C88E2F5" w14:textId="77777777" w:rsidTr="001852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57B68FA3" w14:textId="77777777" w:rsidR="00923975" w:rsidRPr="0090341C" w:rsidRDefault="00923975" w:rsidP="0018521B"/>
        </w:tc>
        <w:tc>
          <w:tcPr>
            <w:tcW w:w="3630" w:type="dxa"/>
            <w:hideMark/>
          </w:tcPr>
          <w:p w14:paraId="11B141D9"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5837EF4F"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74E47C7E"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r>
      <w:tr w:rsidR="00923975" w:rsidRPr="0090341C" w14:paraId="6163C267" w14:textId="77777777" w:rsidTr="001852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2A77D481" w14:textId="77777777" w:rsidR="00923975" w:rsidRPr="0090341C" w:rsidRDefault="00923975" w:rsidP="0018521B"/>
        </w:tc>
        <w:tc>
          <w:tcPr>
            <w:tcW w:w="3630" w:type="dxa"/>
            <w:hideMark/>
          </w:tcPr>
          <w:p w14:paraId="52202A4F" w14:textId="77777777" w:rsidR="00923975" w:rsidRPr="0090341C" w:rsidRDefault="00923975" w:rsidP="0018521B">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3704038C" w14:textId="77777777" w:rsidR="00923975" w:rsidRPr="0090341C" w:rsidRDefault="00923975" w:rsidP="0018521B">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3008EC73" w14:textId="77777777" w:rsidR="00923975" w:rsidRPr="0090341C" w:rsidRDefault="00923975" w:rsidP="0018521B">
            <w:pPr>
              <w:cnfStyle w:val="000000010000" w:firstRow="0" w:lastRow="0" w:firstColumn="0" w:lastColumn="0" w:oddVBand="0" w:evenVBand="0" w:oddHBand="0" w:evenHBand="1" w:firstRowFirstColumn="0" w:firstRowLastColumn="0" w:lastRowFirstColumn="0" w:lastRowLastColumn="0"/>
            </w:pPr>
          </w:p>
        </w:tc>
      </w:tr>
      <w:tr w:rsidR="00923975" w:rsidRPr="0090341C" w14:paraId="0301FE46" w14:textId="77777777" w:rsidTr="001852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4B25E653" w14:textId="77777777" w:rsidR="00923975" w:rsidRPr="0090341C" w:rsidRDefault="00923975" w:rsidP="0018521B"/>
        </w:tc>
        <w:tc>
          <w:tcPr>
            <w:tcW w:w="3630" w:type="dxa"/>
            <w:hideMark/>
          </w:tcPr>
          <w:p w14:paraId="0801D021"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489A2A86"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5D5E3AC8"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r>
      <w:tr w:rsidR="00923975" w:rsidRPr="0090341C" w14:paraId="1F16A6D5" w14:textId="77777777" w:rsidTr="0018521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7E848151" w14:textId="77777777" w:rsidR="00923975" w:rsidRPr="0090341C" w:rsidRDefault="00923975" w:rsidP="0018521B"/>
        </w:tc>
        <w:tc>
          <w:tcPr>
            <w:tcW w:w="3630" w:type="dxa"/>
            <w:hideMark/>
          </w:tcPr>
          <w:p w14:paraId="3C6201FB" w14:textId="77777777" w:rsidR="00923975" w:rsidRPr="0090341C" w:rsidRDefault="00923975" w:rsidP="0018521B">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16F2C6D7" w14:textId="77777777" w:rsidR="00923975" w:rsidRPr="0090341C" w:rsidRDefault="00923975" w:rsidP="0018521B">
            <w:pPr>
              <w:cnfStyle w:val="000000010000" w:firstRow="0" w:lastRow="0" w:firstColumn="0" w:lastColumn="0" w:oddVBand="0" w:evenVBand="0" w:oddHBand="0" w:evenHBand="1" w:firstRowFirstColumn="0" w:firstRowLastColumn="0" w:lastRowFirstColumn="0" w:lastRowLastColumn="0"/>
            </w:pPr>
          </w:p>
        </w:tc>
        <w:tc>
          <w:tcPr>
            <w:tcW w:w="3630" w:type="dxa"/>
            <w:hideMark/>
          </w:tcPr>
          <w:p w14:paraId="7AC2D29C" w14:textId="77777777" w:rsidR="00923975" w:rsidRPr="0090341C" w:rsidRDefault="00923975" w:rsidP="0018521B">
            <w:pPr>
              <w:cnfStyle w:val="000000010000" w:firstRow="0" w:lastRow="0" w:firstColumn="0" w:lastColumn="0" w:oddVBand="0" w:evenVBand="0" w:oddHBand="0" w:evenHBand="1" w:firstRowFirstColumn="0" w:firstRowLastColumn="0" w:lastRowFirstColumn="0" w:lastRowLastColumn="0"/>
            </w:pPr>
          </w:p>
        </w:tc>
      </w:tr>
      <w:tr w:rsidR="00923975" w:rsidRPr="0090341C" w14:paraId="102360CE" w14:textId="77777777" w:rsidTr="001852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dxa"/>
            <w:hideMark/>
          </w:tcPr>
          <w:p w14:paraId="430AEC1B" w14:textId="77777777" w:rsidR="00923975" w:rsidRPr="0090341C" w:rsidRDefault="00923975" w:rsidP="0018521B"/>
        </w:tc>
        <w:tc>
          <w:tcPr>
            <w:tcW w:w="3630" w:type="dxa"/>
            <w:hideMark/>
          </w:tcPr>
          <w:p w14:paraId="1510A087"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39EB10EB"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c>
          <w:tcPr>
            <w:tcW w:w="3630" w:type="dxa"/>
            <w:hideMark/>
          </w:tcPr>
          <w:p w14:paraId="09F4D1DA" w14:textId="77777777" w:rsidR="00923975" w:rsidRPr="0090341C" w:rsidRDefault="00923975" w:rsidP="0018521B">
            <w:pPr>
              <w:cnfStyle w:val="000000100000" w:firstRow="0" w:lastRow="0" w:firstColumn="0" w:lastColumn="0" w:oddVBand="0" w:evenVBand="0" w:oddHBand="1" w:evenHBand="0" w:firstRowFirstColumn="0" w:firstRowLastColumn="0" w:lastRowFirstColumn="0" w:lastRowLastColumn="0"/>
            </w:pPr>
          </w:p>
        </w:tc>
      </w:tr>
    </w:tbl>
    <w:p w14:paraId="32608008" w14:textId="77777777" w:rsidR="00133DC1" w:rsidRDefault="00133DC1">
      <w:pPr>
        <w:suppressAutoHyphens w:val="0"/>
        <w:spacing w:before="0" w:after="160" w:line="259" w:lineRule="auto"/>
      </w:pPr>
      <w:r>
        <w:br w:type="page"/>
      </w:r>
    </w:p>
    <w:p w14:paraId="333072AB" w14:textId="1C2D78A9" w:rsidR="00087954" w:rsidRDefault="00027E3A" w:rsidP="00FF66B3">
      <w:pPr>
        <w:pStyle w:val="Heading1"/>
      </w:pPr>
      <w:bookmarkStart w:id="89" w:name="_Resource_10:_Capacity"/>
      <w:bookmarkStart w:id="90" w:name="_Toc153986771"/>
      <w:bookmarkEnd w:id="89"/>
      <w:r>
        <w:lastRenderedPageBreak/>
        <w:t>Resource 10</w:t>
      </w:r>
      <w:r w:rsidR="00133DC1">
        <w:t xml:space="preserve"> –</w:t>
      </w:r>
      <w:r>
        <w:t xml:space="preserve"> </w:t>
      </w:r>
      <w:r w:rsidR="00133DC1">
        <w:t>c</w:t>
      </w:r>
      <w:r>
        <w:t xml:space="preserve">apacity </w:t>
      </w:r>
      <w:r w:rsidR="00AD035B">
        <w:t>problems</w:t>
      </w:r>
      <w:bookmarkEnd w:id="90"/>
    </w:p>
    <w:p w14:paraId="60F146C2" w14:textId="77777777" w:rsidR="00AD035B" w:rsidRDefault="00AD035B" w:rsidP="00C6413A">
      <w:pPr>
        <w:pStyle w:val="ListNumber"/>
        <w:numPr>
          <w:ilvl w:val="0"/>
          <w:numId w:val="10"/>
        </w:numPr>
        <w:rPr>
          <w:sz w:val="28"/>
          <w:szCs w:val="28"/>
        </w:rPr>
      </w:pPr>
      <w:r w:rsidRPr="00AD035B">
        <w:rPr>
          <w:sz w:val="28"/>
          <w:szCs w:val="28"/>
        </w:rPr>
        <w:t>I have 2 litres of water. I need to divide it into 5 small jugs equally.</w:t>
      </w:r>
    </w:p>
    <w:tbl>
      <w:tblPr>
        <w:tblStyle w:val="TableGrid"/>
        <w:tblW w:w="0" w:type="auto"/>
        <w:tblLook w:val="04A0" w:firstRow="1" w:lastRow="0" w:firstColumn="1" w:lastColumn="0" w:noHBand="0" w:noVBand="1"/>
        <w:tblDescription w:val="Questions with blank cells for responses."/>
      </w:tblPr>
      <w:tblGrid>
        <w:gridCol w:w="8500"/>
        <w:gridCol w:w="6060"/>
      </w:tblGrid>
      <w:tr w:rsidR="00733A7D" w14:paraId="344BBCDC" w14:textId="77777777" w:rsidTr="00F34F0C">
        <w:tc>
          <w:tcPr>
            <w:tcW w:w="8500" w:type="dxa"/>
            <w:tcBorders>
              <w:top w:val="nil"/>
              <w:left w:val="nil"/>
              <w:bottom w:val="nil"/>
              <w:right w:val="nil"/>
            </w:tcBorders>
          </w:tcPr>
          <w:p w14:paraId="23FFEC47" w14:textId="5B4E760F" w:rsidR="00733A7D" w:rsidRDefault="00733A7D" w:rsidP="00733A7D">
            <w:r w:rsidRPr="00AD035B">
              <w:rPr>
                <w:sz w:val="28"/>
                <w:szCs w:val="28"/>
              </w:rPr>
              <w:t>How much water in millilitres (mL) will be in each of the 5 jugs?</w:t>
            </w:r>
          </w:p>
        </w:tc>
        <w:tc>
          <w:tcPr>
            <w:tcW w:w="6060" w:type="dxa"/>
            <w:tcBorders>
              <w:top w:val="nil"/>
              <w:left w:val="nil"/>
              <w:bottom w:val="single" w:sz="4" w:space="0" w:color="auto"/>
              <w:right w:val="nil"/>
            </w:tcBorders>
          </w:tcPr>
          <w:p w14:paraId="2C181E36" w14:textId="77777777" w:rsidR="00733A7D" w:rsidRDefault="00733A7D" w:rsidP="00733A7D"/>
        </w:tc>
      </w:tr>
      <w:tr w:rsidR="00733A7D" w14:paraId="1A97A0E8" w14:textId="77777777" w:rsidTr="00F34F0C">
        <w:tc>
          <w:tcPr>
            <w:tcW w:w="8500" w:type="dxa"/>
            <w:tcBorders>
              <w:top w:val="nil"/>
              <w:left w:val="nil"/>
              <w:bottom w:val="nil"/>
              <w:right w:val="nil"/>
            </w:tcBorders>
          </w:tcPr>
          <w:p w14:paraId="58990316" w14:textId="63517F0D" w:rsidR="00733A7D" w:rsidRDefault="00733A7D" w:rsidP="00733A7D">
            <w:r w:rsidRPr="00AD035B">
              <w:rPr>
                <w:sz w:val="28"/>
                <w:szCs w:val="28"/>
              </w:rPr>
              <w:t>How much water in litres (L) will be in each of the 5 jugs?</w:t>
            </w:r>
          </w:p>
        </w:tc>
        <w:tc>
          <w:tcPr>
            <w:tcW w:w="6060" w:type="dxa"/>
            <w:tcBorders>
              <w:left w:val="nil"/>
              <w:right w:val="nil"/>
            </w:tcBorders>
          </w:tcPr>
          <w:p w14:paraId="0118418E" w14:textId="77777777" w:rsidR="00733A7D" w:rsidRDefault="00733A7D" w:rsidP="00733A7D"/>
        </w:tc>
      </w:tr>
    </w:tbl>
    <w:p w14:paraId="3F297C25" w14:textId="0312EDF3" w:rsidR="00AD035B" w:rsidRPr="00AD035B" w:rsidRDefault="00AD035B" w:rsidP="00AD035B">
      <w:pPr>
        <w:pStyle w:val="ListNumber"/>
        <w:rPr>
          <w:sz w:val="28"/>
          <w:szCs w:val="28"/>
        </w:rPr>
      </w:pPr>
      <w:r w:rsidRPr="00AD035B">
        <w:rPr>
          <w:sz w:val="28"/>
          <w:szCs w:val="28"/>
        </w:rPr>
        <w:t>I have 3 containers. They hold 3, 5 and 9 litres. Use th</w:t>
      </w:r>
      <w:r w:rsidR="00BC4B45">
        <w:rPr>
          <w:sz w:val="28"/>
          <w:szCs w:val="28"/>
        </w:rPr>
        <w:t>e</w:t>
      </w:r>
      <w:r w:rsidRPr="00AD035B">
        <w:rPr>
          <w:sz w:val="28"/>
          <w:szCs w:val="28"/>
        </w:rPr>
        <w:t xml:space="preserve"> space</w:t>
      </w:r>
      <w:r w:rsidR="00BC4B45">
        <w:rPr>
          <w:sz w:val="28"/>
          <w:szCs w:val="28"/>
        </w:rPr>
        <w:t xml:space="preserve"> below</w:t>
      </w:r>
      <w:r w:rsidRPr="00AD035B">
        <w:rPr>
          <w:sz w:val="28"/>
          <w:szCs w:val="28"/>
        </w:rPr>
        <w:t xml:space="preserve"> to work out how I could use these containers to measure exactly 7 litres of water?</w:t>
      </w:r>
    </w:p>
    <w:tbl>
      <w:tblPr>
        <w:tblStyle w:val="TableGrid"/>
        <w:tblW w:w="0" w:type="auto"/>
        <w:tblLook w:val="04A0" w:firstRow="1" w:lastRow="0" w:firstColumn="1" w:lastColumn="0" w:noHBand="0" w:noVBand="1"/>
        <w:tblDescription w:val="Blank table for students to write a response."/>
      </w:tblPr>
      <w:tblGrid>
        <w:gridCol w:w="14560"/>
      </w:tblGrid>
      <w:tr w:rsidR="007E6ACE" w14:paraId="5A29C533" w14:textId="77777777" w:rsidTr="0018521B">
        <w:trPr>
          <w:trHeight w:val="2835"/>
        </w:trPr>
        <w:tc>
          <w:tcPr>
            <w:tcW w:w="14560" w:type="dxa"/>
          </w:tcPr>
          <w:p w14:paraId="188FA7EC" w14:textId="77777777" w:rsidR="007E6ACE" w:rsidRDefault="007E6ACE" w:rsidP="0018521B">
            <w:pPr>
              <w:pStyle w:val="ListNumber"/>
              <w:numPr>
                <w:ilvl w:val="0"/>
                <w:numId w:val="0"/>
              </w:numPr>
              <w:rPr>
                <w:sz w:val="28"/>
                <w:szCs w:val="28"/>
              </w:rPr>
            </w:pPr>
          </w:p>
        </w:tc>
      </w:tr>
    </w:tbl>
    <w:p w14:paraId="039D20CB" w14:textId="19111398" w:rsidR="00AD035B" w:rsidRPr="00022ADB" w:rsidRDefault="00AD035B" w:rsidP="00AD035B">
      <w:pPr>
        <w:pStyle w:val="ListNumber"/>
        <w:rPr>
          <w:rFonts w:eastAsia="Calibri"/>
          <w:sz w:val="28"/>
          <w:szCs w:val="28"/>
        </w:rPr>
      </w:pPr>
      <w:r w:rsidRPr="00AD035B">
        <w:rPr>
          <w:sz w:val="28"/>
          <w:szCs w:val="28"/>
        </w:rPr>
        <w:t>Name the value of the 7 in:</w:t>
      </w:r>
    </w:p>
    <w:tbl>
      <w:tblPr>
        <w:tblStyle w:val="TableGrid"/>
        <w:tblW w:w="0" w:type="auto"/>
        <w:tblLook w:val="04A0" w:firstRow="1" w:lastRow="0" w:firstColumn="1" w:lastColumn="0" w:noHBand="0" w:noVBand="1"/>
        <w:tblDescription w:val="Various quantities in litres with blank spaces for student answers."/>
      </w:tblPr>
      <w:tblGrid>
        <w:gridCol w:w="5951"/>
        <w:gridCol w:w="8614"/>
      </w:tblGrid>
      <w:tr w:rsidR="00022ADB" w14:paraId="044F4D06" w14:textId="77777777" w:rsidTr="00022ADB">
        <w:tc>
          <w:tcPr>
            <w:tcW w:w="3114" w:type="dxa"/>
            <w:tcBorders>
              <w:top w:val="nil"/>
              <w:left w:val="nil"/>
              <w:bottom w:val="nil"/>
              <w:right w:val="nil"/>
            </w:tcBorders>
          </w:tcPr>
          <w:p w14:paraId="3FAF1FBE" w14:textId="77777777" w:rsidR="00022ADB" w:rsidRDefault="00022ADB" w:rsidP="0018521B">
            <w:r w:rsidRPr="00AD035B">
              <w:rPr>
                <w:sz w:val="28"/>
                <w:szCs w:val="28"/>
              </w:rPr>
              <w:lastRenderedPageBreak/>
              <w:t>1.750</w:t>
            </w:r>
            <w:r>
              <w:rPr>
                <w:sz w:val="28"/>
                <w:szCs w:val="28"/>
              </w:rPr>
              <w:t> </w:t>
            </w:r>
            <w:r w:rsidRPr="00AD035B">
              <w:rPr>
                <w:sz w:val="28"/>
                <w:szCs w:val="28"/>
              </w:rPr>
              <w:t>L</w:t>
            </w:r>
          </w:p>
        </w:tc>
        <w:tc>
          <w:tcPr>
            <w:tcW w:w="11446" w:type="dxa"/>
            <w:tcBorders>
              <w:top w:val="nil"/>
              <w:left w:val="nil"/>
            </w:tcBorders>
          </w:tcPr>
          <w:p w14:paraId="3C61859B" w14:textId="77777777" w:rsidR="00022ADB" w:rsidRDefault="00022ADB" w:rsidP="0018521B"/>
        </w:tc>
      </w:tr>
      <w:tr w:rsidR="00022ADB" w14:paraId="73150420" w14:textId="77777777" w:rsidTr="00022ADB">
        <w:tc>
          <w:tcPr>
            <w:tcW w:w="3114" w:type="dxa"/>
            <w:tcBorders>
              <w:top w:val="nil"/>
              <w:left w:val="nil"/>
              <w:bottom w:val="nil"/>
              <w:right w:val="nil"/>
            </w:tcBorders>
          </w:tcPr>
          <w:p w14:paraId="714A9E1E" w14:textId="77777777" w:rsidR="00022ADB" w:rsidRDefault="00022ADB" w:rsidP="0018521B">
            <w:r w:rsidRPr="00AD035B">
              <w:rPr>
                <w:sz w:val="28"/>
                <w:szCs w:val="28"/>
              </w:rPr>
              <w:t>0.375</w:t>
            </w:r>
            <w:r>
              <w:rPr>
                <w:sz w:val="28"/>
                <w:szCs w:val="28"/>
              </w:rPr>
              <w:t> </w:t>
            </w:r>
            <w:r w:rsidRPr="00AD035B">
              <w:rPr>
                <w:sz w:val="28"/>
                <w:szCs w:val="28"/>
              </w:rPr>
              <w:t>L</w:t>
            </w:r>
          </w:p>
        </w:tc>
        <w:tc>
          <w:tcPr>
            <w:tcW w:w="11446" w:type="dxa"/>
            <w:tcBorders>
              <w:left w:val="nil"/>
            </w:tcBorders>
          </w:tcPr>
          <w:p w14:paraId="56A0D4EA" w14:textId="77777777" w:rsidR="00022ADB" w:rsidRDefault="00022ADB" w:rsidP="0018521B"/>
        </w:tc>
      </w:tr>
      <w:tr w:rsidR="00022ADB" w14:paraId="21B9272B" w14:textId="77777777" w:rsidTr="00022ADB">
        <w:tc>
          <w:tcPr>
            <w:tcW w:w="3114" w:type="dxa"/>
            <w:tcBorders>
              <w:top w:val="nil"/>
              <w:left w:val="nil"/>
              <w:bottom w:val="nil"/>
              <w:right w:val="nil"/>
            </w:tcBorders>
          </w:tcPr>
          <w:p w14:paraId="084C27C7" w14:textId="77777777" w:rsidR="00022ADB" w:rsidRDefault="00022ADB" w:rsidP="0018521B">
            <w:r w:rsidRPr="00AD035B">
              <w:rPr>
                <w:sz w:val="28"/>
                <w:szCs w:val="28"/>
              </w:rPr>
              <w:t>2.557</w:t>
            </w:r>
            <w:r>
              <w:rPr>
                <w:sz w:val="28"/>
                <w:szCs w:val="28"/>
              </w:rPr>
              <w:t> </w:t>
            </w:r>
            <w:r w:rsidRPr="00AD035B">
              <w:rPr>
                <w:sz w:val="28"/>
                <w:szCs w:val="28"/>
              </w:rPr>
              <w:t>L</w:t>
            </w:r>
          </w:p>
        </w:tc>
        <w:tc>
          <w:tcPr>
            <w:tcW w:w="11446" w:type="dxa"/>
            <w:tcBorders>
              <w:left w:val="nil"/>
            </w:tcBorders>
          </w:tcPr>
          <w:p w14:paraId="6C9EC359" w14:textId="77777777" w:rsidR="00022ADB" w:rsidRDefault="00022ADB" w:rsidP="0018521B"/>
        </w:tc>
      </w:tr>
      <w:tr w:rsidR="00022ADB" w14:paraId="627F59D2" w14:textId="77777777" w:rsidTr="00022ADB">
        <w:tc>
          <w:tcPr>
            <w:tcW w:w="3114" w:type="dxa"/>
            <w:tcBorders>
              <w:top w:val="nil"/>
              <w:left w:val="nil"/>
              <w:bottom w:val="nil"/>
              <w:right w:val="nil"/>
            </w:tcBorders>
          </w:tcPr>
          <w:p w14:paraId="57205D95" w14:textId="77777777" w:rsidR="00022ADB" w:rsidRDefault="00022ADB" w:rsidP="0018521B">
            <w:r w:rsidRPr="00AD035B">
              <w:rPr>
                <w:sz w:val="28"/>
                <w:szCs w:val="28"/>
              </w:rPr>
              <w:t>7.550</w:t>
            </w:r>
            <w:r>
              <w:rPr>
                <w:sz w:val="28"/>
                <w:szCs w:val="28"/>
              </w:rPr>
              <w:t> </w:t>
            </w:r>
            <w:r w:rsidRPr="00AD035B">
              <w:rPr>
                <w:sz w:val="28"/>
                <w:szCs w:val="28"/>
              </w:rPr>
              <w:t>L</w:t>
            </w:r>
          </w:p>
        </w:tc>
        <w:tc>
          <w:tcPr>
            <w:tcW w:w="11446" w:type="dxa"/>
            <w:tcBorders>
              <w:left w:val="nil"/>
            </w:tcBorders>
          </w:tcPr>
          <w:p w14:paraId="0FB3097A" w14:textId="77777777" w:rsidR="00022ADB" w:rsidRDefault="00022ADB" w:rsidP="0018521B"/>
        </w:tc>
      </w:tr>
      <w:tr w:rsidR="00841152" w:rsidRPr="00022ADB" w14:paraId="38E15610" w14:textId="77777777" w:rsidTr="00841152">
        <w:tc>
          <w:tcPr>
            <w:tcW w:w="2043" w:type="pct"/>
            <w:tcBorders>
              <w:top w:val="nil"/>
              <w:left w:val="nil"/>
              <w:bottom w:val="nil"/>
              <w:right w:val="nil"/>
            </w:tcBorders>
          </w:tcPr>
          <w:p w14:paraId="3029E9BF" w14:textId="77777777" w:rsidR="00841152" w:rsidRPr="00022ADB" w:rsidRDefault="00841152" w:rsidP="0018521B">
            <w:pPr>
              <w:pStyle w:val="ListNumber"/>
              <w:rPr>
                <w:rFonts w:eastAsia="Calibri"/>
                <w:sz w:val="28"/>
                <w:szCs w:val="28"/>
              </w:rPr>
            </w:pPr>
            <w:r w:rsidRPr="00022ADB">
              <w:rPr>
                <w:sz w:val="28"/>
                <w:szCs w:val="28"/>
              </w:rPr>
              <w:t>Write these numbers in ascending order.</w:t>
            </w:r>
          </w:p>
        </w:tc>
        <w:tc>
          <w:tcPr>
            <w:tcW w:w="2957" w:type="pct"/>
            <w:tcBorders>
              <w:top w:val="nil"/>
              <w:left w:val="nil"/>
            </w:tcBorders>
          </w:tcPr>
          <w:p w14:paraId="52F91682" w14:textId="77777777" w:rsidR="00841152" w:rsidRPr="00022ADB" w:rsidRDefault="00841152" w:rsidP="0018521B">
            <w:bookmarkStart w:id="91" w:name="_Resource_10:_Equivalence"/>
            <w:bookmarkStart w:id="92" w:name="_Resource_11:_Equivalence"/>
            <w:bookmarkEnd w:id="91"/>
            <w:bookmarkEnd w:id="92"/>
          </w:p>
        </w:tc>
      </w:tr>
    </w:tbl>
    <w:p w14:paraId="6980731F" w14:textId="77777777" w:rsidR="00841152" w:rsidRDefault="00841152">
      <w:pPr>
        <w:suppressAutoHyphens w:val="0"/>
        <w:spacing w:before="0" w:after="160" w:line="259" w:lineRule="auto"/>
        <w:rPr>
          <w:rFonts w:eastAsia="Calibri"/>
          <w:sz w:val="28"/>
          <w:szCs w:val="28"/>
        </w:rPr>
      </w:pPr>
      <w:r>
        <w:rPr>
          <w:rFonts w:eastAsia="Calibri"/>
          <w:sz w:val="28"/>
          <w:szCs w:val="28"/>
        </w:rPr>
        <w:br w:type="page"/>
      </w:r>
    </w:p>
    <w:p w14:paraId="103C7F56" w14:textId="3AAC8C36" w:rsidR="008E546D" w:rsidRDefault="00087954" w:rsidP="00FF66B3">
      <w:pPr>
        <w:pStyle w:val="Heading1"/>
      </w:pPr>
      <w:bookmarkStart w:id="93" w:name="_Toc153986772"/>
      <w:r>
        <w:lastRenderedPageBreak/>
        <w:t>Resource 11</w:t>
      </w:r>
      <w:r w:rsidR="00133DC1">
        <w:t xml:space="preserve"> –</w:t>
      </w:r>
      <w:r>
        <w:t xml:space="preserve"> </w:t>
      </w:r>
      <w:r w:rsidR="00133DC1">
        <w:t>e</w:t>
      </w:r>
      <w:r>
        <w:t>quivalence match</w:t>
      </w:r>
      <w:bookmarkEnd w:id="93"/>
    </w:p>
    <w:p w14:paraId="2D287103" w14:textId="4E0EE22C" w:rsidR="00841152" w:rsidRPr="00E063EC" w:rsidRDefault="00841152" w:rsidP="00841152">
      <w:pPr>
        <w:rPr>
          <w:b/>
          <w:bCs/>
          <w:sz w:val="36"/>
          <w:szCs w:val="40"/>
        </w:rPr>
      </w:pPr>
      <w:r w:rsidRPr="00E063EC">
        <w:rPr>
          <w:b/>
          <w:bCs/>
          <w:sz w:val="36"/>
          <w:szCs w:val="40"/>
        </w:rPr>
        <w:t>What is my equivalent measurement?</w:t>
      </w:r>
    </w:p>
    <w:tbl>
      <w:tblPr>
        <w:tblStyle w:val="TableGrid"/>
        <w:tblW w:w="0" w:type="auto"/>
        <w:tblLook w:val="04A0" w:firstRow="1" w:lastRow="0" w:firstColumn="1" w:lastColumn="0" w:noHBand="0" w:noVBand="1"/>
        <w:tblDescription w:val="Equivalence match cards for students to cut out and match up. Some cells have been intentionally left blank for layout."/>
      </w:tblPr>
      <w:tblGrid>
        <w:gridCol w:w="5102"/>
        <w:gridCol w:w="2230"/>
        <w:gridCol w:w="5103"/>
      </w:tblGrid>
      <w:tr w:rsidR="00290135" w14:paraId="3D0437CF" w14:textId="77777777" w:rsidTr="0018521B">
        <w:tc>
          <w:tcPr>
            <w:tcW w:w="5102" w:type="dxa"/>
            <w:tcBorders>
              <w:bottom w:val="single" w:sz="4" w:space="0" w:color="auto"/>
            </w:tcBorders>
          </w:tcPr>
          <w:p w14:paraId="631FD130" w14:textId="04F61CED" w:rsidR="00290135" w:rsidRPr="00E063EC" w:rsidRDefault="00290135" w:rsidP="0018521B">
            <w:pPr>
              <w:jc w:val="center"/>
              <w:rPr>
                <w:b/>
                <w:bCs/>
                <w:sz w:val="28"/>
                <w:szCs w:val="32"/>
              </w:rPr>
            </w:pPr>
            <w:r w:rsidRPr="00E063EC">
              <w:rPr>
                <w:b/>
                <w:bCs/>
                <w:sz w:val="28"/>
                <w:szCs w:val="32"/>
              </w:rPr>
              <w:t>0.375</w:t>
            </w:r>
            <w:r>
              <w:rPr>
                <w:b/>
                <w:bCs/>
                <w:sz w:val="28"/>
                <w:szCs w:val="32"/>
              </w:rPr>
              <w:t> </w:t>
            </w:r>
            <w:r w:rsidRPr="00E063EC">
              <w:rPr>
                <w:b/>
                <w:bCs/>
                <w:sz w:val="28"/>
                <w:szCs w:val="32"/>
              </w:rPr>
              <w:t>L</w:t>
            </w:r>
          </w:p>
        </w:tc>
        <w:tc>
          <w:tcPr>
            <w:tcW w:w="2230" w:type="dxa"/>
            <w:tcBorders>
              <w:top w:val="nil"/>
              <w:bottom w:val="nil"/>
            </w:tcBorders>
          </w:tcPr>
          <w:p w14:paraId="56A917AC" w14:textId="77777777" w:rsidR="00290135" w:rsidRPr="00E063EC" w:rsidRDefault="00290135" w:rsidP="0018521B">
            <w:pPr>
              <w:jc w:val="center"/>
              <w:rPr>
                <w:b/>
                <w:bCs/>
                <w:sz w:val="28"/>
                <w:szCs w:val="32"/>
              </w:rPr>
            </w:pPr>
          </w:p>
        </w:tc>
        <w:tc>
          <w:tcPr>
            <w:tcW w:w="5103" w:type="dxa"/>
            <w:tcBorders>
              <w:bottom w:val="single" w:sz="4" w:space="0" w:color="auto"/>
            </w:tcBorders>
          </w:tcPr>
          <w:p w14:paraId="2FFDF747" w14:textId="29C9ABC7" w:rsidR="00290135" w:rsidRPr="00E063EC" w:rsidRDefault="00290135" w:rsidP="0018521B">
            <w:pPr>
              <w:jc w:val="center"/>
              <w:rPr>
                <w:b/>
                <w:bCs/>
                <w:sz w:val="28"/>
                <w:szCs w:val="32"/>
              </w:rPr>
            </w:pPr>
            <w:r w:rsidRPr="00E063EC">
              <w:rPr>
                <w:b/>
                <w:bCs/>
                <w:sz w:val="28"/>
                <w:szCs w:val="32"/>
              </w:rPr>
              <w:t>0.750</w:t>
            </w:r>
            <w:r>
              <w:rPr>
                <w:b/>
                <w:bCs/>
                <w:sz w:val="28"/>
                <w:szCs w:val="32"/>
              </w:rPr>
              <w:t> </w:t>
            </w:r>
            <w:r w:rsidRPr="00E063EC">
              <w:rPr>
                <w:b/>
                <w:bCs/>
                <w:sz w:val="28"/>
                <w:szCs w:val="32"/>
              </w:rPr>
              <w:t>L</w:t>
            </w:r>
          </w:p>
        </w:tc>
      </w:tr>
      <w:tr w:rsidR="00290135" w:rsidRPr="00E063EC" w14:paraId="6FE677E5" w14:textId="77777777" w:rsidTr="0018521B">
        <w:tc>
          <w:tcPr>
            <w:tcW w:w="5102" w:type="dxa"/>
            <w:tcBorders>
              <w:left w:val="nil"/>
              <w:right w:val="nil"/>
            </w:tcBorders>
          </w:tcPr>
          <w:p w14:paraId="65DDD1F2" w14:textId="77777777" w:rsidR="00290135" w:rsidRPr="00E063EC" w:rsidRDefault="00290135" w:rsidP="0018521B">
            <w:pPr>
              <w:jc w:val="center"/>
              <w:rPr>
                <w:b/>
                <w:bCs/>
                <w:sz w:val="2"/>
                <w:szCs w:val="2"/>
              </w:rPr>
            </w:pPr>
          </w:p>
        </w:tc>
        <w:tc>
          <w:tcPr>
            <w:tcW w:w="2230" w:type="dxa"/>
            <w:tcBorders>
              <w:top w:val="nil"/>
              <w:left w:val="nil"/>
              <w:bottom w:val="nil"/>
              <w:right w:val="nil"/>
            </w:tcBorders>
          </w:tcPr>
          <w:p w14:paraId="09CC1147" w14:textId="77777777" w:rsidR="00290135" w:rsidRPr="00E063EC" w:rsidRDefault="00290135" w:rsidP="0018521B">
            <w:pPr>
              <w:jc w:val="center"/>
              <w:rPr>
                <w:b/>
                <w:bCs/>
                <w:sz w:val="2"/>
                <w:szCs w:val="2"/>
              </w:rPr>
            </w:pPr>
          </w:p>
        </w:tc>
        <w:tc>
          <w:tcPr>
            <w:tcW w:w="5103" w:type="dxa"/>
            <w:tcBorders>
              <w:left w:val="nil"/>
              <w:right w:val="nil"/>
            </w:tcBorders>
          </w:tcPr>
          <w:p w14:paraId="74BF7488" w14:textId="77777777" w:rsidR="00290135" w:rsidRPr="00E063EC" w:rsidRDefault="00290135" w:rsidP="0018521B">
            <w:pPr>
              <w:jc w:val="center"/>
              <w:rPr>
                <w:b/>
                <w:bCs/>
                <w:sz w:val="2"/>
                <w:szCs w:val="2"/>
              </w:rPr>
            </w:pPr>
          </w:p>
        </w:tc>
      </w:tr>
      <w:tr w:rsidR="00290135" w:rsidRPr="00E063EC" w14:paraId="0E187C4C" w14:textId="77777777" w:rsidTr="0018521B">
        <w:tc>
          <w:tcPr>
            <w:tcW w:w="5102" w:type="dxa"/>
            <w:tcBorders>
              <w:bottom w:val="single" w:sz="4" w:space="0" w:color="auto"/>
            </w:tcBorders>
          </w:tcPr>
          <w:p w14:paraId="77927B02" w14:textId="1D6B8A97" w:rsidR="00290135" w:rsidRPr="00E063EC" w:rsidRDefault="00290135" w:rsidP="0018521B">
            <w:pPr>
              <w:jc w:val="center"/>
              <w:rPr>
                <w:b/>
                <w:bCs/>
                <w:sz w:val="28"/>
                <w:szCs w:val="32"/>
              </w:rPr>
            </w:pPr>
            <w:r w:rsidRPr="00E063EC">
              <w:rPr>
                <w:b/>
                <w:bCs/>
                <w:sz w:val="28"/>
                <w:szCs w:val="32"/>
              </w:rPr>
              <w:t>750</w:t>
            </w:r>
            <w:r>
              <w:rPr>
                <w:b/>
                <w:bCs/>
                <w:sz w:val="28"/>
                <w:szCs w:val="32"/>
              </w:rPr>
              <w:t> </w:t>
            </w:r>
            <w:r w:rsidRPr="00E063EC">
              <w:rPr>
                <w:b/>
                <w:bCs/>
                <w:sz w:val="28"/>
                <w:szCs w:val="32"/>
              </w:rPr>
              <w:t>mL</w:t>
            </w:r>
          </w:p>
        </w:tc>
        <w:tc>
          <w:tcPr>
            <w:tcW w:w="2230" w:type="dxa"/>
            <w:tcBorders>
              <w:top w:val="nil"/>
              <w:bottom w:val="nil"/>
            </w:tcBorders>
          </w:tcPr>
          <w:p w14:paraId="4985EE71" w14:textId="77777777" w:rsidR="00290135" w:rsidRPr="00E063EC" w:rsidRDefault="00290135" w:rsidP="0018521B">
            <w:pPr>
              <w:jc w:val="center"/>
              <w:rPr>
                <w:b/>
                <w:bCs/>
                <w:sz w:val="28"/>
                <w:szCs w:val="32"/>
              </w:rPr>
            </w:pPr>
          </w:p>
        </w:tc>
        <w:tc>
          <w:tcPr>
            <w:tcW w:w="5103" w:type="dxa"/>
            <w:tcBorders>
              <w:bottom w:val="single" w:sz="4" w:space="0" w:color="auto"/>
            </w:tcBorders>
          </w:tcPr>
          <w:p w14:paraId="3219427D" w14:textId="79CB7F22" w:rsidR="00290135" w:rsidRPr="00E063EC" w:rsidRDefault="00290135" w:rsidP="0018521B">
            <w:pPr>
              <w:jc w:val="center"/>
              <w:rPr>
                <w:b/>
                <w:bCs/>
                <w:sz w:val="28"/>
                <w:szCs w:val="32"/>
              </w:rPr>
            </w:pPr>
            <w:r w:rsidRPr="00E063EC">
              <w:rPr>
                <w:b/>
                <w:bCs/>
                <w:sz w:val="28"/>
                <w:szCs w:val="32"/>
              </w:rPr>
              <w:t>375</w:t>
            </w:r>
            <w:r>
              <w:rPr>
                <w:b/>
                <w:bCs/>
                <w:sz w:val="28"/>
                <w:szCs w:val="32"/>
              </w:rPr>
              <w:t> </w:t>
            </w:r>
            <w:r w:rsidRPr="00E063EC">
              <w:rPr>
                <w:b/>
                <w:bCs/>
                <w:sz w:val="28"/>
                <w:szCs w:val="32"/>
              </w:rPr>
              <w:t>mL</w:t>
            </w:r>
          </w:p>
        </w:tc>
      </w:tr>
      <w:tr w:rsidR="00290135" w:rsidRPr="00E063EC" w14:paraId="7F0F2997" w14:textId="77777777" w:rsidTr="0018521B">
        <w:tc>
          <w:tcPr>
            <w:tcW w:w="5102" w:type="dxa"/>
            <w:tcBorders>
              <w:left w:val="nil"/>
              <w:right w:val="nil"/>
            </w:tcBorders>
          </w:tcPr>
          <w:p w14:paraId="5C651CA4" w14:textId="77777777" w:rsidR="00290135" w:rsidRPr="00E063EC" w:rsidRDefault="00290135" w:rsidP="0018521B">
            <w:pPr>
              <w:jc w:val="center"/>
              <w:rPr>
                <w:b/>
                <w:bCs/>
                <w:sz w:val="2"/>
                <w:szCs w:val="2"/>
              </w:rPr>
            </w:pPr>
          </w:p>
        </w:tc>
        <w:tc>
          <w:tcPr>
            <w:tcW w:w="2230" w:type="dxa"/>
            <w:tcBorders>
              <w:top w:val="nil"/>
              <w:left w:val="nil"/>
              <w:bottom w:val="nil"/>
              <w:right w:val="nil"/>
            </w:tcBorders>
          </w:tcPr>
          <w:p w14:paraId="2E089FCA" w14:textId="77777777" w:rsidR="00290135" w:rsidRPr="00E063EC" w:rsidRDefault="00290135" w:rsidP="0018521B">
            <w:pPr>
              <w:jc w:val="center"/>
              <w:rPr>
                <w:b/>
                <w:bCs/>
                <w:sz w:val="2"/>
                <w:szCs w:val="2"/>
              </w:rPr>
            </w:pPr>
          </w:p>
        </w:tc>
        <w:tc>
          <w:tcPr>
            <w:tcW w:w="5103" w:type="dxa"/>
            <w:tcBorders>
              <w:left w:val="nil"/>
              <w:right w:val="nil"/>
            </w:tcBorders>
          </w:tcPr>
          <w:p w14:paraId="1BE6C48E" w14:textId="77777777" w:rsidR="00290135" w:rsidRPr="00E063EC" w:rsidRDefault="00290135" w:rsidP="0018521B">
            <w:pPr>
              <w:jc w:val="center"/>
              <w:rPr>
                <w:b/>
                <w:bCs/>
                <w:sz w:val="2"/>
                <w:szCs w:val="2"/>
              </w:rPr>
            </w:pPr>
          </w:p>
        </w:tc>
      </w:tr>
      <w:tr w:rsidR="00290135" w:rsidRPr="00E063EC" w14:paraId="6C122AB6" w14:textId="77777777" w:rsidTr="0018521B">
        <w:tc>
          <w:tcPr>
            <w:tcW w:w="5102" w:type="dxa"/>
            <w:tcBorders>
              <w:bottom w:val="single" w:sz="4" w:space="0" w:color="auto"/>
            </w:tcBorders>
          </w:tcPr>
          <w:p w14:paraId="03BB73EE" w14:textId="77777777" w:rsidR="00290135" w:rsidRPr="00E063EC" w:rsidRDefault="00290135" w:rsidP="0018521B">
            <w:pPr>
              <w:jc w:val="center"/>
              <w:rPr>
                <w:b/>
                <w:bCs/>
                <w:sz w:val="28"/>
                <w:szCs w:val="32"/>
              </w:rPr>
            </w:pPr>
            <w:r w:rsidRPr="00E063EC">
              <w:rPr>
                <w:b/>
                <w:bCs/>
                <w:sz w:val="28"/>
                <w:szCs w:val="32"/>
              </w:rPr>
              <w:t>Quarter of a cup</w:t>
            </w:r>
          </w:p>
        </w:tc>
        <w:tc>
          <w:tcPr>
            <w:tcW w:w="2230" w:type="dxa"/>
            <w:tcBorders>
              <w:top w:val="nil"/>
              <w:bottom w:val="nil"/>
            </w:tcBorders>
          </w:tcPr>
          <w:p w14:paraId="495B1E7E" w14:textId="77777777" w:rsidR="00290135" w:rsidRPr="00E063EC" w:rsidRDefault="00290135" w:rsidP="0018521B">
            <w:pPr>
              <w:jc w:val="center"/>
              <w:rPr>
                <w:b/>
                <w:bCs/>
                <w:sz w:val="28"/>
                <w:szCs w:val="32"/>
              </w:rPr>
            </w:pPr>
          </w:p>
        </w:tc>
        <w:tc>
          <w:tcPr>
            <w:tcW w:w="5103" w:type="dxa"/>
            <w:tcBorders>
              <w:bottom w:val="single" w:sz="4" w:space="0" w:color="auto"/>
            </w:tcBorders>
          </w:tcPr>
          <w:p w14:paraId="47ADA7FB" w14:textId="3BCC2AFE" w:rsidR="00290135" w:rsidRPr="00E063EC" w:rsidRDefault="00290135" w:rsidP="0018521B">
            <w:pPr>
              <w:jc w:val="center"/>
              <w:rPr>
                <w:b/>
                <w:bCs/>
                <w:sz w:val="28"/>
                <w:szCs w:val="32"/>
              </w:rPr>
            </w:pPr>
            <w:r w:rsidRPr="00E063EC">
              <w:rPr>
                <w:b/>
                <w:bCs/>
                <w:sz w:val="28"/>
                <w:szCs w:val="32"/>
              </w:rPr>
              <w:t>0.125</w:t>
            </w:r>
            <w:r>
              <w:rPr>
                <w:b/>
                <w:bCs/>
                <w:sz w:val="28"/>
                <w:szCs w:val="32"/>
              </w:rPr>
              <w:t> </w:t>
            </w:r>
            <w:r w:rsidRPr="00E063EC">
              <w:rPr>
                <w:b/>
                <w:bCs/>
                <w:sz w:val="28"/>
                <w:szCs w:val="32"/>
              </w:rPr>
              <w:t>L</w:t>
            </w:r>
          </w:p>
        </w:tc>
      </w:tr>
      <w:tr w:rsidR="00290135" w:rsidRPr="00E063EC" w14:paraId="5800EA2E" w14:textId="77777777" w:rsidTr="0018521B">
        <w:tc>
          <w:tcPr>
            <w:tcW w:w="5102" w:type="dxa"/>
            <w:tcBorders>
              <w:left w:val="nil"/>
              <w:right w:val="nil"/>
            </w:tcBorders>
          </w:tcPr>
          <w:p w14:paraId="0FFD82DA" w14:textId="77777777" w:rsidR="00290135" w:rsidRPr="00E063EC" w:rsidRDefault="00290135" w:rsidP="0018521B">
            <w:pPr>
              <w:jc w:val="center"/>
              <w:rPr>
                <w:b/>
                <w:bCs/>
                <w:sz w:val="2"/>
                <w:szCs w:val="2"/>
              </w:rPr>
            </w:pPr>
          </w:p>
        </w:tc>
        <w:tc>
          <w:tcPr>
            <w:tcW w:w="2230" w:type="dxa"/>
            <w:tcBorders>
              <w:top w:val="nil"/>
              <w:left w:val="nil"/>
              <w:bottom w:val="nil"/>
              <w:right w:val="nil"/>
            </w:tcBorders>
          </w:tcPr>
          <w:p w14:paraId="0B91AD0E" w14:textId="77777777" w:rsidR="00290135" w:rsidRPr="00E063EC" w:rsidRDefault="00290135" w:rsidP="0018521B">
            <w:pPr>
              <w:jc w:val="center"/>
              <w:rPr>
                <w:b/>
                <w:bCs/>
                <w:sz w:val="2"/>
                <w:szCs w:val="2"/>
              </w:rPr>
            </w:pPr>
          </w:p>
        </w:tc>
        <w:tc>
          <w:tcPr>
            <w:tcW w:w="5103" w:type="dxa"/>
            <w:tcBorders>
              <w:left w:val="nil"/>
              <w:right w:val="nil"/>
            </w:tcBorders>
          </w:tcPr>
          <w:p w14:paraId="6EA8ACFA" w14:textId="77777777" w:rsidR="00290135" w:rsidRPr="00E063EC" w:rsidRDefault="00290135" w:rsidP="0018521B">
            <w:pPr>
              <w:jc w:val="center"/>
              <w:rPr>
                <w:b/>
                <w:bCs/>
                <w:sz w:val="2"/>
                <w:szCs w:val="2"/>
              </w:rPr>
            </w:pPr>
          </w:p>
        </w:tc>
      </w:tr>
      <w:tr w:rsidR="00290135" w:rsidRPr="00E063EC" w14:paraId="43CB2B42" w14:textId="77777777" w:rsidTr="0018521B">
        <w:tc>
          <w:tcPr>
            <w:tcW w:w="5102" w:type="dxa"/>
            <w:tcBorders>
              <w:bottom w:val="single" w:sz="4" w:space="0" w:color="auto"/>
            </w:tcBorders>
          </w:tcPr>
          <w:p w14:paraId="3624CE30" w14:textId="684B2BE8" w:rsidR="00290135" w:rsidRPr="00E063EC" w:rsidRDefault="00290135" w:rsidP="0018521B">
            <w:pPr>
              <w:jc w:val="center"/>
              <w:rPr>
                <w:b/>
                <w:bCs/>
                <w:sz w:val="28"/>
                <w:szCs w:val="32"/>
              </w:rPr>
            </w:pPr>
            <w:r w:rsidRPr="00E063EC">
              <w:rPr>
                <w:b/>
                <w:bCs/>
                <w:sz w:val="28"/>
                <w:szCs w:val="32"/>
              </w:rPr>
              <w:t>0.250</w:t>
            </w:r>
            <w:r>
              <w:rPr>
                <w:b/>
                <w:bCs/>
                <w:sz w:val="28"/>
                <w:szCs w:val="32"/>
              </w:rPr>
              <w:t> </w:t>
            </w:r>
            <w:r w:rsidRPr="00E063EC">
              <w:rPr>
                <w:b/>
                <w:bCs/>
                <w:sz w:val="28"/>
                <w:szCs w:val="32"/>
              </w:rPr>
              <w:t>L</w:t>
            </w:r>
          </w:p>
        </w:tc>
        <w:tc>
          <w:tcPr>
            <w:tcW w:w="2230" w:type="dxa"/>
            <w:tcBorders>
              <w:top w:val="nil"/>
              <w:bottom w:val="nil"/>
            </w:tcBorders>
          </w:tcPr>
          <w:p w14:paraId="3D06DB5C" w14:textId="77777777" w:rsidR="00290135" w:rsidRPr="00E063EC" w:rsidRDefault="00290135" w:rsidP="0018521B">
            <w:pPr>
              <w:jc w:val="center"/>
              <w:rPr>
                <w:b/>
                <w:bCs/>
                <w:sz w:val="28"/>
                <w:szCs w:val="32"/>
              </w:rPr>
            </w:pPr>
          </w:p>
        </w:tc>
        <w:tc>
          <w:tcPr>
            <w:tcW w:w="5103" w:type="dxa"/>
            <w:tcBorders>
              <w:bottom w:val="single" w:sz="4" w:space="0" w:color="auto"/>
            </w:tcBorders>
          </w:tcPr>
          <w:p w14:paraId="4B1A1CAE" w14:textId="0F5EC8ED" w:rsidR="00290135" w:rsidRPr="00E063EC" w:rsidRDefault="00290135" w:rsidP="0018521B">
            <w:pPr>
              <w:jc w:val="center"/>
              <w:rPr>
                <w:b/>
                <w:bCs/>
                <w:sz w:val="28"/>
                <w:szCs w:val="32"/>
              </w:rPr>
            </w:pPr>
            <w:r w:rsidRPr="00E063EC">
              <w:rPr>
                <w:b/>
                <w:bCs/>
                <w:sz w:val="28"/>
                <w:szCs w:val="32"/>
              </w:rPr>
              <w:t>0.500</w:t>
            </w:r>
            <w:r>
              <w:rPr>
                <w:b/>
                <w:bCs/>
                <w:sz w:val="28"/>
                <w:szCs w:val="32"/>
              </w:rPr>
              <w:t> </w:t>
            </w:r>
            <w:r w:rsidRPr="00E063EC">
              <w:rPr>
                <w:b/>
                <w:bCs/>
                <w:sz w:val="28"/>
                <w:szCs w:val="32"/>
              </w:rPr>
              <w:t>L</w:t>
            </w:r>
          </w:p>
        </w:tc>
      </w:tr>
      <w:tr w:rsidR="00290135" w:rsidRPr="00E063EC" w14:paraId="5B046BFA" w14:textId="77777777" w:rsidTr="0018521B">
        <w:tc>
          <w:tcPr>
            <w:tcW w:w="5102" w:type="dxa"/>
            <w:tcBorders>
              <w:left w:val="nil"/>
              <w:right w:val="nil"/>
            </w:tcBorders>
          </w:tcPr>
          <w:p w14:paraId="644759F7" w14:textId="77777777" w:rsidR="00290135" w:rsidRPr="00E063EC" w:rsidRDefault="00290135" w:rsidP="0018521B">
            <w:pPr>
              <w:jc w:val="center"/>
              <w:rPr>
                <w:b/>
                <w:bCs/>
                <w:sz w:val="2"/>
                <w:szCs w:val="2"/>
              </w:rPr>
            </w:pPr>
          </w:p>
        </w:tc>
        <w:tc>
          <w:tcPr>
            <w:tcW w:w="2230" w:type="dxa"/>
            <w:tcBorders>
              <w:top w:val="nil"/>
              <w:left w:val="nil"/>
              <w:bottom w:val="nil"/>
              <w:right w:val="nil"/>
            </w:tcBorders>
          </w:tcPr>
          <w:p w14:paraId="20535484" w14:textId="77777777" w:rsidR="00290135" w:rsidRPr="00E063EC" w:rsidRDefault="00290135" w:rsidP="0018521B">
            <w:pPr>
              <w:jc w:val="center"/>
              <w:rPr>
                <w:b/>
                <w:bCs/>
                <w:sz w:val="2"/>
                <w:szCs w:val="2"/>
              </w:rPr>
            </w:pPr>
          </w:p>
        </w:tc>
        <w:tc>
          <w:tcPr>
            <w:tcW w:w="5103" w:type="dxa"/>
            <w:tcBorders>
              <w:left w:val="nil"/>
              <w:right w:val="nil"/>
            </w:tcBorders>
          </w:tcPr>
          <w:p w14:paraId="37DE0221" w14:textId="77777777" w:rsidR="00290135" w:rsidRPr="00E063EC" w:rsidRDefault="00290135" w:rsidP="0018521B">
            <w:pPr>
              <w:jc w:val="center"/>
              <w:rPr>
                <w:b/>
                <w:bCs/>
                <w:sz w:val="2"/>
                <w:szCs w:val="2"/>
              </w:rPr>
            </w:pPr>
          </w:p>
        </w:tc>
      </w:tr>
      <w:tr w:rsidR="00290135" w:rsidRPr="00E063EC" w14:paraId="569B9E79" w14:textId="77777777" w:rsidTr="0018521B">
        <w:tc>
          <w:tcPr>
            <w:tcW w:w="5102" w:type="dxa"/>
            <w:tcBorders>
              <w:bottom w:val="single" w:sz="4" w:space="0" w:color="auto"/>
            </w:tcBorders>
          </w:tcPr>
          <w:p w14:paraId="53AF344E" w14:textId="77777777" w:rsidR="00290135" w:rsidRPr="00E063EC" w:rsidRDefault="00290135" w:rsidP="0018521B">
            <w:pPr>
              <w:jc w:val="center"/>
              <w:rPr>
                <w:b/>
                <w:bCs/>
                <w:sz w:val="28"/>
                <w:szCs w:val="32"/>
              </w:rPr>
            </w:pPr>
            <w:r w:rsidRPr="00E063EC">
              <w:rPr>
                <w:b/>
                <w:bCs/>
                <w:sz w:val="28"/>
                <w:szCs w:val="32"/>
              </w:rPr>
              <w:t>1 litre</w:t>
            </w:r>
          </w:p>
        </w:tc>
        <w:tc>
          <w:tcPr>
            <w:tcW w:w="2230" w:type="dxa"/>
            <w:tcBorders>
              <w:top w:val="nil"/>
              <w:bottom w:val="nil"/>
            </w:tcBorders>
          </w:tcPr>
          <w:p w14:paraId="0376700D" w14:textId="77777777" w:rsidR="00290135" w:rsidRPr="00E063EC" w:rsidRDefault="00290135" w:rsidP="0018521B">
            <w:pPr>
              <w:jc w:val="center"/>
              <w:rPr>
                <w:b/>
                <w:bCs/>
                <w:sz w:val="28"/>
                <w:szCs w:val="32"/>
              </w:rPr>
            </w:pPr>
          </w:p>
        </w:tc>
        <w:tc>
          <w:tcPr>
            <w:tcW w:w="5103" w:type="dxa"/>
            <w:tcBorders>
              <w:bottom w:val="single" w:sz="4" w:space="0" w:color="auto"/>
            </w:tcBorders>
          </w:tcPr>
          <w:p w14:paraId="71B562C9" w14:textId="77777777" w:rsidR="00290135" w:rsidRPr="00E063EC" w:rsidRDefault="00290135" w:rsidP="0018521B">
            <w:pPr>
              <w:jc w:val="center"/>
              <w:rPr>
                <w:b/>
                <w:bCs/>
                <w:sz w:val="28"/>
                <w:szCs w:val="32"/>
              </w:rPr>
            </w:pPr>
            <w:r w:rsidRPr="00E063EC">
              <w:rPr>
                <w:b/>
                <w:bCs/>
                <w:sz w:val="28"/>
                <w:szCs w:val="32"/>
              </w:rPr>
              <w:t>1 cup</w:t>
            </w:r>
          </w:p>
        </w:tc>
      </w:tr>
      <w:tr w:rsidR="00290135" w:rsidRPr="00E063EC" w14:paraId="60E8BEE8" w14:textId="77777777" w:rsidTr="0018521B">
        <w:tc>
          <w:tcPr>
            <w:tcW w:w="5102" w:type="dxa"/>
            <w:tcBorders>
              <w:left w:val="nil"/>
              <w:right w:val="nil"/>
            </w:tcBorders>
          </w:tcPr>
          <w:p w14:paraId="2B1B5FB3" w14:textId="77777777" w:rsidR="00290135" w:rsidRPr="00E063EC" w:rsidRDefault="00290135" w:rsidP="0018521B">
            <w:pPr>
              <w:jc w:val="center"/>
              <w:rPr>
                <w:b/>
                <w:bCs/>
                <w:sz w:val="2"/>
                <w:szCs w:val="2"/>
              </w:rPr>
            </w:pPr>
          </w:p>
        </w:tc>
        <w:tc>
          <w:tcPr>
            <w:tcW w:w="2230" w:type="dxa"/>
            <w:tcBorders>
              <w:top w:val="nil"/>
              <w:left w:val="nil"/>
              <w:bottom w:val="nil"/>
              <w:right w:val="nil"/>
            </w:tcBorders>
          </w:tcPr>
          <w:p w14:paraId="54332467" w14:textId="77777777" w:rsidR="00290135" w:rsidRPr="00E063EC" w:rsidRDefault="00290135" w:rsidP="0018521B">
            <w:pPr>
              <w:jc w:val="center"/>
              <w:rPr>
                <w:b/>
                <w:bCs/>
                <w:sz w:val="2"/>
                <w:szCs w:val="2"/>
              </w:rPr>
            </w:pPr>
          </w:p>
        </w:tc>
        <w:tc>
          <w:tcPr>
            <w:tcW w:w="5103" w:type="dxa"/>
            <w:tcBorders>
              <w:left w:val="nil"/>
              <w:right w:val="nil"/>
            </w:tcBorders>
          </w:tcPr>
          <w:p w14:paraId="49085D1B" w14:textId="77777777" w:rsidR="00290135" w:rsidRPr="00E063EC" w:rsidRDefault="00290135" w:rsidP="0018521B">
            <w:pPr>
              <w:jc w:val="center"/>
              <w:rPr>
                <w:b/>
                <w:bCs/>
                <w:sz w:val="2"/>
                <w:szCs w:val="2"/>
              </w:rPr>
            </w:pPr>
          </w:p>
        </w:tc>
      </w:tr>
      <w:tr w:rsidR="00290135" w:rsidRPr="00E063EC" w14:paraId="32A63D4B" w14:textId="77777777" w:rsidTr="0018521B">
        <w:tc>
          <w:tcPr>
            <w:tcW w:w="5102" w:type="dxa"/>
          </w:tcPr>
          <w:p w14:paraId="5BF0ABE9" w14:textId="06CE9AD2" w:rsidR="00290135" w:rsidRPr="00E063EC" w:rsidRDefault="00290135" w:rsidP="0018521B">
            <w:pPr>
              <w:jc w:val="center"/>
              <w:rPr>
                <w:b/>
                <w:bCs/>
                <w:sz w:val="28"/>
                <w:szCs w:val="32"/>
              </w:rPr>
            </w:pPr>
            <w:r w:rsidRPr="00E063EC">
              <w:rPr>
                <w:b/>
                <w:bCs/>
                <w:sz w:val="28"/>
                <w:szCs w:val="32"/>
              </w:rPr>
              <w:t>500</w:t>
            </w:r>
            <w:r>
              <w:rPr>
                <w:b/>
                <w:bCs/>
                <w:sz w:val="28"/>
                <w:szCs w:val="32"/>
              </w:rPr>
              <w:t> </w:t>
            </w:r>
            <w:r w:rsidRPr="00E063EC">
              <w:rPr>
                <w:b/>
                <w:bCs/>
                <w:sz w:val="28"/>
                <w:szCs w:val="32"/>
              </w:rPr>
              <w:t>mL</w:t>
            </w:r>
          </w:p>
        </w:tc>
        <w:tc>
          <w:tcPr>
            <w:tcW w:w="2230" w:type="dxa"/>
            <w:tcBorders>
              <w:top w:val="nil"/>
              <w:bottom w:val="nil"/>
            </w:tcBorders>
          </w:tcPr>
          <w:p w14:paraId="3AFFFD7C" w14:textId="77777777" w:rsidR="00290135" w:rsidRPr="00E063EC" w:rsidRDefault="00290135" w:rsidP="0018521B">
            <w:pPr>
              <w:jc w:val="center"/>
              <w:rPr>
                <w:b/>
                <w:bCs/>
                <w:sz w:val="28"/>
                <w:szCs w:val="32"/>
              </w:rPr>
            </w:pPr>
          </w:p>
        </w:tc>
        <w:tc>
          <w:tcPr>
            <w:tcW w:w="5103" w:type="dxa"/>
          </w:tcPr>
          <w:p w14:paraId="09AC50D9" w14:textId="4F698F66" w:rsidR="00290135" w:rsidRPr="00E063EC" w:rsidRDefault="00290135" w:rsidP="0018521B">
            <w:pPr>
              <w:jc w:val="center"/>
              <w:rPr>
                <w:b/>
                <w:bCs/>
                <w:sz w:val="28"/>
                <w:szCs w:val="32"/>
              </w:rPr>
            </w:pPr>
            <w:r w:rsidRPr="00E063EC">
              <w:rPr>
                <w:b/>
                <w:bCs/>
                <w:sz w:val="28"/>
                <w:szCs w:val="32"/>
              </w:rPr>
              <w:t>1000</w:t>
            </w:r>
            <w:r>
              <w:rPr>
                <w:b/>
                <w:bCs/>
                <w:sz w:val="28"/>
                <w:szCs w:val="32"/>
              </w:rPr>
              <w:t> </w:t>
            </w:r>
            <w:r w:rsidRPr="00E063EC">
              <w:rPr>
                <w:b/>
                <w:bCs/>
                <w:sz w:val="28"/>
                <w:szCs w:val="32"/>
              </w:rPr>
              <w:t>mL</w:t>
            </w:r>
          </w:p>
        </w:tc>
      </w:tr>
    </w:tbl>
    <w:p w14:paraId="2148DC5F" w14:textId="77777777" w:rsidR="00133DC1" w:rsidRDefault="00133DC1" w:rsidP="00133DC1">
      <w:bookmarkStart w:id="94" w:name="_Resource_11:_Water"/>
      <w:bookmarkStart w:id="95" w:name="_Resource_12:_Water"/>
      <w:bookmarkEnd w:id="94"/>
      <w:bookmarkEnd w:id="95"/>
      <w:r>
        <w:br w:type="page"/>
      </w:r>
    </w:p>
    <w:p w14:paraId="26D2CAB3" w14:textId="0BE423B7" w:rsidR="008E546D" w:rsidRDefault="00087954" w:rsidP="00FF66B3">
      <w:pPr>
        <w:pStyle w:val="Heading1"/>
      </w:pPr>
      <w:bookmarkStart w:id="96" w:name="_Toc153986773"/>
      <w:r>
        <w:lastRenderedPageBreak/>
        <w:t>Resource 12</w:t>
      </w:r>
      <w:r w:rsidR="00133DC1">
        <w:t xml:space="preserve"> –</w:t>
      </w:r>
      <w:r>
        <w:t xml:space="preserve"> </w:t>
      </w:r>
      <w:r w:rsidR="00133DC1">
        <w:t>w</w:t>
      </w:r>
      <w:r>
        <w:t>ater usage facts</w:t>
      </w:r>
      <w:bookmarkEnd w:id="96"/>
    </w:p>
    <w:p w14:paraId="22419D75" w14:textId="0D47F8CF" w:rsidR="00133DC1" w:rsidRDefault="00900E1D" w:rsidP="00133DC1">
      <w:r>
        <w:rPr>
          <w:noProof/>
        </w:rPr>
        <w:drawing>
          <wp:inline distT="0" distB="0" distL="0" distR="0" wp14:anchorId="7D934B5C" wp14:editId="11976229">
            <wp:extent cx="7286625" cy="5151997"/>
            <wp:effectExtent l="0" t="0" r="0" b="0"/>
            <wp:docPr id="733089083" name="Picture 1" descr="Water Usage Facts: A toilet flush uses 3 L for a half flush and 6 L for a full flush. An average shower uses 23 L of water per minute. A bath uses between 50 – 150 L of water. Dishwashing by hand uses 15 L of water to fill the sink. A dishwasher uses 20 L of water per cycle. A top loading washing machine uses 120 L of water per cycle. A front-loading washing machine uses 50 L of water per cycle. Leaving the tap running while brushing your teeth uses 5 L of water. 2.5 L of water is used to brush your teeth with the tap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89083" name="Picture 1" descr="Water Usage Facts: A toilet flush uses 3 L for a half flush and 6 L for a full flush. An average shower uses 23 L of water per minute. A bath uses between 50 – 150 L of water. Dishwashing by hand uses 15 L of water to fill the sink. A dishwasher uses 20 L of water per cycle. A top loading washing machine uses 120 L of water per cycle. A front-loading washing machine uses 50 L of water per cycle. Leaving the tap running while brushing your teeth uses 5 L of water. 2.5 L of water is used to brush your teeth with the tap of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89908" cy="5154318"/>
                    </a:xfrm>
                    <a:prstGeom prst="rect">
                      <a:avLst/>
                    </a:prstGeom>
                    <a:noFill/>
                    <a:ln>
                      <a:noFill/>
                    </a:ln>
                  </pic:spPr>
                </pic:pic>
              </a:graphicData>
            </a:graphic>
          </wp:inline>
        </w:drawing>
      </w:r>
      <w:bookmarkStart w:id="97" w:name="_Resource_12:_Number"/>
      <w:bookmarkStart w:id="98" w:name="_Resource_13:_Number"/>
      <w:bookmarkEnd w:id="97"/>
      <w:bookmarkEnd w:id="98"/>
      <w:r w:rsidR="00133DC1">
        <w:br w:type="page"/>
      </w:r>
    </w:p>
    <w:p w14:paraId="4FA8DEE2" w14:textId="52E122C1" w:rsidR="6084BAA3" w:rsidRDefault="00087954" w:rsidP="00FF66B3">
      <w:pPr>
        <w:pStyle w:val="Heading1"/>
      </w:pPr>
      <w:bookmarkStart w:id="99" w:name="_Toc153986774"/>
      <w:r>
        <w:lastRenderedPageBreak/>
        <w:t>Resource 13</w:t>
      </w:r>
      <w:r w:rsidR="00133DC1">
        <w:t xml:space="preserve"> –</w:t>
      </w:r>
      <w:r>
        <w:t xml:space="preserve"> </w:t>
      </w:r>
      <w:r w:rsidR="00133DC1">
        <w:t>n</w:t>
      </w:r>
      <w:r>
        <w:t>umber slide</w:t>
      </w:r>
      <w:bookmarkEnd w:id="99"/>
    </w:p>
    <w:p w14:paraId="6028EBF2" w14:textId="3FBAD513" w:rsidR="00CB3461" w:rsidRDefault="2D0877D8" w:rsidP="00CB3461">
      <w:r>
        <w:rPr>
          <w:noProof/>
        </w:rPr>
        <w:drawing>
          <wp:inline distT="0" distB="0" distL="0" distR="0" wp14:anchorId="78D8CD4B" wp14:editId="174B8E9A">
            <wp:extent cx="7267903" cy="4800600"/>
            <wp:effectExtent l="0" t="0" r="9525" b="0"/>
            <wp:docPr id="791063622" name="Picture 791063622" descr="A place value slider with steps: 1. Cut out the strips below and glue them together to create a long place value slider. 2. Cut out this template and cut a slit along each dotted line. 3. Thread the long strips through each slit as shown below (weave the strip through the slits). The place values of millions to thousandths are represented on the place value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63622" name="Picture 791063622" descr="A place value slider with steps: 1. Cut out the strips below and glue them together to create a long place value slider. 2. Cut out this template and cut a slit along each dotted line. 3. Thread the long strips through each slit as shown below (weave the strip through the slits). The place values of millions to thousandths are represented on the place value slider."/>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7270413" cy="4802258"/>
                    </a:xfrm>
                    <a:prstGeom prst="rect">
                      <a:avLst/>
                    </a:prstGeom>
                  </pic:spPr>
                </pic:pic>
              </a:graphicData>
            </a:graphic>
          </wp:inline>
        </w:drawing>
      </w:r>
    </w:p>
    <w:p w14:paraId="7D8D1370" w14:textId="77777777" w:rsidR="00CB3461" w:rsidRDefault="00CB3461">
      <w:pPr>
        <w:suppressAutoHyphens w:val="0"/>
        <w:spacing w:before="0" w:after="160" w:line="259" w:lineRule="auto"/>
      </w:pPr>
      <w:r>
        <w:br w:type="page"/>
      </w:r>
    </w:p>
    <w:p w14:paraId="3706265F" w14:textId="0D1D7375" w:rsidR="00CE296F" w:rsidRDefault="00087954" w:rsidP="00FF66B3">
      <w:pPr>
        <w:pStyle w:val="Heading1"/>
      </w:pPr>
      <w:bookmarkStart w:id="100" w:name="_Resource_13:_Fair"/>
      <w:bookmarkStart w:id="101" w:name="_Resource_14:_Fair"/>
      <w:bookmarkStart w:id="102" w:name="_Toc153986775"/>
      <w:bookmarkEnd w:id="100"/>
      <w:bookmarkEnd w:id="101"/>
      <w:r>
        <w:lastRenderedPageBreak/>
        <w:t>Resource 14</w:t>
      </w:r>
      <w:r w:rsidR="00CB3461">
        <w:t xml:space="preserve"> –</w:t>
      </w:r>
      <w:r>
        <w:t xml:space="preserve"> </w:t>
      </w:r>
      <w:r w:rsidR="00CB3461">
        <w:t>f</w:t>
      </w:r>
      <w:r>
        <w:t>air shares</w:t>
      </w:r>
      <w:bookmarkEnd w:id="102"/>
    </w:p>
    <w:p w14:paraId="01FAD119" w14:textId="77777777" w:rsidR="00CE296F" w:rsidRDefault="00CE296F" w:rsidP="00CB3461">
      <w:r>
        <w:rPr>
          <w:noProof/>
        </w:rPr>
        <w:drawing>
          <wp:inline distT="0" distB="0" distL="0" distR="0" wp14:anchorId="344334A4" wp14:editId="415072F0">
            <wp:extent cx="8620125" cy="2783582"/>
            <wp:effectExtent l="0" t="0" r="0" b="0"/>
            <wp:docPr id="771870356" name="Picture 771870356" descr="A problem with the heading 'What fraction will they get?' It states that 6 cakes are shared between 8 friends and has an image of 6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70356" name="Picture 771870356" descr="A problem with the heading 'What fraction will they get?' It states that 6 cakes are shared between 8 friends and has an image of 6 cakes."/>
                    <pic:cNvPicPr/>
                  </pic:nvPicPr>
                  <pic:blipFill>
                    <a:blip r:embed="rId73">
                      <a:extLst>
                        <a:ext uri="{28A0092B-C50C-407E-A947-70E740481C1C}">
                          <a14:useLocalDpi xmlns:a14="http://schemas.microsoft.com/office/drawing/2010/main" val="0"/>
                        </a:ext>
                      </a:extLst>
                    </a:blip>
                    <a:stretch>
                      <a:fillRect/>
                    </a:stretch>
                  </pic:blipFill>
                  <pic:spPr>
                    <a:xfrm>
                      <a:off x="0" y="0"/>
                      <a:ext cx="8620125" cy="2783582"/>
                    </a:xfrm>
                    <a:prstGeom prst="rect">
                      <a:avLst/>
                    </a:prstGeom>
                  </pic:spPr>
                </pic:pic>
              </a:graphicData>
            </a:graphic>
          </wp:inline>
        </w:drawing>
      </w:r>
    </w:p>
    <w:p w14:paraId="0ADDFBA5" w14:textId="77777777" w:rsidR="00CE296F" w:rsidRDefault="00CE296F" w:rsidP="00CB3461">
      <w:r>
        <w:rPr>
          <w:noProof/>
        </w:rPr>
        <w:lastRenderedPageBreak/>
        <w:drawing>
          <wp:inline distT="0" distB="0" distL="0" distR="0" wp14:anchorId="764DC716" wp14:editId="583E80BE">
            <wp:extent cx="5784191" cy="5109369"/>
            <wp:effectExtent l="0" t="0" r="0" b="0"/>
            <wp:docPr id="1116309443" name="Picture 1116309443" descr="3 more problems of sharing cakes between friends. The statement: 8 cakes shared between 10 friends and an image of 8 cakes. The statement: 4 cakes shared between 6 friends and an image of 4 cakes. The statement: 2 cakes shared between 4 friends and an image of 2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9443" name="Picture 1116309443" descr="3 more problems of sharing cakes between friends. The statement: 8 cakes shared between 10 friends and an image of 8 cakes. The statement: 4 cakes shared between 6 friends and an image of 4 cakes. The statement: 2 cakes shared between 4 friends and an image of 2 cakes."/>
                    <pic:cNvPicPr/>
                  </pic:nvPicPr>
                  <pic:blipFill>
                    <a:blip r:embed="rId74">
                      <a:extLst>
                        <a:ext uri="{28A0092B-C50C-407E-A947-70E740481C1C}">
                          <a14:useLocalDpi xmlns:a14="http://schemas.microsoft.com/office/drawing/2010/main" val="0"/>
                        </a:ext>
                      </a:extLst>
                    </a:blip>
                    <a:stretch>
                      <a:fillRect/>
                    </a:stretch>
                  </pic:blipFill>
                  <pic:spPr>
                    <a:xfrm>
                      <a:off x="0" y="0"/>
                      <a:ext cx="5784191" cy="5109369"/>
                    </a:xfrm>
                    <a:prstGeom prst="rect">
                      <a:avLst/>
                    </a:prstGeom>
                  </pic:spPr>
                </pic:pic>
              </a:graphicData>
            </a:graphic>
          </wp:inline>
        </w:drawing>
      </w:r>
    </w:p>
    <w:p w14:paraId="124C9837" w14:textId="77777777" w:rsidR="00CB3461" w:rsidRDefault="00CB3461">
      <w:pPr>
        <w:suppressAutoHyphens w:val="0"/>
        <w:spacing w:before="0" w:after="160" w:line="259" w:lineRule="auto"/>
        <w:rPr>
          <w:sz w:val="18"/>
          <w:szCs w:val="18"/>
        </w:rPr>
      </w:pPr>
      <w:r>
        <w:br w:type="page"/>
      </w:r>
    </w:p>
    <w:p w14:paraId="2EAE5B18" w14:textId="2A0394C5" w:rsidR="008E546D" w:rsidRDefault="002C1DA1" w:rsidP="00FF66B3">
      <w:pPr>
        <w:pStyle w:val="Heading1"/>
      </w:pPr>
      <w:bookmarkStart w:id="103" w:name="_Toc153986776"/>
      <w:r>
        <w:lastRenderedPageBreak/>
        <w:t>Resource 15</w:t>
      </w:r>
      <w:r w:rsidR="00CB3461">
        <w:t xml:space="preserve"> –</w:t>
      </w:r>
      <w:r>
        <w:t xml:space="preserve"> </w:t>
      </w:r>
      <w:r w:rsidR="00CB3461">
        <w:t>c</w:t>
      </w:r>
      <w:r>
        <w:t>onverting measurements</w:t>
      </w:r>
      <w:bookmarkEnd w:id="103"/>
    </w:p>
    <w:p w14:paraId="26BD7365" w14:textId="11C9899B" w:rsidR="008E546D" w:rsidRDefault="0093684F" w:rsidP="00CB3461">
      <w:r w:rsidRPr="0093684F">
        <w:t>Sarah's measuring jug is only labelled in litres</w:t>
      </w:r>
      <w:r w:rsidR="0067534B">
        <w:t xml:space="preserve"> and</w:t>
      </w:r>
      <w:r w:rsidRPr="0093684F">
        <w:t xml:space="preserve"> Linda's is only labelled in millilitres. Complete the tables below to convert litres into millilitres and millilitres into litres:</w:t>
      </w:r>
    </w:p>
    <w:tbl>
      <w:tblPr>
        <w:tblStyle w:val="Tableheader"/>
        <w:tblW w:w="15056" w:type="dxa"/>
        <w:tblLook w:val="06A0" w:firstRow="1" w:lastRow="0" w:firstColumn="1" w:lastColumn="0" w:noHBand="1" w:noVBand="1"/>
        <w:tblDescription w:val="Table for converting measurements with space for students to provide an answer."/>
      </w:tblPr>
      <w:tblGrid>
        <w:gridCol w:w="3764"/>
        <w:gridCol w:w="3764"/>
        <w:gridCol w:w="3764"/>
        <w:gridCol w:w="3764"/>
      </w:tblGrid>
      <w:tr w:rsidR="00014289" w:rsidRPr="00F1405C" w14:paraId="34EC03CD" w14:textId="77777777" w:rsidTr="0018521B">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513CD58C" w14:textId="77777777" w:rsidR="00014289" w:rsidRPr="00F1405C" w:rsidRDefault="00014289" w:rsidP="0018521B">
            <w:r w:rsidRPr="00F1405C">
              <w:t>Litres (L) – Sarah’s jug</w:t>
            </w:r>
          </w:p>
        </w:tc>
        <w:tc>
          <w:tcPr>
            <w:tcW w:w="3764" w:type="dxa"/>
            <w:hideMark/>
          </w:tcPr>
          <w:p w14:paraId="25D948CF" w14:textId="77777777" w:rsidR="00014289" w:rsidRPr="00F1405C" w:rsidRDefault="00014289" w:rsidP="0018521B">
            <w:pPr>
              <w:cnfStyle w:val="100000000000" w:firstRow="1" w:lastRow="0" w:firstColumn="0" w:lastColumn="0" w:oddVBand="0" w:evenVBand="0" w:oddHBand="0" w:evenHBand="0" w:firstRowFirstColumn="0" w:firstRowLastColumn="0" w:lastRowFirstColumn="0" w:lastRowLastColumn="0"/>
            </w:pPr>
            <w:r w:rsidRPr="00F1405C">
              <w:t>Millilitres (mL)</w:t>
            </w:r>
          </w:p>
        </w:tc>
        <w:tc>
          <w:tcPr>
            <w:tcW w:w="3764" w:type="dxa"/>
            <w:hideMark/>
          </w:tcPr>
          <w:p w14:paraId="1BCAE4B9" w14:textId="77777777" w:rsidR="00014289" w:rsidRPr="00F1405C" w:rsidRDefault="00014289" w:rsidP="0018521B">
            <w:pPr>
              <w:cnfStyle w:val="100000000000" w:firstRow="1" w:lastRow="0" w:firstColumn="0" w:lastColumn="0" w:oddVBand="0" w:evenVBand="0" w:oddHBand="0" w:evenHBand="0" w:firstRowFirstColumn="0" w:firstRowLastColumn="0" w:lastRowFirstColumn="0" w:lastRowLastColumn="0"/>
            </w:pPr>
            <w:r w:rsidRPr="00F1405C">
              <w:t>Millilitres (mL) – Linda’s jug</w:t>
            </w:r>
          </w:p>
        </w:tc>
        <w:tc>
          <w:tcPr>
            <w:tcW w:w="3764" w:type="dxa"/>
            <w:hideMark/>
          </w:tcPr>
          <w:p w14:paraId="51B55789" w14:textId="77777777" w:rsidR="00014289" w:rsidRPr="00F1405C" w:rsidRDefault="00014289" w:rsidP="0018521B">
            <w:pPr>
              <w:cnfStyle w:val="100000000000" w:firstRow="1" w:lastRow="0" w:firstColumn="0" w:lastColumn="0" w:oddVBand="0" w:evenVBand="0" w:oddHBand="0" w:evenHBand="0" w:firstRowFirstColumn="0" w:firstRowLastColumn="0" w:lastRowFirstColumn="0" w:lastRowLastColumn="0"/>
            </w:pPr>
            <w:r w:rsidRPr="00F1405C">
              <w:t>Litres (L)</w:t>
            </w:r>
          </w:p>
        </w:tc>
      </w:tr>
      <w:tr w:rsidR="00014289" w:rsidRPr="00F1405C" w14:paraId="1DB87886" w14:textId="77777777" w:rsidTr="0018521B">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5D5AB1ED" w14:textId="77777777" w:rsidR="00014289" w:rsidRPr="00F1405C" w:rsidRDefault="00014289" w:rsidP="0018521B">
            <w:r w:rsidRPr="00F1405C">
              <w:t>1.500</w:t>
            </w:r>
          </w:p>
        </w:tc>
        <w:tc>
          <w:tcPr>
            <w:tcW w:w="3764" w:type="dxa"/>
            <w:hideMark/>
          </w:tcPr>
          <w:p w14:paraId="7B68C4DC"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7D551E1C"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r w:rsidRPr="00F1405C">
              <w:t>750</w:t>
            </w:r>
          </w:p>
        </w:tc>
        <w:tc>
          <w:tcPr>
            <w:tcW w:w="3764" w:type="dxa"/>
            <w:shd w:val="clear" w:color="auto" w:fill="E7E6E6" w:themeFill="background2"/>
            <w:hideMark/>
          </w:tcPr>
          <w:p w14:paraId="4571117B"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r>
      <w:tr w:rsidR="00014289" w:rsidRPr="00F1405C" w14:paraId="0E7D9E52" w14:textId="77777777" w:rsidTr="0018521B">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48F4622E" w14:textId="77777777" w:rsidR="00014289" w:rsidRPr="00F1405C" w:rsidRDefault="00014289" w:rsidP="0018521B">
            <w:r w:rsidRPr="00F1405C">
              <w:t>3.750</w:t>
            </w:r>
          </w:p>
        </w:tc>
        <w:tc>
          <w:tcPr>
            <w:tcW w:w="3764" w:type="dxa"/>
            <w:hideMark/>
          </w:tcPr>
          <w:p w14:paraId="62674CB6"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2FF6BF54"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r w:rsidRPr="00F1405C">
              <w:t>15</w:t>
            </w:r>
          </w:p>
        </w:tc>
        <w:tc>
          <w:tcPr>
            <w:tcW w:w="3764" w:type="dxa"/>
            <w:shd w:val="clear" w:color="auto" w:fill="E7E6E6" w:themeFill="background2"/>
            <w:hideMark/>
          </w:tcPr>
          <w:p w14:paraId="2816D1DC"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r>
      <w:tr w:rsidR="00014289" w:rsidRPr="00F1405C" w14:paraId="566F990B" w14:textId="77777777" w:rsidTr="0018521B">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042F6884" w14:textId="77777777" w:rsidR="00014289" w:rsidRPr="00F1405C" w:rsidRDefault="00014289" w:rsidP="0018521B">
            <w:r w:rsidRPr="00F1405C">
              <w:t>2.225</w:t>
            </w:r>
          </w:p>
        </w:tc>
        <w:tc>
          <w:tcPr>
            <w:tcW w:w="3764" w:type="dxa"/>
            <w:hideMark/>
          </w:tcPr>
          <w:p w14:paraId="29C93053"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264FA59D"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r w:rsidRPr="00F1405C">
              <w:t>2300</w:t>
            </w:r>
          </w:p>
        </w:tc>
        <w:tc>
          <w:tcPr>
            <w:tcW w:w="3764" w:type="dxa"/>
            <w:shd w:val="clear" w:color="auto" w:fill="E7E6E6" w:themeFill="background2"/>
            <w:hideMark/>
          </w:tcPr>
          <w:p w14:paraId="58913A1F"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r>
      <w:tr w:rsidR="00014289" w:rsidRPr="00F1405C" w14:paraId="053DD5E7" w14:textId="77777777" w:rsidTr="0018521B">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124F1669" w14:textId="77777777" w:rsidR="00014289" w:rsidRPr="00F1405C" w:rsidRDefault="00014289" w:rsidP="0018521B">
            <w:r w:rsidRPr="00F1405C">
              <w:t>0.250</w:t>
            </w:r>
          </w:p>
        </w:tc>
        <w:tc>
          <w:tcPr>
            <w:tcW w:w="3764" w:type="dxa"/>
            <w:hideMark/>
          </w:tcPr>
          <w:p w14:paraId="7F1B84B2"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5DBE969A"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r w:rsidRPr="00F1405C">
              <w:t>1500</w:t>
            </w:r>
          </w:p>
        </w:tc>
        <w:tc>
          <w:tcPr>
            <w:tcW w:w="3764" w:type="dxa"/>
            <w:shd w:val="clear" w:color="auto" w:fill="E7E6E6" w:themeFill="background2"/>
            <w:hideMark/>
          </w:tcPr>
          <w:p w14:paraId="73A4682F"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r>
      <w:tr w:rsidR="00014289" w:rsidRPr="00F1405C" w14:paraId="333F8633" w14:textId="77777777" w:rsidTr="0018521B">
        <w:trPr>
          <w:trHeight w:val="559"/>
        </w:trPr>
        <w:tc>
          <w:tcPr>
            <w:cnfStyle w:val="001000000000" w:firstRow="0" w:lastRow="0" w:firstColumn="1" w:lastColumn="0" w:oddVBand="0" w:evenVBand="0" w:oddHBand="0" w:evenHBand="0" w:firstRowFirstColumn="0" w:firstRowLastColumn="0" w:lastRowFirstColumn="0" w:lastRowLastColumn="0"/>
            <w:tcW w:w="3764" w:type="dxa"/>
            <w:hideMark/>
          </w:tcPr>
          <w:p w14:paraId="3043B817" w14:textId="77777777" w:rsidR="00014289" w:rsidRPr="00F1405C" w:rsidRDefault="00014289" w:rsidP="0018521B">
            <w:r w:rsidRPr="00F1405C">
              <w:t>0.075</w:t>
            </w:r>
          </w:p>
        </w:tc>
        <w:tc>
          <w:tcPr>
            <w:tcW w:w="3764" w:type="dxa"/>
            <w:hideMark/>
          </w:tcPr>
          <w:p w14:paraId="30FA1489"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c>
          <w:tcPr>
            <w:tcW w:w="3764" w:type="dxa"/>
            <w:shd w:val="clear" w:color="auto" w:fill="E7E6E6" w:themeFill="background2"/>
            <w:hideMark/>
          </w:tcPr>
          <w:p w14:paraId="04F29EDE"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r w:rsidRPr="00F1405C">
              <w:t>4</w:t>
            </w:r>
          </w:p>
        </w:tc>
        <w:tc>
          <w:tcPr>
            <w:tcW w:w="3764" w:type="dxa"/>
            <w:shd w:val="clear" w:color="auto" w:fill="E7E6E6" w:themeFill="background2"/>
            <w:hideMark/>
          </w:tcPr>
          <w:p w14:paraId="6AC56EFB" w14:textId="77777777" w:rsidR="00014289" w:rsidRPr="00F1405C" w:rsidRDefault="00014289" w:rsidP="0018521B">
            <w:pPr>
              <w:cnfStyle w:val="000000000000" w:firstRow="0" w:lastRow="0" w:firstColumn="0" w:lastColumn="0" w:oddVBand="0" w:evenVBand="0" w:oddHBand="0" w:evenHBand="0" w:firstRowFirstColumn="0" w:firstRowLastColumn="0" w:lastRowFirstColumn="0" w:lastRowLastColumn="0"/>
            </w:pPr>
          </w:p>
        </w:tc>
      </w:tr>
    </w:tbl>
    <w:p w14:paraId="46A187F5" w14:textId="0737F857" w:rsidR="0093684F" w:rsidRDefault="0050335D" w:rsidP="2792DDD3">
      <w:r w:rsidRPr="0073089D">
        <w:t>Order these capacities from smallest to largest capacity: 1.500</w:t>
      </w:r>
      <w:r w:rsidR="00400190">
        <w:t> </w:t>
      </w:r>
      <w:r w:rsidRPr="0073089D">
        <w:t>L, 3.750</w:t>
      </w:r>
      <w:r w:rsidR="00400190">
        <w:t> </w:t>
      </w:r>
      <w:r w:rsidRPr="0073089D">
        <w:t>L, 2.225</w:t>
      </w:r>
      <w:r w:rsidR="00400190">
        <w:t> </w:t>
      </w:r>
      <w:r w:rsidRPr="0073089D">
        <w:t>L, 0.250</w:t>
      </w:r>
      <w:r w:rsidR="00400190">
        <w:t> </w:t>
      </w:r>
      <w:r w:rsidRPr="0073089D">
        <w:t>L 0.075</w:t>
      </w:r>
      <w:r w:rsidR="00400190">
        <w:t> </w:t>
      </w:r>
      <w:r w:rsidRPr="0073089D">
        <w:t>L</w:t>
      </w:r>
      <w:r w:rsidR="00686447">
        <w:t>.</w:t>
      </w:r>
    </w:p>
    <w:tbl>
      <w:tblPr>
        <w:tblStyle w:val="TableGrid"/>
        <w:tblW w:w="0" w:type="auto"/>
        <w:tblLook w:val="04A0" w:firstRow="1" w:lastRow="0" w:firstColumn="1" w:lastColumn="0" w:noHBand="0" w:noVBand="1"/>
        <w:tblDescription w:val="Blank space for writing a response. "/>
      </w:tblPr>
      <w:tblGrid>
        <w:gridCol w:w="14560"/>
      </w:tblGrid>
      <w:tr w:rsidR="00014289" w14:paraId="4DA8B0FE" w14:textId="77777777" w:rsidTr="00014289">
        <w:tc>
          <w:tcPr>
            <w:tcW w:w="14560" w:type="dxa"/>
            <w:tcBorders>
              <w:top w:val="nil"/>
              <w:left w:val="nil"/>
              <w:right w:val="nil"/>
            </w:tcBorders>
          </w:tcPr>
          <w:p w14:paraId="68C7A242" w14:textId="77777777" w:rsidR="00014289" w:rsidRDefault="00014289" w:rsidP="2792DDD3"/>
        </w:tc>
      </w:tr>
    </w:tbl>
    <w:p w14:paraId="4055E6A7" w14:textId="77777777" w:rsidR="00400190" w:rsidRDefault="00400190">
      <w:pPr>
        <w:suppressAutoHyphens w:val="0"/>
        <w:spacing w:before="0" w:after="160" w:line="259" w:lineRule="auto"/>
      </w:pPr>
      <w:r>
        <w:br w:type="page"/>
      </w:r>
    </w:p>
    <w:p w14:paraId="060B6B37" w14:textId="0D5E3098" w:rsidR="008E546D" w:rsidRDefault="008E546D" w:rsidP="00FF66B3">
      <w:pPr>
        <w:pStyle w:val="Heading1"/>
      </w:pPr>
      <w:bookmarkStart w:id="104" w:name="_Toc153986777"/>
      <w:r>
        <w:lastRenderedPageBreak/>
        <w:t>Syllabus outcomes and content</w:t>
      </w:r>
      <w:bookmarkEnd w:id="104"/>
    </w:p>
    <w:p w14:paraId="3AE9B489" w14:textId="136005A3" w:rsidR="008E546D" w:rsidRDefault="008E546D" w:rsidP="008E546D">
      <w:r>
        <w:t xml:space="preserve">The table below outlines the </w:t>
      </w:r>
      <w:hyperlink r:id="rId75" w:history="1">
        <w:r w:rsidRPr="008E546D">
          <w:rPr>
            <w:rStyle w:val="Hyperlink"/>
          </w:rPr>
          <w:t>syllabus outcomes</w:t>
        </w:r>
      </w:hyperlink>
      <w:r>
        <w:t xml:space="preserve"> and range of relevant syllabus content covered in this unit. Content is linked to </w:t>
      </w:r>
      <w:hyperlink r:id="rId76"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37611BD6" w14:textId="77777777" w:rsidTr="00400190">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32BFCE74" w14:textId="77777777" w:rsidR="00021D4E" w:rsidRDefault="00021D4E" w:rsidP="008E546D">
            <w:r w:rsidRPr="00021D4E">
              <w:t>Outcomes and content</w:t>
            </w:r>
          </w:p>
        </w:tc>
        <w:tc>
          <w:tcPr>
            <w:tcW w:w="598" w:type="dxa"/>
            <w:tcBorders>
              <w:top w:val="nil"/>
              <w:bottom w:val="single" w:sz="4" w:space="0" w:color="auto"/>
            </w:tcBorders>
          </w:tcPr>
          <w:p w14:paraId="035FF416" w14:textId="77777777" w:rsidR="00021D4E" w:rsidRDefault="00021D4E" w:rsidP="00400190">
            <w:r>
              <w:t>1</w:t>
            </w:r>
          </w:p>
        </w:tc>
        <w:tc>
          <w:tcPr>
            <w:tcW w:w="598" w:type="dxa"/>
            <w:tcBorders>
              <w:top w:val="nil"/>
              <w:bottom w:val="single" w:sz="4" w:space="0" w:color="auto"/>
            </w:tcBorders>
          </w:tcPr>
          <w:p w14:paraId="1323AF76" w14:textId="77777777" w:rsidR="00021D4E" w:rsidRDefault="00021D4E" w:rsidP="00400190">
            <w:r>
              <w:t>2</w:t>
            </w:r>
          </w:p>
        </w:tc>
        <w:tc>
          <w:tcPr>
            <w:tcW w:w="598" w:type="dxa"/>
            <w:tcBorders>
              <w:top w:val="nil"/>
              <w:bottom w:val="single" w:sz="4" w:space="0" w:color="auto"/>
            </w:tcBorders>
          </w:tcPr>
          <w:p w14:paraId="5B0EEF92" w14:textId="77777777" w:rsidR="00021D4E" w:rsidRDefault="00021D4E" w:rsidP="00400190">
            <w:r>
              <w:t>3</w:t>
            </w:r>
          </w:p>
        </w:tc>
        <w:tc>
          <w:tcPr>
            <w:tcW w:w="598" w:type="dxa"/>
            <w:tcBorders>
              <w:top w:val="nil"/>
              <w:bottom w:val="single" w:sz="4" w:space="0" w:color="auto"/>
            </w:tcBorders>
          </w:tcPr>
          <w:p w14:paraId="6709AC99" w14:textId="77777777" w:rsidR="00021D4E" w:rsidRDefault="00021D4E" w:rsidP="00400190">
            <w:r>
              <w:t>4</w:t>
            </w:r>
          </w:p>
        </w:tc>
        <w:tc>
          <w:tcPr>
            <w:tcW w:w="598" w:type="dxa"/>
            <w:tcBorders>
              <w:top w:val="nil"/>
              <w:bottom w:val="single" w:sz="4" w:space="0" w:color="auto"/>
            </w:tcBorders>
          </w:tcPr>
          <w:p w14:paraId="792F4D62" w14:textId="77777777" w:rsidR="00021D4E" w:rsidRDefault="00021D4E" w:rsidP="00400190">
            <w:r>
              <w:t>5</w:t>
            </w:r>
          </w:p>
        </w:tc>
        <w:tc>
          <w:tcPr>
            <w:tcW w:w="598" w:type="dxa"/>
            <w:tcBorders>
              <w:top w:val="nil"/>
              <w:bottom w:val="single" w:sz="4" w:space="0" w:color="auto"/>
            </w:tcBorders>
          </w:tcPr>
          <w:p w14:paraId="26B8A6B5" w14:textId="77777777" w:rsidR="00021D4E" w:rsidRDefault="00021D4E" w:rsidP="00400190">
            <w:r>
              <w:t>6</w:t>
            </w:r>
          </w:p>
        </w:tc>
        <w:tc>
          <w:tcPr>
            <w:tcW w:w="598" w:type="dxa"/>
            <w:tcBorders>
              <w:top w:val="nil"/>
              <w:bottom w:val="single" w:sz="4" w:space="0" w:color="auto"/>
            </w:tcBorders>
          </w:tcPr>
          <w:p w14:paraId="14E03C35" w14:textId="77777777" w:rsidR="00021D4E" w:rsidRDefault="00021D4E" w:rsidP="00400190">
            <w:r>
              <w:t>7</w:t>
            </w:r>
          </w:p>
        </w:tc>
        <w:tc>
          <w:tcPr>
            <w:tcW w:w="598" w:type="dxa"/>
            <w:tcBorders>
              <w:top w:val="nil"/>
              <w:bottom w:val="single" w:sz="4" w:space="0" w:color="auto"/>
            </w:tcBorders>
          </w:tcPr>
          <w:p w14:paraId="7972778C" w14:textId="77777777" w:rsidR="00021D4E" w:rsidRDefault="00021D4E" w:rsidP="00400190">
            <w:r>
              <w:t>8</w:t>
            </w:r>
          </w:p>
        </w:tc>
      </w:tr>
      <w:tr w:rsidR="00021D4E" w14:paraId="16A02C8D" w14:textId="77777777" w:rsidTr="00400190">
        <w:tc>
          <w:tcPr>
            <w:tcW w:w="9776" w:type="dxa"/>
            <w:tcBorders>
              <w:top w:val="single" w:sz="4" w:space="0" w:color="auto"/>
              <w:right w:val="nil"/>
            </w:tcBorders>
            <w:shd w:val="clear" w:color="auto" w:fill="EBEBEB"/>
          </w:tcPr>
          <w:p w14:paraId="2375C2D3" w14:textId="7B2B7D1A" w:rsidR="00021D4E" w:rsidRDefault="25BC85F9" w:rsidP="00021D4E">
            <w:r w:rsidRPr="0656522E">
              <w:rPr>
                <w:rStyle w:val="Strong"/>
              </w:rPr>
              <w:t>Represents numbers A</w:t>
            </w:r>
            <w:r w:rsidR="26BC5EF0">
              <w:t xml:space="preserve">: </w:t>
            </w:r>
            <w:r w:rsidR="3AA54ADC">
              <w:t>Decimals and percentages: Recognise that the place value system can be extended beyond hundredths</w:t>
            </w:r>
          </w:p>
          <w:p w14:paraId="77BFE992" w14:textId="7318845F" w:rsidR="00021D4E" w:rsidRPr="00021D4E" w:rsidRDefault="00193021" w:rsidP="00021D4E">
            <w:pPr>
              <w:rPr>
                <w:rStyle w:val="Strong"/>
              </w:rPr>
            </w:pPr>
            <w:r>
              <w:rPr>
                <w:rStyle w:val="Strong"/>
              </w:rPr>
              <w:t>MAO</w:t>
            </w:r>
            <w:r w:rsidR="26BC5EF0" w:rsidRPr="0656522E">
              <w:rPr>
                <w:rStyle w:val="Strong"/>
              </w:rPr>
              <w:t xml:space="preserve">-WM-01, </w:t>
            </w:r>
            <w:r w:rsidR="0F060884" w:rsidRPr="0656522E">
              <w:rPr>
                <w:rStyle w:val="Strong"/>
              </w:rPr>
              <w:t>MA3-RN-</w:t>
            </w:r>
            <w:r>
              <w:rPr>
                <w:rStyle w:val="Strong"/>
              </w:rPr>
              <w:t>02</w:t>
            </w:r>
          </w:p>
        </w:tc>
        <w:tc>
          <w:tcPr>
            <w:tcW w:w="598" w:type="dxa"/>
            <w:tcBorders>
              <w:top w:val="single" w:sz="4" w:space="0" w:color="auto"/>
              <w:left w:val="nil"/>
              <w:right w:val="nil"/>
            </w:tcBorders>
            <w:shd w:val="clear" w:color="auto" w:fill="EBEBEB"/>
          </w:tcPr>
          <w:p w14:paraId="18708CD6" w14:textId="77777777" w:rsidR="00021D4E" w:rsidRDefault="00021D4E" w:rsidP="00400190"/>
        </w:tc>
        <w:tc>
          <w:tcPr>
            <w:tcW w:w="598" w:type="dxa"/>
            <w:tcBorders>
              <w:top w:val="single" w:sz="4" w:space="0" w:color="auto"/>
              <w:left w:val="nil"/>
              <w:right w:val="nil"/>
            </w:tcBorders>
            <w:shd w:val="clear" w:color="auto" w:fill="EBEBEB"/>
          </w:tcPr>
          <w:p w14:paraId="30D7BEE4" w14:textId="77777777" w:rsidR="00021D4E" w:rsidRDefault="00021D4E" w:rsidP="00400190"/>
        </w:tc>
        <w:tc>
          <w:tcPr>
            <w:tcW w:w="598" w:type="dxa"/>
            <w:tcBorders>
              <w:top w:val="single" w:sz="4" w:space="0" w:color="auto"/>
              <w:left w:val="nil"/>
              <w:right w:val="nil"/>
            </w:tcBorders>
            <w:shd w:val="clear" w:color="auto" w:fill="EBEBEB"/>
          </w:tcPr>
          <w:p w14:paraId="5FC2FFCD" w14:textId="77777777" w:rsidR="00021D4E" w:rsidRDefault="00021D4E" w:rsidP="00400190"/>
        </w:tc>
        <w:tc>
          <w:tcPr>
            <w:tcW w:w="598" w:type="dxa"/>
            <w:tcBorders>
              <w:top w:val="single" w:sz="4" w:space="0" w:color="auto"/>
              <w:left w:val="nil"/>
              <w:right w:val="nil"/>
            </w:tcBorders>
            <w:shd w:val="clear" w:color="auto" w:fill="EBEBEB"/>
          </w:tcPr>
          <w:p w14:paraId="56DC468B" w14:textId="77777777" w:rsidR="00021D4E" w:rsidRDefault="00021D4E" w:rsidP="00400190"/>
        </w:tc>
        <w:tc>
          <w:tcPr>
            <w:tcW w:w="598" w:type="dxa"/>
            <w:tcBorders>
              <w:top w:val="single" w:sz="4" w:space="0" w:color="auto"/>
              <w:left w:val="nil"/>
              <w:right w:val="nil"/>
            </w:tcBorders>
            <w:shd w:val="clear" w:color="auto" w:fill="EBEBEB"/>
          </w:tcPr>
          <w:p w14:paraId="5B8B31FD" w14:textId="77777777" w:rsidR="00021D4E" w:rsidRDefault="00021D4E" w:rsidP="00400190"/>
        </w:tc>
        <w:tc>
          <w:tcPr>
            <w:tcW w:w="598" w:type="dxa"/>
            <w:tcBorders>
              <w:top w:val="single" w:sz="4" w:space="0" w:color="auto"/>
              <w:left w:val="nil"/>
              <w:right w:val="nil"/>
            </w:tcBorders>
            <w:shd w:val="clear" w:color="auto" w:fill="EBEBEB"/>
          </w:tcPr>
          <w:p w14:paraId="06099B8B" w14:textId="77777777" w:rsidR="00021D4E" w:rsidRDefault="00021D4E" w:rsidP="00400190"/>
        </w:tc>
        <w:tc>
          <w:tcPr>
            <w:tcW w:w="598" w:type="dxa"/>
            <w:tcBorders>
              <w:top w:val="single" w:sz="4" w:space="0" w:color="auto"/>
              <w:left w:val="nil"/>
              <w:right w:val="nil"/>
            </w:tcBorders>
            <w:shd w:val="clear" w:color="auto" w:fill="EBEBEB"/>
          </w:tcPr>
          <w:p w14:paraId="39A0D4CD" w14:textId="77777777" w:rsidR="00021D4E" w:rsidRDefault="00021D4E" w:rsidP="00400190"/>
        </w:tc>
        <w:tc>
          <w:tcPr>
            <w:tcW w:w="598" w:type="dxa"/>
            <w:tcBorders>
              <w:top w:val="single" w:sz="4" w:space="0" w:color="auto"/>
              <w:left w:val="nil"/>
            </w:tcBorders>
            <w:shd w:val="clear" w:color="auto" w:fill="EBEBEB"/>
          </w:tcPr>
          <w:p w14:paraId="6A1083E1" w14:textId="77777777" w:rsidR="00021D4E" w:rsidRDefault="00021D4E" w:rsidP="00400190"/>
        </w:tc>
      </w:tr>
      <w:tr w:rsidR="00021D4E" w14:paraId="2FCC512A" w14:textId="77777777" w:rsidTr="00400190">
        <w:tc>
          <w:tcPr>
            <w:tcW w:w="9776" w:type="dxa"/>
          </w:tcPr>
          <w:p w14:paraId="19D9E096" w14:textId="29D9363B" w:rsidR="00021D4E" w:rsidRDefault="20070C67" w:rsidP="0656522E">
            <w:pPr>
              <w:pStyle w:val="ListBullet"/>
              <w:rPr>
                <w:rFonts w:eastAsia="Calibri"/>
              </w:rPr>
            </w:pPr>
            <w:r w:rsidRPr="4139CA17">
              <w:rPr>
                <w:rFonts w:eastAsia="Calibri"/>
              </w:rPr>
              <w:t>Indicate the place value of digits in decimal numbers of up to 3 decimal places</w:t>
            </w:r>
          </w:p>
        </w:tc>
        <w:tc>
          <w:tcPr>
            <w:tcW w:w="598" w:type="dxa"/>
          </w:tcPr>
          <w:p w14:paraId="56899948" w14:textId="77777777" w:rsidR="00021D4E" w:rsidRDefault="00021D4E" w:rsidP="00400190"/>
        </w:tc>
        <w:tc>
          <w:tcPr>
            <w:tcW w:w="598" w:type="dxa"/>
          </w:tcPr>
          <w:p w14:paraId="77CA413C" w14:textId="77777777" w:rsidR="00021D4E" w:rsidRDefault="00021D4E" w:rsidP="00400190"/>
        </w:tc>
        <w:tc>
          <w:tcPr>
            <w:tcW w:w="598" w:type="dxa"/>
          </w:tcPr>
          <w:p w14:paraId="25359216" w14:textId="77777777" w:rsidR="00021D4E" w:rsidRDefault="00021D4E" w:rsidP="00400190"/>
        </w:tc>
        <w:tc>
          <w:tcPr>
            <w:tcW w:w="598" w:type="dxa"/>
          </w:tcPr>
          <w:p w14:paraId="13321011" w14:textId="77777777" w:rsidR="00021D4E" w:rsidRDefault="00021D4E" w:rsidP="00400190"/>
        </w:tc>
        <w:tc>
          <w:tcPr>
            <w:tcW w:w="598" w:type="dxa"/>
          </w:tcPr>
          <w:p w14:paraId="029F06E4" w14:textId="77777777" w:rsidR="00021D4E" w:rsidRDefault="00021D4E" w:rsidP="00400190"/>
        </w:tc>
        <w:tc>
          <w:tcPr>
            <w:tcW w:w="598" w:type="dxa"/>
          </w:tcPr>
          <w:p w14:paraId="29D7FA79" w14:textId="3DB658DA" w:rsidR="00021D4E" w:rsidRDefault="20070C67" w:rsidP="00400190">
            <w:r>
              <w:t>x</w:t>
            </w:r>
          </w:p>
        </w:tc>
        <w:tc>
          <w:tcPr>
            <w:tcW w:w="598" w:type="dxa"/>
          </w:tcPr>
          <w:p w14:paraId="5DB0BCCA" w14:textId="0E21ACCC" w:rsidR="00021D4E" w:rsidRDefault="65D2450D" w:rsidP="00400190">
            <w:r>
              <w:t>x</w:t>
            </w:r>
          </w:p>
        </w:tc>
        <w:tc>
          <w:tcPr>
            <w:tcW w:w="598" w:type="dxa"/>
          </w:tcPr>
          <w:p w14:paraId="60477124" w14:textId="77777777" w:rsidR="00021D4E" w:rsidRDefault="00021D4E" w:rsidP="00400190"/>
        </w:tc>
      </w:tr>
      <w:tr w:rsidR="00021D4E" w14:paraId="5BEB9BB5" w14:textId="77777777" w:rsidTr="00400190">
        <w:tc>
          <w:tcPr>
            <w:tcW w:w="9776" w:type="dxa"/>
            <w:tcBorders>
              <w:top w:val="single" w:sz="2" w:space="0" w:color="auto"/>
              <w:right w:val="nil"/>
            </w:tcBorders>
            <w:shd w:val="clear" w:color="auto" w:fill="EBEBEB"/>
          </w:tcPr>
          <w:p w14:paraId="0B27B36B" w14:textId="0421377F" w:rsidR="00021D4E" w:rsidRDefault="1E0FB688" w:rsidP="00021D4E">
            <w:r w:rsidRPr="0656522E">
              <w:rPr>
                <w:rStyle w:val="Strong"/>
              </w:rPr>
              <w:t>Represents numbers A</w:t>
            </w:r>
            <w:r w:rsidR="26BC5EF0">
              <w:t xml:space="preserve">: </w:t>
            </w:r>
            <w:r w:rsidR="4FFCD869">
              <w:t>Decimals and percentages: Compare, order and represent decimals</w:t>
            </w:r>
          </w:p>
          <w:p w14:paraId="0D1ACC44" w14:textId="71FF2152" w:rsidR="00021D4E" w:rsidRPr="00021D4E" w:rsidRDefault="00193021" w:rsidP="0656522E">
            <w:pPr>
              <w:rPr>
                <w:rStyle w:val="Strong"/>
              </w:rPr>
            </w:pPr>
            <w:r>
              <w:rPr>
                <w:rStyle w:val="Strong"/>
              </w:rPr>
              <w:t>MAO</w:t>
            </w:r>
            <w:r w:rsidR="26BC5EF0" w:rsidRPr="0656522E">
              <w:rPr>
                <w:rStyle w:val="Strong"/>
              </w:rPr>
              <w:t>-WM-01</w:t>
            </w:r>
            <w:r w:rsidR="43DA998D" w:rsidRPr="0656522E">
              <w:rPr>
                <w:rStyle w:val="Strong"/>
              </w:rPr>
              <w:t>, MA3-RN-</w:t>
            </w:r>
            <w:r>
              <w:rPr>
                <w:rStyle w:val="Strong"/>
              </w:rPr>
              <w:t>02</w:t>
            </w:r>
          </w:p>
        </w:tc>
        <w:tc>
          <w:tcPr>
            <w:tcW w:w="598" w:type="dxa"/>
            <w:tcBorders>
              <w:top w:val="single" w:sz="2" w:space="0" w:color="auto"/>
              <w:left w:val="nil"/>
              <w:right w:val="nil"/>
            </w:tcBorders>
            <w:shd w:val="clear" w:color="auto" w:fill="EBEBEB"/>
          </w:tcPr>
          <w:p w14:paraId="581B0F9D" w14:textId="77777777" w:rsidR="00021D4E" w:rsidRDefault="00021D4E" w:rsidP="00400190"/>
        </w:tc>
        <w:tc>
          <w:tcPr>
            <w:tcW w:w="598" w:type="dxa"/>
            <w:tcBorders>
              <w:top w:val="single" w:sz="2" w:space="0" w:color="auto"/>
              <w:left w:val="nil"/>
              <w:right w:val="nil"/>
            </w:tcBorders>
            <w:shd w:val="clear" w:color="auto" w:fill="EBEBEB"/>
          </w:tcPr>
          <w:p w14:paraId="2132DBBE" w14:textId="77777777" w:rsidR="00021D4E" w:rsidRDefault="00021D4E" w:rsidP="00400190"/>
        </w:tc>
        <w:tc>
          <w:tcPr>
            <w:tcW w:w="598" w:type="dxa"/>
            <w:tcBorders>
              <w:top w:val="single" w:sz="2" w:space="0" w:color="auto"/>
              <w:left w:val="nil"/>
              <w:right w:val="nil"/>
            </w:tcBorders>
            <w:shd w:val="clear" w:color="auto" w:fill="EBEBEB"/>
          </w:tcPr>
          <w:p w14:paraId="3724DC78" w14:textId="77777777" w:rsidR="00021D4E" w:rsidRDefault="00021D4E" w:rsidP="00400190"/>
        </w:tc>
        <w:tc>
          <w:tcPr>
            <w:tcW w:w="598" w:type="dxa"/>
            <w:tcBorders>
              <w:top w:val="single" w:sz="2" w:space="0" w:color="auto"/>
              <w:left w:val="nil"/>
              <w:right w:val="nil"/>
            </w:tcBorders>
            <w:shd w:val="clear" w:color="auto" w:fill="EBEBEB"/>
          </w:tcPr>
          <w:p w14:paraId="1C2AB645" w14:textId="77777777" w:rsidR="00021D4E" w:rsidRDefault="00021D4E" w:rsidP="00400190"/>
        </w:tc>
        <w:tc>
          <w:tcPr>
            <w:tcW w:w="598" w:type="dxa"/>
            <w:tcBorders>
              <w:top w:val="single" w:sz="2" w:space="0" w:color="auto"/>
              <w:left w:val="nil"/>
              <w:right w:val="nil"/>
            </w:tcBorders>
            <w:shd w:val="clear" w:color="auto" w:fill="EBEBEB"/>
          </w:tcPr>
          <w:p w14:paraId="2D9F4444" w14:textId="77777777" w:rsidR="00021D4E" w:rsidRDefault="00021D4E" w:rsidP="00400190"/>
        </w:tc>
        <w:tc>
          <w:tcPr>
            <w:tcW w:w="598" w:type="dxa"/>
            <w:tcBorders>
              <w:top w:val="single" w:sz="2" w:space="0" w:color="auto"/>
              <w:left w:val="nil"/>
              <w:right w:val="nil"/>
            </w:tcBorders>
            <w:shd w:val="clear" w:color="auto" w:fill="EBEBEB"/>
          </w:tcPr>
          <w:p w14:paraId="520ABE51" w14:textId="77777777" w:rsidR="00021D4E" w:rsidRDefault="00021D4E" w:rsidP="00400190"/>
        </w:tc>
        <w:tc>
          <w:tcPr>
            <w:tcW w:w="598" w:type="dxa"/>
            <w:tcBorders>
              <w:top w:val="single" w:sz="2" w:space="0" w:color="auto"/>
              <w:left w:val="nil"/>
              <w:right w:val="nil"/>
            </w:tcBorders>
            <w:shd w:val="clear" w:color="auto" w:fill="EBEBEB"/>
          </w:tcPr>
          <w:p w14:paraId="01340C8F" w14:textId="77777777" w:rsidR="00021D4E" w:rsidRDefault="00021D4E" w:rsidP="00400190"/>
        </w:tc>
        <w:tc>
          <w:tcPr>
            <w:tcW w:w="598" w:type="dxa"/>
            <w:tcBorders>
              <w:top w:val="single" w:sz="2" w:space="0" w:color="auto"/>
              <w:left w:val="nil"/>
            </w:tcBorders>
            <w:shd w:val="clear" w:color="auto" w:fill="EBEBEB"/>
          </w:tcPr>
          <w:p w14:paraId="44D28957" w14:textId="77777777" w:rsidR="00021D4E" w:rsidRDefault="00021D4E" w:rsidP="00400190"/>
        </w:tc>
      </w:tr>
      <w:tr w:rsidR="00021D4E" w14:paraId="2C962996" w14:textId="77777777" w:rsidTr="00400190">
        <w:tc>
          <w:tcPr>
            <w:tcW w:w="9776" w:type="dxa"/>
          </w:tcPr>
          <w:p w14:paraId="78C15088" w14:textId="3280AD1B" w:rsidR="00021D4E" w:rsidRDefault="2EB93EFC" w:rsidP="0656522E">
            <w:pPr>
              <w:pStyle w:val="ListBullet"/>
              <w:rPr>
                <w:rFonts w:eastAsia="Calibri"/>
              </w:rPr>
            </w:pPr>
            <w:r w:rsidRPr="4139CA17">
              <w:rPr>
                <w:rFonts w:eastAsia="Calibri"/>
              </w:rPr>
              <w:t>Compare and order decimal numbers of up to 3 decimal places</w:t>
            </w:r>
          </w:p>
        </w:tc>
        <w:tc>
          <w:tcPr>
            <w:tcW w:w="598" w:type="dxa"/>
          </w:tcPr>
          <w:p w14:paraId="2B3B732F" w14:textId="77777777" w:rsidR="00021D4E" w:rsidRDefault="00021D4E" w:rsidP="00400190"/>
        </w:tc>
        <w:tc>
          <w:tcPr>
            <w:tcW w:w="598" w:type="dxa"/>
          </w:tcPr>
          <w:p w14:paraId="22BE9CA1" w14:textId="77777777" w:rsidR="00021D4E" w:rsidRDefault="00021D4E" w:rsidP="00400190"/>
        </w:tc>
        <w:tc>
          <w:tcPr>
            <w:tcW w:w="598" w:type="dxa"/>
          </w:tcPr>
          <w:p w14:paraId="058B9C11" w14:textId="77777777" w:rsidR="00021D4E" w:rsidRDefault="00021D4E" w:rsidP="00400190"/>
        </w:tc>
        <w:tc>
          <w:tcPr>
            <w:tcW w:w="598" w:type="dxa"/>
          </w:tcPr>
          <w:p w14:paraId="57EEE7E7" w14:textId="77777777" w:rsidR="00021D4E" w:rsidRDefault="00021D4E" w:rsidP="00400190"/>
        </w:tc>
        <w:tc>
          <w:tcPr>
            <w:tcW w:w="598" w:type="dxa"/>
          </w:tcPr>
          <w:p w14:paraId="03437DCF" w14:textId="43449B4B" w:rsidR="00021D4E" w:rsidRDefault="2EB93EFC" w:rsidP="00400190">
            <w:r>
              <w:t>x</w:t>
            </w:r>
          </w:p>
        </w:tc>
        <w:tc>
          <w:tcPr>
            <w:tcW w:w="598" w:type="dxa"/>
          </w:tcPr>
          <w:p w14:paraId="4F3E2F76" w14:textId="77777777" w:rsidR="00021D4E" w:rsidRDefault="00021D4E" w:rsidP="00400190"/>
        </w:tc>
        <w:tc>
          <w:tcPr>
            <w:tcW w:w="598" w:type="dxa"/>
          </w:tcPr>
          <w:p w14:paraId="1FAFA3BA" w14:textId="39561DBD" w:rsidR="00021D4E" w:rsidRDefault="150200F4" w:rsidP="00400190">
            <w:r>
              <w:t>x</w:t>
            </w:r>
          </w:p>
        </w:tc>
        <w:tc>
          <w:tcPr>
            <w:tcW w:w="598" w:type="dxa"/>
          </w:tcPr>
          <w:p w14:paraId="3028E998" w14:textId="77777777" w:rsidR="00021D4E" w:rsidRDefault="00021D4E" w:rsidP="00400190"/>
        </w:tc>
      </w:tr>
      <w:tr w:rsidR="00021D4E" w14:paraId="525C42C5" w14:textId="77777777" w:rsidTr="00400190">
        <w:tc>
          <w:tcPr>
            <w:tcW w:w="9776" w:type="dxa"/>
            <w:tcBorders>
              <w:top w:val="single" w:sz="2" w:space="0" w:color="auto"/>
              <w:right w:val="nil"/>
            </w:tcBorders>
            <w:shd w:val="clear" w:color="auto" w:fill="EBEBEB"/>
          </w:tcPr>
          <w:p w14:paraId="12304354" w14:textId="43FEB948" w:rsidR="00021D4E" w:rsidRDefault="2F4F4B02" w:rsidP="00021D4E">
            <w:r w:rsidRPr="0656522E">
              <w:rPr>
                <w:rStyle w:val="Strong"/>
              </w:rPr>
              <w:t>Represents numbers B</w:t>
            </w:r>
            <w:r w:rsidR="26BC5EF0">
              <w:t xml:space="preserve">: </w:t>
            </w:r>
            <w:r w:rsidR="2733B2E7">
              <w:t>Decimals and percentages: Make connections between benchmark fractions, decimals and percentages</w:t>
            </w:r>
          </w:p>
          <w:p w14:paraId="6093AF3A" w14:textId="2BDE5E60" w:rsidR="00021D4E" w:rsidRDefault="00193021" w:rsidP="00021D4E">
            <w:r>
              <w:rPr>
                <w:rStyle w:val="Strong"/>
              </w:rPr>
              <w:t>MAO</w:t>
            </w:r>
            <w:r w:rsidR="26BC5EF0" w:rsidRPr="0656522E">
              <w:rPr>
                <w:rStyle w:val="Strong"/>
              </w:rPr>
              <w:t>-WM-01</w:t>
            </w:r>
            <w:r w:rsidR="740B8AE9" w:rsidRPr="0656522E">
              <w:rPr>
                <w:rStyle w:val="Strong"/>
              </w:rPr>
              <w:t>, MA3-RN-</w:t>
            </w:r>
            <w:r>
              <w:rPr>
                <w:rStyle w:val="Strong"/>
              </w:rPr>
              <w:t>03</w:t>
            </w:r>
          </w:p>
        </w:tc>
        <w:tc>
          <w:tcPr>
            <w:tcW w:w="598" w:type="dxa"/>
            <w:tcBorders>
              <w:top w:val="single" w:sz="2" w:space="0" w:color="auto"/>
              <w:left w:val="nil"/>
              <w:right w:val="nil"/>
            </w:tcBorders>
            <w:shd w:val="clear" w:color="auto" w:fill="EBEBEB"/>
          </w:tcPr>
          <w:p w14:paraId="1CB62960" w14:textId="77777777" w:rsidR="00021D4E" w:rsidRDefault="00021D4E" w:rsidP="00400190"/>
        </w:tc>
        <w:tc>
          <w:tcPr>
            <w:tcW w:w="598" w:type="dxa"/>
            <w:tcBorders>
              <w:top w:val="single" w:sz="2" w:space="0" w:color="auto"/>
              <w:left w:val="nil"/>
              <w:right w:val="nil"/>
            </w:tcBorders>
            <w:shd w:val="clear" w:color="auto" w:fill="EBEBEB"/>
          </w:tcPr>
          <w:p w14:paraId="135E1188" w14:textId="77777777" w:rsidR="00021D4E" w:rsidRDefault="00021D4E" w:rsidP="00400190"/>
        </w:tc>
        <w:tc>
          <w:tcPr>
            <w:tcW w:w="598" w:type="dxa"/>
            <w:tcBorders>
              <w:top w:val="single" w:sz="2" w:space="0" w:color="auto"/>
              <w:left w:val="nil"/>
              <w:right w:val="nil"/>
            </w:tcBorders>
            <w:shd w:val="clear" w:color="auto" w:fill="EBEBEB"/>
          </w:tcPr>
          <w:p w14:paraId="1AD35717" w14:textId="77777777" w:rsidR="00021D4E" w:rsidRDefault="00021D4E" w:rsidP="00400190"/>
        </w:tc>
        <w:tc>
          <w:tcPr>
            <w:tcW w:w="598" w:type="dxa"/>
            <w:tcBorders>
              <w:top w:val="single" w:sz="2" w:space="0" w:color="auto"/>
              <w:left w:val="nil"/>
              <w:right w:val="nil"/>
            </w:tcBorders>
            <w:shd w:val="clear" w:color="auto" w:fill="EBEBEB"/>
          </w:tcPr>
          <w:p w14:paraId="38C0C82D" w14:textId="77777777" w:rsidR="00021D4E" w:rsidRDefault="00021D4E" w:rsidP="00400190"/>
        </w:tc>
        <w:tc>
          <w:tcPr>
            <w:tcW w:w="598" w:type="dxa"/>
            <w:tcBorders>
              <w:top w:val="single" w:sz="2" w:space="0" w:color="auto"/>
              <w:left w:val="nil"/>
              <w:right w:val="nil"/>
            </w:tcBorders>
            <w:shd w:val="clear" w:color="auto" w:fill="EBEBEB"/>
          </w:tcPr>
          <w:p w14:paraId="56CC3060" w14:textId="77777777" w:rsidR="00021D4E" w:rsidRDefault="00021D4E" w:rsidP="00400190"/>
        </w:tc>
        <w:tc>
          <w:tcPr>
            <w:tcW w:w="598" w:type="dxa"/>
            <w:tcBorders>
              <w:top w:val="single" w:sz="2" w:space="0" w:color="auto"/>
              <w:left w:val="nil"/>
              <w:right w:val="nil"/>
            </w:tcBorders>
            <w:shd w:val="clear" w:color="auto" w:fill="EBEBEB"/>
          </w:tcPr>
          <w:p w14:paraId="7268BE65" w14:textId="77777777" w:rsidR="00021D4E" w:rsidRDefault="00021D4E" w:rsidP="00400190"/>
        </w:tc>
        <w:tc>
          <w:tcPr>
            <w:tcW w:w="598" w:type="dxa"/>
            <w:tcBorders>
              <w:top w:val="single" w:sz="2" w:space="0" w:color="auto"/>
              <w:left w:val="nil"/>
              <w:right w:val="nil"/>
            </w:tcBorders>
            <w:shd w:val="clear" w:color="auto" w:fill="EBEBEB"/>
          </w:tcPr>
          <w:p w14:paraId="375D1BA2" w14:textId="77777777" w:rsidR="00021D4E" w:rsidRDefault="00021D4E" w:rsidP="00400190"/>
        </w:tc>
        <w:tc>
          <w:tcPr>
            <w:tcW w:w="598" w:type="dxa"/>
            <w:tcBorders>
              <w:top w:val="single" w:sz="2" w:space="0" w:color="auto"/>
              <w:left w:val="nil"/>
            </w:tcBorders>
            <w:shd w:val="clear" w:color="auto" w:fill="EBEBEB"/>
          </w:tcPr>
          <w:p w14:paraId="09F9E1E8" w14:textId="77777777" w:rsidR="00021D4E" w:rsidRDefault="00021D4E" w:rsidP="00400190"/>
        </w:tc>
      </w:tr>
      <w:tr w:rsidR="00021D4E" w14:paraId="65A875BC" w14:textId="77777777" w:rsidTr="00400190">
        <w:tc>
          <w:tcPr>
            <w:tcW w:w="9776" w:type="dxa"/>
          </w:tcPr>
          <w:p w14:paraId="387A4FF7" w14:textId="26D4272B" w:rsidR="00021D4E" w:rsidRDefault="02CF71AE" w:rsidP="00021D4E">
            <w:pPr>
              <w:pStyle w:val="ListBullet"/>
            </w:pPr>
            <w:r>
              <w:lastRenderedPageBreak/>
              <w:t>R</w:t>
            </w:r>
            <w:r w:rsidR="7FF22FEE">
              <w:t xml:space="preserve">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B3DD0" w:rsidRPr="4139CA17">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CB3DD0">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tcW w:w="598" w:type="dxa"/>
          </w:tcPr>
          <w:p w14:paraId="475A8CBF" w14:textId="786C8FFA" w:rsidR="00021D4E" w:rsidRDefault="7B52B0E3" w:rsidP="00400190">
            <w:r>
              <w:t>x</w:t>
            </w:r>
          </w:p>
        </w:tc>
        <w:tc>
          <w:tcPr>
            <w:tcW w:w="598" w:type="dxa"/>
          </w:tcPr>
          <w:p w14:paraId="77D6694E" w14:textId="53F2D37B" w:rsidR="00021D4E" w:rsidRDefault="7B52B0E3" w:rsidP="00400190">
            <w:r>
              <w:t>x</w:t>
            </w:r>
          </w:p>
        </w:tc>
        <w:tc>
          <w:tcPr>
            <w:tcW w:w="598" w:type="dxa"/>
          </w:tcPr>
          <w:p w14:paraId="7792C114" w14:textId="77777777" w:rsidR="00021D4E" w:rsidRDefault="00021D4E" w:rsidP="00400190"/>
        </w:tc>
        <w:tc>
          <w:tcPr>
            <w:tcW w:w="598" w:type="dxa"/>
          </w:tcPr>
          <w:p w14:paraId="54062442" w14:textId="77777777" w:rsidR="00021D4E" w:rsidRDefault="00021D4E" w:rsidP="00400190"/>
        </w:tc>
        <w:tc>
          <w:tcPr>
            <w:tcW w:w="598" w:type="dxa"/>
          </w:tcPr>
          <w:p w14:paraId="0AA9EBE5" w14:textId="77777777" w:rsidR="00021D4E" w:rsidRDefault="00021D4E" w:rsidP="00400190"/>
        </w:tc>
        <w:tc>
          <w:tcPr>
            <w:tcW w:w="598" w:type="dxa"/>
          </w:tcPr>
          <w:p w14:paraId="33CB6398" w14:textId="77777777" w:rsidR="00021D4E" w:rsidRDefault="00021D4E" w:rsidP="00400190"/>
        </w:tc>
        <w:tc>
          <w:tcPr>
            <w:tcW w:w="598" w:type="dxa"/>
          </w:tcPr>
          <w:p w14:paraId="1CB888ED" w14:textId="77777777" w:rsidR="00021D4E" w:rsidRDefault="00021D4E" w:rsidP="00400190"/>
        </w:tc>
        <w:tc>
          <w:tcPr>
            <w:tcW w:w="598" w:type="dxa"/>
          </w:tcPr>
          <w:p w14:paraId="6E69A33E" w14:textId="77777777" w:rsidR="00021D4E" w:rsidRDefault="00021D4E" w:rsidP="00400190"/>
        </w:tc>
      </w:tr>
      <w:tr w:rsidR="00021D4E" w14:paraId="105EA383" w14:textId="77777777" w:rsidTr="00400190">
        <w:tc>
          <w:tcPr>
            <w:tcW w:w="9776" w:type="dxa"/>
            <w:tcBorders>
              <w:bottom w:val="single" w:sz="2" w:space="0" w:color="auto"/>
            </w:tcBorders>
          </w:tcPr>
          <w:p w14:paraId="0AB9A303" w14:textId="53BC2CB1" w:rsidR="00021D4E" w:rsidRDefault="7CED0D6B" w:rsidP="00021D4E">
            <w:pPr>
              <w:pStyle w:val="ListBullet"/>
            </w:pPr>
            <w:r>
              <w:t>R</w:t>
            </w:r>
            <w:r w:rsidR="7B52B0E3">
              <w:t>epresent common percentages of quantities and lengths as fractions and decimal</w:t>
            </w:r>
            <w:r w:rsidR="60714F8D">
              <w:t>s</w:t>
            </w:r>
          </w:p>
        </w:tc>
        <w:tc>
          <w:tcPr>
            <w:tcW w:w="598" w:type="dxa"/>
            <w:tcBorders>
              <w:bottom w:val="single" w:sz="2" w:space="0" w:color="auto"/>
            </w:tcBorders>
          </w:tcPr>
          <w:p w14:paraId="0EAF6B48" w14:textId="77777777" w:rsidR="00021D4E" w:rsidRDefault="00021D4E" w:rsidP="00400190"/>
        </w:tc>
        <w:tc>
          <w:tcPr>
            <w:tcW w:w="598" w:type="dxa"/>
            <w:tcBorders>
              <w:bottom w:val="single" w:sz="2" w:space="0" w:color="auto"/>
            </w:tcBorders>
          </w:tcPr>
          <w:p w14:paraId="7AB35DAD" w14:textId="77777777" w:rsidR="00021D4E" w:rsidRDefault="00021D4E" w:rsidP="00400190"/>
        </w:tc>
        <w:tc>
          <w:tcPr>
            <w:tcW w:w="598" w:type="dxa"/>
            <w:tcBorders>
              <w:bottom w:val="single" w:sz="2" w:space="0" w:color="auto"/>
            </w:tcBorders>
          </w:tcPr>
          <w:p w14:paraId="4E1DC2B6" w14:textId="295955B8" w:rsidR="00021D4E" w:rsidRDefault="7B52B0E3" w:rsidP="00400190">
            <w:r>
              <w:t>x</w:t>
            </w:r>
          </w:p>
        </w:tc>
        <w:tc>
          <w:tcPr>
            <w:tcW w:w="598" w:type="dxa"/>
            <w:tcBorders>
              <w:bottom w:val="single" w:sz="2" w:space="0" w:color="auto"/>
            </w:tcBorders>
          </w:tcPr>
          <w:p w14:paraId="66C3AC89" w14:textId="77777777" w:rsidR="00021D4E" w:rsidRDefault="00021D4E" w:rsidP="00400190"/>
        </w:tc>
        <w:tc>
          <w:tcPr>
            <w:tcW w:w="598" w:type="dxa"/>
            <w:tcBorders>
              <w:bottom w:val="single" w:sz="2" w:space="0" w:color="auto"/>
            </w:tcBorders>
          </w:tcPr>
          <w:p w14:paraId="7BBEFD9A" w14:textId="77777777" w:rsidR="00021D4E" w:rsidRDefault="00021D4E" w:rsidP="00400190"/>
        </w:tc>
        <w:tc>
          <w:tcPr>
            <w:tcW w:w="598" w:type="dxa"/>
            <w:tcBorders>
              <w:bottom w:val="single" w:sz="2" w:space="0" w:color="auto"/>
            </w:tcBorders>
          </w:tcPr>
          <w:p w14:paraId="6913E41F" w14:textId="77777777" w:rsidR="00021D4E" w:rsidRDefault="00021D4E" w:rsidP="00400190"/>
        </w:tc>
        <w:tc>
          <w:tcPr>
            <w:tcW w:w="598" w:type="dxa"/>
            <w:tcBorders>
              <w:bottom w:val="single" w:sz="2" w:space="0" w:color="auto"/>
            </w:tcBorders>
          </w:tcPr>
          <w:p w14:paraId="3B2357BF" w14:textId="77777777" w:rsidR="00021D4E" w:rsidRDefault="00021D4E" w:rsidP="00400190"/>
        </w:tc>
        <w:tc>
          <w:tcPr>
            <w:tcW w:w="598" w:type="dxa"/>
            <w:tcBorders>
              <w:bottom w:val="single" w:sz="2" w:space="0" w:color="auto"/>
            </w:tcBorders>
          </w:tcPr>
          <w:p w14:paraId="55EA1619" w14:textId="77777777" w:rsidR="00021D4E" w:rsidRDefault="00021D4E" w:rsidP="00400190"/>
        </w:tc>
      </w:tr>
      <w:tr w:rsidR="00021D4E" w14:paraId="690B9C21" w14:textId="77777777" w:rsidTr="00400190">
        <w:tc>
          <w:tcPr>
            <w:tcW w:w="9776" w:type="dxa"/>
            <w:tcBorders>
              <w:top w:val="single" w:sz="2" w:space="0" w:color="auto"/>
              <w:right w:val="nil"/>
            </w:tcBorders>
            <w:shd w:val="clear" w:color="auto" w:fill="EBEBEB"/>
          </w:tcPr>
          <w:p w14:paraId="19B397AF" w14:textId="3717E628" w:rsidR="00021D4E" w:rsidRDefault="7A3D2AD9" w:rsidP="00021D4E">
            <w:r w:rsidRPr="0656522E">
              <w:rPr>
                <w:rStyle w:val="Strong"/>
              </w:rPr>
              <w:t>Representing quantity fractions B</w:t>
            </w:r>
            <w:r w:rsidR="26BC5EF0">
              <w:t xml:space="preserve">: </w:t>
            </w:r>
            <w:r w:rsidR="452B0AB1">
              <w:t>Recognise that a fraction can represent a division</w:t>
            </w:r>
          </w:p>
          <w:p w14:paraId="19CEC5CE" w14:textId="0A6E75F2" w:rsidR="00021D4E" w:rsidRDefault="00193021" w:rsidP="00021D4E">
            <w:r>
              <w:rPr>
                <w:rStyle w:val="Strong"/>
              </w:rPr>
              <w:t>MAO</w:t>
            </w:r>
            <w:r w:rsidR="26BC5EF0" w:rsidRPr="0656522E">
              <w:rPr>
                <w:rStyle w:val="Strong"/>
              </w:rPr>
              <w:t>-WM-01</w:t>
            </w:r>
            <w:r w:rsidR="3B942DD0" w:rsidRPr="0656522E">
              <w:rPr>
                <w:rStyle w:val="Strong"/>
              </w:rPr>
              <w:t>, MA3-RQF-</w:t>
            </w:r>
            <w:r>
              <w:rPr>
                <w:rStyle w:val="Strong"/>
              </w:rPr>
              <w:t>01</w:t>
            </w:r>
          </w:p>
        </w:tc>
        <w:tc>
          <w:tcPr>
            <w:tcW w:w="598" w:type="dxa"/>
            <w:tcBorders>
              <w:top w:val="single" w:sz="2" w:space="0" w:color="auto"/>
              <w:left w:val="nil"/>
              <w:right w:val="nil"/>
            </w:tcBorders>
            <w:shd w:val="clear" w:color="auto" w:fill="EBEBEB"/>
          </w:tcPr>
          <w:p w14:paraId="2C873047" w14:textId="77777777" w:rsidR="00021D4E" w:rsidRDefault="00021D4E" w:rsidP="00400190"/>
        </w:tc>
        <w:tc>
          <w:tcPr>
            <w:tcW w:w="598" w:type="dxa"/>
            <w:tcBorders>
              <w:top w:val="single" w:sz="2" w:space="0" w:color="auto"/>
              <w:left w:val="nil"/>
              <w:right w:val="nil"/>
            </w:tcBorders>
            <w:shd w:val="clear" w:color="auto" w:fill="EBEBEB"/>
          </w:tcPr>
          <w:p w14:paraId="5953CF5C" w14:textId="77777777" w:rsidR="00021D4E" w:rsidRDefault="00021D4E" w:rsidP="00400190"/>
        </w:tc>
        <w:tc>
          <w:tcPr>
            <w:tcW w:w="598" w:type="dxa"/>
            <w:tcBorders>
              <w:top w:val="single" w:sz="2" w:space="0" w:color="auto"/>
              <w:left w:val="nil"/>
              <w:right w:val="nil"/>
            </w:tcBorders>
            <w:shd w:val="clear" w:color="auto" w:fill="EBEBEB"/>
          </w:tcPr>
          <w:p w14:paraId="7F46E5C4" w14:textId="77777777" w:rsidR="00021D4E" w:rsidRDefault="00021D4E" w:rsidP="00400190"/>
        </w:tc>
        <w:tc>
          <w:tcPr>
            <w:tcW w:w="598" w:type="dxa"/>
            <w:tcBorders>
              <w:top w:val="single" w:sz="2" w:space="0" w:color="auto"/>
              <w:left w:val="nil"/>
              <w:right w:val="nil"/>
            </w:tcBorders>
            <w:shd w:val="clear" w:color="auto" w:fill="EBEBEB"/>
          </w:tcPr>
          <w:p w14:paraId="5DE99F3D" w14:textId="77777777" w:rsidR="00021D4E" w:rsidRDefault="00021D4E" w:rsidP="00400190"/>
        </w:tc>
        <w:tc>
          <w:tcPr>
            <w:tcW w:w="598" w:type="dxa"/>
            <w:tcBorders>
              <w:top w:val="single" w:sz="2" w:space="0" w:color="auto"/>
              <w:left w:val="nil"/>
              <w:right w:val="nil"/>
            </w:tcBorders>
            <w:shd w:val="clear" w:color="auto" w:fill="EBEBEB"/>
          </w:tcPr>
          <w:p w14:paraId="668EDDEB" w14:textId="77777777" w:rsidR="00021D4E" w:rsidRDefault="00021D4E" w:rsidP="00400190"/>
        </w:tc>
        <w:tc>
          <w:tcPr>
            <w:tcW w:w="598" w:type="dxa"/>
            <w:tcBorders>
              <w:top w:val="single" w:sz="2" w:space="0" w:color="auto"/>
              <w:left w:val="nil"/>
              <w:right w:val="nil"/>
            </w:tcBorders>
            <w:shd w:val="clear" w:color="auto" w:fill="EBEBEB"/>
          </w:tcPr>
          <w:p w14:paraId="11E47CC1" w14:textId="77777777" w:rsidR="00021D4E" w:rsidRDefault="00021D4E" w:rsidP="00400190"/>
        </w:tc>
        <w:tc>
          <w:tcPr>
            <w:tcW w:w="598" w:type="dxa"/>
            <w:tcBorders>
              <w:top w:val="single" w:sz="2" w:space="0" w:color="auto"/>
              <w:left w:val="nil"/>
              <w:right w:val="nil"/>
            </w:tcBorders>
            <w:shd w:val="clear" w:color="auto" w:fill="EBEBEB"/>
          </w:tcPr>
          <w:p w14:paraId="0592BFAC" w14:textId="77777777" w:rsidR="00021D4E" w:rsidRDefault="00021D4E" w:rsidP="00400190"/>
        </w:tc>
        <w:tc>
          <w:tcPr>
            <w:tcW w:w="598" w:type="dxa"/>
            <w:tcBorders>
              <w:top w:val="single" w:sz="2" w:space="0" w:color="auto"/>
              <w:left w:val="nil"/>
            </w:tcBorders>
            <w:shd w:val="clear" w:color="auto" w:fill="EBEBEB"/>
          </w:tcPr>
          <w:p w14:paraId="69CFEEDE" w14:textId="77777777" w:rsidR="00021D4E" w:rsidRDefault="00021D4E" w:rsidP="00400190"/>
        </w:tc>
      </w:tr>
      <w:tr w:rsidR="00021D4E" w14:paraId="6FDF8277" w14:textId="77777777" w:rsidTr="00400190">
        <w:tc>
          <w:tcPr>
            <w:tcW w:w="9776" w:type="dxa"/>
          </w:tcPr>
          <w:p w14:paraId="7D7183E3" w14:textId="4713DF5B" w:rsidR="00021D4E" w:rsidRDefault="247D7D4A" w:rsidP="00021D4E">
            <w:pPr>
              <w:pStyle w:val="ListBullet"/>
            </w:pPr>
            <w:r>
              <w:t>Identify how the relationship between the number being divided and the divisor is represented in a fraction</w:t>
            </w:r>
          </w:p>
        </w:tc>
        <w:tc>
          <w:tcPr>
            <w:tcW w:w="598" w:type="dxa"/>
          </w:tcPr>
          <w:p w14:paraId="06DD9CDF" w14:textId="77777777" w:rsidR="00021D4E" w:rsidRDefault="00021D4E" w:rsidP="00400190"/>
        </w:tc>
        <w:tc>
          <w:tcPr>
            <w:tcW w:w="598" w:type="dxa"/>
          </w:tcPr>
          <w:p w14:paraId="7ED7BECC" w14:textId="77777777" w:rsidR="00021D4E" w:rsidRDefault="00021D4E" w:rsidP="00400190"/>
        </w:tc>
        <w:tc>
          <w:tcPr>
            <w:tcW w:w="598" w:type="dxa"/>
          </w:tcPr>
          <w:p w14:paraId="35BF8342" w14:textId="77777777" w:rsidR="00021D4E" w:rsidRDefault="00021D4E" w:rsidP="00400190"/>
        </w:tc>
        <w:tc>
          <w:tcPr>
            <w:tcW w:w="598" w:type="dxa"/>
          </w:tcPr>
          <w:p w14:paraId="0F1B4B3A" w14:textId="77777777" w:rsidR="00021D4E" w:rsidRDefault="00021D4E" w:rsidP="00400190"/>
        </w:tc>
        <w:tc>
          <w:tcPr>
            <w:tcW w:w="598" w:type="dxa"/>
          </w:tcPr>
          <w:p w14:paraId="2521B827" w14:textId="6F40C379" w:rsidR="00021D4E" w:rsidRDefault="247D7D4A" w:rsidP="00400190">
            <w:r>
              <w:t>x</w:t>
            </w:r>
          </w:p>
        </w:tc>
        <w:tc>
          <w:tcPr>
            <w:tcW w:w="598" w:type="dxa"/>
          </w:tcPr>
          <w:p w14:paraId="19A27FF8" w14:textId="6CBC3FCE" w:rsidR="00021D4E" w:rsidRDefault="247D7D4A" w:rsidP="00400190">
            <w:r>
              <w:t>x</w:t>
            </w:r>
          </w:p>
        </w:tc>
        <w:tc>
          <w:tcPr>
            <w:tcW w:w="598" w:type="dxa"/>
          </w:tcPr>
          <w:p w14:paraId="0A1411BB" w14:textId="61B7EB37" w:rsidR="00021D4E" w:rsidRDefault="247D7D4A" w:rsidP="00400190">
            <w:r>
              <w:t>x</w:t>
            </w:r>
          </w:p>
        </w:tc>
        <w:tc>
          <w:tcPr>
            <w:tcW w:w="598" w:type="dxa"/>
          </w:tcPr>
          <w:p w14:paraId="3EF8F518" w14:textId="77777777" w:rsidR="00021D4E" w:rsidRDefault="00021D4E" w:rsidP="00400190"/>
        </w:tc>
      </w:tr>
      <w:tr w:rsidR="00021D4E" w14:paraId="29617F59" w14:textId="77777777" w:rsidTr="00400190">
        <w:tc>
          <w:tcPr>
            <w:tcW w:w="9776" w:type="dxa"/>
            <w:tcBorders>
              <w:top w:val="single" w:sz="2" w:space="0" w:color="auto"/>
              <w:right w:val="nil"/>
            </w:tcBorders>
            <w:shd w:val="clear" w:color="auto" w:fill="EBEBEB"/>
          </w:tcPr>
          <w:p w14:paraId="0903DC6F" w14:textId="6D68DCD7" w:rsidR="00021D4E" w:rsidRDefault="5072D171" w:rsidP="00021D4E">
            <w:r w:rsidRPr="0656522E">
              <w:rPr>
                <w:rStyle w:val="Strong"/>
              </w:rPr>
              <w:t>Three-dimensional spatial structure A</w:t>
            </w:r>
            <w:r w:rsidR="26BC5EF0">
              <w:t xml:space="preserve">: </w:t>
            </w:r>
            <w:r w:rsidR="028B5C04">
              <w:t>3D objects: Compare, describe and name prisms and pyramids</w:t>
            </w:r>
          </w:p>
          <w:p w14:paraId="742C3416" w14:textId="4848AA66" w:rsidR="00021D4E" w:rsidRDefault="00193021" w:rsidP="00021D4E">
            <w:r>
              <w:rPr>
                <w:rStyle w:val="Strong"/>
              </w:rPr>
              <w:t>MAO</w:t>
            </w:r>
            <w:r w:rsidR="26BC5EF0" w:rsidRPr="0656522E">
              <w:rPr>
                <w:rStyle w:val="Strong"/>
              </w:rPr>
              <w:t>-WM-01</w:t>
            </w:r>
            <w:r w:rsidR="5D3FFE39" w:rsidRPr="0656522E">
              <w:rPr>
                <w:rStyle w:val="Strong"/>
              </w:rPr>
              <w:t>, MA3-3DS-</w:t>
            </w:r>
            <w:r>
              <w:rPr>
                <w:rStyle w:val="Strong"/>
              </w:rPr>
              <w:t>01</w:t>
            </w:r>
          </w:p>
        </w:tc>
        <w:tc>
          <w:tcPr>
            <w:tcW w:w="598" w:type="dxa"/>
            <w:tcBorders>
              <w:top w:val="single" w:sz="2" w:space="0" w:color="auto"/>
              <w:left w:val="nil"/>
              <w:right w:val="nil"/>
            </w:tcBorders>
            <w:shd w:val="clear" w:color="auto" w:fill="EBEBEB"/>
          </w:tcPr>
          <w:p w14:paraId="5ED71ECF" w14:textId="77777777" w:rsidR="00021D4E" w:rsidRDefault="00021D4E" w:rsidP="00400190"/>
        </w:tc>
        <w:tc>
          <w:tcPr>
            <w:tcW w:w="598" w:type="dxa"/>
            <w:tcBorders>
              <w:top w:val="single" w:sz="2" w:space="0" w:color="auto"/>
              <w:left w:val="nil"/>
              <w:right w:val="nil"/>
            </w:tcBorders>
            <w:shd w:val="clear" w:color="auto" w:fill="EBEBEB"/>
          </w:tcPr>
          <w:p w14:paraId="7DC5DDE9" w14:textId="77777777" w:rsidR="00021D4E" w:rsidRDefault="00021D4E" w:rsidP="00400190"/>
        </w:tc>
        <w:tc>
          <w:tcPr>
            <w:tcW w:w="598" w:type="dxa"/>
            <w:tcBorders>
              <w:top w:val="single" w:sz="2" w:space="0" w:color="auto"/>
              <w:left w:val="nil"/>
              <w:right w:val="nil"/>
            </w:tcBorders>
            <w:shd w:val="clear" w:color="auto" w:fill="EBEBEB"/>
          </w:tcPr>
          <w:p w14:paraId="2ADF375F" w14:textId="77777777" w:rsidR="00021D4E" w:rsidRDefault="00021D4E" w:rsidP="00400190"/>
        </w:tc>
        <w:tc>
          <w:tcPr>
            <w:tcW w:w="598" w:type="dxa"/>
            <w:tcBorders>
              <w:top w:val="single" w:sz="2" w:space="0" w:color="auto"/>
              <w:left w:val="nil"/>
              <w:right w:val="nil"/>
            </w:tcBorders>
            <w:shd w:val="clear" w:color="auto" w:fill="EBEBEB"/>
          </w:tcPr>
          <w:p w14:paraId="505BF793" w14:textId="77777777" w:rsidR="00021D4E" w:rsidRDefault="00021D4E" w:rsidP="00400190"/>
        </w:tc>
        <w:tc>
          <w:tcPr>
            <w:tcW w:w="598" w:type="dxa"/>
            <w:tcBorders>
              <w:top w:val="single" w:sz="2" w:space="0" w:color="auto"/>
              <w:left w:val="nil"/>
              <w:right w:val="nil"/>
            </w:tcBorders>
            <w:shd w:val="clear" w:color="auto" w:fill="EBEBEB"/>
          </w:tcPr>
          <w:p w14:paraId="7335A7DA" w14:textId="77777777" w:rsidR="00021D4E" w:rsidRDefault="00021D4E" w:rsidP="00400190"/>
        </w:tc>
        <w:tc>
          <w:tcPr>
            <w:tcW w:w="598" w:type="dxa"/>
            <w:tcBorders>
              <w:top w:val="single" w:sz="2" w:space="0" w:color="auto"/>
              <w:left w:val="nil"/>
              <w:right w:val="nil"/>
            </w:tcBorders>
            <w:shd w:val="clear" w:color="auto" w:fill="EBEBEB"/>
          </w:tcPr>
          <w:p w14:paraId="6C755426" w14:textId="77777777" w:rsidR="00021D4E" w:rsidRDefault="00021D4E" w:rsidP="00400190"/>
        </w:tc>
        <w:tc>
          <w:tcPr>
            <w:tcW w:w="598" w:type="dxa"/>
            <w:tcBorders>
              <w:top w:val="single" w:sz="2" w:space="0" w:color="auto"/>
              <w:left w:val="nil"/>
              <w:right w:val="nil"/>
            </w:tcBorders>
            <w:shd w:val="clear" w:color="auto" w:fill="EBEBEB"/>
          </w:tcPr>
          <w:p w14:paraId="6C2A1CAE" w14:textId="77777777" w:rsidR="00021D4E" w:rsidRDefault="00021D4E" w:rsidP="00400190"/>
        </w:tc>
        <w:tc>
          <w:tcPr>
            <w:tcW w:w="598" w:type="dxa"/>
            <w:tcBorders>
              <w:top w:val="single" w:sz="2" w:space="0" w:color="auto"/>
              <w:left w:val="nil"/>
            </w:tcBorders>
            <w:shd w:val="clear" w:color="auto" w:fill="EBEBEB"/>
          </w:tcPr>
          <w:p w14:paraId="269B2830" w14:textId="77777777" w:rsidR="00021D4E" w:rsidRDefault="00021D4E" w:rsidP="00400190"/>
        </w:tc>
      </w:tr>
      <w:tr w:rsidR="00021D4E" w14:paraId="6C429C52" w14:textId="77777777" w:rsidTr="00400190">
        <w:tc>
          <w:tcPr>
            <w:tcW w:w="9776" w:type="dxa"/>
          </w:tcPr>
          <w:p w14:paraId="1C5F3EDE" w14:textId="56C0A84A" w:rsidR="00021D4E" w:rsidRDefault="56D967D5" w:rsidP="0656522E">
            <w:pPr>
              <w:pStyle w:val="ListBullet"/>
              <w:rPr>
                <w:rFonts w:eastAsia="Calibri"/>
              </w:rPr>
            </w:pPr>
            <w:r w:rsidRPr="4139CA17">
              <w:rPr>
                <w:rFonts w:eastAsia="Calibri"/>
              </w:rPr>
              <w:t>Compare properties of prisms and pyramids</w:t>
            </w:r>
          </w:p>
        </w:tc>
        <w:tc>
          <w:tcPr>
            <w:tcW w:w="598" w:type="dxa"/>
          </w:tcPr>
          <w:p w14:paraId="0CFB93B5" w14:textId="5ED8BFC2" w:rsidR="00021D4E" w:rsidRDefault="56D967D5" w:rsidP="00400190">
            <w:r>
              <w:t>x</w:t>
            </w:r>
          </w:p>
        </w:tc>
        <w:tc>
          <w:tcPr>
            <w:tcW w:w="598" w:type="dxa"/>
          </w:tcPr>
          <w:p w14:paraId="2A5E3E0D" w14:textId="3F3ED550" w:rsidR="00021D4E" w:rsidRDefault="56D967D5" w:rsidP="00400190">
            <w:r>
              <w:t>x</w:t>
            </w:r>
          </w:p>
        </w:tc>
        <w:tc>
          <w:tcPr>
            <w:tcW w:w="598" w:type="dxa"/>
          </w:tcPr>
          <w:p w14:paraId="7C7F5482" w14:textId="75CC8ACF" w:rsidR="00021D4E" w:rsidRDefault="18E6FB47" w:rsidP="00400190">
            <w:r>
              <w:t>x</w:t>
            </w:r>
          </w:p>
        </w:tc>
        <w:tc>
          <w:tcPr>
            <w:tcW w:w="598" w:type="dxa"/>
          </w:tcPr>
          <w:p w14:paraId="3BD9EC9F" w14:textId="77777777" w:rsidR="00021D4E" w:rsidRDefault="00021D4E" w:rsidP="00400190"/>
        </w:tc>
        <w:tc>
          <w:tcPr>
            <w:tcW w:w="598" w:type="dxa"/>
          </w:tcPr>
          <w:p w14:paraId="32577118" w14:textId="77777777" w:rsidR="00021D4E" w:rsidRDefault="00021D4E" w:rsidP="00400190"/>
        </w:tc>
        <w:tc>
          <w:tcPr>
            <w:tcW w:w="598" w:type="dxa"/>
          </w:tcPr>
          <w:p w14:paraId="5F9A7DAF" w14:textId="77777777" w:rsidR="00021D4E" w:rsidRDefault="00021D4E" w:rsidP="00400190"/>
        </w:tc>
        <w:tc>
          <w:tcPr>
            <w:tcW w:w="598" w:type="dxa"/>
          </w:tcPr>
          <w:p w14:paraId="44D485DB" w14:textId="77777777" w:rsidR="00021D4E" w:rsidRDefault="00021D4E" w:rsidP="00400190"/>
        </w:tc>
        <w:tc>
          <w:tcPr>
            <w:tcW w:w="598" w:type="dxa"/>
          </w:tcPr>
          <w:p w14:paraId="281FEFE3" w14:textId="77777777" w:rsidR="00021D4E" w:rsidRDefault="00021D4E" w:rsidP="00400190"/>
        </w:tc>
      </w:tr>
      <w:tr w:rsidR="00021D4E" w14:paraId="6B2E5F93" w14:textId="77777777" w:rsidTr="00400190">
        <w:tc>
          <w:tcPr>
            <w:tcW w:w="9776" w:type="dxa"/>
            <w:tcBorders>
              <w:bottom w:val="single" w:sz="2" w:space="0" w:color="auto"/>
            </w:tcBorders>
          </w:tcPr>
          <w:p w14:paraId="5273F338" w14:textId="0B8F468D" w:rsidR="00021D4E" w:rsidRPr="00021D4E" w:rsidRDefault="56D967D5" w:rsidP="0656522E">
            <w:pPr>
              <w:pStyle w:val="ListBullet"/>
              <w:rPr>
                <w:rFonts w:eastAsia="Calibri"/>
              </w:rPr>
            </w:pPr>
            <w:r w:rsidRPr="4139CA17">
              <w:rPr>
                <w:rFonts w:eastAsia="Calibri"/>
              </w:rPr>
              <w:t>Name prisms and pyramids according to the shape of their base</w:t>
            </w:r>
          </w:p>
        </w:tc>
        <w:tc>
          <w:tcPr>
            <w:tcW w:w="598" w:type="dxa"/>
            <w:tcBorders>
              <w:bottom w:val="single" w:sz="2" w:space="0" w:color="auto"/>
            </w:tcBorders>
          </w:tcPr>
          <w:p w14:paraId="454687E1" w14:textId="02067FF7" w:rsidR="00021D4E" w:rsidRDefault="56D967D5" w:rsidP="00400190">
            <w:r>
              <w:t>x</w:t>
            </w:r>
          </w:p>
        </w:tc>
        <w:tc>
          <w:tcPr>
            <w:tcW w:w="598" w:type="dxa"/>
            <w:tcBorders>
              <w:bottom w:val="single" w:sz="2" w:space="0" w:color="auto"/>
            </w:tcBorders>
          </w:tcPr>
          <w:p w14:paraId="3DD7A917" w14:textId="04E8B4ED" w:rsidR="00021D4E" w:rsidRDefault="18BCBA0B" w:rsidP="00400190">
            <w:r>
              <w:t>x</w:t>
            </w:r>
          </w:p>
        </w:tc>
        <w:tc>
          <w:tcPr>
            <w:tcW w:w="598" w:type="dxa"/>
            <w:tcBorders>
              <w:bottom w:val="single" w:sz="2" w:space="0" w:color="auto"/>
            </w:tcBorders>
          </w:tcPr>
          <w:p w14:paraId="157EB5D8" w14:textId="03177D84" w:rsidR="00021D4E" w:rsidRDefault="4041BD93" w:rsidP="00400190">
            <w:r>
              <w:t>x</w:t>
            </w:r>
          </w:p>
        </w:tc>
        <w:tc>
          <w:tcPr>
            <w:tcW w:w="598" w:type="dxa"/>
            <w:tcBorders>
              <w:bottom w:val="single" w:sz="2" w:space="0" w:color="auto"/>
            </w:tcBorders>
          </w:tcPr>
          <w:p w14:paraId="3912D4D2" w14:textId="77777777" w:rsidR="00021D4E" w:rsidRDefault="00021D4E" w:rsidP="00400190"/>
        </w:tc>
        <w:tc>
          <w:tcPr>
            <w:tcW w:w="598" w:type="dxa"/>
            <w:tcBorders>
              <w:bottom w:val="single" w:sz="2" w:space="0" w:color="auto"/>
            </w:tcBorders>
          </w:tcPr>
          <w:p w14:paraId="227B3C5B" w14:textId="77777777" w:rsidR="00021D4E" w:rsidRDefault="00021D4E" w:rsidP="00400190"/>
        </w:tc>
        <w:tc>
          <w:tcPr>
            <w:tcW w:w="598" w:type="dxa"/>
            <w:tcBorders>
              <w:bottom w:val="single" w:sz="2" w:space="0" w:color="auto"/>
            </w:tcBorders>
          </w:tcPr>
          <w:p w14:paraId="6CC72E25" w14:textId="77777777" w:rsidR="00021D4E" w:rsidRDefault="00021D4E" w:rsidP="00400190"/>
        </w:tc>
        <w:tc>
          <w:tcPr>
            <w:tcW w:w="598" w:type="dxa"/>
            <w:tcBorders>
              <w:bottom w:val="single" w:sz="2" w:space="0" w:color="auto"/>
            </w:tcBorders>
          </w:tcPr>
          <w:p w14:paraId="30423F66" w14:textId="77777777" w:rsidR="00021D4E" w:rsidRDefault="00021D4E" w:rsidP="00400190"/>
        </w:tc>
        <w:tc>
          <w:tcPr>
            <w:tcW w:w="598" w:type="dxa"/>
            <w:tcBorders>
              <w:bottom w:val="single" w:sz="2" w:space="0" w:color="auto"/>
            </w:tcBorders>
          </w:tcPr>
          <w:p w14:paraId="7886EC91" w14:textId="77777777" w:rsidR="00021D4E" w:rsidRDefault="00021D4E" w:rsidP="00400190"/>
        </w:tc>
      </w:tr>
      <w:tr w:rsidR="00021D4E" w14:paraId="45621DAD" w14:textId="77777777" w:rsidTr="00400190">
        <w:tc>
          <w:tcPr>
            <w:tcW w:w="9776" w:type="dxa"/>
            <w:tcBorders>
              <w:top w:val="single" w:sz="2" w:space="0" w:color="auto"/>
              <w:right w:val="nil"/>
            </w:tcBorders>
            <w:shd w:val="clear" w:color="auto" w:fill="EBEBEB"/>
          </w:tcPr>
          <w:p w14:paraId="6D156FA1" w14:textId="606FFF13" w:rsidR="00021D4E" w:rsidRDefault="588315FC" w:rsidP="00021D4E">
            <w:r w:rsidRPr="0656522E">
              <w:rPr>
                <w:rStyle w:val="Strong"/>
              </w:rPr>
              <w:t>Three-dimensional spatial structure A</w:t>
            </w:r>
            <w:r w:rsidR="26BC5EF0">
              <w:t xml:space="preserve">: </w:t>
            </w:r>
            <w:r w:rsidR="157E4D07">
              <w:t>3D objects: Connect three-dimensional objects with two-</w:t>
            </w:r>
            <w:r w:rsidR="157E4D07">
              <w:lastRenderedPageBreak/>
              <w:t>dimensional representations</w:t>
            </w:r>
          </w:p>
          <w:p w14:paraId="6A685C9C" w14:textId="5BF20EA8" w:rsidR="00021D4E" w:rsidRPr="00021D4E" w:rsidRDefault="00193021" w:rsidP="00021D4E">
            <w:r>
              <w:rPr>
                <w:rStyle w:val="Strong"/>
              </w:rPr>
              <w:t>MAO</w:t>
            </w:r>
            <w:r w:rsidR="26BC5EF0" w:rsidRPr="0656522E">
              <w:rPr>
                <w:rStyle w:val="Strong"/>
              </w:rPr>
              <w:t>-WM-01</w:t>
            </w:r>
            <w:r w:rsidR="328CFAEF" w:rsidRPr="0656522E">
              <w:rPr>
                <w:rStyle w:val="Strong"/>
              </w:rPr>
              <w:t>, MA3-3DS-</w:t>
            </w:r>
            <w:r>
              <w:rPr>
                <w:rStyle w:val="Strong"/>
              </w:rPr>
              <w:t>01</w:t>
            </w:r>
          </w:p>
        </w:tc>
        <w:tc>
          <w:tcPr>
            <w:tcW w:w="598" w:type="dxa"/>
            <w:tcBorders>
              <w:top w:val="single" w:sz="2" w:space="0" w:color="auto"/>
              <w:left w:val="nil"/>
              <w:right w:val="nil"/>
            </w:tcBorders>
            <w:shd w:val="clear" w:color="auto" w:fill="EBEBEB"/>
          </w:tcPr>
          <w:p w14:paraId="40B5C6E1" w14:textId="77777777" w:rsidR="00021D4E" w:rsidRDefault="00021D4E" w:rsidP="00400190"/>
        </w:tc>
        <w:tc>
          <w:tcPr>
            <w:tcW w:w="598" w:type="dxa"/>
            <w:tcBorders>
              <w:top w:val="single" w:sz="2" w:space="0" w:color="auto"/>
              <w:left w:val="nil"/>
              <w:right w:val="nil"/>
            </w:tcBorders>
            <w:shd w:val="clear" w:color="auto" w:fill="EBEBEB"/>
          </w:tcPr>
          <w:p w14:paraId="189B8965" w14:textId="77777777" w:rsidR="00021D4E" w:rsidRDefault="00021D4E" w:rsidP="00400190"/>
        </w:tc>
        <w:tc>
          <w:tcPr>
            <w:tcW w:w="598" w:type="dxa"/>
            <w:tcBorders>
              <w:top w:val="single" w:sz="2" w:space="0" w:color="auto"/>
              <w:left w:val="nil"/>
              <w:right w:val="nil"/>
            </w:tcBorders>
            <w:shd w:val="clear" w:color="auto" w:fill="EBEBEB"/>
          </w:tcPr>
          <w:p w14:paraId="21F2B17F" w14:textId="77777777" w:rsidR="00021D4E" w:rsidRDefault="00021D4E" w:rsidP="00400190"/>
        </w:tc>
        <w:tc>
          <w:tcPr>
            <w:tcW w:w="598" w:type="dxa"/>
            <w:tcBorders>
              <w:top w:val="single" w:sz="2" w:space="0" w:color="auto"/>
              <w:left w:val="nil"/>
              <w:right w:val="nil"/>
            </w:tcBorders>
            <w:shd w:val="clear" w:color="auto" w:fill="EBEBEB"/>
          </w:tcPr>
          <w:p w14:paraId="76902BC0" w14:textId="77777777" w:rsidR="00021D4E" w:rsidRDefault="00021D4E" w:rsidP="00400190"/>
        </w:tc>
        <w:tc>
          <w:tcPr>
            <w:tcW w:w="598" w:type="dxa"/>
            <w:tcBorders>
              <w:top w:val="single" w:sz="2" w:space="0" w:color="auto"/>
              <w:left w:val="nil"/>
              <w:right w:val="nil"/>
            </w:tcBorders>
            <w:shd w:val="clear" w:color="auto" w:fill="EBEBEB"/>
          </w:tcPr>
          <w:p w14:paraId="13EB640E" w14:textId="77777777" w:rsidR="00021D4E" w:rsidRDefault="00021D4E" w:rsidP="00400190"/>
        </w:tc>
        <w:tc>
          <w:tcPr>
            <w:tcW w:w="598" w:type="dxa"/>
            <w:tcBorders>
              <w:top w:val="single" w:sz="2" w:space="0" w:color="auto"/>
              <w:left w:val="nil"/>
              <w:right w:val="nil"/>
            </w:tcBorders>
            <w:shd w:val="clear" w:color="auto" w:fill="EBEBEB"/>
          </w:tcPr>
          <w:p w14:paraId="486A37F0" w14:textId="77777777" w:rsidR="00021D4E" w:rsidRDefault="00021D4E" w:rsidP="00400190"/>
        </w:tc>
        <w:tc>
          <w:tcPr>
            <w:tcW w:w="598" w:type="dxa"/>
            <w:tcBorders>
              <w:top w:val="single" w:sz="2" w:space="0" w:color="auto"/>
              <w:left w:val="nil"/>
              <w:right w:val="nil"/>
            </w:tcBorders>
            <w:shd w:val="clear" w:color="auto" w:fill="EBEBEB"/>
          </w:tcPr>
          <w:p w14:paraId="2DF0DDA3" w14:textId="77777777" w:rsidR="00021D4E" w:rsidRDefault="00021D4E" w:rsidP="00400190"/>
        </w:tc>
        <w:tc>
          <w:tcPr>
            <w:tcW w:w="598" w:type="dxa"/>
            <w:tcBorders>
              <w:top w:val="single" w:sz="2" w:space="0" w:color="auto"/>
              <w:left w:val="nil"/>
            </w:tcBorders>
            <w:shd w:val="clear" w:color="auto" w:fill="EBEBEB"/>
          </w:tcPr>
          <w:p w14:paraId="0C737BD4" w14:textId="77777777" w:rsidR="00021D4E" w:rsidRDefault="00021D4E" w:rsidP="00400190"/>
        </w:tc>
      </w:tr>
      <w:tr w:rsidR="00021D4E" w14:paraId="79842C1D" w14:textId="77777777" w:rsidTr="00400190">
        <w:tc>
          <w:tcPr>
            <w:tcW w:w="9776" w:type="dxa"/>
          </w:tcPr>
          <w:p w14:paraId="60194F63" w14:textId="2BF1AD91" w:rsidR="00021D4E" w:rsidRPr="00021D4E" w:rsidRDefault="13B60D51" w:rsidP="0656522E">
            <w:pPr>
              <w:pStyle w:val="ListBullet"/>
            </w:pPr>
            <w:r>
              <w:t>Visualise and sketch three-dimensional objects from different views, including top, front and side views (Reasons about spatial orientation)</w:t>
            </w:r>
          </w:p>
        </w:tc>
        <w:tc>
          <w:tcPr>
            <w:tcW w:w="598" w:type="dxa"/>
          </w:tcPr>
          <w:p w14:paraId="46076520" w14:textId="77777777" w:rsidR="00021D4E" w:rsidRDefault="00021D4E" w:rsidP="00400190"/>
        </w:tc>
        <w:tc>
          <w:tcPr>
            <w:tcW w:w="598" w:type="dxa"/>
          </w:tcPr>
          <w:p w14:paraId="24BF6680" w14:textId="02D2DB74" w:rsidR="00021D4E" w:rsidRDefault="13B60D51" w:rsidP="00400190">
            <w:r>
              <w:t>x</w:t>
            </w:r>
          </w:p>
        </w:tc>
        <w:tc>
          <w:tcPr>
            <w:tcW w:w="598" w:type="dxa"/>
          </w:tcPr>
          <w:p w14:paraId="5DCC093A" w14:textId="5575616F" w:rsidR="00021D4E" w:rsidRDefault="00AB644C" w:rsidP="00400190">
            <w:r>
              <w:t>x</w:t>
            </w:r>
          </w:p>
        </w:tc>
        <w:tc>
          <w:tcPr>
            <w:tcW w:w="598" w:type="dxa"/>
          </w:tcPr>
          <w:p w14:paraId="778ACFE8" w14:textId="2C450E18" w:rsidR="00021D4E" w:rsidRDefault="13B60D51" w:rsidP="00400190">
            <w:r>
              <w:t>x</w:t>
            </w:r>
          </w:p>
        </w:tc>
        <w:tc>
          <w:tcPr>
            <w:tcW w:w="598" w:type="dxa"/>
          </w:tcPr>
          <w:p w14:paraId="2356EF52" w14:textId="77777777" w:rsidR="00021D4E" w:rsidRDefault="00021D4E" w:rsidP="00400190"/>
        </w:tc>
        <w:tc>
          <w:tcPr>
            <w:tcW w:w="598" w:type="dxa"/>
          </w:tcPr>
          <w:p w14:paraId="5927CFF7" w14:textId="77777777" w:rsidR="00021D4E" w:rsidRDefault="00021D4E" w:rsidP="00400190"/>
        </w:tc>
        <w:tc>
          <w:tcPr>
            <w:tcW w:w="598" w:type="dxa"/>
          </w:tcPr>
          <w:p w14:paraId="676212E4" w14:textId="77777777" w:rsidR="00021D4E" w:rsidRDefault="00021D4E" w:rsidP="00400190"/>
        </w:tc>
        <w:tc>
          <w:tcPr>
            <w:tcW w:w="598" w:type="dxa"/>
          </w:tcPr>
          <w:p w14:paraId="387B9EB4" w14:textId="77777777" w:rsidR="00021D4E" w:rsidRDefault="00021D4E" w:rsidP="00400190"/>
        </w:tc>
      </w:tr>
      <w:tr w:rsidR="00021D4E" w14:paraId="2A7CD2C3" w14:textId="77777777" w:rsidTr="00400190">
        <w:tc>
          <w:tcPr>
            <w:tcW w:w="9776" w:type="dxa"/>
            <w:tcBorders>
              <w:bottom w:val="single" w:sz="2" w:space="0" w:color="auto"/>
            </w:tcBorders>
          </w:tcPr>
          <w:p w14:paraId="5E9D54BC" w14:textId="28F7AE3E" w:rsidR="00021D4E" w:rsidRPr="00021D4E" w:rsidRDefault="246F4430" w:rsidP="0656522E">
            <w:pPr>
              <w:pStyle w:val="ListBullet"/>
            </w:pPr>
            <w:r>
              <w:t>Examine a diagram to determine whether it is or is not the net of a closed 3-dimensional object</w:t>
            </w:r>
          </w:p>
        </w:tc>
        <w:tc>
          <w:tcPr>
            <w:tcW w:w="598" w:type="dxa"/>
            <w:tcBorders>
              <w:bottom w:val="single" w:sz="2" w:space="0" w:color="auto"/>
            </w:tcBorders>
          </w:tcPr>
          <w:p w14:paraId="54C8A868" w14:textId="77777777" w:rsidR="00021D4E" w:rsidRDefault="00021D4E" w:rsidP="00400190"/>
        </w:tc>
        <w:tc>
          <w:tcPr>
            <w:tcW w:w="598" w:type="dxa"/>
            <w:tcBorders>
              <w:bottom w:val="single" w:sz="2" w:space="0" w:color="auto"/>
            </w:tcBorders>
          </w:tcPr>
          <w:p w14:paraId="30F17E24" w14:textId="7CD93644" w:rsidR="00021D4E" w:rsidRDefault="246F4430" w:rsidP="00400190">
            <w:r>
              <w:t>x</w:t>
            </w:r>
          </w:p>
        </w:tc>
        <w:tc>
          <w:tcPr>
            <w:tcW w:w="598" w:type="dxa"/>
            <w:tcBorders>
              <w:bottom w:val="single" w:sz="2" w:space="0" w:color="auto"/>
            </w:tcBorders>
          </w:tcPr>
          <w:p w14:paraId="3B80F52F" w14:textId="77777777" w:rsidR="00021D4E" w:rsidRDefault="00021D4E" w:rsidP="00400190"/>
        </w:tc>
        <w:tc>
          <w:tcPr>
            <w:tcW w:w="598" w:type="dxa"/>
            <w:tcBorders>
              <w:bottom w:val="single" w:sz="2" w:space="0" w:color="auto"/>
            </w:tcBorders>
          </w:tcPr>
          <w:p w14:paraId="5D4AD833" w14:textId="77777777" w:rsidR="00021D4E" w:rsidRDefault="00021D4E" w:rsidP="00400190"/>
        </w:tc>
        <w:tc>
          <w:tcPr>
            <w:tcW w:w="598" w:type="dxa"/>
            <w:tcBorders>
              <w:bottom w:val="single" w:sz="2" w:space="0" w:color="auto"/>
            </w:tcBorders>
          </w:tcPr>
          <w:p w14:paraId="1B550B59" w14:textId="77777777" w:rsidR="00021D4E" w:rsidRDefault="00021D4E" w:rsidP="00400190"/>
        </w:tc>
        <w:tc>
          <w:tcPr>
            <w:tcW w:w="598" w:type="dxa"/>
            <w:tcBorders>
              <w:bottom w:val="single" w:sz="2" w:space="0" w:color="auto"/>
            </w:tcBorders>
          </w:tcPr>
          <w:p w14:paraId="28A1219C" w14:textId="77777777" w:rsidR="00021D4E" w:rsidRDefault="00021D4E" w:rsidP="00400190"/>
        </w:tc>
        <w:tc>
          <w:tcPr>
            <w:tcW w:w="598" w:type="dxa"/>
            <w:tcBorders>
              <w:bottom w:val="single" w:sz="2" w:space="0" w:color="auto"/>
            </w:tcBorders>
          </w:tcPr>
          <w:p w14:paraId="48933410" w14:textId="77777777" w:rsidR="00021D4E" w:rsidRDefault="00021D4E" w:rsidP="00400190"/>
        </w:tc>
        <w:tc>
          <w:tcPr>
            <w:tcW w:w="598" w:type="dxa"/>
            <w:tcBorders>
              <w:bottom w:val="single" w:sz="2" w:space="0" w:color="auto"/>
            </w:tcBorders>
          </w:tcPr>
          <w:p w14:paraId="52413436" w14:textId="77777777" w:rsidR="00021D4E" w:rsidRDefault="00021D4E" w:rsidP="00400190"/>
        </w:tc>
      </w:tr>
      <w:tr w:rsidR="0656522E" w14:paraId="3DEF6CC8" w14:textId="77777777" w:rsidTr="00400190">
        <w:trPr>
          <w:trHeight w:val="300"/>
        </w:trPr>
        <w:tc>
          <w:tcPr>
            <w:tcW w:w="9776" w:type="dxa"/>
            <w:tcBorders>
              <w:bottom w:val="single" w:sz="2" w:space="0" w:color="auto"/>
            </w:tcBorders>
          </w:tcPr>
          <w:p w14:paraId="20CD9DEF" w14:textId="55F75BDD" w:rsidR="0656522E" w:rsidRDefault="00A256FC" w:rsidP="0656522E">
            <w:pPr>
              <w:pStyle w:val="ListBullet"/>
            </w:pPr>
            <w:r>
              <w:t>Visualise and sketch nets for given three-dimensional objects</w:t>
            </w:r>
          </w:p>
        </w:tc>
        <w:tc>
          <w:tcPr>
            <w:tcW w:w="598" w:type="dxa"/>
            <w:tcBorders>
              <w:bottom w:val="single" w:sz="2" w:space="0" w:color="auto"/>
            </w:tcBorders>
          </w:tcPr>
          <w:p w14:paraId="55C2A8FB" w14:textId="4F8CF2F0" w:rsidR="0656522E" w:rsidRDefault="0656522E" w:rsidP="00400190"/>
        </w:tc>
        <w:tc>
          <w:tcPr>
            <w:tcW w:w="598" w:type="dxa"/>
            <w:tcBorders>
              <w:bottom w:val="single" w:sz="2" w:space="0" w:color="auto"/>
            </w:tcBorders>
          </w:tcPr>
          <w:p w14:paraId="6B353245" w14:textId="0D8C0481" w:rsidR="0656522E" w:rsidRDefault="00A256FC" w:rsidP="00400190">
            <w:r>
              <w:t>x</w:t>
            </w:r>
          </w:p>
        </w:tc>
        <w:tc>
          <w:tcPr>
            <w:tcW w:w="598" w:type="dxa"/>
            <w:tcBorders>
              <w:bottom w:val="single" w:sz="2" w:space="0" w:color="auto"/>
            </w:tcBorders>
          </w:tcPr>
          <w:p w14:paraId="36A1497C" w14:textId="301C1BC2" w:rsidR="0656522E" w:rsidRDefault="0656522E" w:rsidP="00400190"/>
        </w:tc>
        <w:tc>
          <w:tcPr>
            <w:tcW w:w="598" w:type="dxa"/>
            <w:tcBorders>
              <w:bottom w:val="single" w:sz="2" w:space="0" w:color="auto"/>
            </w:tcBorders>
          </w:tcPr>
          <w:p w14:paraId="4A57A978" w14:textId="4AA00502" w:rsidR="0656522E" w:rsidRDefault="29B3334C" w:rsidP="00400190">
            <w:r>
              <w:t>x</w:t>
            </w:r>
          </w:p>
        </w:tc>
        <w:tc>
          <w:tcPr>
            <w:tcW w:w="598" w:type="dxa"/>
            <w:tcBorders>
              <w:bottom w:val="single" w:sz="2" w:space="0" w:color="auto"/>
            </w:tcBorders>
          </w:tcPr>
          <w:p w14:paraId="21C15533" w14:textId="2295420E" w:rsidR="0656522E" w:rsidRDefault="0656522E" w:rsidP="00400190"/>
        </w:tc>
        <w:tc>
          <w:tcPr>
            <w:tcW w:w="598" w:type="dxa"/>
            <w:tcBorders>
              <w:bottom w:val="single" w:sz="2" w:space="0" w:color="auto"/>
            </w:tcBorders>
          </w:tcPr>
          <w:p w14:paraId="4763F732" w14:textId="6A3968A0" w:rsidR="0656522E" w:rsidRDefault="0656522E" w:rsidP="00400190"/>
        </w:tc>
        <w:tc>
          <w:tcPr>
            <w:tcW w:w="598" w:type="dxa"/>
            <w:tcBorders>
              <w:bottom w:val="single" w:sz="2" w:space="0" w:color="auto"/>
            </w:tcBorders>
          </w:tcPr>
          <w:p w14:paraId="12335A65" w14:textId="282364E1" w:rsidR="0656522E" w:rsidRDefault="0656522E" w:rsidP="00400190"/>
        </w:tc>
        <w:tc>
          <w:tcPr>
            <w:tcW w:w="598" w:type="dxa"/>
            <w:tcBorders>
              <w:bottom w:val="single" w:sz="2" w:space="0" w:color="auto"/>
            </w:tcBorders>
          </w:tcPr>
          <w:p w14:paraId="6B7D3331" w14:textId="59844FD3" w:rsidR="0656522E" w:rsidRDefault="0656522E" w:rsidP="00400190"/>
        </w:tc>
      </w:tr>
      <w:tr w:rsidR="0656522E" w14:paraId="77652EB0" w14:textId="77777777" w:rsidTr="00400190">
        <w:trPr>
          <w:trHeight w:val="300"/>
        </w:trPr>
        <w:tc>
          <w:tcPr>
            <w:tcW w:w="9776" w:type="dxa"/>
            <w:tcBorders>
              <w:bottom w:val="single" w:sz="2" w:space="0" w:color="auto"/>
            </w:tcBorders>
          </w:tcPr>
          <w:p w14:paraId="03473A83" w14:textId="37DF6CE4" w:rsidR="0656522E" w:rsidRDefault="00A256FC" w:rsidP="00A256FC">
            <w:pPr>
              <w:pStyle w:val="ListBullet"/>
            </w:pPr>
            <w:r>
              <w:t>Visualise and name prisms and pyramids, given representations of their nets (Reasons about spatial visualisation)</w:t>
            </w:r>
          </w:p>
        </w:tc>
        <w:tc>
          <w:tcPr>
            <w:tcW w:w="598" w:type="dxa"/>
            <w:tcBorders>
              <w:bottom w:val="single" w:sz="2" w:space="0" w:color="auto"/>
            </w:tcBorders>
          </w:tcPr>
          <w:p w14:paraId="2909C9D8" w14:textId="6E455EDE" w:rsidR="0656522E" w:rsidRDefault="0656522E" w:rsidP="00400190"/>
        </w:tc>
        <w:tc>
          <w:tcPr>
            <w:tcW w:w="598" w:type="dxa"/>
            <w:tcBorders>
              <w:bottom w:val="single" w:sz="2" w:space="0" w:color="auto"/>
            </w:tcBorders>
          </w:tcPr>
          <w:p w14:paraId="6CD55ED3" w14:textId="4C97611F" w:rsidR="0656522E" w:rsidRDefault="119E2011" w:rsidP="00400190">
            <w:r>
              <w:t>x</w:t>
            </w:r>
          </w:p>
        </w:tc>
        <w:tc>
          <w:tcPr>
            <w:tcW w:w="598" w:type="dxa"/>
            <w:tcBorders>
              <w:bottom w:val="single" w:sz="2" w:space="0" w:color="auto"/>
            </w:tcBorders>
          </w:tcPr>
          <w:p w14:paraId="51D7D261" w14:textId="3AEAAD32" w:rsidR="0656522E" w:rsidRDefault="0656522E" w:rsidP="00400190"/>
        </w:tc>
        <w:tc>
          <w:tcPr>
            <w:tcW w:w="598" w:type="dxa"/>
            <w:tcBorders>
              <w:bottom w:val="single" w:sz="2" w:space="0" w:color="auto"/>
            </w:tcBorders>
          </w:tcPr>
          <w:p w14:paraId="516F74C1" w14:textId="752004B8" w:rsidR="0656522E" w:rsidRDefault="0656522E" w:rsidP="00400190"/>
        </w:tc>
        <w:tc>
          <w:tcPr>
            <w:tcW w:w="598" w:type="dxa"/>
            <w:tcBorders>
              <w:bottom w:val="single" w:sz="2" w:space="0" w:color="auto"/>
            </w:tcBorders>
          </w:tcPr>
          <w:p w14:paraId="58CB3EAA" w14:textId="59FC9EF0" w:rsidR="0656522E" w:rsidRDefault="0656522E" w:rsidP="00400190"/>
        </w:tc>
        <w:tc>
          <w:tcPr>
            <w:tcW w:w="598" w:type="dxa"/>
            <w:tcBorders>
              <w:bottom w:val="single" w:sz="2" w:space="0" w:color="auto"/>
            </w:tcBorders>
          </w:tcPr>
          <w:p w14:paraId="6EE8DAD6" w14:textId="26D0D028" w:rsidR="0656522E" w:rsidRDefault="0656522E" w:rsidP="00400190"/>
        </w:tc>
        <w:tc>
          <w:tcPr>
            <w:tcW w:w="598" w:type="dxa"/>
            <w:tcBorders>
              <w:bottom w:val="single" w:sz="2" w:space="0" w:color="auto"/>
            </w:tcBorders>
          </w:tcPr>
          <w:p w14:paraId="7D1B3869" w14:textId="3C68AF5C" w:rsidR="0656522E" w:rsidRDefault="0656522E" w:rsidP="00400190"/>
        </w:tc>
        <w:tc>
          <w:tcPr>
            <w:tcW w:w="598" w:type="dxa"/>
            <w:tcBorders>
              <w:bottom w:val="single" w:sz="2" w:space="0" w:color="auto"/>
            </w:tcBorders>
          </w:tcPr>
          <w:p w14:paraId="15599CC2" w14:textId="3E656EC6" w:rsidR="0656522E" w:rsidRDefault="0656522E" w:rsidP="00400190"/>
        </w:tc>
      </w:tr>
      <w:tr w:rsidR="00021D4E" w14:paraId="2BA4FA06" w14:textId="77777777" w:rsidTr="00400190">
        <w:tc>
          <w:tcPr>
            <w:tcW w:w="9776" w:type="dxa"/>
            <w:tcBorders>
              <w:top w:val="single" w:sz="2" w:space="0" w:color="auto"/>
              <w:right w:val="nil"/>
            </w:tcBorders>
            <w:shd w:val="clear" w:color="auto" w:fill="EBEBEB"/>
          </w:tcPr>
          <w:p w14:paraId="11AE3FD6" w14:textId="35EECBFD" w:rsidR="00021D4E" w:rsidRDefault="06EDE56E" w:rsidP="00021D4E">
            <w:r w:rsidRPr="0656522E">
              <w:rPr>
                <w:rStyle w:val="Strong"/>
              </w:rPr>
              <w:t xml:space="preserve">Three-dimensional spatial structure </w:t>
            </w:r>
            <w:r w:rsidR="426DCC58" w:rsidRPr="0656522E">
              <w:rPr>
                <w:rStyle w:val="Strong"/>
              </w:rPr>
              <w:t>A</w:t>
            </w:r>
            <w:r w:rsidR="26BC5EF0">
              <w:t xml:space="preserve">: </w:t>
            </w:r>
            <w:r w:rsidR="76142CE3">
              <w:t>Volume: Choose appropriate units of measurement for capacity</w:t>
            </w:r>
          </w:p>
          <w:p w14:paraId="64D3A2AC" w14:textId="648C1006" w:rsidR="00021D4E" w:rsidRPr="00021D4E" w:rsidRDefault="00193021" w:rsidP="00021D4E">
            <w:pPr>
              <w:rPr>
                <w:rStyle w:val="Strong"/>
              </w:rPr>
            </w:pPr>
            <w:r>
              <w:rPr>
                <w:rStyle w:val="Strong"/>
              </w:rPr>
              <w:t>MAO</w:t>
            </w:r>
            <w:r w:rsidR="26BC5EF0" w:rsidRPr="0656522E">
              <w:rPr>
                <w:rStyle w:val="Strong"/>
              </w:rPr>
              <w:t>-WM-01</w:t>
            </w:r>
            <w:r w:rsidR="493BFB08" w:rsidRPr="0656522E">
              <w:rPr>
                <w:rStyle w:val="Strong"/>
              </w:rPr>
              <w:t>, MA3-3DS-</w:t>
            </w:r>
            <w:r>
              <w:rPr>
                <w:rStyle w:val="Strong"/>
              </w:rPr>
              <w:t>02</w:t>
            </w:r>
          </w:p>
        </w:tc>
        <w:tc>
          <w:tcPr>
            <w:tcW w:w="598" w:type="dxa"/>
            <w:tcBorders>
              <w:top w:val="single" w:sz="2" w:space="0" w:color="auto"/>
              <w:left w:val="nil"/>
              <w:right w:val="nil"/>
            </w:tcBorders>
            <w:shd w:val="clear" w:color="auto" w:fill="EBEBEB"/>
          </w:tcPr>
          <w:p w14:paraId="26148796" w14:textId="77777777" w:rsidR="00021D4E" w:rsidRDefault="00021D4E" w:rsidP="00400190"/>
        </w:tc>
        <w:tc>
          <w:tcPr>
            <w:tcW w:w="598" w:type="dxa"/>
            <w:tcBorders>
              <w:top w:val="single" w:sz="2" w:space="0" w:color="auto"/>
              <w:left w:val="nil"/>
              <w:right w:val="nil"/>
            </w:tcBorders>
            <w:shd w:val="clear" w:color="auto" w:fill="EBEBEB"/>
          </w:tcPr>
          <w:p w14:paraId="7CA25CEE" w14:textId="77777777" w:rsidR="00021D4E" w:rsidRDefault="00021D4E" w:rsidP="00400190"/>
        </w:tc>
        <w:tc>
          <w:tcPr>
            <w:tcW w:w="598" w:type="dxa"/>
            <w:tcBorders>
              <w:top w:val="single" w:sz="2" w:space="0" w:color="auto"/>
              <w:left w:val="nil"/>
              <w:right w:val="nil"/>
            </w:tcBorders>
            <w:shd w:val="clear" w:color="auto" w:fill="EBEBEB"/>
          </w:tcPr>
          <w:p w14:paraId="7BD415B0" w14:textId="77777777" w:rsidR="00021D4E" w:rsidRDefault="00021D4E" w:rsidP="00400190"/>
        </w:tc>
        <w:tc>
          <w:tcPr>
            <w:tcW w:w="598" w:type="dxa"/>
            <w:tcBorders>
              <w:top w:val="single" w:sz="2" w:space="0" w:color="auto"/>
              <w:left w:val="nil"/>
              <w:right w:val="nil"/>
            </w:tcBorders>
            <w:shd w:val="clear" w:color="auto" w:fill="EBEBEB"/>
          </w:tcPr>
          <w:p w14:paraId="1250EB44" w14:textId="77777777" w:rsidR="00021D4E" w:rsidRDefault="00021D4E" w:rsidP="00400190"/>
        </w:tc>
        <w:tc>
          <w:tcPr>
            <w:tcW w:w="598" w:type="dxa"/>
            <w:tcBorders>
              <w:top w:val="single" w:sz="2" w:space="0" w:color="auto"/>
              <w:left w:val="nil"/>
              <w:right w:val="nil"/>
            </w:tcBorders>
            <w:shd w:val="clear" w:color="auto" w:fill="EBEBEB"/>
          </w:tcPr>
          <w:p w14:paraId="455E3997" w14:textId="77777777" w:rsidR="00021D4E" w:rsidRDefault="00021D4E" w:rsidP="00400190"/>
        </w:tc>
        <w:tc>
          <w:tcPr>
            <w:tcW w:w="598" w:type="dxa"/>
            <w:tcBorders>
              <w:top w:val="single" w:sz="2" w:space="0" w:color="auto"/>
              <w:left w:val="nil"/>
              <w:right w:val="nil"/>
            </w:tcBorders>
            <w:shd w:val="clear" w:color="auto" w:fill="EBEBEB"/>
          </w:tcPr>
          <w:p w14:paraId="4AD41DF0" w14:textId="77777777" w:rsidR="00021D4E" w:rsidRDefault="00021D4E" w:rsidP="00400190"/>
        </w:tc>
        <w:tc>
          <w:tcPr>
            <w:tcW w:w="598" w:type="dxa"/>
            <w:tcBorders>
              <w:top w:val="single" w:sz="2" w:space="0" w:color="auto"/>
              <w:left w:val="nil"/>
              <w:right w:val="nil"/>
            </w:tcBorders>
            <w:shd w:val="clear" w:color="auto" w:fill="EBEBEB"/>
          </w:tcPr>
          <w:p w14:paraId="468D4FFC" w14:textId="77777777" w:rsidR="00021D4E" w:rsidRDefault="00021D4E" w:rsidP="00400190"/>
        </w:tc>
        <w:tc>
          <w:tcPr>
            <w:tcW w:w="598" w:type="dxa"/>
            <w:tcBorders>
              <w:top w:val="single" w:sz="2" w:space="0" w:color="auto"/>
              <w:left w:val="nil"/>
            </w:tcBorders>
            <w:shd w:val="clear" w:color="auto" w:fill="EBEBEB"/>
          </w:tcPr>
          <w:p w14:paraId="3642618C" w14:textId="77777777" w:rsidR="00021D4E" w:rsidRDefault="00021D4E" w:rsidP="00400190"/>
        </w:tc>
      </w:tr>
      <w:tr w:rsidR="00021D4E" w14:paraId="4060AF21" w14:textId="77777777" w:rsidTr="00400190">
        <w:tc>
          <w:tcPr>
            <w:tcW w:w="9776" w:type="dxa"/>
          </w:tcPr>
          <w:p w14:paraId="73187A90" w14:textId="77262597" w:rsidR="00021D4E" w:rsidRPr="00021D4E" w:rsidRDefault="6F3DB148" w:rsidP="00E011CE">
            <w:pPr>
              <w:pStyle w:val="ListBullet"/>
            </w:pPr>
            <w:r>
              <w:t>Select and use appropriate units to measure the capacities of a variety of containers</w:t>
            </w:r>
          </w:p>
        </w:tc>
        <w:tc>
          <w:tcPr>
            <w:tcW w:w="598" w:type="dxa"/>
          </w:tcPr>
          <w:p w14:paraId="0D22E3F8" w14:textId="77777777" w:rsidR="00021D4E" w:rsidRDefault="00021D4E" w:rsidP="00400190"/>
        </w:tc>
        <w:tc>
          <w:tcPr>
            <w:tcW w:w="598" w:type="dxa"/>
          </w:tcPr>
          <w:p w14:paraId="0E906C1A" w14:textId="77777777" w:rsidR="00021D4E" w:rsidRDefault="00021D4E" w:rsidP="00400190"/>
        </w:tc>
        <w:tc>
          <w:tcPr>
            <w:tcW w:w="598" w:type="dxa"/>
          </w:tcPr>
          <w:p w14:paraId="558FCE1A" w14:textId="5E187E27" w:rsidR="00021D4E" w:rsidRDefault="00021D4E" w:rsidP="00400190"/>
        </w:tc>
        <w:tc>
          <w:tcPr>
            <w:tcW w:w="598" w:type="dxa"/>
          </w:tcPr>
          <w:p w14:paraId="08E29F2E" w14:textId="0871D96B" w:rsidR="00021D4E" w:rsidRDefault="00021D4E" w:rsidP="00400190"/>
        </w:tc>
        <w:tc>
          <w:tcPr>
            <w:tcW w:w="598" w:type="dxa"/>
          </w:tcPr>
          <w:p w14:paraId="7901521E" w14:textId="4447EB3A" w:rsidR="00021D4E" w:rsidRDefault="1AEB6DF2" w:rsidP="00400190">
            <w:r>
              <w:t>x</w:t>
            </w:r>
          </w:p>
        </w:tc>
        <w:tc>
          <w:tcPr>
            <w:tcW w:w="598" w:type="dxa"/>
          </w:tcPr>
          <w:p w14:paraId="42B841C2" w14:textId="77777777" w:rsidR="00021D4E" w:rsidRDefault="00021D4E" w:rsidP="00400190"/>
        </w:tc>
        <w:tc>
          <w:tcPr>
            <w:tcW w:w="598" w:type="dxa"/>
          </w:tcPr>
          <w:p w14:paraId="31BF88DE" w14:textId="77777777" w:rsidR="00021D4E" w:rsidRDefault="00021D4E" w:rsidP="00400190"/>
        </w:tc>
        <w:tc>
          <w:tcPr>
            <w:tcW w:w="598" w:type="dxa"/>
          </w:tcPr>
          <w:p w14:paraId="1BF27AE0" w14:textId="77777777" w:rsidR="00021D4E" w:rsidRDefault="00021D4E" w:rsidP="00400190"/>
        </w:tc>
      </w:tr>
      <w:tr w:rsidR="00021D4E" w14:paraId="20384369" w14:textId="77777777" w:rsidTr="00400190">
        <w:tc>
          <w:tcPr>
            <w:tcW w:w="9776" w:type="dxa"/>
            <w:tcBorders>
              <w:top w:val="single" w:sz="2" w:space="0" w:color="auto"/>
              <w:right w:val="nil"/>
            </w:tcBorders>
            <w:shd w:val="clear" w:color="auto" w:fill="EBEBEB"/>
          </w:tcPr>
          <w:p w14:paraId="373519A8" w14:textId="41298C9D" w:rsidR="00021D4E" w:rsidRDefault="1F870B18" w:rsidP="00021D4E">
            <w:r w:rsidRPr="0656522E">
              <w:rPr>
                <w:rStyle w:val="Strong"/>
              </w:rPr>
              <w:lastRenderedPageBreak/>
              <w:t>Three-dimensional spatial structure A</w:t>
            </w:r>
            <w:r w:rsidR="26BC5EF0">
              <w:t xml:space="preserve">: </w:t>
            </w:r>
            <w:r w:rsidR="50DED900">
              <w:t>Volume: Use displacement to investigate volumes of irregular solids</w:t>
            </w:r>
          </w:p>
          <w:p w14:paraId="0B261761" w14:textId="48682708" w:rsidR="00021D4E" w:rsidRPr="00021D4E" w:rsidRDefault="00193021" w:rsidP="0656522E">
            <w:pPr>
              <w:rPr>
                <w:rStyle w:val="Strong"/>
              </w:rPr>
            </w:pPr>
            <w:r>
              <w:rPr>
                <w:rStyle w:val="Strong"/>
              </w:rPr>
              <w:t>MAO</w:t>
            </w:r>
            <w:r w:rsidR="58937046" w:rsidRPr="0656522E">
              <w:rPr>
                <w:rStyle w:val="Strong"/>
              </w:rPr>
              <w:t>-WM-01, MA3-3DS-</w:t>
            </w:r>
            <w:r>
              <w:rPr>
                <w:rStyle w:val="Strong"/>
              </w:rPr>
              <w:t>02</w:t>
            </w:r>
          </w:p>
        </w:tc>
        <w:tc>
          <w:tcPr>
            <w:tcW w:w="598" w:type="dxa"/>
            <w:tcBorders>
              <w:top w:val="single" w:sz="2" w:space="0" w:color="auto"/>
              <w:left w:val="nil"/>
              <w:right w:val="nil"/>
            </w:tcBorders>
            <w:shd w:val="clear" w:color="auto" w:fill="EBEBEB"/>
          </w:tcPr>
          <w:p w14:paraId="4F5B9371" w14:textId="77777777" w:rsidR="00021D4E" w:rsidRDefault="00021D4E" w:rsidP="00400190"/>
        </w:tc>
        <w:tc>
          <w:tcPr>
            <w:tcW w:w="598" w:type="dxa"/>
            <w:tcBorders>
              <w:top w:val="single" w:sz="2" w:space="0" w:color="auto"/>
              <w:left w:val="nil"/>
              <w:right w:val="nil"/>
            </w:tcBorders>
            <w:shd w:val="clear" w:color="auto" w:fill="EBEBEB"/>
          </w:tcPr>
          <w:p w14:paraId="07344087" w14:textId="77777777" w:rsidR="00021D4E" w:rsidRDefault="00021D4E" w:rsidP="00400190"/>
        </w:tc>
        <w:tc>
          <w:tcPr>
            <w:tcW w:w="598" w:type="dxa"/>
            <w:tcBorders>
              <w:top w:val="single" w:sz="2" w:space="0" w:color="auto"/>
              <w:left w:val="nil"/>
              <w:right w:val="nil"/>
            </w:tcBorders>
            <w:shd w:val="clear" w:color="auto" w:fill="EBEBEB"/>
          </w:tcPr>
          <w:p w14:paraId="7A9C32C9" w14:textId="77777777" w:rsidR="00021D4E" w:rsidRDefault="00021D4E" w:rsidP="00400190"/>
        </w:tc>
        <w:tc>
          <w:tcPr>
            <w:tcW w:w="598" w:type="dxa"/>
            <w:tcBorders>
              <w:top w:val="single" w:sz="2" w:space="0" w:color="auto"/>
              <w:left w:val="nil"/>
              <w:right w:val="nil"/>
            </w:tcBorders>
            <w:shd w:val="clear" w:color="auto" w:fill="EBEBEB"/>
          </w:tcPr>
          <w:p w14:paraId="55554E9E" w14:textId="77777777" w:rsidR="00021D4E" w:rsidRDefault="00021D4E" w:rsidP="00400190"/>
        </w:tc>
        <w:tc>
          <w:tcPr>
            <w:tcW w:w="598" w:type="dxa"/>
            <w:tcBorders>
              <w:top w:val="single" w:sz="2" w:space="0" w:color="auto"/>
              <w:left w:val="nil"/>
              <w:right w:val="nil"/>
            </w:tcBorders>
            <w:shd w:val="clear" w:color="auto" w:fill="EBEBEB"/>
          </w:tcPr>
          <w:p w14:paraId="44B5D824" w14:textId="77777777" w:rsidR="00021D4E" w:rsidRDefault="00021D4E" w:rsidP="00400190"/>
        </w:tc>
        <w:tc>
          <w:tcPr>
            <w:tcW w:w="598" w:type="dxa"/>
            <w:tcBorders>
              <w:top w:val="single" w:sz="2" w:space="0" w:color="auto"/>
              <w:left w:val="nil"/>
              <w:right w:val="nil"/>
            </w:tcBorders>
            <w:shd w:val="clear" w:color="auto" w:fill="EBEBEB"/>
          </w:tcPr>
          <w:p w14:paraId="0F31C7A1" w14:textId="77777777" w:rsidR="00021D4E" w:rsidRDefault="00021D4E" w:rsidP="00400190"/>
        </w:tc>
        <w:tc>
          <w:tcPr>
            <w:tcW w:w="598" w:type="dxa"/>
            <w:tcBorders>
              <w:top w:val="single" w:sz="2" w:space="0" w:color="auto"/>
              <w:left w:val="nil"/>
              <w:right w:val="nil"/>
            </w:tcBorders>
            <w:shd w:val="clear" w:color="auto" w:fill="EBEBEB"/>
          </w:tcPr>
          <w:p w14:paraId="03C42A35" w14:textId="77777777" w:rsidR="00021D4E" w:rsidRDefault="00021D4E" w:rsidP="00400190"/>
        </w:tc>
        <w:tc>
          <w:tcPr>
            <w:tcW w:w="598" w:type="dxa"/>
            <w:tcBorders>
              <w:top w:val="single" w:sz="2" w:space="0" w:color="auto"/>
              <w:left w:val="nil"/>
            </w:tcBorders>
            <w:shd w:val="clear" w:color="auto" w:fill="EBEBEB"/>
          </w:tcPr>
          <w:p w14:paraId="1793E802" w14:textId="77777777" w:rsidR="00021D4E" w:rsidRDefault="00021D4E" w:rsidP="00400190"/>
        </w:tc>
      </w:tr>
      <w:tr w:rsidR="00021D4E" w14:paraId="2AED8DBF" w14:textId="77777777" w:rsidTr="00400190">
        <w:tc>
          <w:tcPr>
            <w:tcW w:w="9776" w:type="dxa"/>
          </w:tcPr>
          <w:p w14:paraId="297ECCD7" w14:textId="51BA9A4C" w:rsidR="00021D4E" w:rsidRPr="00021D4E" w:rsidRDefault="74C9B6E3" w:rsidP="0656522E">
            <w:pPr>
              <w:pStyle w:val="ListBullet"/>
            </w:pPr>
            <w:r>
              <w:t>Recognise that an object’s volume takes up space by observing the change in water level when an object is placed in a container of water</w:t>
            </w:r>
          </w:p>
        </w:tc>
        <w:tc>
          <w:tcPr>
            <w:tcW w:w="598" w:type="dxa"/>
          </w:tcPr>
          <w:p w14:paraId="008528B4" w14:textId="77777777" w:rsidR="00021D4E" w:rsidRDefault="00021D4E" w:rsidP="00400190"/>
        </w:tc>
        <w:tc>
          <w:tcPr>
            <w:tcW w:w="598" w:type="dxa"/>
          </w:tcPr>
          <w:p w14:paraId="0F7737A4" w14:textId="77777777" w:rsidR="00021D4E" w:rsidRDefault="00021D4E" w:rsidP="00400190"/>
        </w:tc>
        <w:tc>
          <w:tcPr>
            <w:tcW w:w="598" w:type="dxa"/>
          </w:tcPr>
          <w:p w14:paraId="6B9E5589" w14:textId="77777777" w:rsidR="00021D4E" w:rsidRDefault="00021D4E" w:rsidP="00400190"/>
        </w:tc>
        <w:tc>
          <w:tcPr>
            <w:tcW w:w="598" w:type="dxa"/>
          </w:tcPr>
          <w:p w14:paraId="34444EA3" w14:textId="77777777" w:rsidR="00021D4E" w:rsidRDefault="00021D4E" w:rsidP="00400190"/>
        </w:tc>
        <w:tc>
          <w:tcPr>
            <w:tcW w:w="598" w:type="dxa"/>
          </w:tcPr>
          <w:p w14:paraId="3B8987A0" w14:textId="77777777" w:rsidR="00021D4E" w:rsidRDefault="00021D4E" w:rsidP="00400190"/>
        </w:tc>
        <w:tc>
          <w:tcPr>
            <w:tcW w:w="598" w:type="dxa"/>
          </w:tcPr>
          <w:p w14:paraId="2624D8BF" w14:textId="77777777" w:rsidR="00021D4E" w:rsidRDefault="00021D4E" w:rsidP="00400190"/>
        </w:tc>
        <w:tc>
          <w:tcPr>
            <w:tcW w:w="598" w:type="dxa"/>
          </w:tcPr>
          <w:p w14:paraId="6E9BE622" w14:textId="77777777" w:rsidR="00021D4E" w:rsidRDefault="00021D4E" w:rsidP="00400190"/>
        </w:tc>
        <w:tc>
          <w:tcPr>
            <w:tcW w:w="598" w:type="dxa"/>
          </w:tcPr>
          <w:p w14:paraId="6DD8A2E1" w14:textId="4F4C52F2" w:rsidR="00021D4E" w:rsidRDefault="25845722" w:rsidP="00400190">
            <w:r>
              <w:t>x</w:t>
            </w:r>
          </w:p>
        </w:tc>
      </w:tr>
      <w:tr w:rsidR="00021D4E" w14:paraId="4CE49418" w14:textId="77777777" w:rsidTr="00400190">
        <w:tc>
          <w:tcPr>
            <w:tcW w:w="9776" w:type="dxa"/>
            <w:tcBorders>
              <w:bottom w:val="single" w:sz="2" w:space="0" w:color="auto"/>
            </w:tcBorders>
          </w:tcPr>
          <w:p w14:paraId="7663A389" w14:textId="6B08248E" w:rsidR="00021D4E" w:rsidRPr="00021D4E" w:rsidRDefault="25845722" w:rsidP="0656522E">
            <w:pPr>
              <w:pStyle w:val="ListBullet"/>
            </w:pPr>
            <w:r>
              <w:t>Compare the volumes of 2 or more objects by marking the change in water level when each is submerged in a container</w:t>
            </w:r>
          </w:p>
        </w:tc>
        <w:tc>
          <w:tcPr>
            <w:tcW w:w="598" w:type="dxa"/>
            <w:tcBorders>
              <w:bottom w:val="single" w:sz="2" w:space="0" w:color="auto"/>
            </w:tcBorders>
          </w:tcPr>
          <w:p w14:paraId="6785C617" w14:textId="77777777" w:rsidR="00021D4E" w:rsidRDefault="00021D4E" w:rsidP="00400190"/>
        </w:tc>
        <w:tc>
          <w:tcPr>
            <w:tcW w:w="598" w:type="dxa"/>
            <w:tcBorders>
              <w:bottom w:val="single" w:sz="2" w:space="0" w:color="auto"/>
            </w:tcBorders>
          </w:tcPr>
          <w:p w14:paraId="120D3BFF" w14:textId="77777777" w:rsidR="00021D4E" w:rsidRDefault="00021D4E" w:rsidP="00400190"/>
        </w:tc>
        <w:tc>
          <w:tcPr>
            <w:tcW w:w="598" w:type="dxa"/>
            <w:tcBorders>
              <w:bottom w:val="single" w:sz="2" w:space="0" w:color="auto"/>
            </w:tcBorders>
          </w:tcPr>
          <w:p w14:paraId="20C35EBC" w14:textId="77777777" w:rsidR="00021D4E" w:rsidRDefault="00021D4E" w:rsidP="00400190"/>
        </w:tc>
        <w:tc>
          <w:tcPr>
            <w:tcW w:w="598" w:type="dxa"/>
            <w:tcBorders>
              <w:bottom w:val="single" w:sz="2" w:space="0" w:color="auto"/>
            </w:tcBorders>
          </w:tcPr>
          <w:p w14:paraId="02161583" w14:textId="77777777" w:rsidR="00021D4E" w:rsidRDefault="00021D4E" w:rsidP="00400190"/>
        </w:tc>
        <w:tc>
          <w:tcPr>
            <w:tcW w:w="598" w:type="dxa"/>
            <w:tcBorders>
              <w:bottom w:val="single" w:sz="2" w:space="0" w:color="auto"/>
            </w:tcBorders>
          </w:tcPr>
          <w:p w14:paraId="2443F372" w14:textId="77777777" w:rsidR="00021D4E" w:rsidRDefault="00021D4E" w:rsidP="00400190"/>
        </w:tc>
        <w:tc>
          <w:tcPr>
            <w:tcW w:w="598" w:type="dxa"/>
            <w:tcBorders>
              <w:bottom w:val="single" w:sz="2" w:space="0" w:color="auto"/>
            </w:tcBorders>
          </w:tcPr>
          <w:p w14:paraId="5DDF2060" w14:textId="77777777" w:rsidR="00021D4E" w:rsidRDefault="00021D4E" w:rsidP="00400190"/>
        </w:tc>
        <w:tc>
          <w:tcPr>
            <w:tcW w:w="598" w:type="dxa"/>
            <w:tcBorders>
              <w:bottom w:val="single" w:sz="2" w:space="0" w:color="auto"/>
            </w:tcBorders>
          </w:tcPr>
          <w:p w14:paraId="53E9EA0D" w14:textId="77777777" w:rsidR="00021D4E" w:rsidRDefault="00021D4E" w:rsidP="00400190"/>
        </w:tc>
        <w:tc>
          <w:tcPr>
            <w:tcW w:w="598" w:type="dxa"/>
            <w:tcBorders>
              <w:bottom w:val="single" w:sz="2" w:space="0" w:color="auto"/>
            </w:tcBorders>
          </w:tcPr>
          <w:p w14:paraId="4FC4D322" w14:textId="586C33B9" w:rsidR="00021D4E" w:rsidRDefault="25845722" w:rsidP="00400190">
            <w:r>
              <w:t>x</w:t>
            </w:r>
          </w:p>
        </w:tc>
      </w:tr>
      <w:tr w:rsidR="00021D4E" w14:paraId="0CF48395" w14:textId="77777777" w:rsidTr="00400190">
        <w:tc>
          <w:tcPr>
            <w:tcW w:w="9776" w:type="dxa"/>
            <w:tcBorders>
              <w:top w:val="single" w:sz="2" w:space="0" w:color="auto"/>
              <w:right w:val="nil"/>
            </w:tcBorders>
            <w:shd w:val="clear" w:color="auto" w:fill="EBEBEB"/>
          </w:tcPr>
          <w:p w14:paraId="78124744" w14:textId="152CA9D8" w:rsidR="00021D4E" w:rsidRDefault="0205AC56" w:rsidP="00021D4E">
            <w:r w:rsidRPr="0656522E">
              <w:rPr>
                <w:rStyle w:val="Strong"/>
              </w:rPr>
              <w:t>Three-dimensional spatial structure A</w:t>
            </w:r>
            <w:r w:rsidR="26BC5EF0">
              <w:t xml:space="preserve">: </w:t>
            </w:r>
            <w:r w:rsidR="4806F88A">
              <w:t>Volume: Connect decimal representations to the metric system</w:t>
            </w:r>
          </w:p>
          <w:p w14:paraId="7044E0C7" w14:textId="5F214F17" w:rsidR="00021D4E" w:rsidRPr="00021D4E" w:rsidRDefault="00193021" w:rsidP="00021D4E">
            <w:pPr>
              <w:rPr>
                <w:rStyle w:val="Strong"/>
              </w:rPr>
            </w:pPr>
            <w:r>
              <w:rPr>
                <w:rStyle w:val="Strong"/>
              </w:rPr>
              <w:t>MAO</w:t>
            </w:r>
            <w:r w:rsidR="16EE7139" w:rsidRPr="0656522E">
              <w:rPr>
                <w:rStyle w:val="Strong"/>
              </w:rPr>
              <w:t>-WM-01, MA3-3DS-</w:t>
            </w:r>
            <w:r>
              <w:rPr>
                <w:rStyle w:val="Strong"/>
              </w:rPr>
              <w:t>02</w:t>
            </w:r>
          </w:p>
        </w:tc>
        <w:tc>
          <w:tcPr>
            <w:tcW w:w="598" w:type="dxa"/>
            <w:tcBorders>
              <w:top w:val="single" w:sz="2" w:space="0" w:color="auto"/>
              <w:left w:val="nil"/>
              <w:right w:val="nil"/>
            </w:tcBorders>
            <w:shd w:val="clear" w:color="auto" w:fill="EBEBEB"/>
          </w:tcPr>
          <w:p w14:paraId="1D7033D9" w14:textId="77777777" w:rsidR="00021D4E" w:rsidRDefault="00021D4E" w:rsidP="00400190"/>
        </w:tc>
        <w:tc>
          <w:tcPr>
            <w:tcW w:w="598" w:type="dxa"/>
            <w:tcBorders>
              <w:top w:val="single" w:sz="2" w:space="0" w:color="auto"/>
              <w:left w:val="nil"/>
              <w:right w:val="nil"/>
            </w:tcBorders>
            <w:shd w:val="clear" w:color="auto" w:fill="EBEBEB"/>
          </w:tcPr>
          <w:p w14:paraId="7481C18E" w14:textId="77777777" w:rsidR="00021D4E" w:rsidRDefault="00021D4E" w:rsidP="00400190"/>
        </w:tc>
        <w:tc>
          <w:tcPr>
            <w:tcW w:w="598" w:type="dxa"/>
            <w:tcBorders>
              <w:top w:val="single" w:sz="2" w:space="0" w:color="auto"/>
              <w:left w:val="nil"/>
              <w:right w:val="nil"/>
            </w:tcBorders>
            <w:shd w:val="clear" w:color="auto" w:fill="EBEBEB"/>
          </w:tcPr>
          <w:p w14:paraId="30EB477E" w14:textId="77777777" w:rsidR="00021D4E" w:rsidRDefault="00021D4E" w:rsidP="00400190"/>
        </w:tc>
        <w:tc>
          <w:tcPr>
            <w:tcW w:w="598" w:type="dxa"/>
            <w:tcBorders>
              <w:top w:val="single" w:sz="2" w:space="0" w:color="auto"/>
              <w:left w:val="nil"/>
              <w:right w:val="nil"/>
            </w:tcBorders>
            <w:shd w:val="clear" w:color="auto" w:fill="EBEBEB"/>
          </w:tcPr>
          <w:p w14:paraId="4D227D9F" w14:textId="77777777" w:rsidR="00021D4E" w:rsidRDefault="00021D4E" w:rsidP="00400190"/>
        </w:tc>
        <w:tc>
          <w:tcPr>
            <w:tcW w:w="598" w:type="dxa"/>
            <w:tcBorders>
              <w:top w:val="single" w:sz="2" w:space="0" w:color="auto"/>
              <w:left w:val="nil"/>
              <w:right w:val="nil"/>
            </w:tcBorders>
            <w:shd w:val="clear" w:color="auto" w:fill="EBEBEB"/>
          </w:tcPr>
          <w:p w14:paraId="3F3A163A" w14:textId="77777777" w:rsidR="00021D4E" w:rsidRDefault="00021D4E" w:rsidP="00400190"/>
        </w:tc>
        <w:tc>
          <w:tcPr>
            <w:tcW w:w="598" w:type="dxa"/>
            <w:tcBorders>
              <w:top w:val="single" w:sz="2" w:space="0" w:color="auto"/>
              <w:left w:val="nil"/>
              <w:right w:val="nil"/>
            </w:tcBorders>
            <w:shd w:val="clear" w:color="auto" w:fill="EBEBEB"/>
          </w:tcPr>
          <w:p w14:paraId="32738444" w14:textId="77777777" w:rsidR="00021D4E" w:rsidRDefault="00021D4E" w:rsidP="00400190"/>
        </w:tc>
        <w:tc>
          <w:tcPr>
            <w:tcW w:w="598" w:type="dxa"/>
            <w:tcBorders>
              <w:top w:val="single" w:sz="2" w:space="0" w:color="auto"/>
              <w:left w:val="nil"/>
              <w:right w:val="nil"/>
            </w:tcBorders>
            <w:shd w:val="clear" w:color="auto" w:fill="EBEBEB"/>
          </w:tcPr>
          <w:p w14:paraId="14A5EC56" w14:textId="77777777" w:rsidR="00021D4E" w:rsidRDefault="00021D4E" w:rsidP="00400190"/>
        </w:tc>
        <w:tc>
          <w:tcPr>
            <w:tcW w:w="598" w:type="dxa"/>
            <w:tcBorders>
              <w:top w:val="single" w:sz="2" w:space="0" w:color="auto"/>
              <w:left w:val="nil"/>
            </w:tcBorders>
            <w:shd w:val="clear" w:color="auto" w:fill="EBEBEB"/>
          </w:tcPr>
          <w:p w14:paraId="3C686B98" w14:textId="77777777" w:rsidR="00021D4E" w:rsidRDefault="00021D4E" w:rsidP="00400190"/>
        </w:tc>
      </w:tr>
      <w:tr w:rsidR="00021D4E" w14:paraId="479BEB17" w14:textId="77777777" w:rsidTr="00400190">
        <w:tc>
          <w:tcPr>
            <w:tcW w:w="9776" w:type="dxa"/>
          </w:tcPr>
          <w:p w14:paraId="1B68AB0C" w14:textId="376A5EA4" w:rsidR="00021D4E" w:rsidRPr="00021D4E" w:rsidRDefault="16EE7139" w:rsidP="0656522E">
            <w:pPr>
              <w:pStyle w:val="ListBullet"/>
            </w:pPr>
            <w:r>
              <w:t>Recognise the equivalence of whole-number and decimal representations of measurements of capacities</w:t>
            </w:r>
          </w:p>
        </w:tc>
        <w:tc>
          <w:tcPr>
            <w:tcW w:w="598" w:type="dxa"/>
          </w:tcPr>
          <w:p w14:paraId="19769C84" w14:textId="77777777" w:rsidR="00021D4E" w:rsidRDefault="00021D4E" w:rsidP="00400190"/>
        </w:tc>
        <w:tc>
          <w:tcPr>
            <w:tcW w:w="598" w:type="dxa"/>
          </w:tcPr>
          <w:p w14:paraId="765F2D6C" w14:textId="77777777" w:rsidR="00021D4E" w:rsidRDefault="00021D4E" w:rsidP="00400190"/>
        </w:tc>
        <w:tc>
          <w:tcPr>
            <w:tcW w:w="598" w:type="dxa"/>
          </w:tcPr>
          <w:p w14:paraId="3C5E6E4A" w14:textId="77777777" w:rsidR="00021D4E" w:rsidRDefault="00021D4E" w:rsidP="00400190"/>
        </w:tc>
        <w:tc>
          <w:tcPr>
            <w:tcW w:w="598" w:type="dxa"/>
          </w:tcPr>
          <w:p w14:paraId="0DB9CFA6" w14:textId="77777777" w:rsidR="00021D4E" w:rsidRDefault="00021D4E" w:rsidP="00400190"/>
        </w:tc>
        <w:tc>
          <w:tcPr>
            <w:tcW w:w="598" w:type="dxa"/>
          </w:tcPr>
          <w:p w14:paraId="2C5FC0B6" w14:textId="7F9B4E53" w:rsidR="00021D4E" w:rsidRDefault="083BDCE8" w:rsidP="00400190">
            <w:r>
              <w:t>x</w:t>
            </w:r>
          </w:p>
        </w:tc>
        <w:tc>
          <w:tcPr>
            <w:tcW w:w="598" w:type="dxa"/>
          </w:tcPr>
          <w:p w14:paraId="7070E2CD" w14:textId="31788237" w:rsidR="00021D4E" w:rsidRDefault="5EF5B5A1" w:rsidP="00400190">
            <w:r>
              <w:t>x</w:t>
            </w:r>
          </w:p>
        </w:tc>
        <w:tc>
          <w:tcPr>
            <w:tcW w:w="598" w:type="dxa"/>
          </w:tcPr>
          <w:p w14:paraId="35B9C6C3" w14:textId="4CCEC953" w:rsidR="00021D4E" w:rsidRDefault="16990B31" w:rsidP="00400190">
            <w:r>
              <w:t>x</w:t>
            </w:r>
          </w:p>
        </w:tc>
        <w:tc>
          <w:tcPr>
            <w:tcW w:w="598" w:type="dxa"/>
          </w:tcPr>
          <w:p w14:paraId="330AFD15" w14:textId="77777777" w:rsidR="00021D4E" w:rsidRDefault="00021D4E" w:rsidP="00400190"/>
        </w:tc>
      </w:tr>
      <w:tr w:rsidR="00021D4E" w14:paraId="6484B745" w14:textId="77777777" w:rsidTr="00400190">
        <w:tc>
          <w:tcPr>
            <w:tcW w:w="9776" w:type="dxa"/>
            <w:tcBorders>
              <w:bottom w:val="single" w:sz="2" w:space="0" w:color="auto"/>
            </w:tcBorders>
          </w:tcPr>
          <w:p w14:paraId="4396B0BD" w14:textId="1DE683C5" w:rsidR="00021D4E" w:rsidRPr="00021D4E" w:rsidRDefault="16EE7139" w:rsidP="0656522E">
            <w:pPr>
              <w:pStyle w:val="ListBullet"/>
            </w:pPr>
            <w:r>
              <w:t>Interpret decimal notation for capacities</w:t>
            </w:r>
          </w:p>
        </w:tc>
        <w:tc>
          <w:tcPr>
            <w:tcW w:w="598" w:type="dxa"/>
            <w:tcBorders>
              <w:bottom w:val="single" w:sz="2" w:space="0" w:color="auto"/>
            </w:tcBorders>
          </w:tcPr>
          <w:p w14:paraId="07072545" w14:textId="77777777" w:rsidR="00021D4E" w:rsidRDefault="00021D4E" w:rsidP="00400190"/>
        </w:tc>
        <w:tc>
          <w:tcPr>
            <w:tcW w:w="598" w:type="dxa"/>
            <w:tcBorders>
              <w:bottom w:val="single" w:sz="2" w:space="0" w:color="auto"/>
            </w:tcBorders>
          </w:tcPr>
          <w:p w14:paraId="382D7D0B" w14:textId="77777777" w:rsidR="00021D4E" w:rsidRDefault="00021D4E" w:rsidP="00400190"/>
        </w:tc>
        <w:tc>
          <w:tcPr>
            <w:tcW w:w="598" w:type="dxa"/>
            <w:tcBorders>
              <w:bottom w:val="single" w:sz="2" w:space="0" w:color="auto"/>
            </w:tcBorders>
          </w:tcPr>
          <w:p w14:paraId="4422D295" w14:textId="77777777" w:rsidR="00021D4E" w:rsidRDefault="00021D4E" w:rsidP="00400190"/>
        </w:tc>
        <w:tc>
          <w:tcPr>
            <w:tcW w:w="598" w:type="dxa"/>
            <w:tcBorders>
              <w:bottom w:val="single" w:sz="2" w:space="0" w:color="auto"/>
            </w:tcBorders>
          </w:tcPr>
          <w:p w14:paraId="06F571D4" w14:textId="77777777" w:rsidR="00021D4E" w:rsidRDefault="00021D4E" w:rsidP="00400190"/>
        </w:tc>
        <w:tc>
          <w:tcPr>
            <w:tcW w:w="598" w:type="dxa"/>
            <w:tcBorders>
              <w:bottom w:val="single" w:sz="2" w:space="0" w:color="auto"/>
            </w:tcBorders>
          </w:tcPr>
          <w:p w14:paraId="111C8160" w14:textId="67C70B7D" w:rsidR="00021D4E" w:rsidRDefault="2DAD32E2" w:rsidP="00400190">
            <w:r>
              <w:t>x</w:t>
            </w:r>
          </w:p>
        </w:tc>
        <w:tc>
          <w:tcPr>
            <w:tcW w:w="598" w:type="dxa"/>
            <w:tcBorders>
              <w:bottom w:val="single" w:sz="2" w:space="0" w:color="auto"/>
            </w:tcBorders>
          </w:tcPr>
          <w:p w14:paraId="0D9BEB90" w14:textId="3C205440" w:rsidR="00021D4E" w:rsidRDefault="4F106850" w:rsidP="00400190">
            <w:r>
              <w:t>x</w:t>
            </w:r>
          </w:p>
        </w:tc>
        <w:tc>
          <w:tcPr>
            <w:tcW w:w="598" w:type="dxa"/>
            <w:tcBorders>
              <w:bottom w:val="single" w:sz="2" w:space="0" w:color="auto"/>
            </w:tcBorders>
          </w:tcPr>
          <w:p w14:paraId="31A8A2D1" w14:textId="77777777" w:rsidR="00021D4E" w:rsidRDefault="00021D4E" w:rsidP="00400190"/>
        </w:tc>
        <w:tc>
          <w:tcPr>
            <w:tcW w:w="598" w:type="dxa"/>
            <w:tcBorders>
              <w:bottom w:val="single" w:sz="2" w:space="0" w:color="auto"/>
            </w:tcBorders>
          </w:tcPr>
          <w:p w14:paraId="2D7B0BE9" w14:textId="77777777" w:rsidR="00021D4E" w:rsidRDefault="00021D4E" w:rsidP="00400190"/>
        </w:tc>
      </w:tr>
      <w:tr w:rsidR="0656522E" w14:paraId="61037438" w14:textId="77777777" w:rsidTr="00400190">
        <w:trPr>
          <w:trHeight w:val="300"/>
        </w:trPr>
        <w:tc>
          <w:tcPr>
            <w:tcW w:w="9776" w:type="dxa"/>
            <w:tcBorders>
              <w:bottom w:val="single" w:sz="2" w:space="0" w:color="auto"/>
            </w:tcBorders>
          </w:tcPr>
          <w:p w14:paraId="57ADABA6" w14:textId="2533EECB" w:rsidR="16EE7139" w:rsidRDefault="16EE7139" w:rsidP="00E011CE">
            <w:pPr>
              <w:pStyle w:val="ListBullet"/>
            </w:pPr>
            <w:r>
              <w:t>Record measurements to 3 decimal places</w:t>
            </w:r>
          </w:p>
        </w:tc>
        <w:tc>
          <w:tcPr>
            <w:tcW w:w="598" w:type="dxa"/>
            <w:tcBorders>
              <w:bottom w:val="single" w:sz="2" w:space="0" w:color="auto"/>
            </w:tcBorders>
          </w:tcPr>
          <w:p w14:paraId="2ADCA5AE" w14:textId="5439B2C6" w:rsidR="0656522E" w:rsidRDefault="0656522E" w:rsidP="00400190"/>
        </w:tc>
        <w:tc>
          <w:tcPr>
            <w:tcW w:w="598" w:type="dxa"/>
            <w:tcBorders>
              <w:bottom w:val="single" w:sz="2" w:space="0" w:color="auto"/>
            </w:tcBorders>
          </w:tcPr>
          <w:p w14:paraId="3F2E688E" w14:textId="015B5828" w:rsidR="0656522E" w:rsidRDefault="0656522E" w:rsidP="00400190"/>
        </w:tc>
        <w:tc>
          <w:tcPr>
            <w:tcW w:w="598" w:type="dxa"/>
            <w:tcBorders>
              <w:bottom w:val="single" w:sz="2" w:space="0" w:color="auto"/>
            </w:tcBorders>
          </w:tcPr>
          <w:p w14:paraId="346151EF" w14:textId="0A9E7CF9" w:rsidR="0656522E" w:rsidRDefault="0656522E" w:rsidP="00400190"/>
        </w:tc>
        <w:tc>
          <w:tcPr>
            <w:tcW w:w="598" w:type="dxa"/>
            <w:tcBorders>
              <w:bottom w:val="single" w:sz="2" w:space="0" w:color="auto"/>
            </w:tcBorders>
          </w:tcPr>
          <w:p w14:paraId="6ECB6BB3" w14:textId="149B018F" w:rsidR="0656522E" w:rsidRDefault="0656522E" w:rsidP="00400190"/>
        </w:tc>
        <w:tc>
          <w:tcPr>
            <w:tcW w:w="598" w:type="dxa"/>
            <w:tcBorders>
              <w:bottom w:val="single" w:sz="2" w:space="0" w:color="auto"/>
            </w:tcBorders>
          </w:tcPr>
          <w:p w14:paraId="59747446" w14:textId="5433ECC7" w:rsidR="0656522E" w:rsidRDefault="0656522E" w:rsidP="00400190"/>
        </w:tc>
        <w:tc>
          <w:tcPr>
            <w:tcW w:w="598" w:type="dxa"/>
            <w:tcBorders>
              <w:bottom w:val="single" w:sz="2" w:space="0" w:color="auto"/>
            </w:tcBorders>
          </w:tcPr>
          <w:p w14:paraId="404964CC" w14:textId="276E87E0" w:rsidR="0656522E" w:rsidRDefault="4A9122E0" w:rsidP="00400190">
            <w:r>
              <w:t>x</w:t>
            </w:r>
          </w:p>
        </w:tc>
        <w:tc>
          <w:tcPr>
            <w:tcW w:w="598" w:type="dxa"/>
            <w:tcBorders>
              <w:bottom w:val="single" w:sz="2" w:space="0" w:color="auto"/>
            </w:tcBorders>
          </w:tcPr>
          <w:p w14:paraId="77EAA8A3" w14:textId="4C0AFB67" w:rsidR="0656522E" w:rsidRDefault="0353A3D0" w:rsidP="00400190">
            <w:r>
              <w:t>x</w:t>
            </w:r>
          </w:p>
        </w:tc>
        <w:tc>
          <w:tcPr>
            <w:tcW w:w="598" w:type="dxa"/>
            <w:tcBorders>
              <w:bottom w:val="single" w:sz="2" w:space="0" w:color="auto"/>
            </w:tcBorders>
          </w:tcPr>
          <w:p w14:paraId="62ADD464" w14:textId="2E491FE8" w:rsidR="0656522E" w:rsidRDefault="0656522E" w:rsidP="00400190"/>
        </w:tc>
      </w:tr>
      <w:tr w:rsidR="00021D4E" w14:paraId="481A018F" w14:textId="77777777" w:rsidTr="00400190">
        <w:tc>
          <w:tcPr>
            <w:tcW w:w="9776" w:type="dxa"/>
            <w:tcBorders>
              <w:top w:val="single" w:sz="2" w:space="0" w:color="auto"/>
              <w:right w:val="nil"/>
            </w:tcBorders>
            <w:shd w:val="clear" w:color="auto" w:fill="EBEBEB"/>
          </w:tcPr>
          <w:p w14:paraId="6A9207CD" w14:textId="29E11130" w:rsidR="00021D4E" w:rsidRPr="00021D4E" w:rsidRDefault="1C5ADC73" w:rsidP="00021D4E">
            <w:r w:rsidRPr="0656522E">
              <w:rPr>
                <w:rStyle w:val="Strong"/>
              </w:rPr>
              <w:lastRenderedPageBreak/>
              <w:t>Three-dimensional spatial structure B</w:t>
            </w:r>
            <w:r>
              <w:t>: 3D objects: Construct prisms and pyramids</w:t>
            </w:r>
          </w:p>
          <w:p w14:paraId="5513290E" w14:textId="789AF6C3" w:rsidR="00021D4E" w:rsidRPr="00021D4E" w:rsidRDefault="00193021" w:rsidP="00021D4E">
            <w:pPr>
              <w:rPr>
                <w:rStyle w:val="Strong"/>
              </w:rPr>
            </w:pPr>
            <w:r>
              <w:rPr>
                <w:rStyle w:val="Strong"/>
              </w:rPr>
              <w:t>MAO</w:t>
            </w:r>
            <w:r w:rsidR="1C5ADC73" w:rsidRPr="0656522E">
              <w:rPr>
                <w:rStyle w:val="Strong"/>
              </w:rPr>
              <w:t>-WM-01, MA3-3DS-</w:t>
            </w:r>
            <w:r>
              <w:rPr>
                <w:rStyle w:val="Strong"/>
              </w:rPr>
              <w:t>01</w:t>
            </w:r>
          </w:p>
        </w:tc>
        <w:tc>
          <w:tcPr>
            <w:tcW w:w="598" w:type="dxa"/>
            <w:tcBorders>
              <w:top w:val="single" w:sz="2" w:space="0" w:color="auto"/>
              <w:left w:val="nil"/>
              <w:right w:val="nil"/>
            </w:tcBorders>
            <w:shd w:val="clear" w:color="auto" w:fill="EBEBEB"/>
          </w:tcPr>
          <w:p w14:paraId="5B1ADBF8" w14:textId="77777777" w:rsidR="00021D4E" w:rsidRDefault="00021D4E" w:rsidP="00400190"/>
        </w:tc>
        <w:tc>
          <w:tcPr>
            <w:tcW w:w="598" w:type="dxa"/>
            <w:tcBorders>
              <w:top w:val="single" w:sz="2" w:space="0" w:color="auto"/>
              <w:left w:val="nil"/>
              <w:right w:val="nil"/>
            </w:tcBorders>
            <w:shd w:val="clear" w:color="auto" w:fill="EBEBEB"/>
          </w:tcPr>
          <w:p w14:paraId="3075A9CA" w14:textId="77777777" w:rsidR="00021D4E" w:rsidRDefault="00021D4E" w:rsidP="00400190"/>
        </w:tc>
        <w:tc>
          <w:tcPr>
            <w:tcW w:w="598" w:type="dxa"/>
            <w:tcBorders>
              <w:top w:val="single" w:sz="2" w:space="0" w:color="auto"/>
              <w:left w:val="nil"/>
              <w:right w:val="nil"/>
            </w:tcBorders>
            <w:shd w:val="clear" w:color="auto" w:fill="EBEBEB"/>
          </w:tcPr>
          <w:p w14:paraId="2CFF650E" w14:textId="77777777" w:rsidR="00021D4E" w:rsidRDefault="00021D4E" w:rsidP="00400190"/>
        </w:tc>
        <w:tc>
          <w:tcPr>
            <w:tcW w:w="598" w:type="dxa"/>
            <w:tcBorders>
              <w:top w:val="single" w:sz="2" w:space="0" w:color="auto"/>
              <w:left w:val="nil"/>
              <w:right w:val="nil"/>
            </w:tcBorders>
            <w:shd w:val="clear" w:color="auto" w:fill="EBEBEB"/>
          </w:tcPr>
          <w:p w14:paraId="5CD4862D" w14:textId="77777777" w:rsidR="00021D4E" w:rsidRDefault="00021D4E" w:rsidP="00400190"/>
        </w:tc>
        <w:tc>
          <w:tcPr>
            <w:tcW w:w="598" w:type="dxa"/>
            <w:tcBorders>
              <w:top w:val="single" w:sz="2" w:space="0" w:color="auto"/>
              <w:left w:val="nil"/>
              <w:right w:val="nil"/>
            </w:tcBorders>
            <w:shd w:val="clear" w:color="auto" w:fill="EBEBEB"/>
          </w:tcPr>
          <w:p w14:paraId="602C601C" w14:textId="77777777" w:rsidR="00021D4E" w:rsidRDefault="00021D4E" w:rsidP="00400190"/>
        </w:tc>
        <w:tc>
          <w:tcPr>
            <w:tcW w:w="598" w:type="dxa"/>
            <w:tcBorders>
              <w:top w:val="single" w:sz="2" w:space="0" w:color="auto"/>
              <w:left w:val="nil"/>
              <w:right w:val="nil"/>
            </w:tcBorders>
            <w:shd w:val="clear" w:color="auto" w:fill="EBEBEB"/>
          </w:tcPr>
          <w:p w14:paraId="2170045D" w14:textId="77777777" w:rsidR="00021D4E" w:rsidRDefault="00021D4E" w:rsidP="00400190"/>
        </w:tc>
        <w:tc>
          <w:tcPr>
            <w:tcW w:w="598" w:type="dxa"/>
            <w:tcBorders>
              <w:top w:val="single" w:sz="2" w:space="0" w:color="auto"/>
              <w:left w:val="nil"/>
              <w:right w:val="nil"/>
            </w:tcBorders>
            <w:shd w:val="clear" w:color="auto" w:fill="EBEBEB"/>
          </w:tcPr>
          <w:p w14:paraId="616436BB" w14:textId="77777777" w:rsidR="00021D4E" w:rsidRDefault="00021D4E" w:rsidP="00400190"/>
        </w:tc>
        <w:tc>
          <w:tcPr>
            <w:tcW w:w="598" w:type="dxa"/>
            <w:tcBorders>
              <w:top w:val="single" w:sz="2" w:space="0" w:color="auto"/>
              <w:left w:val="nil"/>
            </w:tcBorders>
            <w:shd w:val="clear" w:color="auto" w:fill="EBEBEB"/>
          </w:tcPr>
          <w:p w14:paraId="5C9480B2" w14:textId="77777777" w:rsidR="00021D4E" w:rsidRDefault="00021D4E" w:rsidP="00400190"/>
        </w:tc>
      </w:tr>
      <w:tr w:rsidR="00021D4E" w14:paraId="1BD77658" w14:textId="77777777" w:rsidTr="00400190">
        <w:tc>
          <w:tcPr>
            <w:tcW w:w="9776" w:type="dxa"/>
          </w:tcPr>
          <w:p w14:paraId="28BA9D13" w14:textId="3B79FCD1" w:rsidR="00021D4E" w:rsidRPr="00021D4E" w:rsidRDefault="00327EB5" w:rsidP="00E011CE">
            <w:pPr>
              <w:pStyle w:val="ListBullet"/>
            </w:pPr>
            <w:r>
              <w:t>Create skeletal models of prisms and pyramids</w:t>
            </w:r>
          </w:p>
        </w:tc>
        <w:tc>
          <w:tcPr>
            <w:tcW w:w="598" w:type="dxa"/>
          </w:tcPr>
          <w:p w14:paraId="1A289861" w14:textId="77777777" w:rsidR="00021D4E" w:rsidRDefault="00021D4E" w:rsidP="00400190"/>
        </w:tc>
        <w:tc>
          <w:tcPr>
            <w:tcW w:w="598" w:type="dxa"/>
          </w:tcPr>
          <w:p w14:paraId="226A76BD" w14:textId="77777777" w:rsidR="00021D4E" w:rsidRDefault="00021D4E" w:rsidP="00400190"/>
        </w:tc>
        <w:tc>
          <w:tcPr>
            <w:tcW w:w="598" w:type="dxa"/>
          </w:tcPr>
          <w:p w14:paraId="6959FEA9" w14:textId="0C8F1217" w:rsidR="00021D4E" w:rsidRDefault="00021D4E" w:rsidP="00400190"/>
        </w:tc>
        <w:tc>
          <w:tcPr>
            <w:tcW w:w="598" w:type="dxa"/>
          </w:tcPr>
          <w:p w14:paraId="3C8B769B" w14:textId="6F15A0B8" w:rsidR="00021D4E" w:rsidRDefault="1C5ADC73" w:rsidP="00400190">
            <w:r>
              <w:t>x</w:t>
            </w:r>
          </w:p>
        </w:tc>
        <w:tc>
          <w:tcPr>
            <w:tcW w:w="598" w:type="dxa"/>
          </w:tcPr>
          <w:p w14:paraId="4D51F0A6" w14:textId="77777777" w:rsidR="00021D4E" w:rsidRDefault="00021D4E" w:rsidP="00400190"/>
        </w:tc>
        <w:tc>
          <w:tcPr>
            <w:tcW w:w="598" w:type="dxa"/>
          </w:tcPr>
          <w:p w14:paraId="5B89F010" w14:textId="77777777" w:rsidR="00021D4E" w:rsidRDefault="00021D4E" w:rsidP="00400190"/>
        </w:tc>
        <w:tc>
          <w:tcPr>
            <w:tcW w:w="598" w:type="dxa"/>
          </w:tcPr>
          <w:p w14:paraId="55CB74E5" w14:textId="77777777" w:rsidR="00021D4E" w:rsidRDefault="00021D4E" w:rsidP="00400190"/>
        </w:tc>
        <w:tc>
          <w:tcPr>
            <w:tcW w:w="598" w:type="dxa"/>
          </w:tcPr>
          <w:p w14:paraId="79506249" w14:textId="77777777" w:rsidR="00021D4E" w:rsidRDefault="00021D4E" w:rsidP="00400190"/>
        </w:tc>
      </w:tr>
      <w:tr w:rsidR="00021D4E" w14:paraId="7ADE0684" w14:textId="77777777" w:rsidTr="00400190">
        <w:tc>
          <w:tcPr>
            <w:tcW w:w="9776" w:type="dxa"/>
          </w:tcPr>
          <w:p w14:paraId="33E3D022" w14:textId="7A1962AF" w:rsidR="00021D4E" w:rsidRPr="00021D4E" w:rsidRDefault="54992B40" w:rsidP="0656522E">
            <w:pPr>
              <w:pStyle w:val="ListBullet"/>
            </w:pPr>
            <w:r>
              <w:t>Construct three-dimensional models of prisms and pyramids, given drawings of different views</w:t>
            </w:r>
          </w:p>
        </w:tc>
        <w:tc>
          <w:tcPr>
            <w:tcW w:w="598" w:type="dxa"/>
          </w:tcPr>
          <w:p w14:paraId="45B46ABD" w14:textId="77777777" w:rsidR="00021D4E" w:rsidRDefault="00021D4E" w:rsidP="00400190"/>
        </w:tc>
        <w:tc>
          <w:tcPr>
            <w:tcW w:w="598" w:type="dxa"/>
          </w:tcPr>
          <w:p w14:paraId="356FABF4" w14:textId="77777777" w:rsidR="00021D4E" w:rsidRDefault="00021D4E" w:rsidP="00400190"/>
        </w:tc>
        <w:tc>
          <w:tcPr>
            <w:tcW w:w="598" w:type="dxa"/>
          </w:tcPr>
          <w:p w14:paraId="18247A92" w14:textId="77777777" w:rsidR="00021D4E" w:rsidRDefault="00021D4E" w:rsidP="00400190"/>
        </w:tc>
        <w:tc>
          <w:tcPr>
            <w:tcW w:w="598" w:type="dxa"/>
          </w:tcPr>
          <w:p w14:paraId="4A7EFF17" w14:textId="4BF90FE1" w:rsidR="00021D4E" w:rsidRDefault="1C399A62" w:rsidP="00400190">
            <w:r>
              <w:t>x</w:t>
            </w:r>
          </w:p>
        </w:tc>
        <w:tc>
          <w:tcPr>
            <w:tcW w:w="598" w:type="dxa"/>
          </w:tcPr>
          <w:p w14:paraId="050CFD36" w14:textId="77777777" w:rsidR="00021D4E" w:rsidRDefault="00021D4E" w:rsidP="00400190"/>
        </w:tc>
        <w:tc>
          <w:tcPr>
            <w:tcW w:w="598" w:type="dxa"/>
          </w:tcPr>
          <w:p w14:paraId="5E5AAAA7" w14:textId="77777777" w:rsidR="00021D4E" w:rsidRDefault="00021D4E" w:rsidP="00400190"/>
        </w:tc>
        <w:tc>
          <w:tcPr>
            <w:tcW w:w="598" w:type="dxa"/>
          </w:tcPr>
          <w:p w14:paraId="57519EAF" w14:textId="77777777" w:rsidR="00021D4E" w:rsidRDefault="00021D4E" w:rsidP="00400190"/>
        </w:tc>
        <w:tc>
          <w:tcPr>
            <w:tcW w:w="598" w:type="dxa"/>
          </w:tcPr>
          <w:p w14:paraId="71418D7E" w14:textId="77777777" w:rsidR="00021D4E" w:rsidRDefault="00021D4E" w:rsidP="00400190"/>
        </w:tc>
      </w:tr>
    </w:tbl>
    <w:p w14:paraId="32ACFDF3" w14:textId="6EAE1C9C" w:rsidR="008E546D" w:rsidRDefault="00097100" w:rsidP="008F74EC">
      <w:pPr>
        <w:pStyle w:val="Imageattributioncaption"/>
      </w:pPr>
      <w:hyperlink r:id="rId7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19720D4" w14:textId="77777777" w:rsidR="008F74EC" w:rsidRDefault="008F74EC">
      <w:pPr>
        <w:spacing w:before="0" w:after="160" w:line="259" w:lineRule="auto"/>
      </w:pPr>
      <w:r>
        <w:br w:type="page"/>
      </w:r>
    </w:p>
    <w:p w14:paraId="0DD33EC8" w14:textId="45D1BE7A" w:rsidR="00D82E47" w:rsidRDefault="00D82E47" w:rsidP="00FF66B3">
      <w:pPr>
        <w:pStyle w:val="Heading1"/>
      </w:pPr>
      <w:bookmarkStart w:id="105" w:name="_Toc153986778"/>
      <w:r>
        <w:lastRenderedPageBreak/>
        <w:t>References</w:t>
      </w:r>
      <w:bookmarkEnd w:id="105"/>
    </w:p>
    <w:p w14:paraId="7C1C495B" w14:textId="77777777" w:rsidR="00D82E47" w:rsidRDefault="00D82E47" w:rsidP="00FF66B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4372BEE" w14:textId="3D114ACC" w:rsidR="00D82E47" w:rsidRDefault="00D82E47" w:rsidP="00FF66B3">
      <w:pPr>
        <w:pStyle w:val="FeatureBox2"/>
      </w:pPr>
      <w:r>
        <w:t xml:space="preserve">Please refer to the NESA Copyright Disclaimer for more information </w:t>
      </w:r>
      <w:hyperlink r:id="rId78" w:history="1">
        <w:r w:rsidRPr="008E291C">
          <w:rPr>
            <w:rStyle w:val="Hyperlink"/>
          </w:rPr>
          <w:t>https://educationstandards.nsw.edu.au/wps/portal/nesa/mini-footer/copyright</w:t>
        </w:r>
      </w:hyperlink>
      <w:r>
        <w:t>.</w:t>
      </w:r>
    </w:p>
    <w:p w14:paraId="339D3DAD" w14:textId="76E40820" w:rsidR="00D82E47" w:rsidRDefault="00D82E47" w:rsidP="00FF66B3">
      <w:pPr>
        <w:pStyle w:val="FeatureBox2"/>
      </w:pPr>
      <w:r>
        <w:t xml:space="preserve">NESA holds the only official and up-to-date versions of the NSW Curriculum and syllabus documents. Please visit the NSW Education Standards Authority (NESA) website </w:t>
      </w:r>
      <w:hyperlink r:id="rId79" w:history="1">
        <w:r w:rsidR="002B4A06">
          <w:rPr>
            <w:rStyle w:val="Hyperlink"/>
          </w:rPr>
          <w:t>https://educationstandards.nsw.edu.au/wps/portal/nesa/home</w:t>
        </w:r>
      </w:hyperlink>
      <w:r>
        <w:t xml:space="preserve"> and the NSW Curriculum website </w:t>
      </w:r>
      <w:hyperlink r:id="rId80" w:history="1">
        <w:r w:rsidR="00EF54F2">
          <w:rPr>
            <w:rStyle w:val="Hyperlink"/>
          </w:rPr>
          <w:t>https://curriculum.nsw.edu.au</w:t>
        </w:r>
      </w:hyperlink>
      <w:r>
        <w:t>.</w:t>
      </w:r>
    </w:p>
    <w:p w14:paraId="3253E51F" w14:textId="2BB41373" w:rsidR="00D82E47" w:rsidRDefault="00097100" w:rsidP="00FF66B3">
      <w:hyperlink r:id="rId81"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5789B6D8" w14:textId="0EE3B175" w:rsidR="00D82E47" w:rsidRDefault="00097100" w:rsidP="00FF66B3">
      <w:hyperlink r:id="rId82">
        <w:r w:rsidR="00D82E47" w:rsidRPr="0656522E">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83">
        <w:r w:rsidR="00D82E47" w:rsidRPr="0656522E">
          <w:rPr>
            <w:rStyle w:val="Hyperlink"/>
          </w:rPr>
          <w:t>Australian Curriculum</w:t>
        </w:r>
      </w:hyperlink>
      <w:r w:rsidR="00D82E47">
        <w:t xml:space="preserve"> website (National </w:t>
      </w:r>
      <w:r w:rsidR="002B4A06">
        <w:t>Numeracy</w:t>
      </w:r>
      <w:r w:rsidR="00D82E47">
        <w:t xml:space="preserve"> Learning Progression) (accessed </w:t>
      </w:r>
      <w:r w:rsidR="00C718A5" w:rsidRPr="00C718A5">
        <w:t>5 September 2023</w:t>
      </w:r>
      <w:r w:rsidR="00D82E47">
        <w:t xml:space="preserve">) </w:t>
      </w:r>
      <w:r w:rsidR="00D82E47" w:rsidRPr="00C713FB">
        <w:t>and was not</w:t>
      </w:r>
      <w:r w:rsidR="00D82E47">
        <w:t xml:space="preserve"> modified.</w:t>
      </w:r>
    </w:p>
    <w:p w14:paraId="32C1E714" w14:textId="77777777" w:rsidR="00ED7373" w:rsidRPr="0086162A" w:rsidRDefault="00ED7373" w:rsidP="00ED7373">
      <w:r>
        <w:t>Aesop (1919) ‘</w:t>
      </w:r>
      <w:hyperlink r:id="rId84" w:history="1">
        <w:r w:rsidRPr="002F3675">
          <w:rPr>
            <w:rStyle w:val="Hyperlink"/>
          </w:rPr>
          <w:t>The Crow and the Pitcher</w:t>
        </w:r>
      </w:hyperlink>
      <w:r>
        <w:t xml:space="preserve">’, </w:t>
      </w:r>
      <w:r w:rsidRPr="002F3675">
        <w:rPr>
          <w:rStyle w:val="Emphasis"/>
        </w:rPr>
        <w:t>The Aesop for Children: with Pictures by Milo Winter</w:t>
      </w:r>
      <w:r>
        <w:t xml:space="preserve"> (Winter M illus), </w:t>
      </w:r>
      <w:r w:rsidRPr="002F3675">
        <w:t xml:space="preserve">Rand, McNally </w:t>
      </w:r>
      <w:r>
        <w:t>and</w:t>
      </w:r>
      <w:r w:rsidRPr="002F3675">
        <w:t xml:space="preserve"> Co</w:t>
      </w:r>
      <w:r>
        <w:t>, adapted by the Library of Congress, accessed 20 December 2023.</w:t>
      </w:r>
    </w:p>
    <w:p w14:paraId="7D23ED0E" w14:textId="6277CB3B" w:rsidR="00D82E47" w:rsidRPr="0086162A" w:rsidRDefault="72F39531" w:rsidP="0086162A">
      <w:r w:rsidRPr="0086162A">
        <w:t xml:space="preserve">Amplify Education, Inc (2023) </w:t>
      </w:r>
      <w:hyperlink r:id="rId85">
        <w:r w:rsidRPr="00B40F95">
          <w:rPr>
            <w:rStyle w:val="Hyperlink"/>
            <w:i/>
            <w:iCs/>
          </w:rPr>
          <w:t>Polypad</w:t>
        </w:r>
        <w:r w:rsidRPr="0086162A">
          <w:rPr>
            <w:rStyle w:val="Hyperlink"/>
          </w:rPr>
          <w:t>,</w:t>
        </w:r>
      </w:hyperlink>
      <w:r w:rsidRPr="0086162A">
        <w:t xml:space="preserve"> </w:t>
      </w:r>
      <w:r w:rsidR="00B40F95" w:rsidRPr="00B40F95">
        <w:t xml:space="preserve">Mathigon </w:t>
      </w:r>
      <w:r w:rsidR="00B40F95">
        <w:t xml:space="preserve">website, </w:t>
      </w:r>
      <w:r w:rsidRPr="0086162A">
        <w:t xml:space="preserve">accessed </w:t>
      </w:r>
      <w:r w:rsidR="005D3BFC" w:rsidRPr="0086162A">
        <w:t xml:space="preserve">23 </w:t>
      </w:r>
      <w:r w:rsidRPr="0086162A">
        <w:t>August 2023.</w:t>
      </w:r>
    </w:p>
    <w:p w14:paraId="54C89647" w14:textId="36D53D49" w:rsidR="00D82E47" w:rsidRPr="0086162A" w:rsidRDefault="72F39531" w:rsidP="0086162A">
      <w:r w:rsidRPr="0086162A">
        <w:t xml:space="preserve">Google (2023) </w:t>
      </w:r>
      <w:hyperlink r:id="rId86">
        <w:r w:rsidR="5F365A08" w:rsidRPr="007C3C3B">
          <w:rPr>
            <w:rStyle w:val="Hyperlink"/>
            <w:i/>
            <w:iCs/>
          </w:rPr>
          <w:t>Google Maps</w:t>
        </w:r>
      </w:hyperlink>
      <w:r w:rsidR="00392E18">
        <w:t xml:space="preserve"> </w:t>
      </w:r>
      <w:r w:rsidR="007C3C3B">
        <w:t xml:space="preserve">[website], </w:t>
      </w:r>
      <w:r w:rsidR="7F4AC8F1" w:rsidRPr="0086162A">
        <w:t xml:space="preserve">accessed </w:t>
      </w:r>
      <w:r w:rsidR="005D3BFC" w:rsidRPr="0086162A">
        <w:t xml:space="preserve">23 </w:t>
      </w:r>
      <w:r w:rsidR="7F4AC8F1" w:rsidRPr="0086162A">
        <w:t>August 2023.</w:t>
      </w:r>
    </w:p>
    <w:p w14:paraId="052B8137" w14:textId="763E5DDA" w:rsidR="00D82E47" w:rsidRDefault="00971B70" w:rsidP="0086162A">
      <w:pPr>
        <w:rPr>
          <w:rFonts w:eastAsia="Calibri"/>
        </w:rPr>
      </w:pPr>
      <w:r w:rsidRPr="00971B70">
        <w:lastRenderedPageBreak/>
        <w:t xml:space="preserve">State of New South Wales </w:t>
      </w:r>
      <w:r>
        <w:t>(</w:t>
      </w:r>
      <w:r w:rsidR="3DD8823D">
        <w:t>Department of Education</w:t>
      </w:r>
      <w:r>
        <w:t>)</w:t>
      </w:r>
      <w:r w:rsidR="3DD8823D">
        <w:t xml:space="preserve"> (2023) </w:t>
      </w:r>
      <w:r w:rsidR="00392E18">
        <w:t>‘</w:t>
      </w:r>
      <w:hyperlink r:id="rId87">
        <w:r w:rsidR="3DD8823D" w:rsidRPr="00392E18">
          <w:rPr>
            <w:rStyle w:val="Hyperlink"/>
          </w:rPr>
          <w:t>Designing food pack</w:t>
        </w:r>
        <w:r w:rsidR="6818D4AD" w:rsidRPr="00392E18">
          <w:rPr>
            <w:rStyle w:val="Hyperlink"/>
          </w:rPr>
          <w:t>ag</w:t>
        </w:r>
        <w:r w:rsidR="3DD8823D" w:rsidRPr="00392E18">
          <w:rPr>
            <w:rStyle w:val="Hyperlink"/>
          </w:rPr>
          <w:t>ing</w:t>
        </w:r>
      </w:hyperlink>
      <w:r w:rsidR="00392E18">
        <w:t>’,</w:t>
      </w:r>
      <w:r>
        <w:t xml:space="preserve"> </w:t>
      </w:r>
      <w:r w:rsidR="00392E18" w:rsidRPr="00392E18">
        <w:rPr>
          <w:rStyle w:val="Emphasis"/>
        </w:rPr>
        <w:t>Measurement and geometric reasoning</w:t>
      </w:r>
      <w:r w:rsidR="00392E18">
        <w:t>,</w:t>
      </w:r>
      <w:r w:rsidR="6DFB38EF">
        <w:t xml:space="preserve"> Universal Resources Hub</w:t>
      </w:r>
      <w:r w:rsidR="00392E18">
        <w:t xml:space="preserve"> website</w:t>
      </w:r>
      <w:r w:rsidR="6DFB38EF">
        <w:t xml:space="preserve">, </w:t>
      </w:r>
      <w:r w:rsidR="3DD8823D">
        <w:t xml:space="preserve">accessed </w:t>
      </w:r>
      <w:r w:rsidR="005D3BFC">
        <w:rPr>
          <w:rFonts w:eastAsia="Calibri"/>
        </w:rPr>
        <w:t xml:space="preserve">23 </w:t>
      </w:r>
      <w:r w:rsidR="3DD8823D">
        <w:t>August 2023.</w:t>
      </w:r>
    </w:p>
    <w:p w14:paraId="5018994F" w14:textId="6A1CDB25" w:rsidR="51819421" w:rsidRPr="0086162A" w:rsidRDefault="51819421" w:rsidP="006F7E1B">
      <w:r w:rsidRPr="0086162A">
        <w:t xml:space="preserve">State of Victoria (Department of Education and Training) (2020) </w:t>
      </w:r>
      <w:r w:rsidR="006F7E1B">
        <w:t>‘</w:t>
      </w:r>
      <w:hyperlink r:id="rId88">
        <w:r w:rsidRPr="0086162A">
          <w:rPr>
            <w:rStyle w:val="Hyperlink"/>
          </w:rPr>
          <w:t>Metre Ruler</w:t>
        </w:r>
      </w:hyperlink>
      <w:r w:rsidR="006F7E1B">
        <w:t>’,</w:t>
      </w:r>
      <w:r w:rsidRPr="0086162A">
        <w:t xml:space="preserve"> </w:t>
      </w:r>
      <w:r w:rsidR="006F7E1B" w:rsidRPr="006F7E1B">
        <w:rPr>
          <w:rStyle w:val="Emphasis"/>
        </w:rPr>
        <w:t>Fractions and decimals</w:t>
      </w:r>
      <w:r w:rsidR="006F7E1B">
        <w:t xml:space="preserve">, </w:t>
      </w:r>
      <w:r w:rsidRPr="0086162A">
        <w:t xml:space="preserve">Maths Curriculum Companion website, accessed </w:t>
      </w:r>
      <w:r w:rsidR="005D3BFC" w:rsidRPr="0086162A">
        <w:t xml:space="preserve">14 </w:t>
      </w:r>
      <w:r w:rsidRPr="0086162A">
        <w:t>September 2023.</w:t>
      </w:r>
    </w:p>
    <w:p w14:paraId="343EB292" w14:textId="51A37106" w:rsidR="75D41615" w:rsidRPr="0086162A" w:rsidRDefault="75D41615" w:rsidP="0086162A">
      <w:r w:rsidRPr="0086162A">
        <w:t>Sullivan P (</w:t>
      </w:r>
      <w:r w:rsidR="00DD407C">
        <w:t>2017</w:t>
      </w:r>
      <w:r w:rsidRPr="0086162A">
        <w:t xml:space="preserve">) </w:t>
      </w:r>
      <w:r w:rsidRPr="00AB5364">
        <w:rPr>
          <w:rStyle w:val="Emphasis"/>
        </w:rPr>
        <w:t>Challenging Mathematical Tasks</w:t>
      </w:r>
      <w:r w:rsidR="00AB5364" w:rsidRPr="00AB5364">
        <w:rPr>
          <w:rStyle w:val="Emphasis"/>
        </w:rPr>
        <w:t xml:space="preserve">: Unlocking the </w:t>
      </w:r>
      <w:r w:rsidR="00DD407C">
        <w:rPr>
          <w:rStyle w:val="Emphasis"/>
        </w:rPr>
        <w:t>P</w:t>
      </w:r>
      <w:r w:rsidR="00AB5364" w:rsidRPr="00AB5364">
        <w:rPr>
          <w:rStyle w:val="Emphasis"/>
        </w:rPr>
        <w:t xml:space="preserve">otential of all </w:t>
      </w:r>
      <w:r w:rsidR="00DD407C">
        <w:rPr>
          <w:rStyle w:val="Emphasis"/>
        </w:rPr>
        <w:t>S</w:t>
      </w:r>
      <w:r w:rsidR="00AB5364" w:rsidRPr="00AB5364">
        <w:rPr>
          <w:rStyle w:val="Emphasis"/>
        </w:rPr>
        <w:t>tudents</w:t>
      </w:r>
      <w:r w:rsidR="4D0AF093" w:rsidRPr="0086162A">
        <w:t>, Oxford University Press, Victoria.</w:t>
      </w:r>
    </w:p>
    <w:p w14:paraId="0388FFC4" w14:textId="77777777" w:rsidR="00471E11" w:rsidRDefault="00471E11" w:rsidP="00471E11">
      <w:r w:rsidRPr="0086162A">
        <w:t>University</w:t>
      </w:r>
      <w:r>
        <w:t xml:space="preserve"> of Cambridge (n.d.)</w:t>
      </w:r>
      <w:r w:rsidRPr="0656522E">
        <w:t xml:space="preserve"> </w:t>
      </w:r>
      <w:hyperlink r:id="rId89">
        <w:r w:rsidRPr="0656522E">
          <w:rPr>
            <w:rStyle w:val="Hyperlink"/>
            <w:i/>
            <w:iCs/>
          </w:rPr>
          <w:t>Cut Nets</w:t>
        </w:r>
      </w:hyperlink>
      <w:r>
        <w:t xml:space="preserve">, NRICH website, accessed </w:t>
      </w:r>
      <w:r>
        <w:rPr>
          <w:rFonts w:eastAsia="Calibri"/>
        </w:rPr>
        <w:t xml:space="preserve">23 </w:t>
      </w:r>
      <w:r>
        <w:t>August 2023.</w:t>
      </w:r>
    </w:p>
    <w:p w14:paraId="59385B7A" w14:textId="407A8667" w:rsidR="00D82E47" w:rsidRPr="0086162A" w:rsidRDefault="7399C8C4" w:rsidP="0086162A">
      <w:r w:rsidRPr="0086162A">
        <w:t>University of Cambridge (</w:t>
      </w:r>
      <w:r w:rsidR="00471E11">
        <w:t>n.d.</w:t>
      </w:r>
      <w:r w:rsidRPr="0086162A">
        <w:t xml:space="preserve">) </w:t>
      </w:r>
      <w:hyperlink r:id="rId90">
        <w:r w:rsidRPr="004E5D31">
          <w:rPr>
            <w:rStyle w:val="Hyperlink"/>
            <w:i/>
            <w:iCs/>
          </w:rPr>
          <w:t>Guess What?</w:t>
        </w:r>
      </w:hyperlink>
      <w:r w:rsidRPr="0086162A">
        <w:t xml:space="preserve">, NRICH website, accessed </w:t>
      </w:r>
      <w:r w:rsidR="005D3BFC" w:rsidRPr="0086162A">
        <w:t xml:space="preserve">23 </w:t>
      </w:r>
      <w:r w:rsidRPr="0086162A">
        <w:t>August 2023.</w:t>
      </w:r>
    </w:p>
    <w:p w14:paraId="124864AA" w14:textId="0633E4B3" w:rsidR="00126FBF" w:rsidRDefault="00D82E47" w:rsidP="00D82E47">
      <w:pPr>
        <w:sectPr w:rsidR="00126FBF" w:rsidSect="00D2403C">
          <w:headerReference w:type="even" r:id="rId91"/>
          <w:headerReference w:type="default" r:id="rId92"/>
          <w:footerReference w:type="even" r:id="rId93"/>
          <w:footerReference w:type="default" r:id="rId94"/>
          <w:headerReference w:type="first" r:id="rId95"/>
          <w:footerReference w:type="first" r:id="rId96"/>
          <w:pgSz w:w="16838" w:h="11906" w:orient="landscape"/>
          <w:pgMar w:top="1134" w:right="1134" w:bottom="1134" w:left="1134" w:header="709" w:footer="709" w:gutter="0"/>
          <w:pgNumType w:start="0"/>
          <w:cols w:space="708"/>
          <w:titlePg/>
          <w:docGrid w:linePitch="360"/>
        </w:sectPr>
      </w:pPr>
      <w:r>
        <w:t>.</w:t>
      </w:r>
    </w:p>
    <w:p w14:paraId="3F0D0A62" w14:textId="77777777" w:rsidR="00E774A8" w:rsidRPr="00E80FFD" w:rsidRDefault="00E774A8" w:rsidP="00E774A8">
      <w:pPr>
        <w:spacing w:before="0" w:after="0"/>
        <w:rPr>
          <w:rStyle w:val="Strong"/>
          <w:szCs w:val="22"/>
        </w:rPr>
      </w:pPr>
      <w:r w:rsidRPr="00E80FFD">
        <w:rPr>
          <w:rStyle w:val="Strong"/>
          <w:szCs w:val="22"/>
        </w:rPr>
        <w:lastRenderedPageBreak/>
        <w:t>© State of New South Wales (Department of Education), 2023</w:t>
      </w:r>
    </w:p>
    <w:p w14:paraId="7254310F" w14:textId="77777777" w:rsidR="00E774A8" w:rsidRPr="00E80FFD" w:rsidRDefault="00E774A8" w:rsidP="00E774A8">
      <w:r>
        <w:t xml:space="preserve">The copyright material </w:t>
      </w:r>
      <w:r w:rsidRPr="00E80FFD">
        <w:t>published</w:t>
      </w:r>
      <w:r>
        <w:t xml:space="preserve"> in this resource is subject to the </w:t>
      </w:r>
      <w:r w:rsidRPr="00EF54F2">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2EAF606" w14:textId="77777777" w:rsidR="00E774A8" w:rsidRDefault="00E774A8" w:rsidP="00E774A8">
      <w:r w:rsidRPr="00E80FFD">
        <w:t>Copyright material available in this resource</w:t>
      </w:r>
      <w:r>
        <w:t xml:space="preserve"> and owned by the NSW Department of Education is licensed under a </w:t>
      </w:r>
      <w:hyperlink r:id="rId97" w:history="1">
        <w:r w:rsidRPr="003B3E41">
          <w:rPr>
            <w:rStyle w:val="Hyperlink"/>
          </w:rPr>
          <w:t>Creative Commons Attribution 4.0 International (CC BY 4.0) license</w:t>
        </w:r>
      </w:hyperlink>
      <w:r>
        <w:t>.</w:t>
      </w:r>
    </w:p>
    <w:p w14:paraId="2AED1B79" w14:textId="3642C73A" w:rsidR="00E774A8" w:rsidRDefault="00E774A8" w:rsidP="00E774A8">
      <w:pPr>
        <w:spacing w:line="276" w:lineRule="auto"/>
      </w:pPr>
      <w:r>
        <w:rPr>
          <w:noProof/>
        </w:rPr>
        <w:drawing>
          <wp:inline distT="0" distB="0" distL="0" distR="0" wp14:anchorId="30387A57" wp14:editId="01BA2244">
            <wp:extent cx="1228725" cy="428625"/>
            <wp:effectExtent l="0" t="0" r="9525" b="9525"/>
            <wp:docPr id="32" name="Picture 32" descr="Creative Commons Attribution license log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543BBE2" w14:textId="77777777" w:rsidR="00E774A8" w:rsidRPr="00E80FFD" w:rsidRDefault="00E774A8" w:rsidP="00E774A8">
      <w:r w:rsidRPr="002D3434">
        <w:t xml:space="preserve">This license allows you to share and </w:t>
      </w:r>
      <w:r w:rsidRPr="00E80FFD">
        <w:t>adapt the material for any purpose, even commercially.</w:t>
      </w:r>
    </w:p>
    <w:p w14:paraId="728BBF84" w14:textId="77777777" w:rsidR="00E774A8" w:rsidRPr="00E80FFD" w:rsidRDefault="00E774A8" w:rsidP="00E774A8">
      <w:r w:rsidRPr="00E80FFD">
        <w:t>Attribution should be given to © State of New South Wales (Department of Education), 2023.</w:t>
      </w:r>
    </w:p>
    <w:p w14:paraId="763F12CD" w14:textId="77777777" w:rsidR="00E774A8" w:rsidRPr="002D3434" w:rsidRDefault="00E774A8" w:rsidP="00E774A8">
      <w:r w:rsidRPr="00E80FFD">
        <w:t>Material in this resource not available</w:t>
      </w:r>
      <w:r w:rsidRPr="002D3434">
        <w:t xml:space="preserve"> under a Creative Commons license:</w:t>
      </w:r>
    </w:p>
    <w:p w14:paraId="6CC13962" w14:textId="77777777" w:rsidR="00E774A8" w:rsidRPr="002D3434" w:rsidRDefault="00E774A8" w:rsidP="00E774A8">
      <w:pPr>
        <w:pStyle w:val="ListBullet"/>
        <w:numPr>
          <w:ilvl w:val="0"/>
          <w:numId w:val="2"/>
        </w:numPr>
        <w:spacing w:line="276" w:lineRule="auto"/>
        <w:contextualSpacing/>
      </w:pPr>
      <w:r w:rsidRPr="002D3434">
        <w:t>the NSW Department of Education logo, other logos and trademark-protected material</w:t>
      </w:r>
    </w:p>
    <w:p w14:paraId="4BC348A1" w14:textId="77777777" w:rsidR="00E774A8" w:rsidRPr="002D3434" w:rsidRDefault="00E774A8" w:rsidP="00E774A8">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1DC63536" w14:textId="77777777" w:rsidR="00E774A8" w:rsidRPr="003B3E41" w:rsidRDefault="00E774A8" w:rsidP="00E774A8">
      <w:pPr>
        <w:pStyle w:val="FeatureBox2"/>
        <w:spacing w:line="276" w:lineRule="auto"/>
        <w:rPr>
          <w:rStyle w:val="Strong"/>
        </w:rPr>
      </w:pPr>
      <w:r w:rsidRPr="003B3E41">
        <w:rPr>
          <w:rStyle w:val="Strong"/>
        </w:rPr>
        <w:t>Links to third-party material and websites</w:t>
      </w:r>
    </w:p>
    <w:p w14:paraId="57F42199" w14:textId="77777777" w:rsidR="00E774A8" w:rsidRDefault="00E774A8" w:rsidP="00E774A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87DF4D" w14:textId="1CAEEC8B" w:rsidR="00C30D82" w:rsidRPr="008F74EC" w:rsidRDefault="00E774A8" w:rsidP="00E774A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774A8">
        <w:rPr>
          <w:rStyle w:val="Emphasis"/>
        </w:rPr>
        <w:t>Copyright Act 1968</w:t>
      </w:r>
      <w:r>
        <w:t xml:space="preserve"> (Cth). The department accepts no responsibility for content on third-party websites.</w:t>
      </w:r>
    </w:p>
    <w:sectPr w:rsidR="00C30D82" w:rsidRPr="008F74EC" w:rsidSect="00AF19C2">
      <w:headerReference w:type="first" r:id="rId99"/>
      <w:footerReference w:type="first" r:id="rId10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9E3C2" w14:textId="77777777" w:rsidR="00A830F8" w:rsidRDefault="00A830F8" w:rsidP="00E51733">
      <w:r>
        <w:separator/>
      </w:r>
    </w:p>
  </w:endnote>
  <w:endnote w:type="continuationSeparator" w:id="0">
    <w:p w14:paraId="23623495" w14:textId="77777777" w:rsidR="00A830F8" w:rsidRDefault="00A830F8" w:rsidP="00E51733">
      <w:r>
        <w:continuationSeparator/>
      </w:r>
    </w:p>
  </w:endnote>
  <w:endnote w:type="continuationNotice" w:id="1">
    <w:p w14:paraId="3F9CDD03" w14:textId="77777777" w:rsidR="00A830F8" w:rsidRDefault="00A830F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CC1FB28-C53F-4571-B5FC-2E78C5318855}"/>
  </w:font>
  <w:font w:name="Calibri">
    <w:panose1 w:val="020F0502020204030204"/>
    <w:charset w:val="00"/>
    <w:family w:val="swiss"/>
    <w:pitch w:val="variable"/>
    <w:sig w:usb0="E4002EFF" w:usb1="C200247B" w:usb2="00000009" w:usb3="00000000" w:csb0="000001FF" w:csb1="00000000"/>
    <w:embedRegular r:id="rId2" w:fontKey="{65936B37-2683-4A29-88C2-1A1C4F336038}"/>
    <w:embedBold r:id="rId3" w:fontKey="{14CC4481-3A65-499E-8FEF-4DF7956A00A3}"/>
    <w:embedItalic r:id="rId4" w:fontKey="{22D8F3CB-CF8F-4D80-80D0-AD969B2AAD59}"/>
    <w:embedBoldItalic r:id="rId5" w:fontKey="{22C86734-EE15-4508-8A4C-4EDC204A61B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FFAEDC12-22DB-475F-9438-22D082D213B5}"/>
    <w:embedItalic r:id="rId7" w:fontKey="{7DAA7082-5618-4D8E-A777-1A4FA8A58F8E}"/>
    <w:embedBoldItalic r:id="rId8" w:fontKey="{D877DC19-B5CA-48FB-AFA1-5B690C8AD3ED}"/>
  </w:font>
  <w:font w:name="Calibri Light">
    <w:panose1 w:val="020F0302020204030204"/>
    <w:charset w:val="00"/>
    <w:family w:val="swiss"/>
    <w:pitch w:val="variable"/>
    <w:sig w:usb0="E4002EFF" w:usb1="C200247B" w:usb2="00000009" w:usb3="00000000" w:csb0="000001FF" w:csb1="00000000"/>
    <w:embedRegular r:id="rId9" w:fontKey="{2BA95BCD-8DE7-4026-9729-D91D0FE0C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DCB" w14:textId="26C02B9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97100">
      <w:rPr>
        <w:noProof/>
      </w:rPr>
      <w:t>Feb-24</w:t>
    </w:r>
    <w:r w:rsidRPr="00491389">
      <w:fldChar w:fldCharType="end"/>
    </w:r>
    <w:r w:rsidRPr="00491389">
      <w:ptab w:relativeTo="margin" w:alignment="right" w:leader="none"/>
    </w:r>
    <w:r w:rsidR="004E1043">
      <w:rPr>
        <w:b/>
        <w:noProof/>
        <w:sz w:val="28"/>
        <w:szCs w:val="28"/>
      </w:rPr>
      <w:drawing>
        <wp:inline distT="0" distB="0" distL="0" distR="0" wp14:anchorId="632446CB" wp14:editId="01BCD24F">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53A6" w14:textId="340B1BCE" w:rsidR="00FB6CE0" w:rsidRPr="00D2403C" w:rsidRDefault="00FB6CE0" w:rsidP="00FB6CE0">
    <w:pPr>
      <w:pStyle w:val="Footer"/>
    </w:pPr>
    <w:bookmarkStart w:id="106" w:name="_Hlk153869662"/>
    <w:bookmarkStart w:id="107" w:name="_Hlk153869663"/>
    <w:bookmarkStart w:id="108" w:name="_Hlk153877937"/>
    <w:bookmarkStart w:id="109" w:name="_Hlk153877938"/>
    <w:r>
      <w:t xml:space="preserve">© NSW Department of Education, </w:t>
    </w:r>
    <w:r>
      <w:fldChar w:fldCharType="begin"/>
    </w:r>
    <w:r>
      <w:instrText xml:space="preserve"> DATE  \@ "MMM-yy"  \* MERGEFORMAT </w:instrText>
    </w:r>
    <w:r>
      <w:fldChar w:fldCharType="separate"/>
    </w:r>
    <w:r w:rsidR="00097100">
      <w:rPr>
        <w:noProof/>
      </w:rPr>
      <w:t>Feb-24</w:t>
    </w:r>
    <w:r>
      <w:fldChar w:fldCharType="end"/>
    </w:r>
    <w:r>
      <w:ptab w:relativeTo="margin" w:alignment="right" w:leader="none"/>
    </w:r>
    <w:r>
      <w:rPr>
        <w:b/>
        <w:noProof/>
        <w:sz w:val="28"/>
        <w:szCs w:val="28"/>
      </w:rPr>
      <w:drawing>
        <wp:inline distT="0" distB="0" distL="0" distR="0" wp14:anchorId="34F2D169" wp14:editId="6258754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106"/>
    <w:bookmarkEnd w:id="107"/>
    <w:bookmarkEnd w:id="108"/>
    <w:bookmarkEnd w:id="10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D754" w14:textId="77777777" w:rsidR="00FB6CE0" w:rsidRPr="001464D0" w:rsidRDefault="00FB6CE0" w:rsidP="00FB6CE0">
    <w:pPr>
      <w:pStyle w:val="Logo"/>
      <w:ind w:right="-31"/>
      <w:jc w:val="right"/>
    </w:pPr>
    <w:bookmarkStart w:id="114" w:name="_Hlk153869614"/>
    <w:bookmarkStart w:id="115" w:name="_Hlk153869615"/>
    <w:bookmarkStart w:id="116" w:name="_Hlk153877916"/>
    <w:bookmarkStart w:id="117" w:name="_Hlk153877917"/>
    <w:r w:rsidRPr="008426B6">
      <w:rPr>
        <w:noProof/>
      </w:rPr>
      <w:drawing>
        <wp:inline distT="0" distB="0" distL="0" distR="0" wp14:anchorId="7855922C" wp14:editId="05D587F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14"/>
    <w:bookmarkEnd w:id="115"/>
    <w:bookmarkEnd w:id="116"/>
    <w:bookmarkEnd w:id="117"/>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39EB" w14:textId="77777777" w:rsidR="00A4254A" w:rsidRPr="0055252E" w:rsidRDefault="00A4254A"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45BB" w14:textId="77777777" w:rsidR="00A830F8" w:rsidRDefault="00A830F8" w:rsidP="00E51733">
      <w:r>
        <w:separator/>
      </w:r>
    </w:p>
  </w:footnote>
  <w:footnote w:type="continuationSeparator" w:id="0">
    <w:p w14:paraId="56877292" w14:textId="77777777" w:rsidR="00A830F8" w:rsidRDefault="00A830F8" w:rsidP="00E51733">
      <w:r>
        <w:continuationSeparator/>
      </w:r>
    </w:p>
  </w:footnote>
  <w:footnote w:type="continuationNotice" w:id="1">
    <w:p w14:paraId="1F0119D9" w14:textId="77777777" w:rsidR="00A830F8" w:rsidRDefault="00A830F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7C7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96BE" w14:textId="39087AC2" w:rsidR="00FB6CE0" w:rsidRDefault="00FB6CE0" w:rsidP="00FB6CE0">
    <w:pPr>
      <w:pStyle w:val="Documentname"/>
    </w:pPr>
    <w:r w:rsidRPr="00DD5566">
      <w:t xml:space="preserve">Mathematics Stage </w:t>
    </w:r>
    <w:r>
      <w:t>3</w:t>
    </w:r>
    <w:r w:rsidRPr="00DD5566">
      <w:t xml:space="preserve"> – </w:t>
    </w:r>
    <w:r>
      <w:t>U</w:t>
    </w:r>
    <w:r w:rsidRPr="00DD5566">
      <w:t xml:space="preserve">nit </w:t>
    </w:r>
    <w:r>
      <w:t>29</w:t>
    </w:r>
    <w:r w:rsidRPr="00D2403C">
      <w:t xml:space="preserve"> |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123E" w14:textId="77777777" w:rsidR="00FB6CE0" w:rsidRPr="001464D0" w:rsidRDefault="00097100" w:rsidP="00FB6CE0">
    <w:pPr>
      <w:pStyle w:val="Header"/>
      <w:spacing w:after="0"/>
    </w:pPr>
    <w:bookmarkStart w:id="110" w:name="_Hlk153869585"/>
    <w:bookmarkStart w:id="111" w:name="_Hlk153869586"/>
    <w:bookmarkStart w:id="112" w:name="_Hlk153877902"/>
    <w:bookmarkStart w:id="113" w:name="_Hlk153877903"/>
    <w:r>
      <w:pict w14:anchorId="502E9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B6CE0" w:rsidRPr="009D43DD">
      <w:t>NSW Department of Education</w:t>
    </w:r>
    <w:r w:rsidR="00FB6CE0" w:rsidRPr="009D43DD">
      <w:ptab w:relativeTo="margin" w:alignment="right" w:leader="none"/>
    </w:r>
    <w:bookmarkEnd w:id="110"/>
    <w:bookmarkEnd w:id="111"/>
    <w:bookmarkEnd w:id="112"/>
    <w:bookmarkEnd w:id="11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4931" w14:textId="77777777" w:rsidR="00A4254A" w:rsidRPr="0055252E" w:rsidRDefault="00A4254A"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6D839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0BFE85C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665EAD9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938875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99900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97386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58171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6933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70575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4252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74947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023738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45903860">
    <w:abstractNumId w:val="0"/>
  </w:num>
  <w:num w:numId="13" w16cid:durableId="505050683">
    <w:abstractNumId w:val="2"/>
  </w:num>
  <w:num w:numId="14" w16cid:durableId="1284652785">
    <w:abstractNumId w:val="5"/>
  </w:num>
  <w:num w:numId="15" w16cid:durableId="1754666522">
    <w:abstractNumId w:val="3"/>
  </w:num>
  <w:num w:numId="16" w16cid:durableId="79929993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0038F"/>
    <w:rsid w:val="00010822"/>
    <w:rsid w:val="00011A0C"/>
    <w:rsid w:val="00013FF2"/>
    <w:rsid w:val="00014289"/>
    <w:rsid w:val="00015496"/>
    <w:rsid w:val="00017B7C"/>
    <w:rsid w:val="00021D4E"/>
    <w:rsid w:val="00022ADB"/>
    <w:rsid w:val="000252CB"/>
    <w:rsid w:val="000271BB"/>
    <w:rsid w:val="00027DC7"/>
    <w:rsid w:val="00027E3A"/>
    <w:rsid w:val="000321A1"/>
    <w:rsid w:val="000355E7"/>
    <w:rsid w:val="00037DF4"/>
    <w:rsid w:val="00041623"/>
    <w:rsid w:val="00042028"/>
    <w:rsid w:val="000421CD"/>
    <w:rsid w:val="00042AC6"/>
    <w:rsid w:val="00045F0D"/>
    <w:rsid w:val="0004750C"/>
    <w:rsid w:val="00047862"/>
    <w:rsid w:val="0005066C"/>
    <w:rsid w:val="000516FF"/>
    <w:rsid w:val="00052145"/>
    <w:rsid w:val="00053C0D"/>
    <w:rsid w:val="00054D26"/>
    <w:rsid w:val="00054E14"/>
    <w:rsid w:val="0006045E"/>
    <w:rsid w:val="00061937"/>
    <w:rsid w:val="00061D5B"/>
    <w:rsid w:val="00061D9F"/>
    <w:rsid w:val="00062071"/>
    <w:rsid w:val="00062097"/>
    <w:rsid w:val="000621C0"/>
    <w:rsid w:val="00062306"/>
    <w:rsid w:val="00062DBC"/>
    <w:rsid w:val="000632BA"/>
    <w:rsid w:val="00065D97"/>
    <w:rsid w:val="00067407"/>
    <w:rsid w:val="000745CF"/>
    <w:rsid w:val="00074F0F"/>
    <w:rsid w:val="0007592B"/>
    <w:rsid w:val="000770B6"/>
    <w:rsid w:val="0008185F"/>
    <w:rsid w:val="00083CAD"/>
    <w:rsid w:val="000863F8"/>
    <w:rsid w:val="00087954"/>
    <w:rsid w:val="00090316"/>
    <w:rsid w:val="000913B9"/>
    <w:rsid w:val="00097100"/>
    <w:rsid w:val="000A0DCC"/>
    <w:rsid w:val="000A23A4"/>
    <w:rsid w:val="000A2DE6"/>
    <w:rsid w:val="000A4575"/>
    <w:rsid w:val="000A6A3A"/>
    <w:rsid w:val="000A71BE"/>
    <w:rsid w:val="000B1577"/>
    <w:rsid w:val="000B404A"/>
    <w:rsid w:val="000C02BC"/>
    <w:rsid w:val="000C0D47"/>
    <w:rsid w:val="000C1B93"/>
    <w:rsid w:val="000C203D"/>
    <w:rsid w:val="000C24ED"/>
    <w:rsid w:val="000C269E"/>
    <w:rsid w:val="000C67E7"/>
    <w:rsid w:val="000D2D3C"/>
    <w:rsid w:val="000D3BBE"/>
    <w:rsid w:val="000D6596"/>
    <w:rsid w:val="000D6B27"/>
    <w:rsid w:val="000D7466"/>
    <w:rsid w:val="000D7623"/>
    <w:rsid w:val="000E1066"/>
    <w:rsid w:val="000E28C6"/>
    <w:rsid w:val="000E60F8"/>
    <w:rsid w:val="000E6DF6"/>
    <w:rsid w:val="000E730B"/>
    <w:rsid w:val="000F09B6"/>
    <w:rsid w:val="000F13D6"/>
    <w:rsid w:val="000F3A96"/>
    <w:rsid w:val="000F6523"/>
    <w:rsid w:val="001004B1"/>
    <w:rsid w:val="00100B03"/>
    <w:rsid w:val="0010100C"/>
    <w:rsid w:val="00102E17"/>
    <w:rsid w:val="00112047"/>
    <w:rsid w:val="00112528"/>
    <w:rsid w:val="00120AF3"/>
    <w:rsid w:val="00126FBF"/>
    <w:rsid w:val="001303C9"/>
    <w:rsid w:val="00130E76"/>
    <w:rsid w:val="0013142C"/>
    <w:rsid w:val="00131FCC"/>
    <w:rsid w:val="00132FE1"/>
    <w:rsid w:val="0013342E"/>
    <w:rsid w:val="00133DC1"/>
    <w:rsid w:val="001358C5"/>
    <w:rsid w:val="001368E3"/>
    <w:rsid w:val="00136B38"/>
    <w:rsid w:val="0013BDD8"/>
    <w:rsid w:val="001419FA"/>
    <w:rsid w:val="00142F27"/>
    <w:rsid w:val="00144C07"/>
    <w:rsid w:val="00145811"/>
    <w:rsid w:val="00146A4B"/>
    <w:rsid w:val="0015053A"/>
    <w:rsid w:val="00150B76"/>
    <w:rsid w:val="00152B77"/>
    <w:rsid w:val="00153D13"/>
    <w:rsid w:val="00157E05"/>
    <w:rsid w:val="001626A0"/>
    <w:rsid w:val="00165D38"/>
    <w:rsid w:val="00166409"/>
    <w:rsid w:val="00170648"/>
    <w:rsid w:val="00170F96"/>
    <w:rsid w:val="0017391F"/>
    <w:rsid w:val="0017408C"/>
    <w:rsid w:val="00175694"/>
    <w:rsid w:val="001779E4"/>
    <w:rsid w:val="00181A08"/>
    <w:rsid w:val="00183B8B"/>
    <w:rsid w:val="00184138"/>
    <w:rsid w:val="001849D9"/>
    <w:rsid w:val="00185673"/>
    <w:rsid w:val="00190C6F"/>
    <w:rsid w:val="00191148"/>
    <w:rsid w:val="00193021"/>
    <w:rsid w:val="00193FB5"/>
    <w:rsid w:val="001964C1"/>
    <w:rsid w:val="001977CE"/>
    <w:rsid w:val="001A01CA"/>
    <w:rsid w:val="001A04BC"/>
    <w:rsid w:val="001A2D64"/>
    <w:rsid w:val="001A3009"/>
    <w:rsid w:val="001A4F8E"/>
    <w:rsid w:val="001A71F4"/>
    <w:rsid w:val="001B2E57"/>
    <w:rsid w:val="001B44A8"/>
    <w:rsid w:val="001B5521"/>
    <w:rsid w:val="001B5F27"/>
    <w:rsid w:val="001C06BD"/>
    <w:rsid w:val="001C30A3"/>
    <w:rsid w:val="001C3DC1"/>
    <w:rsid w:val="001C3E93"/>
    <w:rsid w:val="001C3F36"/>
    <w:rsid w:val="001C4312"/>
    <w:rsid w:val="001C474C"/>
    <w:rsid w:val="001C487B"/>
    <w:rsid w:val="001C6DF7"/>
    <w:rsid w:val="001C778D"/>
    <w:rsid w:val="001C79A7"/>
    <w:rsid w:val="001C7BBA"/>
    <w:rsid w:val="001C7E97"/>
    <w:rsid w:val="001D151B"/>
    <w:rsid w:val="001D4568"/>
    <w:rsid w:val="001D5098"/>
    <w:rsid w:val="001D5230"/>
    <w:rsid w:val="001D52FD"/>
    <w:rsid w:val="001D668C"/>
    <w:rsid w:val="001E069E"/>
    <w:rsid w:val="001E07AB"/>
    <w:rsid w:val="001E103F"/>
    <w:rsid w:val="001E1166"/>
    <w:rsid w:val="001E21A9"/>
    <w:rsid w:val="001E3A37"/>
    <w:rsid w:val="001E73EB"/>
    <w:rsid w:val="001E7C95"/>
    <w:rsid w:val="001F255C"/>
    <w:rsid w:val="001F2D78"/>
    <w:rsid w:val="001F428B"/>
    <w:rsid w:val="001F4618"/>
    <w:rsid w:val="001F4AE6"/>
    <w:rsid w:val="001F5089"/>
    <w:rsid w:val="00200D01"/>
    <w:rsid w:val="00203499"/>
    <w:rsid w:val="002046A1"/>
    <w:rsid w:val="002073C0"/>
    <w:rsid w:val="0020782A"/>
    <w:rsid w:val="002105AD"/>
    <w:rsid w:val="00210E74"/>
    <w:rsid w:val="00215CCC"/>
    <w:rsid w:val="00216B04"/>
    <w:rsid w:val="002207A4"/>
    <w:rsid w:val="00220A5B"/>
    <w:rsid w:val="00221337"/>
    <w:rsid w:val="00221B9F"/>
    <w:rsid w:val="00224A12"/>
    <w:rsid w:val="00224C58"/>
    <w:rsid w:val="002261FE"/>
    <w:rsid w:val="00226740"/>
    <w:rsid w:val="002276B8"/>
    <w:rsid w:val="00232C7D"/>
    <w:rsid w:val="00233780"/>
    <w:rsid w:val="00233E73"/>
    <w:rsid w:val="002364DE"/>
    <w:rsid w:val="002366F3"/>
    <w:rsid w:val="0023678A"/>
    <w:rsid w:val="00246117"/>
    <w:rsid w:val="00250EEA"/>
    <w:rsid w:val="00253B21"/>
    <w:rsid w:val="00253F3F"/>
    <w:rsid w:val="0025421C"/>
    <w:rsid w:val="0025463E"/>
    <w:rsid w:val="00254F15"/>
    <w:rsid w:val="0025592F"/>
    <w:rsid w:val="00255EF2"/>
    <w:rsid w:val="002604E8"/>
    <w:rsid w:val="00263A1A"/>
    <w:rsid w:val="0026548C"/>
    <w:rsid w:val="00266207"/>
    <w:rsid w:val="0027241E"/>
    <w:rsid w:val="00272458"/>
    <w:rsid w:val="002728FF"/>
    <w:rsid w:val="0027370C"/>
    <w:rsid w:val="00273C24"/>
    <w:rsid w:val="00273F60"/>
    <w:rsid w:val="0027403E"/>
    <w:rsid w:val="002823B7"/>
    <w:rsid w:val="00284E45"/>
    <w:rsid w:val="002858B5"/>
    <w:rsid w:val="00290135"/>
    <w:rsid w:val="00293C2B"/>
    <w:rsid w:val="00296B2A"/>
    <w:rsid w:val="002972D3"/>
    <w:rsid w:val="002975B1"/>
    <w:rsid w:val="002A0D6F"/>
    <w:rsid w:val="002A28B4"/>
    <w:rsid w:val="002A2B8C"/>
    <w:rsid w:val="002A3366"/>
    <w:rsid w:val="002A35CF"/>
    <w:rsid w:val="002A475D"/>
    <w:rsid w:val="002A7332"/>
    <w:rsid w:val="002B030A"/>
    <w:rsid w:val="002B1329"/>
    <w:rsid w:val="002B2955"/>
    <w:rsid w:val="002B4A06"/>
    <w:rsid w:val="002B50F2"/>
    <w:rsid w:val="002B5BBF"/>
    <w:rsid w:val="002B5E29"/>
    <w:rsid w:val="002B6CDA"/>
    <w:rsid w:val="002B7BC0"/>
    <w:rsid w:val="002C1DA1"/>
    <w:rsid w:val="002C288C"/>
    <w:rsid w:val="002C3B94"/>
    <w:rsid w:val="002C5AB1"/>
    <w:rsid w:val="002C6B1E"/>
    <w:rsid w:val="002C7733"/>
    <w:rsid w:val="002D2A79"/>
    <w:rsid w:val="002D7BB6"/>
    <w:rsid w:val="002E09C9"/>
    <w:rsid w:val="002E142F"/>
    <w:rsid w:val="002E1FD5"/>
    <w:rsid w:val="002E3148"/>
    <w:rsid w:val="002E592C"/>
    <w:rsid w:val="002E6F5C"/>
    <w:rsid w:val="002F18E5"/>
    <w:rsid w:val="002F297A"/>
    <w:rsid w:val="002F2B70"/>
    <w:rsid w:val="002F7CFE"/>
    <w:rsid w:val="003016DE"/>
    <w:rsid w:val="00303085"/>
    <w:rsid w:val="003065F6"/>
    <w:rsid w:val="00306C23"/>
    <w:rsid w:val="00312F57"/>
    <w:rsid w:val="003138A3"/>
    <w:rsid w:val="00314887"/>
    <w:rsid w:val="003148F5"/>
    <w:rsid w:val="003154FD"/>
    <w:rsid w:val="0032083B"/>
    <w:rsid w:val="00325C8C"/>
    <w:rsid w:val="0032671F"/>
    <w:rsid w:val="00327EB5"/>
    <w:rsid w:val="0033009A"/>
    <w:rsid w:val="003314D8"/>
    <w:rsid w:val="00331934"/>
    <w:rsid w:val="0033197A"/>
    <w:rsid w:val="00333F14"/>
    <w:rsid w:val="00335584"/>
    <w:rsid w:val="00340DD9"/>
    <w:rsid w:val="00341650"/>
    <w:rsid w:val="003450D9"/>
    <w:rsid w:val="00345A40"/>
    <w:rsid w:val="00346399"/>
    <w:rsid w:val="0035323D"/>
    <w:rsid w:val="00353B69"/>
    <w:rsid w:val="003566D3"/>
    <w:rsid w:val="003569D9"/>
    <w:rsid w:val="003601FC"/>
    <w:rsid w:val="00360E17"/>
    <w:rsid w:val="00361B38"/>
    <w:rsid w:val="0036209C"/>
    <w:rsid w:val="00363999"/>
    <w:rsid w:val="00363DE2"/>
    <w:rsid w:val="0036524B"/>
    <w:rsid w:val="00366408"/>
    <w:rsid w:val="00366A53"/>
    <w:rsid w:val="00367216"/>
    <w:rsid w:val="00370F8C"/>
    <w:rsid w:val="00372D2C"/>
    <w:rsid w:val="00373237"/>
    <w:rsid w:val="00374A16"/>
    <w:rsid w:val="00375034"/>
    <w:rsid w:val="00377EFC"/>
    <w:rsid w:val="00381328"/>
    <w:rsid w:val="003816B7"/>
    <w:rsid w:val="003854BE"/>
    <w:rsid w:val="00385DFB"/>
    <w:rsid w:val="0039077B"/>
    <w:rsid w:val="00392520"/>
    <w:rsid w:val="00392E18"/>
    <w:rsid w:val="00393190"/>
    <w:rsid w:val="00396262"/>
    <w:rsid w:val="003A2FCA"/>
    <w:rsid w:val="003A5190"/>
    <w:rsid w:val="003A6B58"/>
    <w:rsid w:val="003B0CEE"/>
    <w:rsid w:val="003B22CF"/>
    <w:rsid w:val="003B240E"/>
    <w:rsid w:val="003B71B4"/>
    <w:rsid w:val="003C0A7C"/>
    <w:rsid w:val="003C1DBA"/>
    <w:rsid w:val="003C3075"/>
    <w:rsid w:val="003C6E0F"/>
    <w:rsid w:val="003C7D53"/>
    <w:rsid w:val="003D13EF"/>
    <w:rsid w:val="003D1500"/>
    <w:rsid w:val="003D1738"/>
    <w:rsid w:val="003D4BDF"/>
    <w:rsid w:val="003D6214"/>
    <w:rsid w:val="003E1812"/>
    <w:rsid w:val="003E2C09"/>
    <w:rsid w:val="003E337B"/>
    <w:rsid w:val="003E3398"/>
    <w:rsid w:val="003E4641"/>
    <w:rsid w:val="003E7E29"/>
    <w:rsid w:val="003F6D55"/>
    <w:rsid w:val="00400190"/>
    <w:rsid w:val="00400ACE"/>
    <w:rsid w:val="00401084"/>
    <w:rsid w:val="00402AB4"/>
    <w:rsid w:val="00404A3A"/>
    <w:rsid w:val="00407EF0"/>
    <w:rsid w:val="00411674"/>
    <w:rsid w:val="004129CF"/>
    <w:rsid w:val="00412F2B"/>
    <w:rsid w:val="004133BA"/>
    <w:rsid w:val="004178B3"/>
    <w:rsid w:val="00421A7F"/>
    <w:rsid w:val="0042566C"/>
    <w:rsid w:val="00427E70"/>
    <w:rsid w:val="00430F12"/>
    <w:rsid w:val="00431FFF"/>
    <w:rsid w:val="004329E8"/>
    <w:rsid w:val="00437B65"/>
    <w:rsid w:val="00437FB7"/>
    <w:rsid w:val="0043BBB5"/>
    <w:rsid w:val="004438FE"/>
    <w:rsid w:val="00446D35"/>
    <w:rsid w:val="004478D3"/>
    <w:rsid w:val="00453A6A"/>
    <w:rsid w:val="00454AE1"/>
    <w:rsid w:val="00454EBF"/>
    <w:rsid w:val="00461D00"/>
    <w:rsid w:val="00462C67"/>
    <w:rsid w:val="004637BC"/>
    <w:rsid w:val="0046389C"/>
    <w:rsid w:val="00463CA3"/>
    <w:rsid w:val="0046425C"/>
    <w:rsid w:val="00465A25"/>
    <w:rsid w:val="004662AB"/>
    <w:rsid w:val="004669D2"/>
    <w:rsid w:val="004719B6"/>
    <w:rsid w:val="00471E11"/>
    <w:rsid w:val="004721FD"/>
    <w:rsid w:val="004760F8"/>
    <w:rsid w:val="00476AC1"/>
    <w:rsid w:val="00480185"/>
    <w:rsid w:val="004829E7"/>
    <w:rsid w:val="00483C73"/>
    <w:rsid w:val="00483D9D"/>
    <w:rsid w:val="0048642E"/>
    <w:rsid w:val="004869A2"/>
    <w:rsid w:val="00487040"/>
    <w:rsid w:val="0048796C"/>
    <w:rsid w:val="00491389"/>
    <w:rsid w:val="00491587"/>
    <w:rsid w:val="00492FFC"/>
    <w:rsid w:val="00494523"/>
    <w:rsid w:val="00494BAA"/>
    <w:rsid w:val="0049596F"/>
    <w:rsid w:val="004A305D"/>
    <w:rsid w:val="004A328E"/>
    <w:rsid w:val="004A34B5"/>
    <w:rsid w:val="004A7E05"/>
    <w:rsid w:val="004A7EF7"/>
    <w:rsid w:val="004B3AA1"/>
    <w:rsid w:val="004B40B0"/>
    <w:rsid w:val="004B484F"/>
    <w:rsid w:val="004B5E03"/>
    <w:rsid w:val="004B6CA9"/>
    <w:rsid w:val="004B73EC"/>
    <w:rsid w:val="004C11A9"/>
    <w:rsid w:val="004C6103"/>
    <w:rsid w:val="004C6A85"/>
    <w:rsid w:val="004C7C2C"/>
    <w:rsid w:val="004C7C55"/>
    <w:rsid w:val="004D0221"/>
    <w:rsid w:val="004D18C9"/>
    <w:rsid w:val="004D2AF7"/>
    <w:rsid w:val="004D5E27"/>
    <w:rsid w:val="004D6607"/>
    <w:rsid w:val="004E0408"/>
    <w:rsid w:val="004E1043"/>
    <w:rsid w:val="004E135C"/>
    <w:rsid w:val="004E22E6"/>
    <w:rsid w:val="004E2593"/>
    <w:rsid w:val="004E4ECC"/>
    <w:rsid w:val="004E5D31"/>
    <w:rsid w:val="004F11FD"/>
    <w:rsid w:val="004F48DD"/>
    <w:rsid w:val="004F6AF2"/>
    <w:rsid w:val="0050172E"/>
    <w:rsid w:val="0050335D"/>
    <w:rsid w:val="005040CD"/>
    <w:rsid w:val="00511863"/>
    <w:rsid w:val="00521370"/>
    <w:rsid w:val="00523900"/>
    <w:rsid w:val="00523A3F"/>
    <w:rsid w:val="0052400A"/>
    <w:rsid w:val="0052468D"/>
    <w:rsid w:val="00526795"/>
    <w:rsid w:val="00530605"/>
    <w:rsid w:val="005362EE"/>
    <w:rsid w:val="00536774"/>
    <w:rsid w:val="00541379"/>
    <w:rsid w:val="00541FBB"/>
    <w:rsid w:val="00545983"/>
    <w:rsid w:val="00550632"/>
    <w:rsid w:val="005529C3"/>
    <w:rsid w:val="0055420D"/>
    <w:rsid w:val="00556BE2"/>
    <w:rsid w:val="00557D43"/>
    <w:rsid w:val="005608F0"/>
    <w:rsid w:val="00562415"/>
    <w:rsid w:val="00563CD4"/>
    <w:rsid w:val="005649D2"/>
    <w:rsid w:val="00565688"/>
    <w:rsid w:val="00567148"/>
    <w:rsid w:val="00567256"/>
    <w:rsid w:val="00567847"/>
    <w:rsid w:val="00572D30"/>
    <w:rsid w:val="00574158"/>
    <w:rsid w:val="00574316"/>
    <w:rsid w:val="0057701D"/>
    <w:rsid w:val="00577B95"/>
    <w:rsid w:val="0058102D"/>
    <w:rsid w:val="005819E2"/>
    <w:rsid w:val="00583731"/>
    <w:rsid w:val="00583C40"/>
    <w:rsid w:val="00584DB2"/>
    <w:rsid w:val="00584E1A"/>
    <w:rsid w:val="00586B0E"/>
    <w:rsid w:val="00591E3F"/>
    <w:rsid w:val="00591EBF"/>
    <w:rsid w:val="005934B4"/>
    <w:rsid w:val="00594A74"/>
    <w:rsid w:val="00595FEF"/>
    <w:rsid w:val="00596F7A"/>
    <w:rsid w:val="00597644"/>
    <w:rsid w:val="005A1018"/>
    <w:rsid w:val="005A1682"/>
    <w:rsid w:val="005A296C"/>
    <w:rsid w:val="005A2AD5"/>
    <w:rsid w:val="005A34D4"/>
    <w:rsid w:val="005A3B76"/>
    <w:rsid w:val="005A4276"/>
    <w:rsid w:val="005A5850"/>
    <w:rsid w:val="005A67CA"/>
    <w:rsid w:val="005A7228"/>
    <w:rsid w:val="005B184F"/>
    <w:rsid w:val="005B64BC"/>
    <w:rsid w:val="005B7208"/>
    <w:rsid w:val="005B77E0"/>
    <w:rsid w:val="005B7DC5"/>
    <w:rsid w:val="005C0451"/>
    <w:rsid w:val="005C14A7"/>
    <w:rsid w:val="005C2095"/>
    <w:rsid w:val="005C36F0"/>
    <w:rsid w:val="005C6586"/>
    <w:rsid w:val="005C6C3A"/>
    <w:rsid w:val="005D0140"/>
    <w:rsid w:val="005D03CC"/>
    <w:rsid w:val="005D0632"/>
    <w:rsid w:val="005D3BFC"/>
    <w:rsid w:val="005D49FE"/>
    <w:rsid w:val="005D5D81"/>
    <w:rsid w:val="005D6AF6"/>
    <w:rsid w:val="005E03D8"/>
    <w:rsid w:val="005E0C36"/>
    <w:rsid w:val="005E1F63"/>
    <w:rsid w:val="005E4AEC"/>
    <w:rsid w:val="005E6AC3"/>
    <w:rsid w:val="005E6FEF"/>
    <w:rsid w:val="005F0522"/>
    <w:rsid w:val="005F0C06"/>
    <w:rsid w:val="005F3484"/>
    <w:rsid w:val="005F3CA5"/>
    <w:rsid w:val="005F49D6"/>
    <w:rsid w:val="005F78B1"/>
    <w:rsid w:val="006003FF"/>
    <w:rsid w:val="00600B5E"/>
    <w:rsid w:val="0060153B"/>
    <w:rsid w:val="00605F0B"/>
    <w:rsid w:val="00610017"/>
    <w:rsid w:val="006138ED"/>
    <w:rsid w:val="006146BB"/>
    <w:rsid w:val="006149B8"/>
    <w:rsid w:val="0061604B"/>
    <w:rsid w:val="0061615B"/>
    <w:rsid w:val="00616E2F"/>
    <w:rsid w:val="00616EC4"/>
    <w:rsid w:val="006176A0"/>
    <w:rsid w:val="00617C46"/>
    <w:rsid w:val="00621209"/>
    <w:rsid w:val="00621896"/>
    <w:rsid w:val="00624320"/>
    <w:rsid w:val="00625A5D"/>
    <w:rsid w:val="006261F6"/>
    <w:rsid w:val="00626BBF"/>
    <w:rsid w:val="00626E8E"/>
    <w:rsid w:val="0062F577"/>
    <w:rsid w:val="0063125F"/>
    <w:rsid w:val="00631391"/>
    <w:rsid w:val="0063615E"/>
    <w:rsid w:val="0064273E"/>
    <w:rsid w:val="00643CC4"/>
    <w:rsid w:val="00645D20"/>
    <w:rsid w:val="0064655D"/>
    <w:rsid w:val="00647667"/>
    <w:rsid w:val="00652065"/>
    <w:rsid w:val="0065216A"/>
    <w:rsid w:val="006529B5"/>
    <w:rsid w:val="00653F5D"/>
    <w:rsid w:val="00660C5A"/>
    <w:rsid w:val="00661A0B"/>
    <w:rsid w:val="006628F5"/>
    <w:rsid w:val="00663418"/>
    <w:rsid w:val="006656B1"/>
    <w:rsid w:val="0066665B"/>
    <w:rsid w:val="00667396"/>
    <w:rsid w:val="00670007"/>
    <w:rsid w:val="0067534B"/>
    <w:rsid w:val="00677835"/>
    <w:rsid w:val="00680388"/>
    <w:rsid w:val="006818BE"/>
    <w:rsid w:val="006826CA"/>
    <w:rsid w:val="00682758"/>
    <w:rsid w:val="00683376"/>
    <w:rsid w:val="006839FC"/>
    <w:rsid w:val="00686076"/>
    <w:rsid w:val="00686447"/>
    <w:rsid w:val="00690C02"/>
    <w:rsid w:val="006919F8"/>
    <w:rsid w:val="00694A00"/>
    <w:rsid w:val="00694D09"/>
    <w:rsid w:val="0069617A"/>
    <w:rsid w:val="00696410"/>
    <w:rsid w:val="0069B942"/>
    <w:rsid w:val="006A3884"/>
    <w:rsid w:val="006A5CDE"/>
    <w:rsid w:val="006A5FF3"/>
    <w:rsid w:val="006A6B2F"/>
    <w:rsid w:val="006B1E77"/>
    <w:rsid w:val="006B1F32"/>
    <w:rsid w:val="006B3488"/>
    <w:rsid w:val="006B5B9E"/>
    <w:rsid w:val="006C425A"/>
    <w:rsid w:val="006C7FDD"/>
    <w:rsid w:val="006D00B0"/>
    <w:rsid w:val="006D1CF3"/>
    <w:rsid w:val="006D35E2"/>
    <w:rsid w:val="006D3798"/>
    <w:rsid w:val="006D784B"/>
    <w:rsid w:val="006E0208"/>
    <w:rsid w:val="006E3A8D"/>
    <w:rsid w:val="006E4005"/>
    <w:rsid w:val="006E4764"/>
    <w:rsid w:val="006E54D3"/>
    <w:rsid w:val="006E5C3E"/>
    <w:rsid w:val="006E6EFE"/>
    <w:rsid w:val="006F1CF4"/>
    <w:rsid w:val="006F40F9"/>
    <w:rsid w:val="006F48A6"/>
    <w:rsid w:val="006F66BA"/>
    <w:rsid w:val="006F7E1B"/>
    <w:rsid w:val="006FE09C"/>
    <w:rsid w:val="00701DAF"/>
    <w:rsid w:val="00702670"/>
    <w:rsid w:val="00703911"/>
    <w:rsid w:val="00705323"/>
    <w:rsid w:val="00707EBB"/>
    <w:rsid w:val="00711E45"/>
    <w:rsid w:val="007158B1"/>
    <w:rsid w:val="0071689A"/>
    <w:rsid w:val="00717237"/>
    <w:rsid w:val="00722966"/>
    <w:rsid w:val="00724C79"/>
    <w:rsid w:val="0072501C"/>
    <w:rsid w:val="0073089D"/>
    <w:rsid w:val="00733A7D"/>
    <w:rsid w:val="00735999"/>
    <w:rsid w:val="00746E1C"/>
    <w:rsid w:val="007504FE"/>
    <w:rsid w:val="007530D6"/>
    <w:rsid w:val="007532E5"/>
    <w:rsid w:val="007564F8"/>
    <w:rsid w:val="00756E85"/>
    <w:rsid w:val="00757C8A"/>
    <w:rsid w:val="007607AC"/>
    <w:rsid w:val="00763D9B"/>
    <w:rsid w:val="00765412"/>
    <w:rsid w:val="00765846"/>
    <w:rsid w:val="00766D19"/>
    <w:rsid w:val="00767CA4"/>
    <w:rsid w:val="00772FEF"/>
    <w:rsid w:val="00774272"/>
    <w:rsid w:val="0077504E"/>
    <w:rsid w:val="00777312"/>
    <w:rsid w:val="00777392"/>
    <w:rsid w:val="00777667"/>
    <w:rsid w:val="0078188B"/>
    <w:rsid w:val="00781A50"/>
    <w:rsid w:val="0078496B"/>
    <w:rsid w:val="00785B5A"/>
    <w:rsid w:val="00786433"/>
    <w:rsid w:val="00790D3A"/>
    <w:rsid w:val="00792477"/>
    <w:rsid w:val="00793105"/>
    <w:rsid w:val="007A16B2"/>
    <w:rsid w:val="007A4486"/>
    <w:rsid w:val="007A755E"/>
    <w:rsid w:val="007B020C"/>
    <w:rsid w:val="007B314F"/>
    <w:rsid w:val="007B523A"/>
    <w:rsid w:val="007B647F"/>
    <w:rsid w:val="007C1A5E"/>
    <w:rsid w:val="007C293F"/>
    <w:rsid w:val="007C302C"/>
    <w:rsid w:val="007C3074"/>
    <w:rsid w:val="007C363D"/>
    <w:rsid w:val="007C3C3B"/>
    <w:rsid w:val="007C5D33"/>
    <w:rsid w:val="007C61E6"/>
    <w:rsid w:val="007C6CD4"/>
    <w:rsid w:val="007D0E04"/>
    <w:rsid w:val="007D178B"/>
    <w:rsid w:val="007D3631"/>
    <w:rsid w:val="007D41E1"/>
    <w:rsid w:val="007D64EF"/>
    <w:rsid w:val="007D6DC5"/>
    <w:rsid w:val="007D722A"/>
    <w:rsid w:val="007E20E5"/>
    <w:rsid w:val="007E22F7"/>
    <w:rsid w:val="007E6ACE"/>
    <w:rsid w:val="007E7981"/>
    <w:rsid w:val="007F0645"/>
    <w:rsid w:val="007F066A"/>
    <w:rsid w:val="007F0C4D"/>
    <w:rsid w:val="007F0D49"/>
    <w:rsid w:val="007F31D7"/>
    <w:rsid w:val="007F6BE6"/>
    <w:rsid w:val="007F7925"/>
    <w:rsid w:val="007F7BC2"/>
    <w:rsid w:val="0080054B"/>
    <w:rsid w:val="0080248A"/>
    <w:rsid w:val="00804F58"/>
    <w:rsid w:val="0080502C"/>
    <w:rsid w:val="008073B1"/>
    <w:rsid w:val="008117EC"/>
    <w:rsid w:val="00813B5C"/>
    <w:rsid w:val="00815C10"/>
    <w:rsid w:val="008173F9"/>
    <w:rsid w:val="00822573"/>
    <w:rsid w:val="008231E1"/>
    <w:rsid w:val="00824301"/>
    <w:rsid w:val="008259E6"/>
    <w:rsid w:val="00826AE6"/>
    <w:rsid w:val="00827CD5"/>
    <w:rsid w:val="008303AF"/>
    <w:rsid w:val="00830724"/>
    <w:rsid w:val="008320A7"/>
    <w:rsid w:val="008324B9"/>
    <w:rsid w:val="00832E2A"/>
    <w:rsid w:val="00834769"/>
    <w:rsid w:val="008365B9"/>
    <w:rsid w:val="00837C0B"/>
    <w:rsid w:val="008407DA"/>
    <w:rsid w:val="00841152"/>
    <w:rsid w:val="00845376"/>
    <w:rsid w:val="00845FB7"/>
    <w:rsid w:val="00846068"/>
    <w:rsid w:val="00850F7F"/>
    <w:rsid w:val="008510AD"/>
    <w:rsid w:val="00852840"/>
    <w:rsid w:val="00852F08"/>
    <w:rsid w:val="00854CDE"/>
    <w:rsid w:val="008552FF"/>
    <w:rsid w:val="008559F3"/>
    <w:rsid w:val="00856CA3"/>
    <w:rsid w:val="00857CA5"/>
    <w:rsid w:val="00857F4B"/>
    <w:rsid w:val="008603D6"/>
    <w:rsid w:val="0086162A"/>
    <w:rsid w:val="00863242"/>
    <w:rsid w:val="00865BC1"/>
    <w:rsid w:val="00866099"/>
    <w:rsid w:val="00870DDA"/>
    <w:rsid w:val="0087496A"/>
    <w:rsid w:val="008757EE"/>
    <w:rsid w:val="008822D1"/>
    <w:rsid w:val="00885ADB"/>
    <w:rsid w:val="00885C9D"/>
    <w:rsid w:val="00887642"/>
    <w:rsid w:val="00887F25"/>
    <w:rsid w:val="00890EEE"/>
    <w:rsid w:val="00891EA7"/>
    <w:rsid w:val="00892288"/>
    <w:rsid w:val="00892AB3"/>
    <w:rsid w:val="0089316E"/>
    <w:rsid w:val="0089323D"/>
    <w:rsid w:val="008952CA"/>
    <w:rsid w:val="00897B98"/>
    <w:rsid w:val="008A0D3E"/>
    <w:rsid w:val="008A1C1B"/>
    <w:rsid w:val="008A4365"/>
    <w:rsid w:val="008A4CF6"/>
    <w:rsid w:val="008A5DB3"/>
    <w:rsid w:val="008B02F1"/>
    <w:rsid w:val="008B149E"/>
    <w:rsid w:val="008B3C5D"/>
    <w:rsid w:val="008B4BCA"/>
    <w:rsid w:val="008B770A"/>
    <w:rsid w:val="008C4834"/>
    <w:rsid w:val="008C550B"/>
    <w:rsid w:val="008C56D4"/>
    <w:rsid w:val="008C5E7E"/>
    <w:rsid w:val="008C70D5"/>
    <w:rsid w:val="008D5C37"/>
    <w:rsid w:val="008D7C21"/>
    <w:rsid w:val="008E0523"/>
    <w:rsid w:val="008E2B8C"/>
    <w:rsid w:val="008E3DE9"/>
    <w:rsid w:val="008E4E66"/>
    <w:rsid w:val="008E546D"/>
    <w:rsid w:val="008E6A45"/>
    <w:rsid w:val="008E7988"/>
    <w:rsid w:val="008F2B3D"/>
    <w:rsid w:val="008F5574"/>
    <w:rsid w:val="008F74EC"/>
    <w:rsid w:val="00900E1D"/>
    <w:rsid w:val="009033FF"/>
    <w:rsid w:val="00903C4D"/>
    <w:rsid w:val="0090588A"/>
    <w:rsid w:val="00905E83"/>
    <w:rsid w:val="00906573"/>
    <w:rsid w:val="009072EC"/>
    <w:rsid w:val="009077FB"/>
    <w:rsid w:val="00907D3A"/>
    <w:rsid w:val="009107ED"/>
    <w:rsid w:val="00911C3F"/>
    <w:rsid w:val="009138BF"/>
    <w:rsid w:val="009163AD"/>
    <w:rsid w:val="00921C17"/>
    <w:rsid w:val="00921FDC"/>
    <w:rsid w:val="00923975"/>
    <w:rsid w:val="00925904"/>
    <w:rsid w:val="0092711E"/>
    <w:rsid w:val="009308AA"/>
    <w:rsid w:val="00931D4C"/>
    <w:rsid w:val="00933BAF"/>
    <w:rsid w:val="0093679E"/>
    <w:rsid w:val="0093684F"/>
    <w:rsid w:val="009373B7"/>
    <w:rsid w:val="00937E17"/>
    <w:rsid w:val="009403C2"/>
    <w:rsid w:val="00941947"/>
    <w:rsid w:val="00941A46"/>
    <w:rsid w:val="00942A3F"/>
    <w:rsid w:val="00944286"/>
    <w:rsid w:val="0094508A"/>
    <w:rsid w:val="0094511B"/>
    <w:rsid w:val="009514E9"/>
    <w:rsid w:val="00951D43"/>
    <w:rsid w:val="009520EA"/>
    <w:rsid w:val="00952875"/>
    <w:rsid w:val="00957CD1"/>
    <w:rsid w:val="00961AE0"/>
    <w:rsid w:val="00963B2D"/>
    <w:rsid w:val="00970510"/>
    <w:rsid w:val="00970C15"/>
    <w:rsid w:val="00971B70"/>
    <w:rsid w:val="00973206"/>
    <w:rsid w:val="009739C8"/>
    <w:rsid w:val="009743A2"/>
    <w:rsid w:val="009778F8"/>
    <w:rsid w:val="00981B26"/>
    <w:rsid w:val="00981F3F"/>
    <w:rsid w:val="00982157"/>
    <w:rsid w:val="0098556C"/>
    <w:rsid w:val="00985F59"/>
    <w:rsid w:val="0098615C"/>
    <w:rsid w:val="00987255"/>
    <w:rsid w:val="00991861"/>
    <w:rsid w:val="009920D2"/>
    <w:rsid w:val="009A1A65"/>
    <w:rsid w:val="009A24C3"/>
    <w:rsid w:val="009A55C6"/>
    <w:rsid w:val="009A636C"/>
    <w:rsid w:val="009A65E3"/>
    <w:rsid w:val="009A6E17"/>
    <w:rsid w:val="009B0BF1"/>
    <w:rsid w:val="009B1280"/>
    <w:rsid w:val="009B29F4"/>
    <w:rsid w:val="009B4043"/>
    <w:rsid w:val="009B461A"/>
    <w:rsid w:val="009B6DA3"/>
    <w:rsid w:val="009C0404"/>
    <w:rsid w:val="009C0B91"/>
    <w:rsid w:val="009C0F9E"/>
    <w:rsid w:val="009C1C65"/>
    <w:rsid w:val="009C22A6"/>
    <w:rsid w:val="009C2DB5"/>
    <w:rsid w:val="009C3B1E"/>
    <w:rsid w:val="009C3F52"/>
    <w:rsid w:val="009C4A71"/>
    <w:rsid w:val="009C5B0E"/>
    <w:rsid w:val="009C6C1C"/>
    <w:rsid w:val="009C76B8"/>
    <w:rsid w:val="009D0361"/>
    <w:rsid w:val="009D17F4"/>
    <w:rsid w:val="009D1EE5"/>
    <w:rsid w:val="009D2068"/>
    <w:rsid w:val="009D262C"/>
    <w:rsid w:val="009D3FDE"/>
    <w:rsid w:val="009D4A8D"/>
    <w:rsid w:val="009D6226"/>
    <w:rsid w:val="009D66D1"/>
    <w:rsid w:val="009D6E42"/>
    <w:rsid w:val="009D6E73"/>
    <w:rsid w:val="009D74A7"/>
    <w:rsid w:val="009E4442"/>
    <w:rsid w:val="009E4D56"/>
    <w:rsid w:val="009E5CA1"/>
    <w:rsid w:val="009E64DD"/>
    <w:rsid w:val="009E6FBE"/>
    <w:rsid w:val="009EBFCD"/>
    <w:rsid w:val="009F581A"/>
    <w:rsid w:val="009F7F0A"/>
    <w:rsid w:val="00A011B0"/>
    <w:rsid w:val="00A0418C"/>
    <w:rsid w:val="00A072D1"/>
    <w:rsid w:val="00A10DB9"/>
    <w:rsid w:val="00A11953"/>
    <w:rsid w:val="00A119B4"/>
    <w:rsid w:val="00A12639"/>
    <w:rsid w:val="00A140B0"/>
    <w:rsid w:val="00A1444E"/>
    <w:rsid w:val="00A163B1"/>
    <w:rsid w:val="00A16D4B"/>
    <w:rsid w:val="00A170A2"/>
    <w:rsid w:val="00A2026C"/>
    <w:rsid w:val="00A20EC7"/>
    <w:rsid w:val="00A21AE6"/>
    <w:rsid w:val="00A256FC"/>
    <w:rsid w:val="00A2722F"/>
    <w:rsid w:val="00A27333"/>
    <w:rsid w:val="00A30BAE"/>
    <w:rsid w:val="00A31878"/>
    <w:rsid w:val="00A3209B"/>
    <w:rsid w:val="00A32168"/>
    <w:rsid w:val="00A36618"/>
    <w:rsid w:val="00A4254A"/>
    <w:rsid w:val="00A43060"/>
    <w:rsid w:val="00A43D8A"/>
    <w:rsid w:val="00A4C794"/>
    <w:rsid w:val="00A534B8"/>
    <w:rsid w:val="00A53C10"/>
    <w:rsid w:val="00A54063"/>
    <w:rsid w:val="00A5409F"/>
    <w:rsid w:val="00A55B85"/>
    <w:rsid w:val="00A55E0F"/>
    <w:rsid w:val="00A57460"/>
    <w:rsid w:val="00A60A6D"/>
    <w:rsid w:val="00A62485"/>
    <w:rsid w:val="00A62DA7"/>
    <w:rsid w:val="00A63054"/>
    <w:rsid w:val="00A678B5"/>
    <w:rsid w:val="00A753A2"/>
    <w:rsid w:val="00A774B9"/>
    <w:rsid w:val="00A77F26"/>
    <w:rsid w:val="00A81AFB"/>
    <w:rsid w:val="00A830F8"/>
    <w:rsid w:val="00A84284"/>
    <w:rsid w:val="00A84CCA"/>
    <w:rsid w:val="00A86256"/>
    <w:rsid w:val="00A868DB"/>
    <w:rsid w:val="00A873E9"/>
    <w:rsid w:val="00A90454"/>
    <w:rsid w:val="00A95C4A"/>
    <w:rsid w:val="00A95DA0"/>
    <w:rsid w:val="00A9EE46"/>
    <w:rsid w:val="00AA1064"/>
    <w:rsid w:val="00AA4026"/>
    <w:rsid w:val="00AA645B"/>
    <w:rsid w:val="00AA7772"/>
    <w:rsid w:val="00AB06FF"/>
    <w:rsid w:val="00AB099B"/>
    <w:rsid w:val="00AB4D66"/>
    <w:rsid w:val="00AB5292"/>
    <w:rsid w:val="00AB5364"/>
    <w:rsid w:val="00AB57C8"/>
    <w:rsid w:val="00AB5E4A"/>
    <w:rsid w:val="00AB644C"/>
    <w:rsid w:val="00ABE875"/>
    <w:rsid w:val="00AC00F2"/>
    <w:rsid w:val="00AC1C20"/>
    <w:rsid w:val="00AC1CCD"/>
    <w:rsid w:val="00AC4AD8"/>
    <w:rsid w:val="00AC6FF6"/>
    <w:rsid w:val="00AC770F"/>
    <w:rsid w:val="00AD035B"/>
    <w:rsid w:val="00AD255A"/>
    <w:rsid w:val="00AD49EC"/>
    <w:rsid w:val="00AD5D5E"/>
    <w:rsid w:val="00AD629E"/>
    <w:rsid w:val="00AD633D"/>
    <w:rsid w:val="00AE0516"/>
    <w:rsid w:val="00AE0960"/>
    <w:rsid w:val="00AE4760"/>
    <w:rsid w:val="00AE5074"/>
    <w:rsid w:val="00AE5C48"/>
    <w:rsid w:val="00AEEDCD"/>
    <w:rsid w:val="00AF0AA0"/>
    <w:rsid w:val="00AF66CB"/>
    <w:rsid w:val="00AF7F11"/>
    <w:rsid w:val="00B019D0"/>
    <w:rsid w:val="00B02DEA"/>
    <w:rsid w:val="00B02E7F"/>
    <w:rsid w:val="00B02F35"/>
    <w:rsid w:val="00B03EB3"/>
    <w:rsid w:val="00B11BC3"/>
    <w:rsid w:val="00B15FEA"/>
    <w:rsid w:val="00B2036D"/>
    <w:rsid w:val="00B209F5"/>
    <w:rsid w:val="00B22AD0"/>
    <w:rsid w:val="00B24FB6"/>
    <w:rsid w:val="00B26C50"/>
    <w:rsid w:val="00B35821"/>
    <w:rsid w:val="00B35B9B"/>
    <w:rsid w:val="00B3F163"/>
    <w:rsid w:val="00B40F95"/>
    <w:rsid w:val="00B417C3"/>
    <w:rsid w:val="00B431DA"/>
    <w:rsid w:val="00B4433F"/>
    <w:rsid w:val="00B46001"/>
    <w:rsid w:val="00B46033"/>
    <w:rsid w:val="00B53FCE"/>
    <w:rsid w:val="00B61C59"/>
    <w:rsid w:val="00B647B4"/>
    <w:rsid w:val="00B65452"/>
    <w:rsid w:val="00B65DD2"/>
    <w:rsid w:val="00B66FEE"/>
    <w:rsid w:val="00B70D60"/>
    <w:rsid w:val="00B72931"/>
    <w:rsid w:val="00B7ED72"/>
    <w:rsid w:val="00B80AAD"/>
    <w:rsid w:val="00B80ADE"/>
    <w:rsid w:val="00B80D3C"/>
    <w:rsid w:val="00B83801"/>
    <w:rsid w:val="00B83FC6"/>
    <w:rsid w:val="00B84A2C"/>
    <w:rsid w:val="00B86E1B"/>
    <w:rsid w:val="00B96C8C"/>
    <w:rsid w:val="00BA7230"/>
    <w:rsid w:val="00BA7AAB"/>
    <w:rsid w:val="00BB0843"/>
    <w:rsid w:val="00BB4A37"/>
    <w:rsid w:val="00BB609A"/>
    <w:rsid w:val="00BB6BAC"/>
    <w:rsid w:val="00BB7D90"/>
    <w:rsid w:val="00BB7E11"/>
    <w:rsid w:val="00BC4B45"/>
    <w:rsid w:val="00BD0CC0"/>
    <w:rsid w:val="00BD23FF"/>
    <w:rsid w:val="00BD277A"/>
    <w:rsid w:val="00BD2DD2"/>
    <w:rsid w:val="00BD5DC2"/>
    <w:rsid w:val="00BD6306"/>
    <w:rsid w:val="00BD7693"/>
    <w:rsid w:val="00BD7D4B"/>
    <w:rsid w:val="00BE1B08"/>
    <w:rsid w:val="00BE2838"/>
    <w:rsid w:val="00BE3966"/>
    <w:rsid w:val="00BE6315"/>
    <w:rsid w:val="00BE70EC"/>
    <w:rsid w:val="00BF35D4"/>
    <w:rsid w:val="00BF56C0"/>
    <w:rsid w:val="00BF732E"/>
    <w:rsid w:val="00BF7AEE"/>
    <w:rsid w:val="00C00951"/>
    <w:rsid w:val="00C04936"/>
    <w:rsid w:val="00C06AD4"/>
    <w:rsid w:val="00C07B88"/>
    <w:rsid w:val="00C110C9"/>
    <w:rsid w:val="00C13D3A"/>
    <w:rsid w:val="00C144BD"/>
    <w:rsid w:val="00C153BF"/>
    <w:rsid w:val="00C155BA"/>
    <w:rsid w:val="00C15E65"/>
    <w:rsid w:val="00C16745"/>
    <w:rsid w:val="00C169CD"/>
    <w:rsid w:val="00C16A5F"/>
    <w:rsid w:val="00C177EE"/>
    <w:rsid w:val="00C17F0A"/>
    <w:rsid w:val="00C1A8E2"/>
    <w:rsid w:val="00C203A8"/>
    <w:rsid w:val="00C223A1"/>
    <w:rsid w:val="00C232F3"/>
    <w:rsid w:val="00C24898"/>
    <w:rsid w:val="00C271E4"/>
    <w:rsid w:val="00C30D82"/>
    <w:rsid w:val="00C3103D"/>
    <w:rsid w:val="00C314FF"/>
    <w:rsid w:val="00C32CA7"/>
    <w:rsid w:val="00C36A4D"/>
    <w:rsid w:val="00C402D4"/>
    <w:rsid w:val="00C415EE"/>
    <w:rsid w:val="00C436AB"/>
    <w:rsid w:val="00C438DA"/>
    <w:rsid w:val="00C4606C"/>
    <w:rsid w:val="00C46A65"/>
    <w:rsid w:val="00C47493"/>
    <w:rsid w:val="00C49E30"/>
    <w:rsid w:val="00C5002E"/>
    <w:rsid w:val="00C52674"/>
    <w:rsid w:val="00C52863"/>
    <w:rsid w:val="00C54DC7"/>
    <w:rsid w:val="00C57959"/>
    <w:rsid w:val="00C62611"/>
    <w:rsid w:val="00C62B29"/>
    <w:rsid w:val="00C63361"/>
    <w:rsid w:val="00C638C6"/>
    <w:rsid w:val="00C6413A"/>
    <w:rsid w:val="00C664FC"/>
    <w:rsid w:val="00C669B4"/>
    <w:rsid w:val="00C7046E"/>
    <w:rsid w:val="00C706D7"/>
    <w:rsid w:val="00C70C44"/>
    <w:rsid w:val="00C713FB"/>
    <w:rsid w:val="00C718A5"/>
    <w:rsid w:val="00C733AB"/>
    <w:rsid w:val="00C738E2"/>
    <w:rsid w:val="00C73A2A"/>
    <w:rsid w:val="00C81007"/>
    <w:rsid w:val="00C84369"/>
    <w:rsid w:val="00C8439F"/>
    <w:rsid w:val="00C87545"/>
    <w:rsid w:val="00C933AB"/>
    <w:rsid w:val="00C95589"/>
    <w:rsid w:val="00C962B0"/>
    <w:rsid w:val="00C96F82"/>
    <w:rsid w:val="00C97CE2"/>
    <w:rsid w:val="00CA0226"/>
    <w:rsid w:val="00CB0873"/>
    <w:rsid w:val="00CB2145"/>
    <w:rsid w:val="00CB2E7F"/>
    <w:rsid w:val="00CB3461"/>
    <w:rsid w:val="00CB3DD0"/>
    <w:rsid w:val="00CB4CB2"/>
    <w:rsid w:val="00CB66B0"/>
    <w:rsid w:val="00CB710D"/>
    <w:rsid w:val="00CB7C22"/>
    <w:rsid w:val="00CC31B9"/>
    <w:rsid w:val="00CC7E99"/>
    <w:rsid w:val="00CD05E6"/>
    <w:rsid w:val="00CD0D4B"/>
    <w:rsid w:val="00CD5840"/>
    <w:rsid w:val="00CD5D52"/>
    <w:rsid w:val="00CD6723"/>
    <w:rsid w:val="00CD70E1"/>
    <w:rsid w:val="00CD70EF"/>
    <w:rsid w:val="00CD7B70"/>
    <w:rsid w:val="00CE296F"/>
    <w:rsid w:val="00CE4146"/>
    <w:rsid w:val="00CE4D08"/>
    <w:rsid w:val="00CE5951"/>
    <w:rsid w:val="00CE6B53"/>
    <w:rsid w:val="00CF4FDD"/>
    <w:rsid w:val="00CF73E9"/>
    <w:rsid w:val="00CF76B2"/>
    <w:rsid w:val="00CFC897"/>
    <w:rsid w:val="00D018DE"/>
    <w:rsid w:val="00D04180"/>
    <w:rsid w:val="00D10159"/>
    <w:rsid w:val="00D10E5F"/>
    <w:rsid w:val="00D129D7"/>
    <w:rsid w:val="00D12A43"/>
    <w:rsid w:val="00D136E3"/>
    <w:rsid w:val="00D1498C"/>
    <w:rsid w:val="00D15A52"/>
    <w:rsid w:val="00D160A6"/>
    <w:rsid w:val="00D1796A"/>
    <w:rsid w:val="00D179B6"/>
    <w:rsid w:val="00D20287"/>
    <w:rsid w:val="00D20EF2"/>
    <w:rsid w:val="00D21426"/>
    <w:rsid w:val="00D23E66"/>
    <w:rsid w:val="00D2403C"/>
    <w:rsid w:val="00D31E35"/>
    <w:rsid w:val="00D34C7B"/>
    <w:rsid w:val="00D413C0"/>
    <w:rsid w:val="00D4298C"/>
    <w:rsid w:val="00D43B58"/>
    <w:rsid w:val="00D507E2"/>
    <w:rsid w:val="00D51B31"/>
    <w:rsid w:val="00D52957"/>
    <w:rsid w:val="00D534B3"/>
    <w:rsid w:val="00D541F8"/>
    <w:rsid w:val="00D54BE1"/>
    <w:rsid w:val="00D563D8"/>
    <w:rsid w:val="00D56B7A"/>
    <w:rsid w:val="00D61CE0"/>
    <w:rsid w:val="00D625B7"/>
    <w:rsid w:val="00D631AE"/>
    <w:rsid w:val="00D678DB"/>
    <w:rsid w:val="00D74547"/>
    <w:rsid w:val="00D74AB8"/>
    <w:rsid w:val="00D74B2C"/>
    <w:rsid w:val="00D75CD4"/>
    <w:rsid w:val="00D774E3"/>
    <w:rsid w:val="00D8086B"/>
    <w:rsid w:val="00D82B21"/>
    <w:rsid w:val="00D82E47"/>
    <w:rsid w:val="00D83BDB"/>
    <w:rsid w:val="00D941DE"/>
    <w:rsid w:val="00D95506"/>
    <w:rsid w:val="00D9558D"/>
    <w:rsid w:val="00D96626"/>
    <w:rsid w:val="00D973A3"/>
    <w:rsid w:val="00D97935"/>
    <w:rsid w:val="00DA36D9"/>
    <w:rsid w:val="00DA3B4C"/>
    <w:rsid w:val="00DA7381"/>
    <w:rsid w:val="00DB380F"/>
    <w:rsid w:val="00DB5A56"/>
    <w:rsid w:val="00DC1703"/>
    <w:rsid w:val="00DC2819"/>
    <w:rsid w:val="00DC6CCE"/>
    <w:rsid w:val="00DC74E1"/>
    <w:rsid w:val="00DD233E"/>
    <w:rsid w:val="00DD2F4E"/>
    <w:rsid w:val="00DD3E0C"/>
    <w:rsid w:val="00DD407C"/>
    <w:rsid w:val="00DD5566"/>
    <w:rsid w:val="00DD5C7D"/>
    <w:rsid w:val="00DD6F87"/>
    <w:rsid w:val="00DE07A5"/>
    <w:rsid w:val="00DE2409"/>
    <w:rsid w:val="00DE2CE3"/>
    <w:rsid w:val="00DE3650"/>
    <w:rsid w:val="00DE42C9"/>
    <w:rsid w:val="00DE43D1"/>
    <w:rsid w:val="00DE4AC6"/>
    <w:rsid w:val="00DF0819"/>
    <w:rsid w:val="00DF11E1"/>
    <w:rsid w:val="00E00F26"/>
    <w:rsid w:val="00E00F8E"/>
    <w:rsid w:val="00E011CE"/>
    <w:rsid w:val="00E04DAF"/>
    <w:rsid w:val="00E05640"/>
    <w:rsid w:val="00E112C7"/>
    <w:rsid w:val="00E124FE"/>
    <w:rsid w:val="00E12C39"/>
    <w:rsid w:val="00E13757"/>
    <w:rsid w:val="00E14F46"/>
    <w:rsid w:val="00E15BB0"/>
    <w:rsid w:val="00E20BCD"/>
    <w:rsid w:val="00E20F46"/>
    <w:rsid w:val="00E2165F"/>
    <w:rsid w:val="00E22F6B"/>
    <w:rsid w:val="00E259C5"/>
    <w:rsid w:val="00E266C0"/>
    <w:rsid w:val="00E26817"/>
    <w:rsid w:val="00E31A50"/>
    <w:rsid w:val="00E32ED9"/>
    <w:rsid w:val="00E4272D"/>
    <w:rsid w:val="00E43A1E"/>
    <w:rsid w:val="00E445FF"/>
    <w:rsid w:val="00E457A4"/>
    <w:rsid w:val="00E5058E"/>
    <w:rsid w:val="00E51733"/>
    <w:rsid w:val="00E5195E"/>
    <w:rsid w:val="00E53F6F"/>
    <w:rsid w:val="00E54A3A"/>
    <w:rsid w:val="00E55014"/>
    <w:rsid w:val="00E55563"/>
    <w:rsid w:val="00E56264"/>
    <w:rsid w:val="00E604B6"/>
    <w:rsid w:val="00E616E8"/>
    <w:rsid w:val="00E63D0B"/>
    <w:rsid w:val="00E66469"/>
    <w:rsid w:val="00E66AE8"/>
    <w:rsid w:val="00E66CA0"/>
    <w:rsid w:val="00E742A0"/>
    <w:rsid w:val="00E746CE"/>
    <w:rsid w:val="00E774A8"/>
    <w:rsid w:val="00E7771E"/>
    <w:rsid w:val="00E836F5"/>
    <w:rsid w:val="00E91C2D"/>
    <w:rsid w:val="00E91C7E"/>
    <w:rsid w:val="00E9211E"/>
    <w:rsid w:val="00E95B28"/>
    <w:rsid w:val="00E97FA1"/>
    <w:rsid w:val="00EA2856"/>
    <w:rsid w:val="00EA70EF"/>
    <w:rsid w:val="00EAE5BA"/>
    <w:rsid w:val="00EB11DF"/>
    <w:rsid w:val="00EB5479"/>
    <w:rsid w:val="00EB56D7"/>
    <w:rsid w:val="00EB58BE"/>
    <w:rsid w:val="00EB6D60"/>
    <w:rsid w:val="00EC0858"/>
    <w:rsid w:val="00EC1477"/>
    <w:rsid w:val="00EC23B9"/>
    <w:rsid w:val="00EC2A29"/>
    <w:rsid w:val="00EC2BDB"/>
    <w:rsid w:val="00EC3A63"/>
    <w:rsid w:val="00ED0E4C"/>
    <w:rsid w:val="00ED1B49"/>
    <w:rsid w:val="00ED1EDE"/>
    <w:rsid w:val="00ED7373"/>
    <w:rsid w:val="00EE018C"/>
    <w:rsid w:val="00EE0D22"/>
    <w:rsid w:val="00EE25E8"/>
    <w:rsid w:val="00EE2C39"/>
    <w:rsid w:val="00EE2C65"/>
    <w:rsid w:val="00EE451F"/>
    <w:rsid w:val="00EE4FBB"/>
    <w:rsid w:val="00EE53F4"/>
    <w:rsid w:val="00EE5BFC"/>
    <w:rsid w:val="00EE670D"/>
    <w:rsid w:val="00EE70A0"/>
    <w:rsid w:val="00EF12D1"/>
    <w:rsid w:val="00EF285D"/>
    <w:rsid w:val="00EF2BDA"/>
    <w:rsid w:val="00EF34EB"/>
    <w:rsid w:val="00EF4FE1"/>
    <w:rsid w:val="00EF54F2"/>
    <w:rsid w:val="00EF608D"/>
    <w:rsid w:val="00F003DF"/>
    <w:rsid w:val="00F008E9"/>
    <w:rsid w:val="00F01413"/>
    <w:rsid w:val="00F03207"/>
    <w:rsid w:val="00F045C7"/>
    <w:rsid w:val="00F05523"/>
    <w:rsid w:val="00F11082"/>
    <w:rsid w:val="00F11B1C"/>
    <w:rsid w:val="00F12ED3"/>
    <w:rsid w:val="00F147B2"/>
    <w:rsid w:val="00F14995"/>
    <w:rsid w:val="00F14D7F"/>
    <w:rsid w:val="00F2066E"/>
    <w:rsid w:val="00F20AC8"/>
    <w:rsid w:val="00F21494"/>
    <w:rsid w:val="00F21AAF"/>
    <w:rsid w:val="00F228C2"/>
    <w:rsid w:val="00F23E55"/>
    <w:rsid w:val="00F26243"/>
    <w:rsid w:val="00F3454B"/>
    <w:rsid w:val="00F34F0C"/>
    <w:rsid w:val="00F45A95"/>
    <w:rsid w:val="00F50209"/>
    <w:rsid w:val="00F50453"/>
    <w:rsid w:val="00F522E3"/>
    <w:rsid w:val="00F53721"/>
    <w:rsid w:val="00F54C1D"/>
    <w:rsid w:val="00F54F06"/>
    <w:rsid w:val="00F5A6B5"/>
    <w:rsid w:val="00F60BD0"/>
    <w:rsid w:val="00F612F7"/>
    <w:rsid w:val="00F65A09"/>
    <w:rsid w:val="00F65B7F"/>
    <w:rsid w:val="00F66145"/>
    <w:rsid w:val="00F67719"/>
    <w:rsid w:val="00F7076E"/>
    <w:rsid w:val="00F70DD4"/>
    <w:rsid w:val="00F71675"/>
    <w:rsid w:val="00F744F3"/>
    <w:rsid w:val="00F7648F"/>
    <w:rsid w:val="00F76822"/>
    <w:rsid w:val="00F80D47"/>
    <w:rsid w:val="00F81980"/>
    <w:rsid w:val="00F82FD3"/>
    <w:rsid w:val="00F85D8F"/>
    <w:rsid w:val="00F91217"/>
    <w:rsid w:val="00F929A4"/>
    <w:rsid w:val="00F95786"/>
    <w:rsid w:val="00F968B3"/>
    <w:rsid w:val="00FA1CC0"/>
    <w:rsid w:val="00FA3555"/>
    <w:rsid w:val="00FA6141"/>
    <w:rsid w:val="00FB1ACA"/>
    <w:rsid w:val="00FB5058"/>
    <w:rsid w:val="00FB6CE0"/>
    <w:rsid w:val="00FB7EA3"/>
    <w:rsid w:val="00FBE4D2"/>
    <w:rsid w:val="00FC0E4A"/>
    <w:rsid w:val="00FC1B64"/>
    <w:rsid w:val="00FD0A93"/>
    <w:rsid w:val="00FD1332"/>
    <w:rsid w:val="00FD1580"/>
    <w:rsid w:val="00FD1893"/>
    <w:rsid w:val="00FD1A15"/>
    <w:rsid w:val="00FD2A2B"/>
    <w:rsid w:val="00FD5B15"/>
    <w:rsid w:val="00FE0F24"/>
    <w:rsid w:val="00FE1AFD"/>
    <w:rsid w:val="00FE1C5D"/>
    <w:rsid w:val="00FE2409"/>
    <w:rsid w:val="00FE2489"/>
    <w:rsid w:val="00FE5E0D"/>
    <w:rsid w:val="00FF3B2B"/>
    <w:rsid w:val="00FF46D0"/>
    <w:rsid w:val="00FF567C"/>
    <w:rsid w:val="00FF56C1"/>
    <w:rsid w:val="00FF66B3"/>
    <w:rsid w:val="01146B56"/>
    <w:rsid w:val="0129CADC"/>
    <w:rsid w:val="013B8E57"/>
    <w:rsid w:val="013F7005"/>
    <w:rsid w:val="01418129"/>
    <w:rsid w:val="0146D046"/>
    <w:rsid w:val="014E9AD4"/>
    <w:rsid w:val="015639E1"/>
    <w:rsid w:val="0159ECBE"/>
    <w:rsid w:val="0166A3B3"/>
    <w:rsid w:val="01984F96"/>
    <w:rsid w:val="019D2340"/>
    <w:rsid w:val="01A40A32"/>
    <w:rsid w:val="01A86A25"/>
    <w:rsid w:val="01ADC3F9"/>
    <w:rsid w:val="01AE9654"/>
    <w:rsid w:val="01D3AEDD"/>
    <w:rsid w:val="01EE106B"/>
    <w:rsid w:val="01FFEE9D"/>
    <w:rsid w:val="0205AC56"/>
    <w:rsid w:val="0212C379"/>
    <w:rsid w:val="0214693C"/>
    <w:rsid w:val="02387F59"/>
    <w:rsid w:val="02412D71"/>
    <w:rsid w:val="0241AB88"/>
    <w:rsid w:val="02469393"/>
    <w:rsid w:val="024915B7"/>
    <w:rsid w:val="024C0207"/>
    <w:rsid w:val="024E04CA"/>
    <w:rsid w:val="025032FA"/>
    <w:rsid w:val="0251DBBC"/>
    <w:rsid w:val="0253BDD3"/>
    <w:rsid w:val="025D7943"/>
    <w:rsid w:val="025EF9EF"/>
    <w:rsid w:val="025F2261"/>
    <w:rsid w:val="02616B2C"/>
    <w:rsid w:val="0262AC33"/>
    <w:rsid w:val="027CD9B8"/>
    <w:rsid w:val="0286683A"/>
    <w:rsid w:val="028B5C04"/>
    <w:rsid w:val="028B8F0C"/>
    <w:rsid w:val="029491DB"/>
    <w:rsid w:val="029976C3"/>
    <w:rsid w:val="029DF3B8"/>
    <w:rsid w:val="02BF4B72"/>
    <w:rsid w:val="02C0EBEC"/>
    <w:rsid w:val="02CF71AE"/>
    <w:rsid w:val="02D1D852"/>
    <w:rsid w:val="02D49391"/>
    <w:rsid w:val="02DDAAB6"/>
    <w:rsid w:val="02F139D9"/>
    <w:rsid w:val="03010283"/>
    <w:rsid w:val="030A1860"/>
    <w:rsid w:val="031CEF84"/>
    <w:rsid w:val="032025FF"/>
    <w:rsid w:val="032C63C7"/>
    <w:rsid w:val="032EA80A"/>
    <w:rsid w:val="033A0DE6"/>
    <w:rsid w:val="033ACF78"/>
    <w:rsid w:val="03451878"/>
    <w:rsid w:val="034B5E9A"/>
    <w:rsid w:val="034EEE1D"/>
    <w:rsid w:val="0353802A"/>
    <w:rsid w:val="0353A3D0"/>
    <w:rsid w:val="035FAC33"/>
    <w:rsid w:val="03619C37"/>
    <w:rsid w:val="037AED24"/>
    <w:rsid w:val="0382C7B6"/>
    <w:rsid w:val="03851431"/>
    <w:rsid w:val="0392A8B3"/>
    <w:rsid w:val="039D2F8A"/>
    <w:rsid w:val="03AF9950"/>
    <w:rsid w:val="03B9E3E2"/>
    <w:rsid w:val="03C33CD6"/>
    <w:rsid w:val="03CEF397"/>
    <w:rsid w:val="03DC7C38"/>
    <w:rsid w:val="040B62B4"/>
    <w:rsid w:val="040E3F8B"/>
    <w:rsid w:val="040ED3CC"/>
    <w:rsid w:val="040FC4F0"/>
    <w:rsid w:val="04109FEB"/>
    <w:rsid w:val="04123548"/>
    <w:rsid w:val="04191339"/>
    <w:rsid w:val="041A753E"/>
    <w:rsid w:val="041B0394"/>
    <w:rsid w:val="041CA886"/>
    <w:rsid w:val="041E8519"/>
    <w:rsid w:val="042CBBCB"/>
    <w:rsid w:val="044942DE"/>
    <w:rsid w:val="044B3666"/>
    <w:rsid w:val="044EFF07"/>
    <w:rsid w:val="044F569A"/>
    <w:rsid w:val="0455285B"/>
    <w:rsid w:val="045A3034"/>
    <w:rsid w:val="045FCFE3"/>
    <w:rsid w:val="0466B646"/>
    <w:rsid w:val="046E4658"/>
    <w:rsid w:val="04715368"/>
    <w:rsid w:val="0496A777"/>
    <w:rsid w:val="04A1CCED"/>
    <w:rsid w:val="04A3ACBB"/>
    <w:rsid w:val="04A59BAA"/>
    <w:rsid w:val="04B7BAF1"/>
    <w:rsid w:val="04BEF4A6"/>
    <w:rsid w:val="04C0F946"/>
    <w:rsid w:val="04CC193B"/>
    <w:rsid w:val="04D54EBB"/>
    <w:rsid w:val="04DAAB23"/>
    <w:rsid w:val="04DF183A"/>
    <w:rsid w:val="04E41AC4"/>
    <w:rsid w:val="051DE5DD"/>
    <w:rsid w:val="05248124"/>
    <w:rsid w:val="0525D3F8"/>
    <w:rsid w:val="0528E80B"/>
    <w:rsid w:val="0539C15B"/>
    <w:rsid w:val="05475BB5"/>
    <w:rsid w:val="054F5F66"/>
    <w:rsid w:val="0565FCBE"/>
    <w:rsid w:val="056DE9E6"/>
    <w:rsid w:val="0583676A"/>
    <w:rsid w:val="0585F611"/>
    <w:rsid w:val="058A724E"/>
    <w:rsid w:val="059D6ED3"/>
    <w:rsid w:val="059FB847"/>
    <w:rsid w:val="05A0412E"/>
    <w:rsid w:val="05A12D1D"/>
    <w:rsid w:val="05AF44B9"/>
    <w:rsid w:val="05B47A7A"/>
    <w:rsid w:val="05B4BC5C"/>
    <w:rsid w:val="05BE3F29"/>
    <w:rsid w:val="05BEA7A3"/>
    <w:rsid w:val="05C68090"/>
    <w:rsid w:val="05C9DF75"/>
    <w:rsid w:val="05D32521"/>
    <w:rsid w:val="05E9F4D5"/>
    <w:rsid w:val="05F2B78D"/>
    <w:rsid w:val="05F79C65"/>
    <w:rsid w:val="05F88CAE"/>
    <w:rsid w:val="05F8AD9E"/>
    <w:rsid w:val="05FDAB3B"/>
    <w:rsid w:val="05FE267C"/>
    <w:rsid w:val="0600C236"/>
    <w:rsid w:val="06065792"/>
    <w:rsid w:val="0607A3AD"/>
    <w:rsid w:val="061109CB"/>
    <w:rsid w:val="06180B2F"/>
    <w:rsid w:val="0656522E"/>
    <w:rsid w:val="065F288F"/>
    <w:rsid w:val="06608655"/>
    <w:rsid w:val="0672A12F"/>
    <w:rsid w:val="06778DF8"/>
    <w:rsid w:val="067CB93A"/>
    <w:rsid w:val="067E3087"/>
    <w:rsid w:val="0688F3A9"/>
    <w:rsid w:val="0693AECE"/>
    <w:rsid w:val="069AC7E4"/>
    <w:rsid w:val="069F9251"/>
    <w:rsid w:val="06B0A74D"/>
    <w:rsid w:val="06B8B765"/>
    <w:rsid w:val="06BFA47F"/>
    <w:rsid w:val="06CED4C8"/>
    <w:rsid w:val="06D25620"/>
    <w:rsid w:val="06E3EFEF"/>
    <w:rsid w:val="06E822AF"/>
    <w:rsid w:val="06E913FB"/>
    <w:rsid w:val="06EDE56E"/>
    <w:rsid w:val="06F56EAE"/>
    <w:rsid w:val="06FEDED1"/>
    <w:rsid w:val="06FFD68D"/>
    <w:rsid w:val="0709CDD4"/>
    <w:rsid w:val="0714BAC1"/>
    <w:rsid w:val="0730EA66"/>
    <w:rsid w:val="073C5100"/>
    <w:rsid w:val="073DC427"/>
    <w:rsid w:val="07414A67"/>
    <w:rsid w:val="0748CBB0"/>
    <w:rsid w:val="074A12C3"/>
    <w:rsid w:val="075F7EF5"/>
    <w:rsid w:val="07683203"/>
    <w:rsid w:val="076AF3E8"/>
    <w:rsid w:val="0783181F"/>
    <w:rsid w:val="07A5E71A"/>
    <w:rsid w:val="07A60153"/>
    <w:rsid w:val="07AC6A84"/>
    <w:rsid w:val="07B4B135"/>
    <w:rsid w:val="07BC9E34"/>
    <w:rsid w:val="07BCCCA9"/>
    <w:rsid w:val="07D638E9"/>
    <w:rsid w:val="0800CEE8"/>
    <w:rsid w:val="0801C6B9"/>
    <w:rsid w:val="080D644D"/>
    <w:rsid w:val="081632F2"/>
    <w:rsid w:val="081AFC81"/>
    <w:rsid w:val="083069E8"/>
    <w:rsid w:val="083BDCE8"/>
    <w:rsid w:val="0843352C"/>
    <w:rsid w:val="0857188D"/>
    <w:rsid w:val="085CF0C8"/>
    <w:rsid w:val="086602D9"/>
    <w:rsid w:val="0876E555"/>
    <w:rsid w:val="08838C0B"/>
    <w:rsid w:val="088C97EB"/>
    <w:rsid w:val="08923B46"/>
    <w:rsid w:val="089DBD5B"/>
    <w:rsid w:val="08B03E49"/>
    <w:rsid w:val="08CB0515"/>
    <w:rsid w:val="08D8CC8E"/>
    <w:rsid w:val="08DBBB12"/>
    <w:rsid w:val="08DD0FA7"/>
    <w:rsid w:val="08EC1B3C"/>
    <w:rsid w:val="08F17CCD"/>
    <w:rsid w:val="08F88FCF"/>
    <w:rsid w:val="08F894EC"/>
    <w:rsid w:val="09008EEF"/>
    <w:rsid w:val="0922B02B"/>
    <w:rsid w:val="09256FFF"/>
    <w:rsid w:val="09274FA1"/>
    <w:rsid w:val="09302D70"/>
    <w:rsid w:val="09316C5A"/>
    <w:rsid w:val="093EF9ED"/>
    <w:rsid w:val="09486352"/>
    <w:rsid w:val="0954862F"/>
    <w:rsid w:val="095CA815"/>
    <w:rsid w:val="095DECB3"/>
    <w:rsid w:val="097982FA"/>
    <w:rsid w:val="098148C2"/>
    <w:rsid w:val="098FF0A3"/>
    <w:rsid w:val="09A0AE45"/>
    <w:rsid w:val="09B0A784"/>
    <w:rsid w:val="09CF40C0"/>
    <w:rsid w:val="09D025DF"/>
    <w:rsid w:val="09D55A8B"/>
    <w:rsid w:val="09E3284D"/>
    <w:rsid w:val="09E3AE8D"/>
    <w:rsid w:val="09E8464C"/>
    <w:rsid w:val="09FBCCD7"/>
    <w:rsid w:val="0A013FB3"/>
    <w:rsid w:val="0A18777F"/>
    <w:rsid w:val="0A19B18B"/>
    <w:rsid w:val="0A1F5C6C"/>
    <w:rsid w:val="0A2694D6"/>
    <w:rsid w:val="0A2A68E1"/>
    <w:rsid w:val="0A2CB3A5"/>
    <w:rsid w:val="0A30333C"/>
    <w:rsid w:val="0A30999B"/>
    <w:rsid w:val="0A3EBCFB"/>
    <w:rsid w:val="0A4855D6"/>
    <w:rsid w:val="0A5F3D8A"/>
    <w:rsid w:val="0A65BA32"/>
    <w:rsid w:val="0A6F110D"/>
    <w:rsid w:val="0A70E959"/>
    <w:rsid w:val="0A784FC3"/>
    <w:rsid w:val="0A7E27C8"/>
    <w:rsid w:val="0A821ACD"/>
    <w:rsid w:val="0A8E90B4"/>
    <w:rsid w:val="0A9185A9"/>
    <w:rsid w:val="0A923E24"/>
    <w:rsid w:val="0A9A1F33"/>
    <w:rsid w:val="0A9ECB46"/>
    <w:rsid w:val="0AA54D99"/>
    <w:rsid w:val="0ABBBEBF"/>
    <w:rsid w:val="0ACA7DCA"/>
    <w:rsid w:val="0ADDEA78"/>
    <w:rsid w:val="0AEE9DFD"/>
    <w:rsid w:val="0AF07ADE"/>
    <w:rsid w:val="0B07217E"/>
    <w:rsid w:val="0B0DD9AB"/>
    <w:rsid w:val="0B181E6D"/>
    <w:rsid w:val="0B2B1C3C"/>
    <w:rsid w:val="0B34EED2"/>
    <w:rsid w:val="0B3CE6FF"/>
    <w:rsid w:val="0B478024"/>
    <w:rsid w:val="0B47FBE2"/>
    <w:rsid w:val="0B4C6E1A"/>
    <w:rsid w:val="0B6673E6"/>
    <w:rsid w:val="0B6B188E"/>
    <w:rsid w:val="0B743307"/>
    <w:rsid w:val="0B78B534"/>
    <w:rsid w:val="0B7BB2AD"/>
    <w:rsid w:val="0B83A033"/>
    <w:rsid w:val="0B871AE8"/>
    <w:rsid w:val="0B9CE3BB"/>
    <w:rsid w:val="0BA5A81E"/>
    <w:rsid w:val="0BAD4494"/>
    <w:rsid w:val="0BB0761B"/>
    <w:rsid w:val="0BC81DCC"/>
    <w:rsid w:val="0BCCDCC7"/>
    <w:rsid w:val="0BD8E0CE"/>
    <w:rsid w:val="0BE2FED6"/>
    <w:rsid w:val="0BFA1C20"/>
    <w:rsid w:val="0BFF78F1"/>
    <w:rsid w:val="0C0CAACA"/>
    <w:rsid w:val="0C23BBFE"/>
    <w:rsid w:val="0C29AFBC"/>
    <w:rsid w:val="0C3516E6"/>
    <w:rsid w:val="0C46A917"/>
    <w:rsid w:val="0C4B1226"/>
    <w:rsid w:val="0C559F66"/>
    <w:rsid w:val="0C618D36"/>
    <w:rsid w:val="0C638D35"/>
    <w:rsid w:val="0C69E5FA"/>
    <w:rsid w:val="0C702D55"/>
    <w:rsid w:val="0C74DD2A"/>
    <w:rsid w:val="0C76C568"/>
    <w:rsid w:val="0C7BB014"/>
    <w:rsid w:val="0C82EF5D"/>
    <w:rsid w:val="0C82F17A"/>
    <w:rsid w:val="0C8955B2"/>
    <w:rsid w:val="0CA6677F"/>
    <w:rsid w:val="0CA9C6C6"/>
    <w:rsid w:val="0CB218AA"/>
    <w:rsid w:val="0CBBD7F3"/>
    <w:rsid w:val="0CC0E47C"/>
    <w:rsid w:val="0CCAD9D6"/>
    <w:rsid w:val="0CD1057F"/>
    <w:rsid w:val="0D0420AA"/>
    <w:rsid w:val="0D0B9B6C"/>
    <w:rsid w:val="0D158CA5"/>
    <w:rsid w:val="0D1AD193"/>
    <w:rsid w:val="0D1B7D5E"/>
    <w:rsid w:val="0D33B6E9"/>
    <w:rsid w:val="0D551DF6"/>
    <w:rsid w:val="0D5B07F8"/>
    <w:rsid w:val="0D5B8915"/>
    <w:rsid w:val="0D7B0717"/>
    <w:rsid w:val="0D83DD41"/>
    <w:rsid w:val="0D8F585B"/>
    <w:rsid w:val="0D903451"/>
    <w:rsid w:val="0D9356D9"/>
    <w:rsid w:val="0DA0BBD8"/>
    <w:rsid w:val="0DA6DACA"/>
    <w:rsid w:val="0DAEE5E2"/>
    <w:rsid w:val="0DB85A6D"/>
    <w:rsid w:val="0DB9E057"/>
    <w:rsid w:val="0DBF8C5F"/>
    <w:rsid w:val="0DCFBAC2"/>
    <w:rsid w:val="0E02F307"/>
    <w:rsid w:val="0E0BFDB6"/>
    <w:rsid w:val="0E122A19"/>
    <w:rsid w:val="0E175F92"/>
    <w:rsid w:val="0E22492A"/>
    <w:rsid w:val="0E418D51"/>
    <w:rsid w:val="0E457A6D"/>
    <w:rsid w:val="0E563139"/>
    <w:rsid w:val="0E64201E"/>
    <w:rsid w:val="0E6F9D13"/>
    <w:rsid w:val="0E6FA526"/>
    <w:rsid w:val="0E762C6A"/>
    <w:rsid w:val="0E89F5E4"/>
    <w:rsid w:val="0E8D5A63"/>
    <w:rsid w:val="0EA16F87"/>
    <w:rsid w:val="0EADB058"/>
    <w:rsid w:val="0EB296D9"/>
    <w:rsid w:val="0EB58929"/>
    <w:rsid w:val="0EB9986C"/>
    <w:rsid w:val="0EE7F911"/>
    <w:rsid w:val="0EFF4F36"/>
    <w:rsid w:val="0EFFADB9"/>
    <w:rsid w:val="0F060884"/>
    <w:rsid w:val="0F06CC73"/>
    <w:rsid w:val="0F13F44B"/>
    <w:rsid w:val="0F17DB84"/>
    <w:rsid w:val="0F2612D0"/>
    <w:rsid w:val="0F3292DA"/>
    <w:rsid w:val="0F3418ED"/>
    <w:rsid w:val="0F358F48"/>
    <w:rsid w:val="0F4BF547"/>
    <w:rsid w:val="0F53124F"/>
    <w:rsid w:val="0F5524A8"/>
    <w:rsid w:val="0F58D4D3"/>
    <w:rsid w:val="0F78C412"/>
    <w:rsid w:val="0F7B1710"/>
    <w:rsid w:val="0F9667A8"/>
    <w:rsid w:val="0FC32FF5"/>
    <w:rsid w:val="0FD3756F"/>
    <w:rsid w:val="0FDC26E9"/>
    <w:rsid w:val="0FE2AB38"/>
    <w:rsid w:val="0FECE2CE"/>
    <w:rsid w:val="0FF2E9B8"/>
    <w:rsid w:val="100CDB71"/>
    <w:rsid w:val="100CE738"/>
    <w:rsid w:val="1011AF4D"/>
    <w:rsid w:val="1012C13A"/>
    <w:rsid w:val="1016EF2E"/>
    <w:rsid w:val="104500FE"/>
    <w:rsid w:val="1049E9F2"/>
    <w:rsid w:val="105585F9"/>
    <w:rsid w:val="105DEB21"/>
    <w:rsid w:val="105F3715"/>
    <w:rsid w:val="10613E95"/>
    <w:rsid w:val="10704D82"/>
    <w:rsid w:val="1074BEE3"/>
    <w:rsid w:val="107578D7"/>
    <w:rsid w:val="10880BFD"/>
    <w:rsid w:val="10897112"/>
    <w:rsid w:val="108A2236"/>
    <w:rsid w:val="10A274AA"/>
    <w:rsid w:val="10ABCE89"/>
    <w:rsid w:val="10B05242"/>
    <w:rsid w:val="10B07DDD"/>
    <w:rsid w:val="10B2C570"/>
    <w:rsid w:val="10BB7E03"/>
    <w:rsid w:val="10C4997E"/>
    <w:rsid w:val="10C82DBF"/>
    <w:rsid w:val="10CE633B"/>
    <w:rsid w:val="10CE6B32"/>
    <w:rsid w:val="10D697EE"/>
    <w:rsid w:val="10E75E38"/>
    <w:rsid w:val="10E7C5A8"/>
    <w:rsid w:val="10EAFE7D"/>
    <w:rsid w:val="10F18E27"/>
    <w:rsid w:val="11047C38"/>
    <w:rsid w:val="11088192"/>
    <w:rsid w:val="1109FF0F"/>
    <w:rsid w:val="11212FDC"/>
    <w:rsid w:val="112D1C74"/>
    <w:rsid w:val="1130F61C"/>
    <w:rsid w:val="1138B594"/>
    <w:rsid w:val="11455A11"/>
    <w:rsid w:val="11463548"/>
    <w:rsid w:val="115BA01F"/>
    <w:rsid w:val="116DE6B7"/>
    <w:rsid w:val="117EFF01"/>
    <w:rsid w:val="1189B5A4"/>
    <w:rsid w:val="119B2BE7"/>
    <w:rsid w:val="119E2011"/>
    <w:rsid w:val="11A73161"/>
    <w:rsid w:val="11B1F223"/>
    <w:rsid w:val="11C1FD06"/>
    <w:rsid w:val="11C9E3CB"/>
    <w:rsid w:val="11D3A09F"/>
    <w:rsid w:val="11D3AD67"/>
    <w:rsid w:val="11E26D07"/>
    <w:rsid w:val="11E8D77F"/>
    <w:rsid w:val="11EA307D"/>
    <w:rsid w:val="11F469CC"/>
    <w:rsid w:val="1203AECB"/>
    <w:rsid w:val="12061743"/>
    <w:rsid w:val="120B9B13"/>
    <w:rsid w:val="1212BBF6"/>
    <w:rsid w:val="121AFDDD"/>
    <w:rsid w:val="121D8ED7"/>
    <w:rsid w:val="121DF7AC"/>
    <w:rsid w:val="122A3DDE"/>
    <w:rsid w:val="122C38E7"/>
    <w:rsid w:val="122EF9F5"/>
    <w:rsid w:val="12301611"/>
    <w:rsid w:val="1239F83B"/>
    <w:rsid w:val="123EEB63"/>
    <w:rsid w:val="1247F987"/>
    <w:rsid w:val="1250B086"/>
    <w:rsid w:val="12669116"/>
    <w:rsid w:val="1269D7F8"/>
    <w:rsid w:val="12785709"/>
    <w:rsid w:val="127BDBB0"/>
    <w:rsid w:val="128378CA"/>
    <w:rsid w:val="1287C1E0"/>
    <w:rsid w:val="1287DC4D"/>
    <w:rsid w:val="12923118"/>
    <w:rsid w:val="12954C0E"/>
    <w:rsid w:val="1299749F"/>
    <w:rsid w:val="129DD19F"/>
    <w:rsid w:val="12A3A2D2"/>
    <w:rsid w:val="12A8B873"/>
    <w:rsid w:val="12AC7290"/>
    <w:rsid w:val="12B30078"/>
    <w:rsid w:val="12B781FC"/>
    <w:rsid w:val="12BE31DD"/>
    <w:rsid w:val="12BEEBB1"/>
    <w:rsid w:val="12C59AB6"/>
    <w:rsid w:val="12CBE976"/>
    <w:rsid w:val="12D1DFCC"/>
    <w:rsid w:val="12D475EA"/>
    <w:rsid w:val="12D4FFC3"/>
    <w:rsid w:val="12DBF8C4"/>
    <w:rsid w:val="13074958"/>
    <w:rsid w:val="130BFCAF"/>
    <w:rsid w:val="133544DC"/>
    <w:rsid w:val="133A1B5A"/>
    <w:rsid w:val="134B2C33"/>
    <w:rsid w:val="134DD4CD"/>
    <w:rsid w:val="13504174"/>
    <w:rsid w:val="1363F2D3"/>
    <w:rsid w:val="137E3D68"/>
    <w:rsid w:val="1386C492"/>
    <w:rsid w:val="13873E1D"/>
    <w:rsid w:val="1387DF8B"/>
    <w:rsid w:val="138E2336"/>
    <w:rsid w:val="138EB218"/>
    <w:rsid w:val="1395397E"/>
    <w:rsid w:val="1395E89C"/>
    <w:rsid w:val="139D4395"/>
    <w:rsid w:val="139EE8AE"/>
    <w:rsid w:val="13A2FEBB"/>
    <w:rsid w:val="13B60D51"/>
    <w:rsid w:val="13B997FC"/>
    <w:rsid w:val="13BBB45A"/>
    <w:rsid w:val="13C60E3F"/>
    <w:rsid w:val="13CA46EE"/>
    <w:rsid w:val="13CA5ABB"/>
    <w:rsid w:val="13D97558"/>
    <w:rsid w:val="13DF69C4"/>
    <w:rsid w:val="13E80F73"/>
    <w:rsid w:val="13EA7BBB"/>
    <w:rsid w:val="13EAC6A6"/>
    <w:rsid w:val="13EE6241"/>
    <w:rsid w:val="140B43B5"/>
    <w:rsid w:val="140DC62C"/>
    <w:rsid w:val="14175AF4"/>
    <w:rsid w:val="14292EE9"/>
    <w:rsid w:val="143B4BE1"/>
    <w:rsid w:val="1471BE74"/>
    <w:rsid w:val="1481BCCB"/>
    <w:rsid w:val="1482BB4D"/>
    <w:rsid w:val="148AE59C"/>
    <w:rsid w:val="148BB218"/>
    <w:rsid w:val="14A89DD9"/>
    <w:rsid w:val="14AD6D3F"/>
    <w:rsid w:val="14B54094"/>
    <w:rsid w:val="14C7EDE5"/>
    <w:rsid w:val="14C92EF0"/>
    <w:rsid w:val="14DEF9A2"/>
    <w:rsid w:val="14E7AFC3"/>
    <w:rsid w:val="14EFE7D1"/>
    <w:rsid w:val="15016208"/>
    <w:rsid w:val="150200F4"/>
    <w:rsid w:val="150909B0"/>
    <w:rsid w:val="152290D6"/>
    <w:rsid w:val="152A1858"/>
    <w:rsid w:val="152A8279"/>
    <w:rsid w:val="152BD4B5"/>
    <w:rsid w:val="1530C23D"/>
    <w:rsid w:val="15340FA7"/>
    <w:rsid w:val="154422E5"/>
    <w:rsid w:val="1554073C"/>
    <w:rsid w:val="1555685D"/>
    <w:rsid w:val="15599DB8"/>
    <w:rsid w:val="155D55E3"/>
    <w:rsid w:val="155E727D"/>
    <w:rsid w:val="1561DEA0"/>
    <w:rsid w:val="15624B1F"/>
    <w:rsid w:val="156F022D"/>
    <w:rsid w:val="157324B8"/>
    <w:rsid w:val="157E4D07"/>
    <w:rsid w:val="15849C81"/>
    <w:rsid w:val="15863693"/>
    <w:rsid w:val="1588AC01"/>
    <w:rsid w:val="158A32A2"/>
    <w:rsid w:val="1595BA5F"/>
    <w:rsid w:val="15984846"/>
    <w:rsid w:val="15AE471E"/>
    <w:rsid w:val="15B2AE7E"/>
    <w:rsid w:val="15BA59DE"/>
    <w:rsid w:val="15BF795C"/>
    <w:rsid w:val="15C084A4"/>
    <w:rsid w:val="15C4FF4A"/>
    <w:rsid w:val="15D76D1F"/>
    <w:rsid w:val="15D90602"/>
    <w:rsid w:val="15E491E0"/>
    <w:rsid w:val="15EACF96"/>
    <w:rsid w:val="15FB3606"/>
    <w:rsid w:val="1609C2E1"/>
    <w:rsid w:val="160A8E3B"/>
    <w:rsid w:val="160B6F7C"/>
    <w:rsid w:val="161F60F0"/>
    <w:rsid w:val="162906AB"/>
    <w:rsid w:val="1631512F"/>
    <w:rsid w:val="163323B7"/>
    <w:rsid w:val="163C922F"/>
    <w:rsid w:val="16530583"/>
    <w:rsid w:val="165BA00B"/>
    <w:rsid w:val="166DECE9"/>
    <w:rsid w:val="1672AF8A"/>
    <w:rsid w:val="1677AD58"/>
    <w:rsid w:val="167ADB17"/>
    <w:rsid w:val="1680AD3E"/>
    <w:rsid w:val="1681A37D"/>
    <w:rsid w:val="1682F64C"/>
    <w:rsid w:val="1685AA91"/>
    <w:rsid w:val="1687D43E"/>
    <w:rsid w:val="169117A2"/>
    <w:rsid w:val="1691B9EE"/>
    <w:rsid w:val="1696CB5E"/>
    <w:rsid w:val="16990B31"/>
    <w:rsid w:val="16994ED9"/>
    <w:rsid w:val="169A1F7A"/>
    <w:rsid w:val="169D7A8C"/>
    <w:rsid w:val="16AA8D75"/>
    <w:rsid w:val="16B104E6"/>
    <w:rsid w:val="16B5BE64"/>
    <w:rsid w:val="16C466F6"/>
    <w:rsid w:val="16CC0DE1"/>
    <w:rsid w:val="16D7012D"/>
    <w:rsid w:val="16D92463"/>
    <w:rsid w:val="16EAC3E1"/>
    <w:rsid w:val="16EE7139"/>
    <w:rsid w:val="17119399"/>
    <w:rsid w:val="17156A3C"/>
    <w:rsid w:val="171F1F07"/>
    <w:rsid w:val="172B2B73"/>
    <w:rsid w:val="1736665B"/>
    <w:rsid w:val="173D491B"/>
    <w:rsid w:val="1745FF8D"/>
    <w:rsid w:val="1749C6B5"/>
    <w:rsid w:val="1752B4F4"/>
    <w:rsid w:val="1753430C"/>
    <w:rsid w:val="17561A9A"/>
    <w:rsid w:val="175C7856"/>
    <w:rsid w:val="175E8413"/>
    <w:rsid w:val="1769DCAC"/>
    <w:rsid w:val="177240CD"/>
    <w:rsid w:val="1773AD17"/>
    <w:rsid w:val="1793CBB8"/>
    <w:rsid w:val="17A2E287"/>
    <w:rsid w:val="17A3D75A"/>
    <w:rsid w:val="17A7E5A8"/>
    <w:rsid w:val="17B1C429"/>
    <w:rsid w:val="17B26842"/>
    <w:rsid w:val="17B524B3"/>
    <w:rsid w:val="17BA68C9"/>
    <w:rsid w:val="17BD8077"/>
    <w:rsid w:val="17BF3F4D"/>
    <w:rsid w:val="17C36FBA"/>
    <w:rsid w:val="17E78EE7"/>
    <w:rsid w:val="17E79713"/>
    <w:rsid w:val="17F2BFFC"/>
    <w:rsid w:val="17F4B808"/>
    <w:rsid w:val="17F4E030"/>
    <w:rsid w:val="17FBC3E9"/>
    <w:rsid w:val="180A6FDD"/>
    <w:rsid w:val="18110D24"/>
    <w:rsid w:val="1811D870"/>
    <w:rsid w:val="18224A81"/>
    <w:rsid w:val="18264823"/>
    <w:rsid w:val="18317A5A"/>
    <w:rsid w:val="18318CA0"/>
    <w:rsid w:val="18384C61"/>
    <w:rsid w:val="183A946A"/>
    <w:rsid w:val="1865F1F0"/>
    <w:rsid w:val="186D0D6A"/>
    <w:rsid w:val="1877BB53"/>
    <w:rsid w:val="18832F4A"/>
    <w:rsid w:val="18880111"/>
    <w:rsid w:val="188DF48B"/>
    <w:rsid w:val="188F5C67"/>
    <w:rsid w:val="189CFF29"/>
    <w:rsid w:val="189FF9E3"/>
    <w:rsid w:val="18ACCC05"/>
    <w:rsid w:val="18AD4C73"/>
    <w:rsid w:val="18ADDC83"/>
    <w:rsid w:val="18B4440E"/>
    <w:rsid w:val="18B5D075"/>
    <w:rsid w:val="18B9B83E"/>
    <w:rsid w:val="18BCBA0B"/>
    <w:rsid w:val="18C02FF3"/>
    <w:rsid w:val="18C97928"/>
    <w:rsid w:val="18D7FA5C"/>
    <w:rsid w:val="18DE656F"/>
    <w:rsid w:val="18E2DE91"/>
    <w:rsid w:val="18E3FEF7"/>
    <w:rsid w:val="18E45582"/>
    <w:rsid w:val="18E60BB0"/>
    <w:rsid w:val="18E6FB47"/>
    <w:rsid w:val="1903C2C3"/>
    <w:rsid w:val="19095357"/>
    <w:rsid w:val="190A2C8C"/>
    <w:rsid w:val="190BA3C3"/>
    <w:rsid w:val="19150DA0"/>
    <w:rsid w:val="191D4516"/>
    <w:rsid w:val="1935EE73"/>
    <w:rsid w:val="19532E3B"/>
    <w:rsid w:val="1954A9EC"/>
    <w:rsid w:val="195F7BDC"/>
    <w:rsid w:val="19793B09"/>
    <w:rsid w:val="19913B91"/>
    <w:rsid w:val="1993DBDC"/>
    <w:rsid w:val="1999F773"/>
    <w:rsid w:val="19ADA25A"/>
    <w:rsid w:val="19C9FA8B"/>
    <w:rsid w:val="19CCDFFD"/>
    <w:rsid w:val="19D6A18B"/>
    <w:rsid w:val="19E3293C"/>
    <w:rsid w:val="19E3B42B"/>
    <w:rsid w:val="19E4CB3F"/>
    <w:rsid w:val="19F062FF"/>
    <w:rsid w:val="1A12403F"/>
    <w:rsid w:val="1A13798B"/>
    <w:rsid w:val="1A1D3938"/>
    <w:rsid w:val="1A207A64"/>
    <w:rsid w:val="1A273B0E"/>
    <w:rsid w:val="1A2A9FE8"/>
    <w:rsid w:val="1A30C706"/>
    <w:rsid w:val="1A3926F2"/>
    <w:rsid w:val="1A49BA63"/>
    <w:rsid w:val="1A4A8308"/>
    <w:rsid w:val="1A4EFBEE"/>
    <w:rsid w:val="1A5CB459"/>
    <w:rsid w:val="1A63B8AB"/>
    <w:rsid w:val="1A68F702"/>
    <w:rsid w:val="1A691C25"/>
    <w:rsid w:val="1A735262"/>
    <w:rsid w:val="1A7DD41C"/>
    <w:rsid w:val="1A80892D"/>
    <w:rsid w:val="1A8AB2B8"/>
    <w:rsid w:val="1AA5E982"/>
    <w:rsid w:val="1AAB5E7E"/>
    <w:rsid w:val="1AAD4F1A"/>
    <w:rsid w:val="1AC4B770"/>
    <w:rsid w:val="1ACF2628"/>
    <w:rsid w:val="1AD2999A"/>
    <w:rsid w:val="1ADB93D4"/>
    <w:rsid w:val="1ADCD083"/>
    <w:rsid w:val="1AE1C9F9"/>
    <w:rsid w:val="1AE75990"/>
    <w:rsid w:val="1AEA06CE"/>
    <w:rsid w:val="1AEB6DF2"/>
    <w:rsid w:val="1AEBBD36"/>
    <w:rsid w:val="1AECA4AB"/>
    <w:rsid w:val="1AF00E06"/>
    <w:rsid w:val="1AFBB0FD"/>
    <w:rsid w:val="1B0F1F9C"/>
    <w:rsid w:val="1B31C8C1"/>
    <w:rsid w:val="1B3A26F1"/>
    <w:rsid w:val="1B4D4372"/>
    <w:rsid w:val="1B51233F"/>
    <w:rsid w:val="1B731711"/>
    <w:rsid w:val="1B9DC5BD"/>
    <w:rsid w:val="1BA8D468"/>
    <w:rsid w:val="1BB5AFA5"/>
    <w:rsid w:val="1BB6F687"/>
    <w:rsid w:val="1BB7B23C"/>
    <w:rsid w:val="1BCED802"/>
    <w:rsid w:val="1BE5E9C1"/>
    <w:rsid w:val="1BEABAF5"/>
    <w:rsid w:val="1BEE3A4F"/>
    <w:rsid w:val="1BF477BF"/>
    <w:rsid w:val="1C01039C"/>
    <w:rsid w:val="1C270B1C"/>
    <w:rsid w:val="1C28261B"/>
    <w:rsid w:val="1C381D1D"/>
    <w:rsid w:val="1C399A62"/>
    <w:rsid w:val="1C421529"/>
    <w:rsid w:val="1C5ADC73"/>
    <w:rsid w:val="1C6E4D4F"/>
    <w:rsid w:val="1C6F478E"/>
    <w:rsid w:val="1C85DF82"/>
    <w:rsid w:val="1C92D077"/>
    <w:rsid w:val="1C944235"/>
    <w:rsid w:val="1C9ED671"/>
    <w:rsid w:val="1CA6A579"/>
    <w:rsid w:val="1CABD590"/>
    <w:rsid w:val="1CB53CA1"/>
    <w:rsid w:val="1CBAB060"/>
    <w:rsid w:val="1CC22A1A"/>
    <w:rsid w:val="1CFD6EB7"/>
    <w:rsid w:val="1D01C013"/>
    <w:rsid w:val="1D080408"/>
    <w:rsid w:val="1D2CEA7C"/>
    <w:rsid w:val="1D2D1A54"/>
    <w:rsid w:val="1D4FAEC3"/>
    <w:rsid w:val="1D54BCAC"/>
    <w:rsid w:val="1D61286B"/>
    <w:rsid w:val="1D62AABE"/>
    <w:rsid w:val="1D63E687"/>
    <w:rsid w:val="1D6BA127"/>
    <w:rsid w:val="1D6ED849"/>
    <w:rsid w:val="1D7B7792"/>
    <w:rsid w:val="1D864C0A"/>
    <w:rsid w:val="1D8FF7D7"/>
    <w:rsid w:val="1D998854"/>
    <w:rsid w:val="1DA10A1E"/>
    <w:rsid w:val="1DA10A86"/>
    <w:rsid w:val="1DA8447B"/>
    <w:rsid w:val="1DB2ADC0"/>
    <w:rsid w:val="1DC648B0"/>
    <w:rsid w:val="1DD7966F"/>
    <w:rsid w:val="1DD8CC54"/>
    <w:rsid w:val="1DDFC256"/>
    <w:rsid w:val="1E0D0159"/>
    <w:rsid w:val="1E0FB688"/>
    <w:rsid w:val="1E1EEFEB"/>
    <w:rsid w:val="1E222180"/>
    <w:rsid w:val="1E24FD13"/>
    <w:rsid w:val="1E278B28"/>
    <w:rsid w:val="1E28AC0A"/>
    <w:rsid w:val="1E3522BB"/>
    <w:rsid w:val="1E3646FE"/>
    <w:rsid w:val="1E3E9830"/>
    <w:rsid w:val="1E401654"/>
    <w:rsid w:val="1E4CB8F5"/>
    <w:rsid w:val="1E520107"/>
    <w:rsid w:val="1E5A1F95"/>
    <w:rsid w:val="1E64394E"/>
    <w:rsid w:val="1E780EFD"/>
    <w:rsid w:val="1E800C23"/>
    <w:rsid w:val="1E83B179"/>
    <w:rsid w:val="1E872EDA"/>
    <w:rsid w:val="1E881C37"/>
    <w:rsid w:val="1E9835B2"/>
    <w:rsid w:val="1EB121BB"/>
    <w:rsid w:val="1EB79351"/>
    <w:rsid w:val="1EB85BC2"/>
    <w:rsid w:val="1EC0C472"/>
    <w:rsid w:val="1EC216AC"/>
    <w:rsid w:val="1EC76B6D"/>
    <w:rsid w:val="1EE6FF49"/>
    <w:rsid w:val="1EED6BFA"/>
    <w:rsid w:val="1EF219FB"/>
    <w:rsid w:val="1EF5B325"/>
    <w:rsid w:val="1F02C2F7"/>
    <w:rsid w:val="1F050BE5"/>
    <w:rsid w:val="1F0F6C9F"/>
    <w:rsid w:val="1F10526E"/>
    <w:rsid w:val="1F24A3CC"/>
    <w:rsid w:val="1F403287"/>
    <w:rsid w:val="1F49108A"/>
    <w:rsid w:val="1F4D91AB"/>
    <w:rsid w:val="1F7C3AAC"/>
    <w:rsid w:val="1F7D6C7D"/>
    <w:rsid w:val="1F870B18"/>
    <w:rsid w:val="1F8AF561"/>
    <w:rsid w:val="1F8C1848"/>
    <w:rsid w:val="1F971949"/>
    <w:rsid w:val="1FC498D0"/>
    <w:rsid w:val="1FCAE548"/>
    <w:rsid w:val="1FD89C7F"/>
    <w:rsid w:val="1FDA44CA"/>
    <w:rsid w:val="1FDF43CD"/>
    <w:rsid w:val="1FF7FB1C"/>
    <w:rsid w:val="1FF8A03C"/>
    <w:rsid w:val="2006D5CE"/>
    <w:rsid w:val="20070C67"/>
    <w:rsid w:val="20095778"/>
    <w:rsid w:val="200D1B90"/>
    <w:rsid w:val="20132559"/>
    <w:rsid w:val="201FE1AD"/>
    <w:rsid w:val="202D10B4"/>
    <w:rsid w:val="203EE00B"/>
    <w:rsid w:val="204573A0"/>
    <w:rsid w:val="20464A50"/>
    <w:rsid w:val="204901E3"/>
    <w:rsid w:val="204A64C4"/>
    <w:rsid w:val="20537DE1"/>
    <w:rsid w:val="2054F372"/>
    <w:rsid w:val="2055DC04"/>
    <w:rsid w:val="205C1E27"/>
    <w:rsid w:val="205CDA11"/>
    <w:rsid w:val="205DE70D"/>
    <w:rsid w:val="2069BFD8"/>
    <w:rsid w:val="207AFAB4"/>
    <w:rsid w:val="207C330C"/>
    <w:rsid w:val="208A14EF"/>
    <w:rsid w:val="20978B3B"/>
    <w:rsid w:val="20B40AF5"/>
    <w:rsid w:val="20B44336"/>
    <w:rsid w:val="20C41808"/>
    <w:rsid w:val="20D46FF4"/>
    <w:rsid w:val="20D9069D"/>
    <w:rsid w:val="20E394CA"/>
    <w:rsid w:val="20E8E3C6"/>
    <w:rsid w:val="20ED688E"/>
    <w:rsid w:val="20F1491C"/>
    <w:rsid w:val="21001481"/>
    <w:rsid w:val="2105D6F8"/>
    <w:rsid w:val="2114474E"/>
    <w:rsid w:val="2115B173"/>
    <w:rsid w:val="2118FB22"/>
    <w:rsid w:val="211AF7B3"/>
    <w:rsid w:val="211C8B33"/>
    <w:rsid w:val="2124D33B"/>
    <w:rsid w:val="2132AC55"/>
    <w:rsid w:val="21350152"/>
    <w:rsid w:val="213A3F19"/>
    <w:rsid w:val="2154BF63"/>
    <w:rsid w:val="21777C7F"/>
    <w:rsid w:val="217884FD"/>
    <w:rsid w:val="217C5930"/>
    <w:rsid w:val="21834DC7"/>
    <w:rsid w:val="21948754"/>
    <w:rsid w:val="21A4881B"/>
    <w:rsid w:val="21A60158"/>
    <w:rsid w:val="21C0F4A2"/>
    <w:rsid w:val="21D0DFDA"/>
    <w:rsid w:val="21D2147C"/>
    <w:rsid w:val="21DD3537"/>
    <w:rsid w:val="21DD6C7C"/>
    <w:rsid w:val="21DDF3BA"/>
    <w:rsid w:val="21F45121"/>
    <w:rsid w:val="22239D8B"/>
    <w:rsid w:val="222477F3"/>
    <w:rsid w:val="223C4843"/>
    <w:rsid w:val="2241028E"/>
    <w:rsid w:val="225215AC"/>
    <w:rsid w:val="22727826"/>
    <w:rsid w:val="22766BC8"/>
    <w:rsid w:val="227A86E8"/>
    <w:rsid w:val="227DF3B7"/>
    <w:rsid w:val="22813C44"/>
    <w:rsid w:val="22839728"/>
    <w:rsid w:val="22A09BFA"/>
    <w:rsid w:val="22B4E875"/>
    <w:rsid w:val="22BCB86A"/>
    <w:rsid w:val="22C05736"/>
    <w:rsid w:val="22C07F4F"/>
    <w:rsid w:val="22D7FF5C"/>
    <w:rsid w:val="22F420FA"/>
    <w:rsid w:val="22F7354C"/>
    <w:rsid w:val="22F82973"/>
    <w:rsid w:val="22FDCC91"/>
    <w:rsid w:val="230C0139"/>
    <w:rsid w:val="23108810"/>
    <w:rsid w:val="2318182F"/>
    <w:rsid w:val="2320D476"/>
    <w:rsid w:val="232529A9"/>
    <w:rsid w:val="2325EE37"/>
    <w:rsid w:val="23283FA1"/>
    <w:rsid w:val="23300B36"/>
    <w:rsid w:val="23313FBE"/>
    <w:rsid w:val="2331617B"/>
    <w:rsid w:val="233457C3"/>
    <w:rsid w:val="2341C99F"/>
    <w:rsid w:val="234C9C97"/>
    <w:rsid w:val="2355A544"/>
    <w:rsid w:val="2359B770"/>
    <w:rsid w:val="235A9FFD"/>
    <w:rsid w:val="2367DF29"/>
    <w:rsid w:val="23818E61"/>
    <w:rsid w:val="2388AA61"/>
    <w:rsid w:val="23893096"/>
    <w:rsid w:val="2398F01F"/>
    <w:rsid w:val="239AA9A3"/>
    <w:rsid w:val="23A92B1E"/>
    <w:rsid w:val="23AB380B"/>
    <w:rsid w:val="23B06DA2"/>
    <w:rsid w:val="23B148CE"/>
    <w:rsid w:val="23B1C46D"/>
    <w:rsid w:val="23B4F7AF"/>
    <w:rsid w:val="23B61A37"/>
    <w:rsid w:val="23B7736E"/>
    <w:rsid w:val="23BF78EB"/>
    <w:rsid w:val="23C6DDCD"/>
    <w:rsid w:val="23D2E9D0"/>
    <w:rsid w:val="23F2DCB9"/>
    <w:rsid w:val="23FC0ACE"/>
    <w:rsid w:val="23FC623D"/>
    <w:rsid w:val="2404860B"/>
    <w:rsid w:val="2407A082"/>
    <w:rsid w:val="2429BF77"/>
    <w:rsid w:val="242F38E0"/>
    <w:rsid w:val="24323983"/>
    <w:rsid w:val="243F97B4"/>
    <w:rsid w:val="2445BCEC"/>
    <w:rsid w:val="244ABCF1"/>
    <w:rsid w:val="24524509"/>
    <w:rsid w:val="246A8A6C"/>
    <w:rsid w:val="246F4430"/>
    <w:rsid w:val="246FAACA"/>
    <w:rsid w:val="24770AD1"/>
    <w:rsid w:val="247D7D4A"/>
    <w:rsid w:val="248733C3"/>
    <w:rsid w:val="24897477"/>
    <w:rsid w:val="249B0FDE"/>
    <w:rsid w:val="249F14B9"/>
    <w:rsid w:val="249F3E23"/>
    <w:rsid w:val="24AFC243"/>
    <w:rsid w:val="24C0C176"/>
    <w:rsid w:val="24C588FA"/>
    <w:rsid w:val="24CAD6F3"/>
    <w:rsid w:val="24DA23EA"/>
    <w:rsid w:val="24EF3A32"/>
    <w:rsid w:val="24FD6CE3"/>
    <w:rsid w:val="2513D715"/>
    <w:rsid w:val="2515115A"/>
    <w:rsid w:val="251ACB1C"/>
    <w:rsid w:val="25210299"/>
    <w:rsid w:val="252106CB"/>
    <w:rsid w:val="2529D267"/>
    <w:rsid w:val="253771E1"/>
    <w:rsid w:val="253AD7C6"/>
    <w:rsid w:val="254959F0"/>
    <w:rsid w:val="254C385C"/>
    <w:rsid w:val="255C91EB"/>
    <w:rsid w:val="2562AE2E"/>
    <w:rsid w:val="257B6A4D"/>
    <w:rsid w:val="257E33DE"/>
    <w:rsid w:val="25845722"/>
    <w:rsid w:val="2587976D"/>
    <w:rsid w:val="25966C97"/>
    <w:rsid w:val="25AF5156"/>
    <w:rsid w:val="25BC85F9"/>
    <w:rsid w:val="25C94F1F"/>
    <w:rsid w:val="25D9AF20"/>
    <w:rsid w:val="25DE9C14"/>
    <w:rsid w:val="25E468D8"/>
    <w:rsid w:val="25EF1E48"/>
    <w:rsid w:val="25F5B350"/>
    <w:rsid w:val="26251B23"/>
    <w:rsid w:val="2629EF06"/>
    <w:rsid w:val="262C0DED"/>
    <w:rsid w:val="263019EF"/>
    <w:rsid w:val="265054DE"/>
    <w:rsid w:val="2650A5FC"/>
    <w:rsid w:val="2655D370"/>
    <w:rsid w:val="26565311"/>
    <w:rsid w:val="26604400"/>
    <w:rsid w:val="266BF885"/>
    <w:rsid w:val="26739234"/>
    <w:rsid w:val="26851B88"/>
    <w:rsid w:val="2699C5F5"/>
    <w:rsid w:val="269FDCEE"/>
    <w:rsid w:val="26B769C0"/>
    <w:rsid w:val="26BC5EF0"/>
    <w:rsid w:val="26BDAB30"/>
    <w:rsid w:val="26C51087"/>
    <w:rsid w:val="26D555CF"/>
    <w:rsid w:val="26D73856"/>
    <w:rsid w:val="26E4108F"/>
    <w:rsid w:val="26E52A51"/>
    <w:rsid w:val="26FC8141"/>
    <w:rsid w:val="270A61B0"/>
    <w:rsid w:val="270F4A0E"/>
    <w:rsid w:val="271BF379"/>
    <w:rsid w:val="272362AA"/>
    <w:rsid w:val="2733B2E7"/>
    <w:rsid w:val="2736C9FC"/>
    <w:rsid w:val="27443439"/>
    <w:rsid w:val="274BF759"/>
    <w:rsid w:val="27545BBA"/>
    <w:rsid w:val="27738E20"/>
    <w:rsid w:val="27767CB3"/>
    <w:rsid w:val="2776EB96"/>
    <w:rsid w:val="278DC7D5"/>
    <w:rsid w:val="278F7842"/>
    <w:rsid w:val="2792DDD3"/>
    <w:rsid w:val="279E731C"/>
    <w:rsid w:val="27A48D08"/>
    <w:rsid w:val="27A849A3"/>
    <w:rsid w:val="27B5039A"/>
    <w:rsid w:val="27CDC54F"/>
    <w:rsid w:val="27D8222C"/>
    <w:rsid w:val="27DB67CE"/>
    <w:rsid w:val="27DCE2A6"/>
    <w:rsid w:val="27E08C23"/>
    <w:rsid w:val="280510EE"/>
    <w:rsid w:val="280A1AEE"/>
    <w:rsid w:val="281E0A29"/>
    <w:rsid w:val="282DFE35"/>
    <w:rsid w:val="282E1120"/>
    <w:rsid w:val="282E6B16"/>
    <w:rsid w:val="2843970C"/>
    <w:rsid w:val="28473964"/>
    <w:rsid w:val="285F3879"/>
    <w:rsid w:val="2864BDE2"/>
    <w:rsid w:val="2865E4BB"/>
    <w:rsid w:val="286A32BE"/>
    <w:rsid w:val="2877ADCE"/>
    <w:rsid w:val="287B5283"/>
    <w:rsid w:val="287EA92E"/>
    <w:rsid w:val="288A5AE5"/>
    <w:rsid w:val="289E4441"/>
    <w:rsid w:val="28A4DD6F"/>
    <w:rsid w:val="28B9F94B"/>
    <w:rsid w:val="28BE1106"/>
    <w:rsid w:val="28CC68D1"/>
    <w:rsid w:val="28D4C727"/>
    <w:rsid w:val="28D4D985"/>
    <w:rsid w:val="28D5E324"/>
    <w:rsid w:val="28D69866"/>
    <w:rsid w:val="28D99C5E"/>
    <w:rsid w:val="290A7E08"/>
    <w:rsid w:val="2919BFA9"/>
    <w:rsid w:val="2923498E"/>
    <w:rsid w:val="29234B86"/>
    <w:rsid w:val="292356C4"/>
    <w:rsid w:val="29266796"/>
    <w:rsid w:val="2952E19B"/>
    <w:rsid w:val="2956870A"/>
    <w:rsid w:val="2960C67F"/>
    <w:rsid w:val="2964EF51"/>
    <w:rsid w:val="298919AF"/>
    <w:rsid w:val="298A3DC2"/>
    <w:rsid w:val="29997588"/>
    <w:rsid w:val="29AF3F50"/>
    <w:rsid w:val="29B10B23"/>
    <w:rsid w:val="29B19367"/>
    <w:rsid w:val="29B3334C"/>
    <w:rsid w:val="29CA6C24"/>
    <w:rsid w:val="29DB8A77"/>
    <w:rsid w:val="29F18BDF"/>
    <w:rsid w:val="2A089291"/>
    <w:rsid w:val="2A08C965"/>
    <w:rsid w:val="2A0C723D"/>
    <w:rsid w:val="2A1BFFD4"/>
    <w:rsid w:val="2A20ED63"/>
    <w:rsid w:val="2A22B4D5"/>
    <w:rsid w:val="2A261877"/>
    <w:rsid w:val="2A34F0A1"/>
    <w:rsid w:val="2A4AE6DF"/>
    <w:rsid w:val="2A52F78D"/>
    <w:rsid w:val="2A55C023"/>
    <w:rsid w:val="2A6CBC98"/>
    <w:rsid w:val="2A6D08F5"/>
    <w:rsid w:val="2A6FA362"/>
    <w:rsid w:val="2A814293"/>
    <w:rsid w:val="2A89161C"/>
    <w:rsid w:val="2A9B1882"/>
    <w:rsid w:val="2A9C7BA6"/>
    <w:rsid w:val="2A9E3733"/>
    <w:rsid w:val="2A9EA016"/>
    <w:rsid w:val="2ABB6EA4"/>
    <w:rsid w:val="2ACBF507"/>
    <w:rsid w:val="2AD4E08E"/>
    <w:rsid w:val="2AD68904"/>
    <w:rsid w:val="2AD6A8F4"/>
    <w:rsid w:val="2ADA35D1"/>
    <w:rsid w:val="2AE1AEAC"/>
    <w:rsid w:val="2AE6CB82"/>
    <w:rsid w:val="2AE7DF6F"/>
    <w:rsid w:val="2AEAEC62"/>
    <w:rsid w:val="2AEF0E88"/>
    <w:rsid w:val="2AF89499"/>
    <w:rsid w:val="2B1E36C4"/>
    <w:rsid w:val="2B2148AC"/>
    <w:rsid w:val="2B27258D"/>
    <w:rsid w:val="2B28086A"/>
    <w:rsid w:val="2B2B0AD8"/>
    <w:rsid w:val="2B3A01E3"/>
    <w:rsid w:val="2B4187A0"/>
    <w:rsid w:val="2B4A03FA"/>
    <w:rsid w:val="2B4A104F"/>
    <w:rsid w:val="2B6A73C2"/>
    <w:rsid w:val="2B70D725"/>
    <w:rsid w:val="2B771E1F"/>
    <w:rsid w:val="2B8A2D2E"/>
    <w:rsid w:val="2B9F0D4E"/>
    <w:rsid w:val="2BAF4E90"/>
    <w:rsid w:val="2BD5039F"/>
    <w:rsid w:val="2BD7A919"/>
    <w:rsid w:val="2BE4F6A9"/>
    <w:rsid w:val="2BEE58EB"/>
    <w:rsid w:val="2BEF649C"/>
    <w:rsid w:val="2BF0D4C0"/>
    <w:rsid w:val="2BF34203"/>
    <w:rsid w:val="2BF85DBE"/>
    <w:rsid w:val="2BF9BBB7"/>
    <w:rsid w:val="2BF9DB37"/>
    <w:rsid w:val="2C0F29C3"/>
    <w:rsid w:val="2C10947C"/>
    <w:rsid w:val="2C17CAD0"/>
    <w:rsid w:val="2C26F85A"/>
    <w:rsid w:val="2C290FDF"/>
    <w:rsid w:val="2C29491D"/>
    <w:rsid w:val="2C535665"/>
    <w:rsid w:val="2C5BB944"/>
    <w:rsid w:val="2C5EEB43"/>
    <w:rsid w:val="2C70B0EF"/>
    <w:rsid w:val="2C735C0F"/>
    <w:rsid w:val="2C7FD20B"/>
    <w:rsid w:val="2C835D2B"/>
    <w:rsid w:val="2C9051A5"/>
    <w:rsid w:val="2C9811C7"/>
    <w:rsid w:val="2CA81A47"/>
    <w:rsid w:val="2CAC33FF"/>
    <w:rsid w:val="2CB8A2B6"/>
    <w:rsid w:val="2CCC43F2"/>
    <w:rsid w:val="2CCF4B7A"/>
    <w:rsid w:val="2CD4C030"/>
    <w:rsid w:val="2CE4C8A2"/>
    <w:rsid w:val="2CEFD7DE"/>
    <w:rsid w:val="2CF7BE6A"/>
    <w:rsid w:val="2CF9C9D6"/>
    <w:rsid w:val="2D0877D8"/>
    <w:rsid w:val="2D0E0BD8"/>
    <w:rsid w:val="2D192E3E"/>
    <w:rsid w:val="2D1967CA"/>
    <w:rsid w:val="2D297803"/>
    <w:rsid w:val="2D2CECB4"/>
    <w:rsid w:val="2D328BAE"/>
    <w:rsid w:val="2D67F251"/>
    <w:rsid w:val="2D6AACD7"/>
    <w:rsid w:val="2D7372F0"/>
    <w:rsid w:val="2D770F7F"/>
    <w:rsid w:val="2D7F8070"/>
    <w:rsid w:val="2D91A661"/>
    <w:rsid w:val="2D95E187"/>
    <w:rsid w:val="2DAAF71B"/>
    <w:rsid w:val="2DAD32E2"/>
    <w:rsid w:val="2DB7DDBB"/>
    <w:rsid w:val="2DC41665"/>
    <w:rsid w:val="2DD4C84C"/>
    <w:rsid w:val="2DF40DF3"/>
    <w:rsid w:val="2DFB1098"/>
    <w:rsid w:val="2E0E46F8"/>
    <w:rsid w:val="2E218E2E"/>
    <w:rsid w:val="2E2EF5DE"/>
    <w:rsid w:val="2E3EDD34"/>
    <w:rsid w:val="2E485AA9"/>
    <w:rsid w:val="2E61CC01"/>
    <w:rsid w:val="2E69549D"/>
    <w:rsid w:val="2E7ED189"/>
    <w:rsid w:val="2E8C6454"/>
    <w:rsid w:val="2E904D52"/>
    <w:rsid w:val="2E9D48FF"/>
    <w:rsid w:val="2EA63F0B"/>
    <w:rsid w:val="2EB93EFC"/>
    <w:rsid w:val="2EB96905"/>
    <w:rsid w:val="2EBEE2A1"/>
    <w:rsid w:val="2EC006F1"/>
    <w:rsid w:val="2EC09C32"/>
    <w:rsid w:val="2EC7E73E"/>
    <w:rsid w:val="2ED5BED0"/>
    <w:rsid w:val="2EDE1A2A"/>
    <w:rsid w:val="2EE66CFF"/>
    <w:rsid w:val="2EF90BBD"/>
    <w:rsid w:val="2F12DFE0"/>
    <w:rsid w:val="2F177125"/>
    <w:rsid w:val="2F472EB6"/>
    <w:rsid w:val="2F4F4B02"/>
    <w:rsid w:val="2F610636"/>
    <w:rsid w:val="2F72E19F"/>
    <w:rsid w:val="2F778339"/>
    <w:rsid w:val="2F7A1467"/>
    <w:rsid w:val="2F840972"/>
    <w:rsid w:val="2F8F2427"/>
    <w:rsid w:val="2F8FD51A"/>
    <w:rsid w:val="2F9A09D4"/>
    <w:rsid w:val="2FAC240E"/>
    <w:rsid w:val="2FAF060E"/>
    <w:rsid w:val="2FB1B347"/>
    <w:rsid w:val="2FBE45A4"/>
    <w:rsid w:val="2FBE8BBF"/>
    <w:rsid w:val="2FCEFD74"/>
    <w:rsid w:val="2FD22ED2"/>
    <w:rsid w:val="2FE032D5"/>
    <w:rsid w:val="2FF4F689"/>
    <w:rsid w:val="30017F92"/>
    <w:rsid w:val="300939A3"/>
    <w:rsid w:val="3019B822"/>
    <w:rsid w:val="30204CA7"/>
    <w:rsid w:val="30242D0E"/>
    <w:rsid w:val="302985D2"/>
    <w:rsid w:val="302A7E17"/>
    <w:rsid w:val="302B30C2"/>
    <w:rsid w:val="3030FB23"/>
    <w:rsid w:val="303B2D0E"/>
    <w:rsid w:val="303FD948"/>
    <w:rsid w:val="3042DE75"/>
    <w:rsid w:val="304C5B17"/>
    <w:rsid w:val="304F7747"/>
    <w:rsid w:val="3058D489"/>
    <w:rsid w:val="305B2BFC"/>
    <w:rsid w:val="307919A1"/>
    <w:rsid w:val="307BB3C1"/>
    <w:rsid w:val="30899E07"/>
    <w:rsid w:val="308AF516"/>
    <w:rsid w:val="30A5EEA0"/>
    <w:rsid w:val="30AE3651"/>
    <w:rsid w:val="30B14711"/>
    <w:rsid w:val="30B2804A"/>
    <w:rsid w:val="30BE8760"/>
    <w:rsid w:val="30C9E0B6"/>
    <w:rsid w:val="30DBFE1C"/>
    <w:rsid w:val="30DD3BD2"/>
    <w:rsid w:val="30F2B437"/>
    <w:rsid w:val="30F7F9FA"/>
    <w:rsid w:val="3101FD09"/>
    <w:rsid w:val="31094E6F"/>
    <w:rsid w:val="310B89A0"/>
    <w:rsid w:val="310FC468"/>
    <w:rsid w:val="3118DEF5"/>
    <w:rsid w:val="3126F65E"/>
    <w:rsid w:val="3127027B"/>
    <w:rsid w:val="312F60A8"/>
    <w:rsid w:val="3142B07D"/>
    <w:rsid w:val="314BB068"/>
    <w:rsid w:val="31556CC3"/>
    <w:rsid w:val="3156D8D9"/>
    <w:rsid w:val="315C93CB"/>
    <w:rsid w:val="318252F4"/>
    <w:rsid w:val="31887637"/>
    <w:rsid w:val="31998856"/>
    <w:rsid w:val="31A0ED19"/>
    <w:rsid w:val="31A57B16"/>
    <w:rsid w:val="31A7D327"/>
    <w:rsid w:val="31AFB18C"/>
    <w:rsid w:val="31B1F39D"/>
    <w:rsid w:val="31C78687"/>
    <w:rsid w:val="31CF0FE9"/>
    <w:rsid w:val="31DD4AEE"/>
    <w:rsid w:val="31E26D7C"/>
    <w:rsid w:val="31EACDA8"/>
    <w:rsid w:val="31EE269E"/>
    <w:rsid w:val="31EF6E31"/>
    <w:rsid w:val="31FD1FB5"/>
    <w:rsid w:val="31FD6F99"/>
    <w:rsid w:val="32005DD7"/>
    <w:rsid w:val="320B5833"/>
    <w:rsid w:val="3217B343"/>
    <w:rsid w:val="321A24A5"/>
    <w:rsid w:val="321DFE77"/>
    <w:rsid w:val="321F252E"/>
    <w:rsid w:val="3225E09C"/>
    <w:rsid w:val="324A0F05"/>
    <w:rsid w:val="324A80A2"/>
    <w:rsid w:val="324AC21C"/>
    <w:rsid w:val="3253B791"/>
    <w:rsid w:val="3266CDCF"/>
    <w:rsid w:val="327041C0"/>
    <w:rsid w:val="327A8EA5"/>
    <w:rsid w:val="3281513B"/>
    <w:rsid w:val="328CFAEF"/>
    <w:rsid w:val="329C0BF3"/>
    <w:rsid w:val="329C8B14"/>
    <w:rsid w:val="329CD3E1"/>
    <w:rsid w:val="32CD58C3"/>
    <w:rsid w:val="32D202A1"/>
    <w:rsid w:val="32D2D911"/>
    <w:rsid w:val="32E85774"/>
    <w:rsid w:val="32F2A93A"/>
    <w:rsid w:val="330A90F5"/>
    <w:rsid w:val="33166C4C"/>
    <w:rsid w:val="335383F3"/>
    <w:rsid w:val="3365837A"/>
    <w:rsid w:val="3369ABA8"/>
    <w:rsid w:val="3370B7C1"/>
    <w:rsid w:val="3375FEF9"/>
    <w:rsid w:val="33823004"/>
    <w:rsid w:val="3382D405"/>
    <w:rsid w:val="338B1C6E"/>
    <w:rsid w:val="338DCE8C"/>
    <w:rsid w:val="33A3BD63"/>
    <w:rsid w:val="33AD2310"/>
    <w:rsid w:val="33B173B7"/>
    <w:rsid w:val="33B74654"/>
    <w:rsid w:val="33C8DE83"/>
    <w:rsid w:val="33D02A56"/>
    <w:rsid w:val="33D50448"/>
    <w:rsid w:val="33D5B59C"/>
    <w:rsid w:val="33D5F0E1"/>
    <w:rsid w:val="33D9F7BF"/>
    <w:rsid w:val="33ECF7F2"/>
    <w:rsid w:val="33F0D559"/>
    <w:rsid w:val="34046A3F"/>
    <w:rsid w:val="340ECD0C"/>
    <w:rsid w:val="3410D401"/>
    <w:rsid w:val="3421F7F4"/>
    <w:rsid w:val="342AE173"/>
    <w:rsid w:val="342F34F0"/>
    <w:rsid w:val="3432A102"/>
    <w:rsid w:val="34335787"/>
    <w:rsid w:val="34385B75"/>
    <w:rsid w:val="34436650"/>
    <w:rsid w:val="3448907F"/>
    <w:rsid w:val="344AC4CA"/>
    <w:rsid w:val="344CC5F0"/>
    <w:rsid w:val="34634F77"/>
    <w:rsid w:val="3469A5F3"/>
    <w:rsid w:val="3474F6D8"/>
    <w:rsid w:val="347A529C"/>
    <w:rsid w:val="347B7A10"/>
    <w:rsid w:val="3484CD4F"/>
    <w:rsid w:val="34902D18"/>
    <w:rsid w:val="34954D23"/>
    <w:rsid w:val="34AE4D9E"/>
    <w:rsid w:val="34AEA93B"/>
    <w:rsid w:val="34BC9412"/>
    <w:rsid w:val="34C488C4"/>
    <w:rsid w:val="34C8A2D0"/>
    <w:rsid w:val="34D0A2DF"/>
    <w:rsid w:val="34D17ECC"/>
    <w:rsid w:val="34ECB354"/>
    <w:rsid w:val="34FD66BE"/>
    <w:rsid w:val="351574C2"/>
    <w:rsid w:val="351E0065"/>
    <w:rsid w:val="3525099B"/>
    <w:rsid w:val="3527C89A"/>
    <w:rsid w:val="3527CD07"/>
    <w:rsid w:val="352A5036"/>
    <w:rsid w:val="352C49C6"/>
    <w:rsid w:val="3532B3BB"/>
    <w:rsid w:val="3548F371"/>
    <w:rsid w:val="354F24E4"/>
    <w:rsid w:val="3551DCBB"/>
    <w:rsid w:val="3575C820"/>
    <w:rsid w:val="357AA33B"/>
    <w:rsid w:val="357BC55B"/>
    <w:rsid w:val="35884E52"/>
    <w:rsid w:val="358A1D5C"/>
    <w:rsid w:val="358C8709"/>
    <w:rsid w:val="359601CA"/>
    <w:rsid w:val="35988B87"/>
    <w:rsid w:val="359A21D2"/>
    <w:rsid w:val="35B80161"/>
    <w:rsid w:val="35CB0551"/>
    <w:rsid w:val="35D0E6B3"/>
    <w:rsid w:val="35D6A617"/>
    <w:rsid w:val="35E6952B"/>
    <w:rsid w:val="35ED4158"/>
    <w:rsid w:val="35EF0B22"/>
    <w:rsid w:val="35F3AF00"/>
    <w:rsid w:val="35F6A768"/>
    <w:rsid w:val="35F7583C"/>
    <w:rsid w:val="35FE90AE"/>
    <w:rsid w:val="3605C7CC"/>
    <w:rsid w:val="36073AB1"/>
    <w:rsid w:val="3614D05F"/>
    <w:rsid w:val="361875FC"/>
    <w:rsid w:val="3634B150"/>
    <w:rsid w:val="3637A9A0"/>
    <w:rsid w:val="365340AD"/>
    <w:rsid w:val="3656BA29"/>
    <w:rsid w:val="365E9DCF"/>
    <w:rsid w:val="368236DA"/>
    <w:rsid w:val="3697572F"/>
    <w:rsid w:val="36993F99"/>
    <w:rsid w:val="369B9D16"/>
    <w:rsid w:val="369DDDDA"/>
    <w:rsid w:val="36A8B7A7"/>
    <w:rsid w:val="36AC4296"/>
    <w:rsid w:val="36BA74C7"/>
    <w:rsid w:val="36CA6D80"/>
    <w:rsid w:val="36CA7781"/>
    <w:rsid w:val="36DA4FCB"/>
    <w:rsid w:val="36DF2736"/>
    <w:rsid w:val="36E0D0B5"/>
    <w:rsid w:val="36E4BE5C"/>
    <w:rsid w:val="36F0EA3B"/>
    <w:rsid w:val="36F248F5"/>
    <w:rsid w:val="36F7644C"/>
    <w:rsid w:val="37351ED0"/>
    <w:rsid w:val="375014BA"/>
    <w:rsid w:val="375373C2"/>
    <w:rsid w:val="3758B3BB"/>
    <w:rsid w:val="376094CE"/>
    <w:rsid w:val="376716BE"/>
    <w:rsid w:val="37681B7D"/>
    <w:rsid w:val="376C3E1A"/>
    <w:rsid w:val="376F7906"/>
    <w:rsid w:val="37985148"/>
    <w:rsid w:val="379B6EFE"/>
    <w:rsid w:val="379BAEA6"/>
    <w:rsid w:val="379BD25C"/>
    <w:rsid w:val="37A4CF58"/>
    <w:rsid w:val="37B15FF8"/>
    <w:rsid w:val="37D5D824"/>
    <w:rsid w:val="37F4727B"/>
    <w:rsid w:val="38024909"/>
    <w:rsid w:val="3804C286"/>
    <w:rsid w:val="380AD155"/>
    <w:rsid w:val="381107D1"/>
    <w:rsid w:val="3813C7FC"/>
    <w:rsid w:val="38155008"/>
    <w:rsid w:val="382D4967"/>
    <w:rsid w:val="38307EBC"/>
    <w:rsid w:val="383D1CCB"/>
    <w:rsid w:val="3840190F"/>
    <w:rsid w:val="384EE52E"/>
    <w:rsid w:val="3853F85C"/>
    <w:rsid w:val="38598463"/>
    <w:rsid w:val="3861F0F8"/>
    <w:rsid w:val="3863FAB7"/>
    <w:rsid w:val="386BCAE6"/>
    <w:rsid w:val="386F9F5B"/>
    <w:rsid w:val="38714F3C"/>
    <w:rsid w:val="3876225B"/>
    <w:rsid w:val="3888CA8D"/>
    <w:rsid w:val="38A0AFD7"/>
    <w:rsid w:val="38A240D1"/>
    <w:rsid w:val="38B072BA"/>
    <w:rsid w:val="38B243FD"/>
    <w:rsid w:val="38C1AFAC"/>
    <w:rsid w:val="38C22CD0"/>
    <w:rsid w:val="38C46DDB"/>
    <w:rsid w:val="38D02999"/>
    <w:rsid w:val="38E71001"/>
    <w:rsid w:val="38E7A171"/>
    <w:rsid w:val="38F10C44"/>
    <w:rsid w:val="38F2D9B0"/>
    <w:rsid w:val="3908983C"/>
    <w:rsid w:val="391C2F4A"/>
    <w:rsid w:val="3921E518"/>
    <w:rsid w:val="392202AE"/>
    <w:rsid w:val="392E801F"/>
    <w:rsid w:val="3933CFE4"/>
    <w:rsid w:val="393AF79B"/>
    <w:rsid w:val="393CCCC5"/>
    <w:rsid w:val="3942CF2C"/>
    <w:rsid w:val="39452B3E"/>
    <w:rsid w:val="394CF4EF"/>
    <w:rsid w:val="394E52C4"/>
    <w:rsid w:val="394F33F7"/>
    <w:rsid w:val="396A7411"/>
    <w:rsid w:val="396DE986"/>
    <w:rsid w:val="3985EB86"/>
    <w:rsid w:val="39CF1C73"/>
    <w:rsid w:val="39EA555E"/>
    <w:rsid w:val="39F08191"/>
    <w:rsid w:val="39F1AE41"/>
    <w:rsid w:val="39F27543"/>
    <w:rsid w:val="39FB38B1"/>
    <w:rsid w:val="3A092EDE"/>
    <w:rsid w:val="3A0A60C6"/>
    <w:rsid w:val="3A190059"/>
    <w:rsid w:val="3A19E6EE"/>
    <w:rsid w:val="3A242740"/>
    <w:rsid w:val="3A2899DA"/>
    <w:rsid w:val="3A31BE91"/>
    <w:rsid w:val="3A34FD3F"/>
    <w:rsid w:val="3A655B03"/>
    <w:rsid w:val="3A69B805"/>
    <w:rsid w:val="3A73875B"/>
    <w:rsid w:val="3A758D5A"/>
    <w:rsid w:val="3A7DD467"/>
    <w:rsid w:val="3A7F317A"/>
    <w:rsid w:val="3A813146"/>
    <w:rsid w:val="3A8F9BC2"/>
    <w:rsid w:val="3A937F43"/>
    <w:rsid w:val="3A9E7674"/>
    <w:rsid w:val="3A9FA5A3"/>
    <w:rsid w:val="3AA54ADC"/>
    <w:rsid w:val="3AC15C58"/>
    <w:rsid w:val="3AC28D67"/>
    <w:rsid w:val="3AD38B7F"/>
    <w:rsid w:val="3AD81FFC"/>
    <w:rsid w:val="3ADD83AE"/>
    <w:rsid w:val="3AEA7A40"/>
    <w:rsid w:val="3AECA922"/>
    <w:rsid w:val="3AED415C"/>
    <w:rsid w:val="3AEFB85D"/>
    <w:rsid w:val="3AF1E987"/>
    <w:rsid w:val="3AF6BADA"/>
    <w:rsid w:val="3AF9668F"/>
    <w:rsid w:val="3AFA27FA"/>
    <w:rsid w:val="3AFCE423"/>
    <w:rsid w:val="3B0C3A32"/>
    <w:rsid w:val="3B12E25E"/>
    <w:rsid w:val="3B1F03CD"/>
    <w:rsid w:val="3B26C631"/>
    <w:rsid w:val="3B323DBF"/>
    <w:rsid w:val="3B37A930"/>
    <w:rsid w:val="3B583CDC"/>
    <w:rsid w:val="3B6D2C80"/>
    <w:rsid w:val="3B7DDFB5"/>
    <w:rsid w:val="3B8695CD"/>
    <w:rsid w:val="3B873AAA"/>
    <w:rsid w:val="3B8FDF45"/>
    <w:rsid w:val="3B942DD0"/>
    <w:rsid w:val="3B9F0A2D"/>
    <w:rsid w:val="3B9FCD50"/>
    <w:rsid w:val="3BB051C7"/>
    <w:rsid w:val="3BCE702D"/>
    <w:rsid w:val="3BCEE69F"/>
    <w:rsid w:val="3BCFA134"/>
    <w:rsid w:val="3BD3113B"/>
    <w:rsid w:val="3BE1F826"/>
    <w:rsid w:val="3BE6B4CB"/>
    <w:rsid w:val="3BE952F9"/>
    <w:rsid w:val="3BEE7C07"/>
    <w:rsid w:val="3BF7D31A"/>
    <w:rsid w:val="3BFBE73E"/>
    <w:rsid w:val="3C0C0D86"/>
    <w:rsid w:val="3C0FCD06"/>
    <w:rsid w:val="3C25FE9B"/>
    <w:rsid w:val="3C2688D0"/>
    <w:rsid w:val="3C314C79"/>
    <w:rsid w:val="3C42D90C"/>
    <w:rsid w:val="3C540C06"/>
    <w:rsid w:val="3C548B3C"/>
    <w:rsid w:val="3C55B7C4"/>
    <w:rsid w:val="3C5862D7"/>
    <w:rsid w:val="3C5DD8ED"/>
    <w:rsid w:val="3C685E0B"/>
    <w:rsid w:val="3C7A522B"/>
    <w:rsid w:val="3CC0B753"/>
    <w:rsid w:val="3CC3CB3A"/>
    <w:rsid w:val="3CCFBCBD"/>
    <w:rsid w:val="3CD37991"/>
    <w:rsid w:val="3CD85235"/>
    <w:rsid w:val="3D007640"/>
    <w:rsid w:val="3D0087B9"/>
    <w:rsid w:val="3D0B1D5C"/>
    <w:rsid w:val="3D161BD5"/>
    <w:rsid w:val="3D294F03"/>
    <w:rsid w:val="3D2BE971"/>
    <w:rsid w:val="3D3294D3"/>
    <w:rsid w:val="3D331F11"/>
    <w:rsid w:val="3D362C32"/>
    <w:rsid w:val="3D3DF5F6"/>
    <w:rsid w:val="3D43107E"/>
    <w:rsid w:val="3D4CADE5"/>
    <w:rsid w:val="3D54EC14"/>
    <w:rsid w:val="3D58D5E4"/>
    <w:rsid w:val="3D5D7815"/>
    <w:rsid w:val="3D62C1FF"/>
    <w:rsid w:val="3D6D4CF7"/>
    <w:rsid w:val="3D704313"/>
    <w:rsid w:val="3D85B520"/>
    <w:rsid w:val="3D8C0DD1"/>
    <w:rsid w:val="3D94691A"/>
    <w:rsid w:val="3DA2193D"/>
    <w:rsid w:val="3DA5362E"/>
    <w:rsid w:val="3DB05D97"/>
    <w:rsid w:val="3DB0BC85"/>
    <w:rsid w:val="3DB57529"/>
    <w:rsid w:val="3DB9EF50"/>
    <w:rsid w:val="3DBE125A"/>
    <w:rsid w:val="3DCA843D"/>
    <w:rsid w:val="3DD8823D"/>
    <w:rsid w:val="3DDEA96D"/>
    <w:rsid w:val="3DE78F57"/>
    <w:rsid w:val="3DE9BDF3"/>
    <w:rsid w:val="3DF0FC6C"/>
    <w:rsid w:val="3DF7C5DB"/>
    <w:rsid w:val="3DFD0F9D"/>
    <w:rsid w:val="3E0C3131"/>
    <w:rsid w:val="3E15A19E"/>
    <w:rsid w:val="3E251D6C"/>
    <w:rsid w:val="3E2A92A0"/>
    <w:rsid w:val="3E4294CD"/>
    <w:rsid w:val="3E58DE79"/>
    <w:rsid w:val="3E66BFB7"/>
    <w:rsid w:val="3E674E94"/>
    <w:rsid w:val="3E67B9B0"/>
    <w:rsid w:val="3E6FB94A"/>
    <w:rsid w:val="3E96A18D"/>
    <w:rsid w:val="3EA91FC5"/>
    <w:rsid w:val="3EB4F5EA"/>
    <w:rsid w:val="3ECABCD7"/>
    <w:rsid w:val="3ECCD031"/>
    <w:rsid w:val="3ECF55E9"/>
    <w:rsid w:val="3ED1FC93"/>
    <w:rsid w:val="3EE56A03"/>
    <w:rsid w:val="3EE8A0E6"/>
    <w:rsid w:val="3EEEE7D2"/>
    <w:rsid w:val="3EFC0AFD"/>
    <w:rsid w:val="3F00C908"/>
    <w:rsid w:val="3F020EE4"/>
    <w:rsid w:val="3F033676"/>
    <w:rsid w:val="3F0B6956"/>
    <w:rsid w:val="3F11C963"/>
    <w:rsid w:val="3F223EBC"/>
    <w:rsid w:val="3F26350F"/>
    <w:rsid w:val="3F305122"/>
    <w:rsid w:val="3F39AF1F"/>
    <w:rsid w:val="3F4044E9"/>
    <w:rsid w:val="3F49E488"/>
    <w:rsid w:val="3F590C04"/>
    <w:rsid w:val="3F6B98CE"/>
    <w:rsid w:val="3F6CA34D"/>
    <w:rsid w:val="3F8E1104"/>
    <w:rsid w:val="3F9A378D"/>
    <w:rsid w:val="3FBAA8A6"/>
    <w:rsid w:val="3FBD42F4"/>
    <w:rsid w:val="3FBF79B7"/>
    <w:rsid w:val="3FC0EDCD"/>
    <w:rsid w:val="3FC4FDE3"/>
    <w:rsid w:val="3FCAB64C"/>
    <w:rsid w:val="3FD05546"/>
    <w:rsid w:val="3FF5754E"/>
    <w:rsid w:val="3FF60904"/>
    <w:rsid w:val="3FFC7CC9"/>
    <w:rsid w:val="4009A521"/>
    <w:rsid w:val="400D6AA3"/>
    <w:rsid w:val="40181BB2"/>
    <w:rsid w:val="4034C70B"/>
    <w:rsid w:val="4037F712"/>
    <w:rsid w:val="4041BD93"/>
    <w:rsid w:val="40468090"/>
    <w:rsid w:val="4046DC05"/>
    <w:rsid w:val="4052838F"/>
    <w:rsid w:val="4053A757"/>
    <w:rsid w:val="4068AB9A"/>
    <w:rsid w:val="406B264A"/>
    <w:rsid w:val="407A2947"/>
    <w:rsid w:val="407FB088"/>
    <w:rsid w:val="4086962F"/>
    <w:rsid w:val="40AA94A3"/>
    <w:rsid w:val="40BA1BC1"/>
    <w:rsid w:val="40CBD204"/>
    <w:rsid w:val="40D8F989"/>
    <w:rsid w:val="40E4CF64"/>
    <w:rsid w:val="40E77B75"/>
    <w:rsid w:val="40F61C73"/>
    <w:rsid w:val="4106E200"/>
    <w:rsid w:val="410E9FC4"/>
    <w:rsid w:val="4118A68E"/>
    <w:rsid w:val="4133D33A"/>
    <w:rsid w:val="413778F9"/>
    <w:rsid w:val="4139CA17"/>
    <w:rsid w:val="413D2645"/>
    <w:rsid w:val="414A1069"/>
    <w:rsid w:val="415E82FD"/>
    <w:rsid w:val="416FC200"/>
    <w:rsid w:val="4173A987"/>
    <w:rsid w:val="418845F5"/>
    <w:rsid w:val="418CB323"/>
    <w:rsid w:val="41961F35"/>
    <w:rsid w:val="41B0DD28"/>
    <w:rsid w:val="41C438D2"/>
    <w:rsid w:val="41CF6905"/>
    <w:rsid w:val="41D7019B"/>
    <w:rsid w:val="41ED96CA"/>
    <w:rsid w:val="41F0984B"/>
    <w:rsid w:val="41F35EAC"/>
    <w:rsid w:val="420D2027"/>
    <w:rsid w:val="420E768E"/>
    <w:rsid w:val="422E341E"/>
    <w:rsid w:val="422F1EF9"/>
    <w:rsid w:val="423CFA80"/>
    <w:rsid w:val="42550F13"/>
    <w:rsid w:val="425AEF51"/>
    <w:rsid w:val="426867F0"/>
    <w:rsid w:val="426DCC58"/>
    <w:rsid w:val="42932841"/>
    <w:rsid w:val="4296415E"/>
    <w:rsid w:val="4296C919"/>
    <w:rsid w:val="429AF7B3"/>
    <w:rsid w:val="42A61296"/>
    <w:rsid w:val="42AA227A"/>
    <w:rsid w:val="42AD5FDA"/>
    <w:rsid w:val="42AEE2F6"/>
    <w:rsid w:val="42CCFE2F"/>
    <w:rsid w:val="42CE27BF"/>
    <w:rsid w:val="42D7C204"/>
    <w:rsid w:val="42D8F6A6"/>
    <w:rsid w:val="42DE2ABD"/>
    <w:rsid w:val="42F2FBAD"/>
    <w:rsid w:val="42F7B6B1"/>
    <w:rsid w:val="4310BA8A"/>
    <w:rsid w:val="43147FA5"/>
    <w:rsid w:val="4314C6E1"/>
    <w:rsid w:val="431DE5B5"/>
    <w:rsid w:val="432358E2"/>
    <w:rsid w:val="4323F87A"/>
    <w:rsid w:val="432C21D4"/>
    <w:rsid w:val="432EC9AB"/>
    <w:rsid w:val="4330FB3A"/>
    <w:rsid w:val="43537DD4"/>
    <w:rsid w:val="43583903"/>
    <w:rsid w:val="435B7FB7"/>
    <w:rsid w:val="435D20D5"/>
    <w:rsid w:val="43681D6C"/>
    <w:rsid w:val="438F6126"/>
    <w:rsid w:val="43995D15"/>
    <w:rsid w:val="43A88983"/>
    <w:rsid w:val="43A8A254"/>
    <w:rsid w:val="43AC4671"/>
    <w:rsid w:val="43BABE71"/>
    <w:rsid w:val="43CE17F5"/>
    <w:rsid w:val="43D165D3"/>
    <w:rsid w:val="43D634A4"/>
    <w:rsid w:val="43D6CA37"/>
    <w:rsid w:val="43DA65D8"/>
    <w:rsid w:val="43DA998D"/>
    <w:rsid w:val="43DE3E07"/>
    <w:rsid w:val="43F1F4F2"/>
    <w:rsid w:val="43F32561"/>
    <w:rsid w:val="43F6B6FB"/>
    <w:rsid w:val="441345F8"/>
    <w:rsid w:val="4416F3FB"/>
    <w:rsid w:val="44196577"/>
    <w:rsid w:val="441CA228"/>
    <w:rsid w:val="443A5061"/>
    <w:rsid w:val="443B7636"/>
    <w:rsid w:val="443C6A57"/>
    <w:rsid w:val="4447DA56"/>
    <w:rsid w:val="444FFBDA"/>
    <w:rsid w:val="4454BD3D"/>
    <w:rsid w:val="4458DAB3"/>
    <w:rsid w:val="447876B9"/>
    <w:rsid w:val="44790AEA"/>
    <w:rsid w:val="44793753"/>
    <w:rsid w:val="447CC633"/>
    <w:rsid w:val="44831224"/>
    <w:rsid w:val="4483EE27"/>
    <w:rsid w:val="4484876A"/>
    <w:rsid w:val="44879B74"/>
    <w:rsid w:val="44920751"/>
    <w:rsid w:val="449FF4B4"/>
    <w:rsid w:val="44A988E0"/>
    <w:rsid w:val="44BFC8DB"/>
    <w:rsid w:val="44DE8B76"/>
    <w:rsid w:val="44E45607"/>
    <w:rsid w:val="44EB01B9"/>
    <w:rsid w:val="44F183CC"/>
    <w:rsid w:val="4501F5E9"/>
    <w:rsid w:val="45022810"/>
    <w:rsid w:val="45108C1A"/>
    <w:rsid w:val="4510A7CA"/>
    <w:rsid w:val="4511BE1B"/>
    <w:rsid w:val="45170D93"/>
    <w:rsid w:val="4518C06D"/>
    <w:rsid w:val="45191027"/>
    <w:rsid w:val="451D3A5A"/>
    <w:rsid w:val="451E033B"/>
    <w:rsid w:val="452B0AB1"/>
    <w:rsid w:val="452B988C"/>
    <w:rsid w:val="452DECB1"/>
    <w:rsid w:val="452FE1D1"/>
    <w:rsid w:val="45361945"/>
    <w:rsid w:val="4537F678"/>
    <w:rsid w:val="4539C0D6"/>
    <w:rsid w:val="453A48C0"/>
    <w:rsid w:val="4546A4EA"/>
    <w:rsid w:val="4548F039"/>
    <w:rsid w:val="455A92C1"/>
    <w:rsid w:val="4573238D"/>
    <w:rsid w:val="45749999"/>
    <w:rsid w:val="45976983"/>
    <w:rsid w:val="4597895C"/>
    <w:rsid w:val="4599F368"/>
    <w:rsid w:val="459AB0AE"/>
    <w:rsid w:val="459B2FD5"/>
    <w:rsid w:val="459FC8DE"/>
    <w:rsid w:val="45A29F06"/>
    <w:rsid w:val="45BBAEDA"/>
    <w:rsid w:val="45C0870E"/>
    <w:rsid w:val="45CD9000"/>
    <w:rsid w:val="45D1A456"/>
    <w:rsid w:val="45DCD29F"/>
    <w:rsid w:val="45DFD58E"/>
    <w:rsid w:val="45F526E7"/>
    <w:rsid w:val="45FDA487"/>
    <w:rsid w:val="460DED57"/>
    <w:rsid w:val="461B4D38"/>
    <w:rsid w:val="461E0425"/>
    <w:rsid w:val="462C045E"/>
    <w:rsid w:val="4632C146"/>
    <w:rsid w:val="4633B4AD"/>
    <w:rsid w:val="4634C239"/>
    <w:rsid w:val="466097F7"/>
    <w:rsid w:val="466FEAF4"/>
    <w:rsid w:val="46762FE4"/>
    <w:rsid w:val="468043D2"/>
    <w:rsid w:val="46884802"/>
    <w:rsid w:val="468F05B3"/>
    <w:rsid w:val="469F983C"/>
    <w:rsid w:val="469FF8A2"/>
    <w:rsid w:val="46A2103A"/>
    <w:rsid w:val="46AD9F7B"/>
    <w:rsid w:val="46AF0B71"/>
    <w:rsid w:val="46B6267F"/>
    <w:rsid w:val="46BDC841"/>
    <w:rsid w:val="46C6CFCF"/>
    <w:rsid w:val="46CD2998"/>
    <w:rsid w:val="46D77C6D"/>
    <w:rsid w:val="46DDA756"/>
    <w:rsid w:val="46DF2A72"/>
    <w:rsid w:val="46E5E3FC"/>
    <w:rsid w:val="46F2F75A"/>
    <w:rsid w:val="46F46848"/>
    <w:rsid w:val="46F751B7"/>
    <w:rsid w:val="47053599"/>
    <w:rsid w:val="4732F017"/>
    <w:rsid w:val="47339B12"/>
    <w:rsid w:val="473ADD9D"/>
    <w:rsid w:val="473CBEC2"/>
    <w:rsid w:val="473E99E5"/>
    <w:rsid w:val="474D795B"/>
    <w:rsid w:val="4751E4EB"/>
    <w:rsid w:val="4752617F"/>
    <w:rsid w:val="477D8739"/>
    <w:rsid w:val="477FB66A"/>
    <w:rsid w:val="4797298F"/>
    <w:rsid w:val="47B0ABAC"/>
    <w:rsid w:val="47D054C7"/>
    <w:rsid w:val="47E43751"/>
    <w:rsid w:val="47F055BF"/>
    <w:rsid w:val="47FBF4A7"/>
    <w:rsid w:val="48020557"/>
    <w:rsid w:val="4806F88A"/>
    <w:rsid w:val="480EFCFB"/>
    <w:rsid w:val="48169B90"/>
    <w:rsid w:val="48181B2D"/>
    <w:rsid w:val="481917D6"/>
    <w:rsid w:val="481FA09C"/>
    <w:rsid w:val="4823F083"/>
    <w:rsid w:val="4825350A"/>
    <w:rsid w:val="48289574"/>
    <w:rsid w:val="482ACF36"/>
    <w:rsid w:val="482B319B"/>
    <w:rsid w:val="483F0734"/>
    <w:rsid w:val="48508B41"/>
    <w:rsid w:val="48523BB2"/>
    <w:rsid w:val="485ED904"/>
    <w:rsid w:val="4878DED9"/>
    <w:rsid w:val="487A3FBC"/>
    <w:rsid w:val="4884503D"/>
    <w:rsid w:val="48890C66"/>
    <w:rsid w:val="488BAE99"/>
    <w:rsid w:val="489DF409"/>
    <w:rsid w:val="48A421F6"/>
    <w:rsid w:val="48B392F7"/>
    <w:rsid w:val="48B741BB"/>
    <w:rsid w:val="48C3A24D"/>
    <w:rsid w:val="48C5B47F"/>
    <w:rsid w:val="48C66002"/>
    <w:rsid w:val="48D4EBFB"/>
    <w:rsid w:val="48D7D376"/>
    <w:rsid w:val="48DFFB4F"/>
    <w:rsid w:val="48E7E8D5"/>
    <w:rsid w:val="48EACF1C"/>
    <w:rsid w:val="48EDEE49"/>
    <w:rsid w:val="48F8DF1B"/>
    <w:rsid w:val="48F9BEA5"/>
    <w:rsid w:val="49135F7C"/>
    <w:rsid w:val="491A54DE"/>
    <w:rsid w:val="491B4085"/>
    <w:rsid w:val="4927AA74"/>
    <w:rsid w:val="492B1BB9"/>
    <w:rsid w:val="492D8A94"/>
    <w:rsid w:val="4935C0F2"/>
    <w:rsid w:val="493BFB08"/>
    <w:rsid w:val="494C4009"/>
    <w:rsid w:val="4957C2EC"/>
    <w:rsid w:val="495F87E4"/>
    <w:rsid w:val="49605DBB"/>
    <w:rsid w:val="4960A3F0"/>
    <w:rsid w:val="496D5F76"/>
    <w:rsid w:val="4992F3A9"/>
    <w:rsid w:val="49A1311A"/>
    <w:rsid w:val="49CE580D"/>
    <w:rsid w:val="49D79285"/>
    <w:rsid w:val="49E5D772"/>
    <w:rsid w:val="49EF10F6"/>
    <w:rsid w:val="4A03A0FA"/>
    <w:rsid w:val="4A07D20B"/>
    <w:rsid w:val="4A18B01E"/>
    <w:rsid w:val="4A19F616"/>
    <w:rsid w:val="4A29BD73"/>
    <w:rsid w:val="4A3067A6"/>
    <w:rsid w:val="4A405E3B"/>
    <w:rsid w:val="4A50EC8C"/>
    <w:rsid w:val="4A5A7B7A"/>
    <w:rsid w:val="4A73A3D7"/>
    <w:rsid w:val="4A7664F3"/>
    <w:rsid w:val="4A9122E0"/>
    <w:rsid w:val="4A9C2EA5"/>
    <w:rsid w:val="4AA0DA49"/>
    <w:rsid w:val="4AB25EAF"/>
    <w:rsid w:val="4AB62DC1"/>
    <w:rsid w:val="4AB9A557"/>
    <w:rsid w:val="4ACEF3D0"/>
    <w:rsid w:val="4AD8B131"/>
    <w:rsid w:val="4ADF0D1D"/>
    <w:rsid w:val="4AEBFAF9"/>
    <w:rsid w:val="4AF1D590"/>
    <w:rsid w:val="4AF594A8"/>
    <w:rsid w:val="4AF6C9DD"/>
    <w:rsid w:val="4B068B18"/>
    <w:rsid w:val="4B08335C"/>
    <w:rsid w:val="4B139903"/>
    <w:rsid w:val="4B18D058"/>
    <w:rsid w:val="4B1CAE63"/>
    <w:rsid w:val="4B3ED2BE"/>
    <w:rsid w:val="4B5381E1"/>
    <w:rsid w:val="4B54454E"/>
    <w:rsid w:val="4B550E24"/>
    <w:rsid w:val="4B56C5E3"/>
    <w:rsid w:val="4B56EC91"/>
    <w:rsid w:val="4B59AD30"/>
    <w:rsid w:val="4B5BDEC7"/>
    <w:rsid w:val="4B6525AB"/>
    <w:rsid w:val="4B72D97F"/>
    <w:rsid w:val="4B9A7EA0"/>
    <w:rsid w:val="4BAA123F"/>
    <w:rsid w:val="4BB7299B"/>
    <w:rsid w:val="4BB92ACB"/>
    <w:rsid w:val="4BBBA159"/>
    <w:rsid w:val="4BC319B3"/>
    <w:rsid w:val="4BDBC2B8"/>
    <w:rsid w:val="4C035AD8"/>
    <w:rsid w:val="4C11E08A"/>
    <w:rsid w:val="4C1E8B27"/>
    <w:rsid w:val="4C31F9F5"/>
    <w:rsid w:val="4C333D37"/>
    <w:rsid w:val="4C4024E3"/>
    <w:rsid w:val="4C475232"/>
    <w:rsid w:val="4C572B3A"/>
    <w:rsid w:val="4C73E7FF"/>
    <w:rsid w:val="4C74AB2E"/>
    <w:rsid w:val="4C7E383F"/>
    <w:rsid w:val="4C7E3D02"/>
    <w:rsid w:val="4C7E997B"/>
    <w:rsid w:val="4C90F7C6"/>
    <w:rsid w:val="4C9BE652"/>
    <w:rsid w:val="4C9F692A"/>
    <w:rsid w:val="4CAA1F6C"/>
    <w:rsid w:val="4CB29B86"/>
    <w:rsid w:val="4CB44D82"/>
    <w:rsid w:val="4CB498D0"/>
    <w:rsid w:val="4CC28027"/>
    <w:rsid w:val="4CD8D1DC"/>
    <w:rsid w:val="4CE32246"/>
    <w:rsid w:val="4CF39638"/>
    <w:rsid w:val="4D081F5E"/>
    <w:rsid w:val="4D0AF093"/>
    <w:rsid w:val="4D0F89AE"/>
    <w:rsid w:val="4D10A431"/>
    <w:rsid w:val="4D131742"/>
    <w:rsid w:val="4D385839"/>
    <w:rsid w:val="4D3AEE0E"/>
    <w:rsid w:val="4D447A2F"/>
    <w:rsid w:val="4D450B33"/>
    <w:rsid w:val="4D4BA123"/>
    <w:rsid w:val="4D5D7950"/>
    <w:rsid w:val="4D61AD57"/>
    <w:rsid w:val="4D63CFE9"/>
    <w:rsid w:val="4D71BA16"/>
    <w:rsid w:val="4DA29B3B"/>
    <w:rsid w:val="4DA44D73"/>
    <w:rsid w:val="4DA9B904"/>
    <w:rsid w:val="4DAFF027"/>
    <w:rsid w:val="4DD2E400"/>
    <w:rsid w:val="4DE98EA4"/>
    <w:rsid w:val="4DEFC381"/>
    <w:rsid w:val="4DF499E0"/>
    <w:rsid w:val="4E0D30FD"/>
    <w:rsid w:val="4E258ADB"/>
    <w:rsid w:val="4E4ECE38"/>
    <w:rsid w:val="4E6B93DB"/>
    <w:rsid w:val="4E73C4DF"/>
    <w:rsid w:val="4E74A9CE"/>
    <w:rsid w:val="4E7CCC31"/>
    <w:rsid w:val="4E8875FF"/>
    <w:rsid w:val="4E8BE610"/>
    <w:rsid w:val="4E8C2C4E"/>
    <w:rsid w:val="4E91C7FF"/>
    <w:rsid w:val="4E954317"/>
    <w:rsid w:val="4E9982F1"/>
    <w:rsid w:val="4EBDE251"/>
    <w:rsid w:val="4EBE72F0"/>
    <w:rsid w:val="4EBF6675"/>
    <w:rsid w:val="4EBF9C7D"/>
    <w:rsid w:val="4EC5B061"/>
    <w:rsid w:val="4ECA6F9F"/>
    <w:rsid w:val="4ED2990D"/>
    <w:rsid w:val="4ED3FFDE"/>
    <w:rsid w:val="4ED54F91"/>
    <w:rsid w:val="4EDA6858"/>
    <w:rsid w:val="4F05325F"/>
    <w:rsid w:val="4F106850"/>
    <w:rsid w:val="4F203395"/>
    <w:rsid w:val="4F22FDDB"/>
    <w:rsid w:val="4F26D9D8"/>
    <w:rsid w:val="4F43F07A"/>
    <w:rsid w:val="4F49ABCA"/>
    <w:rsid w:val="4F523090"/>
    <w:rsid w:val="4F70D748"/>
    <w:rsid w:val="4F743152"/>
    <w:rsid w:val="4F90D688"/>
    <w:rsid w:val="4F953961"/>
    <w:rsid w:val="4FA123B4"/>
    <w:rsid w:val="4FB70477"/>
    <w:rsid w:val="4FBEF024"/>
    <w:rsid w:val="4FC25124"/>
    <w:rsid w:val="4FC5D6C0"/>
    <w:rsid w:val="4FCF9F3F"/>
    <w:rsid w:val="4FD61535"/>
    <w:rsid w:val="4FDAF7BE"/>
    <w:rsid w:val="4FFCD869"/>
    <w:rsid w:val="4FFCF4A9"/>
    <w:rsid w:val="4FFD2D70"/>
    <w:rsid w:val="5006774E"/>
    <w:rsid w:val="5033481E"/>
    <w:rsid w:val="504930CF"/>
    <w:rsid w:val="504B88B4"/>
    <w:rsid w:val="506C5EF8"/>
    <w:rsid w:val="5072D171"/>
    <w:rsid w:val="5079590D"/>
    <w:rsid w:val="508A9ABE"/>
    <w:rsid w:val="5090D50A"/>
    <w:rsid w:val="5096FE0A"/>
    <w:rsid w:val="50B93E2F"/>
    <w:rsid w:val="50BC0CC3"/>
    <w:rsid w:val="50CAA73B"/>
    <w:rsid w:val="50DED900"/>
    <w:rsid w:val="50E1946F"/>
    <w:rsid w:val="50E27A7F"/>
    <w:rsid w:val="50FBC043"/>
    <w:rsid w:val="5103C639"/>
    <w:rsid w:val="510770D7"/>
    <w:rsid w:val="510A94C6"/>
    <w:rsid w:val="511CB43C"/>
    <w:rsid w:val="5128E6DB"/>
    <w:rsid w:val="512C9CE6"/>
    <w:rsid w:val="515BE6B0"/>
    <w:rsid w:val="5170BE74"/>
    <w:rsid w:val="517152EA"/>
    <w:rsid w:val="5172635D"/>
    <w:rsid w:val="51735D26"/>
    <w:rsid w:val="5179003D"/>
    <w:rsid w:val="51819421"/>
    <w:rsid w:val="5185C5FF"/>
    <w:rsid w:val="5191BA19"/>
    <w:rsid w:val="519F9D10"/>
    <w:rsid w:val="51A5AC89"/>
    <w:rsid w:val="51B0354A"/>
    <w:rsid w:val="51B73896"/>
    <w:rsid w:val="51C9B7E9"/>
    <w:rsid w:val="51D60275"/>
    <w:rsid w:val="51DD4F0C"/>
    <w:rsid w:val="51E2FAD1"/>
    <w:rsid w:val="51F25ECD"/>
    <w:rsid w:val="51F37213"/>
    <w:rsid w:val="51F61C90"/>
    <w:rsid w:val="522C5F6C"/>
    <w:rsid w:val="52470AE7"/>
    <w:rsid w:val="52502A3F"/>
    <w:rsid w:val="525456EC"/>
    <w:rsid w:val="52599502"/>
    <w:rsid w:val="5266B3B9"/>
    <w:rsid w:val="52681144"/>
    <w:rsid w:val="5276BD9E"/>
    <w:rsid w:val="527731F6"/>
    <w:rsid w:val="528171D8"/>
    <w:rsid w:val="52854B1C"/>
    <w:rsid w:val="5285E236"/>
    <w:rsid w:val="529F969A"/>
    <w:rsid w:val="52AA7E0B"/>
    <w:rsid w:val="52BF568D"/>
    <w:rsid w:val="52C035D3"/>
    <w:rsid w:val="52E3C316"/>
    <w:rsid w:val="52EE0E74"/>
    <w:rsid w:val="52F5D354"/>
    <w:rsid w:val="5304AFC5"/>
    <w:rsid w:val="53070E2B"/>
    <w:rsid w:val="5307D818"/>
    <w:rsid w:val="530D021C"/>
    <w:rsid w:val="53138412"/>
    <w:rsid w:val="532031C0"/>
    <w:rsid w:val="532A963D"/>
    <w:rsid w:val="532B0D02"/>
    <w:rsid w:val="533428BB"/>
    <w:rsid w:val="536BB191"/>
    <w:rsid w:val="536E2DC6"/>
    <w:rsid w:val="539702E5"/>
    <w:rsid w:val="53B67026"/>
    <w:rsid w:val="53E34B06"/>
    <w:rsid w:val="53FDBF8A"/>
    <w:rsid w:val="540350AC"/>
    <w:rsid w:val="5403CA12"/>
    <w:rsid w:val="54043A23"/>
    <w:rsid w:val="5409C7FE"/>
    <w:rsid w:val="541F2103"/>
    <w:rsid w:val="544CCD7E"/>
    <w:rsid w:val="5459A865"/>
    <w:rsid w:val="545AF5FB"/>
    <w:rsid w:val="54605634"/>
    <w:rsid w:val="546A1B2A"/>
    <w:rsid w:val="546A93AC"/>
    <w:rsid w:val="546D73A3"/>
    <w:rsid w:val="546EEA4B"/>
    <w:rsid w:val="5474A401"/>
    <w:rsid w:val="5478B434"/>
    <w:rsid w:val="5480180C"/>
    <w:rsid w:val="5482258B"/>
    <w:rsid w:val="54992B40"/>
    <w:rsid w:val="549947E3"/>
    <w:rsid w:val="549F5A8D"/>
    <w:rsid w:val="54A0998B"/>
    <w:rsid w:val="54A31062"/>
    <w:rsid w:val="54B699A8"/>
    <w:rsid w:val="54B6E5FC"/>
    <w:rsid w:val="54D1B606"/>
    <w:rsid w:val="54E6A4A7"/>
    <w:rsid w:val="54F2B24F"/>
    <w:rsid w:val="54F2FD89"/>
    <w:rsid w:val="54F7EAB4"/>
    <w:rsid w:val="54FE2604"/>
    <w:rsid w:val="5506FB22"/>
    <w:rsid w:val="550FD2CF"/>
    <w:rsid w:val="5513D27B"/>
    <w:rsid w:val="5515750D"/>
    <w:rsid w:val="553895CB"/>
    <w:rsid w:val="553DD930"/>
    <w:rsid w:val="5547B026"/>
    <w:rsid w:val="5550CA78"/>
    <w:rsid w:val="556935FE"/>
    <w:rsid w:val="557FE036"/>
    <w:rsid w:val="5585C202"/>
    <w:rsid w:val="558E0297"/>
    <w:rsid w:val="5598A911"/>
    <w:rsid w:val="559B4762"/>
    <w:rsid w:val="559FA65B"/>
    <w:rsid w:val="559FB206"/>
    <w:rsid w:val="55A9F171"/>
    <w:rsid w:val="55B1DD7E"/>
    <w:rsid w:val="55B51245"/>
    <w:rsid w:val="55B825D3"/>
    <w:rsid w:val="55BB22F5"/>
    <w:rsid w:val="55CD0D49"/>
    <w:rsid w:val="55D55F23"/>
    <w:rsid w:val="55D6899D"/>
    <w:rsid w:val="55DD0E21"/>
    <w:rsid w:val="55E259A0"/>
    <w:rsid w:val="55E55979"/>
    <w:rsid w:val="55E6E11C"/>
    <w:rsid w:val="55ECDA6C"/>
    <w:rsid w:val="55F20E8E"/>
    <w:rsid w:val="55F596FA"/>
    <w:rsid w:val="55FFC828"/>
    <w:rsid w:val="5600180C"/>
    <w:rsid w:val="56028D7A"/>
    <w:rsid w:val="5605DC0E"/>
    <w:rsid w:val="56278A61"/>
    <w:rsid w:val="562CD015"/>
    <w:rsid w:val="5636F707"/>
    <w:rsid w:val="56418E22"/>
    <w:rsid w:val="5646037A"/>
    <w:rsid w:val="564A95C8"/>
    <w:rsid w:val="5655EB64"/>
    <w:rsid w:val="5655F4C3"/>
    <w:rsid w:val="565ADED2"/>
    <w:rsid w:val="565E23B5"/>
    <w:rsid w:val="5682C822"/>
    <w:rsid w:val="568348BA"/>
    <w:rsid w:val="56865B41"/>
    <w:rsid w:val="569F3DB3"/>
    <w:rsid w:val="56A6B97C"/>
    <w:rsid w:val="56B8988C"/>
    <w:rsid w:val="56B8CB93"/>
    <w:rsid w:val="56CE9467"/>
    <w:rsid w:val="56D30834"/>
    <w:rsid w:val="56D3E3AF"/>
    <w:rsid w:val="56D67E0B"/>
    <w:rsid w:val="56D967D5"/>
    <w:rsid w:val="56D9D098"/>
    <w:rsid w:val="56DCD611"/>
    <w:rsid w:val="56E0CEB4"/>
    <w:rsid w:val="56E13657"/>
    <w:rsid w:val="56E3F2AB"/>
    <w:rsid w:val="56F08B98"/>
    <w:rsid w:val="56F5AC12"/>
    <w:rsid w:val="5704D155"/>
    <w:rsid w:val="57093798"/>
    <w:rsid w:val="57148858"/>
    <w:rsid w:val="57193CE2"/>
    <w:rsid w:val="571AA88A"/>
    <w:rsid w:val="571CA084"/>
    <w:rsid w:val="572401F8"/>
    <w:rsid w:val="572C13D3"/>
    <w:rsid w:val="573348CB"/>
    <w:rsid w:val="573846CD"/>
    <w:rsid w:val="573CC842"/>
    <w:rsid w:val="573D9C0C"/>
    <w:rsid w:val="575D7938"/>
    <w:rsid w:val="57706BA7"/>
    <w:rsid w:val="57831855"/>
    <w:rsid w:val="578DDCC8"/>
    <w:rsid w:val="57922198"/>
    <w:rsid w:val="5792998C"/>
    <w:rsid w:val="57931522"/>
    <w:rsid w:val="579B9889"/>
    <w:rsid w:val="579FF240"/>
    <w:rsid w:val="57A0868C"/>
    <w:rsid w:val="57A2826B"/>
    <w:rsid w:val="57A3B819"/>
    <w:rsid w:val="57A822E7"/>
    <w:rsid w:val="57BAA93A"/>
    <w:rsid w:val="57BB3DD8"/>
    <w:rsid w:val="57CE0832"/>
    <w:rsid w:val="57D49955"/>
    <w:rsid w:val="57DC336C"/>
    <w:rsid w:val="57E841C1"/>
    <w:rsid w:val="57F9BE6D"/>
    <w:rsid w:val="581BA353"/>
    <w:rsid w:val="581D225C"/>
    <w:rsid w:val="58222257"/>
    <w:rsid w:val="582C4333"/>
    <w:rsid w:val="584416A6"/>
    <w:rsid w:val="5852A70A"/>
    <w:rsid w:val="58537F8A"/>
    <w:rsid w:val="58579553"/>
    <w:rsid w:val="586531FB"/>
    <w:rsid w:val="586A7408"/>
    <w:rsid w:val="586F5706"/>
    <w:rsid w:val="5874565E"/>
    <w:rsid w:val="587F5FDA"/>
    <w:rsid w:val="588315FC"/>
    <w:rsid w:val="58832637"/>
    <w:rsid w:val="58894197"/>
    <w:rsid w:val="588AA4F4"/>
    <w:rsid w:val="588B6AC5"/>
    <w:rsid w:val="58937046"/>
    <w:rsid w:val="589D7588"/>
    <w:rsid w:val="58A9FAB1"/>
    <w:rsid w:val="58AC6438"/>
    <w:rsid w:val="58C659DC"/>
    <w:rsid w:val="58C83A5F"/>
    <w:rsid w:val="58CDF5A1"/>
    <w:rsid w:val="58D1A7B5"/>
    <w:rsid w:val="58DB6B4D"/>
    <w:rsid w:val="58DD11DA"/>
    <w:rsid w:val="58F61F19"/>
    <w:rsid w:val="59018A0F"/>
    <w:rsid w:val="5911146F"/>
    <w:rsid w:val="591279E6"/>
    <w:rsid w:val="59346842"/>
    <w:rsid w:val="593C56ED"/>
    <w:rsid w:val="594BEC7B"/>
    <w:rsid w:val="59522C83"/>
    <w:rsid w:val="5961087E"/>
    <w:rsid w:val="5963AC51"/>
    <w:rsid w:val="59777ECB"/>
    <w:rsid w:val="597C207F"/>
    <w:rsid w:val="5981D54F"/>
    <w:rsid w:val="598A744B"/>
    <w:rsid w:val="598B94FD"/>
    <w:rsid w:val="598CF3E0"/>
    <w:rsid w:val="598FA9E2"/>
    <w:rsid w:val="59A3A0C3"/>
    <w:rsid w:val="59B48CF5"/>
    <w:rsid w:val="59B6E58C"/>
    <w:rsid w:val="59BC8E62"/>
    <w:rsid w:val="59C891D6"/>
    <w:rsid w:val="59D7FA8F"/>
    <w:rsid w:val="59D98B36"/>
    <w:rsid w:val="59DB50AF"/>
    <w:rsid w:val="59F062BF"/>
    <w:rsid w:val="59FBB0ED"/>
    <w:rsid w:val="5A065813"/>
    <w:rsid w:val="5A29E9C7"/>
    <w:rsid w:val="5A3019E0"/>
    <w:rsid w:val="5A459E81"/>
    <w:rsid w:val="5A5159AE"/>
    <w:rsid w:val="5A5B1876"/>
    <w:rsid w:val="5A5C455D"/>
    <w:rsid w:val="5A5D4D32"/>
    <w:rsid w:val="5A5F0AC3"/>
    <w:rsid w:val="5A6E333D"/>
    <w:rsid w:val="5A7DFAFD"/>
    <w:rsid w:val="5A88A229"/>
    <w:rsid w:val="5A8C7BF1"/>
    <w:rsid w:val="5A908E71"/>
    <w:rsid w:val="5A9EDC7B"/>
    <w:rsid w:val="5AA7435D"/>
    <w:rsid w:val="5ABA3A87"/>
    <w:rsid w:val="5AC9F36B"/>
    <w:rsid w:val="5AD0C8FE"/>
    <w:rsid w:val="5ADFF889"/>
    <w:rsid w:val="5AE8C171"/>
    <w:rsid w:val="5AFC25FB"/>
    <w:rsid w:val="5B004138"/>
    <w:rsid w:val="5B056D9A"/>
    <w:rsid w:val="5B10DDF2"/>
    <w:rsid w:val="5B18823D"/>
    <w:rsid w:val="5B253FF7"/>
    <w:rsid w:val="5B25724D"/>
    <w:rsid w:val="5B31BC59"/>
    <w:rsid w:val="5B32EF4E"/>
    <w:rsid w:val="5B384C6A"/>
    <w:rsid w:val="5B49E135"/>
    <w:rsid w:val="5B4CAC5C"/>
    <w:rsid w:val="5B4F40B0"/>
    <w:rsid w:val="5B513F98"/>
    <w:rsid w:val="5B5B4F39"/>
    <w:rsid w:val="5B66F907"/>
    <w:rsid w:val="5B7887F8"/>
    <w:rsid w:val="5B84B691"/>
    <w:rsid w:val="5B8D3B70"/>
    <w:rsid w:val="5BB0F103"/>
    <w:rsid w:val="5BB8EB60"/>
    <w:rsid w:val="5BB9B63B"/>
    <w:rsid w:val="5BBBF181"/>
    <w:rsid w:val="5BBD0DD8"/>
    <w:rsid w:val="5BC2A564"/>
    <w:rsid w:val="5BC44CA4"/>
    <w:rsid w:val="5BC74A0C"/>
    <w:rsid w:val="5BCBEA41"/>
    <w:rsid w:val="5BD05694"/>
    <w:rsid w:val="5BD066F5"/>
    <w:rsid w:val="5BD43ADF"/>
    <w:rsid w:val="5BE2B44B"/>
    <w:rsid w:val="5BE6D4AC"/>
    <w:rsid w:val="5BEA66E4"/>
    <w:rsid w:val="5BEAEF38"/>
    <w:rsid w:val="5BF9D408"/>
    <w:rsid w:val="5BFD520B"/>
    <w:rsid w:val="5C05B62A"/>
    <w:rsid w:val="5C15255B"/>
    <w:rsid w:val="5C2A6479"/>
    <w:rsid w:val="5C315843"/>
    <w:rsid w:val="5C3195B0"/>
    <w:rsid w:val="5C3F8A9C"/>
    <w:rsid w:val="5C4F3A4C"/>
    <w:rsid w:val="5C513551"/>
    <w:rsid w:val="5C630286"/>
    <w:rsid w:val="5C63984D"/>
    <w:rsid w:val="5C6B6819"/>
    <w:rsid w:val="5C9AE158"/>
    <w:rsid w:val="5C9C1199"/>
    <w:rsid w:val="5CA4C0CD"/>
    <w:rsid w:val="5CB3C141"/>
    <w:rsid w:val="5CB48DCD"/>
    <w:rsid w:val="5CBBB2E4"/>
    <w:rsid w:val="5CC844EC"/>
    <w:rsid w:val="5CCA2B7B"/>
    <w:rsid w:val="5CE3441E"/>
    <w:rsid w:val="5CE671E6"/>
    <w:rsid w:val="5CF1E18A"/>
    <w:rsid w:val="5CF456DD"/>
    <w:rsid w:val="5CF4FE54"/>
    <w:rsid w:val="5CF5E426"/>
    <w:rsid w:val="5D06681F"/>
    <w:rsid w:val="5D06EF31"/>
    <w:rsid w:val="5D124848"/>
    <w:rsid w:val="5D1B6AA2"/>
    <w:rsid w:val="5D1C7FC5"/>
    <w:rsid w:val="5D211261"/>
    <w:rsid w:val="5D23514F"/>
    <w:rsid w:val="5D24FEB1"/>
    <w:rsid w:val="5D3FFE39"/>
    <w:rsid w:val="5D475553"/>
    <w:rsid w:val="5D490672"/>
    <w:rsid w:val="5D4A7FCD"/>
    <w:rsid w:val="5D5795A3"/>
    <w:rsid w:val="5D5DD1D5"/>
    <w:rsid w:val="5D7A17A2"/>
    <w:rsid w:val="5D901E89"/>
    <w:rsid w:val="5DB02D8C"/>
    <w:rsid w:val="5DBA8080"/>
    <w:rsid w:val="5DC82F33"/>
    <w:rsid w:val="5DC9903C"/>
    <w:rsid w:val="5DCB10EB"/>
    <w:rsid w:val="5DD47C18"/>
    <w:rsid w:val="5DE489DC"/>
    <w:rsid w:val="5DEF23F1"/>
    <w:rsid w:val="5DF98854"/>
    <w:rsid w:val="5E0930F3"/>
    <w:rsid w:val="5E0B29F1"/>
    <w:rsid w:val="5E194CC1"/>
    <w:rsid w:val="5E1F015F"/>
    <w:rsid w:val="5E20E69D"/>
    <w:rsid w:val="5E231BE8"/>
    <w:rsid w:val="5E26CFB3"/>
    <w:rsid w:val="5E37E1FA"/>
    <w:rsid w:val="5E3E95C3"/>
    <w:rsid w:val="5E448C51"/>
    <w:rsid w:val="5E483E91"/>
    <w:rsid w:val="5E48A835"/>
    <w:rsid w:val="5E4C47CB"/>
    <w:rsid w:val="5E4EFC1B"/>
    <w:rsid w:val="5E5143FE"/>
    <w:rsid w:val="5E5902E5"/>
    <w:rsid w:val="5E637663"/>
    <w:rsid w:val="5E717646"/>
    <w:rsid w:val="5E785709"/>
    <w:rsid w:val="5E860FA4"/>
    <w:rsid w:val="5EA19041"/>
    <w:rsid w:val="5EAAB51B"/>
    <w:rsid w:val="5EB473A1"/>
    <w:rsid w:val="5ECCC2F3"/>
    <w:rsid w:val="5ECE7598"/>
    <w:rsid w:val="5EDC7852"/>
    <w:rsid w:val="5EF3623E"/>
    <w:rsid w:val="5EF3EC60"/>
    <w:rsid w:val="5EF5B5A1"/>
    <w:rsid w:val="5F011053"/>
    <w:rsid w:val="5F321DDB"/>
    <w:rsid w:val="5F365A08"/>
    <w:rsid w:val="5F3F415B"/>
    <w:rsid w:val="5F40D00A"/>
    <w:rsid w:val="5F412986"/>
    <w:rsid w:val="5F48B626"/>
    <w:rsid w:val="5F58B65A"/>
    <w:rsid w:val="5F5BF48B"/>
    <w:rsid w:val="5F65609D"/>
    <w:rsid w:val="5F7E19A2"/>
    <w:rsid w:val="5F814124"/>
    <w:rsid w:val="5F81F69B"/>
    <w:rsid w:val="5F86B603"/>
    <w:rsid w:val="5F904763"/>
    <w:rsid w:val="5F944406"/>
    <w:rsid w:val="5FC1B853"/>
    <w:rsid w:val="5FC82679"/>
    <w:rsid w:val="5FCAB6DA"/>
    <w:rsid w:val="5FCB26B8"/>
    <w:rsid w:val="5FD1A69B"/>
    <w:rsid w:val="5FD3B25B"/>
    <w:rsid w:val="5FE92C07"/>
    <w:rsid w:val="5FEC4C2D"/>
    <w:rsid w:val="5FF26AF8"/>
    <w:rsid w:val="5FFA03F3"/>
    <w:rsid w:val="5FFAA7AA"/>
    <w:rsid w:val="5FFF69FC"/>
    <w:rsid w:val="60146665"/>
    <w:rsid w:val="601EAA88"/>
    <w:rsid w:val="602CDEC2"/>
    <w:rsid w:val="6039C8E6"/>
    <w:rsid w:val="6045542B"/>
    <w:rsid w:val="604D9AFC"/>
    <w:rsid w:val="604E0EE4"/>
    <w:rsid w:val="6052949E"/>
    <w:rsid w:val="606B71BA"/>
    <w:rsid w:val="60714F8D"/>
    <w:rsid w:val="607749DB"/>
    <w:rsid w:val="607C8888"/>
    <w:rsid w:val="6084BAA3"/>
    <w:rsid w:val="6090B375"/>
    <w:rsid w:val="6095452D"/>
    <w:rsid w:val="6096C7BF"/>
    <w:rsid w:val="609A735F"/>
    <w:rsid w:val="60AEBA42"/>
    <w:rsid w:val="60B2D1AF"/>
    <w:rsid w:val="60B79E8E"/>
    <w:rsid w:val="60D81B7B"/>
    <w:rsid w:val="60DB97AC"/>
    <w:rsid w:val="60DCF9E7"/>
    <w:rsid w:val="60DE8FDC"/>
    <w:rsid w:val="60E2D039"/>
    <w:rsid w:val="60E3B586"/>
    <w:rsid w:val="60F74D1F"/>
    <w:rsid w:val="60F84D53"/>
    <w:rsid w:val="60FFCFF5"/>
    <w:rsid w:val="61030241"/>
    <w:rsid w:val="61077F16"/>
    <w:rsid w:val="610B78F7"/>
    <w:rsid w:val="611BE90C"/>
    <w:rsid w:val="6122AB6F"/>
    <w:rsid w:val="6142914E"/>
    <w:rsid w:val="6146C6C2"/>
    <w:rsid w:val="615DF721"/>
    <w:rsid w:val="616225A3"/>
    <w:rsid w:val="616B1E00"/>
    <w:rsid w:val="6172182B"/>
    <w:rsid w:val="617E5BC1"/>
    <w:rsid w:val="61843391"/>
    <w:rsid w:val="6192D94E"/>
    <w:rsid w:val="619E00EA"/>
    <w:rsid w:val="61A509A6"/>
    <w:rsid w:val="61BD122E"/>
    <w:rsid w:val="61C36E7B"/>
    <w:rsid w:val="61C52322"/>
    <w:rsid w:val="61CEA965"/>
    <w:rsid w:val="61D372A2"/>
    <w:rsid w:val="61DC9B4F"/>
    <w:rsid w:val="61E875D1"/>
    <w:rsid w:val="61EFF0E8"/>
    <w:rsid w:val="61F804A6"/>
    <w:rsid w:val="61FD10EF"/>
    <w:rsid w:val="62084E5C"/>
    <w:rsid w:val="62156779"/>
    <w:rsid w:val="621D2754"/>
    <w:rsid w:val="62369472"/>
    <w:rsid w:val="6238DAB1"/>
    <w:rsid w:val="624062EC"/>
    <w:rsid w:val="6242FB30"/>
    <w:rsid w:val="62495A0E"/>
    <w:rsid w:val="62604FA7"/>
    <w:rsid w:val="6262EC10"/>
    <w:rsid w:val="6268379D"/>
    <w:rsid w:val="62725873"/>
    <w:rsid w:val="62867388"/>
    <w:rsid w:val="629DDD12"/>
    <w:rsid w:val="62A040F6"/>
    <w:rsid w:val="62AC85B3"/>
    <w:rsid w:val="62AD6E68"/>
    <w:rsid w:val="62CDC7EA"/>
    <w:rsid w:val="62D3396A"/>
    <w:rsid w:val="62E2C88C"/>
    <w:rsid w:val="62E47CE5"/>
    <w:rsid w:val="62E4D6BD"/>
    <w:rsid w:val="62EC07B8"/>
    <w:rsid w:val="63255151"/>
    <w:rsid w:val="632640F3"/>
    <w:rsid w:val="6335B646"/>
    <w:rsid w:val="633A7C5C"/>
    <w:rsid w:val="6344B689"/>
    <w:rsid w:val="634D4236"/>
    <w:rsid w:val="6355D3C8"/>
    <w:rsid w:val="63564C3E"/>
    <w:rsid w:val="636ED40E"/>
    <w:rsid w:val="63720AEC"/>
    <w:rsid w:val="639917A4"/>
    <w:rsid w:val="639B773E"/>
    <w:rsid w:val="639E764E"/>
    <w:rsid w:val="63A1176C"/>
    <w:rsid w:val="63A2C9B5"/>
    <w:rsid w:val="63AD8253"/>
    <w:rsid w:val="63BB5919"/>
    <w:rsid w:val="63C20D41"/>
    <w:rsid w:val="63C53C8A"/>
    <w:rsid w:val="63CB85B6"/>
    <w:rsid w:val="63D04F87"/>
    <w:rsid w:val="63D42A69"/>
    <w:rsid w:val="63D4AB12"/>
    <w:rsid w:val="63D6FC26"/>
    <w:rsid w:val="63DE3CE6"/>
    <w:rsid w:val="63EE9CE7"/>
    <w:rsid w:val="63FE1D08"/>
    <w:rsid w:val="63FF56A7"/>
    <w:rsid w:val="64003CEC"/>
    <w:rsid w:val="640FBC3D"/>
    <w:rsid w:val="642796E9"/>
    <w:rsid w:val="642A4F1B"/>
    <w:rsid w:val="643645D0"/>
    <w:rsid w:val="643D4BAA"/>
    <w:rsid w:val="644E2406"/>
    <w:rsid w:val="6458E034"/>
    <w:rsid w:val="64601260"/>
    <w:rsid w:val="6469341C"/>
    <w:rsid w:val="646FC757"/>
    <w:rsid w:val="647D7818"/>
    <w:rsid w:val="647E6765"/>
    <w:rsid w:val="647E6784"/>
    <w:rsid w:val="6485A563"/>
    <w:rsid w:val="6485AD28"/>
    <w:rsid w:val="648E9F22"/>
    <w:rsid w:val="649E97DB"/>
    <w:rsid w:val="64A0E9A2"/>
    <w:rsid w:val="64AD984F"/>
    <w:rsid w:val="64AFD6BC"/>
    <w:rsid w:val="64B0D9DA"/>
    <w:rsid w:val="64BC42EF"/>
    <w:rsid w:val="64C3E115"/>
    <w:rsid w:val="64CBE3CC"/>
    <w:rsid w:val="64CCADF5"/>
    <w:rsid w:val="64DD3BC6"/>
    <w:rsid w:val="64EA4F24"/>
    <w:rsid w:val="64F3A86F"/>
    <w:rsid w:val="64F4B2F0"/>
    <w:rsid w:val="64F7E80F"/>
    <w:rsid w:val="64FD9442"/>
    <w:rsid w:val="650D3895"/>
    <w:rsid w:val="65110676"/>
    <w:rsid w:val="652987A8"/>
    <w:rsid w:val="652D298A"/>
    <w:rsid w:val="6537B34D"/>
    <w:rsid w:val="654F4787"/>
    <w:rsid w:val="6558BE31"/>
    <w:rsid w:val="655A3D8A"/>
    <w:rsid w:val="6562BB50"/>
    <w:rsid w:val="65747085"/>
    <w:rsid w:val="657EBAFD"/>
    <w:rsid w:val="657F10B0"/>
    <w:rsid w:val="6598DAD6"/>
    <w:rsid w:val="65A3B995"/>
    <w:rsid w:val="65B57B22"/>
    <w:rsid w:val="65BDDD9D"/>
    <w:rsid w:val="65C3674A"/>
    <w:rsid w:val="65D07BCC"/>
    <w:rsid w:val="65D2450D"/>
    <w:rsid w:val="65E740C5"/>
    <w:rsid w:val="65EE3829"/>
    <w:rsid w:val="65F0DDF9"/>
    <w:rsid w:val="65F41471"/>
    <w:rsid w:val="65FC85C2"/>
    <w:rsid w:val="65FD1379"/>
    <w:rsid w:val="660B3F68"/>
    <w:rsid w:val="661855A0"/>
    <w:rsid w:val="661E7BB2"/>
    <w:rsid w:val="6627E499"/>
    <w:rsid w:val="662F5235"/>
    <w:rsid w:val="66437172"/>
    <w:rsid w:val="6655048D"/>
    <w:rsid w:val="66573226"/>
    <w:rsid w:val="66576936"/>
    <w:rsid w:val="665DD090"/>
    <w:rsid w:val="667B7227"/>
    <w:rsid w:val="667CD7A1"/>
    <w:rsid w:val="66871BE6"/>
    <w:rsid w:val="6692B73F"/>
    <w:rsid w:val="669E01E0"/>
    <w:rsid w:val="66A714DE"/>
    <w:rsid w:val="66C16C88"/>
    <w:rsid w:val="66E1528A"/>
    <w:rsid w:val="66FE9AFC"/>
    <w:rsid w:val="67063EBB"/>
    <w:rsid w:val="670F847B"/>
    <w:rsid w:val="671206AD"/>
    <w:rsid w:val="67151675"/>
    <w:rsid w:val="6715FBF1"/>
    <w:rsid w:val="672EC94C"/>
    <w:rsid w:val="6741A3BD"/>
    <w:rsid w:val="674F1AB6"/>
    <w:rsid w:val="67696C8A"/>
    <w:rsid w:val="678CB7D9"/>
    <w:rsid w:val="6796EFD2"/>
    <w:rsid w:val="67AA300A"/>
    <w:rsid w:val="67B12B5D"/>
    <w:rsid w:val="67B52659"/>
    <w:rsid w:val="67D8C29E"/>
    <w:rsid w:val="67DD19B5"/>
    <w:rsid w:val="67DEB1CC"/>
    <w:rsid w:val="67EAF28F"/>
    <w:rsid w:val="67EF1959"/>
    <w:rsid w:val="67F94DF8"/>
    <w:rsid w:val="6818D4AD"/>
    <w:rsid w:val="681954D5"/>
    <w:rsid w:val="6819DB03"/>
    <w:rsid w:val="682942F2"/>
    <w:rsid w:val="6839D241"/>
    <w:rsid w:val="683C8A73"/>
    <w:rsid w:val="683EC0A9"/>
    <w:rsid w:val="683F61BD"/>
    <w:rsid w:val="68546678"/>
    <w:rsid w:val="6861736D"/>
    <w:rsid w:val="68649F75"/>
    <w:rsid w:val="6866A54A"/>
    <w:rsid w:val="686BBD16"/>
    <w:rsid w:val="686F0306"/>
    <w:rsid w:val="688171EE"/>
    <w:rsid w:val="6886DD25"/>
    <w:rsid w:val="6894533C"/>
    <w:rsid w:val="68A07B39"/>
    <w:rsid w:val="68A28E37"/>
    <w:rsid w:val="68B1AE09"/>
    <w:rsid w:val="68B599F6"/>
    <w:rsid w:val="68B76035"/>
    <w:rsid w:val="68BDC121"/>
    <w:rsid w:val="68D22D94"/>
    <w:rsid w:val="68E15709"/>
    <w:rsid w:val="68EC9824"/>
    <w:rsid w:val="6901A0A1"/>
    <w:rsid w:val="6914062D"/>
    <w:rsid w:val="691A75ED"/>
    <w:rsid w:val="691DF250"/>
    <w:rsid w:val="69351F18"/>
    <w:rsid w:val="6935D351"/>
    <w:rsid w:val="6938A2D0"/>
    <w:rsid w:val="6938B04A"/>
    <w:rsid w:val="6942E02A"/>
    <w:rsid w:val="69457958"/>
    <w:rsid w:val="69492DF1"/>
    <w:rsid w:val="694A1C8A"/>
    <w:rsid w:val="6960F4B9"/>
    <w:rsid w:val="69764B0C"/>
    <w:rsid w:val="69795D79"/>
    <w:rsid w:val="697A97D7"/>
    <w:rsid w:val="6981E7C2"/>
    <w:rsid w:val="6982A5D4"/>
    <w:rsid w:val="6982CED7"/>
    <w:rsid w:val="6995A52C"/>
    <w:rsid w:val="6998BBC7"/>
    <w:rsid w:val="6999B5EE"/>
    <w:rsid w:val="699BB58C"/>
    <w:rsid w:val="699F6B6C"/>
    <w:rsid w:val="69A11906"/>
    <w:rsid w:val="69B5D9E6"/>
    <w:rsid w:val="69B933FF"/>
    <w:rsid w:val="69BAE6E8"/>
    <w:rsid w:val="69D381AA"/>
    <w:rsid w:val="69DC3291"/>
    <w:rsid w:val="69F4CDDF"/>
    <w:rsid w:val="69FD4DAD"/>
    <w:rsid w:val="6A2A5517"/>
    <w:rsid w:val="6A2D154D"/>
    <w:rsid w:val="6A39BF97"/>
    <w:rsid w:val="6A3B2B11"/>
    <w:rsid w:val="6A4134DE"/>
    <w:rsid w:val="6A432967"/>
    <w:rsid w:val="6A49A700"/>
    <w:rsid w:val="6A66A6C7"/>
    <w:rsid w:val="6A786AB7"/>
    <w:rsid w:val="6A8B72D4"/>
    <w:rsid w:val="6A9E17F4"/>
    <w:rsid w:val="6AA17736"/>
    <w:rsid w:val="6AA62EBA"/>
    <w:rsid w:val="6ABB9F39"/>
    <w:rsid w:val="6ABF7193"/>
    <w:rsid w:val="6ABFA008"/>
    <w:rsid w:val="6ACBDDA8"/>
    <w:rsid w:val="6ACCB366"/>
    <w:rsid w:val="6AD5EB46"/>
    <w:rsid w:val="6ADDF50D"/>
    <w:rsid w:val="6AF4AE8D"/>
    <w:rsid w:val="6B1C46ED"/>
    <w:rsid w:val="6B234C89"/>
    <w:rsid w:val="6B24CB76"/>
    <w:rsid w:val="6B27AC81"/>
    <w:rsid w:val="6B3D9A95"/>
    <w:rsid w:val="6B4EC207"/>
    <w:rsid w:val="6B4F8453"/>
    <w:rsid w:val="6B694B2A"/>
    <w:rsid w:val="6B6F5DD9"/>
    <w:rsid w:val="6B703C47"/>
    <w:rsid w:val="6B70709D"/>
    <w:rsid w:val="6B8125B7"/>
    <w:rsid w:val="6B888306"/>
    <w:rsid w:val="6B8DF546"/>
    <w:rsid w:val="6BB2E00E"/>
    <w:rsid w:val="6BD21434"/>
    <w:rsid w:val="6BD63224"/>
    <w:rsid w:val="6BE0E987"/>
    <w:rsid w:val="6BE47B97"/>
    <w:rsid w:val="6BF38720"/>
    <w:rsid w:val="6C0152D0"/>
    <w:rsid w:val="6C0693B1"/>
    <w:rsid w:val="6C144F30"/>
    <w:rsid w:val="6C2F9316"/>
    <w:rsid w:val="6C34A757"/>
    <w:rsid w:val="6C391FD0"/>
    <w:rsid w:val="6C3DDA0F"/>
    <w:rsid w:val="6C3FD780"/>
    <w:rsid w:val="6C41FF1B"/>
    <w:rsid w:val="6C46AF61"/>
    <w:rsid w:val="6C471F01"/>
    <w:rsid w:val="6C59809C"/>
    <w:rsid w:val="6C5C9CAA"/>
    <w:rsid w:val="6C6C0F83"/>
    <w:rsid w:val="6C7019C4"/>
    <w:rsid w:val="6C73EF2A"/>
    <w:rsid w:val="6C7694C1"/>
    <w:rsid w:val="6C7E3450"/>
    <w:rsid w:val="6C8DBD36"/>
    <w:rsid w:val="6C951ADF"/>
    <w:rsid w:val="6C97B628"/>
    <w:rsid w:val="6CA1D512"/>
    <w:rsid w:val="6CA38044"/>
    <w:rsid w:val="6CA9A9C0"/>
    <w:rsid w:val="6CB23563"/>
    <w:rsid w:val="6CC18B61"/>
    <w:rsid w:val="6CC9D8C6"/>
    <w:rsid w:val="6CCA3185"/>
    <w:rsid w:val="6CD9EC94"/>
    <w:rsid w:val="6CE8F742"/>
    <w:rsid w:val="6CEA9268"/>
    <w:rsid w:val="6CF6B0E1"/>
    <w:rsid w:val="6D01500E"/>
    <w:rsid w:val="6D051970"/>
    <w:rsid w:val="6D078A31"/>
    <w:rsid w:val="6D089E39"/>
    <w:rsid w:val="6D0AAD9D"/>
    <w:rsid w:val="6D0DBF79"/>
    <w:rsid w:val="6D19118C"/>
    <w:rsid w:val="6D1AFA27"/>
    <w:rsid w:val="6D1B40C0"/>
    <w:rsid w:val="6D1D2269"/>
    <w:rsid w:val="6D1E31A2"/>
    <w:rsid w:val="6D2EC7AC"/>
    <w:rsid w:val="6D35C4E9"/>
    <w:rsid w:val="6D425984"/>
    <w:rsid w:val="6D5E3F50"/>
    <w:rsid w:val="6D686F28"/>
    <w:rsid w:val="6D6A28E5"/>
    <w:rsid w:val="6D6BFD7E"/>
    <w:rsid w:val="6D6C1A2A"/>
    <w:rsid w:val="6D75D5A5"/>
    <w:rsid w:val="6D858674"/>
    <w:rsid w:val="6D8950DE"/>
    <w:rsid w:val="6D9CD8A9"/>
    <w:rsid w:val="6D9D2331"/>
    <w:rsid w:val="6DAE80BC"/>
    <w:rsid w:val="6DB17F38"/>
    <w:rsid w:val="6DC46897"/>
    <w:rsid w:val="6DD5B8B6"/>
    <w:rsid w:val="6DD71CD5"/>
    <w:rsid w:val="6DDF44AE"/>
    <w:rsid w:val="6DE372AD"/>
    <w:rsid w:val="6DFB38EF"/>
    <w:rsid w:val="6DFDC011"/>
    <w:rsid w:val="6E1240EB"/>
    <w:rsid w:val="6E173F3B"/>
    <w:rsid w:val="6E18CB77"/>
    <w:rsid w:val="6E2E0106"/>
    <w:rsid w:val="6E31808A"/>
    <w:rsid w:val="6E3B9309"/>
    <w:rsid w:val="6E6803F8"/>
    <w:rsid w:val="6E6E8D1C"/>
    <w:rsid w:val="6E6FD25A"/>
    <w:rsid w:val="6E836F46"/>
    <w:rsid w:val="6E8834CA"/>
    <w:rsid w:val="6E8926B7"/>
    <w:rsid w:val="6E988476"/>
    <w:rsid w:val="6E994F02"/>
    <w:rsid w:val="6E9E12FE"/>
    <w:rsid w:val="6EA60F0F"/>
    <w:rsid w:val="6EA913C5"/>
    <w:rsid w:val="6EAB372F"/>
    <w:rsid w:val="6EB9F9A8"/>
    <w:rsid w:val="6ECB5152"/>
    <w:rsid w:val="6ED28579"/>
    <w:rsid w:val="6EE1C940"/>
    <w:rsid w:val="6EEB665D"/>
    <w:rsid w:val="6EF8FEAA"/>
    <w:rsid w:val="6F3DB148"/>
    <w:rsid w:val="6F411970"/>
    <w:rsid w:val="6F4841A5"/>
    <w:rsid w:val="6F49E232"/>
    <w:rsid w:val="6F4FFD55"/>
    <w:rsid w:val="6F54B80B"/>
    <w:rsid w:val="6F57DB26"/>
    <w:rsid w:val="6F67BB4E"/>
    <w:rsid w:val="6F7CCC55"/>
    <w:rsid w:val="6F7ECE89"/>
    <w:rsid w:val="6F8104A6"/>
    <w:rsid w:val="6F89B04E"/>
    <w:rsid w:val="6F9B753F"/>
    <w:rsid w:val="6F9C997B"/>
    <w:rsid w:val="6FA66B2D"/>
    <w:rsid w:val="6FA9AD53"/>
    <w:rsid w:val="6FC1085E"/>
    <w:rsid w:val="6FC739EC"/>
    <w:rsid w:val="6FC92CE4"/>
    <w:rsid w:val="6FE623AC"/>
    <w:rsid w:val="700726AD"/>
    <w:rsid w:val="700DEF29"/>
    <w:rsid w:val="701483D3"/>
    <w:rsid w:val="701C4BD5"/>
    <w:rsid w:val="70398398"/>
    <w:rsid w:val="703B5B87"/>
    <w:rsid w:val="703CBC4D"/>
    <w:rsid w:val="7042C32E"/>
    <w:rsid w:val="704880F9"/>
    <w:rsid w:val="704C3F26"/>
    <w:rsid w:val="705BE37A"/>
    <w:rsid w:val="70720A24"/>
    <w:rsid w:val="70746735"/>
    <w:rsid w:val="7075684F"/>
    <w:rsid w:val="707A1BB5"/>
    <w:rsid w:val="708012D9"/>
    <w:rsid w:val="708047C2"/>
    <w:rsid w:val="70886FB7"/>
    <w:rsid w:val="70922267"/>
    <w:rsid w:val="7097D330"/>
    <w:rsid w:val="70A44457"/>
    <w:rsid w:val="70A92BA4"/>
    <w:rsid w:val="70AA5647"/>
    <w:rsid w:val="70B3047E"/>
    <w:rsid w:val="70B57F2E"/>
    <w:rsid w:val="70B719F7"/>
    <w:rsid w:val="70B9A6D2"/>
    <w:rsid w:val="70CDCDD8"/>
    <w:rsid w:val="70CE9269"/>
    <w:rsid w:val="70DB9BBC"/>
    <w:rsid w:val="70F89957"/>
    <w:rsid w:val="70FE18D9"/>
    <w:rsid w:val="70FFD659"/>
    <w:rsid w:val="71223886"/>
    <w:rsid w:val="71250916"/>
    <w:rsid w:val="71395D39"/>
    <w:rsid w:val="713CA9B5"/>
    <w:rsid w:val="713E92E9"/>
    <w:rsid w:val="714114C3"/>
    <w:rsid w:val="7147B3A6"/>
    <w:rsid w:val="71497992"/>
    <w:rsid w:val="714D11B4"/>
    <w:rsid w:val="71618E66"/>
    <w:rsid w:val="71634847"/>
    <w:rsid w:val="7166A817"/>
    <w:rsid w:val="716D222A"/>
    <w:rsid w:val="717A9628"/>
    <w:rsid w:val="717D1AE3"/>
    <w:rsid w:val="717EE508"/>
    <w:rsid w:val="717FAC51"/>
    <w:rsid w:val="71837510"/>
    <w:rsid w:val="718C7253"/>
    <w:rsid w:val="718CDBC5"/>
    <w:rsid w:val="7195700C"/>
    <w:rsid w:val="71975C57"/>
    <w:rsid w:val="71A3A67B"/>
    <w:rsid w:val="71B62F51"/>
    <w:rsid w:val="71B7C6C8"/>
    <w:rsid w:val="71BF37FB"/>
    <w:rsid w:val="71C524F0"/>
    <w:rsid w:val="71CA9243"/>
    <w:rsid w:val="71D97110"/>
    <w:rsid w:val="71E05FE0"/>
    <w:rsid w:val="71E58C41"/>
    <w:rsid w:val="71EE93FC"/>
    <w:rsid w:val="7219A22E"/>
    <w:rsid w:val="72262EA1"/>
    <w:rsid w:val="722EDB13"/>
    <w:rsid w:val="723167F0"/>
    <w:rsid w:val="72341C0C"/>
    <w:rsid w:val="7235BBEC"/>
    <w:rsid w:val="7235FE81"/>
    <w:rsid w:val="723D9A08"/>
    <w:rsid w:val="7248F59E"/>
    <w:rsid w:val="724E73C5"/>
    <w:rsid w:val="72560F43"/>
    <w:rsid w:val="725772BA"/>
    <w:rsid w:val="7258C4C5"/>
    <w:rsid w:val="725C25DF"/>
    <w:rsid w:val="72631206"/>
    <w:rsid w:val="7264CB6D"/>
    <w:rsid w:val="7268F050"/>
    <w:rsid w:val="728A691A"/>
    <w:rsid w:val="72915212"/>
    <w:rsid w:val="72922B28"/>
    <w:rsid w:val="72B32529"/>
    <w:rsid w:val="72C4223E"/>
    <w:rsid w:val="72D0C5C1"/>
    <w:rsid w:val="72DAC475"/>
    <w:rsid w:val="72DE4628"/>
    <w:rsid w:val="72DF9290"/>
    <w:rsid w:val="72E1DF4E"/>
    <w:rsid w:val="72E3119B"/>
    <w:rsid w:val="72E5F8D6"/>
    <w:rsid w:val="72E7AC16"/>
    <w:rsid w:val="72EEA8CF"/>
    <w:rsid w:val="72F39531"/>
    <w:rsid w:val="72F7EF68"/>
    <w:rsid w:val="72FB4FD8"/>
    <w:rsid w:val="730BF5A5"/>
    <w:rsid w:val="730E26F2"/>
    <w:rsid w:val="7341608F"/>
    <w:rsid w:val="735212E4"/>
    <w:rsid w:val="7376F3DF"/>
    <w:rsid w:val="7379E3E9"/>
    <w:rsid w:val="737A63F0"/>
    <w:rsid w:val="73816555"/>
    <w:rsid w:val="7382E6D4"/>
    <w:rsid w:val="738387E1"/>
    <w:rsid w:val="738CDF93"/>
    <w:rsid w:val="738CE55E"/>
    <w:rsid w:val="738D5067"/>
    <w:rsid w:val="7399BD64"/>
    <w:rsid w:val="7399C8C4"/>
    <w:rsid w:val="73B25A1F"/>
    <w:rsid w:val="73B4D67F"/>
    <w:rsid w:val="73C95B45"/>
    <w:rsid w:val="73D1CEE2"/>
    <w:rsid w:val="73DA4CF0"/>
    <w:rsid w:val="73E84E4A"/>
    <w:rsid w:val="740B8AE9"/>
    <w:rsid w:val="741069D7"/>
    <w:rsid w:val="7413F9B1"/>
    <w:rsid w:val="741BB2C8"/>
    <w:rsid w:val="74245803"/>
    <w:rsid w:val="742BC1E8"/>
    <w:rsid w:val="74365C28"/>
    <w:rsid w:val="7436BDA2"/>
    <w:rsid w:val="743898E9"/>
    <w:rsid w:val="7445A839"/>
    <w:rsid w:val="744BD251"/>
    <w:rsid w:val="745B8F8D"/>
    <w:rsid w:val="747572DA"/>
    <w:rsid w:val="74857A1E"/>
    <w:rsid w:val="749342F5"/>
    <w:rsid w:val="7495B71C"/>
    <w:rsid w:val="74AE4168"/>
    <w:rsid w:val="74B06EBC"/>
    <w:rsid w:val="74B138D3"/>
    <w:rsid w:val="74B1C78A"/>
    <w:rsid w:val="74BB9AC0"/>
    <w:rsid w:val="74C9B6E3"/>
    <w:rsid w:val="74CC0558"/>
    <w:rsid w:val="74D5D36B"/>
    <w:rsid w:val="74E7AA00"/>
    <w:rsid w:val="74EFBD1B"/>
    <w:rsid w:val="75006140"/>
    <w:rsid w:val="750C8E85"/>
    <w:rsid w:val="751AAD7E"/>
    <w:rsid w:val="752D8571"/>
    <w:rsid w:val="7560F4F6"/>
    <w:rsid w:val="75706F79"/>
    <w:rsid w:val="758C3E0C"/>
    <w:rsid w:val="75A02190"/>
    <w:rsid w:val="75C03606"/>
    <w:rsid w:val="75C1DA67"/>
    <w:rsid w:val="75CCE5C6"/>
    <w:rsid w:val="75D41615"/>
    <w:rsid w:val="75D911D2"/>
    <w:rsid w:val="75E179BA"/>
    <w:rsid w:val="75E8E161"/>
    <w:rsid w:val="75EC9EAC"/>
    <w:rsid w:val="75F29D2D"/>
    <w:rsid w:val="75F2B371"/>
    <w:rsid w:val="75F43081"/>
    <w:rsid w:val="75F70611"/>
    <w:rsid w:val="75FAF078"/>
    <w:rsid w:val="7604975C"/>
    <w:rsid w:val="76142CE3"/>
    <w:rsid w:val="76147A26"/>
    <w:rsid w:val="7619E22E"/>
    <w:rsid w:val="7623DD5C"/>
    <w:rsid w:val="762A5D4D"/>
    <w:rsid w:val="762D4F30"/>
    <w:rsid w:val="76308D18"/>
    <w:rsid w:val="7631E1A1"/>
    <w:rsid w:val="76508C06"/>
    <w:rsid w:val="7652A2DF"/>
    <w:rsid w:val="76585A88"/>
    <w:rsid w:val="76587C97"/>
    <w:rsid w:val="76610071"/>
    <w:rsid w:val="7672DE86"/>
    <w:rsid w:val="7674CD94"/>
    <w:rsid w:val="767B1A37"/>
    <w:rsid w:val="7684F0BE"/>
    <w:rsid w:val="7686C5CD"/>
    <w:rsid w:val="768925C1"/>
    <w:rsid w:val="7698B3A7"/>
    <w:rsid w:val="769C461B"/>
    <w:rsid w:val="76A50E84"/>
    <w:rsid w:val="76AD155D"/>
    <w:rsid w:val="76BF92BF"/>
    <w:rsid w:val="76DDAB80"/>
    <w:rsid w:val="76EE744F"/>
    <w:rsid w:val="76F866C7"/>
    <w:rsid w:val="76FF6228"/>
    <w:rsid w:val="7701E124"/>
    <w:rsid w:val="7706AA52"/>
    <w:rsid w:val="772626C3"/>
    <w:rsid w:val="772CF8AD"/>
    <w:rsid w:val="77345640"/>
    <w:rsid w:val="77348816"/>
    <w:rsid w:val="77434774"/>
    <w:rsid w:val="774857EF"/>
    <w:rsid w:val="774E3DC0"/>
    <w:rsid w:val="7768D023"/>
    <w:rsid w:val="776A4CBB"/>
    <w:rsid w:val="7776BAF3"/>
    <w:rsid w:val="7777798E"/>
    <w:rsid w:val="777C2162"/>
    <w:rsid w:val="77B10C38"/>
    <w:rsid w:val="77B3351C"/>
    <w:rsid w:val="77F11147"/>
    <w:rsid w:val="780EE63E"/>
    <w:rsid w:val="780EF230"/>
    <w:rsid w:val="781B69F6"/>
    <w:rsid w:val="78293C34"/>
    <w:rsid w:val="782D450F"/>
    <w:rsid w:val="7832FC10"/>
    <w:rsid w:val="7835790A"/>
    <w:rsid w:val="78369140"/>
    <w:rsid w:val="7837D0BD"/>
    <w:rsid w:val="783BA9DA"/>
    <w:rsid w:val="7840E351"/>
    <w:rsid w:val="7840E9D3"/>
    <w:rsid w:val="7841DA10"/>
    <w:rsid w:val="7842D040"/>
    <w:rsid w:val="7845CE91"/>
    <w:rsid w:val="784FB32E"/>
    <w:rsid w:val="785DD580"/>
    <w:rsid w:val="78645EB6"/>
    <w:rsid w:val="78757D9E"/>
    <w:rsid w:val="78846839"/>
    <w:rsid w:val="788B2288"/>
    <w:rsid w:val="78967ECD"/>
    <w:rsid w:val="78A5540C"/>
    <w:rsid w:val="78B15DA8"/>
    <w:rsid w:val="78D026A1"/>
    <w:rsid w:val="78D82A71"/>
    <w:rsid w:val="7903C89E"/>
    <w:rsid w:val="7903D726"/>
    <w:rsid w:val="7908656E"/>
    <w:rsid w:val="791575AE"/>
    <w:rsid w:val="791E5933"/>
    <w:rsid w:val="7923742C"/>
    <w:rsid w:val="7931DF0C"/>
    <w:rsid w:val="79429A23"/>
    <w:rsid w:val="795D10D3"/>
    <w:rsid w:val="797C878C"/>
    <w:rsid w:val="7988E147"/>
    <w:rsid w:val="798C9B33"/>
    <w:rsid w:val="79A223CE"/>
    <w:rsid w:val="79C126CA"/>
    <w:rsid w:val="79CD91BE"/>
    <w:rsid w:val="79DB2880"/>
    <w:rsid w:val="79DECDC1"/>
    <w:rsid w:val="79E2FE85"/>
    <w:rsid w:val="79E5E9A7"/>
    <w:rsid w:val="79F8E4A6"/>
    <w:rsid w:val="79FC91EB"/>
    <w:rsid w:val="7A09E7E3"/>
    <w:rsid w:val="7A256322"/>
    <w:rsid w:val="7A2685C3"/>
    <w:rsid w:val="7A28CA12"/>
    <w:rsid w:val="7A2A5AD4"/>
    <w:rsid w:val="7A2B1633"/>
    <w:rsid w:val="7A3605C9"/>
    <w:rsid w:val="7A3D2AD9"/>
    <w:rsid w:val="7A42C870"/>
    <w:rsid w:val="7A4B5B2B"/>
    <w:rsid w:val="7A579432"/>
    <w:rsid w:val="7A5E7097"/>
    <w:rsid w:val="7A63914D"/>
    <w:rsid w:val="7A6BF853"/>
    <w:rsid w:val="7A739B30"/>
    <w:rsid w:val="7A7781B3"/>
    <w:rsid w:val="7A86B9C1"/>
    <w:rsid w:val="7A9AF60B"/>
    <w:rsid w:val="7AA14CA6"/>
    <w:rsid w:val="7AA3FE27"/>
    <w:rsid w:val="7AB85D22"/>
    <w:rsid w:val="7AC38015"/>
    <w:rsid w:val="7AD76FF8"/>
    <w:rsid w:val="7ADED3C1"/>
    <w:rsid w:val="7ADF908A"/>
    <w:rsid w:val="7AE68EE2"/>
    <w:rsid w:val="7AE7517C"/>
    <w:rsid w:val="7AEFC85A"/>
    <w:rsid w:val="7AF5826B"/>
    <w:rsid w:val="7AF65C90"/>
    <w:rsid w:val="7B015768"/>
    <w:rsid w:val="7B0E2638"/>
    <w:rsid w:val="7B109357"/>
    <w:rsid w:val="7B1DD3AD"/>
    <w:rsid w:val="7B37F406"/>
    <w:rsid w:val="7B406D85"/>
    <w:rsid w:val="7B45702C"/>
    <w:rsid w:val="7B4CF139"/>
    <w:rsid w:val="7B5051DD"/>
    <w:rsid w:val="7B5296FB"/>
    <w:rsid w:val="7B52B0E3"/>
    <w:rsid w:val="7B64B112"/>
    <w:rsid w:val="7B69EC35"/>
    <w:rsid w:val="7B6F4A07"/>
    <w:rsid w:val="7B6F717F"/>
    <w:rsid w:val="7B705DD5"/>
    <w:rsid w:val="7B751654"/>
    <w:rsid w:val="7B76E8BD"/>
    <w:rsid w:val="7B7A16F2"/>
    <w:rsid w:val="7B7ECEE6"/>
    <w:rsid w:val="7B98624C"/>
    <w:rsid w:val="7BA0524D"/>
    <w:rsid w:val="7BA5EBA5"/>
    <w:rsid w:val="7BB5EACA"/>
    <w:rsid w:val="7BE90A0B"/>
    <w:rsid w:val="7C07F939"/>
    <w:rsid w:val="7C0BD098"/>
    <w:rsid w:val="7C18BDA9"/>
    <w:rsid w:val="7C19077C"/>
    <w:rsid w:val="7C21BF68"/>
    <w:rsid w:val="7C29E22E"/>
    <w:rsid w:val="7C2A79F4"/>
    <w:rsid w:val="7C2AF2F3"/>
    <w:rsid w:val="7C2C5ABC"/>
    <w:rsid w:val="7C2D60EF"/>
    <w:rsid w:val="7C30C65E"/>
    <w:rsid w:val="7C3BA399"/>
    <w:rsid w:val="7C43D471"/>
    <w:rsid w:val="7C5542C8"/>
    <w:rsid w:val="7C85E6D0"/>
    <w:rsid w:val="7C8634D1"/>
    <w:rsid w:val="7C866F08"/>
    <w:rsid w:val="7C874E11"/>
    <w:rsid w:val="7C9FCE9C"/>
    <w:rsid w:val="7CA60C0F"/>
    <w:rsid w:val="7CB40087"/>
    <w:rsid w:val="7CBA5C81"/>
    <w:rsid w:val="7CCAF040"/>
    <w:rsid w:val="7CD3409D"/>
    <w:rsid w:val="7CD6BB84"/>
    <w:rsid w:val="7CDA7B2C"/>
    <w:rsid w:val="7CEAD07B"/>
    <w:rsid w:val="7CED0D6B"/>
    <w:rsid w:val="7D12B91E"/>
    <w:rsid w:val="7D14EE63"/>
    <w:rsid w:val="7D1A9F47"/>
    <w:rsid w:val="7D1DABA7"/>
    <w:rsid w:val="7D1DD625"/>
    <w:rsid w:val="7D23AA07"/>
    <w:rsid w:val="7D28D755"/>
    <w:rsid w:val="7D2FBCC7"/>
    <w:rsid w:val="7D32022F"/>
    <w:rsid w:val="7D3592D5"/>
    <w:rsid w:val="7D3CEF5E"/>
    <w:rsid w:val="7D462CDB"/>
    <w:rsid w:val="7D48EEC1"/>
    <w:rsid w:val="7D59BAE2"/>
    <w:rsid w:val="7D60C983"/>
    <w:rsid w:val="7D650E35"/>
    <w:rsid w:val="7D652CCE"/>
    <w:rsid w:val="7D66C0B2"/>
    <w:rsid w:val="7D729954"/>
    <w:rsid w:val="7D732CD2"/>
    <w:rsid w:val="7D7E8604"/>
    <w:rsid w:val="7D7F37A8"/>
    <w:rsid w:val="7D8A081F"/>
    <w:rsid w:val="7DA2F3C3"/>
    <w:rsid w:val="7DA9D605"/>
    <w:rsid w:val="7DB5DD0E"/>
    <w:rsid w:val="7DC43C54"/>
    <w:rsid w:val="7DCEBB9C"/>
    <w:rsid w:val="7DEB8E15"/>
    <w:rsid w:val="7DF3F346"/>
    <w:rsid w:val="7E0B5F3C"/>
    <w:rsid w:val="7E14E39D"/>
    <w:rsid w:val="7E1F4C41"/>
    <w:rsid w:val="7E2276A0"/>
    <w:rsid w:val="7E2318B3"/>
    <w:rsid w:val="7E2B0243"/>
    <w:rsid w:val="7E58A606"/>
    <w:rsid w:val="7E6C7D06"/>
    <w:rsid w:val="7E751659"/>
    <w:rsid w:val="7E82FC7F"/>
    <w:rsid w:val="7E89AC25"/>
    <w:rsid w:val="7E8E2B13"/>
    <w:rsid w:val="7E9AD707"/>
    <w:rsid w:val="7E9F4E12"/>
    <w:rsid w:val="7EA5BC18"/>
    <w:rsid w:val="7EA7551D"/>
    <w:rsid w:val="7EB7D01A"/>
    <w:rsid w:val="7EC4C722"/>
    <w:rsid w:val="7ED19D0F"/>
    <w:rsid w:val="7EDD1114"/>
    <w:rsid w:val="7EDD8420"/>
    <w:rsid w:val="7EE4BF22"/>
    <w:rsid w:val="7EE4F1E3"/>
    <w:rsid w:val="7EF22E5D"/>
    <w:rsid w:val="7EFD0D02"/>
    <w:rsid w:val="7F114583"/>
    <w:rsid w:val="7F119EAF"/>
    <w:rsid w:val="7F15757F"/>
    <w:rsid w:val="7F22B234"/>
    <w:rsid w:val="7F230325"/>
    <w:rsid w:val="7F3F00DD"/>
    <w:rsid w:val="7F4AC8F1"/>
    <w:rsid w:val="7F66DB1E"/>
    <w:rsid w:val="7F6AC6F2"/>
    <w:rsid w:val="7F748198"/>
    <w:rsid w:val="7F7F6E54"/>
    <w:rsid w:val="7F8E8B67"/>
    <w:rsid w:val="7F91A831"/>
    <w:rsid w:val="7F99AB82"/>
    <w:rsid w:val="7F9AD534"/>
    <w:rsid w:val="7FA1BFAB"/>
    <w:rsid w:val="7FA22D6E"/>
    <w:rsid w:val="7FAC876D"/>
    <w:rsid w:val="7FB7F334"/>
    <w:rsid w:val="7FC1F04E"/>
    <w:rsid w:val="7FC6031E"/>
    <w:rsid w:val="7FCDE5EE"/>
    <w:rsid w:val="7FCEEDBE"/>
    <w:rsid w:val="7FDD4936"/>
    <w:rsid w:val="7FF22FEE"/>
    <w:rsid w:val="7FFFA6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5F79"/>
  <w15:chartTrackingRefBased/>
  <w15:docId w15:val="{537241C0-B03C-4289-8DE0-7A5596F1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6CE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B6CE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6CE0"/>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6CE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6CE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6CE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B6CE0"/>
    <w:pPr>
      <w:keepNext/>
      <w:spacing w:after="200" w:line="240" w:lineRule="auto"/>
    </w:pPr>
    <w:rPr>
      <w:iCs/>
      <w:color w:val="002664"/>
      <w:sz w:val="18"/>
      <w:szCs w:val="18"/>
    </w:rPr>
  </w:style>
  <w:style w:type="table" w:customStyle="1" w:styleId="Tableheader">
    <w:name w:val="ŠTable header"/>
    <w:basedOn w:val="TableNormal"/>
    <w:uiPriority w:val="99"/>
    <w:rsid w:val="00FB6CE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B6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B6CE0"/>
    <w:pPr>
      <w:numPr>
        <w:numId w:val="15"/>
      </w:numPr>
    </w:pPr>
  </w:style>
  <w:style w:type="paragraph" w:styleId="ListNumber2">
    <w:name w:val="List Number 2"/>
    <w:aliases w:val="ŠList Number 2"/>
    <w:basedOn w:val="Normal"/>
    <w:uiPriority w:val="8"/>
    <w:qFormat/>
    <w:rsid w:val="00FB6CE0"/>
    <w:pPr>
      <w:numPr>
        <w:numId w:val="14"/>
      </w:numPr>
    </w:pPr>
  </w:style>
  <w:style w:type="paragraph" w:styleId="ListBullet">
    <w:name w:val="List Bullet"/>
    <w:aliases w:val="ŠList Bullet"/>
    <w:basedOn w:val="Normal"/>
    <w:uiPriority w:val="9"/>
    <w:qFormat/>
    <w:rsid w:val="00FB6CE0"/>
    <w:pPr>
      <w:numPr>
        <w:numId w:val="13"/>
      </w:numPr>
    </w:pPr>
  </w:style>
  <w:style w:type="paragraph" w:styleId="ListBullet2">
    <w:name w:val="List Bullet 2"/>
    <w:aliases w:val="ŠList Bullet 2"/>
    <w:basedOn w:val="Normal"/>
    <w:uiPriority w:val="10"/>
    <w:qFormat/>
    <w:rsid w:val="00FB6CE0"/>
    <w:pPr>
      <w:numPr>
        <w:numId w:val="11"/>
      </w:numPr>
      <w:ind w:left="1134" w:hanging="567"/>
    </w:pPr>
  </w:style>
  <w:style w:type="paragraph" w:customStyle="1" w:styleId="FeatureBox4">
    <w:name w:val="ŠFeature Box 4"/>
    <w:basedOn w:val="FeatureBox2"/>
    <w:next w:val="Normal"/>
    <w:uiPriority w:val="14"/>
    <w:qFormat/>
    <w:rsid w:val="00FB6CE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FB6CE0"/>
    <w:pPr>
      <w:keepNext/>
      <w:spacing w:before="200" w:after="200" w:line="240" w:lineRule="atLeast"/>
      <w:ind w:left="567" w:right="567"/>
    </w:pPr>
  </w:style>
  <w:style w:type="paragraph" w:customStyle="1" w:styleId="Documentname">
    <w:name w:val="ŠDocument name"/>
    <w:basedOn w:val="Normal"/>
    <w:next w:val="Normal"/>
    <w:uiPriority w:val="17"/>
    <w:qFormat/>
    <w:rsid w:val="00FB6CE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B6CE0"/>
    <w:pPr>
      <w:spacing w:after="0"/>
    </w:pPr>
    <w:rPr>
      <w:sz w:val="18"/>
      <w:szCs w:val="18"/>
    </w:rPr>
  </w:style>
  <w:style w:type="character" w:customStyle="1" w:styleId="QuoteChar">
    <w:name w:val="Quote Char"/>
    <w:aliases w:val="ŠQuote Char"/>
    <w:basedOn w:val="DefaultParagraphFont"/>
    <w:link w:val="Quote"/>
    <w:uiPriority w:val="19"/>
    <w:rsid w:val="00FB6CE0"/>
    <w:rPr>
      <w:rFonts w:ascii="Arial" w:hAnsi="Arial" w:cs="Arial"/>
      <w:szCs w:val="24"/>
    </w:rPr>
  </w:style>
  <w:style w:type="paragraph" w:customStyle="1" w:styleId="FeatureBox2">
    <w:name w:val="ŠFeature Box 2"/>
    <w:basedOn w:val="Normal"/>
    <w:next w:val="Normal"/>
    <w:uiPriority w:val="12"/>
    <w:qFormat/>
    <w:rsid w:val="00FB6CE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B6CE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B6CE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B6CE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6CE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B6CE0"/>
    <w:rPr>
      <w:color w:val="2F5496" w:themeColor="accent1" w:themeShade="BF"/>
      <w:u w:val="single"/>
    </w:rPr>
  </w:style>
  <w:style w:type="paragraph" w:customStyle="1" w:styleId="Logo">
    <w:name w:val="ŠLogo"/>
    <w:basedOn w:val="Normal"/>
    <w:uiPriority w:val="18"/>
    <w:qFormat/>
    <w:rsid w:val="00FB6CE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B6CE0"/>
    <w:pPr>
      <w:tabs>
        <w:tab w:val="right" w:leader="dot" w:pos="14570"/>
      </w:tabs>
      <w:spacing w:before="0"/>
    </w:pPr>
    <w:rPr>
      <w:b/>
      <w:noProof/>
    </w:rPr>
  </w:style>
  <w:style w:type="paragraph" w:styleId="TOC2">
    <w:name w:val="toc 2"/>
    <w:aliases w:val="ŠTOC 2"/>
    <w:basedOn w:val="Normal"/>
    <w:next w:val="Normal"/>
    <w:uiPriority w:val="39"/>
    <w:unhideWhenUsed/>
    <w:rsid w:val="00FB6CE0"/>
    <w:pPr>
      <w:tabs>
        <w:tab w:val="right" w:leader="dot" w:pos="14570"/>
      </w:tabs>
      <w:spacing w:before="0"/>
    </w:pPr>
    <w:rPr>
      <w:noProof/>
    </w:rPr>
  </w:style>
  <w:style w:type="paragraph" w:styleId="TOC3">
    <w:name w:val="toc 3"/>
    <w:aliases w:val="ŠTOC 3"/>
    <w:basedOn w:val="Normal"/>
    <w:next w:val="Normal"/>
    <w:uiPriority w:val="39"/>
    <w:unhideWhenUsed/>
    <w:rsid w:val="00FB6CE0"/>
    <w:pPr>
      <w:spacing w:before="0"/>
      <w:ind w:left="244"/>
    </w:pPr>
  </w:style>
  <w:style w:type="paragraph" w:styleId="Title">
    <w:name w:val="Title"/>
    <w:aliases w:val="ŠTitle"/>
    <w:basedOn w:val="Normal"/>
    <w:next w:val="Normal"/>
    <w:link w:val="TitleChar"/>
    <w:uiPriority w:val="1"/>
    <w:rsid w:val="00FB6CE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6CE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B6CE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B6CE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B6CE0"/>
    <w:pPr>
      <w:spacing w:after="240"/>
      <w:outlineLvl w:val="9"/>
    </w:pPr>
    <w:rPr>
      <w:szCs w:val="40"/>
    </w:rPr>
  </w:style>
  <w:style w:type="paragraph" w:styleId="Footer">
    <w:name w:val="footer"/>
    <w:aliases w:val="ŠFooter"/>
    <w:basedOn w:val="Normal"/>
    <w:link w:val="FooterChar"/>
    <w:uiPriority w:val="19"/>
    <w:rsid w:val="00FB6CE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6CE0"/>
    <w:rPr>
      <w:rFonts w:ascii="Arial" w:hAnsi="Arial" w:cs="Arial"/>
      <w:sz w:val="18"/>
      <w:szCs w:val="18"/>
    </w:rPr>
  </w:style>
  <w:style w:type="paragraph" w:styleId="Header">
    <w:name w:val="header"/>
    <w:aliases w:val="ŠHeader"/>
    <w:basedOn w:val="Normal"/>
    <w:link w:val="HeaderChar"/>
    <w:uiPriority w:val="16"/>
    <w:rsid w:val="00FB6CE0"/>
    <w:rPr>
      <w:noProof/>
      <w:color w:val="002664"/>
      <w:sz w:val="28"/>
      <w:szCs w:val="28"/>
    </w:rPr>
  </w:style>
  <w:style w:type="character" w:customStyle="1" w:styleId="HeaderChar">
    <w:name w:val="Header Char"/>
    <w:aliases w:val="ŠHeader Char"/>
    <w:basedOn w:val="DefaultParagraphFont"/>
    <w:link w:val="Header"/>
    <w:uiPriority w:val="16"/>
    <w:rsid w:val="00FB6CE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B6CE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B6CE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B6CE0"/>
    <w:rPr>
      <w:rFonts w:ascii="Arial" w:hAnsi="Arial" w:cs="Arial"/>
      <w:b/>
      <w:szCs w:val="32"/>
    </w:rPr>
  </w:style>
  <w:style w:type="character" w:styleId="UnresolvedMention">
    <w:name w:val="Unresolved Mention"/>
    <w:basedOn w:val="DefaultParagraphFont"/>
    <w:uiPriority w:val="99"/>
    <w:semiHidden/>
    <w:unhideWhenUsed/>
    <w:rsid w:val="00FB6CE0"/>
    <w:rPr>
      <w:color w:val="605E5C"/>
      <w:shd w:val="clear" w:color="auto" w:fill="E1DFDD"/>
    </w:rPr>
  </w:style>
  <w:style w:type="character" w:styleId="SubtleEmphasis">
    <w:name w:val="Subtle Emphasis"/>
    <w:basedOn w:val="DefaultParagraphFont"/>
    <w:uiPriority w:val="19"/>
    <w:semiHidden/>
    <w:qFormat/>
    <w:rsid w:val="00FB6CE0"/>
    <w:rPr>
      <w:i/>
      <w:iCs/>
      <w:color w:val="404040" w:themeColor="text1" w:themeTint="BF"/>
    </w:rPr>
  </w:style>
  <w:style w:type="paragraph" w:styleId="TOC4">
    <w:name w:val="toc 4"/>
    <w:aliases w:val="ŠTOC 4"/>
    <w:basedOn w:val="Normal"/>
    <w:next w:val="Normal"/>
    <w:autoRedefine/>
    <w:uiPriority w:val="39"/>
    <w:unhideWhenUsed/>
    <w:rsid w:val="00FB6CE0"/>
    <w:pPr>
      <w:spacing w:before="0"/>
      <w:ind w:left="488"/>
    </w:pPr>
  </w:style>
  <w:style w:type="character" w:styleId="CommentReference">
    <w:name w:val="annotation reference"/>
    <w:basedOn w:val="DefaultParagraphFont"/>
    <w:uiPriority w:val="99"/>
    <w:semiHidden/>
    <w:unhideWhenUsed/>
    <w:rsid w:val="00FB6CE0"/>
    <w:rPr>
      <w:sz w:val="16"/>
      <w:szCs w:val="16"/>
    </w:rPr>
  </w:style>
  <w:style w:type="paragraph" w:styleId="CommentText">
    <w:name w:val="annotation text"/>
    <w:basedOn w:val="Normal"/>
    <w:link w:val="CommentTextChar"/>
    <w:uiPriority w:val="99"/>
    <w:unhideWhenUsed/>
    <w:rsid w:val="00FB6CE0"/>
    <w:pPr>
      <w:spacing w:line="240" w:lineRule="auto"/>
    </w:pPr>
    <w:rPr>
      <w:sz w:val="20"/>
      <w:szCs w:val="20"/>
    </w:rPr>
  </w:style>
  <w:style w:type="character" w:customStyle="1" w:styleId="CommentTextChar">
    <w:name w:val="Comment Text Char"/>
    <w:basedOn w:val="DefaultParagraphFont"/>
    <w:link w:val="CommentText"/>
    <w:uiPriority w:val="99"/>
    <w:rsid w:val="00FB6CE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B6CE0"/>
    <w:rPr>
      <w:b/>
      <w:bCs/>
    </w:rPr>
  </w:style>
  <w:style w:type="character" w:customStyle="1" w:styleId="CommentSubjectChar">
    <w:name w:val="Comment Subject Char"/>
    <w:basedOn w:val="CommentTextChar"/>
    <w:link w:val="CommentSubject"/>
    <w:uiPriority w:val="99"/>
    <w:semiHidden/>
    <w:rsid w:val="00FB6CE0"/>
    <w:rPr>
      <w:rFonts w:ascii="Arial" w:hAnsi="Arial" w:cs="Arial"/>
      <w:b/>
      <w:bCs/>
      <w:sz w:val="20"/>
      <w:szCs w:val="20"/>
    </w:rPr>
  </w:style>
  <w:style w:type="character" w:styleId="Strong">
    <w:name w:val="Strong"/>
    <w:aliases w:val="ŠStrong,Bold"/>
    <w:qFormat/>
    <w:rsid w:val="00FB6CE0"/>
    <w:rPr>
      <w:b/>
      <w:bCs/>
    </w:rPr>
  </w:style>
  <w:style w:type="character" w:styleId="Emphasis">
    <w:name w:val="Emphasis"/>
    <w:aliases w:val="ŠEmphasis,Italic"/>
    <w:qFormat/>
    <w:rsid w:val="00FB6CE0"/>
    <w:rPr>
      <w:i/>
      <w:iCs/>
    </w:rPr>
  </w:style>
  <w:style w:type="character" w:styleId="FollowedHyperlink">
    <w:name w:val="FollowedHyperlink"/>
    <w:basedOn w:val="DefaultParagraphFont"/>
    <w:uiPriority w:val="99"/>
    <w:semiHidden/>
    <w:unhideWhenUsed/>
    <w:rsid w:val="00FB6CE0"/>
    <w:rPr>
      <w:color w:val="954F72" w:themeColor="followedHyperlink"/>
      <w:u w:val="single"/>
    </w:rPr>
  </w:style>
  <w:style w:type="paragraph" w:styleId="ListBullet3">
    <w:name w:val="List Bullet 3"/>
    <w:aliases w:val="ŠList Bullet 3"/>
    <w:basedOn w:val="Normal"/>
    <w:uiPriority w:val="10"/>
    <w:rsid w:val="00FB6CE0"/>
    <w:pPr>
      <w:numPr>
        <w:numId w:val="12"/>
      </w:numPr>
      <w:ind w:left="1701" w:hanging="567"/>
    </w:pPr>
  </w:style>
  <w:style w:type="character" w:styleId="PlaceholderText">
    <w:name w:val="Placeholder Text"/>
    <w:basedOn w:val="DefaultParagraphFont"/>
    <w:uiPriority w:val="99"/>
    <w:semiHidden/>
    <w:rsid w:val="00FB6CE0"/>
    <w:rPr>
      <w:color w:val="808080"/>
    </w:rPr>
  </w:style>
  <w:style w:type="paragraph" w:styleId="Date">
    <w:name w:val="Date"/>
    <w:aliases w:val="ŠDate"/>
    <w:basedOn w:val="Normal"/>
    <w:next w:val="Normal"/>
    <w:link w:val="DateChar"/>
    <w:uiPriority w:val="99"/>
    <w:rsid w:val="00EC23B9"/>
    <w:pPr>
      <w:spacing w:before="0" w:after="0" w:line="720" w:lineRule="atLeast"/>
    </w:pPr>
  </w:style>
  <w:style w:type="character" w:customStyle="1" w:styleId="DateChar">
    <w:name w:val="Date Char"/>
    <w:aliases w:val="ŠDate Char"/>
    <w:basedOn w:val="DefaultParagraphFont"/>
    <w:link w:val="Date"/>
    <w:uiPriority w:val="99"/>
    <w:rsid w:val="00EC23B9"/>
    <w:rPr>
      <w:rFonts w:ascii="Arial" w:hAnsi="Arial" w:cs="Arial"/>
      <w:sz w:val="24"/>
      <w:szCs w:val="24"/>
    </w:rPr>
  </w:style>
  <w:style w:type="paragraph" w:styleId="ListNumber3">
    <w:name w:val="List Number 3"/>
    <w:aliases w:val="ŠList Number 3"/>
    <w:basedOn w:val="ListBullet3"/>
    <w:uiPriority w:val="8"/>
    <w:rsid w:val="00FB6CE0"/>
    <w:pPr>
      <w:numPr>
        <w:ilvl w:val="2"/>
        <w:numId w:val="14"/>
      </w:numPr>
      <w:ind w:left="2546" w:hanging="567"/>
    </w:pPr>
  </w:style>
  <w:style w:type="paragraph" w:styleId="Signature">
    <w:name w:val="Signature"/>
    <w:aliases w:val="ŠSignature"/>
    <w:basedOn w:val="Normal"/>
    <w:link w:val="SignatureChar"/>
    <w:uiPriority w:val="99"/>
    <w:rsid w:val="00EC23B9"/>
    <w:pPr>
      <w:spacing w:before="0" w:after="0" w:line="720" w:lineRule="atLeast"/>
    </w:pPr>
  </w:style>
  <w:style w:type="character" w:customStyle="1" w:styleId="SignatureChar">
    <w:name w:val="Signature Char"/>
    <w:aliases w:val="ŠSignature Char"/>
    <w:basedOn w:val="DefaultParagraphFont"/>
    <w:link w:val="Signature"/>
    <w:uiPriority w:val="99"/>
    <w:rsid w:val="00EC23B9"/>
    <w:rPr>
      <w:rFonts w:ascii="Arial" w:hAnsi="Arial" w:cs="Arial"/>
      <w:sz w:val="24"/>
      <w:szCs w:val="24"/>
    </w:rPr>
  </w:style>
  <w:style w:type="character" w:styleId="SubtleReference">
    <w:name w:val="Subtle Reference"/>
    <w:aliases w:val="ŠSubtle Reference"/>
    <w:uiPriority w:val="31"/>
    <w:qFormat/>
    <w:rsid w:val="00EC23B9"/>
    <w:rPr>
      <w:rFonts w:ascii="Arial" w:hAnsi="Arial"/>
      <w:sz w:val="22"/>
    </w:rPr>
  </w:style>
  <w:style w:type="paragraph" w:styleId="ListParagraph">
    <w:name w:val="List Paragraph"/>
    <w:aliases w:val="ŠList Paragraph"/>
    <w:basedOn w:val="Normal"/>
    <w:uiPriority w:val="34"/>
    <w:unhideWhenUsed/>
    <w:qFormat/>
    <w:rsid w:val="00FB6CE0"/>
    <w:pPr>
      <w:ind w:left="567"/>
    </w:pPr>
  </w:style>
  <w:style w:type="character" w:customStyle="1" w:styleId="BoldItalic">
    <w:name w:val="ŠBold Italic"/>
    <w:basedOn w:val="DefaultParagraphFont"/>
    <w:uiPriority w:val="1"/>
    <w:qFormat/>
    <w:rsid w:val="00FB6CE0"/>
    <w:rPr>
      <w:b/>
      <w:i/>
      <w:iCs/>
    </w:rPr>
  </w:style>
  <w:style w:type="paragraph" w:customStyle="1" w:styleId="Pulloutquote">
    <w:name w:val="ŠPull out quote"/>
    <w:basedOn w:val="Normal"/>
    <w:next w:val="Normal"/>
    <w:uiPriority w:val="20"/>
    <w:qFormat/>
    <w:rsid w:val="00FB6CE0"/>
    <w:pPr>
      <w:keepNext/>
      <w:ind w:left="567" w:right="57"/>
    </w:pPr>
    <w:rPr>
      <w:szCs w:val="22"/>
    </w:rPr>
  </w:style>
  <w:style w:type="paragraph" w:customStyle="1" w:styleId="Subtitle0">
    <w:name w:val="ŠSubtitle"/>
    <w:basedOn w:val="Normal"/>
    <w:link w:val="SubtitleChar0"/>
    <w:uiPriority w:val="2"/>
    <w:qFormat/>
    <w:rsid w:val="00FB6CE0"/>
    <w:pPr>
      <w:spacing w:before="360"/>
    </w:pPr>
    <w:rPr>
      <w:color w:val="002664"/>
      <w:sz w:val="44"/>
      <w:szCs w:val="48"/>
    </w:rPr>
  </w:style>
  <w:style w:type="character" w:customStyle="1" w:styleId="SubtitleChar0">
    <w:name w:val="ŠSubtitle Char"/>
    <w:basedOn w:val="DefaultParagraphFont"/>
    <w:link w:val="Subtitle0"/>
    <w:uiPriority w:val="2"/>
    <w:rsid w:val="00FB6CE0"/>
    <w:rPr>
      <w:rFonts w:ascii="Arial" w:hAnsi="Arial" w:cs="Arial"/>
      <w:color w:val="002664"/>
      <w:sz w:val="44"/>
      <w:szCs w:val="48"/>
    </w:rPr>
  </w:style>
  <w:style w:type="paragraph" w:styleId="Revision">
    <w:name w:val="Revision"/>
    <w:hidden/>
    <w:uiPriority w:val="99"/>
    <w:semiHidden/>
    <w:rsid w:val="009B6DA3"/>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thigon.org/polypad"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resources.education.nsw.gov.au/home" TargetMode="External"/><Relationship Id="rId47" Type="http://schemas.openxmlformats.org/officeDocument/2006/relationships/image" Target="media/image10.png"/><Relationship Id="rId6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8" Type="http://schemas.openxmlformats.org/officeDocument/2006/relationships/image" Target="media/image15.png"/><Relationship Id="rId84" Type="http://schemas.openxmlformats.org/officeDocument/2006/relationships/hyperlink" Target="https://read.gov/aesop/012.html" TargetMode="External"/><Relationship Id="rId89" Type="http://schemas.openxmlformats.org/officeDocument/2006/relationships/hyperlink" Target="https://nrich.maths.org/2315" TargetMode="External"/><Relationship Id="rId16" Type="http://schemas.openxmlformats.org/officeDocument/2006/relationships/hyperlink" Target="https://nrich.maths.org/14777" TargetMode="External"/><Relationship Id="rId11" Type="http://schemas.openxmlformats.org/officeDocument/2006/relationships/hyperlink" Target="https://mathigon.org/polypad" TargetMode="External"/><Relationship Id="rId32" Type="http://schemas.openxmlformats.org/officeDocument/2006/relationships/hyperlink" Target="https://fuse.education.vic.gov.au/MCC" TargetMode="External"/><Relationship Id="rId37" Type="http://schemas.openxmlformats.org/officeDocument/2006/relationships/hyperlink" Target="https://resources.education.nsw.gov.au/home" TargetMode="External"/><Relationship Id="rId53" Type="http://schemas.openxmlformats.org/officeDocument/2006/relationships/image" Target="media/image13.png"/><Relationship Id="rId58" Type="http://schemas.openxmlformats.org/officeDocument/2006/relationships/hyperlink" Target="https://education.nsw.gov.au/teaching-and-learning/curriculum/literacy-and-numeracy/assessment-resources/ifsr" TargetMode="External"/><Relationship Id="rId74" Type="http://schemas.openxmlformats.org/officeDocument/2006/relationships/image" Target="media/image21.png"/><Relationship Id="rId79" Type="http://schemas.openxmlformats.org/officeDocument/2006/relationships/hyperlink" Target="https://educationstandards.nsw.edu.au/wps/portal/nesa/home"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nrich.maths.org/14777" TargetMode="External"/><Relationship Id="rId95" Type="http://schemas.openxmlformats.org/officeDocument/2006/relationships/header" Target="header3.xml"/><Relationship Id="rId22" Type="http://schemas.openxmlformats.org/officeDocument/2006/relationships/hyperlink" Target="https://nrich.maths.org/2315" TargetMode="External"/><Relationship Id="rId27" Type="http://schemas.openxmlformats.org/officeDocument/2006/relationships/hyperlink" Target="https://mathigon.org/polypad" TargetMode="External"/><Relationship Id="rId43" Type="http://schemas.openxmlformats.org/officeDocument/2006/relationships/hyperlink" Target="https://resources.education.nsw.gov.au/detail/TSM-19"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resources.education.nsw.gov.au/home" TargetMode="External"/><Relationship Id="rId69" Type="http://schemas.openxmlformats.org/officeDocument/2006/relationships/image" Target="media/image16.png"/><Relationship Id="rId80" Type="http://schemas.openxmlformats.org/officeDocument/2006/relationships/hyperlink" Target="https://curriculum.nsw.edu.au/" TargetMode="External"/><Relationship Id="rId85" Type="http://schemas.openxmlformats.org/officeDocument/2006/relationships/hyperlink" Target="https://mathigon.org/polypad" TargetMode="External"/><Relationship Id="rId12" Type="http://schemas.openxmlformats.org/officeDocument/2006/relationships/hyperlink" Target="https://read.gov/aesop/012.html" TargetMode="External"/><Relationship Id="rId17" Type="http://schemas.openxmlformats.org/officeDocument/2006/relationships/hyperlink" Target="https://nrich.maths.org/frontpage" TargetMode="External"/><Relationship Id="rId25" Type="http://schemas.openxmlformats.org/officeDocument/2006/relationships/hyperlink" Target="https://mathigon.org/polypad"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image" Target="media/image9.png"/><Relationship Id="rId59"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4"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hyperlink" Target="https://education.nsw.gov.au/teaching-and-learning/curriculum/literacy-and-numeracy/assessment-resources/ifsr" TargetMode="External"/><Relationship Id="rId70" Type="http://schemas.openxmlformats.org/officeDocument/2006/relationships/image" Target="media/image17.png"/><Relationship Id="rId75" Type="http://schemas.openxmlformats.org/officeDocument/2006/relationships/hyperlink" Target="https://curriculum.nsw.edu.au/learning-areas/mathematics/mathematics-k-10-2022/overview" TargetMode="External"/><Relationship Id="rId83" Type="http://schemas.openxmlformats.org/officeDocument/2006/relationships/hyperlink" Target="http://www.australiancurriculum.edu.au/" TargetMode="External"/><Relationship Id="rId88" Type="http://schemas.openxmlformats.org/officeDocument/2006/relationships/hyperlink" Target="https://fuse.education.vic.gov.au/mcc/CurriculumItem?code=VCMNA217"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nrich.maths.org/frontpage" TargetMode="External"/><Relationship Id="rId28" Type="http://schemas.openxmlformats.org/officeDocument/2006/relationships/hyperlink" Target="https://mathigon.org/polypad" TargetMode="External"/><Relationship Id="rId36" Type="http://schemas.openxmlformats.org/officeDocument/2006/relationships/hyperlink" Target="https://resources.education.nsw.gov.au/detail/TSM-19"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hyperlink" Target="https://www.google.com.au/maps" TargetMode="External"/><Relationship Id="rId31" Type="http://schemas.openxmlformats.org/officeDocument/2006/relationships/hyperlink" Target="https://fuse.education.vic.gov.au/mcc/CurriculumItem?code=VCMNA217" TargetMode="External"/><Relationship Id="rId44" Type="http://schemas.openxmlformats.org/officeDocument/2006/relationships/hyperlink" Target="https://resources.education.nsw.gov.au/home"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read.gov/aesop/012.html" TargetMode="External"/><Relationship Id="rId73" Type="http://schemas.openxmlformats.org/officeDocument/2006/relationships/image" Target="media/image20.png"/><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curriculum.nsw.edu.au/learning-areas/mathematics/mathematics-k-10-2022/overview" TargetMode="External"/><Relationship Id="rId86" Type="http://schemas.openxmlformats.org/officeDocument/2006/relationships/hyperlink" Target="https://www.google.com.au/maps" TargetMode="External"/><Relationship Id="rId94" Type="http://schemas.openxmlformats.org/officeDocument/2006/relationships/footer" Target="footer2.xml"/><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app.education.nsw.gov.au/digital-learning-selector/LearningActivity/Card/555" TargetMode="External"/><Relationship Id="rId18" Type="http://schemas.openxmlformats.org/officeDocument/2006/relationships/image" Target="media/image1.png"/><Relationship Id="rId39" Type="http://schemas.openxmlformats.org/officeDocument/2006/relationships/image" Target="media/image7.png"/><Relationship Id="rId34" Type="http://schemas.openxmlformats.org/officeDocument/2006/relationships/image" Target="media/image5.png"/><Relationship Id="rId50" Type="http://schemas.openxmlformats.org/officeDocument/2006/relationships/image" Target="media/image11.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image" Target="media/image2.png"/><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image" Target="media/image8.png"/><Relationship Id="rId66" Type="http://schemas.openxmlformats.org/officeDocument/2006/relationships/image" Target="media/image14.png"/><Relationship Id="rId87" Type="http://schemas.openxmlformats.org/officeDocument/2006/relationships/hyperlink" Target="https://resources.education.nsw.gov.au/detail/TSM-19"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www.google.com.au/maps" TargetMode="External"/><Relationship Id="rId14" Type="http://schemas.openxmlformats.org/officeDocument/2006/relationships/hyperlink" Target="https://app.education.nsw.gov.au/digital-learning-selector/LearningActivity/Card/555"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hyperlink" Target="https://curriculum.nsw.edu.au/learning-areas/mathematics/mathematics-k-10-2022/overview" TargetMode="External"/><Relationship Id="rId100"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2.png"/><Relationship Id="rId72" Type="http://schemas.openxmlformats.org/officeDocument/2006/relationships/image" Target="media/image19.png"/><Relationship Id="rId93" Type="http://schemas.openxmlformats.org/officeDocument/2006/relationships/footer" Target="footer1.xml"/><Relationship Id="rId98" Type="http://schemas.openxmlformats.org/officeDocument/2006/relationships/image" Target="media/image2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2157A-0DB2-47EE-A31E-066B79E0E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11907</Words>
  <Characters>67875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Mathematics Stage 3 – Unit 29</vt:lpstr>
    </vt:vector>
  </TitlesOfParts>
  <Company/>
  <LinksUpToDate>false</LinksUpToDate>
  <CharactersWithSpaces>79623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B – Unit 29</dc:title>
  <dc:subject/>
  <dc:creator>NSW Department of Education</dc:creator>
  <cp:keywords>Stage 3</cp:keywords>
  <dc:description/>
  <dcterms:created xsi:type="dcterms:W3CDTF">2024-02-14T23:37:00Z</dcterms:created>
  <dcterms:modified xsi:type="dcterms:W3CDTF">2024-02-14T23:37:00Z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2023-12-21T04:07:31Z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46d28a56-3da3-4b46-976b-6b8da97aded1</vt:lpwstr>
  </property>
  <property fmtid="{D5CDD505-2E9C-101B-9397-08002B2CF9AE}" pid="8" name="MSIP_Label_b603dfd7-d93a-4381-a340-2995d8282205_ContentBits">
    <vt:lpwstr>0</vt:lpwstr>
  </property>
</Properties>
</file>