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343DEBF2" w:rsidR="053C4FF3" w:rsidRPr="00F63959" w:rsidRDefault="002458C0" w:rsidP="00F63959">
      <w:pPr>
        <w:pStyle w:val="Heading1"/>
      </w:pPr>
      <w:r>
        <w:t>Es</w:t>
      </w:r>
      <w:r w:rsidR="00772097">
        <w:t>c</w:t>
      </w:r>
      <w:r>
        <w:t>her</w:t>
      </w:r>
      <w:r w:rsidR="00772097">
        <w:t>-</w:t>
      </w:r>
      <w:proofErr w:type="spellStart"/>
      <w:r w:rsidR="00772097">
        <w:t>l</w:t>
      </w:r>
      <w:r w:rsidR="000E6AE0">
        <w:t>l</w:t>
      </w:r>
      <w:r w:rsidR="00772097">
        <w:t>ations</w:t>
      </w:r>
      <w:proofErr w:type="spellEnd"/>
    </w:p>
    <w:p w14:paraId="599CAD1D" w14:textId="2F7B42EB" w:rsidR="00543CDB" w:rsidRPr="006239CB" w:rsidRDefault="00B428B5" w:rsidP="001564ED">
      <w:r>
        <w:t xml:space="preserve">Students explore tessellations in artworks by </w:t>
      </w:r>
      <w:r w:rsidR="007C4ACD">
        <w:t>MC</w:t>
      </w:r>
      <w:r>
        <w:t xml:space="preserve"> Escher</w:t>
      </w:r>
      <w:r w:rsidR="00DD1748">
        <w:t xml:space="preserve"> and create their own artworks by constructing images from </w:t>
      </w:r>
      <w:r w:rsidR="00F20074">
        <w:t>rectangles. Students then reverse this process to consider how constructing rectangles from more complex shapes can simplify area calculations and comparisons.</w:t>
      </w:r>
    </w:p>
    <w:p w14:paraId="5BF7F918" w14:textId="200336DB" w:rsidR="00A51D10" w:rsidRDefault="004125FD" w:rsidP="00593F04">
      <w:pPr>
        <w:pStyle w:val="Heading2"/>
        <w:spacing w:before="240"/>
      </w:pPr>
      <w:r>
        <w:t>Visible learning</w:t>
      </w:r>
    </w:p>
    <w:p w14:paraId="531BF1E6" w14:textId="77777777" w:rsidR="00A51D10" w:rsidRPr="00CE6CDC" w:rsidRDefault="00A51D10" w:rsidP="00A51D10">
      <w:pPr>
        <w:pStyle w:val="Heading3"/>
        <w:numPr>
          <w:ilvl w:val="2"/>
          <w:numId w:val="2"/>
        </w:numPr>
        <w:ind w:left="0"/>
      </w:pPr>
      <w:r>
        <w:t>Learning intentions</w:t>
      </w:r>
    </w:p>
    <w:p w14:paraId="721BD8C5" w14:textId="35B68F48" w:rsidR="00A51D10" w:rsidRDefault="002C102B" w:rsidP="00102D25">
      <w:pPr>
        <w:pStyle w:val="ListBullet"/>
        <w:rPr>
          <w:lang w:eastAsia="zh-CN"/>
        </w:rPr>
      </w:pPr>
      <w:r>
        <w:rPr>
          <w:lang w:eastAsia="zh-CN"/>
        </w:rPr>
        <w:t xml:space="preserve">To understand </w:t>
      </w:r>
      <w:r w:rsidR="009C7AAB">
        <w:rPr>
          <w:lang w:eastAsia="zh-CN"/>
        </w:rPr>
        <w:t>rectangles can be used to find the area of more complex shapes.</w:t>
      </w:r>
    </w:p>
    <w:p w14:paraId="7921FBAC" w14:textId="37A39BF1" w:rsidR="00D01CAE" w:rsidRDefault="009C7AAB" w:rsidP="003102C3">
      <w:pPr>
        <w:pStyle w:val="ListBullet"/>
        <w:rPr>
          <w:lang w:eastAsia="zh-CN"/>
        </w:rPr>
      </w:pPr>
      <w:r>
        <w:rPr>
          <w:lang w:eastAsia="zh-CN"/>
        </w:rPr>
        <w:t xml:space="preserve">To be able to </w:t>
      </w:r>
      <w:r w:rsidR="007F2191">
        <w:rPr>
          <w:lang w:eastAsia="zh-CN"/>
        </w:rPr>
        <w:t>deconstruct complex shapes into rectangles.</w:t>
      </w:r>
    </w:p>
    <w:p w14:paraId="31580410" w14:textId="77777777" w:rsidR="00A51D10" w:rsidRDefault="00A51D10" w:rsidP="00A51D10">
      <w:pPr>
        <w:pStyle w:val="Heading3"/>
        <w:numPr>
          <w:ilvl w:val="2"/>
          <w:numId w:val="2"/>
        </w:numPr>
        <w:ind w:left="0"/>
      </w:pPr>
      <w:r>
        <w:t>Success criteria</w:t>
      </w:r>
    </w:p>
    <w:p w14:paraId="685DDC3C" w14:textId="1AA23DC7" w:rsidR="00A51D10" w:rsidRDefault="00D01CAE" w:rsidP="00165B83">
      <w:pPr>
        <w:pStyle w:val="ListBullet"/>
      </w:pPr>
      <w:r>
        <w:t xml:space="preserve">I can </w:t>
      </w:r>
      <w:r w:rsidR="00B847A8">
        <w:t>use measuring tools to calculate the area of rectangles.</w:t>
      </w:r>
    </w:p>
    <w:p w14:paraId="228EA04C" w14:textId="5D28AADF" w:rsidR="00D01CAE" w:rsidRDefault="00B847A8" w:rsidP="00D01CAE">
      <w:pPr>
        <w:pStyle w:val="ListBullet"/>
      </w:pPr>
      <w:r>
        <w:t>I can identify where to cut complex shapes to rearrange into rectangles.</w:t>
      </w:r>
    </w:p>
    <w:p w14:paraId="03C2F132" w14:textId="77777777" w:rsidR="007B27EF" w:rsidRPr="001231F6" w:rsidRDefault="007B27EF" w:rsidP="001231F6">
      <w:r>
        <w:br w:type="page"/>
      </w:r>
    </w:p>
    <w:p w14:paraId="73D6D35E" w14:textId="427E5656" w:rsidR="00A51D10" w:rsidRDefault="00A51D10" w:rsidP="00A51D10">
      <w:pPr>
        <w:pStyle w:val="Heading3"/>
        <w:numPr>
          <w:ilvl w:val="2"/>
          <w:numId w:val="2"/>
        </w:numPr>
        <w:ind w:left="0"/>
      </w:pPr>
      <w:r>
        <w:lastRenderedPageBreak/>
        <w:t>Syllabus outcomes</w:t>
      </w:r>
    </w:p>
    <w:p w14:paraId="75EDE8C2" w14:textId="5DD7599F" w:rsidR="00E863D8" w:rsidRPr="00E863D8" w:rsidRDefault="00E863D8" w:rsidP="00E863D8">
      <w:r>
        <w:t>A student:</w:t>
      </w:r>
    </w:p>
    <w:p w14:paraId="6B941205" w14:textId="236B1941" w:rsidR="00D01CAE" w:rsidRDefault="00526935" w:rsidP="00D01CAE">
      <w:pPr>
        <w:pStyle w:val="ListBullet"/>
        <w:rPr>
          <w:rStyle w:val="Strong"/>
        </w:rPr>
      </w:pPr>
      <w:r>
        <w:t>d</w:t>
      </w:r>
      <w:r w:rsidR="00BD2F7B">
        <w:t xml:space="preserve">evelops understanding and fluency </w:t>
      </w:r>
      <w:r w:rsidR="00704451">
        <w:t xml:space="preserve">in mathematics through exploring and connecting mathematical concepts, choosing and applying mathematical techniques to solve problems, and communicating their thinking and reasoning coherently and clearly </w:t>
      </w:r>
      <w:r w:rsidR="00704451">
        <w:rPr>
          <w:b/>
          <w:bCs/>
        </w:rPr>
        <w:t>MAO</w:t>
      </w:r>
      <w:r>
        <w:rPr>
          <w:b/>
          <w:bCs/>
        </w:rPr>
        <w:t>-WM-01</w:t>
      </w:r>
    </w:p>
    <w:p w14:paraId="0C4FB7CB" w14:textId="051F9FAC" w:rsidR="00BD2F7B" w:rsidRPr="009D480B" w:rsidRDefault="00526935" w:rsidP="009D480B">
      <w:pPr>
        <w:pStyle w:val="ListBullet"/>
        <w:rPr>
          <w:color w:val="000000" w:themeColor="text1"/>
        </w:rPr>
      </w:pPr>
      <w:r>
        <w:t>applies knowledge of area and composite area involving triangles, quadrilaterals</w:t>
      </w:r>
      <w:r w:rsidR="009D480B">
        <w:t xml:space="preserve"> and circles to solve problems</w:t>
      </w:r>
      <w:r w:rsidR="00D01CAE" w:rsidRPr="00A8356E">
        <w:rPr>
          <w:rStyle w:val="Strong"/>
          <w:b w:val="0"/>
          <w:bCs w:val="0"/>
        </w:rPr>
        <w:t xml:space="preserve"> </w:t>
      </w:r>
      <w:r w:rsidR="009D480B">
        <w:rPr>
          <w:rStyle w:val="Strong"/>
        </w:rPr>
        <w:t>MA4-ARE-C-01</w:t>
      </w:r>
    </w:p>
    <w:p w14:paraId="1B65A116" w14:textId="432705EF" w:rsidR="00B41D0C" w:rsidRPr="001231F6" w:rsidRDefault="00D561EA" w:rsidP="00B41D0C">
      <w:pPr>
        <w:pStyle w:val="Imageattributioncaption"/>
      </w:pPr>
      <w:hyperlink r:id="rId8"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10179AE2" w14:textId="54F0FDB3" w:rsidR="00491614" w:rsidRPr="00491614" w:rsidRDefault="00491614" w:rsidP="00491614">
      <w:pPr>
        <w:pStyle w:val="Heading3"/>
      </w:pPr>
      <w:r>
        <w:t>Warm up</w:t>
      </w:r>
    </w:p>
    <w:p w14:paraId="58DA9721" w14:textId="72E019FF" w:rsidR="0093101B" w:rsidRDefault="0093101B" w:rsidP="00EC3BF2">
      <w:pPr>
        <w:pStyle w:val="ListNumber"/>
      </w:pPr>
      <w:r>
        <w:t xml:space="preserve">Hand </w:t>
      </w:r>
      <w:r w:rsidR="00FB0368">
        <w:t xml:space="preserve">pairs of </w:t>
      </w:r>
      <w:r>
        <w:t xml:space="preserve">students </w:t>
      </w:r>
      <w:r w:rsidR="00394A23">
        <w:t xml:space="preserve">a copy of Appendix A ‘Fitting </w:t>
      </w:r>
      <w:r w:rsidR="00F549AD">
        <w:t xml:space="preserve">quadrilaterals on a </w:t>
      </w:r>
      <w:r w:rsidR="00394A23">
        <w:t>page’</w:t>
      </w:r>
      <w:r w:rsidR="001C19E0">
        <w:t>.</w:t>
      </w:r>
    </w:p>
    <w:p w14:paraId="0D7C686F" w14:textId="1A5247B8" w:rsidR="001C19E0" w:rsidRDefault="001C19E0" w:rsidP="00EC3BF2">
      <w:pPr>
        <w:pStyle w:val="ListNumber"/>
      </w:pPr>
      <w:r>
        <w:t xml:space="preserve">Display the Desmos </w:t>
      </w:r>
      <w:r w:rsidR="006B57DB">
        <w:t>graph</w:t>
      </w:r>
      <w:r>
        <w:t xml:space="preserve"> ‘Shapes on a page’ (</w:t>
      </w:r>
      <w:hyperlink r:id="rId9" w:history="1">
        <w:r>
          <w:rPr>
            <w:rStyle w:val="Hyperlink"/>
          </w:rPr>
          <w:t>bit.ly/</w:t>
        </w:r>
        <w:proofErr w:type="spellStart"/>
        <w:r>
          <w:rPr>
            <w:rStyle w:val="Hyperlink"/>
          </w:rPr>
          <w:t>DesmosShapesPage</w:t>
        </w:r>
        <w:proofErr w:type="spellEnd"/>
      </w:hyperlink>
      <w:r>
        <w:t xml:space="preserve">) </w:t>
      </w:r>
      <w:r w:rsidR="00491614">
        <w:t>and inform students that they need to discuss with their partner how many of each shape, A, B, C, D, E and F, will fit in the rectangle in the Desmos graph.</w:t>
      </w:r>
    </w:p>
    <w:p w14:paraId="508C1173" w14:textId="61962FE3" w:rsidR="00360570" w:rsidRDefault="00360570" w:rsidP="0038446C">
      <w:pPr>
        <w:pStyle w:val="ListNumber"/>
      </w:pPr>
      <w:r>
        <w:t xml:space="preserve">Either reveal the results for students on the screen by dragging the switches on the graph </w:t>
      </w:r>
      <w:r w:rsidR="00F86BDC">
        <w:t>as shown below, or give students access to the graph on their own device after they have made an estimate.</w:t>
      </w:r>
    </w:p>
    <w:p w14:paraId="3B79D662" w14:textId="45B081A5" w:rsidR="00F86BDC" w:rsidRDefault="00012E2A" w:rsidP="00F86BDC">
      <w:pPr>
        <w:pStyle w:val="ListNumber"/>
        <w:numPr>
          <w:ilvl w:val="0"/>
          <w:numId w:val="0"/>
        </w:numPr>
      </w:pPr>
      <w:r>
        <w:rPr>
          <w:noProof/>
        </w:rPr>
        <w:drawing>
          <wp:inline distT="0" distB="0" distL="0" distR="0" wp14:anchorId="1F6A653E" wp14:editId="3CEBD890">
            <wp:extent cx="969931" cy="552322"/>
            <wp:effectExtent l="19050" t="19050" r="20955" b="19685"/>
            <wp:docPr id="430217131" name="Picture 430217131" descr="An image of a slider in Desmos, labelled as 'Solution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217131" name="Picture 1" descr="An image of a slider in Desmos, labelled as 'Solution on'. "/>
                    <pic:cNvPicPr/>
                  </pic:nvPicPr>
                  <pic:blipFill>
                    <a:blip r:embed="rId10"/>
                    <a:stretch>
                      <a:fillRect/>
                    </a:stretch>
                  </pic:blipFill>
                  <pic:spPr>
                    <a:xfrm>
                      <a:off x="0" y="0"/>
                      <a:ext cx="984915" cy="560855"/>
                    </a:xfrm>
                    <a:prstGeom prst="rect">
                      <a:avLst/>
                    </a:prstGeom>
                    <a:ln>
                      <a:solidFill>
                        <a:schemeClr val="tx1"/>
                      </a:solidFill>
                    </a:ln>
                  </pic:spPr>
                </pic:pic>
              </a:graphicData>
            </a:graphic>
          </wp:inline>
        </w:drawing>
      </w:r>
    </w:p>
    <w:p w14:paraId="7866DA4C" w14:textId="5C16AD13" w:rsidR="001231F6" w:rsidRPr="001231F6" w:rsidRDefault="001231F6" w:rsidP="001231F6">
      <w:pPr>
        <w:pStyle w:val="Imageattributioncaption"/>
      </w:pPr>
      <w:r w:rsidRPr="001231F6">
        <w:t xml:space="preserve">Image created using </w:t>
      </w:r>
      <w:hyperlink r:id="rId11" w:history="1">
        <w:r w:rsidRPr="001231F6">
          <w:rPr>
            <w:rStyle w:val="Hyperlink"/>
          </w:rPr>
          <w:t>Desmos</w:t>
        </w:r>
      </w:hyperlink>
      <w:r w:rsidRPr="001231F6">
        <w:t xml:space="preserve"> and is licensed under the </w:t>
      </w:r>
      <w:hyperlink r:id="rId12" w:history="1">
        <w:r w:rsidRPr="001231F6">
          <w:rPr>
            <w:rStyle w:val="Hyperlink"/>
          </w:rPr>
          <w:t>Desmos Terms of Service</w:t>
        </w:r>
      </w:hyperlink>
      <w:r w:rsidRPr="001231F6">
        <w:t>.</w:t>
      </w:r>
    </w:p>
    <w:p w14:paraId="4D1652B4" w14:textId="2C0FF45D" w:rsidR="001458E9" w:rsidRDefault="00705CB9" w:rsidP="0038446C">
      <w:pPr>
        <w:pStyle w:val="ListNumber"/>
      </w:pPr>
      <w:r>
        <w:t>Still in pairs, have students discuss the following reflection questions</w:t>
      </w:r>
      <w:r w:rsidR="002F0C7F">
        <w:t xml:space="preserve"> in the style of a Think-Pair-Share (</w:t>
      </w:r>
      <w:hyperlink r:id="rId13">
        <w:r w:rsidR="00287B31" w:rsidRPr="69AA0A1C">
          <w:rPr>
            <w:rStyle w:val="Hyperlink"/>
          </w:rPr>
          <w:t>bit.ly/</w:t>
        </w:r>
        <w:proofErr w:type="spellStart"/>
        <w:r w:rsidR="00287B31" w:rsidRPr="69AA0A1C">
          <w:rPr>
            <w:rStyle w:val="Hyperlink"/>
          </w:rPr>
          <w:t>thinkpairsharestrategy</w:t>
        </w:r>
        <w:proofErr w:type="spellEnd"/>
      </w:hyperlink>
      <w:r w:rsidR="002F0C7F">
        <w:t>).</w:t>
      </w:r>
    </w:p>
    <w:p w14:paraId="7E763725" w14:textId="0580EC36" w:rsidR="00DD0FBA" w:rsidRDefault="00A15F36" w:rsidP="004C563C">
      <w:pPr>
        <w:pStyle w:val="ListBullet2"/>
        <w:ind w:left="1134" w:hanging="567"/>
      </w:pPr>
      <w:r>
        <w:t xml:space="preserve">Did you have the same estimate for any </w:t>
      </w:r>
      <w:r w:rsidR="002A2063">
        <w:t>2</w:t>
      </w:r>
      <w:r>
        <w:t xml:space="preserve"> shapes</w:t>
      </w:r>
      <w:r w:rsidR="00B61739">
        <w:t>? Why did you make the estimates you made?</w:t>
      </w:r>
    </w:p>
    <w:p w14:paraId="6AD2785D" w14:textId="3DF27DF4" w:rsidR="00243D58" w:rsidRDefault="00325DCE" w:rsidP="004C563C">
      <w:pPr>
        <w:pStyle w:val="ListBullet2"/>
        <w:ind w:left="1134" w:hanging="567"/>
      </w:pPr>
      <w:r>
        <w:t xml:space="preserve">Did any of the shapes fit </w:t>
      </w:r>
      <w:r w:rsidR="00EC509F">
        <w:t>in the rectangle</w:t>
      </w:r>
      <w:r>
        <w:t xml:space="preserve"> the same number of times</w:t>
      </w:r>
      <w:r w:rsidR="00266F16">
        <w:t>? Can you explain why?</w:t>
      </w:r>
    </w:p>
    <w:p w14:paraId="4FB9702A" w14:textId="1E95ADF6" w:rsidR="00266F16" w:rsidRDefault="00832EE3" w:rsidP="00266F16">
      <w:pPr>
        <w:pStyle w:val="FeatureBox"/>
      </w:pPr>
      <w:r>
        <w:t xml:space="preserve">Teachers should consider guiding the sharing portion of this discussion to </w:t>
      </w:r>
      <w:r w:rsidR="0093200B">
        <w:t xml:space="preserve">conclude that shapes that had a relationship in area then have a relationship in how many times they fit </w:t>
      </w:r>
      <w:r w:rsidR="00F16EB8">
        <w:t>in the rectangle</w:t>
      </w:r>
      <w:r w:rsidR="0093200B">
        <w:t>.</w:t>
      </w:r>
    </w:p>
    <w:p w14:paraId="36060478" w14:textId="77777777" w:rsidR="00A73026" w:rsidRPr="001231F6" w:rsidRDefault="00A73026" w:rsidP="001231F6">
      <w:r>
        <w:br w:type="page"/>
      </w:r>
    </w:p>
    <w:p w14:paraId="119F086C" w14:textId="1AA48EC6" w:rsidR="009F25A7" w:rsidRPr="009F25A7" w:rsidRDefault="00A51D10" w:rsidP="009F25A7">
      <w:pPr>
        <w:pStyle w:val="Heading3"/>
        <w:numPr>
          <w:ilvl w:val="2"/>
          <w:numId w:val="2"/>
        </w:numPr>
        <w:ind w:left="0"/>
      </w:pPr>
      <w:r>
        <w:lastRenderedPageBreak/>
        <w:t>Launch</w:t>
      </w:r>
    </w:p>
    <w:p w14:paraId="2918538A" w14:textId="6F88260D" w:rsidR="00AF4195" w:rsidRDefault="0036640F" w:rsidP="000C7627">
      <w:pPr>
        <w:pStyle w:val="ListNumber"/>
        <w:numPr>
          <w:ilvl w:val="0"/>
          <w:numId w:val="30"/>
        </w:numPr>
      </w:pPr>
      <w:r w:rsidRPr="00CB1D39">
        <w:t>Show students the video ‘</w:t>
      </w:r>
      <w:r w:rsidR="00F80BF8">
        <w:t>The Mathematical Art of M.C.</w:t>
      </w:r>
      <w:r w:rsidR="00AB0456">
        <w:t xml:space="preserve"> Escher (3:59</w:t>
      </w:r>
      <w:r w:rsidRPr="00CB1D39">
        <w:t>)’ (</w:t>
      </w:r>
      <w:hyperlink r:id="rId14" w:history="1">
        <w:r w:rsidR="00AB0456">
          <w:rPr>
            <w:rStyle w:val="Hyperlink"/>
          </w:rPr>
          <w:t>bit.ly/</w:t>
        </w:r>
        <w:proofErr w:type="spellStart"/>
        <w:r w:rsidR="00AB0456">
          <w:rPr>
            <w:rStyle w:val="Hyperlink"/>
          </w:rPr>
          <w:t>YouTubeEscher</w:t>
        </w:r>
        <w:proofErr w:type="spellEnd"/>
      </w:hyperlink>
      <w:r>
        <w:t>)</w:t>
      </w:r>
      <w:r w:rsidR="00AB0456">
        <w:t>.</w:t>
      </w:r>
    </w:p>
    <w:p w14:paraId="79868313" w14:textId="269D42ED" w:rsidR="00D01CAE" w:rsidRDefault="008D16AC" w:rsidP="000C7627">
      <w:pPr>
        <w:pStyle w:val="ListNumber"/>
        <w:numPr>
          <w:ilvl w:val="0"/>
          <w:numId w:val="30"/>
        </w:numPr>
      </w:pPr>
      <w:r>
        <w:t xml:space="preserve">If digital devices are available, send students to </w:t>
      </w:r>
      <w:r w:rsidR="005D3CC9">
        <w:t xml:space="preserve">the website ‘M. C. Escher Tessellation Art Gallery’ </w:t>
      </w:r>
      <w:r w:rsidR="00C0169F">
        <w:t>(</w:t>
      </w:r>
      <w:r w:rsidR="00D94BF7" w:rsidRPr="00D94BF7">
        <w:t>https://mcescher.com/gallery/</w:t>
      </w:r>
      <w:r w:rsidR="00D94BF7" w:rsidRPr="00D94BF7" w:rsidDel="00D94BF7">
        <w:t xml:space="preserve"> </w:t>
      </w:r>
      <w:r w:rsidR="00BB5CED">
        <w:t>. If devices are not available, the teacher can display a single image from this website.</w:t>
      </w:r>
    </w:p>
    <w:p w14:paraId="5A332DD4" w14:textId="1154DD55" w:rsidR="005D3CC9" w:rsidRDefault="003E18C5" w:rsidP="000C7627">
      <w:pPr>
        <w:pStyle w:val="ListNumber"/>
        <w:numPr>
          <w:ilvl w:val="0"/>
          <w:numId w:val="30"/>
        </w:numPr>
      </w:pPr>
      <w:r w:rsidRPr="00F37590">
        <w:t>Ask students</w:t>
      </w:r>
      <w:r w:rsidR="001643E0">
        <w:t>,</w:t>
      </w:r>
      <w:r>
        <w:t xml:space="preserve"> </w:t>
      </w:r>
      <w:r w:rsidR="009727D3">
        <w:t>in pairs</w:t>
      </w:r>
      <w:r w:rsidR="001643E0">
        <w:t>,</w:t>
      </w:r>
      <w:r w:rsidR="009727D3">
        <w:t xml:space="preserve"> </w:t>
      </w:r>
      <w:r>
        <w:t>to consider what they notice and what they wonder (</w:t>
      </w:r>
      <w:hyperlink r:id="rId15">
        <w:r w:rsidRPr="69AA0A1C">
          <w:rPr>
            <w:rStyle w:val="Hyperlink"/>
          </w:rPr>
          <w:t>bit.ly/</w:t>
        </w:r>
        <w:proofErr w:type="spellStart"/>
        <w:r w:rsidRPr="69AA0A1C">
          <w:rPr>
            <w:rStyle w:val="Hyperlink"/>
          </w:rPr>
          <w:t>noticewonderstrategy</w:t>
        </w:r>
        <w:proofErr w:type="spellEnd"/>
      </w:hyperlink>
      <w:r>
        <w:t>)</w:t>
      </w:r>
      <w:r w:rsidRPr="00F37590">
        <w:rPr>
          <w:b/>
          <w:bCs/>
        </w:rPr>
        <w:t xml:space="preserve"> </w:t>
      </w:r>
      <w:r>
        <w:t>about these</w:t>
      </w:r>
      <w:r w:rsidR="009727D3">
        <w:t xml:space="preserve"> artworks</w:t>
      </w:r>
      <w:r>
        <w:t>.</w:t>
      </w:r>
    </w:p>
    <w:p w14:paraId="256BF174" w14:textId="52B5D733" w:rsidR="00F65E5E" w:rsidRDefault="009727D3" w:rsidP="009727D3">
      <w:pPr>
        <w:pStyle w:val="FeatureBox"/>
      </w:pPr>
      <w:r>
        <w:t>Stu</w:t>
      </w:r>
      <w:r w:rsidR="008F7DD9">
        <w:t>d</w:t>
      </w:r>
      <w:r>
        <w:t xml:space="preserve">ent responses may include that the artworks </w:t>
      </w:r>
      <w:r w:rsidR="006A6E2A">
        <w:t xml:space="preserve">are formed by tessellations, </w:t>
      </w:r>
      <w:r w:rsidR="00ED1FAE">
        <w:t xml:space="preserve">or that </w:t>
      </w:r>
      <w:r w:rsidR="00F65E5E">
        <w:t xml:space="preserve">the art uses both shapes and drawings of living creatures to fit together. </w:t>
      </w:r>
    </w:p>
    <w:p w14:paraId="411CC856" w14:textId="17D17206" w:rsidR="00DF29EB" w:rsidRDefault="00DF29EB" w:rsidP="00F65E5E">
      <w:pPr>
        <w:pStyle w:val="ListNumber"/>
      </w:pPr>
      <w:r>
        <w:t>Inform students that they will make their own artwork using a similar process.</w:t>
      </w:r>
    </w:p>
    <w:p w14:paraId="458D62C1" w14:textId="77777777" w:rsidR="008843B6" w:rsidRPr="00D16A6C" w:rsidRDefault="008843B6" w:rsidP="00D16A6C">
      <w:r>
        <w:br w:type="page"/>
      </w:r>
    </w:p>
    <w:p w14:paraId="2F468947" w14:textId="59665310" w:rsidR="00A51D10" w:rsidRDefault="00A51D10" w:rsidP="00AF4817">
      <w:pPr>
        <w:pStyle w:val="Heading3"/>
        <w:tabs>
          <w:tab w:val="left" w:pos="5828"/>
        </w:tabs>
      </w:pPr>
      <w:r>
        <w:lastRenderedPageBreak/>
        <w:t>Explore</w:t>
      </w:r>
    </w:p>
    <w:p w14:paraId="44C68EDA" w14:textId="43FAF3C1" w:rsidR="008843B6" w:rsidRDefault="00E85C65" w:rsidP="008843B6">
      <w:pPr>
        <w:pStyle w:val="FeatureBox"/>
      </w:pPr>
      <w:r>
        <w:t>The</w:t>
      </w:r>
      <w:r w:rsidR="008843B6">
        <w:t xml:space="preserve"> website ‘M. C. Escher Tessellation Art Gallery’ (</w:t>
      </w:r>
      <w:r w:rsidR="00D94BF7" w:rsidRPr="00D94BF7">
        <w:t>https://mcescher.com/gallery/</w:t>
      </w:r>
      <w:r w:rsidR="00D94BF7" w:rsidRPr="00D94BF7" w:rsidDel="00D94BF7">
        <w:t xml:space="preserve"> </w:t>
      </w:r>
      <w:r w:rsidR="008843B6">
        <w:t>contains an entire section with different strategies to make your own artwork. One method is described below</w:t>
      </w:r>
      <w:r w:rsidR="00537F11">
        <w:t>.</w:t>
      </w:r>
      <w:r w:rsidR="002B37A1">
        <w:t xml:space="preserve"> </w:t>
      </w:r>
      <w:r w:rsidR="00537F11">
        <w:t>O</w:t>
      </w:r>
      <w:r w:rsidR="008843B6">
        <w:t>n the website</w:t>
      </w:r>
      <w:r w:rsidR="00537F11">
        <w:t xml:space="preserve"> this method</w:t>
      </w:r>
      <w:r w:rsidR="008843B6">
        <w:t xml:space="preserve"> is referred to as ‘Tracing paper: Translation (Slide)’.</w:t>
      </w:r>
    </w:p>
    <w:p w14:paraId="10630A8E" w14:textId="77777777" w:rsidR="008843B6" w:rsidRDefault="008843B6" w:rsidP="00532CB8">
      <w:pPr>
        <w:pStyle w:val="Heading4"/>
      </w:pPr>
      <w:r>
        <w:t>Equipment</w:t>
      </w:r>
    </w:p>
    <w:p w14:paraId="42989665" w14:textId="61C68C04" w:rsidR="008843B6" w:rsidRDefault="008843B6" w:rsidP="008843B6">
      <w:pPr>
        <w:pStyle w:val="ListBullet"/>
      </w:pPr>
      <w:r>
        <w:t>1 square of paper per student (cardboard would be preferable for ease of tracing)</w:t>
      </w:r>
    </w:p>
    <w:p w14:paraId="72CE6BFE" w14:textId="3DCDF097" w:rsidR="008843B6" w:rsidRDefault="008843B6" w:rsidP="008843B6">
      <w:pPr>
        <w:pStyle w:val="ListBullet"/>
      </w:pPr>
      <w:r>
        <w:t>1 larger piece of paper (or poster) per student (A3 suggested)</w:t>
      </w:r>
    </w:p>
    <w:p w14:paraId="7411DE2A" w14:textId="20939B1D" w:rsidR="008843B6" w:rsidRDefault="008843B6" w:rsidP="008843B6">
      <w:pPr>
        <w:pStyle w:val="ListBullet"/>
      </w:pPr>
      <w:r>
        <w:t>1 pair of scissors per student</w:t>
      </w:r>
    </w:p>
    <w:p w14:paraId="6C84EADD" w14:textId="59B25B3C" w:rsidR="008843B6" w:rsidRDefault="008843B6" w:rsidP="008843B6">
      <w:pPr>
        <w:pStyle w:val="ListBullet"/>
      </w:pPr>
      <w:r>
        <w:t>Adhesive tape per group of students</w:t>
      </w:r>
    </w:p>
    <w:p w14:paraId="423318FF" w14:textId="24DE58AB" w:rsidR="008843B6" w:rsidRDefault="008843B6" w:rsidP="008843B6">
      <w:pPr>
        <w:pStyle w:val="ListBullet"/>
      </w:pPr>
      <w:r>
        <w:t xml:space="preserve">Coloured pencils or </w:t>
      </w:r>
      <w:r w:rsidR="005063EA">
        <w:t>markers</w:t>
      </w:r>
    </w:p>
    <w:p w14:paraId="3D52BA17" w14:textId="77777777" w:rsidR="008843B6" w:rsidRPr="00204257" w:rsidRDefault="008843B6" w:rsidP="00532CB8">
      <w:pPr>
        <w:pStyle w:val="Heading4"/>
      </w:pPr>
      <w:r>
        <w:t>Method</w:t>
      </w:r>
    </w:p>
    <w:p w14:paraId="29B9DAD3" w14:textId="7B579B09" w:rsidR="008843B6" w:rsidRDefault="008843B6" w:rsidP="008843B6">
      <w:pPr>
        <w:pStyle w:val="ListNumber"/>
        <w:numPr>
          <w:ilvl w:val="0"/>
          <w:numId w:val="36"/>
        </w:numPr>
      </w:pPr>
      <w:r>
        <w:t>Hand students their square of paper and larger poster paper.</w:t>
      </w:r>
    </w:p>
    <w:p w14:paraId="5A0C9BA8" w14:textId="6AE3ACE4" w:rsidR="008843B6" w:rsidRDefault="008843B6" w:rsidP="008843B6">
      <w:pPr>
        <w:pStyle w:val="ListNumber"/>
        <w:numPr>
          <w:ilvl w:val="0"/>
          <w:numId w:val="36"/>
        </w:numPr>
      </w:pPr>
      <w:r>
        <w:t xml:space="preserve">Use a Pose-Pause-Pounce-Bounce question strategy </w:t>
      </w:r>
      <w:r w:rsidR="00F90698">
        <w:rPr>
          <w:rStyle w:val="ui-provider"/>
          <w:rFonts w:eastAsia="Arial"/>
        </w:rPr>
        <w:t>(</w:t>
      </w:r>
      <w:r w:rsidRPr="542DBE18">
        <w:rPr>
          <w:rStyle w:val="ui-provider"/>
          <w:rFonts w:eastAsia="Arial"/>
        </w:rPr>
        <w:t xml:space="preserve">PDF </w:t>
      </w:r>
      <w:r>
        <w:rPr>
          <w:rStyle w:val="ui-provider"/>
          <w:rFonts w:eastAsia="Arial"/>
        </w:rPr>
        <w:t>557</w:t>
      </w:r>
      <w:r w:rsidR="00F90698">
        <w:rPr>
          <w:rStyle w:val="ui-provider"/>
          <w:rFonts w:eastAsia="Arial"/>
        </w:rPr>
        <w:t> </w:t>
      </w:r>
      <w:r w:rsidRPr="542DBE18">
        <w:rPr>
          <w:rStyle w:val="ui-provider"/>
          <w:rFonts w:eastAsia="Arial"/>
        </w:rPr>
        <w:t>KB</w:t>
      </w:r>
      <w:r w:rsidR="00F90698">
        <w:rPr>
          <w:rStyle w:val="ui-provider"/>
          <w:rFonts w:eastAsia="Arial"/>
        </w:rPr>
        <w:t>)</w:t>
      </w:r>
      <w:r w:rsidRPr="542DBE18">
        <w:rPr>
          <w:rStyle w:val="ui-provider"/>
          <w:rFonts w:eastAsia="Arial"/>
        </w:rPr>
        <w:t xml:space="preserve"> </w:t>
      </w:r>
      <w:r>
        <w:rPr>
          <w:rStyle w:val="ui-provider"/>
          <w:rFonts w:eastAsia="Arial"/>
        </w:rPr>
        <w:t>(</w:t>
      </w:r>
      <w:hyperlink r:id="rId16" w:history="1">
        <w:r>
          <w:rPr>
            <w:rStyle w:val="Hyperlink"/>
          </w:rPr>
          <w:t>bit.ly/</w:t>
        </w:r>
        <w:proofErr w:type="spellStart"/>
        <w:r>
          <w:rPr>
            <w:rStyle w:val="Hyperlink"/>
          </w:rPr>
          <w:t>posepausepouncebounce</w:t>
        </w:r>
        <w:proofErr w:type="spellEnd"/>
      </w:hyperlink>
      <w:r>
        <w:rPr>
          <w:rStyle w:val="ui-provider"/>
        </w:rPr>
        <w:t xml:space="preserve">) </w:t>
      </w:r>
      <w:r>
        <w:t xml:space="preserve">to ask students how many times they believe their small square will </w:t>
      </w:r>
      <w:r w:rsidR="005063EA">
        <w:t>f</w:t>
      </w:r>
      <w:r>
        <w:t>it into the large paper or poster.</w:t>
      </w:r>
    </w:p>
    <w:p w14:paraId="30BC4F0E" w14:textId="3B6C9426" w:rsidR="008843B6" w:rsidRDefault="008843B6" w:rsidP="008843B6">
      <w:pPr>
        <w:pStyle w:val="ListNumber"/>
        <w:numPr>
          <w:ilvl w:val="0"/>
          <w:numId w:val="36"/>
        </w:numPr>
      </w:pPr>
      <w:r>
        <w:t>Open the Desmos graph ‘Animal artwork instructions’ (</w:t>
      </w:r>
      <w:hyperlink r:id="rId17" w:history="1">
        <w:r>
          <w:rPr>
            <w:rStyle w:val="Hyperlink"/>
          </w:rPr>
          <w:t>bit.ly/</w:t>
        </w:r>
        <w:proofErr w:type="spellStart"/>
        <w:r>
          <w:rPr>
            <w:rStyle w:val="Hyperlink"/>
          </w:rPr>
          <w:t>DesmosArtTess</w:t>
        </w:r>
        <w:proofErr w:type="spellEnd"/>
      </w:hyperlink>
      <w:r>
        <w:t>) on the teacher screen.</w:t>
      </w:r>
    </w:p>
    <w:p w14:paraId="43318974" w14:textId="4F7C503E" w:rsidR="008843B6" w:rsidRDefault="008843B6" w:rsidP="008843B6">
      <w:pPr>
        <w:pStyle w:val="ListNumber"/>
        <w:numPr>
          <w:ilvl w:val="0"/>
          <w:numId w:val="36"/>
        </w:numPr>
      </w:pPr>
      <w:r>
        <w:t>Use the slider on the Desmos graph to show the steps to make an animal that tessellates.</w:t>
      </w:r>
    </w:p>
    <w:p w14:paraId="5E72F7E9" w14:textId="77777777" w:rsidR="008843B6" w:rsidRDefault="008843B6" w:rsidP="008843B6">
      <w:pPr>
        <w:pStyle w:val="ListNumber"/>
        <w:numPr>
          <w:ilvl w:val="0"/>
          <w:numId w:val="0"/>
        </w:numPr>
      </w:pPr>
      <w:r>
        <w:rPr>
          <w:noProof/>
        </w:rPr>
        <w:drawing>
          <wp:inline distT="0" distB="0" distL="0" distR="0" wp14:anchorId="12559220" wp14:editId="77D39191">
            <wp:extent cx="2833878" cy="533996"/>
            <wp:effectExtent l="19050" t="19050" r="24130" b="19050"/>
            <wp:docPr id="1521923947" name="Picture 1521923947" descr="An image of a slider from Desmos, with the text &quot;Drag the switch to see step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923947" name="Picture 1" descr="An image of a slider from Desmos, with the text &quot;Drag the switch to see steps&quot;. "/>
                    <pic:cNvPicPr/>
                  </pic:nvPicPr>
                  <pic:blipFill>
                    <a:blip r:embed="rId18"/>
                    <a:stretch>
                      <a:fillRect/>
                    </a:stretch>
                  </pic:blipFill>
                  <pic:spPr>
                    <a:xfrm>
                      <a:off x="0" y="0"/>
                      <a:ext cx="2920706" cy="550357"/>
                    </a:xfrm>
                    <a:prstGeom prst="rect">
                      <a:avLst/>
                    </a:prstGeom>
                    <a:ln>
                      <a:solidFill>
                        <a:schemeClr val="tx1"/>
                      </a:solidFill>
                    </a:ln>
                  </pic:spPr>
                </pic:pic>
              </a:graphicData>
            </a:graphic>
          </wp:inline>
        </w:drawing>
      </w:r>
    </w:p>
    <w:p w14:paraId="7D353384" w14:textId="7D065239" w:rsidR="00F90698" w:rsidRDefault="00F90698" w:rsidP="00F90698">
      <w:pPr>
        <w:pStyle w:val="Imageattributioncaption"/>
      </w:pPr>
      <w:r w:rsidRPr="001231F6">
        <w:t xml:space="preserve">Image created using </w:t>
      </w:r>
      <w:hyperlink r:id="rId19" w:history="1">
        <w:r w:rsidRPr="001231F6">
          <w:rPr>
            <w:rStyle w:val="Hyperlink"/>
          </w:rPr>
          <w:t>Desmos</w:t>
        </w:r>
      </w:hyperlink>
      <w:r w:rsidRPr="001231F6">
        <w:t xml:space="preserve"> and is licensed under the </w:t>
      </w:r>
      <w:hyperlink r:id="rId20" w:history="1">
        <w:r w:rsidRPr="001231F6">
          <w:rPr>
            <w:rStyle w:val="Hyperlink"/>
          </w:rPr>
          <w:t>Desmos Terms of Service</w:t>
        </w:r>
      </w:hyperlink>
      <w:r w:rsidRPr="001231F6">
        <w:t>.</w:t>
      </w:r>
    </w:p>
    <w:p w14:paraId="7B9D9E80" w14:textId="2A472D6B" w:rsidR="008843B6" w:rsidRDefault="008843B6" w:rsidP="008843B6">
      <w:pPr>
        <w:pStyle w:val="ListNumber"/>
        <w:numPr>
          <w:ilvl w:val="0"/>
          <w:numId w:val="36"/>
        </w:numPr>
      </w:pPr>
      <w:r>
        <w:t>Have students create an animal by cutting pieces from their square of paper, as shown in Figure 1 below.</w:t>
      </w:r>
    </w:p>
    <w:p w14:paraId="68D6942D" w14:textId="634D40BC" w:rsidR="008843B6" w:rsidRDefault="008843B6" w:rsidP="008843B6">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xml:space="preserve"> </w:t>
      </w:r>
      <w:r w:rsidR="00F90698">
        <w:t>– t</w:t>
      </w:r>
      <w:r>
        <w:t>essellating animal</w:t>
      </w:r>
    </w:p>
    <w:p w14:paraId="0AFF6FF9" w14:textId="77777777" w:rsidR="008843B6" w:rsidRDefault="008843B6" w:rsidP="008843B6">
      <w:pPr>
        <w:pStyle w:val="ListNumber"/>
        <w:numPr>
          <w:ilvl w:val="0"/>
          <w:numId w:val="0"/>
        </w:numPr>
      </w:pPr>
      <w:r>
        <w:rPr>
          <w:noProof/>
        </w:rPr>
        <w:drawing>
          <wp:inline distT="0" distB="0" distL="0" distR="0" wp14:anchorId="0A844D82" wp14:editId="109E2203">
            <wp:extent cx="2457450" cy="1615058"/>
            <wp:effectExtent l="0" t="0" r="0" b="4445"/>
            <wp:docPr id="1807248329" name="Picture 1807248329" descr="An image of a shape made in Desmos, with circles and semicircles on the shape to make it look like an animal. The shape is effectively made of one triangle, one decagon and one pentagon put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248329" name="Picture 1" descr="An image of a shape made in Desmos, with circles and semicircles on the shape to make it look like an animal. The shape is effectively made of one triangle, one decagon and one pentagon put together. "/>
                    <pic:cNvPicPr/>
                  </pic:nvPicPr>
                  <pic:blipFill>
                    <a:blip r:embed="rId21"/>
                    <a:stretch>
                      <a:fillRect/>
                    </a:stretch>
                  </pic:blipFill>
                  <pic:spPr>
                    <a:xfrm>
                      <a:off x="0" y="0"/>
                      <a:ext cx="2513417" cy="1651840"/>
                    </a:xfrm>
                    <a:prstGeom prst="rect">
                      <a:avLst/>
                    </a:prstGeom>
                  </pic:spPr>
                </pic:pic>
              </a:graphicData>
            </a:graphic>
          </wp:inline>
        </w:drawing>
      </w:r>
    </w:p>
    <w:p w14:paraId="04774CF9" w14:textId="77777777" w:rsidR="008843B6" w:rsidRPr="00F40730" w:rsidRDefault="008843B6" w:rsidP="008843B6">
      <w:pPr>
        <w:pStyle w:val="Imageattributioncaption"/>
      </w:pPr>
      <w:r w:rsidRPr="00F40730">
        <w:t xml:space="preserve">Image created using </w:t>
      </w:r>
      <w:hyperlink r:id="rId22" w:tgtFrame="_blank" w:tooltip="https://www.desmos.com/?lang=en" w:history="1">
        <w:r w:rsidRPr="00F40730">
          <w:rPr>
            <w:rStyle w:val="Hyperlink"/>
          </w:rPr>
          <w:t>Desmos</w:t>
        </w:r>
      </w:hyperlink>
      <w:r w:rsidRPr="00F40730">
        <w:t xml:space="preserve"> and is licensed under the </w:t>
      </w:r>
      <w:hyperlink r:id="rId23" w:tgtFrame="_blank" w:tooltip="https://www.desmos.com/terms?lang=en" w:history="1">
        <w:r w:rsidRPr="00F40730">
          <w:rPr>
            <w:rStyle w:val="Hyperlink"/>
          </w:rPr>
          <w:t>Desmos Terms of Service</w:t>
        </w:r>
      </w:hyperlink>
      <w:r w:rsidRPr="00F40730">
        <w:t>.</w:t>
      </w:r>
    </w:p>
    <w:p w14:paraId="6FD091B2" w14:textId="34306A4C" w:rsidR="008843B6" w:rsidRDefault="008843B6" w:rsidP="008843B6">
      <w:pPr>
        <w:pStyle w:val="ListNumber"/>
      </w:pPr>
      <w:r>
        <w:t>Instruct students to trace their animal onto their large piece of paper or poster, interlocking in a tessellating pattern, as shown in the Desmos instructions and in Figure 2 below.</w:t>
      </w:r>
    </w:p>
    <w:p w14:paraId="2F723E12" w14:textId="70FFBD61" w:rsidR="008843B6" w:rsidRDefault="008843B6" w:rsidP="008843B6">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rsidR="007471B3">
        <w:t>– t</w:t>
      </w:r>
      <w:r>
        <w:t>essellation pattern</w:t>
      </w:r>
    </w:p>
    <w:p w14:paraId="4CC3FB4D" w14:textId="77777777" w:rsidR="008843B6" w:rsidRDefault="008843B6" w:rsidP="008843B6">
      <w:pPr>
        <w:pStyle w:val="ListNumber"/>
        <w:numPr>
          <w:ilvl w:val="0"/>
          <w:numId w:val="0"/>
        </w:numPr>
        <w:ind w:left="567" w:hanging="567"/>
      </w:pPr>
      <w:r>
        <w:rPr>
          <w:noProof/>
        </w:rPr>
        <w:drawing>
          <wp:inline distT="0" distB="0" distL="0" distR="0" wp14:anchorId="1D8B7FE5" wp14:editId="0BB62D84">
            <wp:extent cx="3667125" cy="3618391"/>
            <wp:effectExtent l="0" t="0" r="0" b="1270"/>
            <wp:docPr id="398765505" name="Picture 398765505" descr="An image of a shape made in Desmos, with circles and semicircles on the shape to make it look like an animal. The shape is effectively made of one triangle, one decagon and one pentagon put together. This animal is then redrawn, interlocking with the original version to make a tessellating pattern of the anim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765505" name="Picture 1" descr="An image of a shape made in Desmos, with circles and semicircles on the shape to make it look like an animal. The shape is effectively made of one triangle, one decagon and one pentagon put together. This animal is then redrawn, interlocking with the original version to make a tessellating pattern of the animal. "/>
                    <pic:cNvPicPr/>
                  </pic:nvPicPr>
                  <pic:blipFill rotWithShape="1">
                    <a:blip r:embed="rId24"/>
                    <a:srcRect t="1" b="575"/>
                    <a:stretch/>
                  </pic:blipFill>
                  <pic:spPr bwMode="auto">
                    <a:xfrm>
                      <a:off x="0" y="0"/>
                      <a:ext cx="3761779" cy="3711787"/>
                    </a:xfrm>
                    <a:prstGeom prst="rect">
                      <a:avLst/>
                    </a:prstGeom>
                    <a:ln>
                      <a:noFill/>
                    </a:ln>
                    <a:extLst>
                      <a:ext uri="{53640926-AAD7-44D8-BBD7-CCE9431645EC}">
                        <a14:shadowObscured xmlns:a14="http://schemas.microsoft.com/office/drawing/2010/main"/>
                      </a:ext>
                    </a:extLst>
                  </pic:spPr>
                </pic:pic>
              </a:graphicData>
            </a:graphic>
          </wp:inline>
        </w:drawing>
      </w:r>
    </w:p>
    <w:p w14:paraId="158C8CBF" w14:textId="77777777" w:rsidR="008843B6" w:rsidRPr="00F40730" w:rsidRDefault="008843B6" w:rsidP="008843B6">
      <w:pPr>
        <w:pStyle w:val="Imageattributioncaption"/>
      </w:pPr>
      <w:r w:rsidRPr="00F40730">
        <w:t xml:space="preserve">Image created using </w:t>
      </w:r>
      <w:hyperlink r:id="rId25" w:tgtFrame="_blank" w:tooltip="https://www.desmos.com/?lang=en" w:history="1">
        <w:r w:rsidRPr="00F40730">
          <w:rPr>
            <w:rStyle w:val="Hyperlink"/>
          </w:rPr>
          <w:t>Desmos</w:t>
        </w:r>
      </w:hyperlink>
      <w:r w:rsidRPr="00F40730">
        <w:t xml:space="preserve"> and is licensed under the </w:t>
      </w:r>
      <w:hyperlink r:id="rId26" w:tgtFrame="_blank" w:tooltip="https://www.desmos.com/terms?lang=en" w:history="1">
        <w:r w:rsidRPr="00F40730">
          <w:rPr>
            <w:rStyle w:val="Hyperlink"/>
          </w:rPr>
          <w:t>Desmos Terms of Service</w:t>
        </w:r>
      </w:hyperlink>
      <w:r w:rsidRPr="00F40730">
        <w:t>.</w:t>
      </w:r>
    </w:p>
    <w:p w14:paraId="4C0031B6" w14:textId="2B0DF213" w:rsidR="008843B6" w:rsidRDefault="008843B6" w:rsidP="008843B6">
      <w:pPr>
        <w:pStyle w:val="ListNumber"/>
      </w:pPr>
      <w:r>
        <w:t>Have students engage in a Think-Pair-Share reflecting on the following questions:</w:t>
      </w:r>
    </w:p>
    <w:p w14:paraId="3E7FE10B" w14:textId="6B649C83" w:rsidR="008843B6" w:rsidRDefault="008843B6" w:rsidP="004C563C">
      <w:pPr>
        <w:pStyle w:val="ListBullet2"/>
        <w:ind w:left="1134" w:hanging="567"/>
      </w:pPr>
      <w:r>
        <w:t>How many times did your animal fit on your poster?</w:t>
      </w:r>
    </w:p>
    <w:p w14:paraId="4AE9393D" w14:textId="510C995E" w:rsidR="008843B6" w:rsidRDefault="008843B6" w:rsidP="004C563C">
      <w:pPr>
        <w:pStyle w:val="ListBullet2"/>
        <w:ind w:left="1134" w:hanging="567"/>
      </w:pPr>
      <w:r>
        <w:t>Why would everyone’s total number be the same?</w:t>
      </w:r>
    </w:p>
    <w:p w14:paraId="7045B59E" w14:textId="168CF939" w:rsidR="008843B6" w:rsidRDefault="008843B6" w:rsidP="008843B6">
      <w:pPr>
        <w:pStyle w:val="FeatureBox"/>
      </w:pPr>
      <w:r>
        <w:lastRenderedPageBreak/>
        <w:t>Teachers should use the sharing portion of this activity to highlight to students that each person’s artwork fit</w:t>
      </w:r>
      <w:r w:rsidR="003732A8">
        <w:t>s</w:t>
      </w:r>
      <w:r>
        <w:t xml:space="preserve"> in the poster the same number of times, because they all had the same area, having been created from the same size square of paper.</w:t>
      </w:r>
    </w:p>
    <w:p w14:paraId="16C39E41" w14:textId="3941CCE2" w:rsidR="002E247B" w:rsidRDefault="008B38F1" w:rsidP="00532CB8">
      <w:pPr>
        <w:pStyle w:val="ListNumber"/>
      </w:pPr>
      <w:r>
        <w:t>Organise students into visibly random groups of 3</w:t>
      </w:r>
      <w:r w:rsidR="007352A6">
        <w:t xml:space="preserve"> (</w:t>
      </w:r>
      <w:hyperlink r:id="rId27" w:history="1">
        <w:r w:rsidR="007352A6" w:rsidRPr="00746FAA">
          <w:rPr>
            <w:rStyle w:val="Hyperlink"/>
          </w:rPr>
          <w:t>bit.ly/</w:t>
        </w:r>
        <w:proofErr w:type="spellStart"/>
        <w:r w:rsidR="007352A6" w:rsidRPr="00746FAA">
          <w:rPr>
            <w:rStyle w:val="Hyperlink"/>
          </w:rPr>
          <w:t>visiblegroups</w:t>
        </w:r>
        <w:proofErr w:type="spellEnd"/>
      </w:hyperlink>
      <w:r w:rsidR="007352A6">
        <w:t>)</w:t>
      </w:r>
      <w:r>
        <w:t xml:space="preserve"> and have them work at vertical non-permanent surfaces</w:t>
      </w:r>
      <w:r w:rsidR="003829DD">
        <w:t xml:space="preserve"> (</w:t>
      </w:r>
      <w:hyperlink r:id="rId28" w:history="1">
        <w:r w:rsidR="003829DD" w:rsidRPr="00F16778">
          <w:rPr>
            <w:rStyle w:val="Hyperlink"/>
          </w:rPr>
          <w:t>bit.ly/</w:t>
        </w:r>
        <w:proofErr w:type="spellStart"/>
        <w:r w:rsidR="003829DD" w:rsidRPr="00F16778">
          <w:rPr>
            <w:rStyle w:val="Hyperlink"/>
          </w:rPr>
          <w:t>VNPSstrategy</w:t>
        </w:r>
        <w:proofErr w:type="spellEnd"/>
      </w:hyperlink>
      <w:r w:rsidR="003829DD">
        <w:t>)</w:t>
      </w:r>
      <w:r>
        <w:t>.</w:t>
      </w:r>
    </w:p>
    <w:p w14:paraId="10AA1797" w14:textId="2C5DD764" w:rsidR="003829DD" w:rsidRDefault="003829DD" w:rsidP="00532CB8">
      <w:pPr>
        <w:pStyle w:val="ListNumber"/>
      </w:pPr>
      <w:r>
        <w:t xml:space="preserve">Hand each group a copy of Appendix </w:t>
      </w:r>
      <w:r w:rsidR="00BB79A3">
        <w:t>B</w:t>
      </w:r>
      <w:r w:rsidR="00B61F48">
        <w:t xml:space="preserve"> ‘Untangling rectangles’. </w:t>
      </w:r>
      <w:r w:rsidR="00914198">
        <w:t>Each group will also need a ruler to measure basic lengths.</w:t>
      </w:r>
    </w:p>
    <w:p w14:paraId="0C0245F1" w14:textId="271CD047" w:rsidR="004C5F8F" w:rsidRDefault="00CA065B" w:rsidP="00532CB8">
      <w:pPr>
        <w:pStyle w:val="ListNumber"/>
      </w:pPr>
      <w:r>
        <w:t xml:space="preserve">Acknowledge that each of the 6 shapes on Appendix </w:t>
      </w:r>
      <w:r w:rsidR="00BB79A3">
        <w:t>B</w:t>
      </w:r>
      <w:r>
        <w:t xml:space="preserve"> tessellate. Inform students that in this task, we will reverse the process used </w:t>
      </w:r>
      <w:r w:rsidR="0095429A">
        <w:t>when creating our artwork to revert these complex shapes back into rectangles.</w:t>
      </w:r>
    </w:p>
    <w:p w14:paraId="0829B639" w14:textId="444EE5D0" w:rsidR="00A5382A" w:rsidRDefault="008D65FB" w:rsidP="00A5382A">
      <w:pPr>
        <w:pStyle w:val="FeatureBox"/>
      </w:pPr>
      <w:r>
        <w:t>In</w:t>
      </w:r>
      <w:r w:rsidR="00775A8B">
        <w:t xml:space="preserve"> Lesson 5 – unravelling tessellations of</w:t>
      </w:r>
      <w:r>
        <w:t xml:space="preserve"> </w:t>
      </w:r>
      <w:r w:rsidR="00820151">
        <w:t>Unit</w:t>
      </w:r>
      <w:r w:rsidR="007B5E4D">
        <w:t xml:space="preserve"> 6</w:t>
      </w:r>
      <w:r w:rsidR="00775A8B">
        <w:t xml:space="preserve"> – t</w:t>
      </w:r>
      <w:r w:rsidR="00775A8B" w:rsidRPr="00775A8B">
        <w:t>riangles and quadrilaterals</w:t>
      </w:r>
      <w:r w:rsidR="007B5E4D">
        <w:t xml:space="preserve"> (</w:t>
      </w:r>
      <w:hyperlink r:id="rId29" w:history="1">
        <w:r w:rsidR="009D4AF9" w:rsidRPr="009D4AF9">
          <w:rPr>
            <w:rStyle w:val="Hyperlink"/>
          </w:rPr>
          <w:t>bit.ly/</w:t>
        </w:r>
        <w:proofErr w:type="spellStart"/>
        <w:r w:rsidR="009D4AF9" w:rsidRPr="009D4AF9">
          <w:rPr>
            <w:rStyle w:val="Hyperlink"/>
          </w:rPr>
          <w:t>departmentresources</w:t>
        </w:r>
        <w:proofErr w:type="spellEnd"/>
      </w:hyperlink>
      <w:r w:rsidR="009D4AF9">
        <w:t>)</w:t>
      </w:r>
      <w:r w:rsidR="00B73E62">
        <w:t>, students explore why shapes tessellate based on their angles.</w:t>
      </w:r>
    </w:p>
    <w:p w14:paraId="3D140555" w14:textId="14F010A3" w:rsidR="00B61F48" w:rsidRDefault="00B61F48" w:rsidP="00532CB8">
      <w:pPr>
        <w:pStyle w:val="ListNumber"/>
      </w:pPr>
      <w:r>
        <w:t xml:space="preserve">Instruct students that they are to first estimate the </w:t>
      </w:r>
      <w:r w:rsidR="000E4DFA">
        <w:t xml:space="preserve">order of the shapes by area from </w:t>
      </w:r>
      <w:r w:rsidR="00673CD7">
        <w:t xml:space="preserve">largest to </w:t>
      </w:r>
      <w:r w:rsidR="000E4DFA">
        <w:t>smallest. Students should write a list of the order</w:t>
      </w:r>
      <w:r w:rsidR="009A4F12">
        <w:t xml:space="preserve"> of the </w:t>
      </w:r>
      <w:r w:rsidR="00F4688A">
        <w:t>6</w:t>
      </w:r>
      <w:r w:rsidR="009A4F12">
        <w:t xml:space="preserve"> shapes, naming them by letter.</w:t>
      </w:r>
    </w:p>
    <w:p w14:paraId="762C5389" w14:textId="58BB006D" w:rsidR="009A4F12" w:rsidRDefault="009A4F12" w:rsidP="00532CB8">
      <w:pPr>
        <w:pStyle w:val="ListNumber"/>
      </w:pPr>
      <w:r>
        <w:t xml:space="preserve">Students are then to cut out the shapes, </w:t>
      </w:r>
      <w:r w:rsidR="008135B5">
        <w:t xml:space="preserve">and by performing at most </w:t>
      </w:r>
      <w:r w:rsidR="00755B90">
        <w:t>2</w:t>
      </w:r>
      <w:r w:rsidR="008135B5">
        <w:t xml:space="preserve"> cuts, rearrange the shape into a rectangle.</w:t>
      </w:r>
    </w:p>
    <w:p w14:paraId="6DCF9AD5" w14:textId="190C2CD1" w:rsidR="00BC07F6" w:rsidRDefault="00BC07F6" w:rsidP="00532CB8">
      <w:pPr>
        <w:pStyle w:val="ListNumber"/>
      </w:pPr>
      <w:r>
        <w:t xml:space="preserve">Students can then measure the length and breadth </w:t>
      </w:r>
      <w:r w:rsidR="0071037E">
        <w:t>of the newly formed rectangle to check the actual order of the area of the shapes.</w:t>
      </w:r>
    </w:p>
    <w:p w14:paraId="039289DB" w14:textId="77777777" w:rsidR="00E15882" w:rsidRPr="00244E2F" w:rsidRDefault="00E15882" w:rsidP="00244E2F">
      <w:r>
        <w:br w:type="page"/>
      </w:r>
    </w:p>
    <w:p w14:paraId="315670BD" w14:textId="39FEEB38" w:rsidR="00A51D10" w:rsidRDefault="0017603D" w:rsidP="00A51D10">
      <w:pPr>
        <w:pStyle w:val="Heading3"/>
      </w:pPr>
      <w:r>
        <w:lastRenderedPageBreak/>
        <w:t>S</w:t>
      </w:r>
      <w:r w:rsidR="00A51D10">
        <w:t>ummarise</w:t>
      </w:r>
    </w:p>
    <w:p w14:paraId="30EDFE5B" w14:textId="032011E4" w:rsidR="0017603D" w:rsidRDefault="00AB4560" w:rsidP="0038316E">
      <w:pPr>
        <w:pStyle w:val="ListNumber"/>
        <w:numPr>
          <w:ilvl w:val="0"/>
          <w:numId w:val="31"/>
        </w:numPr>
      </w:pPr>
      <w:r>
        <w:t xml:space="preserve">Still in groups of 3, have students consider the </w:t>
      </w:r>
      <w:r w:rsidR="000336D0">
        <w:t>following reflection questions.</w:t>
      </w:r>
    </w:p>
    <w:p w14:paraId="5445A069" w14:textId="005B01A4" w:rsidR="00F35ADC" w:rsidRPr="00244E2F" w:rsidRDefault="00F35ADC" w:rsidP="004C563C">
      <w:pPr>
        <w:pStyle w:val="ListBullet2"/>
        <w:ind w:left="1134" w:hanging="567"/>
      </w:pPr>
      <w:r w:rsidRPr="00244E2F">
        <w:t xml:space="preserve">How </w:t>
      </w:r>
      <w:r w:rsidR="008E0469" w:rsidRPr="00244E2F">
        <w:t>well did you order the shapes before cutting them to make rectangles?</w:t>
      </w:r>
    </w:p>
    <w:p w14:paraId="7880B0E5" w14:textId="79F2020D" w:rsidR="000336D0" w:rsidRPr="00244E2F" w:rsidRDefault="003E6C8A" w:rsidP="004C563C">
      <w:pPr>
        <w:pStyle w:val="ListBullet2"/>
        <w:ind w:left="1134" w:hanging="567"/>
      </w:pPr>
      <w:r w:rsidRPr="00244E2F">
        <w:t>Which shape was the most difficult to cut into a rectangle?</w:t>
      </w:r>
    </w:p>
    <w:p w14:paraId="18E01509" w14:textId="12D5FF48" w:rsidR="003E6C8A" w:rsidRPr="00244E2F" w:rsidRDefault="003E6C8A" w:rsidP="004C563C">
      <w:pPr>
        <w:pStyle w:val="ListBullet2"/>
        <w:ind w:left="1134" w:hanging="567"/>
      </w:pPr>
      <w:r w:rsidRPr="00244E2F">
        <w:t xml:space="preserve">What helped you to find where to cut shapes </w:t>
      </w:r>
      <w:r w:rsidR="004E3320" w:rsidRPr="00244E2F">
        <w:t xml:space="preserve">and rearrange </w:t>
      </w:r>
      <w:r w:rsidRPr="00244E2F">
        <w:t>into rectangles?</w:t>
      </w:r>
    </w:p>
    <w:p w14:paraId="708FEFAB" w14:textId="02026728" w:rsidR="008E0469" w:rsidRDefault="008E0469" w:rsidP="008E0469">
      <w:pPr>
        <w:pStyle w:val="ListNumber"/>
      </w:pPr>
      <w:r>
        <w:t>Ask non-volunteer</w:t>
      </w:r>
      <w:r w:rsidR="001B08E6">
        <w:t xml:space="preserve"> students</w:t>
      </w:r>
      <w:r>
        <w:t xml:space="preserve"> to share their responses to </w:t>
      </w:r>
      <w:r w:rsidR="00777E81">
        <w:t xml:space="preserve">the questions above. </w:t>
      </w:r>
    </w:p>
    <w:p w14:paraId="1B119ACD" w14:textId="062D57A3" w:rsidR="00777E81" w:rsidRDefault="00A8527D" w:rsidP="00777E81">
      <w:pPr>
        <w:pStyle w:val="FeatureBox"/>
      </w:pPr>
      <w:r>
        <w:t xml:space="preserve">Students might suggest that looking for right angles </w:t>
      </w:r>
      <w:r w:rsidR="00F375DD">
        <w:t>that can be cut is a good strategy.</w:t>
      </w:r>
      <w:r w:rsidR="00DF39D3">
        <w:t xml:space="preserve"> It is important to also conclude that the area of </w:t>
      </w:r>
      <w:r w:rsidR="004C54DD">
        <w:t xml:space="preserve">these </w:t>
      </w:r>
      <w:r w:rsidR="00DF39D3">
        <w:t xml:space="preserve">shapes </w:t>
      </w:r>
      <w:r w:rsidR="00312218">
        <w:t>was</w:t>
      </w:r>
      <w:r w:rsidR="00DF39D3">
        <w:t xml:space="preserve"> easier to calculate and compare when they were all arranged into rectangles.</w:t>
      </w:r>
    </w:p>
    <w:p w14:paraId="663E78C9" w14:textId="3A9D0F3E" w:rsidR="00A51D10" w:rsidRDefault="00A51D10" w:rsidP="5B62FD38">
      <w:pPr>
        <w:pStyle w:val="Heading3"/>
        <w:numPr>
          <w:ilvl w:val="2"/>
          <w:numId w:val="0"/>
        </w:numPr>
      </w:pPr>
      <w:r>
        <w:t>Apply</w:t>
      </w:r>
    </w:p>
    <w:p w14:paraId="779B7310" w14:textId="1487BCBE" w:rsidR="006843D3" w:rsidRDefault="006843D3" w:rsidP="006843D3">
      <w:pPr>
        <w:pStyle w:val="FeatureBox2"/>
      </w:pPr>
      <w:r>
        <w:t xml:space="preserve">The activity below is inspired by the </w:t>
      </w:r>
      <w:r w:rsidR="0086481E">
        <w:t>O</w:t>
      </w:r>
      <w:r>
        <w:t xml:space="preserve">pen middle problem, </w:t>
      </w:r>
      <w:r w:rsidR="004E2E4E">
        <w:t>‘Composite 2D shapes’ (</w:t>
      </w:r>
      <w:hyperlink r:id="rId30" w:history="1">
        <w:r w:rsidR="00C1626A">
          <w:rPr>
            <w:rStyle w:val="Hyperlink"/>
          </w:rPr>
          <w:t>bit.ly/2DShapesOM</w:t>
        </w:r>
      </w:hyperlink>
      <w:r w:rsidR="004E2E4E">
        <w:t>)</w:t>
      </w:r>
      <w:r w:rsidR="00C1626A">
        <w:t>.</w:t>
      </w:r>
    </w:p>
    <w:p w14:paraId="045EEA29" w14:textId="3660852A" w:rsidR="004F385A" w:rsidRDefault="00D4058A" w:rsidP="0038316E">
      <w:pPr>
        <w:pStyle w:val="ListNumber"/>
        <w:numPr>
          <w:ilvl w:val="0"/>
          <w:numId w:val="32"/>
        </w:numPr>
      </w:pPr>
      <w:r>
        <w:t xml:space="preserve">Hand groups of 3 students Appendix </w:t>
      </w:r>
      <w:r w:rsidR="00FB3677">
        <w:t>C</w:t>
      </w:r>
      <w:r>
        <w:t xml:space="preserve"> ‘Open middle problem’.</w:t>
      </w:r>
    </w:p>
    <w:p w14:paraId="5792B81B" w14:textId="2FE16251" w:rsidR="00D4058A" w:rsidRDefault="00D4058A" w:rsidP="0038316E">
      <w:pPr>
        <w:pStyle w:val="ListNumber"/>
        <w:numPr>
          <w:ilvl w:val="0"/>
          <w:numId w:val="32"/>
        </w:numPr>
      </w:pPr>
      <w:r>
        <w:t xml:space="preserve">Instruct students to </w:t>
      </w:r>
      <w:r w:rsidR="001535B3">
        <w:t>determine the area of the shape. Inform them that they can use rulers to measure dimensions.</w:t>
      </w:r>
    </w:p>
    <w:p w14:paraId="2FF35A19" w14:textId="4314885E" w:rsidR="00F818CF" w:rsidRPr="00907038" w:rsidRDefault="008F000A" w:rsidP="004E5841">
      <w:pPr>
        <w:pStyle w:val="FeatureBox"/>
      </w:pPr>
      <w:r>
        <w:t xml:space="preserve">Teachers can choose to give students </w:t>
      </w:r>
      <w:r w:rsidR="00F11915">
        <w:t>further instructions to cut the shape into rectangles and triangles if this is necessary.</w:t>
      </w:r>
      <w:r w:rsidR="00F818CF">
        <w:br w:type="page"/>
      </w:r>
    </w:p>
    <w:p w14:paraId="140858F5" w14:textId="233BC912" w:rsidR="00D042D0" w:rsidRDefault="00D042D0" w:rsidP="00DA237B">
      <w:pPr>
        <w:pStyle w:val="Heading2"/>
      </w:pPr>
      <w:r>
        <w:lastRenderedPageBreak/>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1CA583EB" w14:textId="057B1D6D" w:rsidR="00FA4284" w:rsidRPr="0073637A" w:rsidRDefault="00987B3A" w:rsidP="00E364AA">
      <w:pPr>
        <w:rPr>
          <w:rStyle w:val="Strong"/>
        </w:rPr>
      </w:pPr>
      <w:r>
        <w:rPr>
          <w:rStyle w:val="Strong"/>
        </w:rPr>
        <w:t>Warm up</w:t>
      </w:r>
    </w:p>
    <w:p w14:paraId="23E9276C" w14:textId="05C05CA3" w:rsidR="00B17A3C" w:rsidRPr="004E5841" w:rsidRDefault="00B17A3C" w:rsidP="004E5841">
      <w:pPr>
        <w:pStyle w:val="ListBullet"/>
      </w:pPr>
      <w:r w:rsidRPr="004E5841">
        <w:t xml:space="preserve">As estimating in this activity has no incorrect answers and is subject to opinion, all students should be able to </w:t>
      </w:r>
      <w:proofErr w:type="gramStart"/>
      <w:r w:rsidRPr="004E5841">
        <w:t>make an attempt</w:t>
      </w:r>
      <w:proofErr w:type="gramEnd"/>
      <w:r w:rsidRPr="004E5841">
        <w:t>.</w:t>
      </w:r>
    </w:p>
    <w:p w14:paraId="52C196FF" w14:textId="3FAE8E90" w:rsidR="00A81B75" w:rsidRPr="004E5841" w:rsidRDefault="00B17A3C" w:rsidP="004E5841">
      <w:pPr>
        <w:pStyle w:val="ListBullet"/>
      </w:pPr>
      <w:r w:rsidRPr="004E5841">
        <w:t xml:space="preserve">The online option for this </w:t>
      </w:r>
      <w:r w:rsidR="00D31D8F" w:rsidRPr="004E5841">
        <w:t>activity eliminates measurement difficulties and errors as a barrier to students’ mathematical thinking.</w:t>
      </w:r>
    </w:p>
    <w:p w14:paraId="3BD3A835" w14:textId="26A010BE" w:rsidR="00D31D8F" w:rsidRPr="004E5841" w:rsidRDefault="00D31D8F" w:rsidP="004E5841">
      <w:pPr>
        <w:pStyle w:val="ListBullet"/>
      </w:pPr>
      <w:r w:rsidRPr="004E5841">
        <w:t xml:space="preserve">Students should be challenged to use the image of shapes </w:t>
      </w:r>
      <w:r w:rsidR="00ED43DF" w:rsidRPr="004E5841">
        <w:t>tessellating to justify their decision around the number of times each shape fits into the overall rectangle.</w:t>
      </w:r>
    </w:p>
    <w:p w14:paraId="32AAD3F6" w14:textId="42070C9B" w:rsidR="00987B3A" w:rsidRPr="004E5841" w:rsidRDefault="006268DD" w:rsidP="004E5841">
      <w:r>
        <w:rPr>
          <w:rStyle w:val="Strong"/>
        </w:rPr>
        <w:t>Launch</w:t>
      </w:r>
    </w:p>
    <w:p w14:paraId="5C62B994" w14:textId="2110AAB5" w:rsidR="008B7FDA" w:rsidRPr="004E5841" w:rsidRDefault="006268DD" w:rsidP="004E5841">
      <w:pPr>
        <w:pStyle w:val="ListBullet"/>
      </w:pPr>
      <w:r w:rsidRPr="004E5841">
        <w:t xml:space="preserve">All students can </w:t>
      </w:r>
      <w:proofErr w:type="gramStart"/>
      <w:r w:rsidRPr="004E5841">
        <w:t>make an attempt</w:t>
      </w:r>
      <w:proofErr w:type="gramEnd"/>
      <w:r w:rsidRPr="004E5841">
        <w:t xml:space="preserve"> a</w:t>
      </w:r>
      <w:r w:rsidR="000A5A46" w:rsidRPr="004E5841">
        <w:t>t estimating the number of times their square will fit onto a poster or A3 page</w:t>
      </w:r>
      <w:r w:rsidR="00C557AE" w:rsidRPr="004E5841">
        <w:t xml:space="preserve"> and create an animal for their artwork. In doing so, all students should have access to conside</w:t>
      </w:r>
      <w:r w:rsidR="00716FCF" w:rsidRPr="004E5841">
        <w:t>r</w:t>
      </w:r>
      <w:r w:rsidR="00C557AE" w:rsidRPr="004E5841">
        <w:t xml:space="preserve"> the concept of area for their artwork.</w:t>
      </w:r>
    </w:p>
    <w:p w14:paraId="4E78AB9D" w14:textId="2479695E" w:rsidR="006268DD" w:rsidRPr="004E5841" w:rsidRDefault="00C557AE" w:rsidP="004E5841">
      <w:r>
        <w:rPr>
          <w:rStyle w:val="Strong"/>
        </w:rPr>
        <w:t>Explore</w:t>
      </w:r>
    </w:p>
    <w:p w14:paraId="065C8892" w14:textId="033E570C" w:rsidR="006268DD" w:rsidRPr="004E5841" w:rsidRDefault="00C557AE" w:rsidP="004E5841">
      <w:pPr>
        <w:pStyle w:val="ListBullet"/>
      </w:pPr>
      <w:r w:rsidRPr="004E5841">
        <w:t xml:space="preserve">Teachers may choose to add dotted lines to some of the figures in Appendix </w:t>
      </w:r>
      <w:r w:rsidR="00FB3677" w:rsidRPr="004E5841">
        <w:t>B</w:t>
      </w:r>
      <w:r w:rsidRPr="004E5841">
        <w:t xml:space="preserve"> to help guide students to experience some success.</w:t>
      </w:r>
    </w:p>
    <w:p w14:paraId="1C743F3D" w14:textId="09970F9B" w:rsidR="00987B3A" w:rsidRPr="004E5841" w:rsidRDefault="00C557AE" w:rsidP="004E5841">
      <w:pPr>
        <w:pStyle w:val="ListBullet"/>
      </w:pPr>
      <w:r w:rsidRPr="004E5841">
        <w:t>Students can be challenged to consider how to cut more complex</w:t>
      </w:r>
      <w:r w:rsidR="00AB6877" w:rsidRPr="004E5841">
        <w:t>, known shapes into rectangles, such as trapeziums.</w:t>
      </w:r>
    </w:p>
    <w:p w14:paraId="7EF5CAC5" w14:textId="18BD7198" w:rsidR="00633A4A" w:rsidRDefault="00633A4A" w:rsidP="00E44750">
      <w:pPr>
        <w:pStyle w:val="Heading3"/>
      </w:pPr>
      <w:r w:rsidRPr="00633A4A">
        <w:t>Suggested opportunities for assessment</w:t>
      </w:r>
    </w:p>
    <w:p w14:paraId="08F44EE2" w14:textId="7680E679" w:rsidR="00ED43DF" w:rsidRPr="0073637A" w:rsidRDefault="00A858C3" w:rsidP="00ED43DF">
      <w:pPr>
        <w:rPr>
          <w:rStyle w:val="Strong"/>
        </w:rPr>
      </w:pPr>
      <w:bookmarkStart w:id="0" w:name="_Hlk147833561"/>
      <w:r>
        <w:rPr>
          <w:rStyle w:val="Strong"/>
        </w:rPr>
        <w:t>Apply</w:t>
      </w:r>
    </w:p>
    <w:p w14:paraId="57582141" w14:textId="239860FB" w:rsidR="00ED43DF" w:rsidRDefault="00A858C3" w:rsidP="004E5841">
      <w:pPr>
        <w:pStyle w:val="ListBullet"/>
      </w:pPr>
      <w:r>
        <w:t xml:space="preserve">Appendix </w:t>
      </w:r>
      <w:r w:rsidR="00254D67">
        <w:t>C</w:t>
      </w:r>
      <w:r>
        <w:t xml:space="preserve"> can be collected as an exit ticket, demonstrating students’ ability to </w:t>
      </w:r>
      <w:r w:rsidR="00244F82">
        <w:t>visualise triangles and rectangles within a more complex figure.</w:t>
      </w:r>
    </w:p>
    <w:bookmarkEnd w:id="0"/>
    <w:p w14:paraId="2C86FF6B" w14:textId="5F508FBE" w:rsidR="0084631E" w:rsidRDefault="0084631E" w:rsidP="0084631E">
      <w:r>
        <w:br w:type="page"/>
      </w:r>
    </w:p>
    <w:p w14:paraId="45A70538" w14:textId="7BE7947E" w:rsidR="00A92AB0" w:rsidRDefault="00A92AB0" w:rsidP="00734E0A">
      <w:pPr>
        <w:pStyle w:val="Heading2"/>
        <w:rPr>
          <w:rStyle w:val="Heading2Char"/>
        </w:rPr>
      </w:pPr>
      <w:r w:rsidRPr="00C058AF">
        <w:rPr>
          <w:rStyle w:val="Heading2Char"/>
        </w:rPr>
        <w:lastRenderedPageBreak/>
        <w:t xml:space="preserve">Appendix </w:t>
      </w:r>
      <w:r>
        <w:rPr>
          <w:rStyle w:val="Heading2Char"/>
        </w:rPr>
        <w:t>A</w:t>
      </w:r>
    </w:p>
    <w:p w14:paraId="3380116F" w14:textId="50261F79" w:rsidR="00A92AB0" w:rsidRDefault="006D44E1" w:rsidP="00A92AB0">
      <w:pPr>
        <w:pStyle w:val="Heading3"/>
      </w:pPr>
      <w:r>
        <w:t>Fitting quadrilaterals on a page</w:t>
      </w:r>
    </w:p>
    <w:p w14:paraId="13C17821" w14:textId="0D2D9442" w:rsidR="000E0FA9" w:rsidRPr="004E5841" w:rsidRDefault="007C7946" w:rsidP="004E5841">
      <w:r w:rsidRPr="004E5841">
        <w:t xml:space="preserve">Each of the shapes </w:t>
      </w:r>
      <w:r w:rsidR="00E15DF2" w:rsidRPr="004E5841">
        <w:t>on the Desmos graph ‘Shapes on a page’ (</w:t>
      </w:r>
      <w:hyperlink r:id="rId31" w:history="1">
        <w:r w:rsidR="004E7983" w:rsidRPr="004E5841">
          <w:rPr>
            <w:rStyle w:val="Hyperlink"/>
          </w:rPr>
          <w:t>bit.ly/</w:t>
        </w:r>
        <w:proofErr w:type="spellStart"/>
        <w:r w:rsidR="004E7983" w:rsidRPr="004E5841">
          <w:rPr>
            <w:rStyle w:val="Hyperlink"/>
          </w:rPr>
          <w:t>DesmosShapesPage</w:t>
        </w:r>
        <w:proofErr w:type="spellEnd"/>
      </w:hyperlink>
      <w:r w:rsidR="00E15DF2" w:rsidRPr="004E5841">
        <w:t xml:space="preserve">) </w:t>
      </w:r>
      <w:r w:rsidR="003E161C" w:rsidRPr="004E5841">
        <w:t xml:space="preserve">tessellate. In the table below, make an estimate as to how many of each shape will fit </w:t>
      </w:r>
      <w:r w:rsidR="00EE36E2" w:rsidRPr="004E5841">
        <w:t xml:space="preserve">in the rectangle in the Desmos </w:t>
      </w:r>
      <w:r w:rsidR="00F15CD9" w:rsidRPr="004E5841">
        <w:t>graph</w:t>
      </w:r>
      <w:r w:rsidR="003E161C" w:rsidRPr="004E5841">
        <w:t xml:space="preserve">. </w:t>
      </w:r>
      <w:r w:rsidR="004E7983" w:rsidRPr="004E5841">
        <w:t>Record the actual number after an estimate is made.</w:t>
      </w:r>
    </w:p>
    <w:tbl>
      <w:tblPr>
        <w:tblStyle w:val="Tableheader"/>
        <w:tblW w:w="0" w:type="auto"/>
        <w:tblLook w:val="04A0" w:firstRow="1" w:lastRow="0" w:firstColumn="1" w:lastColumn="0" w:noHBand="0" w:noVBand="1"/>
        <w:tblDescription w:val="Table for Desmos 'Shapes on a page' activity. Some cells have been left blank for students to respond."/>
      </w:tblPr>
      <w:tblGrid>
        <w:gridCol w:w="3207"/>
        <w:gridCol w:w="3207"/>
        <w:gridCol w:w="3208"/>
      </w:tblGrid>
      <w:tr w:rsidR="000E0FA9" w:rsidRPr="004E5841" w14:paraId="6D8862D8" w14:textId="77777777" w:rsidTr="00BD1BD0">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207" w:type="dxa"/>
          </w:tcPr>
          <w:p w14:paraId="3A7BA478" w14:textId="60F99F03" w:rsidR="000E0FA9" w:rsidRPr="004E5841" w:rsidRDefault="000E0FA9" w:rsidP="004E5841">
            <w:r w:rsidRPr="004E5841">
              <w:t>Shape</w:t>
            </w:r>
          </w:p>
        </w:tc>
        <w:tc>
          <w:tcPr>
            <w:tcW w:w="3207" w:type="dxa"/>
          </w:tcPr>
          <w:p w14:paraId="3461586D" w14:textId="0C247396" w:rsidR="000E0FA9" w:rsidRPr="004E5841" w:rsidRDefault="000E0FA9" w:rsidP="004E5841">
            <w:pPr>
              <w:cnfStyle w:val="100000000000" w:firstRow="1" w:lastRow="0" w:firstColumn="0" w:lastColumn="0" w:oddVBand="0" w:evenVBand="0" w:oddHBand="0" w:evenHBand="0" w:firstRowFirstColumn="0" w:firstRowLastColumn="0" w:lastRowFirstColumn="0" w:lastRowLastColumn="0"/>
            </w:pPr>
            <w:r w:rsidRPr="004E5841">
              <w:t>Estimate</w:t>
            </w:r>
          </w:p>
        </w:tc>
        <w:tc>
          <w:tcPr>
            <w:tcW w:w="3208" w:type="dxa"/>
          </w:tcPr>
          <w:p w14:paraId="158A165B" w14:textId="542ED6F0" w:rsidR="000E0FA9" w:rsidRPr="004E5841" w:rsidRDefault="000E0FA9" w:rsidP="004E5841">
            <w:pPr>
              <w:cnfStyle w:val="100000000000" w:firstRow="1" w:lastRow="0" w:firstColumn="0" w:lastColumn="0" w:oddVBand="0" w:evenVBand="0" w:oddHBand="0" w:evenHBand="0" w:firstRowFirstColumn="0" w:firstRowLastColumn="0" w:lastRowFirstColumn="0" w:lastRowLastColumn="0"/>
            </w:pPr>
            <w:r w:rsidRPr="004E5841">
              <w:t>Actual</w:t>
            </w:r>
          </w:p>
        </w:tc>
      </w:tr>
      <w:tr w:rsidR="000E0FA9" w:rsidRPr="00664738" w14:paraId="748B8AEA" w14:textId="77777777" w:rsidTr="004E5841">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3207" w:type="dxa"/>
          </w:tcPr>
          <w:p w14:paraId="2444E4BE" w14:textId="4C0001FD" w:rsidR="000E0FA9" w:rsidRPr="00373089" w:rsidRDefault="00401309" w:rsidP="00373089">
            <w:pPr>
              <w:rPr>
                <w:rStyle w:val="Emphasis"/>
                <w:b w:val="0"/>
                <w:bCs/>
                <w:i w:val="0"/>
                <w:iCs w:val="0"/>
              </w:rPr>
            </w:pPr>
            <w:r>
              <w:rPr>
                <w:rStyle w:val="Emphasis"/>
                <w:b w:val="0"/>
                <w:bCs/>
                <w:i w:val="0"/>
                <w:iCs w:val="0"/>
              </w:rPr>
              <w:t>Squar</w:t>
            </w:r>
            <w:r w:rsidR="00B24361" w:rsidRPr="00373089">
              <w:rPr>
                <w:rStyle w:val="Emphasis"/>
                <w:b w:val="0"/>
                <w:bCs/>
                <w:i w:val="0"/>
                <w:iCs w:val="0"/>
              </w:rPr>
              <w:t>e</w:t>
            </w:r>
            <w:r>
              <w:rPr>
                <w:rStyle w:val="Emphasis"/>
                <w:b w:val="0"/>
                <w:bCs/>
                <w:i w:val="0"/>
                <w:iCs w:val="0"/>
              </w:rPr>
              <w:t xml:space="preserve"> (A)</w:t>
            </w:r>
          </w:p>
        </w:tc>
        <w:tc>
          <w:tcPr>
            <w:tcW w:w="3207" w:type="dxa"/>
          </w:tcPr>
          <w:p w14:paraId="020812A3" w14:textId="77777777" w:rsidR="000E0FA9" w:rsidRPr="004E5841" w:rsidRDefault="000E0FA9" w:rsidP="004E5841">
            <w:pPr>
              <w:cnfStyle w:val="000000100000" w:firstRow="0" w:lastRow="0" w:firstColumn="0" w:lastColumn="0" w:oddVBand="0" w:evenVBand="0" w:oddHBand="1" w:evenHBand="0" w:firstRowFirstColumn="0" w:firstRowLastColumn="0" w:lastRowFirstColumn="0" w:lastRowLastColumn="0"/>
            </w:pPr>
          </w:p>
        </w:tc>
        <w:tc>
          <w:tcPr>
            <w:tcW w:w="3208" w:type="dxa"/>
          </w:tcPr>
          <w:p w14:paraId="0ABFA0E1" w14:textId="77777777" w:rsidR="000E0FA9" w:rsidRPr="004E5841" w:rsidRDefault="000E0FA9" w:rsidP="004E5841">
            <w:pPr>
              <w:cnfStyle w:val="000000100000" w:firstRow="0" w:lastRow="0" w:firstColumn="0" w:lastColumn="0" w:oddVBand="0" w:evenVBand="0" w:oddHBand="1" w:evenHBand="0" w:firstRowFirstColumn="0" w:firstRowLastColumn="0" w:lastRowFirstColumn="0" w:lastRowLastColumn="0"/>
            </w:pPr>
          </w:p>
        </w:tc>
      </w:tr>
      <w:tr w:rsidR="000E0FA9" w:rsidRPr="00664738" w14:paraId="64276087" w14:textId="77777777" w:rsidTr="004E5841">
        <w:trPr>
          <w:cnfStyle w:val="000000010000" w:firstRow="0" w:lastRow="0" w:firstColumn="0" w:lastColumn="0" w:oddVBand="0" w:evenVBand="0" w:oddHBand="0" w:evenHBand="1"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3207" w:type="dxa"/>
          </w:tcPr>
          <w:p w14:paraId="285D262A" w14:textId="1798AAF9" w:rsidR="000E0FA9" w:rsidRPr="00373089" w:rsidRDefault="00401309" w:rsidP="00373089">
            <w:pPr>
              <w:rPr>
                <w:rStyle w:val="Heading2Char"/>
                <w:b w:val="0"/>
                <w:color w:val="auto"/>
                <w:sz w:val="22"/>
                <w:szCs w:val="22"/>
              </w:rPr>
            </w:pPr>
            <w:r>
              <w:rPr>
                <w:rStyle w:val="Heading2Char"/>
                <w:b w:val="0"/>
                <w:color w:val="auto"/>
                <w:sz w:val="22"/>
                <w:szCs w:val="22"/>
              </w:rPr>
              <w:t>Rectangle (B)</w:t>
            </w:r>
          </w:p>
        </w:tc>
        <w:tc>
          <w:tcPr>
            <w:tcW w:w="3207" w:type="dxa"/>
          </w:tcPr>
          <w:p w14:paraId="188DEADC" w14:textId="77777777" w:rsidR="000E0FA9" w:rsidRPr="004E5841" w:rsidRDefault="000E0FA9" w:rsidP="004E5841">
            <w:pPr>
              <w:cnfStyle w:val="000000010000" w:firstRow="0" w:lastRow="0" w:firstColumn="0" w:lastColumn="0" w:oddVBand="0" w:evenVBand="0" w:oddHBand="0" w:evenHBand="1" w:firstRowFirstColumn="0" w:firstRowLastColumn="0" w:lastRowFirstColumn="0" w:lastRowLastColumn="0"/>
            </w:pPr>
          </w:p>
        </w:tc>
        <w:tc>
          <w:tcPr>
            <w:tcW w:w="3208" w:type="dxa"/>
          </w:tcPr>
          <w:p w14:paraId="1777A5FC" w14:textId="77777777" w:rsidR="000E0FA9" w:rsidRPr="004E5841" w:rsidRDefault="000E0FA9" w:rsidP="004E5841">
            <w:pPr>
              <w:cnfStyle w:val="000000010000" w:firstRow="0" w:lastRow="0" w:firstColumn="0" w:lastColumn="0" w:oddVBand="0" w:evenVBand="0" w:oddHBand="0" w:evenHBand="1" w:firstRowFirstColumn="0" w:firstRowLastColumn="0" w:lastRowFirstColumn="0" w:lastRowLastColumn="0"/>
            </w:pPr>
          </w:p>
        </w:tc>
      </w:tr>
      <w:tr w:rsidR="00B24361" w:rsidRPr="00664738" w14:paraId="6BBC4E3A" w14:textId="77777777" w:rsidTr="004E5841">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3207" w:type="dxa"/>
          </w:tcPr>
          <w:p w14:paraId="67DDD1A6" w14:textId="6EDAAF1C" w:rsidR="00B24361" w:rsidRPr="00373089" w:rsidRDefault="00401309" w:rsidP="008E2E7C">
            <w:pPr>
              <w:rPr>
                <w:rStyle w:val="Heading2Char"/>
                <w:b w:val="0"/>
                <w:color w:val="auto"/>
                <w:sz w:val="22"/>
                <w:szCs w:val="22"/>
              </w:rPr>
            </w:pPr>
            <w:r>
              <w:rPr>
                <w:rStyle w:val="Heading2Char"/>
                <w:b w:val="0"/>
                <w:color w:val="auto"/>
                <w:sz w:val="22"/>
                <w:szCs w:val="22"/>
              </w:rPr>
              <w:t>Rhombus (C)</w:t>
            </w:r>
          </w:p>
        </w:tc>
        <w:tc>
          <w:tcPr>
            <w:tcW w:w="3207" w:type="dxa"/>
          </w:tcPr>
          <w:p w14:paraId="43C0B8C0" w14:textId="77777777" w:rsidR="00B24361" w:rsidRPr="004E5841" w:rsidRDefault="00B24361" w:rsidP="004E5841">
            <w:pPr>
              <w:cnfStyle w:val="000000100000" w:firstRow="0" w:lastRow="0" w:firstColumn="0" w:lastColumn="0" w:oddVBand="0" w:evenVBand="0" w:oddHBand="1" w:evenHBand="0" w:firstRowFirstColumn="0" w:firstRowLastColumn="0" w:lastRowFirstColumn="0" w:lastRowLastColumn="0"/>
            </w:pPr>
          </w:p>
        </w:tc>
        <w:tc>
          <w:tcPr>
            <w:tcW w:w="3208" w:type="dxa"/>
          </w:tcPr>
          <w:p w14:paraId="537C89B9" w14:textId="77777777" w:rsidR="00B24361" w:rsidRPr="004E5841" w:rsidRDefault="00B24361" w:rsidP="004E5841">
            <w:pPr>
              <w:cnfStyle w:val="000000100000" w:firstRow="0" w:lastRow="0" w:firstColumn="0" w:lastColumn="0" w:oddVBand="0" w:evenVBand="0" w:oddHBand="1" w:evenHBand="0" w:firstRowFirstColumn="0" w:firstRowLastColumn="0" w:lastRowFirstColumn="0" w:lastRowLastColumn="0"/>
            </w:pPr>
          </w:p>
        </w:tc>
      </w:tr>
      <w:tr w:rsidR="00B24361" w:rsidRPr="00664738" w14:paraId="03B9704F" w14:textId="77777777" w:rsidTr="004E5841">
        <w:trPr>
          <w:cnfStyle w:val="000000010000" w:firstRow="0" w:lastRow="0" w:firstColumn="0" w:lastColumn="0" w:oddVBand="0" w:evenVBand="0" w:oddHBand="0" w:evenHBand="1"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3207" w:type="dxa"/>
          </w:tcPr>
          <w:p w14:paraId="6A4B5BED" w14:textId="559DA5BD" w:rsidR="00B24361" w:rsidRPr="00373089" w:rsidRDefault="00401309" w:rsidP="008E2E7C">
            <w:pPr>
              <w:rPr>
                <w:rStyle w:val="Heading2Char"/>
                <w:b w:val="0"/>
                <w:color w:val="auto"/>
                <w:sz w:val="22"/>
                <w:szCs w:val="22"/>
              </w:rPr>
            </w:pPr>
            <w:r>
              <w:rPr>
                <w:rStyle w:val="Heading2Char"/>
                <w:b w:val="0"/>
                <w:color w:val="auto"/>
                <w:sz w:val="22"/>
                <w:szCs w:val="22"/>
              </w:rPr>
              <w:t>Kite (D)</w:t>
            </w:r>
          </w:p>
        </w:tc>
        <w:tc>
          <w:tcPr>
            <w:tcW w:w="3207" w:type="dxa"/>
          </w:tcPr>
          <w:p w14:paraId="68127F71" w14:textId="77777777" w:rsidR="00B24361" w:rsidRPr="004E5841" w:rsidRDefault="00B24361" w:rsidP="004E5841">
            <w:pPr>
              <w:cnfStyle w:val="000000010000" w:firstRow="0" w:lastRow="0" w:firstColumn="0" w:lastColumn="0" w:oddVBand="0" w:evenVBand="0" w:oddHBand="0" w:evenHBand="1" w:firstRowFirstColumn="0" w:firstRowLastColumn="0" w:lastRowFirstColumn="0" w:lastRowLastColumn="0"/>
            </w:pPr>
          </w:p>
        </w:tc>
        <w:tc>
          <w:tcPr>
            <w:tcW w:w="3208" w:type="dxa"/>
          </w:tcPr>
          <w:p w14:paraId="28B004EB" w14:textId="77777777" w:rsidR="00B24361" w:rsidRPr="004E5841" w:rsidRDefault="00B24361" w:rsidP="004E5841">
            <w:pPr>
              <w:cnfStyle w:val="000000010000" w:firstRow="0" w:lastRow="0" w:firstColumn="0" w:lastColumn="0" w:oddVBand="0" w:evenVBand="0" w:oddHBand="0" w:evenHBand="1" w:firstRowFirstColumn="0" w:firstRowLastColumn="0" w:lastRowFirstColumn="0" w:lastRowLastColumn="0"/>
            </w:pPr>
          </w:p>
        </w:tc>
      </w:tr>
      <w:tr w:rsidR="00B24361" w:rsidRPr="00664738" w14:paraId="715C1E64" w14:textId="77777777" w:rsidTr="004E5841">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3207" w:type="dxa"/>
          </w:tcPr>
          <w:p w14:paraId="1925BD3A" w14:textId="3AE89744" w:rsidR="00B24361" w:rsidRPr="00373089" w:rsidRDefault="00CC2E05" w:rsidP="008E2E7C">
            <w:pPr>
              <w:rPr>
                <w:rStyle w:val="Heading2Char"/>
                <w:b w:val="0"/>
                <w:color w:val="auto"/>
                <w:sz w:val="22"/>
                <w:szCs w:val="22"/>
              </w:rPr>
            </w:pPr>
            <w:r w:rsidRPr="00373089">
              <w:rPr>
                <w:rStyle w:val="Heading2Char"/>
                <w:b w:val="0"/>
                <w:color w:val="auto"/>
                <w:sz w:val="22"/>
                <w:szCs w:val="22"/>
              </w:rPr>
              <w:t>Parallelogram</w:t>
            </w:r>
            <w:r w:rsidR="00401309">
              <w:rPr>
                <w:rStyle w:val="Heading2Char"/>
                <w:b w:val="0"/>
                <w:color w:val="auto"/>
                <w:sz w:val="22"/>
                <w:szCs w:val="22"/>
              </w:rPr>
              <w:t xml:space="preserve"> (E)</w:t>
            </w:r>
          </w:p>
        </w:tc>
        <w:tc>
          <w:tcPr>
            <w:tcW w:w="3207" w:type="dxa"/>
          </w:tcPr>
          <w:p w14:paraId="57D913FD" w14:textId="77777777" w:rsidR="00B24361" w:rsidRPr="004E5841" w:rsidRDefault="00B24361" w:rsidP="004E5841">
            <w:pPr>
              <w:cnfStyle w:val="000000100000" w:firstRow="0" w:lastRow="0" w:firstColumn="0" w:lastColumn="0" w:oddVBand="0" w:evenVBand="0" w:oddHBand="1" w:evenHBand="0" w:firstRowFirstColumn="0" w:firstRowLastColumn="0" w:lastRowFirstColumn="0" w:lastRowLastColumn="0"/>
            </w:pPr>
          </w:p>
        </w:tc>
        <w:tc>
          <w:tcPr>
            <w:tcW w:w="3208" w:type="dxa"/>
          </w:tcPr>
          <w:p w14:paraId="3DE0BA69" w14:textId="77777777" w:rsidR="00B24361" w:rsidRPr="004E5841" w:rsidRDefault="00B24361" w:rsidP="004E5841">
            <w:pPr>
              <w:cnfStyle w:val="000000100000" w:firstRow="0" w:lastRow="0" w:firstColumn="0" w:lastColumn="0" w:oddVBand="0" w:evenVBand="0" w:oddHBand="1" w:evenHBand="0" w:firstRowFirstColumn="0" w:firstRowLastColumn="0" w:lastRowFirstColumn="0" w:lastRowLastColumn="0"/>
            </w:pPr>
          </w:p>
        </w:tc>
      </w:tr>
      <w:tr w:rsidR="00B24361" w:rsidRPr="00664738" w14:paraId="11A9CF20" w14:textId="77777777" w:rsidTr="004E5841">
        <w:trPr>
          <w:cnfStyle w:val="000000010000" w:firstRow="0" w:lastRow="0" w:firstColumn="0" w:lastColumn="0" w:oddVBand="0" w:evenVBand="0" w:oddHBand="0" w:evenHBand="1"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3207" w:type="dxa"/>
          </w:tcPr>
          <w:p w14:paraId="43E0A73C" w14:textId="006DFD81" w:rsidR="00B24361" w:rsidRPr="00373089" w:rsidRDefault="00CC2E05" w:rsidP="008E2E7C">
            <w:pPr>
              <w:rPr>
                <w:rStyle w:val="Heading2Char"/>
                <w:b w:val="0"/>
                <w:color w:val="auto"/>
                <w:sz w:val="22"/>
                <w:szCs w:val="22"/>
              </w:rPr>
            </w:pPr>
            <w:r w:rsidRPr="00373089">
              <w:rPr>
                <w:rStyle w:val="Heading2Char"/>
                <w:b w:val="0"/>
                <w:color w:val="auto"/>
                <w:sz w:val="22"/>
                <w:szCs w:val="22"/>
              </w:rPr>
              <w:t>Trapezium</w:t>
            </w:r>
            <w:r w:rsidR="00401309">
              <w:rPr>
                <w:rStyle w:val="Heading2Char"/>
                <w:b w:val="0"/>
                <w:color w:val="auto"/>
                <w:sz w:val="22"/>
                <w:szCs w:val="22"/>
              </w:rPr>
              <w:t xml:space="preserve"> (F)</w:t>
            </w:r>
          </w:p>
        </w:tc>
        <w:tc>
          <w:tcPr>
            <w:tcW w:w="3207" w:type="dxa"/>
          </w:tcPr>
          <w:p w14:paraId="1C7C7B8F" w14:textId="77777777" w:rsidR="00B24361" w:rsidRPr="004E5841" w:rsidRDefault="00B24361" w:rsidP="004E5841">
            <w:pPr>
              <w:cnfStyle w:val="000000010000" w:firstRow="0" w:lastRow="0" w:firstColumn="0" w:lastColumn="0" w:oddVBand="0" w:evenVBand="0" w:oddHBand="0" w:evenHBand="1" w:firstRowFirstColumn="0" w:firstRowLastColumn="0" w:lastRowFirstColumn="0" w:lastRowLastColumn="0"/>
            </w:pPr>
          </w:p>
        </w:tc>
        <w:tc>
          <w:tcPr>
            <w:tcW w:w="3208" w:type="dxa"/>
          </w:tcPr>
          <w:p w14:paraId="6E9CD525" w14:textId="77777777" w:rsidR="00B24361" w:rsidRPr="004E5841" w:rsidRDefault="00B24361" w:rsidP="004E5841">
            <w:pPr>
              <w:cnfStyle w:val="000000010000" w:firstRow="0" w:lastRow="0" w:firstColumn="0" w:lastColumn="0" w:oddVBand="0" w:evenVBand="0" w:oddHBand="0" w:evenHBand="1" w:firstRowFirstColumn="0" w:firstRowLastColumn="0" w:lastRowFirstColumn="0" w:lastRowLastColumn="0"/>
            </w:pPr>
          </w:p>
        </w:tc>
      </w:tr>
    </w:tbl>
    <w:p w14:paraId="41ED5061" w14:textId="29A6D03F" w:rsidR="006D44E1" w:rsidRPr="006D44E1" w:rsidRDefault="001458E9" w:rsidP="006D44E1">
      <w:r>
        <w:t>What relationships can you see between the shapes based on your results?</w:t>
      </w:r>
    </w:p>
    <w:p w14:paraId="3231B130" w14:textId="07BEF08B" w:rsidR="00DB6427" w:rsidRPr="004E5841" w:rsidRDefault="00DB6427" w:rsidP="004E5841">
      <w:r>
        <w:br w:type="page"/>
      </w:r>
    </w:p>
    <w:p w14:paraId="0B185771" w14:textId="4227BFB7" w:rsidR="00AB6C9A" w:rsidRDefault="00AB6C9A" w:rsidP="002D56AF">
      <w:pPr>
        <w:pStyle w:val="Heading2"/>
        <w:rPr>
          <w:rStyle w:val="Heading2Char"/>
        </w:rPr>
      </w:pPr>
      <w:r w:rsidRPr="00C058AF">
        <w:rPr>
          <w:rStyle w:val="Heading2Char"/>
        </w:rPr>
        <w:lastRenderedPageBreak/>
        <w:t xml:space="preserve">Appendix </w:t>
      </w:r>
      <w:r w:rsidR="008250FF">
        <w:rPr>
          <w:rStyle w:val="Heading2Char"/>
        </w:rPr>
        <w:t>B</w:t>
      </w:r>
    </w:p>
    <w:p w14:paraId="3FDF4000" w14:textId="3EF90CBF" w:rsidR="00AB6C9A" w:rsidRDefault="00AB6C9A" w:rsidP="00AB6C9A">
      <w:pPr>
        <w:pStyle w:val="Heading3"/>
      </w:pPr>
      <w:r>
        <w:t>Untangling rectangles</w:t>
      </w:r>
    </w:p>
    <w:p w14:paraId="131F9A56" w14:textId="12DEB0B7" w:rsidR="00BA7FA0" w:rsidRPr="00BA7FA0" w:rsidRDefault="00BA7FA0" w:rsidP="00BA7FA0">
      <w:r>
        <w:t xml:space="preserve">Cut each shape </w:t>
      </w:r>
      <w:r w:rsidR="001A2820">
        <w:t xml:space="preserve">in at most </w:t>
      </w:r>
      <w:r w:rsidR="001A2820" w:rsidRPr="008E3418">
        <w:rPr>
          <w:b/>
          <w:bCs/>
        </w:rPr>
        <w:t>2 places</w:t>
      </w:r>
      <w:r w:rsidR="001A2820">
        <w:t xml:space="preserve"> and rearrange to make a rectangle. Then measure the </w:t>
      </w:r>
      <w:r w:rsidR="009C62DA">
        <w:t xml:space="preserve">base length and height of each shape, calculate the area and determine the </w:t>
      </w:r>
      <w:r w:rsidR="0028626C">
        <w:t>largest shape.</w:t>
      </w:r>
    </w:p>
    <w:tbl>
      <w:tblPr>
        <w:tblStyle w:val="TableGrid"/>
        <w:tblW w:w="0" w:type="auto"/>
        <w:tblLook w:val="04A0" w:firstRow="1" w:lastRow="0" w:firstColumn="1" w:lastColumn="0" w:noHBand="0" w:noVBand="1"/>
      </w:tblPr>
      <w:tblGrid>
        <w:gridCol w:w="4811"/>
        <w:gridCol w:w="4811"/>
      </w:tblGrid>
      <w:tr w:rsidR="00BE092B" w14:paraId="6029D42B" w14:textId="77777777" w:rsidTr="00C55A4E">
        <w:trPr>
          <w:trHeight w:val="3021"/>
        </w:trPr>
        <w:tc>
          <w:tcPr>
            <w:tcW w:w="4811" w:type="dxa"/>
          </w:tcPr>
          <w:p w14:paraId="0E739387" w14:textId="554118C0" w:rsidR="00AB6C9A" w:rsidRDefault="00AB6C9A" w:rsidP="00AB6C9A">
            <w:r>
              <w:t>Shape A</w:t>
            </w:r>
          </w:p>
          <w:p w14:paraId="06EC0F8C" w14:textId="293B721D" w:rsidR="008736C0" w:rsidRDefault="00BE092B" w:rsidP="00AB6C9A">
            <w:r>
              <w:rPr>
                <w:noProof/>
              </w:rPr>
              <w:drawing>
                <wp:inline distT="0" distB="0" distL="0" distR="0" wp14:anchorId="38C78273" wp14:editId="7A5E1F76">
                  <wp:extent cx="2663420" cy="1402662"/>
                  <wp:effectExtent l="0" t="0" r="3810" b="7620"/>
                  <wp:docPr id="877388534" name="Picture 877388534" descr="An image of a shape made in Desmos. This blue shape is an irregular hexag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388534" name="Picture 1" descr="An image of a shape made in Desmos. This blue shape is an irregular hexagon. "/>
                          <pic:cNvPicPr/>
                        </pic:nvPicPr>
                        <pic:blipFill>
                          <a:blip r:embed="rId32"/>
                          <a:stretch>
                            <a:fillRect/>
                          </a:stretch>
                        </pic:blipFill>
                        <pic:spPr>
                          <a:xfrm>
                            <a:off x="0" y="0"/>
                            <a:ext cx="2676470" cy="1409535"/>
                          </a:xfrm>
                          <a:prstGeom prst="rect">
                            <a:avLst/>
                          </a:prstGeom>
                        </pic:spPr>
                      </pic:pic>
                    </a:graphicData>
                  </a:graphic>
                </wp:inline>
              </w:drawing>
            </w:r>
          </w:p>
        </w:tc>
        <w:tc>
          <w:tcPr>
            <w:tcW w:w="4811" w:type="dxa"/>
          </w:tcPr>
          <w:p w14:paraId="31DBEA8F" w14:textId="45079753" w:rsidR="00AB6C9A" w:rsidRPr="00D03A24" w:rsidRDefault="00AB6C9A" w:rsidP="00D03A24">
            <w:r>
              <w:t>Shape B</w:t>
            </w:r>
          </w:p>
          <w:p w14:paraId="291D3292" w14:textId="1F098243" w:rsidR="008736C0" w:rsidRDefault="00DE629A" w:rsidP="00AB6C9A">
            <w:r>
              <w:rPr>
                <w:noProof/>
              </w:rPr>
              <w:drawing>
                <wp:inline distT="0" distB="0" distL="0" distR="0" wp14:anchorId="2A2E2774" wp14:editId="1112F01A">
                  <wp:extent cx="2104961" cy="1433469"/>
                  <wp:effectExtent l="0" t="0" r="0" b="0"/>
                  <wp:docPr id="1778063082" name="Picture 1778063082" descr="An image of a shape made in Desmos. This red shape is an irregular hexag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063082" name="Picture 1" descr="An image of a shape made in Desmos. This red shape is an irregular hexagon. "/>
                          <pic:cNvPicPr/>
                        </pic:nvPicPr>
                        <pic:blipFill>
                          <a:blip r:embed="rId33"/>
                          <a:stretch>
                            <a:fillRect/>
                          </a:stretch>
                        </pic:blipFill>
                        <pic:spPr>
                          <a:xfrm>
                            <a:off x="0" y="0"/>
                            <a:ext cx="2158483" cy="1469917"/>
                          </a:xfrm>
                          <a:prstGeom prst="rect">
                            <a:avLst/>
                          </a:prstGeom>
                        </pic:spPr>
                      </pic:pic>
                    </a:graphicData>
                  </a:graphic>
                </wp:inline>
              </w:drawing>
            </w:r>
          </w:p>
        </w:tc>
      </w:tr>
      <w:tr w:rsidR="00BE092B" w14:paraId="43C79EC7" w14:textId="77777777" w:rsidTr="00BA7FA0">
        <w:trPr>
          <w:trHeight w:val="3306"/>
        </w:trPr>
        <w:tc>
          <w:tcPr>
            <w:tcW w:w="4811" w:type="dxa"/>
          </w:tcPr>
          <w:p w14:paraId="0E03727E" w14:textId="4EB66B4F" w:rsidR="00AB6C9A" w:rsidRDefault="00AB6C9A" w:rsidP="00AB6C9A">
            <w:r>
              <w:t>Shape C</w:t>
            </w:r>
          </w:p>
          <w:p w14:paraId="3FBD5A40" w14:textId="0310978B" w:rsidR="008736C0" w:rsidRDefault="00403001" w:rsidP="00AB6C9A">
            <w:r>
              <w:rPr>
                <w:noProof/>
              </w:rPr>
              <w:drawing>
                <wp:inline distT="0" distB="0" distL="0" distR="0" wp14:anchorId="42A540FD" wp14:editId="739CE3FC">
                  <wp:extent cx="1429900" cy="1732703"/>
                  <wp:effectExtent l="0" t="0" r="0" b="1270"/>
                  <wp:docPr id="263577029" name="Picture 263577029" descr="An image of a shape made in Desmos. This green shape is an irregular decag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77029" name="Picture 1" descr="An image of a shape made in Desmos. This green shape is an irregular decagon. "/>
                          <pic:cNvPicPr/>
                        </pic:nvPicPr>
                        <pic:blipFill>
                          <a:blip r:embed="rId34"/>
                          <a:stretch>
                            <a:fillRect/>
                          </a:stretch>
                        </pic:blipFill>
                        <pic:spPr>
                          <a:xfrm>
                            <a:off x="0" y="0"/>
                            <a:ext cx="1454124" cy="1762056"/>
                          </a:xfrm>
                          <a:prstGeom prst="rect">
                            <a:avLst/>
                          </a:prstGeom>
                        </pic:spPr>
                      </pic:pic>
                    </a:graphicData>
                  </a:graphic>
                </wp:inline>
              </w:drawing>
            </w:r>
          </w:p>
        </w:tc>
        <w:tc>
          <w:tcPr>
            <w:tcW w:w="4811" w:type="dxa"/>
          </w:tcPr>
          <w:p w14:paraId="2439B733" w14:textId="74F399F3" w:rsidR="00AB6C9A" w:rsidRDefault="00AB6C9A" w:rsidP="00AB6C9A">
            <w:r>
              <w:t>Shape D</w:t>
            </w:r>
          </w:p>
          <w:p w14:paraId="5E3C20EA" w14:textId="76DA65FF" w:rsidR="008736C0" w:rsidRDefault="008D48AC" w:rsidP="00AB6C9A">
            <w:r>
              <w:rPr>
                <w:noProof/>
              </w:rPr>
              <w:drawing>
                <wp:inline distT="0" distB="0" distL="0" distR="0" wp14:anchorId="75219581" wp14:editId="505D82C2">
                  <wp:extent cx="2577504" cy="1344323"/>
                  <wp:effectExtent l="0" t="0" r="0" b="8255"/>
                  <wp:docPr id="1982060827" name="Picture 1982060827" descr="An image of a black parallelogram made in Desm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60827" name="Picture 1" descr="An image of a black parallelogram made in Desmos. "/>
                          <pic:cNvPicPr/>
                        </pic:nvPicPr>
                        <pic:blipFill>
                          <a:blip r:embed="rId35"/>
                          <a:stretch>
                            <a:fillRect/>
                          </a:stretch>
                        </pic:blipFill>
                        <pic:spPr>
                          <a:xfrm>
                            <a:off x="0" y="0"/>
                            <a:ext cx="2609029" cy="1360765"/>
                          </a:xfrm>
                          <a:prstGeom prst="rect">
                            <a:avLst/>
                          </a:prstGeom>
                        </pic:spPr>
                      </pic:pic>
                    </a:graphicData>
                  </a:graphic>
                </wp:inline>
              </w:drawing>
            </w:r>
          </w:p>
        </w:tc>
      </w:tr>
      <w:tr w:rsidR="00BE092B" w14:paraId="17B2CFC7" w14:textId="77777777" w:rsidTr="00C55A4E">
        <w:trPr>
          <w:trHeight w:val="4396"/>
        </w:trPr>
        <w:tc>
          <w:tcPr>
            <w:tcW w:w="4811" w:type="dxa"/>
          </w:tcPr>
          <w:p w14:paraId="42D0864A" w14:textId="3B73E3D2" w:rsidR="00AB6C9A" w:rsidRDefault="00AB6C9A" w:rsidP="00AB6C9A">
            <w:r>
              <w:t>Shape E</w:t>
            </w:r>
          </w:p>
          <w:p w14:paraId="5C23161A" w14:textId="0547800E" w:rsidR="008736C0" w:rsidRDefault="00113112" w:rsidP="00AB6C9A">
            <w:r>
              <w:rPr>
                <w:noProof/>
              </w:rPr>
              <w:drawing>
                <wp:inline distT="0" distB="0" distL="0" distR="0" wp14:anchorId="60784935" wp14:editId="5B23A915">
                  <wp:extent cx="1073959" cy="2161598"/>
                  <wp:effectExtent l="0" t="0" r="0" b="0"/>
                  <wp:docPr id="28941538" name="Picture 28941538" descr="An image of a shape made in Desmos. This purple shape appears as a rectangle with a semicircle cut out of the bottom and then placed on 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41538" name="Picture 1" descr="An image of a shape made in Desmos. This purple shape appears as a rectangle with a semicircle cut out of the bottom and then placed on top. "/>
                          <pic:cNvPicPr/>
                        </pic:nvPicPr>
                        <pic:blipFill>
                          <a:blip r:embed="rId36"/>
                          <a:stretch>
                            <a:fillRect/>
                          </a:stretch>
                        </pic:blipFill>
                        <pic:spPr>
                          <a:xfrm>
                            <a:off x="0" y="0"/>
                            <a:ext cx="1096747" cy="2207464"/>
                          </a:xfrm>
                          <a:prstGeom prst="rect">
                            <a:avLst/>
                          </a:prstGeom>
                        </pic:spPr>
                      </pic:pic>
                    </a:graphicData>
                  </a:graphic>
                </wp:inline>
              </w:drawing>
            </w:r>
          </w:p>
        </w:tc>
        <w:tc>
          <w:tcPr>
            <w:tcW w:w="4811" w:type="dxa"/>
          </w:tcPr>
          <w:p w14:paraId="17A4C633" w14:textId="2D64D88A" w:rsidR="005E16A3" w:rsidRDefault="00AB6C9A" w:rsidP="00AB6C9A">
            <w:r>
              <w:t xml:space="preserve">Shape </w:t>
            </w:r>
            <w:r w:rsidR="00646912">
              <w:t>F</w:t>
            </w:r>
          </w:p>
          <w:p w14:paraId="4913CD2B" w14:textId="1EDF14C2" w:rsidR="008736C0" w:rsidRDefault="008F3F2D" w:rsidP="00AB6C9A">
            <w:r>
              <w:rPr>
                <w:noProof/>
              </w:rPr>
              <w:drawing>
                <wp:inline distT="0" distB="0" distL="0" distR="0" wp14:anchorId="55AB64A7" wp14:editId="058971CE">
                  <wp:extent cx="1620145" cy="2302312"/>
                  <wp:effectExtent l="0" t="0" r="0" b="3175"/>
                  <wp:docPr id="2076070051" name="Picture 2076070051" descr="An image of an orange kite made in Desm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070051" name="Picture 1" descr="An image of an orange kite made in Desmos. "/>
                          <pic:cNvPicPr/>
                        </pic:nvPicPr>
                        <pic:blipFill>
                          <a:blip r:embed="rId37"/>
                          <a:stretch>
                            <a:fillRect/>
                          </a:stretch>
                        </pic:blipFill>
                        <pic:spPr>
                          <a:xfrm>
                            <a:off x="0" y="0"/>
                            <a:ext cx="1637532" cy="2327020"/>
                          </a:xfrm>
                          <a:prstGeom prst="rect">
                            <a:avLst/>
                          </a:prstGeom>
                        </pic:spPr>
                      </pic:pic>
                    </a:graphicData>
                  </a:graphic>
                </wp:inline>
              </w:drawing>
            </w:r>
          </w:p>
        </w:tc>
      </w:tr>
    </w:tbl>
    <w:p w14:paraId="2AD14FEF" w14:textId="2B0F01EB" w:rsidR="009B28A4" w:rsidRPr="00D03A24" w:rsidRDefault="009B28A4" w:rsidP="00D03A24">
      <w:pPr>
        <w:pStyle w:val="Imageattributioncaption"/>
      </w:pPr>
      <w:r w:rsidRPr="00F40730">
        <w:t>Image</w:t>
      </w:r>
      <w:r w:rsidR="0018329D">
        <w:t>s</w:t>
      </w:r>
      <w:r w:rsidRPr="00F40730">
        <w:t xml:space="preserve"> created using </w:t>
      </w:r>
      <w:hyperlink r:id="rId38" w:tgtFrame="_blank" w:tooltip="https://www.desmos.com/?lang=en" w:history="1">
        <w:r w:rsidRPr="00F40730">
          <w:rPr>
            <w:rStyle w:val="Hyperlink"/>
          </w:rPr>
          <w:t>Desmos</w:t>
        </w:r>
      </w:hyperlink>
      <w:r w:rsidRPr="00F40730">
        <w:t xml:space="preserve"> and is licensed under the </w:t>
      </w:r>
      <w:hyperlink r:id="rId39" w:tgtFrame="_blank" w:tooltip="https://www.desmos.com/terms?lang=en" w:history="1">
        <w:r w:rsidRPr="00F40730">
          <w:rPr>
            <w:rStyle w:val="Hyperlink"/>
          </w:rPr>
          <w:t>Desmos Terms of Service</w:t>
        </w:r>
      </w:hyperlink>
      <w:r w:rsidRPr="00F40730">
        <w:t>.</w:t>
      </w:r>
      <w:r w:rsidR="00D03A24">
        <w:br w:type="page"/>
      </w:r>
    </w:p>
    <w:p w14:paraId="3967289B" w14:textId="3B6816B5" w:rsidR="00F11915" w:rsidRDefault="00F11915" w:rsidP="008B71D5">
      <w:pPr>
        <w:pStyle w:val="Heading2"/>
      </w:pPr>
      <w:r>
        <w:lastRenderedPageBreak/>
        <w:t xml:space="preserve">Appendix </w:t>
      </w:r>
      <w:r w:rsidR="008250FF">
        <w:t>C</w:t>
      </w:r>
    </w:p>
    <w:p w14:paraId="35D2BA7C" w14:textId="62779B50" w:rsidR="005B2960" w:rsidRDefault="005B2960" w:rsidP="005B2960">
      <w:pPr>
        <w:pStyle w:val="Heading3"/>
      </w:pPr>
      <w:r>
        <w:t xml:space="preserve">Open </w:t>
      </w:r>
      <w:r w:rsidR="00D93F78">
        <w:t xml:space="preserve">Middle </w:t>
      </w:r>
      <w:r>
        <w:t>problem</w:t>
      </w:r>
    </w:p>
    <w:p w14:paraId="50C3F602" w14:textId="66DE9987" w:rsidR="00CF7231" w:rsidRDefault="005B2960" w:rsidP="005B2960">
      <w:r>
        <w:rPr>
          <w:noProof/>
        </w:rPr>
        <w:drawing>
          <wp:inline distT="0" distB="0" distL="0" distR="0" wp14:anchorId="4DFDD3C4" wp14:editId="0A75475A">
            <wp:extent cx="4419600" cy="3499615"/>
            <wp:effectExtent l="0" t="0" r="0" b="5715"/>
            <wp:docPr id="1681619439" name="Picture 1681619439" descr="An image of a how shape made in Desmos. The house has a chimney coming out of the centre of the ro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619439" name="Picture 1" descr="An image of a how shape made in Desmos. The house has a chimney coming out of the centre of the roof. "/>
                    <pic:cNvPicPr/>
                  </pic:nvPicPr>
                  <pic:blipFill>
                    <a:blip r:embed="rId40"/>
                    <a:stretch>
                      <a:fillRect/>
                    </a:stretch>
                  </pic:blipFill>
                  <pic:spPr>
                    <a:xfrm>
                      <a:off x="0" y="0"/>
                      <a:ext cx="4420607" cy="3500412"/>
                    </a:xfrm>
                    <a:prstGeom prst="rect">
                      <a:avLst/>
                    </a:prstGeom>
                  </pic:spPr>
                </pic:pic>
              </a:graphicData>
            </a:graphic>
          </wp:inline>
        </w:drawing>
      </w:r>
    </w:p>
    <w:p w14:paraId="639FFE7B" w14:textId="77777777" w:rsidR="005B2960" w:rsidRPr="00F40730" w:rsidRDefault="005B2960" w:rsidP="005B2960">
      <w:pPr>
        <w:pStyle w:val="Imageattributioncaption"/>
      </w:pPr>
      <w:r w:rsidRPr="00F40730">
        <w:t xml:space="preserve">Image created using </w:t>
      </w:r>
      <w:hyperlink r:id="rId41" w:tgtFrame="_blank" w:tooltip="https://www.desmos.com/?lang=en" w:history="1">
        <w:r w:rsidRPr="00F40730">
          <w:rPr>
            <w:rStyle w:val="Hyperlink"/>
          </w:rPr>
          <w:t>Desmos</w:t>
        </w:r>
      </w:hyperlink>
      <w:r w:rsidRPr="00F40730">
        <w:t xml:space="preserve"> and is licensed under the </w:t>
      </w:r>
      <w:hyperlink r:id="rId42" w:tgtFrame="_blank" w:tooltip="https://www.desmos.com/terms?lang=en" w:history="1">
        <w:r w:rsidRPr="00F40730">
          <w:rPr>
            <w:rStyle w:val="Hyperlink"/>
          </w:rPr>
          <w:t>Desmos Terms of Service</w:t>
        </w:r>
      </w:hyperlink>
      <w:r w:rsidRPr="00F40730">
        <w:t>.</w:t>
      </w:r>
    </w:p>
    <w:p w14:paraId="540A5B42" w14:textId="77777777" w:rsidR="005B2960" w:rsidRPr="00D03A24" w:rsidRDefault="005B2960" w:rsidP="00D03A24">
      <w:r>
        <w:br w:type="page"/>
      </w:r>
    </w:p>
    <w:p w14:paraId="1216C7C8" w14:textId="02BE27D2" w:rsidR="008B71D5" w:rsidRDefault="008B71D5" w:rsidP="008B71D5">
      <w:pPr>
        <w:pStyle w:val="Heading2"/>
      </w:pPr>
      <w:r>
        <w:lastRenderedPageBreak/>
        <w:t>Sample solutions</w:t>
      </w:r>
    </w:p>
    <w:p w14:paraId="07408E11" w14:textId="4F70EF97" w:rsidR="00E15882" w:rsidRDefault="00E15882" w:rsidP="009B28A4">
      <w:pPr>
        <w:pStyle w:val="Heading3"/>
      </w:pPr>
      <w:r>
        <w:t xml:space="preserve">Appendix A – </w:t>
      </w:r>
      <w:r w:rsidR="00D03A24">
        <w:t xml:space="preserve">fitting </w:t>
      </w:r>
      <w:r>
        <w:t>quadrilaterals on a page</w:t>
      </w:r>
    </w:p>
    <w:tbl>
      <w:tblPr>
        <w:tblStyle w:val="Tableheader"/>
        <w:tblW w:w="0" w:type="auto"/>
        <w:tblLook w:val="04A0" w:firstRow="1" w:lastRow="0" w:firstColumn="1" w:lastColumn="0" w:noHBand="0" w:noVBand="1"/>
        <w:tblDescription w:val="Sample solutions for Appendix A."/>
      </w:tblPr>
      <w:tblGrid>
        <w:gridCol w:w="3207"/>
        <w:gridCol w:w="3207"/>
        <w:gridCol w:w="3208"/>
      </w:tblGrid>
      <w:tr w:rsidR="00E15882" w:rsidRPr="0092043A" w14:paraId="53633D21" w14:textId="77777777" w:rsidTr="00D07646">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207" w:type="dxa"/>
          </w:tcPr>
          <w:p w14:paraId="26E54A91" w14:textId="77777777" w:rsidR="00E15882" w:rsidRPr="0092043A" w:rsidRDefault="00E15882" w:rsidP="0092043A">
            <w:r w:rsidRPr="0092043A">
              <w:t>Shape</w:t>
            </w:r>
          </w:p>
        </w:tc>
        <w:tc>
          <w:tcPr>
            <w:tcW w:w="3207" w:type="dxa"/>
          </w:tcPr>
          <w:p w14:paraId="456A6189" w14:textId="77777777" w:rsidR="00E15882" w:rsidRPr="0092043A" w:rsidRDefault="00E15882" w:rsidP="0092043A">
            <w:pPr>
              <w:cnfStyle w:val="100000000000" w:firstRow="1" w:lastRow="0" w:firstColumn="0" w:lastColumn="0" w:oddVBand="0" w:evenVBand="0" w:oddHBand="0" w:evenHBand="0" w:firstRowFirstColumn="0" w:firstRowLastColumn="0" w:lastRowFirstColumn="0" w:lastRowLastColumn="0"/>
            </w:pPr>
            <w:r w:rsidRPr="0092043A">
              <w:t>Estimate</w:t>
            </w:r>
          </w:p>
        </w:tc>
        <w:tc>
          <w:tcPr>
            <w:tcW w:w="3208" w:type="dxa"/>
          </w:tcPr>
          <w:p w14:paraId="1D2C9BD7" w14:textId="77777777" w:rsidR="00E15882" w:rsidRPr="0092043A" w:rsidRDefault="00E15882" w:rsidP="0092043A">
            <w:pPr>
              <w:cnfStyle w:val="100000000000" w:firstRow="1" w:lastRow="0" w:firstColumn="0" w:lastColumn="0" w:oddVBand="0" w:evenVBand="0" w:oddHBand="0" w:evenHBand="0" w:firstRowFirstColumn="0" w:firstRowLastColumn="0" w:lastRowFirstColumn="0" w:lastRowLastColumn="0"/>
            </w:pPr>
            <w:r w:rsidRPr="0092043A">
              <w:t>Actual</w:t>
            </w:r>
          </w:p>
        </w:tc>
      </w:tr>
      <w:tr w:rsidR="00E15882" w:rsidRPr="00664738" w14:paraId="1765AFE4" w14:textId="77777777" w:rsidTr="00D07646">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207" w:type="dxa"/>
          </w:tcPr>
          <w:p w14:paraId="212CF368" w14:textId="77777777" w:rsidR="00E15882" w:rsidRPr="00373089" w:rsidRDefault="00E15882" w:rsidP="00D07646">
            <w:pPr>
              <w:rPr>
                <w:rStyle w:val="Emphasis"/>
                <w:b w:val="0"/>
                <w:bCs/>
                <w:i w:val="0"/>
                <w:iCs w:val="0"/>
              </w:rPr>
            </w:pPr>
            <w:r>
              <w:rPr>
                <w:rStyle w:val="Emphasis"/>
                <w:b w:val="0"/>
                <w:bCs/>
                <w:i w:val="0"/>
                <w:iCs w:val="0"/>
              </w:rPr>
              <w:t>Squar</w:t>
            </w:r>
            <w:r w:rsidRPr="00373089">
              <w:rPr>
                <w:rStyle w:val="Emphasis"/>
                <w:b w:val="0"/>
                <w:bCs/>
                <w:i w:val="0"/>
                <w:iCs w:val="0"/>
              </w:rPr>
              <w:t>e</w:t>
            </w:r>
            <w:r>
              <w:rPr>
                <w:rStyle w:val="Emphasis"/>
                <w:b w:val="0"/>
                <w:bCs/>
                <w:i w:val="0"/>
                <w:iCs w:val="0"/>
              </w:rPr>
              <w:t xml:space="preserve"> (A)</w:t>
            </w:r>
          </w:p>
        </w:tc>
        <w:tc>
          <w:tcPr>
            <w:tcW w:w="3207" w:type="dxa"/>
          </w:tcPr>
          <w:p w14:paraId="54829D25" w14:textId="113E4E9F" w:rsidR="00E15882" w:rsidRPr="009B2CF0" w:rsidRDefault="009B2CF0" w:rsidP="00D07646">
            <w:pPr>
              <w:cnfStyle w:val="000000100000" w:firstRow="0" w:lastRow="0" w:firstColumn="0" w:lastColumn="0" w:oddVBand="0" w:evenVBand="0" w:oddHBand="1" w:evenHBand="0" w:firstRowFirstColumn="0" w:firstRowLastColumn="0" w:lastRowFirstColumn="0" w:lastRowLastColumn="0"/>
              <w:rPr>
                <w:rStyle w:val="Heading2Char"/>
                <w:color w:val="auto"/>
                <w:sz w:val="22"/>
                <w:szCs w:val="22"/>
              </w:rPr>
            </w:pPr>
            <w:r>
              <w:rPr>
                <w:rStyle w:val="Heading2Char"/>
                <w:color w:val="auto"/>
                <w:sz w:val="22"/>
                <w:szCs w:val="22"/>
              </w:rPr>
              <w:t>4</w:t>
            </w:r>
            <w:r>
              <w:rPr>
                <w:rStyle w:val="Heading2Char"/>
                <w:sz w:val="22"/>
                <w:szCs w:val="22"/>
              </w:rPr>
              <w:t>0</w:t>
            </w:r>
          </w:p>
        </w:tc>
        <w:tc>
          <w:tcPr>
            <w:tcW w:w="3208" w:type="dxa"/>
          </w:tcPr>
          <w:p w14:paraId="31D36F68" w14:textId="40020753" w:rsidR="00E15882" w:rsidRPr="009B2CF0" w:rsidRDefault="0061242A" w:rsidP="00D07646">
            <w:pPr>
              <w:cnfStyle w:val="000000100000" w:firstRow="0" w:lastRow="0" w:firstColumn="0" w:lastColumn="0" w:oddVBand="0" w:evenVBand="0" w:oddHBand="1" w:evenHBand="0" w:firstRowFirstColumn="0" w:firstRowLastColumn="0" w:lastRowFirstColumn="0" w:lastRowLastColumn="0"/>
              <w:rPr>
                <w:rStyle w:val="Heading2Char"/>
                <w:color w:val="auto"/>
                <w:sz w:val="22"/>
                <w:szCs w:val="22"/>
              </w:rPr>
            </w:pPr>
            <w:r>
              <w:rPr>
                <w:rStyle w:val="Heading2Char"/>
                <w:color w:val="auto"/>
                <w:sz w:val="22"/>
                <w:szCs w:val="22"/>
              </w:rPr>
              <w:t>4</w:t>
            </w:r>
            <w:r>
              <w:rPr>
                <w:rStyle w:val="Heading2Char"/>
                <w:sz w:val="22"/>
                <w:szCs w:val="22"/>
              </w:rPr>
              <w:t>2</w:t>
            </w:r>
          </w:p>
        </w:tc>
      </w:tr>
      <w:tr w:rsidR="00E15882" w:rsidRPr="00664738" w14:paraId="3E03D968" w14:textId="77777777" w:rsidTr="00D07646">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207" w:type="dxa"/>
          </w:tcPr>
          <w:p w14:paraId="33197FC4" w14:textId="77777777" w:rsidR="00E15882" w:rsidRPr="00373089" w:rsidRDefault="00E15882" w:rsidP="00D07646">
            <w:pPr>
              <w:rPr>
                <w:rStyle w:val="Heading2Char"/>
                <w:b w:val="0"/>
                <w:color w:val="auto"/>
                <w:sz w:val="22"/>
                <w:szCs w:val="22"/>
              </w:rPr>
            </w:pPr>
            <w:r>
              <w:rPr>
                <w:rStyle w:val="Heading2Char"/>
                <w:b w:val="0"/>
                <w:color w:val="auto"/>
                <w:sz w:val="22"/>
                <w:szCs w:val="22"/>
              </w:rPr>
              <w:t>Rectangle (B)</w:t>
            </w:r>
          </w:p>
        </w:tc>
        <w:tc>
          <w:tcPr>
            <w:tcW w:w="3207" w:type="dxa"/>
          </w:tcPr>
          <w:p w14:paraId="7447560C" w14:textId="1EBB20C6" w:rsidR="00E15882" w:rsidRPr="009B2CF0" w:rsidRDefault="009B2CF0" w:rsidP="00D07646">
            <w:pPr>
              <w:cnfStyle w:val="000000010000" w:firstRow="0" w:lastRow="0" w:firstColumn="0" w:lastColumn="0" w:oddVBand="0" w:evenVBand="0" w:oddHBand="0" w:evenHBand="1" w:firstRowFirstColumn="0" w:firstRowLastColumn="0" w:lastRowFirstColumn="0" w:lastRowLastColumn="0"/>
              <w:rPr>
                <w:rStyle w:val="Heading2Char"/>
                <w:color w:val="auto"/>
                <w:sz w:val="22"/>
                <w:szCs w:val="22"/>
              </w:rPr>
            </w:pPr>
            <w:r>
              <w:rPr>
                <w:rStyle w:val="Heading2Char"/>
                <w:color w:val="auto"/>
                <w:sz w:val="22"/>
                <w:szCs w:val="22"/>
              </w:rPr>
              <w:t>2</w:t>
            </w:r>
            <w:r>
              <w:rPr>
                <w:rStyle w:val="Heading2Char"/>
                <w:sz w:val="22"/>
                <w:szCs w:val="22"/>
              </w:rPr>
              <w:t>0</w:t>
            </w:r>
          </w:p>
        </w:tc>
        <w:tc>
          <w:tcPr>
            <w:tcW w:w="3208" w:type="dxa"/>
          </w:tcPr>
          <w:p w14:paraId="6FBCEE03" w14:textId="2F9033B6" w:rsidR="00E15882" w:rsidRPr="0036277B" w:rsidRDefault="0061242A" w:rsidP="00D07646">
            <w:pPr>
              <w:cnfStyle w:val="000000010000" w:firstRow="0" w:lastRow="0" w:firstColumn="0" w:lastColumn="0" w:oddVBand="0" w:evenVBand="0" w:oddHBand="0" w:evenHBand="1" w:firstRowFirstColumn="0" w:firstRowLastColumn="0" w:lastRowFirstColumn="0" w:lastRowLastColumn="0"/>
              <w:rPr>
                <w:rStyle w:val="Heading2Char"/>
                <w:color w:val="auto"/>
                <w:sz w:val="22"/>
                <w:szCs w:val="22"/>
              </w:rPr>
            </w:pPr>
            <w:r w:rsidRPr="0036277B">
              <w:rPr>
                <w:rStyle w:val="Heading2Char"/>
                <w:color w:val="auto"/>
                <w:sz w:val="22"/>
                <w:szCs w:val="22"/>
              </w:rPr>
              <w:t>21</w:t>
            </w:r>
          </w:p>
        </w:tc>
      </w:tr>
      <w:tr w:rsidR="00E15882" w:rsidRPr="00664738" w14:paraId="315CE7E8" w14:textId="77777777" w:rsidTr="00D0764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207" w:type="dxa"/>
          </w:tcPr>
          <w:p w14:paraId="34B84F69" w14:textId="77777777" w:rsidR="00E15882" w:rsidRPr="00373089" w:rsidRDefault="00E15882" w:rsidP="00D07646">
            <w:pPr>
              <w:rPr>
                <w:rStyle w:val="Heading2Char"/>
                <w:b w:val="0"/>
                <w:color w:val="auto"/>
                <w:sz w:val="22"/>
                <w:szCs w:val="22"/>
              </w:rPr>
            </w:pPr>
            <w:r>
              <w:rPr>
                <w:rStyle w:val="Heading2Char"/>
                <w:b w:val="0"/>
                <w:color w:val="auto"/>
                <w:sz w:val="22"/>
                <w:szCs w:val="22"/>
              </w:rPr>
              <w:t>Rhombus (C)</w:t>
            </w:r>
          </w:p>
        </w:tc>
        <w:tc>
          <w:tcPr>
            <w:tcW w:w="3207" w:type="dxa"/>
          </w:tcPr>
          <w:p w14:paraId="1DCB46D0" w14:textId="6E9982BF" w:rsidR="00E15882" w:rsidRPr="009B2CF0" w:rsidRDefault="009B2CF0" w:rsidP="00D07646">
            <w:pPr>
              <w:cnfStyle w:val="000000100000" w:firstRow="0" w:lastRow="0" w:firstColumn="0" w:lastColumn="0" w:oddVBand="0" w:evenVBand="0" w:oddHBand="1" w:evenHBand="0" w:firstRowFirstColumn="0" w:firstRowLastColumn="0" w:lastRowFirstColumn="0" w:lastRowLastColumn="0"/>
              <w:rPr>
                <w:rStyle w:val="Heading2Char"/>
                <w:color w:val="auto"/>
                <w:sz w:val="22"/>
                <w:szCs w:val="22"/>
              </w:rPr>
            </w:pPr>
            <w:r>
              <w:rPr>
                <w:rStyle w:val="Heading2Char"/>
                <w:color w:val="auto"/>
                <w:sz w:val="22"/>
                <w:szCs w:val="22"/>
              </w:rPr>
              <w:t>4</w:t>
            </w:r>
            <w:r>
              <w:rPr>
                <w:rStyle w:val="Heading2Char"/>
                <w:sz w:val="22"/>
                <w:szCs w:val="22"/>
              </w:rPr>
              <w:t>0</w:t>
            </w:r>
          </w:p>
        </w:tc>
        <w:tc>
          <w:tcPr>
            <w:tcW w:w="3208" w:type="dxa"/>
          </w:tcPr>
          <w:p w14:paraId="1A6860F9" w14:textId="5C9232C1" w:rsidR="00E15882" w:rsidRPr="00ED50F5" w:rsidRDefault="0033261B" w:rsidP="00D07646">
            <w:pPr>
              <w:cnfStyle w:val="000000100000" w:firstRow="0" w:lastRow="0" w:firstColumn="0" w:lastColumn="0" w:oddVBand="0" w:evenVBand="0" w:oddHBand="1" w:evenHBand="0" w:firstRowFirstColumn="0" w:firstRowLastColumn="0" w:lastRowFirstColumn="0" w:lastRowLastColumn="0"/>
              <w:rPr>
                <w:rStyle w:val="Heading2Char"/>
                <w:color w:val="auto"/>
                <w:sz w:val="22"/>
                <w:szCs w:val="22"/>
              </w:rPr>
            </w:pPr>
            <w:r w:rsidRPr="00ED50F5">
              <w:rPr>
                <w:rStyle w:val="Heading2Char"/>
                <w:color w:val="auto"/>
                <w:sz w:val="22"/>
                <w:szCs w:val="22"/>
              </w:rPr>
              <w:t xml:space="preserve">36 whole, 42 </w:t>
            </w:r>
            <w:r w:rsidR="0036277B" w:rsidRPr="00ED50F5">
              <w:rPr>
                <w:rStyle w:val="Heading2Char"/>
                <w:color w:val="auto"/>
                <w:sz w:val="22"/>
                <w:szCs w:val="22"/>
              </w:rPr>
              <w:t>when parts are combined.</w:t>
            </w:r>
          </w:p>
        </w:tc>
      </w:tr>
      <w:tr w:rsidR="00E15882" w:rsidRPr="00664738" w14:paraId="098C2461" w14:textId="77777777" w:rsidTr="00D0764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07" w:type="dxa"/>
          </w:tcPr>
          <w:p w14:paraId="543972A4" w14:textId="77777777" w:rsidR="00E15882" w:rsidRPr="00373089" w:rsidRDefault="00E15882" w:rsidP="00D07646">
            <w:pPr>
              <w:rPr>
                <w:rStyle w:val="Heading2Char"/>
                <w:b w:val="0"/>
                <w:color w:val="auto"/>
                <w:sz w:val="22"/>
                <w:szCs w:val="22"/>
              </w:rPr>
            </w:pPr>
            <w:r>
              <w:rPr>
                <w:rStyle w:val="Heading2Char"/>
                <w:b w:val="0"/>
                <w:color w:val="auto"/>
                <w:sz w:val="22"/>
                <w:szCs w:val="22"/>
              </w:rPr>
              <w:t>Kite (D)</w:t>
            </w:r>
          </w:p>
        </w:tc>
        <w:tc>
          <w:tcPr>
            <w:tcW w:w="3207" w:type="dxa"/>
          </w:tcPr>
          <w:p w14:paraId="3AEFE2BB" w14:textId="72FBE58C" w:rsidR="00E15882" w:rsidRPr="009B2CF0" w:rsidRDefault="00052B49" w:rsidP="00D07646">
            <w:pPr>
              <w:cnfStyle w:val="000000010000" w:firstRow="0" w:lastRow="0" w:firstColumn="0" w:lastColumn="0" w:oddVBand="0" w:evenVBand="0" w:oddHBand="0" w:evenHBand="1" w:firstRowFirstColumn="0" w:firstRowLastColumn="0" w:lastRowFirstColumn="0" w:lastRowLastColumn="0"/>
              <w:rPr>
                <w:rStyle w:val="Heading2Char"/>
                <w:color w:val="auto"/>
                <w:sz w:val="22"/>
                <w:szCs w:val="22"/>
              </w:rPr>
            </w:pPr>
            <w:r>
              <w:rPr>
                <w:rStyle w:val="Heading2Char"/>
                <w:color w:val="auto"/>
                <w:sz w:val="22"/>
                <w:szCs w:val="22"/>
              </w:rPr>
              <w:t>40</w:t>
            </w:r>
          </w:p>
        </w:tc>
        <w:tc>
          <w:tcPr>
            <w:tcW w:w="3208" w:type="dxa"/>
          </w:tcPr>
          <w:p w14:paraId="1FDA0204" w14:textId="6FB1F8CB" w:rsidR="00E15882" w:rsidRPr="00ED50F5" w:rsidRDefault="00052B49" w:rsidP="00D07646">
            <w:pPr>
              <w:cnfStyle w:val="000000010000" w:firstRow="0" w:lastRow="0" w:firstColumn="0" w:lastColumn="0" w:oddVBand="0" w:evenVBand="0" w:oddHBand="0" w:evenHBand="1" w:firstRowFirstColumn="0" w:firstRowLastColumn="0" w:lastRowFirstColumn="0" w:lastRowLastColumn="0"/>
              <w:rPr>
                <w:rStyle w:val="Heading2Char"/>
                <w:color w:val="auto"/>
                <w:sz w:val="22"/>
                <w:szCs w:val="22"/>
              </w:rPr>
            </w:pPr>
            <w:r w:rsidRPr="00ED50F5">
              <w:rPr>
                <w:rStyle w:val="Heading2Char"/>
                <w:color w:val="auto"/>
                <w:sz w:val="22"/>
                <w:szCs w:val="22"/>
              </w:rPr>
              <w:t xml:space="preserve">46 whole, </w:t>
            </w:r>
            <w:r w:rsidR="00D61068" w:rsidRPr="00ED50F5">
              <w:rPr>
                <w:rStyle w:val="Heading2Char"/>
                <w:color w:val="auto"/>
                <w:sz w:val="22"/>
                <w:szCs w:val="22"/>
              </w:rPr>
              <w:t>59 when parts are combined.</w:t>
            </w:r>
          </w:p>
        </w:tc>
      </w:tr>
      <w:tr w:rsidR="00E15882" w:rsidRPr="00664738" w14:paraId="141A5905" w14:textId="77777777" w:rsidTr="00D07646">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207" w:type="dxa"/>
          </w:tcPr>
          <w:p w14:paraId="605C574E" w14:textId="77777777" w:rsidR="00E15882" w:rsidRPr="00373089" w:rsidRDefault="00E15882" w:rsidP="00D07646">
            <w:pPr>
              <w:rPr>
                <w:rStyle w:val="Heading2Char"/>
                <w:b w:val="0"/>
                <w:color w:val="auto"/>
                <w:sz w:val="22"/>
                <w:szCs w:val="22"/>
              </w:rPr>
            </w:pPr>
            <w:r w:rsidRPr="00373089">
              <w:rPr>
                <w:rStyle w:val="Heading2Char"/>
                <w:b w:val="0"/>
                <w:color w:val="auto"/>
                <w:sz w:val="22"/>
                <w:szCs w:val="22"/>
              </w:rPr>
              <w:t>Parallelogram</w:t>
            </w:r>
            <w:r>
              <w:rPr>
                <w:rStyle w:val="Heading2Char"/>
                <w:b w:val="0"/>
                <w:color w:val="auto"/>
                <w:sz w:val="22"/>
                <w:szCs w:val="22"/>
              </w:rPr>
              <w:t xml:space="preserve"> (E)</w:t>
            </w:r>
          </w:p>
        </w:tc>
        <w:tc>
          <w:tcPr>
            <w:tcW w:w="3207" w:type="dxa"/>
          </w:tcPr>
          <w:p w14:paraId="518E42C5" w14:textId="5F3F0490" w:rsidR="00E15882" w:rsidRPr="009B2CF0" w:rsidRDefault="009B2CF0" w:rsidP="00D07646">
            <w:pPr>
              <w:cnfStyle w:val="000000100000" w:firstRow="0" w:lastRow="0" w:firstColumn="0" w:lastColumn="0" w:oddVBand="0" w:evenVBand="0" w:oddHBand="1" w:evenHBand="0" w:firstRowFirstColumn="0" w:firstRowLastColumn="0" w:lastRowFirstColumn="0" w:lastRowLastColumn="0"/>
              <w:rPr>
                <w:rStyle w:val="Heading2Char"/>
                <w:color w:val="auto"/>
                <w:sz w:val="22"/>
                <w:szCs w:val="22"/>
              </w:rPr>
            </w:pPr>
            <w:r>
              <w:rPr>
                <w:rStyle w:val="Heading2Char"/>
                <w:color w:val="auto"/>
                <w:sz w:val="22"/>
                <w:szCs w:val="22"/>
              </w:rPr>
              <w:t>2</w:t>
            </w:r>
            <w:r>
              <w:rPr>
                <w:rStyle w:val="Heading2Char"/>
                <w:sz w:val="22"/>
                <w:szCs w:val="22"/>
              </w:rPr>
              <w:t>0</w:t>
            </w:r>
          </w:p>
        </w:tc>
        <w:tc>
          <w:tcPr>
            <w:tcW w:w="3208" w:type="dxa"/>
          </w:tcPr>
          <w:p w14:paraId="59A46DEF" w14:textId="6B6EF822" w:rsidR="00E15882" w:rsidRPr="0036277B" w:rsidRDefault="00112C44" w:rsidP="00D07646">
            <w:pPr>
              <w:cnfStyle w:val="000000100000" w:firstRow="0" w:lastRow="0" w:firstColumn="0" w:lastColumn="0" w:oddVBand="0" w:evenVBand="0" w:oddHBand="1" w:evenHBand="0" w:firstRowFirstColumn="0" w:firstRowLastColumn="0" w:lastRowFirstColumn="0" w:lastRowLastColumn="0"/>
              <w:rPr>
                <w:rStyle w:val="Heading2Char"/>
                <w:color w:val="auto"/>
                <w:sz w:val="22"/>
                <w:szCs w:val="22"/>
              </w:rPr>
            </w:pPr>
            <w:r>
              <w:rPr>
                <w:rStyle w:val="Heading2Char"/>
                <w:color w:val="auto"/>
                <w:sz w:val="22"/>
                <w:szCs w:val="22"/>
              </w:rPr>
              <w:t>16 whole,</w:t>
            </w:r>
            <w:r w:rsidR="00ED50F5">
              <w:rPr>
                <w:rStyle w:val="Heading2Char"/>
                <w:color w:val="auto"/>
                <w:sz w:val="22"/>
                <w:szCs w:val="22"/>
              </w:rPr>
              <w:t xml:space="preserve"> approximately 21</w:t>
            </w:r>
            <w:r w:rsidR="00D56F4C">
              <w:rPr>
                <w:rStyle w:val="Heading2Char"/>
                <w:color w:val="auto"/>
                <w:sz w:val="22"/>
                <w:szCs w:val="22"/>
              </w:rPr>
              <w:t>–</w:t>
            </w:r>
            <w:r w:rsidR="00ED50F5">
              <w:rPr>
                <w:rStyle w:val="Heading2Char"/>
                <w:color w:val="auto"/>
                <w:sz w:val="22"/>
                <w:szCs w:val="22"/>
              </w:rPr>
              <w:t>22 when parts are combined.</w:t>
            </w:r>
          </w:p>
        </w:tc>
      </w:tr>
      <w:tr w:rsidR="00E15882" w:rsidRPr="00664738" w14:paraId="364EB6A7" w14:textId="77777777" w:rsidTr="00D07646">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207" w:type="dxa"/>
          </w:tcPr>
          <w:p w14:paraId="51D5DD92" w14:textId="77777777" w:rsidR="00E15882" w:rsidRPr="00373089" w:rsidRDefault="00E15882" w:rsidP="00D07646">
            <w:pPr>
              <w:rPr>
                <w:rStyle w:val="Heading2Char"/>
                <w:b w:val="0"/>
                <w:color w:val="auto"/>
                <w:sz w:val="22"/>
                <w:szCs w:val="22"/>
              </w:rPr>
            </w:pPr>
            <w:r w:rsidRPr="00373089">
              <w:rPr>
                <w:rStyle w:val="Heading2Char"/>
                <w:b w:val="0"/>
                <w:color w:val="auto"/>
                <w:sz w:val="22"/>
                <w:szCs w:val="22"/>
              </w:rPr>
              <w:t>Trapezium</w:t>
            </w:r>
            <w:r>
              <w:rPr>
                <w:rStyle w:val="Heading2Char"/>
                <w:b w:val="0"/>
                <w:color w:val="auto"/>
                <w:sz w:val="22"/>
                <w:szCs w:val="22"/>
              </w:rPr>
              <w:t xml:space="preserve"> (F)</w:t>
            </w:r>
          </w:p>
        </w:tc>
        <w:tc>
          <w:tcPr>
            <w:tcW w:w="3207" w:type="dxa"/>
          </w:tcPr>
          <w:p w14:paraId="14A21231" w14:textId="5E569854" w:rsidR="00E15882" w:rsidRPr="009B2CF0" w:rsidRDefault="009B2CF0" w:rsidP="00D07646">
            <w:pPr>
              <w:cnfStyle w:val="000000010000" w:firstRow="0" w:lastRow="0" w:firstColumn="0" w:lastColumn="0" w:oddVBand="0" w:evenVBand="0" w:oddHBand="0" w:evenHBand="1" w:firstRowFirstColumn="0" w:firstRowLastColumn="0" w:lastRowFirstColumn="0" w:lastRowLastColumn="0"/>
              <w:rPr>
                <w:rStyle w:val="Heading2Char"/>
                <w:color w:val="auto"/>
                <w:sz w:val="22"/>
                <w:szCs w:val="22"/>
              </w:rPr>
            </w:pPr>
            <w:r>
              <w:rPr>
                <w:rStyle w:val="Heading2Char"/>
                <w:color w:val="auto"/>
                <w:sz w:val="22"/>
                <w:szCs w:val="22"/>
              </w:rPr>
              <w:t>2</w:t>
            </w:r>
            <w:r>
              <w:rPr>
                <w:rStyle w:val="Heading2Char"/>
                <w:sz w:val="22"/>
                <w:szCs w:val="22"/>
              </w:rPr>
              <w:t>0</w:t>
            </w:r>
          </w:p>
        </w:tc>
        <w:tc>
          <w:tcPr>
            <w:tcW w:w="3208" w:type="dxa"/>
          </w:tcPr>
          <w:p w14:paraId="28A0A7B6" w14:textId="7674664F" w:rsidR="00E15882" w:rsidRPr="0036277B" w:rsidRDefault="006605B1" w:rsidP="00D07646">
            <w:pPr>
              <w:cnfStyle w:val="000000010000" w:firstRow="0" w:lastRow="0" w:firstColumn="0" w:lastColumn="0" w:oddVBand="0" w:evenVBand="0" w:oddHBand="0" w:evenHBand="1" w:firstRowFirstColumn="0" w:firstRowLastColumn="0" w:lastRowFirstColumn="0" w:lastRowLastColumn="0"/>
              <w:rPr>
                <w:rStyle w:val="Heading2Char"/>
                <w:color w:val="auto"/>
                <w:sz w:val="22"/>
                <w:szCs w:val="22"/>
              </w:rPr>
            </w:pPr>
            <w:r>
              <w:rPr>
                <w:rStyle w:val="Heading2Char"/>
                <w:color w:val="auto"/>
                <w:sz w:val="22"/>
                <w:szCs w:val="22"/>
              </w:rPr>
              <w:t>24 whole, approximately 27</w:t>
            </w:r>
            <w:r w:rsidR="00D56F4C">
              <w:rPr>
                <w:rStyle w:val="Heading2Char"/>
                <w:color w:val="auto"/>
                <w:sz w:val="22"/>
                <w:szCs w:val="22"/>
              </w:rPr>
              <w:t>–</w:t>
            </w:r>
            <w:r>
              <w:rPr>
                <w:rStyle w:val="Heading2Char"/>
                <w:color w:val="auto"/>
                <w:sz w:val="22"/>
                <w:szCs w:val="22"/>
              </w:rPr>
              <w:t>28 when parts are combined</w:t>
            </w:r>
            <w:r w:rsidR="0092043A">
              <w:rPr>
                <w:rStyle w:val="Heading2Char"/>
                <w:color w:val="auto"/>
                <w:sz w:val="22"/>
                <w:szCs w:val="22"/>
              </w:rPr>
              <w:t>.</w:t>
            </w:r>
          </w:p>
        </w:tc>
      </w:tr>
    </w:tbl>
    <w:p w14:paraId="76994387" w14:textId="04C1EDBA" w:rsidR="00E15882" w:rsidRDefault="00E15882" w:rsidP="00E15882">
      <w:r>
        <w:t>What relationships can you see between the shapes based on your results?</w:t>
      </w:r>
    </w:p>
    <w:p w14:paraId="64A6EDE0" w14:textId="78AA44F9" w:rsidR="00F15CD9" w:rsidRPr="00E15882" w:rsidRDefault="00F15CD9" w:rsidP="00E15882">
      <w:r>
        <w:t>The rhombus (C) is approximately the same size as the square (A). The parallelogram (E) is approximately the same size as the rectangle (B), which is approximately double the size of the square and rhombus.</w:t>
      </w:r>
    </w:p>
    <w:p w14:paraId="00A60CCD" w14:textId="77777777" w:rsidR="00E15882" w:rsidRPr="0018329D" w:rsidRDefault="00E15882" w:rsidP="0018329D">
      <w:r>
        <w:br w:type="page"/>
      </w:r>
    </w:p>
    <w:p w14:paraId="07B969A2" w14:textId="201FB0F1" w:rsidR="009B28A4" w:rsidRDefault="008B71D5" w:rsidP="009B28A4">
      <w:pPr>
        <w:pStyle w:val="Heading3"/>
      </w:pPr>
      <w:r>
        <w:lastRenderedPageBreak/>
        <w:t xml:space="preserve">Appendix </w:t>
      </w:r>
      <w:r w:rsidR="008250FF">
        <w:t>B</w:t>
      </w:r>
      <w:r>
        <w:t xml:space="preserve"> – </w:t>
      </w:r>
      <w:r w:rsidR="0018329D">
        <w:t>u</w:t>
      </w:r>
      <w:r w:rsidR="009B28A4">
        <w:t>ntangling rectangles</w:t>
      </w:r>
    </w:p>
    <w:p w14:paraId="663036A1" w14:textId="2AEFAF83" w:rsidR="00E7646B" w:rsidRPr="00E7646B" w:rsidRDefault="00E7646B" w:rsidP="00E7646B">
      <w:r>
        <w:t xml:space="preserve">The </w:t>
      </w:r>
      <w:r w:rsidR="008736C0">
        <w:t>shapes below are measured in</w:t>
      </w:r>
      <w:r w:rsidR="001D12F0">
        <w:t xml:space="preserve"> Microsoft W</w:t>
      </w:r>
      <w:r w:rsidR="008736C0">
        <w:t xml:space="preserve">ord and </w:t>
      </w:r>
      <w:r w:rsidR="00673CD7">
        <w:t xml:space="preserve">ordered from largest to smallest. Depending how the document is printed or arranged, dimensions could </w:t>
      </w:r>
      <w:r w:rsidR="00E26957">
        <w:t>differ from these sample solutions.</w:t>
      </w:r>
    </w:p>
    <w:tbl>
      <w:tblPr>
        <w:tblStyle w:val="TableGrid"/>
        <w:tblW w:w="0" w:type="auto"/>
        <w:tblLook w:val="04A0" w:firstRow="1" w:lastRow="0" w:firstColumn="1" w:lastColumn="0" w:noHBand="0" w:noVBand="1"/>
      </w:tblPr>
      <w:tblGrid>
        <w:gridCol w:w="4811"/>
        <w:gridCol w:w="4811"/>
      </w:tblGrid>
      <w:tr w:rsidR="009B28A4" w14:paraId="22B851BE" w14:textId="77777777" w:rsidTr="008E2E7C">
        <w:tc>
          <w:tcPr>
            <w:tcW w:w="4811" w:type="dxa"/>
          </w:tcPr>
          <w:p w14:paraId="0F06A238" w14:textId="77777777" w:rsidR="008736C0" w:rsidRDefault="008736C0" w:rsidP="008736C0">
            <w:r>
              <w:t>Shape A</w:t>
            </w:r>
          </w:p>
          <w:p w14:paraId="0C89E4EF" w14:textId="77777777" w:rsidR="008736C0" w:rsidRDefault="008736C0" w:rsidP="008736C0">
            <w:r>
              <w:rPr>
                <w:noProof/>
              </w:rPr>
              <w:drawing>
                <wp:inline distT="0" distB="0" distL="0" distR="0" wp14:anchorId="4A9B21D3" wp14:editId="1C550D66">
                  <wp:extent cx="2183836" cy="1491401"/>
                  <wp:effectExtent l="0" t="0" r="6985" b="0"/>
                  <wp:docPr id="2132551530" name="Picture 2132551530" descr="An image of a rectangle in Desmos with a dotted line to indicate a c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551530" name="Picture 1" descr="An image of a rectangle in Desmos with a dotted line to indicate a cut. "/>
                          <pic:cNvPicPr/>
                        </pic:nvPicPr>
                        <pic:blipFill>
                          <a:blip r:embed="rId43"/>
                          <a:stretch>
                            <a:fillRect/>
                          </a:stretch>
                        </pic:blipFill>
                        <pic:spPr>
                          <a:xfrm>
                            <a:off x="0" y="0"/>
                            <a:ext cx="2204460" cy="1505486"/>
                          </a:xfrm>
                          <a:prstGeom prst="rect">
                            <a:avLst/>
                          </a:prstGeom>
                        </pic:spPr>
                      </pic:pic>
                    </a:graphicData>
                  </a:graphic>
                </wp:inline>
              </w:drawing>
            </w:r>
          </w:p>
          <w:p w14:paraId="21206D35" w14:textId="61D6FD40" w:rsidR="008736C0" w:rsidRDefault="008736C0" w:rsidP="008736C0">
            <w:r>
              <w:t xml:space="preserve">Approximately </w:t>
            </w:r>
            <m:oMath>
              <m:r>
                <w:rPr>
                  <w:rFonts w:ascii="Cambria Math" w:hAnsi="Cambria Math"/>
                </w:rPr>
                <m:t>4 cm</m:t>
              </m:r>
            </m:oMath>
            <w:r>
              <w:t xml:space="preserve"> by </w:t>
            </w:r>
            <m:oMath>
              <m:r>
                <w:rPr>
                  <w:rFonts w:ascii="Cambria Math" w:hAnsi="Cambria Math"/>
                </w:rPr>
                <m:t>6 cm</m:t>
              </m:r>
            </m:oMath>
            <w:r>
              <w:t>.</w:t>
            </w:r>
          </w:p>
          <w:p w14:paraId="40B3B48E" w14:textId="1D703009" w:rsidR="00CA3CB5" w:rsidRPr="008170B7" w:rsidRDefault="008736C0" w:rsidP="008736C0">
            <w:pPr>
              <w:rPr>
                <w:vertAlign w:val="superscript"/>
              </w:rPr>
            </w:pPr>
            <w:r>
              <w:t xml:space="preserve">Area = </w:t>
            </w:r>
            <m:oMath>
              <m:r>
                <w:rPr>
                  <w:rFonts w:ascii="Cambria Math" w:hAnsi="Cambria Math"/>
                </w:rPr>
                <m:t>24 c</m:t>
              </m:r>
              <m:sSup>
                <m:sSupPr>
                  <m:ctrlPr>
                    <w:rPr>
                      <w:rFonts w:ascii="Cambria Math" w:hAnsi="Cambria Math"/>
                      <w:i/>
                    </w:rPr>
                  </m:ctrlPr>
                </m:sSupPr>
                <m:e>
                  <m:r>
                    <w:rPr>
                      <w:rFonts w:ascii="Cambria Math" w:hAnsi="Cambria Math"/>
                    </w:rPr>
                    <m:t>m</m:t>
                  </m:r>
                </m:e>
                <m:sup>
                  <m:r>
                    <w:rPr>
                      <w:rFonts w:ascii="Cambria Math" w:hAnsi="Cambria Math"/>
                    </w:rPr>
                    <m:t>2</m:t>
                  </m:r>
                </m:sup>
              </m:sSup>
            </m:oMath>
          </w:p>
        </w:tc>
        <w:tc>
          <w:tcPr>
            <w:tcW w:w="4811" w:type="dxa"/>
          </w:tcPr>
          <w:p w14:paraId="7B9C6128" w14:textId="77777777" w:rsidR="00087472" w:rsidRDefault="00087472" w:rsidP="00087472">
            <w:r>
              <w:t>Shape B</w:t>
            </w:r>
          </w:p>
          <w:p w14:paraId="39482B66" w14:textId="77777777" w:rsidR="00087472" w:rsidRDefault="00087472" w:rsidP="00087472">
            <w:r>
              <w:rPr>
                <w:noProof/>
              </w:rPr>
              <w:drawing>
                <wp:inline distT="0" distB="0" distL="0" distR="0" wp14:anchorId="0E7F63F7" wp14:editId="482AA105">
                  <wp:extent cx="1210666" cy="2684522"/>
                  <wp:effectExtent l="0" t="0" r="8890" b="1905"/>
                  <wp:docPr id="433167584" name="Picture 433167584" descr="An image of a rectangle in Desmos with a dotted line to indicate a c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67584" name="Picture 1" descr="An image of a rectangle in Desmos with a dotted line to indicate a cut. "/>
                          <pic:cNvPicPr/>
                        </pic:nvPicPr>
                        <pic:blipFill>
                          <a:blip r:embed="rId44"/>
                          <a:stretch>
                            <a:fillRect/>
                          </a:stretch>
                        </pic:blipFill>
                        <pic:spPr>
                          <a:xfrm>
                            <a:off x="0" y="0"/>
                            <a:ext cx="1224466" cy="2715122"/>
                          </a:xfrm>
                          <a:prstGeom prst="rect">
                            <a:avLst/>
                          </a:prstGeom>
                        </pic:spPr>
                      </pic:pic>
                    </a:graphicData>
                  </a:graphic>
                </wp:inline>
              </w:drawing>
            </w:r>
          </w:p>
          <w:p w14:paraId="20B5C93D" w14:textId="77777777" w:rsidR="00087472" w:rsidRDefault="00087472" w:rsidP="00087472">
            <w:r>
              <w:t xml:space="preserve">Approximately </w:t>
            </w:r>
            <m:oMath>
              <m:r>
                <w:rPr>
                  <w:rFonts w:ascii="Cambria Math" w:hAnsi="Cambria Math"/>
                </w:rPr>
                <m:t>7 cm</m:t>
              </m:r>
            </m:oMath>
            <w:r>
              <w:t xml:space="preserve"> by </w:t>
            </w:r>
            <m:oMath>
              <m:r>
                <w:rPr>
                  <w:rFonts w:ascii="Cambria Math" w:hAnsi="Cambria Math"/>
                </w:rPr>
                <m:t>3 cm</m:t>
              </m:r>
            </m:oMath>
            <w:r>
              <w:t>.</w:t>
            </w:r>
          </w:p>
          <w:p w14:paraId="4D7F2B98" w14:textId="78F5F330" w:rsidR="002659D6" w:rsidRPr="002659D6" w:rsidRDefault="00087472" w:rsidP="00087472">
            <w:pPr>
              <w:rPr>
                <w:vertAlign w:val="superscript"/>
              </w:rPr>
            </w:pPr>
            <w:r>
              <w:t xml:space="preserve">Area = </w:t>
            </w:r>
            <m:oMath>
              <m:r>
                <w:rPr>
                  <w:rFonts w:ascii="Cambria Math" w:hAnsi="Cambria Math"/>
                </w:rPr>
                <m:t>21 c</m:t>
              </m:r>
              <m:sSup>
                <m:sSupPr>
                  <m:ctrlPr>
                    <w:rPr>
                      <w:rFonts w:ascii="Cambria Math" w:hAnsi="Cambria Math"/>
                      <w:i/>
                    </w:rPr>
                  </m:ctrlPr>
                </m:sSupPr>
                <m:e>
                  <m:r>
                    <w:rPr>
                      <w:rFonts w:ascii="Cambria Math" w:hAnsi="Cambria Math"/>
                    </w:rPr>
                    <m:t>m</m:t>
                  </m:r>
                </m:e>
                <m:sup>
                  <m:r>
                    <w:rPr>
                      <w:rFonts w:ascii="Cambria Math" w:hAnsi="Cambria Math"/>
                    </w:rPr>
                    <m:t>2</m:t>
                  </m:r>
                </m:sup>
              </m:sSup>
            </m:oMath>
          </w:p>
        </w:tc>
      </w:tr>
      <w:tr w:rsidR="00E7646B" w14:paraId="6871F4CF" w14:textId="77777777" w:rsidTr="008E2E7C">
        <w:tc>
          <w:tcPr>
            <w:tcW w:w="4811" w:type="dxa"/>
          </w:tcPr>
          <w:p w14:paraId="0FFE37FA" w14:textId="77777777" w:rsidR="00087472" w:rsidRDefault="00087472" w:rsidP="00087472">
            <w:r>
              <w:t>Shape C</w:t>
            </w:r>
          </w:p>
          <w:p w14:paraId="26B63721" w14:textId="77777777" w:rsidR="00087472" w:rsidRDefault="00087472" w:rsidP="00087472">
            <w:r>
              <w:rPr>
                <w:noProof/>
              </w:rPr>
              <w:drawing>
                <wp:inline distT="0" distB="0" distL="0" distR="0" wp14:anchorId="4375E658" wp14:editId="1D128F91">
                  <wp:extent cx="1554969" cy="1554969"/>
                  <wp:effectExtent l="0" t="0" r="7620" b="7620"/>
                  <wp:docPr id="933901766" name="Picture 933901766" descr="An image of a rectangle in Desmos with a dotted line to indicate a c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901766" name="Picture 1" descr="An image of a rectangle in Desmos with a dotted line to indicate a cut. "/>
                          <pic:cNvPicPr/>
                        </pic:nvPicPr>
                        <pic:blipFill>
                          <a:blip r:embed="rId45"/>
                          <a:stretch>
                            <a:fillRect/>
                          </a:stretch>
                        </pic:blipFill>
                        <pic:spPr>
                          <a:xfrm>
                            <a:off x="0" y="0"/>
                            <a:ext cx="1562215" cy="1562215"/>
                          </a:xfrm>
                          <a:prstGeom prst="rect">
                            <a:avLst/>
                          </a:prstGeom>
                        </pic:spPr>
                      </pic:pic>
                    </a:graphicData>
                  </a:graphic>
                </wp:inline>
              </w:drawing>
            </w:r>
          </w:p>
          <w:p w14:paraId="376DC781" w14:textId="77777777" w:rsidR="00087472" w:rsidRDefault="00087472" w:rsidP="00087472">
            <w:r>
              <w:t xml:space="preserve">Approximately </w:t>
            </w:r>
            <m:oMath>
              <m:r>
                <w:rPr>
                  <w:rFonts w:ascii="Cambria Math" w:hAnsi="Cambria Math"/>
                </w:rPr>
                <m:t>4 cm</m:t>
              </m:r>
            </m:oMath>
            <w:r>
              <w:t xml:space="preserve"> by </w:t>
            </w:r>
            <m:oMath>
              <m:r>
                <w:rPr>
                  <w:rFonts w:ascii="Cambria Math" w:hAnsi="Cambria Math"/>
                </w:rPr>
                <m:t>4 cm</m:t>
              </m:r>
            </m:oMath>
            <w:r>
              <w:t>.</w:t>
            </w:r>
          </w:p>
          <w:p w14:paraId="5EE489D9" w14:textId="098B6387" w:rsidR="00E7646B" w:rsidRPr="0084787D" w:rsidRDefault="00087472" w:rsidP="00087472">
            <w:pPr>
              <w:rPr>
                <w:vertAlign w:val="superscript"/>
              </w:rPr>
            </w:pPr>
            <w:r>
              <w:t xml:space="preserve">Area = </w:t>
            </w:r>
            <m:oMath>
              <m:r>
                <w:rPr>
                  <w:rFonts w:ascii="Cambria Math" w:hAnsi="Cambria Math"/>
                </w:rPr>
                <m:t>16 c</m:t>
              </m:r>
              <m:sSup>
                <m:sSupPr>
                  <m:ctrlPr>
                    <w:rPr>
                      <w:rFonts w:ascii="Cambria Math" w:hAnsi="Cambria Math"/>
                      <w:i/>
                    </w:rPr>
                  </m:ctrlPr>
                </m:sSupPr>
                <m:e>
                  <m:r>
                    <w:rPr>
                      <w:rFonts w:ascii="Cambria Math" w:hAnsi="Cambria Math"/>
                    </w:rPr>
                    <m:t>m</m:t>
                  </m:r>
                </m:e>
                <m:sup>
                  <m:r>
                    <w:rPr>
                      <w:rFonts w:ascii="Cambria Math" w:hAnsi="Cambria Math"/>
                    </w:rPr>
                    <m:t>2</m:t>
                  </m:r>
                </m:sup>
              </m:sSup>
            </m:oMath>
          </w:p>
        </w:tc>
        <w:tc>
          <w:tcPr>
            <w:tcW w:w="4811" w:type="dxa"/>
          </w:tcPr>
          <w:p w14:paraId="4D09DEC8" w14:textId="77777777" w:rsidR="00087472" w:rsidRDefault="00087472" w:rsidP="00087472">
            <w:r>
              <w:t>Shape D</w:t>
            </w:r>
          </w:p>
          <w:p w14:paraId="0EB471FB" w14:textId="77777777" w:rsidR="00087472" w:rsidRDefault="00087472" w:rsidP="00087472">
            <w:r>
              <w:rPr>
                <w:noProof/>
              </w:rPr>
              <w:drawing>
                <wp:inline distT="0" distB="0" distL="0" distR="0" wp14:anchorId="43948C71" wp14:editId="34DC9648">
                  <wp:extent cx="2112410" cy="1436666"/>
                  <wp:effectExtent l="0" t="0" r="2540" b="0"/>
                  <wp:docPr id="1088345020" name="Picture 1088345020" descr="An image of a rectangle in Desmos with a dotted line to indicate a c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345020" name="Picture 1" descr="An image of a rectangle in Desmos with a dotted line to indicate a cut. "/>
                          <pic:cNvPicPr/>
                        </pic:nvPicPr>
                        <pic:blipFill>
                          <a:blip r:embed="rId46"/>
                          <a:stretch>
                            <a:fillRect/>
                          </a:stretch>
                        </pic:blipFill>
                        <pic:spPr>
                          <a:xfrm>
                            <a:off x="0" y="0"/>
                            <a:ext cx="2137954" cy="1454039"/>
                          </a:xfrm>
                          <a:prstGeom prst="rect">
                            <a:avLst/>
                          </a:prstGeom>
                        </pic:spPr>
                      </pic:pic>
                    </a:graphicData>
                  </a:graphic>
                </wp:inline>
              </w:drawing>
            </w:r>
          </w:p>
          <w:p w14:paraId="3B855D0F" w14:textId="77777777" w:rsidR="00087472" w:rsidRDefault="00087472" w:rsidP="00087472">
            <w:r>
              <w:t xml:space="preserve">Approximately </w:t>
            </w:r>
            <m:oMath>
              <m:r>
                <w:rPr>
                  <w:rFonts w:ascii="Cambria Math" w:hAnsi="Cambria Math"/>
                </w:rPr>
                <m:t>4 cm</m:t>
              </m:r>
            </m:oMath>
            <w:r>
              <w:t xml:space="preserve"> by </w:t>
            </w:r>
            <m:oMath>
              <m:r>
                <w:rPr>
                  <w:rFonts w:ascii="Cambria Math" w:hAnsi="Cambria Math"/>
                </w:rPr>
                <m:t>5.5 cm</m:t>
              </m:r>
            </m:oMath>
            <w:r>
              <w:t>.</w:t>
            </w:r>
          </w:p>
          <w:p w14:paraId="282D2F07" w14:textId="064FEF1B" w:rsidR="00E7646B" w:rsidRPr="00275444" w:rsidRDefault="00087472" w:rsidP="00087472">
            <w:pPr>
              <w:rPr>
                <w:vertAlign w:val="superscript"/>
              </w:rPr>
            </w:pPr>
            <w:r>
              <w:t xml:space="preserve">Area = </w:t>
            </w:r>
            <m:oMath>
              <m:r>
                <w:rPr>
                  <w:rFonts w:ascii="Cambria Math" w:hAnsi="Cambria Math"/>
                </w:rPr>
                <m:t>22 c</m:t>
              </m:r>
              <m:sSup>
                <m:sSupPr>
                  <m:ctrlPr>
                    <w:rPr>
                      <w:rFonts w:ascii="Cambria Math" w:hAnsi="Cambria Math"/>
                      <w:i/>
                    </w:rPr>
                  </m:ctrlPr>
                </m:sSupPr>
                <m:e>
                  <m:r>
                    <w:rPr>
                      <w:rFonts w:ascii="Cambria Math" w:hAnsi="Cambria Math"/>
                    </w:rPr>
                    <m:t>m</m:t>
                  </m:r>
                </m:e>
                <m:sup>
                  <m:r>
                    <w:rPr>
                      <w:rFonts w:ascii="Cambria Math" w:hAnsi="Cambria Math"/>
                    </w:rPr>
                    <m:t>2</m:t>
                  </m:r>
                </m:sup>
              </m:sSup>
            </m:oMath>
          </w:p>
        </w:tc>
      </w:tr>
    </w:tbl>
    <w:p w14:paraId="3F303750" w14:textId="77777777" w:rsidR="00E26957" w:rsidRDefault="00E26957">
      <w:r>
        <w:br w:type="page"/>
      </w:r>
    </w:p>
    <w:tbl>
      <w:tblPr>
        <w:tblStyle w:val="TableGrid"/>
        <w:tblW w:w="0" w:type="auto"/>
        <w:tblLook w:val="04A0" w:firstRow="1" w:lastRow="0" w:firstColumn="1" w:lastColumn="0" w:noHBand="0" w:noVBand="1"/>
      </w:tblPr>
      <w:tblGrid>
        <w:gridCol w:w="4811"/>
        <w:gridCol w:w="4811"/>
      </w:tblGrid>
      <w:tr w:rsidR="00E7646B" w14:paraId="6FA197E4" w14:textId="77777777" w:rsidTr="008E2E7C">
        <w:tc>
          <w:tcPr>
            <w:tcW w:w="4811" w:type="dxa"/>
          </w:tcPr>
          <w:p w14:paraId="7BF08037" w14:textId="163660E7" w:rsidR="008736C0" w:rsidRDefault="008736C0" w:rsidP="008736C0">
            <w:r>
              <w:lastRenderedPageBreak/>
              <w:t>Shape E</w:t>
            </w:r>
          </w:p>
          <w:p w14:paraId="5473B0C5" w14:textId="77777777" w:rsidR="008736C0" w:rsidRDefault="008736C0" w:rsidP="008736C0">
            <w:r>
              <w:rPr>
                <w:noProof/>
              </w:rPr>
              <w:drawing>
                <wp:inline distT="0" distB="0" distL="0" distR="0" wp14:anchorId="0F659660" wp14:editId="29458640">
                  <wp:extent cx="1163292" cy="1789681"/>
                  <wp:effectExtent l="0" t="0" r="0" b="1270"/>
                  <wp:docPr id="889778291" name="Picture 889778291" descr="An image of a rectangle in Desmos with a dotted curved line to indicate a c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778291" name="Picture 1" descr="An image of a rectangle in Desmos with a dotted curved line to indicate a cut. "/>
                          <pic:cNvPicPr/>
                        </pic:nvPicPr>
                        <pic:blipFill>
                          <a:blip r:embed="rId47"/>
                          <a:stretch>
                            <a:fillRect/>
                          </a:stretch>
                        </pic:blipFill>
                        <pic:spPr>
                          <a:xfrm>
                            <a:off x="0" y="0"/>
                            <a:ext cx="1174000" cy="1806154"/>
                          </a:xfrm>
                          <a:prstGeom prst="rect">
                            <a:avLst/>
                          </a:prstGeom>
                        </pic:spPr>
                      </pic:pic>
                    </a:graphicData>
                  </a:graphic>
                </wp:inline>
              </w:drawing>
            </w:r>
          </w:p>
          <w:p w14:paraId="755159E4" w14:textId="740FB925" w:rsidR="008736C0" w:rsidRDefault="008736C0" w:rsidP="008736C0">
            <w:r>
              <w:t xml:space="preserve">Approximately </w:t>
            </w:r>
            <m:oMath>
              <m:r>
                <w:rPr>
                  <w:rFonts w:ascii="Cambria Math" w:hAnsi="Cambria Math"/>
                </w:rPr>
                <m:t>5 cm</m:t>
              </m:r>
            </m:oMath>
            <w:r>
              <w:t xml:space="preserve"> by </w:t>
            </w:r>
            <m:oMath>
              <m:r>
                <w:rPr>
                  <w:rFonts w:ascii="Cambria Math" w:hAnsi="Cambria Math"/>
                </w:rPr>
                <m:t>3 cm</m:t>
              </m:r>
            </m:oMath>
            <w:r>
              <w:t xml:space="preserve">. </w:t>
            </w:r>
          </w:p>
          <w:p w14:paraId="01BFD98F" w14:textId="2C000E70" w:rsidR="00E7646B" w:rsidRDefault="008736C0" w:rsidP="008736C0">
            <w:r>
              <w:t xml:space="preserve">Area = </w:t>
            </w:r>
            <m:oMath>
              <m:r>
                <w:rPr>
                  <w:rFonts w:ascii="Cambria Math" w:hAnsi="Cambria Math"/>
                </w:rPr>
                <m:t>15 c</m:t>
              </m:r>
              <m:sSup>
                <m:sSupPr>
                  <m:ctrlPr>
                    <w:rPr>
                      <w:rFonts w:ascii="Cambria Math" w:hAnsi="Cambria Math"/>
                      <w:i/>
                    </w:rPr>
                  </m:ctrlPr>
                </m:sSupPr>
                <m:e>
                  <m:r>
                    <w:rPr>
                      <w:rFonts w:ascii="Cambria Math" w:hAnsi="Cambria Math"/>
                    </w:rPr>
                    <m:t>m</m:t>
                  </m:r>
                </m:e>
                <m:sup>
                  <m:r>
                    <w:rPr>
                      <w:rFonts w:ascii="Cambria Math" w:hAnsi="Cambria Math"/>
                    </w:rPr>
                    <m:t>2</m:t>
                  </m:r>
                </m:sup>
              </m:sSup>
            </m:oMath>
          </w:p>
        </w:tc>
        <w:tc>
          <w:tcPr>
            <w:tcW w:w="4811" w:type="dxa"/>
          </w:tcPr>
          <w:p w14:paraId="384B227B" w14:textId="77777777" w:rsidR="008736C0" w:rsidRDefault="008736C0" w:rsidP="008736C0">
            <w:r>
              <w:t>Shape F</w:t>
            </w:r>
          </w:p>
          <w:p w14:paraId="357692A4" w14:textId="77777777" w:rsidR="008736C0" w:rsidRDefault="008736C0" w:rsidP="008736C0">
            <w:r>
              <w:rPr>
                <w:noProof/>
              </w:rPr>
              <w:drawing>
                <wp:inline distT="0" distB="0" distL="0" distR="0" wp14:anchorId="11B6AD3C" wp14:editId="7B033839">
                  <wp:extent cx="989164" cy="2713861"/>
                  <wp:effectExtent l="0" t="0" r="1905" b="0"/>
                  <wp:docPr id="873135553" name="Picture 873135553" descr="An image of a rectangle in Desmos with a dotted line to indicate a c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135553" name="Picture 1" descr="An image of a rectangle in Desmos with a dotted line to indicate a cut. "/>
                          <pic:cNvPicPr/>
                        </pic:nvPicPr>
                        <pic:blipFill>
                          <a:blip r:embed="rId48"/>
                          <a:stretch>
                            <a:fillRect/>
                          </a:stretch>
                        </pic:blipFill>
                        <pic:spPr>
                          <a:xfrm>
                            <a:off x="0" y="0"/>
                            <a:ext cx="1003438" cy="2753022"/>
                          </a:xfrm>
                          <a:prstGeom prst="rect">
                            <a:avLst/>
                          </a:prstGeom>
                        </pic:spPr>
                      </pic:pic>
                    </a:graphicData>
                  </a:graphic>
                </wp:inline>
              </w:drawing>
            </w:r>
          </w:p>
          <w:p w14:paraId="20E45BC5" w14:textId="237B0450" w:rsidR="008736C0" w:rsidRDefault="008736C0" w:rsidP="008736C0">
            <w:r>
              <w:t xml:space="preserve">Approximately </w:t>
            </w:r>
            <m:oMath>
              <m:r>
                <w:rPr>
                  <w:rFonts w:ascii="Cambria Math" w:hAnsi="Cambria Math"/>
                </w:rPr>
                <m:t>6.5 cm</m:t>
              </m:r>
            </m:oMath>
            <w:r w:rsidR="00B428B5">
              <w:rPr>
                <w:rFonts w:eastAsiaTheme="minorEastAsia"/>
              </w:rPr>
              <w:t xml:space="preserve"> </w:t>
            </w:r>
            <w:r>
              <w:t xml:space="preserve">by </w:t>
            </w:r>
            <m:oMath>
              <m:r>
                <w:rPr>
                  <w:rFonts w:ascii="Cambria Math" w:hAnsi="Cambria Math"/>
                </w:rPr>
                <m:t>2 cm</m:t>
              </m:r>
            </m:oMath>
            <w:r w:rsidR="00B428B5">
              <w:rPr>
                <w:rFonts w:eastAsiaTheme="minorEastAsia"/>
              </w:rPr>
              <w:t>.</w:t>
            </w:r>
            <w:r>
              <w:t xml:space="preserve"> </w:t>
            </w:r>
          </w:p>
          <w:p w14:paraId="3809EBA3" w14:textId="794C78C4" w:rsidR="00E7646B" w:rsidRDefault="008736C0" w:rsidP="008736C0">
            <w:r>
              <w:t xml:space="preserve">Area = </w:t>
            </w:r>
            <m:oMath>
              <m:r>
                <w:rPr>
                  <w:rFonts w:ascii="Cambria Math" w:hAnsi="Cambria Math"/>
                </w:rPr>
                <m:t>13 c</m:t>
              </m:r>
              <m:sSup>
                <m:sSupPr>
                  <m:ctrlPr>
                    <w:rPr>
                      <w:rFonts w:ascii="Cambria Math" w:hAnsi="Cambria Math"/>
                      <w:i/>
                    </w:rPr>
                  </m:ctrlPr>
                </m:sSupPr>
                <m:e>
                  <m:r>
                    <w:rPr>
                      <w:rFonts w:ascii="Cambria Math" w:hAnsi="Cambria Math"/>
                    </w:rPr>
                    <m:t>m</m:t>
                  </m:r>
                </m:e>
                <m:sup>
                  <m:r>
                    <w:rPr>
                      <w:rFonts w:ascii="Cambria Math" w:hAnsi="Cambria Math"/>
                    </w:rPr>
                    <m:t>2</m:t>
                  </m:r>
                </m:sup>
              </m:sSup>
            </m:oMath>
          </w:p>
        </w:tc>
      </w:tr>
    </w:tbl>
    <w:p w14:paraId="0B0B51E5" w14:textId="3A48C53E" w:rsidR="005B2960" w:rsidRDefault="0018329D" w:rsidP="0018329D">
      <w:pPr>
        <w:pStyle w:val="Imageattributioncaption"/>
      </w:pPr>
      <w:r w:rsidRPr="00F40730">
        <w:t>Image</w:t>
      </w:r>
      <w:r>
        <w:t>s</w:t>
      </w:r>
      <w:r w:rsidRPr="00F40730">
        <w:t xml:space="preserve"> created using </w:t>
      </w:r>
      <w:hyperlink r:id="rId49" w:tgtFrame="_blank" w:tooltip="https://www.desmos.com/?lang=en" w:history="1">
        <w:r w:rsidRPr="00F40730">
          <w:rPr>
            <w:rStyle w:val="Hyperlink"/>
          </w:rPr>
          <w:t>Desmos</w:t>
        </w:r>
      </w:hyperlink>
      <w:r w:rsidRPr="00F40730">
        <w:t xml:space="preserve"> and is licensed under the </w:t>
      </w:r>
      <w:hyperlink r:id="rId50" w:tgtFrame="_blank" w:tooltip="https://www.desmos.com/terms?lang=en" w:history="1">
        <w:r w:rsidRPr="00F40730">
          <w:rPr>
            <w:rStyle w:val="Hyperlink"/>
          </w:rPr>
          <w:t>Desmos Terms of Service</w:t>
        </w:r>
      </w:hyperlink>
      <w:r w:rsidRPr="00F40730">
        <w:t>.</w:t>
      </w:r>
    </w:p>
    <w:p w14:paraId="6C5A1517" w14:textId="77777777" w:rsidR="005B2960" w:rsidRDefault="005B2960">
      <w:pPr>
        <w:suppressAutoHyphens w:val="0"/>
        <w:spacing w:after="0" w:line="276" w:lineRule="auto"/>
      </w:pPr>
      <w:r>
        <w:br w:type="page"/>
      </w:r>
    </w:p>
    <w:p w14:paraId="56E810EF" w14:textId="273A94D2" w:rsidR="005B2960" w:rsidRDefault="005B2960" w:rsidP="005B2960">
      <w:pPr>
        <w:pStyle w:val="Heading3"/>
      </w:pPr>
      <w:r>
        <w:lastRenderedPageBreak/>
        <w:t xml:space="preserve">Appendix </w:t>
      </w:r>
      <w:r w:rsidR="008250FF">
        <w:t>C</w:t>
      </w:r>
      <w:r>
        <w:t xml:space="preserve"> – </w:t>
      </w:r>
      <w:r w:rsidR="00505EE8">
        <w:t>O</w:t>
      </w:r>
      <w:r w:rsidR="00D47180">
        <w:t xml:space="preserve">pen </w:t>
      </w:r>
      <w:r w:rsidR="00505EE8">
        <w:t>M</w:t>
      </w:r>
      <w:r w:rsidR="00D47180">
        <w:t>iddle problem</w:t>
      </w:r>
    </w:p>
    <w:p w14:paraId="36AC0EF7" w14:textId="1464B597" w:rsidR="00EE4B3B" w:rsidRDefault="00EE4B3B" w:rsidP="00D47180">
      <w:r>
        <w:rPr>
          <w:noProof/>
        </w:rPr>
        <w:drawing>
          <wp:inline distT="0" distB="0" distL="0" distR="0" wp14:anchorId="769714A7" wp14:editId="78086378">
            <wp:extent cx="4521200" cy="3551902"/>
            <wp:effectExtent l="0" t="0" r="0" b="0"/>
            <wp:docPr id="1120398998" name="Picture 1120398998" descr="An image of a house shape in Desmos with dotted lines to indicate cuts. The cuts make the overall shape appear as three triangles and 3 rectangles, each with the numbers 1–3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398998" name="Picture 1120398998" descr="An image of a house shape in Desmos with dotted lines to indicate cuts. The cuts make the overall shape appear as three triangles and 3 rectangles, each with the numbers 1–3 on them. "/>
                    <pic:cNvPicPr/>
                  </pic:nvPicPr>
                  <pic:blipFill>
                    <a:blip r:embed="rId51"/>
                    <a:stretch>
                      <a:fillRect/>
                    </a:stretch>
                  </pic:blipFill>
                  <pic:spPr>
                    <a:xfrm>
                      <a:off x="0" y="0"/>
                      <a:ext cx="4533319" cy="3561423"/>
                    </a:xfrm>
                    <a:prstGeom prst="rect">
                      <a:avLst/>
                    </a:prstGeom>
                  </pic:spPr>
                </pic:pic>
              </a:graphicData>
            </a:graphic>
          </wp:inline>
        </w:drawing>
      </w:r>
    </w:p>
    <w:p w14:paraId="5C6AD2B9" w14:textId="6A429E36" w:rsidR="00D10F8F" w:rsidRDefault="00D47180" w:rsidP="0018329D">
      <w:pPr>
        <w:pStyle w:val="Imageattributioncaption"/>
      </w:pPr>
      <w:r w:rsidRPr="00F40730">
        <w:t xml:space="preserve">Image created using </w:t>
      </w:r>
      <w:hyperlink r:id="rId52" w:tgtFrame="_blank" w:tooltip="https://www.desmos.com/?lang=en" w:history="1">
        <w:r w:rsidRPr="00F40730">
          <w:rPr>
            <w:rStyle w:val="Hyperlink"/>
          </w:rPr>
          <w:t>Desmos</w:t>
        </w:r>
      </w:hyperlink>
      <w:r w:rsidRPr="00F40730">
        <w:t xml:space="preserve"> and is licensed under the </w:t>
      </w:r>
      <w:hyperlink r:id="rId53" w:tgtFrame="_blank" w:tooltip="https://www.desmos.com/terms?lang=en" w:history="1">
        <w:r w:rsidRPr="00F40730">
          <w:rPr>
            <w:rStyle w:val="Hyperlink"/>
          </w:rPr>
          <w:t>Desmos Terms of Service</w:t>
        </w:r>
      </w:hyperlink>
      <w:r w:rsidRPr="00F40730">
        <w:t>.</w:t>
      </w:r>
    </w:p>
    <w:p w14:paraId="4C40DF61" w14:textId="77777777" w:rsidR="00C04C3D" w:rsidRDefault="00D10F8F" w:rsidP="001E265E">
      <w:r>
        <w:t xml:space="preserve">Dimensions and total area will depend on printing. </w:t>
      </w:r>
      <w:r w:rsidR="00110BCD">
        <w:t xml:space="preserve">Approximate dimensions based on </w:t>
      </w:r>
      <w:r w:rsidR="00C04C3D">
        <w:t xml:space="preserve">measurements in printing onto A4 paper are listed below. </w:t>
      </w:r>
    </w:p>
    <w:p w14:paraId="663646C6" w14:textId="65181CC8" w:rsidR="006321A2" w:rsidRPr="00FC60A9" w:rsidRDefault="008E725E" w:rsidP="001E265E">
      <w:pPr>
        <w:rPr>
          <w:vertAlign w:val="superscript"/>
        </w:rPr>
      </w:pPr>
      <w:r>
        <w:t xml:space="preserve">Rectangle 1: </w:t>
      </w:r>
      <m:oMath>
        <m:r>
          <w:rPr>
            <w:rFonts w:ascii="Cambria Math" w:hAnsi="Cambria Math"/>
          </w:rPr>
          <m:t>2.5 cm×2 cm</m:t>
        </m:r>
        <m:r>
          <w:rPr>
            <w:rFonts w:ascii="Cambria Math" w:eastAsiaTheme="minorEastAsia" w:hAnsi="Cambria Math"/>
          </w:rPr>
          <m:t>=5 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p>
    <w:p w14:paraId="0A0B5E7B" w14:textId="01F832A6" w:rsidR="008E725E" w:rsidRDefault="008E725E" w:rsidP="001E265E">
      <w:r>
        <w:t xml:space="preserve">Triangle 1: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×1.5 cm×1.5 cm=1.125 c</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m:t>
        </m:r>
      </m:oMath>
    </w:p>
    <w:p w14:paraId="4F1C1AEA" w14:textId="730271D5" w:rsidR="008E725E" w:rsidRDefault="008E725E" w:rsidP="001E265E">
      <w:r>
        <w:t xml:space="preserve">Rectangle 2: </w:t>
      </w:r>
      <m:oMath>
        <m:r>
          <w:rPr>
            <w:rFonts w:ascii="Cambria Math" w:hAnsi="Cambria Math"/>
          </w:rPr>
          <m:t>3 cm×1.5 cm=4.5 c</m:t>
        </m:r>
        <m:sSup>
          <m:sSupPr>
            <m:ctrlPr>
              <w:rPr>
                <w:rFonts w:ascii="Cambria Math" w:hAnsi="Cambria Math"/>
                <w:i/>
              </w:rPr>
            </m:ctrlPr>
          </m:sSupPr>
          <m:e>
            <m:r>
              <w:rPr>
                <w:rFonts w:ascii="Cambria Math" w:hAnsi="Cambria Math"/>
              </w:rPr>
              <m:t>m</m:t>
            </m:r>
          </m:e>
          <m:sup>
            <m:r>
              <w:rPr>
                <w:rFonts w:ascii="Cambria Math" w:hAnsi="Cambria Math"/>
              </w:rPr>
              <m:t>2</m:t>
            </m:r>
          </m:sup>
        </m:sSup>
      </m:oMath>
    </w:p>
    <w:p w14:paraId="271A23C3" w14:textId="13C9BF84" w:rsidR="008E725E" w:rsidRDefault="008E725E" w:rsidP="001E265E">
      <w:r>
        <w:t xml:space="preserve">Triangle 2: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×1.5 cm×1.5 cm=1.125 c</m:t>
        </m:r>
        <m:sSup>
          <m:sSupPr>
            <m:ctrlPr>
              <w:rPr>
                <w:rFonts w:ascii="Cambria Math" w:hAnsi="Cambria Math"/>
                <w:i/>
              </w:rPr>
            </m:ctrlPr>
          </m:sSupPr>
          <m:e>
            <m:r>
              <w:rPr>
                <w:rFonts w:ascii="Cambria Math" w:hAnsi="Cambria Math"/>
              </w:rPr>
              <m:t>m</m:t>
            </m:r>
          </m:e>
          <m:sup>
            <m:r>
              <w:rPr>
                <w:rFonts w:ascii="Cambria Math" w:hAnsi="Cambria Math"/>
              </w:rPr>
              <m:t>2</m:t>
            </m:r>
          </m:sup>
        </m:sSup>
      </m:oMath>
    </w:p>
    <w:p w14:paraId="08E021F3" w14:textId="4207661A" w:rsidR="008E725E" w:rsidRDefault="008E725E" w:rsidP="001E265E">
      <w:r>
        <w:t xml:space="preserve">Triangle 3: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×9.5 cm×5 cm=23.75 c</m:t>
        </m:r>
        <m:sSup>
          <m:sSupPr>
            <m:ctrlPr>
              <w:rPr>
                <w:rFonts w:ascii="Cambria Math" w:hAnsi="Cambria Math"/>
                <w:i/>
              </w:rPr>
            </m:ctrlPr>
          </m:sSupPr>
          <m:e>
            <m:r>
              <w:rPr>
                <w:rFonts w:ascii="Cambria Math" w:hAnsi="Cambria Math"/>
              </w:rPr>
              <m:t>m</m:t>
            </m:r>
          </m:e>
          <m:sup>
            <m:r>
              <w:rPr>
                <w:rFonts w:ascii="Cambria Math" w:hAnsi="Cambria Math"/>
              </w:rPr>
              <m:t>2</m:t>
            </m:r>
          </m:sup>
        </m:sSup>
      </m:oMath>
    </w:p>
    <w:p w14:paraId="309A6274" w14:textId="56131CAD" w:rsidR="008E725E" w:rsidRDefault="008E725E" w:rsidP="001E265E">
      <w:r>
        <w:t xml:space="preserve">Rectangle 3: </w:t>
      </w:r>
      <m:oMath>
        <m:r>
          <w:rPr>
            <w:rFonts w:ascii="Cambria Math" w:hAnsi="Cambria Math"/>
          </w:rPr>
          <m:t>9.5 cm×3.5 cm=33.25 c</m:t>
        </m:r>
        <m:sSup>
          <m:sSupPr>
            <m:ctrlPr>
              <w:rPr>
                <w:rFonts w:ascii="Cambria Math" w:hAnsi="Cambria Math"/>
                <w:i/>
              </w:rPr>
            </m:ctrlPr>
          </m:sSupPr>
          <m:e>
            <m:r>
              <w:rPr>
                <w:rFonts w:ascii="Cambria Math" w:hAnsi="Cambria Math"/>
              </w:rPr>
              <m:t>m</m:t>
            </m:r>
          </m:e>
          <m:sup>
            <m:r>
              <w:rPr>
                <w:rFonts w:ascii="Cambria Math" w:hAnsi="Cambria Math"/>
              </w:rPr>
              <m:t>2</m:t>
            </m:r>
          </m:sup>
        </m:sSup>
      </m:oMath>
    </w:p>
    <w:p w14:paraId="61D37202" w14:textId="2B02D3C9" w:rsidR="00407329" w:rsidRPr="006856F4" w:rsidRDefault="00FD3262" w:rsidP="001E265E">
      <w:r>
        <w:t xml:space="preserve">Total area: </w:t>
      </w:r>
      <m:oMath>
        <m:r>
          <w:rPr>
            <w:rFonts w:ascii="Cambria Math" w:hAnsi="Cambria Math"/>
          </w:rPr>
          <m:t>A=5+1.125+4.5+1.125+23.75+33.25=68.75 c</m:t>
        </m:r>
        <m:sSup>
          <m:sSupPr>
            <m:ctrlPr>
              <w:rPr>
                <w:rFonts w:ascii="Cambria Math" w:hAnsi="Cambria Math"/>
                <w:i/>
              </w:rPr>
            </m:ctrlPr>
          </m:sSupPr>
          <m:e>
            <m:r>
              <w:rPr>
                <w:rFonts w:ascii="Cambria Math" w:hAnsi="Cambria Math"/>
              </w:rPr>
              <m:t>m</m:t>
            </m:r>
          </m:e>
          <m:sup>
            <m:r>
              <w:rPr>
                <w:rFonts w:ascii="Cambria Math" w:hAnsi="Cambria Math"/>
              </w:rPr>
              <m:t>2</m:t>
            </m:r>
          </m:sup>
        </m:sSup>
      </m:oMath>
      <w:r w:rsidR="00407329">
        <w:br w:type="page"/>
      </w:r>
    </w:p>
    <w:p w14:paraId="39CDE9F5" w14:textId="77777777" w:rsidR="00407329" w:rsidRDefault="00407329" w:rsidP="00407329">
      <w:pPr>
        <w:pStyle w:val="Heading2"/>
      </w:pPr>
      <w:r w:rsidRPr="00C41110">
        <w:lastRenderedPageBreak/>
        <w:t>References</w:t>
      </w:r>
    </w:p>
    <w:p w14:paraId="01ABA90A" w14:textId="77777777" w:rsidR="0018329D" w:rsidRDefault="0018329D" w:rsidP="0018329D">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180A55F" w14:textId="77777777" w:rsidR="0018329D" w:rsidRDefault="0018329D" w:rsidP="0018329D">
      <w:pPr>
        <w:pStyle w:val="FeatureBox2"/>
      </w:pPr>
      <w:r>
        <w:t xml:space="preserve">Please refer to the NESA Copyright Disclaimer for more information </w:t>
      </w:r>
      <w:hyperlink r:id="rId54" w:tgtFrame="_blank" w:tooltip="https://educationstandards.nsw.edu.au/wps/portal/nesa/mini-footer/copyright" w:history="1">
        <w:r>
          <w:rPr>
            <w:rStyle w:val="Hyperlink"/>
          </w:rPr>
          <w:t>https://educationstandards.nsw.edu.au/wps/portal/nesa/mini-footer/copyright</w:t>
        </w:r>
      </w:hyperlink>
      <w:r>
        <w:t>.</w:t>
      </w:r>
    </w:p>
    <w:p w14:paraId="2F5504F5" w14:textId="77777777" w:rsidR="0018329D" w:rsidRDefault="0018329D" w:rsidP="0018329D">
      <w:pPr>
        <w:pStyle w:val="FeatureBox2"/>
      </w:pPr>
      <w:r>
        <w:t xml:space="preserve">NESA holds the only official and up-to-date versions of the NSW Curriculum and syllabus documents. Please visit the NSW Education Standards Authority (NESA) website </w:t>
      </w:r>
      <w:hyperlink r:id="rId55" w:history="1">
        <w:r>
          <w:rPr>
            <w:rStyle w:val="Hyperlink"/>
          </w:rPr>
          <w:t>https://educationstandards.nsw.edu.au</w:t>
        </w:r>
      </w:hyperlink>
      <w:r>
        <w:t xml:space="preserve"> and the NSW Curriculum website </w:t>
      </w:r>
      <w:hyperlink r:id="rId56" w:history="1">
        <w:r>
          <w:rPr>
            <w:rStyle w:val="Hyperlink"/>
          </w:rPr>
          <w:t>https://curriculum.nsw.edu.au</w:t>
        </w:r>
      </w:hyperlink>
      <w:r>
        <w:t>.</w:t>
      </w:r>
    </w:p>
    <w:p w14:paraId="59546214" w14:textId="54830A0A" w:rsidR="00D552E3" w:rsidRDefault="00D561EA" w:rsidP="00D552E3">
      <w:hyperlink r:id="rId57"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79778DB2" w14:textId="48CA0627" w:rsidR="003102C3" w:rsidRDefault="003102C3" w:rsidP="00DA237B">
      <w:pPr>
        <w:sectPr w:rsidR="003102C3" w:rsidSect="002C5FF7">
          <w:headerReference w:type="default" r:id="rId58"/>
          <w:footerReference w:type="even" r:id="rId59"/>
          <w:footerReference w:type="default" r:id="rId60"/>
          <w:headerReference w:type="first" r:id="rId61"/>
          <w:footerReference w:type="first" r:id="rId62"/>
          <w:pgSz w:w="11900" w:h="16840"/>
          <w:pgMar w:top="1134" w:right="1134" w:bottom="1134" w:left="1134" w:header="709" w:footer="709" w:gutter="0"/>
          <w:pgNumType w:start="1"/>
          <w:cols w:space="708"/>
          <w:titlePg/>
          <w:docGrid w:linePitch="360"/>
        </w:sectPr>
      </w:pPr>
    </w:p>
    <w:p w14:paraId="5F232740" w14:textId="77777777" w:rsidR="00884B76" w:rsidRPr="001748AB" w:rsidRDefault="00884B76" w:rsidP="00884B76">
      <w:pPr>
        <w:rPr>
          <w:rStyle w:val="Strong"/>
          <w:szCs w:val="22"/>
        </w:rPr>
      </w:pPr>
      <w:r w:rsidRPr="001748AB">
        <w:rPr>
          <w:rStyle w:val="Strong"/>
          <w:szCs w:val="22"/>
        </w:rPr>
        <w:lastRenderedPageBreak/>
        <w:t>© State of New South Wales (Department of Education), 202</w:t>
      </w:r>
      <w:r>
        <w:rPr>
          <w:rStyle w:val="Strong"/>
          <w:szCs w:val="22"/>
        </w:rPr>
        <w:t>4</w:t>
      </w:r>
    </w:p>
    <w:p w14:paraId="62A59FFC" w14:textId="77777777" w:rsidR="00884B76" w:rsidRDefault="00884B76" w:rsidP="00884B76">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06F7694E" w14:textId="77777777" w:rsidR="00884B76" w:rsidRDefault="00884B76" w:rsidP="00884B76">
      <w:r>
        <w:t xml:space="preserve">Copyright material available in this resource and owned by the NSW Department of Education is licensed under a </w:t>
      </w:r>
      <w:hyperlink r:id="rId63" w:history="1">
        <w:r w:rsidRPr="003B3E41">
          <w:rPr>
            <w:rStyle w:val="Hyperlink"/>
          </w:rPr>
          <w:t>Creative Commons Attribution 4.0 International (CC BY 4.0) license</w:t>
        </w:r>
      </w:hyperlink>
      <w:r>
        <w:t>.</w:t>
      </w:r>
    </w:p>
    <w:p w14:paraId="5C8F983F" w14:textId="77777777" w:rsidR="00884B76" w:rsidRDefault="00884B76" w:rsidP="00884B76">
      <w:r>
        <w:rPr>
          <w:noProof/>
        </w:rPr>
        <w:drawing>
          <wp:inline distT="0" distB="0" distL="0" distR="0" wp14:anchorId="47DF038B" wp14:editId="5197BA52">
            <wp:extent cx="1228725" cy="428625"/>
            <wp:effectExtent l="0" t="0" r="9525" b="9525"/>
            <wp:docPr id="32" name="Picture 32" descr="Creative Commons Attribution license log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63"/>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BD08A99" w14:textId="77777777" w:rsidR="00884B76" w:rsidRDefault="00884B76" w:rsidP="00884B76">
      <w:r>
        <w:t>This license allows you to share and adapt the material for any purpose, even commercially.</w:t>
      </w:r>
    </w:p>
    <w:p w14:paraId="5A61BDA9" w14:textId="77777777" w:rsidR="00884B76" w:rsidRDefault="00884B76" w:rsidP="00884B76">
      <w:r>
        <w:t>Attribution should be given to © State of New South Wales (Department of Education), 2024.</w:t>
      </w:r>
    </w:p>
    <w:p w14:paraId="72B5F16E" w14:textId="77777777" w:rsidR="00884B76" w:rsidRDefault="00884B76" w:rsidP="00884B76">
      <w:r>
        <w:t>Material in this resource not available under a Creative Commons license:</w:t>
      </w:r>
    </w:p>
    <w:p w14:paraId="48FBFE86" w14:textId="77777777" w:rsidR="00884B76" w:rsidRDefault="00884B76" w:rsidP="00884B76">
      <w:pPr>
        <w:pStyle w:val="ListBullet"/>
        <w:numPr>
          <w:ilvl w:val="0"/>
          <w:numId w:val="4"/>
        </w:numPr>
      </w:pPr>
      <w:r>
        <w:t>the NSW Department of Education logo, other logos and trademark-protected material</w:t>
      </w:r>
    </w:p>
    <w:p w14:paraId="0660345F" w14:textId="77777777" w:rsidR="00884B76" w:rsidRDefault="00884B76" w:rsidP="00884B76">
      <w:pPr>
        <w:pStyle w:val="ListBullet"/>
        <w:numPr>
          <w:ilvl w:val="0"/>
          <w:numId w:val="4"/>
        </w:numPr>
      </w:pPr>
      <w:r>
        <w:t>material owned by a third party that has been reproduced with permission. You will need to obtain permission from the third party to reuse its material.</w:t>
      </w:r>
    </w:p>
    <w:p w14:paraId="33C5E43F" w14:textId="77777777" w:rsidR="00884B76" w:rsidRPr="003B3E41" w:rsidRDefault="00884B76" w:rsidP="00884B76">
      <w:pPr>
        <w:pStyle w:val="FeatureBox2"/>
        <w:rPr>
          <w:rStyle w:val="Strong"/>
        </w:rPr>
      </w:pPr>
      <w:r w:rsidRPr="003B3E41">
        <w:rPr>
          <w:rStyle w:val="Strong"/>
        </w:rPr>
        <w:t>Links to third-party material and websites</w:t>
      </w:r>
    </w:p>
    <w:p w14:paraId="49D22685" w14:textId="77777777" w:rsidR="00884B76" w:rsidRDefault="00884B76" w:rsidP="00884B76">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46A74A84" w:rsidR="00DA237B" w:rsidRPr="00DA237B" w:rsidRDefault="00884B76" w:rsidP="00884B76">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DA237B" w:rsidRPr="00DA237B" w:rsidSect="002C5FF7">
      <w:headerReference w:type="first" r:id="rId65"/>
      <w:footerReference w:type="first" r:id="rId6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C294" w14:textId="77777777" w:rsidR="002C5FF7" w:rsidRDefault="002C5FF7">
      <w:r>
        <w:separator/>
      </w:r>
    </w:p>
    <w:p w14:paraId="1A336B47" w14:textId="77777777" w:rsidR="002C5FF7" w:rsidRDefault="002C5FF7"/>
    <w:p w14:paraId="41A74F85" w14:textId="77777777" w:rsidR="002C5FF7" w:rsidRDefault="002C5FF7"/>
  </w:endnote>
  <w:endnote w:type="continuationSeparator" w:id="0">
    <w:p w14:paraId="565B7F34" w14:textId="77777777" w:rsidR="002C5FF7" w:rsidRDefault="002C5FF7">
      <w:r>
        <w:continuationSeparator/>
      </w:r>
    </w:p>
    <w:p w14:paraId="0F2BC749" w14:textId="77777777" w:rsidR="002C5FF7" w:rsidRDefault="002C5FF7"/>
    <w:p w14:paraId="1D88E362" w14:textId="77777777" w:rsidR="002C5FF7" w:rsidRDefault="002C5FF7"/>
  </w:endnote>
  <w:endnote w:type="continuationNotice" w:id="1">
    <w:p w14:paraId="2569590A" w14:textId="77777777" w:rsidR="002C5FF7" w:rsidRDefault="002C5FF7">
      <w:pPr>
        <w:spacing w:before="0" w:line="240" w:lineRule="auto"/>
      </w:pPr>
    </w:p>
    <w:p w14:paraId="55898F27" w14:textId="77777777" w:rsidR="002C5FF7" w:rsidRDefault="002C5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37D6FC24"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D561EA">
      <w:rPr>
        <w:noProof/>
      </w:rPr>
      <w:t>Apr-24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3879" w14:textId="77777777" w:rsidR="00AF6758" w:rsidRPr="00EC1782" w:rsidRDefault="00AF6758"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CDD4" w14:textId="77777777" w:rsidR="002C5FF7" w:rsidRDefault="002C5FF7">
      <w:r>
        <w:separator/>
      </w:r>
    </w:p>
    <w:p w14:paraId="32CA2305" w14:textId="77777777" w:rsidR="002C5FF7" w:rsidRDefault="002C5FF7"/>
    <w:p w14:paraId="0FAE4AF7" w14:textId="77777777" w:rsidR="002C5FF7" w:rsidRDefault="002C5FF7"/>
  </w:footnote>
  <w:footnote w:type="continuationSeparator" w:id="0">
    <w:p w14:paraId="0FAE7918" w14:textId="77777777" w:rsidR="002C5FF7" w:rsidRDefault="002C5FF7">
      <w:r>
        <w:continuationSeparator/>
      </w:r>
    </w:p>
    <w:p w14:paraId="33683F79" w14:textId="77777777" w:rsidR="002C5FF7" w:rsidRDefault="002C5FF7"/>
    <w:p w14:paraId="4157CFD0" w14:textId="77777777" w:rsidR="002C5FF7" w:rsidRDefault="002C5FF7"/>
  </w:footnote>
  <w:footnote w:type="continuationNotice" w:id="1">
    <w:p w14:paraId="12805CEB" w14:textId="77777777" w:rsidR="002C5FF7" w:rsidRDefault="002C5FF7">
      <w:pPr>
        <w:spacing w:before="0" w:line="240" w:lineRule="auto"/>
      </w:pPr>
    </w:p>
    <w:p w14:paraId="61794D08" w14:textId="77777777" w:rsidR="002C5FF7" w:rsidRDefault="002C5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1F8492D0" w:rsidR="0084631E" w:rsidRDefault="006E428C" w:rsidP="0084631E">
    <w:pPr>
      <w:pStyle w:val="Documentname"/>
    </w:pPr>
    <w:r>
      <w:t>Escher-</w:t>
    </w:r>
    <w:proofErr w:type="spellStart"/>
    <w:r>
      <w:t>llations</w:t>
    </w:r>
    <w:proofErr w:type="spellEnd"/>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B8ED" w14:textId="77777777" w:rsidR="00AF6758" w:rsidRPr="00EC1782" w:rsidRDefault="00AF6758"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EAC04EE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B22852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5890285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3BF8FC7C"/>
    <w:lvl w:ilvl="0">
      <w:start w:val="1"/>
      <w:numFmt w:val="decimal"/>
      <w:pStyle w:val="ListNumber"/>
      <w:lvlText w:val="%1."/>
      <w:lvlJc w:val="left"/>
      <w:pPr>
        <w:ind w:left="567" w:hanging="567"/>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5A1829"/>
    <w:multiLevelType w:val="multilevel"/>
    <w:tmpl w:val="4630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94776390">
    <w:abstractNumId w:val="11"/>
  </w:num>
  <w:num w:numId="2" w16cid:durableId="334848040">
    <w:abstractNumId w:val="9"/>
  </w:num>
  <w:num w:numId="3" w16cid:durableId="175270668">
    <w:abstractNumId w:val="9"/>
  </w:num>
  <w:num w:numId="4" w16cid:durableId="730810984">
    <w:abstractNumId w:val="6"/>
  </w:num>
  <w:num w:numId="5" w16cid:durableId="1758286826">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12"/>
  </w:num>
  <w:num w:numId="7" w16cid:durableId="778531806">
    <w:abstractNumId w:val="7"/>
  </w:num>
  <w:num w:numId="8" w16cid:durableId="1694382681">
    <w:abstractNumId w:val="6"/>
  </w:num>
  <w:num w:numId="9" w16cid:durableId="1328552825">
    <w:abstractNumId w:val="4"/>
  </w:num>
  <w:num w:numId="10" w16cid:durableId="8588540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7681235">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16844402">
    <w:abstractNumId w:val="6"/>
  </w:num>
  <w:num w:numId="13" w16cid:durableId="1838499393">
    <w:abstractNumId w:val="12"/>
  </w:num>
  <w:num w:numId="14" w16cid:durableId="2120490538">
    <w:abstractNumId w:val="7"/>
  </w:num>
  <w:num w:numId="15" w16cid:durableId="2019574021">
    <w:abstractNumId w:val="6"/>
  </w:num>
  <w:num w:numId="16" w16cid:durableId="845755660">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03777866">
    <w:abstractNumId w:val="3"/>
  </w:num>
  <w:num w:numId="18" w16cid:durableId="1986665717">
    <w:abstractNumId w:val="1"/>
  </w:num>
  <w:num w:numId="19" w16cid:durableId="1711145916">
    <w:abstractNumId w:val="3"/>
  </w:num>
  <w:num w:numId="20" w16cid:durableId="1965846064">
    <w:abstractNumId w:val="3"/>
  </w:num>
  <w:num w:numId="21" w16cid:durableId="1830516338">
    <w:abstractNumId w:val="1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712970547">
    <w:abstractNumId w:val="2"/>
  </w:num>
  <w:num w:numId="23" w16cid:durableId="581136368">
    <w:abstractNumId w:val="2"/>
  </w:num>
  <w:num w:numId="24" w16cid:durableId="147291356">
    <w:abstractNumId w:val="6"/>
  </w:num>
  <w:num w:numId="25" w16cid:durableId="1391660267">
    <w:abstractNumId w:val="12"/>
  </w:num>
  <w:num w:numId="26" w16cid:durableId="2067604771">
    <w:abstractNumId w:val="0"/>
  </w:num>
  <w:num w:numId="27" w16cid:durableId="822308067">
    <w:abstractNumId w:val="12"/>
  </w:num>
  <w:num w:numId="28" w16cid:durableId="147866089">
    <w:abstractNumId w:val="7"/>
  </w:num>
  <w:num w:numId="29" w16cid:durableId="10868515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9109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88292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244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47362">
    <w:abstractNumId w:val="5"/>
  </w:num>
  <w:num w:numId="34" w16cid:durableId="1355887734">
    <w:abstractNumId w:val="4"/>
  </w:num>
  <w:num w:numId="35" w16cid:durableId="892237322">
    <w:abstractNumId w:val="8"/>
  </w:num>
  <w:num w:numId="36" w16cid:durableId="6256248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8744856">
    <w:abstractNumId w:val="1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8" w16cid:durableId="2012364899">
    <w:abstractNumId w:val="1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AU"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078D6"/>
    <w:rsid w:val="000103FC"/>
    <w:rsid w:val="00010746"/>
    <w:rsid w:val="00010E74"/>
    <w:rsid w:val="00012E2A"/>
    <w:rsid w:val="00013D0B"/>
    <w:rsid w:val="000143DF"/>
    <w:rsid w:val="000151F8"/>
    <w:rsid w:val="00015D43"/>
    <w:rsid w:val="00016801"/>
    <w:rsid w:val="00016CA5"/>
    <w:rsid w:val="00021171"/>
    <w:rsid w:val="000229B5"/>
    <w:rsid w:val="00023790"/>
    <w:rsid w:val="00024602"/>
    <w:rsid w:val="00025260"/>
    <w:rsid w:val="000252FF"/>
    <w:rsid w:val="000253AE"/>
    <w:rsid w:val="00027181"/>
    <w:rsid w:val="00030C4B"/>
    <w:rsid w:val="00030EBC"/>
    <w:rsid w:val="000331B6"/>
    <w:rsid w:val="000336D0"/>
    <w:rsid w:val="00034F5E"/>
    <w:rsid w:val="000353C9"/>
    <w:rsid w:val="0003541F"/>
    <w:rsid w:val="00037C5C"/>
    <w:rsid w:val="00040BF3"/>
    <w:rsid w:val="00041B81"/>
    <w:rsid w:val="00041EB6"/>
    <w:rsid w:val="00042114"/>
    <w:rsid w:val="000423E3"/>
    <w:rsid w:val="0004292D"/>
    <w:rsid w:val="00042D30"/>
    <w:rsid w:val="00043FA0"/>
    <w:rsid w:val="00044C5D"/>
    <w:rsid w:val="00044D23"/>
    <w:rsid w:val="00046473"/>
    <w:rsid w:val="000470B7"/>
    <w:rsid w:val="00047E6D"/>
    <w:rsid w:val="000507E6"/>
    <w:rsid w:val="00051079"/>
    <w:rsid w:val="0005163D"/>
    <w:rsid w:val="00051BC4"/>
    <w:rsid w:val="00051BF0"/>
    <w:rsid w:val="00052B49"/>
    <w:rsid w:val="000534F4"/>
    <w:rsid w:val="000535B7"/>
    <w:rsid w:val="00053726"/>
    <w:rsid w:val="000562A7"/>
    <w:rsid w:val="000564F8"/>
    <w:rsid w:val="00057BC8"/>
    <w:rsid w:val="000604B9"/>
    <w:rsid w:val="00061232"/>
    <w:rsid w:val="0006130E"/>
    <w:rsid w:val="000613C4"/>
    <w:rsid w:val="000620E8"/>
    <w:rsid w:val="00062708"/>
    <w:rsid w:val="00065A16"/>
    <w:rsid w:val="0006764B"/>
    <w:rsid w:val="00070416"/>
    <w:rsid w:val="00071D06"/>
    <w:rsid w:val="0007214A"/>
    <w:rsid w:val="00072B6E"/>
    <w:rsid w:val="00072DFB"/>
    <w:rsid w:val="00075B4E"/>
    <w:rsid w:val="00077A7C"/>
    <w:rsid w:val="00081B50"/>
    <w:rsid w:val="00082E53"/>
    <w:rsid w:val="000844F9"/>
    <w:rsid w:val="00084628"/>
    <w:rsid w:val="00084830"/>
    <w:rsid w:val="000859D7"/>
    <w:rsid w:val="0008606A"/>
    <w:rsid w:val="00086656"/>
    <w:rsid w:val="00086D87"/>
    <w:rsid w:val="000872D6"/>
    <w:rsid w:val="00087472"/>
    <w:rsid w:val="00090628"/>
    <w:rsid w:val="00091208"/>
    <w:rsid w:val="000919BC"/>
    <w:rsid w:val="000922D6"/>
    <w:rsid w:val="00092F78"/>
    <w:rsid w:val="0009452F"/>
    <w:rsid w:val="00096701"/>
    <w:rsid w:val="000A0C05"/>
    <w:rsid w:val="000A2650"/>
    <w:rsid w:val="000A33D4"/>
    <w:rsid w:val="000A41E7"/>
    <w:rsid w:val="000A451E"/>
    <w:rsid w:val="000A5A46"/>
    <w:rsid w:val="000A6D4F"/>
    <w:rsid w:val="000A796C"/>
    <w:rsid w:val="000A7A61"/>
    <w:rsid w:val="000B09C8"/>
    <w:rsid w:val="000B1FC2"/>
    <w:rsid w:val="000B2886"/>
    <w:rsid w:val="000B30E1"/>
    <w:rsid w:val="000B4F65"/>
    <w:rsid w:val="000B75CB"/>
    <w:rsid w:val="000B7D49"/>
    <w:rsid w:val="000C056E"/>
    <w:rsid w:val="000C07B7"/>
    <w:rsid w:val="000C0FB5"/>
    <w:rsid w:val="000C1078"/>
    <w:rsid w:val="000C16A7"/>
    <w:rsid w:val="000C1BCD"/>
    <w:rsid w:val="000C250C"/>
    <w:rsid w:val="000C25B7"/>
    <w:rsid w:val="000C3704"/>
    <w:rsid w:val="000C43DF"/>
    <w:rsid w:val="000C575E"/>
    <w:rsid w:val="000C61FB"/>
    <w:rsid w:val="000C6F89"/>
    <w:rsid w:val="000C7627"/>
    <w:rsid w:val="000C7D4F"/>
    <w:rsid w:val="000D2063"/>
    <w:rsid w:val="000D24EC"/>
    <w:rsid w:val="000D2C3A"/>
    <w:rsid w:val="000D48A8"/>
    <w:rsid w:val="000D4B5A"/>
    <w:rsid w:val="000D55B1"/>
    <w:rsid w:val="000D64D8"/>
    <w:rsid w:val="000E07F5"/>
    <w:rsid w:val="000E0FA9"/>
    <w:rsid w:val="000E3800"/>
    <w:rsid w:val="000E3C1C"/>
    <w:rsid w:val="000E41B7"/>
    <w:rsid w:val="000E4DFA"/>
    <w:rsid w:val="000E6AE0"/>
    <w:rsid w:val="000E6BA0"/>
    <w:rsid w:val="000F174A"/>
    <w:rsid w:val="000F2824"/>
    <w:rsid w:val="000F733F"/>
    <w:rsid w:val="000F7960"/>
    <w:rsid w:val="00100B59"/>
    <w:rsid w:val="00100DC5"/>
    <w:rsid w:val="00100E27"/>
    <w:rsid w:val="00100E5A"/>
    <w:rsid w:val="00101135"/>
    <w:rsid w:val="0010259B"/>
    <w:rsid w:val="00102D25"/>
    <w:rsid w:val="00103D80"/>
    <w:rsid w:val="00104A05"/>
    <w:rsid w:val="00106009"/>
    <w:rsid w:val="001061F9"/>
    <w:rsid w:val="001065BB"/>
    <w:rsid w:val="0010663E"/>
    <w:rsid w:val="001068B3"/>
    <w:rsid w:val="00106A3B"/>
    <w:rsid w:val="00110BCD"/>
    <w:rsid w:val="001113CC"/>
    <w:rsid w:val="00112C44"/>
    <w:rsid w:val="00113112"/>
    <w:rsid w:val="00113727"/>
    <w:rsid w:val="00113763"/>
    <w:rsid w:val="00114061"/>
    <w:rsid w:val="0011437C"/>
    <w:rsid w:val="00114B7D"/>
    <w:rsid w:val="001177C4"/>
    <w:rsid w:val="00117B7D"/>
    <w:rsid w:val="00117FF3"/>
    <w:rsid w:val="001208EA"/>
    <w:rsid w:val="0012093E"/>
    <w:rsid w:val="001231F0"/>
    <w:rsid w:val="001231F6"/>
    <w:rsid w:val="00125C6C"/>
    <w:rsid w:val="00127648"/>
    <w:rsid w:val="0013032B"/>
    <w:rsid w:val="001305EA"/>
    <w:rsid w:val="001324C3"/>
    <w:rsid w:val="001328FA"/>
    <w:rsid w:val="0013419A"/>
    <w:rsid w:val="00134700"/>
    <w:rsid w:val="00134E23"/>
    <w:rsid w:val="00135E80"/>
    <w:rsid w:val="0013625A"/>
    <w:rsid w:val="00140753"/>
    <w:rsid w:val="0014239C"/>
    <w:rsid w:val="00143921"/>
    <w:rsid w:val="0014418E"/>
    <w:rsid w:val="001458E9"/>
    <w:rsid w:val="00146F04"/>
    <w:rsid w:val="00147987"/>
    <w:rsid w:val="00147E93"/>
    <w:rsid w:val="00150EBC"/>
    <w:rsid w:val="001520B0"/>
    <w:rsid w:val="001535B3"/>
    <w:rsid w:val="0015446A"/>
    <w:rsid w:val="0015487C"/>
    <w:rsid w:val="00155144"/>
    <w:rsid w:val="001564ED"/>
    <w:rsid w:val="00156956"/>
    <w:rsid w:val="0015712E"/>
    <w:rsid w:val="00160C4D"/>
    <w:rsid w:val="001613F7"/>
    <w:rsid w:val="00161A3D"/>
    <w:rsid w:val="00162C3A"/>
    <w:rsid w:val="001643E0"/>
    <w:rsid w:val="00165B83"/>
    <w:rsid w:val="00165FF0"/>
    <w:rsid w:val="0017026B"/>
    <w:rsid w:val="0017075C"/>
    <w:rsid w:val="00170CB5"/>
    <w:rsid w:val="00171601"/>
    <w:rsid w:val="00172EC4"/>
    <w:rsid w:val="00174183"/>
    <w:rsid w:val="00174DFA"/>
    <w:rsid w:val="0017603D"/>
    <w:rsid w:val="00176C65"/>
    <w:rsid w:val="0018036C"/>
    <w:rsid w:val="00180A15"/>
    <w:rsid w:val="001810F4"/>
    <w:rsid w:val="00181128"/>
    <w:rsid w:val="0018179E"/>
    <w:rsid w:val="00182B46"/>
    <w:rsid w:val="0018329D"/>
    <w:rsid w:val="001839C3"/>
    <w:rsid w:val="00183B80"/>
    <w:rsid w:val="00183DB2"/>
    <w:rsid w:val="00183E9C"/>
    <w:rsid w:val="001841F1"/>
    <w:rsid w:val="00184405"/>
    <w:rsid w:val="0018571A"/>
    <w:rsid w:val="00185801"/>
    <w:rsid w:val="001859B6"/>
    <w:rsid w:val="00187FFC"/>
    <w:rsid w:val="00191D2F"/>
    <w:rsid w:val="00191F45"/>
    <w:rsid w:val="00193503"/>
    <w:rsid w:val="001939CA"/>
    <w:rsid w:val="00193B82"/>
    <w:rsid w:val="0019600C"/>
    <w:rsid w:val="00196CF1"/>
    <w:rsid w:val="00197ADC"/>
    <w:rsid w:val="00197B41"/>
    <w:rsid w:val="001A03EA"/>
    <w:rsid w:val="001A0AF7"/>
    <w:rsid w:val="001A25AF"/>
    <w:rsid w:val="001A2820"/>
    <w:rsid w:val="001A3627"/>
    <w:rsid w:val="001A6EF1"/>
    <w:rsid w:val="001B03E2"/>
    <w:rsid w:val="001B08E6"/>
    <w:rsid w:val="001B3065"/>
    <w:rsid w:val="001B33C0"/>
    <w:rsid w:val="001B41CC"/>
    <w:rsid w:val="001B4A46"/>
    <w:rsid w:val="001B5E34"/>
    <w:rsid w:val="001B68DA"/>
    <w:rsid w:val="001C19E0"/>
    <w:rsid w:val="001C2997"/>
    <w:rsid w:val="001C4DB7"/>
    <w:rsid w:val="001C6C9B"/>
    <w:rsid w:val="001C728B"/>
    <w:rsid w:val="001D010C"/>
    <w:rsid w:val="001D10B2"/>
    <w:rsid w:val="001D12F0"/>
    <w:rsid w:val="001D276A"/>
    <w:rsid w:val="001D3092"/>
    <w:rsid w:val="001D4CD1"/>
    <w:rsid w:val="001D5BA2"/>
    <w:rsid w:val="001D66C2"/>
    <w:rsid w:val="001D6877"/>
    <w:rsid w:val="001E0FFC"/>
    <w:rsid w:val="001E1F93"/>
    <w:rsid w:val="001E24CF"/>
    <w:rsid w:val="001E265E"/>
    <w:rsid w:val="001E3097"/>
    <w:rsid w:val="001E4B06"/>
    <w:rsid w:val="001E5147"/>
    <w:rsid w:val="001E5F98"/>
    <w:rsid w:val="001F01F4"/>
    <w:rsid w:val="001F0F26"/>
    <w:rsid w:val="001F2232"/>
    <w:rsid w:val="001F2EF8"/>
    <w:rsid w:val="001F64BE"/>
    <w:rsid w:val="001F6D7B"/>
    <w:rsid w:val="001F7070"/>
    <w:rsid w:val="001F7807"/>
    <w:rsid w:val="002007C8"/>
    <w:rsid w:val="00200AD3"/>
    <w:rsid w:val="00200EF2"/>
    <w:rsid w:val="002016B9"/>
    <w:rsid w:val="00201825"/>
    <w:rsid w:val="00201CB2"/>
    <w:rsid w:val="00202266"/>
    <w:rsid w:val="00204257"/>
    <w:rsid w:val="002046F7"/>
    <w:rsid w:val="0020478D"/>
    <w:rsid w:val="002054D0"/>
    <w:rsid w:val="00206EFD"/>
    <w:rsid w:val="0020756A"/>
    <w:rsid w:val="00210D95"/>
    <w:rsid w:val="002136B3"/>
    <w:rsid w:val="0021660A"/>
    <w:rsid w:val="00216957"/>
    <w:rsid w:val="00217731"/>
    <w:rsid w:val="00217AE6"/>
    <w:rsid w:val="00220B90"/>
    <w:rsid w:val="00221777"/>
    <w:rsid w:val="00221998"/>
    <w:rsid w:val="00221E1A"/>
    <w:rsid w:val="00221F4B"/>
    <w:rsid w:val="002222A0"/>
    <w:rsid w:val="002228E3"/>
    <w:rsid w:val="0022320E"/>
    <w:rsid w:val="00224261"/>
    <w:rsid w:val="00224B16"/>
    <w:rsid w:val="00224D61"/>
    <w:rsid w:val="002265BD"/>
    <w:rsid w:val="002270CC"/>
    <w:rsid w:val="00227421"/>
    <w:rsid w:val="00227894"/>
    <w:rsid w:val="0022791F"/>
    <w:rsid w:val="00231E53"/>
    <w:rsid w:val="0023252C"/>
    <w:rsid w:val="00234830"/>
    <w:rsid w:val="002368C7"/>
    <w:rsid w:val="0023726F"/>
    <w:rsid w:val="0024041A"/>
    <w:rsid w:val="002410C8"/>
    <w:rsid w:val="00241C93"/>
    <w:rsid w:val="0024214A"/>
    <w:rsid w:val="00243D58"/>
    <w:rsid w:val="002441F2"/>
    <w:rsid w:val="0024438F"/>
    <w:rsid w:val="002447C2"/>
    <w:rsid w:val="00244E2F"/>
    <w:rsid w:val="00244F82"/>
    <w:rsid w:val="002458C0"/>
    <w:rsid w:val="002458D0"/>
    <w:rsid w:val="00245EC0"/>
    <w:rsid w:val="002462B7"/>
    <w:rsid w:val="00247FF0"/>
    <w:rsid w:val="00250C2E"/>
    <w:rsid w:val="00250F4A"/>
    <w:rsid w:val="00251349"/>
    <w:rsid w:val="00251452"/>
    <w:rsid w:val="0025256F"/>
    <w:rsid w:val="00253532"/>
    <w:rsid w:val="002540D3"/>
    <w:rsid w:val="00254B2A"/>
    <w:rsid w:val="00254D67"/>
    <w:rsid w:val="002556DB"/>
    <w:rsid w:val="00256D4F"/>
    <w:rsid w:val="00260EE8"/>
    <w:rsid w:val="00260F28"/>
    <w:rsid w:val="0026131D"/>
    <w:rsid w:val="00263542"/>
    <w:rsid w:val="00264DCF"/>
    <w:rsid w:val="002659D6"/>
    <w:rsid w:val="00266738"/>
    <w:rsid w:val="0026691A"/>
    <w:rsid w:val="00266D0C"/>
    <w:rsid w:val="00266F16"/>
    <w:rsid w:val="002717AE"/>
    <w:rsid w:val="00273E13"/>
    <w:rsid w:val="00273F94"/>
    <w:rsid w:val="00275444"/>
    <w:rsid w:val="002760B7"/>
    <w:rsid w:val="0027707D"/>
    <w:rsid w:val="002810D3"/>
    <w:rsid w:val="002827A5"/>
    <w:rsid w:val="002847AE"/>
    <w:rsid w:val="00285EC2"/>
    <w:rsid w:val="0028626C"/>
    <w:rsid w:val="002870F2"/>
    <w:rsid w:val="00287650"/>
    <w:rsid w:val="00287796"/>
    <w:rsid w:val="00287B31"/>
    <w:rsid w:val="0029008E"/>
    <w:rsid w:val="00290154"/>
    <w:rsid w:val="00292AB4"/>
    <w:rsid w:val="00294F88"/>
    <w:rsid w:val="00294FCC"/>
    <w:rsid w:val="00295026"/>
    <w:rsid w:val="00295516"/>
    <w:rsid w:val="00295906"/>
    <w:rsid w:val="0029733C"/>
    <w:rsid w:val="002A10A1"/>
    <w:rsid w:val="002A12C5"/>
    <w:rsid w:val="002A2063"/>
    <w:rsid w:val="002A3161"/>
    <w:rsid w:val="002A3410"/>
    <w:rsid w:val="002A44D1"/>
    <w:rsid w:val="002A4631"/>
    <w:rsid w:val="002A5BA6"/>
    <w:rsid w:val="002A6EA6"/>
    <w:rsid w:val="002B108B"/>
    <w:rsid w:val="002B12DE"/>
    <w:rsid w:val="002B270D"/>
    <w:rsid w:val="002B3375"/>
    <w:rsid w:val="002B37A1"/>
    <w:rsid w:val="002B3D35"/>
    <w:rsid w:val="002B441B"/>
    <w:rsid w:val="002B4745"/>
    <w:rsid w:val="002B480D"/>
    <w:rsid w:val="002B4845"/>
    <w:rsid w:val="002B4AC3"/>
    <w:rsid w:val="002B7744"/>
    <w:rsid w:val="002C05AC"/>
    <w:rsid w:val="002C102B"/>
    <w:rsid w:val="002C3953"/>
    <w:rsid w:val="002C56A0"/>
    <w:rsid w:val="002C5FF7"/>
    <w:rsid w:val="002C7496"/>
    <w:rsid w:val="002D12FF"/>
    <w:rsid w:val="002D21A5"/>
    <w:rsid w:val="002D4413"/>
    <w:rsid w:val="002D56AF"/>
    <w:rsid w:val="002D7247"/>
    <w:rsid w:val="002E23E3"/>
    <w:rsid w:val="002E247B"/>
    <w:rsid w:val="002E26F3"/>
    <w:rsid w:val="002E2D58"/>
    <w:rsid w:val="002E30BA"/>
    <w:rsid w:val="002E34CB"/>
    <w:rsid w:val="002E4059"/>
    <w:rsid w:val="002E4394"/>
    <w:rsid w:val="002E4D5B"/>
    <w:rsid w:val="002E5474"/>
    <w:rsid w:val="002E5699"/>
    <w:rsid w:val="002E5832"/>
    <w:rsid w:val="002E633F"/>
    <w:rsid w:val="002E65E2"/>
    <w:rsid w:val="002F0BF7"/>
    <w:rsid w:val="002F0C7F"/>
    <w:rsid w:val="002F0D60"/>
    <w:rsid w:val="002F104E"/>
    <w:rsid w:val="002F1BD9"/>
    <w:rsid w:val="002F3A6D"/>
    <w:rsid w:val="002F4EBA"/>
    <w:rsid w:val="002F64B9"/>
    <w:rsid w:val="002F749C"/>
    <w:rsid w:val="00303813"/>
    <w:rsid w:val="00306F73"/>
    <w:rsid w:val="0030716E"/>
    <w:rsid w:val="003102C3"/>
    <w:rsid w:val="00310348"/>
    <w:rsid w:val="00310EE6"/>
    <w:rsid w:val="00311628"/>
    <w:rsid w:val="00311860"/>
    <w:rsid w:val="00311E73"/>
    <w:rsid w:val="00312218"/>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5"/>
    <w:rsid w:val="0032193F"/>
    <w:rsid w:val="00322186"/>
    <w:rsid w:val="00322962"/>
    <w:rsid w:val="0032403E"/>
    <w:rsid w:val="00324D73"/>
    <w:rsid w:val="00325B7B"/>
    <w:rsid w:val="00325DCE"/>
    <w:rsid w:val="0033193C"/>
    <w:rsid w:val="0033261B"/>
    <w:rsid w:val="00332B30"/>
    <w:rsid w:val="00333BA4"/>
    <w:rsid w:val="00334E2A"/>
    <w:rsid w:val="00334EE8"/>
    <w:rsid w:val="0033532B"/>
    <w:rsid w:val="00336799"/>
    <w:rsid w:val="0033685E"/>
    <w:rsid w:val="00337929"/>
    <w:rsid w:val="00337AD4"/>
    <w:rsid w:val="00340003"/>
    <w:rsid w:val="00341CD3"/>
    <w:rsid w:val="003429B7"/>
    <w:rsid w:val="00342A64"/>
    <w:rsid w:val="00342B92"/>
    <w:rsid w:val="00343B23"/>
    <w:rsid w:val="00343B25"/>
    <w:rsid w:val="003444A9"/>
    <w:rsid w:val="003445F2"/>
    <w:rsid w:val="00345EB0"/>
    <w:rsid w:val="0034764B"/>
    <w:rsid w:val="0034780A"/>
    <w:rsid w:val="00347CBE"/>
    <w:rsid w:val="003503AC"/>
    <w:rsid w:val="00352686"/>
    <w:rsid w:val="003534AD"/>
    <w:rsid w:val="00355EE4"/>
    <w:rsid w:val="00357136"/>
    <w:rsid w:val="003576EB"/>
    <w:rsid w:val="00360431"/>
    <w:rsid w:val="00360570"/>
    <w:rsid w:val="00360C67"/>
    <w:rsid w:val="00360E65"/>
    <w:rsid w:val="0036277B"/>
    <w:rsid w:val="00362957"/>
    <w:rsid w:val="00362DCB"/>
    <w:rsid w:val="0036308C"/>
    <w:rsid w:val="00363E8F"/>
    <w:rsid w:val="00365118"/>
    <w:rsid w:val="00365968"/>
    <w:rsid w:val="0036640F"/>
    <w:rsid w:val="00366467"/>
    <w:rsid w:val="00367331"/>
    <w:rsid w:val="00370563"/>
    <w:rsid w:val="003713D2"/>
    <w:rsid w:val="00371AF4"/>
    <w:rsid w:val="00372A4F"/>
    <w:rsid w:val="00372B9F"/>
    <w:rsid w:val="00373089"/>
    <w:rsid w:val="00373265"/>
    <w:rsid w:val="003732A8"/>
    <w:rsid w:val="0037384B"/>
    <w:rsid w:val="00373892"/>
    <w:rsid w:val="003743CE"/>
    <w:rsid w:val="003807AF"/>
    <w:rsid w:val="00380856"/>
    <w:rsid w:val="00380E60"/>
    <w:rsid w:val="00380EAE"/>
    <w:rsid w:val="0038198C"/>
    <w:rsid w:val="003822FF"/>
    <w:rsid w:val="003829DD"/>
    <w:rsid w:val="00382A6F"/>
    <w:rsid w:val="00382C57"/>
    <w:rsid w:val="0038316E"/>
    <w:rsid w:val="00383B5F"/>
    <w:rsid w:val="0038446C"/>
    <w:rsid w:val="00384483"/>
    <w:rsid w:val="0038499A"/>
    <w:rsid w:val="00384F53"/>
    <w:rsid w:val="00386D58"/>
    <w:rsid w:val="00387053"/>
    <w:rsid w:val="00387679"/>
    <w:rsid w:val="00394A23"/>
    <w:rsid w:val="00395451"/>
    <w:rsid w:val="00395633"/>
    <w:rsid w:val="00395716"/>
    <w:rsid w:val="00396B0E"/>
    <w:rsid w:val="0039766F"/>
    <w:rsid w:val="003A01C8"/>
    <w:rsid w:val="003A06C2"/>
    <w:rsid w:val="003A1238"/>
    <w:rsid w:val="003A1525"/>
    <w:rsid w:val="003A1937"/>
    <w:rsid w:val="003A43B0"/>
    <w:rsid w:val="003A4F65"/>
    <w:rsid w:val="003A5964"/>
    <w:rsid w:val="003A5E30"/>
    <w:rsid w:val="003A6344"/>
    <w:rsid w:val="003A6624"/>
    <w:rsid w:val="003A695D"/>
    <w:rsid w:val="003A6A25"/>
    <w:rsid w:val="003A6F6B"/>
    <w:rsid w:val="003B08B1"/>
    <w:rsid w:val="003B225F"/>
    <w:rsid w:val="003B27B1"/>
    <w:rsid w:val="003B3CB0"/>
    <w:rsid w:val="003B486D"/>
    <w:rsid w:val="003B7BBB"/>
    <w:rsid w:val="003C0FB3"/>
    <w:rsid w:val="003C131B"/>
    <w:rsid w:val="003C385F"/>
    <w:rsid w:val="003C3990"/>
    <w:rsid w:val="003C434B"/>
    <w:rsid w:val="003C489D"/>
    <w:rsid w:val="003C54B8"/>
    <w:rsid w:val="003C687F"/>
    <w:rsid w:val="003C723C"/>
    <w:rsid w:val="003D0F7F"/>
    <w:rsid w:val="003D3CF0"/>
    <w:rsid w:val="003D53BF"/>
    <w:rsid w:val="003D5665"/>
    <w:rsid w:val="003D6797"/>
    <w:rsid w:val="003D779D"/>
    <w:rsid w:val="003D7846"/>
    <w:rsid w:val="003D78A2"/>
    <w:rsid w:val="003E03FD"/>
    <w:rsid w:val="003E15EE"/>
    <w:rsid w:val="003E161C"/>
    <w:rsid w:val="003E18C5"/>
    <w:rsid w:val="003E396A"/>
    <w:rsid w:val="003E6AE0"/>
    <w:rsid w:val="003E6C8A"/>
    <w:rsid w:val="003F0971"/>
    <w:rsid w:val="003F0D57"/>
    <w:rsid w:val="003F28DA"/>
    <w:rsid w:val="003F2B6E"/>
    <w:rsid w:val="003F2C2F"/>
    <w:rsid w:val="003F35B8"/>
    <w:rsid w:val="003F3F97"/>
    <w:rsid w:val="003F42CF"/>
    <w:rsid w:val="003F4EA0"/>
    <w:rsid w:val="003F66AD"/>
    <w:rsid w:val="003F68D3"/>
    <w:rsid w:val="003F69BE"/>
    <w:rsid w:val="003F7D20"/>
    <w:rsid w:val="00400494"/>
    <w:rsid w:val="00400EB0"/>
    <w:rsid w:val="00401309"/>
    <w:rsid w:val="004013F6"/>
    <w:rsid w:val="00402FCF"/>
    <w:rsid w:val="00403001"/>
    <w:rsid w:val="0040324D"/>
    <w:rsid w:val="004042F8"/>
    <w:rsid w:val="004048C9"/>
    <w:rsid w:val="00405801"/>
    <w:rsid w:val="004062AA"/>
    <w:rsid w:val="00407329"/>
    <w:rsid w:val="00407474"/>
    <w:rsid w:val="00407ED4"/>
    <w:rsid w:val="00407F31"/>
    <w:rsid w:val="004125FD"/>
    <w:rsid w:val="004128F0"/>
    <w:rsid w:val="00414D5B"/>
    <w:rsid w:val="004163AD"/>
    <w:rsid w:val="0041645A"/>
    <w:rsid w:val="00417BB8"/>
    <w:rsid w:val="0042007C"/>
    <w:rsid w:val="00420300"/>
    <w:rsid w:val="00421CC4"/>
    <w:rsid w:val="00422670"/>
    <w:rsid w:val="0042354D"/>
    <w:rsid w:val="004259A6"/>
    <w:rsid w:val="00425CCF"/>
    <w:rsid w:val="00430D80"/>
    <w:rsid w:val="004317B5"/>
    <w:rsid w:val="00431E3D"/>
    <w:rsid w:val="00431F7A"/>
    <w:rsid w:val="00435259"/>
    <w:rsid w:val="004361FB"/>
    <w:rsid w:val="00436B23"/>
    <w:rsid w:val="00436E88"/>
    <w:rsid w:val="00440977"/>
    <w:rsid w:val="0044175B"/>
    <w:rsid w:val="00441C88"/>
    <w:rsid w:val="00442026"/>
    <w:rsid w:val="00442448"/>
    <w:rsid w:val="00443CD4"/>
    <w:rsid w:val="004440BB"/>
    <w:rsid w:val="004450B6"/>
    <w:rsid w:val="00445612"/>
    <w:rsid w:val="00445E5F"/>
    <w:rsid w:val="004479D8"/>
    <w:rsid w:val="00447C97"/>
    <w:rsid w:val="00451168"/>
    <w:rsid w:val="00451506"/>
    <w:rsid w:val="0045283A"/>
    <w:rsid w:val="00452D84"/>
    <w:rsid w:val="00453739"/>
    <w:rsid w:val="0045627B"/>
    <w:rsid w:val="00456C90"/>
    <w:rsid w:val="00457160"/>
    <w:rsid w:val="004578CC"/>
    <w:rsid w:val="00463724"/>
    <w:rsid w:val="00463BFC"/>
    <w:rsid w:val="004657D6"/>
    <w:rsid w:val="00465E5F"/>
    <w:rsid w:val="004728AA"/>
    <w:rsid w:val="00473346"/>
    <w:rsid w:val="00476168"/>
    <w:rsid w:val="00476284"/>
    <w:rsid w:val="0047758F"/>
    <w:rsid w:val="0048084F"/>
    <w:rsid w:val="00481089"/>
    <w:rsid w:val="004810BD"/>
    <w:rsid w:val="0048175E"/>
    <w:rsid w:val="0048242E"/>
    <w:rsid w:val="00482868"/>
    <w:rsid w:val="00483B44"/>
    <w:rsid w:val="00483CA9"/>
    <w:rsid w:val="004850B9"/>
    <w:rsid w:val="0048525B"/>
    <w:rsid w:val="00485CCD"/>
    <w:rsid w:val="00485DB5"/>
    <w:rsid w:val="00485F24"/>
    <w:rsid w:val="004860C5"/>
    <w:rsid w:val="00486D2B"/>
    <w:rsid w:val="00490D60"/>
    <w:rsid w:val="00490F23"/>
    <w:rsid w:val="00491614"/>
    <w:rsid w:val="00493120"/>
    <w:rsid w:val="0049465C"/>
    <w:rsid w:val="004949C7"/>
    <w:rsid w:val="00494FDC"/>
    <w:rsid w:val="004A0489"/>
    <w:rsid w:val="004A161B"/>
    <w:rsid w:val="004A4106"/>
    <w:rsid w:val="004A4146"/>
    <w:rsid w:val="004A47DB"/>
    <w:rsid w:val="004A4F6C"/>
    <w:rsid w:val="004A5AAE"/>
    <w:rsid w:val="004A6AB7"/>
    <w:rsid w:val="004A7284"/>
    <w:rsid w:val="004A7E1A"/>
    <w:rsid w:val="004B005E"/>
    <w:rsid w:val="004B0073"/>
    <w:rsid w:val="004B1541"/>
    <w:rsid w:val="004B240E"/>
    <w:rsid w:val="004B29F4"/>
    <w:rsid w:val="004B3048"/>
    <w:rsid w:val="004B3B28"/>
    <w:rsid w:val="004B4C27"/>
    <w:rsid w:val="004B6407"/>
    <w:rsid w:val="004B6923"/>
    <w:rsid w:val="004B7240"/>
    <w:rsid w:val="004B7495"/>
    <w:rsid w:val="004B780F"/>
    <w:rsid w:val="004B78FA"/>
    <w:rsid w:val="004B7B56"/>
    <w:rsid w:val="004B7EE9"/>
    <w:rsid w:val="004C098E"/>
    <w:rsid w:val="004C20CF"/>
    <w:rsid w:val="004C299C"/>
    <w:rsid w:val="004C2E2E"/>
    <w:rsid w:val="004C3080"/>
    <w:rsid w:val="004C38A9"/>
    <w:rsid w:val="004C4D54"/>
    <w:rsid w:val="004C54DD"/>
    <w:rsid w:val="004C563C"/>
    <w:rsid w:val="004C5F8F"/>
    <w:rsid w:val="004C7023"/>
    <w:rsid w:val="004C7513"/>
    <w:rsid w:val="004D02AC"/>
    <w:rsid w:val="004D0383"/>
    <w:rsid w:val="004D1F3F"/>
    <w:rsid w:val="004D333E"/>
    <w:rsid w:val="004D3A72"/>
    <w:rsid w:val="004D3EE2"/>
    <w:rsid w:val="004D5BBA"/>
    <w:rsid w:val="004D6540"/>
    <w:rsid w:val="004D66E9"/>
    <w:rsid w:val="004E14EB"/>
    <w:rsid w:val="004E1C2A"/>
    <w:rsid w:val="004E2ACB"/>
    <w:rsid w:val="004E2E4E"/>
    <w:rsid w:val="004E3320"/>
    <w:rsid w:val="004E38B0"/>
    <w:rsid w:val="004E3C28"/>
    <w:rsid w:val="004E4332"/>
    <w:rsid w:val="004E4E0B"/>
    <w:rsid w:val="004E5594"/>
    <w:rsid w:val="004E5841"/>
    <w:rsid w:val="004E6856"/>
    <w:rsid w:val="004E6FB4"/>
    <w:rsid w:val="004E7983"/>
    <w:rsid w:val="004F0977"/>
    <w:rsid w:val="004F1408"/>
    <w:rsid w:val="004F1568"/>
    <w:rsid w:val="004F385A"/>
    <w:rsid w:val="004F4DF3"/>
    <w:rsid w:val="004F4E1D"/>
    <w:rsid w:val="004F616E"/>
    <w:rsid w:val="004F6257"/>
    <w:rsid w:val="004F6A25"/>
    <w:rsid w:val="004F6AB0"/>
    <w:rsid w:val="004F6B4D"/>
    <w:rsid w:val="004F6F40"/>
    <w:rsid w:val="005000BD"/>
    <w:rsid w:val="005000DD"/>
    <w:rsid w:val="00503948"/>
    <w:rsid w:val="00503B09"/>
    <w:rsid w:val="00504F5C"/>
    <w:rsid w:val="00505262"/>
    <w:rsid w:val="0050597B"/>
    <w:rsid w:val="00505EE8"/>
    <w:rsid w:val="005063EA"/>
    <w:rsid w:val="00506DF8"/>
    <w:rsid w:val="00507451"/>
    <w:rsid w:val="00511F4D"/>
    <w:rsid w:val="005140C6"/>
    <w:rsid w:val="00514236"/>
    <w:rsid w:val="00514650"/>
    <w:rsid w:val="00514D6B"/>
    <w:rsid w:val="0051574E"/>
    <w:rsid w:val="0051725F"/>
    <w:rsid w:val="00520095"/>
    <w:rsid w:val="00520645"/>
    <w:rsid w:val="0052168D"/>
    <w:rsid w:val="005218DA"/>
    <w:rsid w:val="00523515"/>
    <w:rsid w:val="0052396A"/>
    <w:rsid w:val="005246F1"/>
    <w:rsid w:val="00525521"/>
    <w:rsid w:val="00526935"/>
    <w:rsid w:val="0052734E"/>
    <w:rsid w:val="0052782C"/>
    <w:rsid w:val="00527A41"/>
    <w:rsid w:val="005302AD"/>
    <w:rsid w:val="00530E46"/>
    <w:rsid w:val="005324EF"/>
    <w:rsid w:val="0053286B"/>
    <w:rsid w:val="00532CB8"/>
    <w:rsid w:val="00536369"/>
    <w:rsid w:val="0053636B"/>
    <w:rsid w:val="005363A7"/>
    <w:rsid w:val="00537F11"/>
    <w:rsid w:val="005400FF"/>
    <w:rsid w:val="00540E99"/>
    <w:rsid w:val="00541130"/>
    <w:rsid w:val="00543541"/>
    <w:rsid w:val="00543CDB"/>
    <w:rsid w:val="005447BE"/>
    <w:rsid w:val="00545C5A"/>
    <w:rsid w:val="00546A8B"/>
    <w:rsid w:val="00546D5E"/>
    <w:rsid w:val="00546F02"/>
    <w:rsid w:val="00547051"/>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8F"/>
    <w:rsid w:val="005747FF"/>
    <w:rsid w:val="005759BD"/>
    <w:rsid w:val="00576415"/>
    <w:rsid w:val="00580D0F"/>
    <w:rsid w:val="005819D6"/>
    <w:rsid w:val="00581F3D"/>
    <w:rsid w:val="005824C0"/>
    <w:rsid w:val="00582560"/>
    <w:rsid w:val="00582FD7"/>
    <w:rsid w:val="005832ED"/>
    <w:rsid w:val="00583524"/>
    <w:rsid w:val="005835A2"/>
    <w:rsid w:val="00583853"/>
    <w:rsid w:val="005857A8"/>
    <w:rsid w:val="0058713B"/>
    <w:rsid w:val="005876D2"/>
    <w:rsid w:val="0059056C"/>
    <w:rsid w:val="0059130B"/>
    <w:rsid w:val="00593BBD"/>
    <w:rsid w:val="00593F04"/>
    <w:rsid w:val="00594705"/>
    <w:rsid w:val="00595BD0"/>
    <w:rsid w:val="00596689"/>
    <w:rsid w:val="005A16FB"/>
    <w:rsid w:val="005A1A68"/>
    <w:rsid w:val="005A1D50"/>
    <w:rsid w:val="005A2985"/>
    <w:rsid w:val="005A2A5A"/>
    <w:rsid w:val="005A3076"/>
    <w:rsid w:val="005A39FC"/>
    <w:rsid w:val="005A3B66"/>
    <w:rsid w:val="005A42E3"/>
    <w:rsid w:val="005A5E5B"/>
    <w:rsid w:val="005A5F04"/>
    <w:rsid w:val="005A6DC2"/>
    <w:rsid w:val="005B0870"/>
    <w:rsid w:val="005B1762"/>
    <w:rsid w:val="005B2960"/>
    <w:rsid w:val="005B2E5F"/>
    <w:rsid w:val="005B4B88"/>
    <w:rsid w:val="005B5605"/>
    <w:rsid w:val="005B5D60"/>
    <w:rsid w:val="005B5E31"/>
    <w:rsid w:val="005B64AE"/>
    <w:rsid w:val="005B6E3D"/>
    <w:rsid w:val="005B7298"/>
    <w:rsid w:val="005B78FB"/>
    <w:rsid w:val="005C1BFC"/>
    <w:rsid w:val="005C7B55"/>
    <w:rsid w:val="005D0175"/>
    <w:rsid w:val="005D1CC4"/>
    <w:rsid w:val="005D2D62"/>
    <w:rsid w:val="005D3CC9"/>
    <w:rsid w:val="005D5A78"/>
    <w:rsid w:val="005D5DB0"/>
    <w:rsid w:val="005D7A00"/>
    <w:rsid w:val="005E0B43"/>
    <w:rsid w:val="005E1533"/>
    <w:rsid w:val="005E16A3"/>
    <w:rsid w:val="005E1A68"/>
    <w:rsid w:val="005E4742"/>
    <w:rsid w:val="005E6829"/>
    <w:rsid w:val="005F10D4"/>
    <w:rsid w:val="005F26E8"/>
    <w:rsid w:val="005F275A"/>
    <w:rsid w:val="005F2E08"/>
    <w:rsid w:val="005F390B"/>
    <w:rsid w:val="005F5454"/>
    <w:rsid w:val="005F7834"/>
    <w:rsid w:val="005F78DD"/>
    <w:rsid w:val="005F7A4D"/>
    <w:rsid w:val="00601B68"/>
    <w:rsid w:val="006026BA"/>
    <w:rsid w:val="006032FE"/>
    <w:rsid w:val="0060359B"/>
    <w:rsid w:val="00603F69"/>
    <w:rsid w:val="006040DA"/>
    <w:rsid w:val="006047BD"/>
    <w:rsid w:val="00607675"/>
    <w:rsid w:val="00610E93"/>
    <w:rsid w:val="00610F53"/>
    <w:rsid w:val="0061242A"/>
    <w:rsid w:val="00612E3F"/>
    <w:rsid w:val="00613208"/>
    <w:rsid w:val="006161CF"/>
    <w:rsid w:val="00616767"/>
    <w:rsid w:val="0061698B"/>
    <w:rsid w:val="00616F61"/>
    <w:rsid w:val="00620917"/>
    <w:rsid w:val="0062163D"/>
    <w:rsid w:val="00621BCB"/>
    <w:rsid w:val="006221BE"/>
    <w:rsid w:val="006221E6"/>
    <w:rsid w:val="00623A9E"/>
    <w:rsid w:val="00624A20"/>
    <w:rsid w:val="00624C9B"/>
    <w:rsid w:val="006251EB"/>
    <w:rsid w:val="0062541D"/>
    <w:rsid w:val="006268DD"/>
    <w:rsid w:val="00630BB3"/>
    <w:rsid w:val="00632182"/>
    <w:rsid w:val="006321A2"/>
    <w:rsid w:val="006335DF"/>
    <w:rsid w:val="00633A4A"/>
    <w:rsid w:val="00634717"/>
    <w:rsid w:val="0063670E"/>
    <w:rsid w:val="00637181"/>
    <w:rsid w:val="00637AF8"/>
    <w:rsid w:val="006412BE"/>
    <w:rsid w:val="0064144D"/>
    <w:rsid w:val="00641609"/>
    <w:rsid w:val="0064160E"/>
    <w:rsid w:val="00642389"/>
    <w:rsid w:val="0064381C"/>
    <w:rsid w:val="006439ED"/>
    <w:rsid w:val="00644306"/>
    <w:rsid w:val="00644EAB"/>
    <w:rsid w:val="006450E2"/>
    <w:rsid w:val="006453D8"/>
    <w:rsid w:val="006457A5"/>
    <w:rsid w:val="0064642B"/>
    <w:rsid w:val="00646912"/>
    <w:rsid w:val="00650503"/>
    <w:rsid w:val="00651A1C"/>
    <w:rsid w:val="00651E73"/>
    <w:rsid w:val="006522EF"/>
    <w:rsid w:val="006522FD"/>
    <w:rsid w:val="00652800"/>
    <w:rsid w:val="00653AB0"/>
    <w:rsid w:val="00653C5D"/>
    <w:rsid w:val="006544A7"/>
    <w:rsid w:val="006552BE"/>
    <w:rsid w:val="00657C09"/>
    <w:rsid w:val="006605B1"/>
    <w:rsid w:val="00661413"/>
    <w:rsid w:val="006618E3"/>
    <w:rsid w:val="00661D06"/>
    <w:rsid w:val="00661EB6"/>
    <w:rsid w:val="006638B4"/>
    <w:rsid w:val="0066400D"/>
    <w:rsid w:val="006641B3"/>
    <w:rsid w:val="006644C4"/>
    <w:rsid w:val="00665981"/>
    <w:rsid w:val="00665F1A"/>
    <w:rsid w:val="0066665B"/>
    <w:rsid w:val="00670EE3"/>
    <w:rsid w:val="00672902"/>
    <w:rsid w:val="00673149"/>
    <w:rsid w:val="0067331F"/>
    <w:rsid w:val="00673CD7"/>
    <w:rsid w:val="006742E8"/>
    <w:rsid w:val="0067482E"/>
    <w:rsid w:val="00675260"/>
    <w:rsid w:val="00677DDB"/>
    <w:rsid w:val="00677EF0"/>
    <w:rsid w:val="006814BF"/>
    <w:rsid w:val="00681DCF"/>
    <w:rsid w:val="00681F32"/>
    <w:rsid w:val="006826B1"/>
    <w:rsid w:val="00683AEC"/>
    <w:rsid w:val="006843D3"/>
    <w:rsid w:val="00684672"/>
    <w:rsid w:val="0068481E"/>
    <w:rsid w:val="006856A9"/>
    <w:rsid w:val="006856F4"/>
    <w:rsid w:val="0068666F"/>
    <w:rsid w:val="006876A4"/>
    <w:rsid w:val="0068780A"/>
    <w:rsid w:val="00690267"/>
    <w:rsid w:val="006906E7"/>
    <w:rsid w:val="006931D4"/>
    <w:rsid w:val="00694E70"/>
    <w:rsid w:val="00695041"/>
    <w:rsid w:val="006954D4"/>
    <w:rsid w:val="0069598B"/>
    <w:rsid w:val="00695AF0"/>
    <w:rsid w:val="00696DEC"/>
    <w:rsid w:val="0069757D"/>
    <w:rsid w:val="006A0670"/>
    <w:rsid w:val="006A1A8E"/>
    <w:rsid w:val="006A1CF6"/>
    <w:rsid w:val="006A1EE7"/>
    <w:rsid w:val="006A2D9E"/>
    <w:rsid w:val="006A36DB"/>
    <w:rsid w:val="006A3EF2"/>
    <w:rsid w:val="006A44D0"/>
    <w:rsid w:val="006A48C1"/>
    <w:rsid w:val="006A510D"/>
    <w:rsid w:val="006A51A4"/>
    <w:rsid w:val="006A6E2A"/>
    <w:rsid w:val="006B0291"/>
    <w:rsid w:val="006B06B2"/>
    <w:rsid w:val="006B1FFA"/>
    <w:rsid w:val="006B20FA"/>
    <w:rsid w:val="006B3564"/>
    <w:rsid w:val="006B37E6"/>
    <w:rsid w:val="006B3D8F"/>
    <w:rsid w:val="006B42E3"/>
    <w:rsid w:val="006B44E9"/>
    <w:rsid w:val="006B57DB"/>
    <w:rsid w:val="006B73E5"/>
    <w:rsid w:val="006C00A3"/>
    <w:rsid w:val="006C10FC"/>
    <w:rsid w:val="006C2F88"/>
    <w:rsid w:val="006C357B"/>
    <w:rsid w:val="006C4B47"/>
    <w:rsid w:val="006C4FEE"/>
    <w:rsid w:val="006C500E"/>
    <w:rsid w:val="006C615D"/>
    <w:rsid w:val="006C7AB5"/>
    <w:rsid w:val="006D062E"/>
    <w:rsid w:val="006D0817"/>
    <w:rsid w:val="006D0996"/>
    <w:rsid w:val="006D2405"/>
    <w:rsid w:val="006D3A0E"/>
    <w:rsid w:val="006D44E1"/>
    <w:rsid w:val="006D4A39"/>
    <w:rsid w:val="006D53A4"/>
    <w:rsid w:val="006D6748"/>
    <w:rsid w:val="006D72E1"/>
    <w:rsid w:val="006E08A7"/>
    <w:rsid w:val="006E08C4"/>
    <w:rsid w:val="006E091B"/>
    <w:rsid w:val="006E2552"/>
    <w:rsid w:val="006E428C"/>
    <w:rsid w:val="006E42C8"/>
    <w:rsid w:val="006E4800"/>
    <w:rsid w:val="006E560F"/>
    <w:rsid w:val="006E5B90"/>
    <w:rsid w:val="006E60D3"/>
    <w:rsid w:val="006E79B6"/>
    <w:rsid w:val="006F054E"/>
    <w:rsid w:val="006F0BE0"/>
    <w:rsid w:val="006F1588"/>
    <w:rsid w:val="006F15D8"/>
    <w:rsid w:val="006F1B19"/>
    <w:rsid w:val="006F3613"/>
    <w:rsid w:val="006F3839"/>
    <w:rsid w:val="006F4503"/>
    <w:rsid w:val="006F4BFA"/>
    <w:rsid w:val="006F4FCD"/>
    <w:rsid w:val="00700048"/>
    <w:rsid w:val="00700346"/>
    <w:rsid w:val="00701660"/>
    <w:rsid w:val="0070190E"/>
    <w:rsid w:val="00701DAC"/>
    <w:rsid w:val="00703206"/>
    <w:rsid w:val="00703F55"/>
    <w:rsid w:val="00704451"/>
    <w:rsid w:val="00704694"/>
    <w:rsid w:val="007058CD"/>
    <w:rsid w:val="00705CB9"/>
    <w:rsid w:val="00705D75"/>
    <w:rsid w:val="00706293"/>
    <w:rsid w:val="0070723B"/>
    <w:rsid w:val="00707BA2"/>
    <w:rsid w:val="0071037E"/>
    <w:rsid w:val="007124A7"/>
    <w:rsid w:val="00712DA7"/>
    <w:rsid w:val="00714956"/>
    <w:rsid w:val="00715F89"/>
    <w:rsid w:val="00716FB7"/>
    <w:rsid w:val="00716FCF"/>
    <w:rsid w:val="00717C66"/>
    <w:rsid w:val="0072144B"/>
    <w:rsid w:val="00722D6B"/>
    <w:rsid w:val="0072360C"/>
    <w:rsid w:val="00723956"/>
    <w:rsid w:val="00724203"/>
    <w:rsid w:val="00725C3B"/>
    <w:rsid w:val="00725D14"/>
    <w:rsid w:val="007266FB"/>
    <w:rsid w:val="0073212B"/>
    <w:rsid w:val="0073364D"/>
    <w:rsid w:val="00733D6A"/>
    <w:rsid w:val="00734065"/>
    <w:rsid w:val="00734894"/>
    <w:rsid w:val="00734E0A"/>
    <w:rsid w:val="007352A6"/>
    <w:rsid w:val="00735327"/>
    <w:rsid w:val="00735451"/>
    <w:rsid w:val="0073637A"/>
    <w:rsid w:val="007363C3"/>
    <w:rsid w:val="00736F68"/>
    <w:rsid w:val="00737EC7"/>
    <w:rsid w:val="00740573"/>
    <w:rsid w:val="00741479"/>
    <w:rsid w:val="007414DA"/>
    <w:rsid w:val="00741ACA"/>
    <w:rsid w:val="007448D2"/>
    <w:rsid w:val="00744A73"/>
    <w:rsid w:val="00744DB8"/>
    <w:rsid w:val="00745C28"/>
    <w:rsid w:val="007460FF"/>
    <w:rsid w:val="007471B3"/>
    <w:rsid w:val="007474D4"/>
    <w:rsid w:val="0075322D"/>
    <w:rsid w:val="00753D56"/>
    <w:rsid w:val="00755B90"/>
    <w:rsid w:val="007564AE"/>
    <w:rsid w:val="00757591"/>
    <w:rsid w:val="00757633"/>
    <w:rsid w:val="00757A59"/>
    <w:rsid w:val="00757DD5"/>
    <w:rsid w:val="007617A7"/>
    <w:rsid w:val="00762125"/>
    <w:rsid w:val="007635C3"/>
    <w:rsid w:val="00764F07"/>
    <w:rsid w:val="00765E06"/>
    <w:rsid w:val="00765F79"/>
    <w:rsid w:val="00766A1D"/>
    <w:rsid w:val="00766BC2"/>
    <w:rsid w:val="00770223"/>
    <w:rsid w:val="007706FF"/>
    <w:rsid w:val="00770891"/>
    <w:rsid w:val="00770C61"/>
    <w:rsid w:val="00772097"/>
    <w:rsid w:val="00772BA3"/>
    <w:rsid w:val="00775A8B"/>
    <w:rsid w:val="007763FE"/>
    <w:rsid w:val="00776998"/>
    <w:rsid w:val="00776AC3"/>
    <w:rsid w:val="00777558"/>
    <w:rsid w:val="007776A2"/>
    <w:rsid w:val="00777849"/>
    <w:rsid w:val="00777E81"/>
    <w:rsid w:val="00780A99"/>
    <w:rsid w:val="00781512"/>
    <w:rsid w:val="00781C4F"/>
    <w:rsid w:val="00782487"/>
    <w:rsid w:val="0078255A"/>
    <w:rsid w:val="00782A2E"/>
    <w:rsid w:val="00782B11"/>
    <w:rsid w:val="007836C0"/>
    <w:rsid w:val="00783D18"/>
    <w:rsid w:val="00783F8F"/>
    <w:rsid w:val="00783F93"/>
    <w:rsid w:val="00785BE0"/>
    <w:rsid w:val="0078667E"/>
    <w:rsid w:val="007869B1"/>
    <w:rsid w:val="00790245"/>
    <w:rsid w:val="007919C8"/>
    <w:rsid w:val="007919DC"/>
    <w:rsid w:val="00791B72"/>
    <w:rsid w:val="00791C7F"/>
    <w:rsid w:val="00791FDF"/>
    <w:rsid w:val="00796888"/>
    <w:rsid w:val="007A1326"/>
    <w:rsid w:val="007A1AA1"/>
    <w:rsid w:val="007A2B7B"/>
    <w:rsid w:val="007A2F15"/>
    <w:rsid w:val="007A3356"/>
    <w:rsid w:val="007A36F3"/>
    <w:rsid w:val="007A4CEF"/>
    <w:rsid w:val="007A55A8"/>
    <w:rsid w:val="007B24C4"/>
    <w:rsid w:val="007B27EF"/>
    <w:rsid w:val="007B50E4"/>
    <w:rsid w:val="007B5236"/>
    <w:rsid w:val="007B5E4D"/>
    <w:rsid w:val="007B6B2F"/>
    <w:rsid w:val="007C057B"/>
    <w:rsid w:val="007C1661"/>
    <w:rsid w:val="007C1A9E"/>
    <w:rsid w:val="007C4ACD"/>
    <w:rsid w:val="007C6E38"/>
    <w:rsid w:val="007C7946"/>
    <w:rsid w:val="007D212E"/>
    <w:rsid w:val="007D458F"/>
    <w:rsid w:val="007D4A6C"/>
    <w:rsid w:val="007D5655"/>
    <w:rsid w:val="007D581D"/>
    <w:rsid w:val="007D5A52"/>
    <w:rsid w:val="007D73C0"/>
    <w:rsid w:val="007D7CF5"/>
    <w:rsid w:val="007D7E58"/>
    <w:rsid w:val="007E41AD"/>
    <w:rsid w:val="007E497E"/>
    <w:rsid w:val="007E51F4"/>
    <w:rsid w:val="007E5E9E"/>
    <w:rsid w:val="007E7486"/>
    <w:rsid w:val="007E7851"/>
    <w:rsid w:val="007F134D"/>
    <w:rsid w:val="007F1493"/>
    <w:rsid w:val="007F15BC"/>
    <w:rsid w:val="007F2155"/>
    <w:rsid w:val="007F2191"/>
    <w:rsid w:val="007F3524"/>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59C1"/>
    <w:rsid w:val="0080662F"/>
    <w:rsid w:val="00806C91"/>
    <w:rsid w:val="0081065F"/>
    <w:rsid w:val="0081071A"/>
    <w:rsid w:val="00810E72"/>
    <w:rsid w:val="0081179B"/>
    <w:rsid w:val="00812DCB"/>
    <w:rsid w:val="008135B5"/>
    <w:rsid w:val="00813FA5"/>
    <w:rsid w:val="0081523F"/>
    <w:rsid w:val="00816151"/>
    <w:rsid w:val="008170B7"/>
    <w:rsid w:val="00817268"/>
    <w:rsid w:val="00820151"/>
    <w:rsid w:val="008203B7"/>
    <w:rsid w:val="008209A9"/>
    <w:rsid w:val="00820BB7"/>
    <w:rsid w:val="008212BE"/>
    <w:rsid w:val="008218CF"/>
    <w:rsid w:val="008248E7"/>
    <w:rsid w:val="00824F02"/>
    <w:rsid w:val="008250FF"/>
    <w:rsid w:val="00825595"/>
    <w:rsid w:val="00826BD1"/>
    <w:rsid w:val="00826C4F"/>
    <w:rsid w:val="008275FF"/>
    <w:rsid w:val="00830A48"/>
    <w:rsid w:val="00831C89"/>
    <w:rsid w:val="00832DA5"/>
    <w:rsid w:val="00832EE3"/>
    <w:rsid w:val="00832F4B"/>
    <w:rsid w:val="00833A2E"/>
    <w:rsid w:val="00833EDF"/>
    <w:rsid w:val="00834038"/>
    <w:rsid w:val="008377AF"/>
    <w:rsid w:val="008404C4"/>
    <w:rsid w:val="0084056D"/>
    <w:rsid w:val="00841080"/>
    <w:rsid w:val="008412F7"/>
    <w:rsid w:val="008414BB"/>
    <w:rsid w:val="00841B54"/>
    <w:rsid w:val="008426BB"/>
    <w:rsid w:val="008434A7"/>
    <w:rsid w:val="00843ED1"/>
    <w:rsid w:val="008455DA"/>
    <w:rsid w:val="0084631E"/>
    <w:rsid w:val="008467D0"/>
    <w:rsid w:val="008470D0"/>
    <w:rsid w:val="0084787D"/>
    <w:rsid w:val="008505DC"/>
    <w:rsid w:val="008509F0"/>
    <w:rsid w:val="00851875"/>
    <w:rsid w:val="00852357"/>
    <w:rsid w:val="00852B7B"/>
    <w:rsid w:val="0085448C"/>
    <w:rsid w:val="00855048"/>
    <w:rsid w:val="0085574E"/>
    <w:rsid w:val="008563D3"/>
    <w:rsid w:val="00856E64"/>
    <w:rsid w:val="00860A52"/>
    <w:rsid w:val="00860DE9"/>
    <w:rsid w:val="00862960"/>
    <w:rsid w:val="00863532"/>
    <w:rsid w:val="008641E8"/>
    <w:rsid w:val="00864336"/>
    <w:rsid w:val="0086481E"/>
    <w:rsid w:val="00865EC3"/>
    <w:rsid w:val="0086629C"/>
    <w:rsid w:val="00866415"/>
    <w:rsid w:val="0086672A"/>
    <w:rsid w:val="00867469"/>
    <w:rsid w:val="00867BAF"/>
    <w:rsid w:val="00870571"/>
    <w:rsid w:val="00870838"/>
    <w:rsid w:val="00870A3D"/>
    <w:rsid w:val="008736AC"/>
    <w:rsid w:val="008736C0"/>
    <w:rsid w:val="00873771"/>
    <w:rsid w:val="00874C1F"/>
    <w:rsid w:val="008773F6"/>
    <w:rsid w:val="00880A08"/>
    <w:rsid w:val="008813A0"/>
    <w:rsid w:val="00881B53"/>
    <w:rsid w:val="00882E98"/>
    <w:rsid w:val="00883242"/>
    <w:rsid w:val="00883A53"/>
    <w:rsid w:val="008843B6"/>
    <w:rsid w:val="00884B76"/>
    <w:rsid w:val="0088526C"/>
    <w:rsid w:val="00885C59"/>
    <w:rsid w:val="00885F34"/>
    <w:rsid w:val="00890C47"/>
    <w:rsid w:val="0089256F"/>
    <w:rsid w:val="00893CDB"/>
    <w:rsid w:val="00893D12"/>
    <w:rsid w:val="0089468F"/>
    <w:rsid w:val="00895105"/>
    <w:rsid w:val="00895316"/>
    <w:rsid w:val="00895861"/>
    <w:rsid w:val="00896346"/>
    <w:rsid w:val="00897B91"/>
    <w:rsid w:val="008A00A0"/>
    <w:rsid w:val="008A01C0"/>
    <w:rsid w:val="008A0836"/>
    <w:rsid w:val="008A08A9"/>
    <w:rsid w:val="008A1693"/>
    <w:rsid w:val="008A21F0"/>
    <w:rsid w:val="008A5497"/>
    <w:rsid w:val="008A5DE5"/>
    <w:rsid w:val="008B17E8"/>
    <w:rsid w:val="008B1FDB"/>
    <w:rsid w:val="008B2A5B"/>
    <w:rsid w:val="008B367A"/>
    <w:rsid w:val="008B38F1"/>
    <w:rsid w:val="008B430F"/>
    <w:rsid w:val="008B44C9"/>
    <w:rsid w:val="008B4DA3"/>
    <w:rsid w:val="008B4FF4"/>
    <w:rsid w:val="008B62A0"/>
    <w:rsid w:val="008B6729"/>
    <w:rsid w:val="008B71D5"/>
    <w:rsid w:val="008B7F83"/>
    <w:rsid w:val="008B7FDA"/>
    <w:rsid w:val="008C085A"/>
    <w:rsid w:val="008C1A20"/>
    <w:rsid w:val="008C2FB5"/>
    <w:rsid w:val="008C302C"/>
    <w:rsid w:val="008C4CAB"/>
    <w:rsid w:val="008C6461"/>
    <w:rsid w:val="008C6A74"/>
    <w:rsid w:val="008C6BA4"/>
    <w:rsid w:val="008C6F82"/>
    <w:rsid w:val="008C7CBC"/>
    <w:rsid w:val="008D0067"/>
    <w:rsid w:val="008D125E"/>
    <w:rsid w:val="008D16AC"/>
    <w:rsid w:val="008D48AC"/>
    <w:rsid w:val="008D5308"/>
    <w:rsid w:val="008D55BF"/>
    <w:rsid w:val="008D61E0"/>
    <w:rsid w:val="008D65FB"/>
    <w:rsid w:val="008D6722"/>
    <w:rsid w:val="008D6E1D"/>
    <w:rsid w:val="008D7AB2"/>
    <w:rsid w:val="008E0259"/>
    <w:rsid w:val="008E0469"/>
    <w:rsid w:val="008E131D"/>
    <w:rsid w:val="008E3418"/>
    <w:rsid w:val="008E43E0"/>
    <w:rsid w:val="008E4A0E"/>
    <w:rsid w:val="008E4E59"/>
    <w:rsid w:val="008E55E9"/>
    <w:rsid w:val="008E725E"/>
    <w:rsid w:val="008F000A"/>
    <w:rsid w:val="008F0115"/>
    <w:rsid w:val="008F0383"/>
    <w:rsid w:val="008F1F6A"/>
    <w:rsid w:val="008F28E7"/>
    <w:rsid w:val="008F3EDF"/>
    <w:rsid w:val="008F3F2D"/>
    <w:rsid w:val="008F56DB"/>
    <w:rsid w:val="008F7DD9"/>
    <w:rsid w:val="0090053B"/>
    <w:rsid w:val="00900E59"/>
    <w:rsid w:val="00900FCF"/>
    <w:rsid w:val="00901298"/>
    <w:rsid w:val="009019BB"/>
    <w:rsid w:val="00902919"/>
    <w:rsid w:val="0090315B"/>
    <w:rsid w:val="009033B0"/>
    <w:rsid w:val="00904350"/>
    <w:rsid w:val="00904D31"/>
    <w:rsid w:val="00905926"/>
    <w:rsid w:val="0090604A"/>
    <w:rsid w:val="00907038"/>
    <w:rsid w:val="009073A7"/>
    <w:rsid w:val="009078AB"/>
    <w:rsid w:val="0091055E"/>
    <w:rsid w:val="0091218E"/>
    <w:rsid w:val="00912C5D"/>
    <w:rsid w:val="00912EC7"/>
    <w:rsid w:val="00913D40"/>
    <w:rsid w:val="00913F89"/>
    <w:rsid w:val="00914198"/>
    <w:rsid w:val="00915222"/>
    <w:rsid w:val="009153A2"/>
    <w:rsid w:val="0091571A"/>
    <w:rsid w:val="00915AC4"/>
    <w:rsid w:val="00920404"/>
    <w:rsid w:val="0092043A"/>
    <w:rsid w:val="00920A1E"/>
    <w:rsid w:val="00920C71"/>
    <w:rsid w:val="009221AD"/>
    <w:rsid w:val="009227DD"/>
    <w:rsid w:val="00923015"/>
    <w:rsid w:val="009234D0"/>
    <w:rsid w:val="00925013"/>
    <w:rsid w:val="00925024"/>
    <w:rsid w:val="00925655"/>
    <w:rsid w:val="00925733"/>
    <w:rsid w:val="009257A8"/>
    <w:rsid w:val="009261C8"/>
    <w:rsid w:val="00926D03"/>
    <w:rsid w:val="00926F76"/>
    <w:rsid w:val="0092703B"/>
    <w:rsid w:val="0092711F"/>
    <w:rsid w:val="00927DB3"/>
    <w:rsid w:val="00927E08"/>
    <w:rsid w:val="00930D17"/>
    <w:rsid w:val="00930ED6"/>
    <w:rsid w:val="0093101B"/>
    <w:rsid w:val="009310DD"/>
    <w:rsid w:val="00931206"/>
    <w:rsid w:val="0093200B"/>
    <w:rsid w:val="00932077"/>
    <w:rsid w:val="00932A03"/>
    <w:rsid w:val="0093313E"/>
    <w:rsid w:val="009331F9"/>
    <w:rsid w:val="00934012"/>
    <w:rsid w:val="0093530F"/>
    <w:rsid w:val="0093592F"/>
    <w:rsid w:val="00935E65"/>
    <w:rsid w:val="009363F0"/>
    <w:rsid w:val="0093688D"/>
    <w:rsid w:val="0094165A"/>
    <w:rsid w:val="00942056"/>
    <w:rsid w:val="009429D1"/>
    <w:rsid w:val="00942E67"/>
    <w:rsid w:val="00943299"/>
    <w:rsid w:val="009435AE"/>
    <w:rsid w:val="009438A7"/>
    <w:rsid w:val="0094568C"/>
    <w:rsid w:val="009458AF"/>
    <w:rsid w:val="00946555"/>
    <w:rsid w:val="009520A1"/>
    <w:rsid w:val="009522E2"/>
    <w:rsid w:val="0095259D"/>
    <w:rsid w:val="009528C1"/>
    <w:rsid w:val="009532C7"/>
    <w:rsid w:val="00953891"/>
    <w:rsid w:val="00953E82"/>
    <w:rsid w:val="0095429A"/>
    <w:rsid w:val="00955D6C"/>
    <w:rsid w:val="00957107"/>
    <w:rsid w:val="00960547"/>
    <w:rsid w:val="00960CCA"/>
    <w:rsid w:val="00960E03"/>
    <w:rsid w:val="009624AB"/>
    <w:rsid w:val="009634F6"/>
    <w:rsid w:val="00963579"/>
    <w:rsid w:val="00963FEC"/>
    <w:rsid w:val="0096422F"/>
    <w:rsid w:val="00964AE3"/>
    <w:rsid w:val="00965F05"/>
    <w:rsid w:val="0096720F"/>
    <w:rsid w:val="0097036E"/>
    <w:rsid w:val="00970968"/>
    <w:rsid w:val="00970FA8"/>
    <w:rsid w:val="009718BF"/>
    <w:rsid w:val="009727D3"/>
    <w:rsid w:val="00973DB2"/>
    <w:rsid w:val="00973EF2"/>
    <w:rsid w:val="009771A9"/>
    <w:rsid w:val="009805D4"/>
    <w:rsid w:val="00981475"/>
    <w:rsid w:val="00981668"/>
    <w:rsid w:val="00984331"/>
    <w:rsid w:val="00984C07"/>
    <w:rsid w:val="009855FD"/>
    <w:rsid w:val="00985F69"/>
    <w:rsid w:val="00986E99"/>
    <w:rsid w:val="0098739B"/>
    <w:rsid w:val="00987813"/>
    <w:rsid w:val="00987B3A"/>
    <w:rsid w:val="00990C18"/>
    <w:rsid w:val="00990C46"/>
    <w:rsid w:val="00991DEF"/>
    <w:rsid w:val="00992659"/>
    <w:rsid w:val="0099359F"/>
    <w:rsid w:val="00993B98"/>
    <w:rsid w:val="00993F37"/>
    <w:rsid w:val="00993F3E"/>
    <w:rsid w:val="009944F9"/>
    <w:rsid w:val="00995954"/>
    <w:rsid w:val="00995E81"/>
    <w:rsid w:val="00996470"/>
    <w:rsid w:val="00996603"/>
    <w:rsid w:val="009974B3"/>
    <w:rsid w:val="00997F5D"/>
    <w:rsid w:val="009A0220"/>
    <w:rsid w:val="009A09AC"/>
    <w:rsid w:val="009A1BBC"/>
    <w:rsid w:val="009A2864"/>
    <w:rsid w:val="009A313E"/>
    <w:rsid w:val="009A33F1"/>
    <w:rsid w:val="009A3BC1"/>
    <w:rsid w:val="009A3EAC"/>
    <w:rsid w:val="009A40D9"/>
    <w:rsid w:val="009A4F12"/>
    <w:rsid w:val="009A6EE7"/>
    <w:rsid w:val="009B00FD"/>
    <w:rsid w:val="009B08F7"/>
    <w:rsid w:val="009B165F"/>
    <w:rsid w:val="009B28A4"/>
    <w:rsid w:val="009B2CF0"/>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2DA"/>
    <w:rsid w:val="009C65D7"/>
    <w:rsid w:val="009C6822"/>
    <w:rsid w:val="009C69B7"/>
    <w:rsid w:val="009C72FE"/>
    <w:rsid w:val="009C7379"/>
    <w:rsid w:val="009C7AAB"/>
    <w:rsid w:val="009D081A"/>
    <w:rsid w:val="009D08E2"/>
    <w:rsid w:val="009D0C17"/>
    <w:rsid w:val="009D1EBE"/>
    <w:rsid w:val="009D2409"/>
    <w:rsid w:val="009D2983"/>
    <w:rsid w:val="009D2C2D"/>
    <w:rsid w:val="009D36ED"/>
    <w:rsid w:val="009D480B"/>
    <w:rsid w:val="009D4AF9"/>
    <w:rsid w:val="009D4F4A"/>
    <w:rsid w:val="009D572A"/>
    <w:rsid w:val="009D67D9"/>
    <w:rsid w:val="009D7742"/>
    <w:rsid w:val="009D7D50"/>
    <w:rsid w:val="009E037B"/>
    <w:rsid w:val="009E05EC"/>
    <w:rsid w:val="009E0CF8"/>
    <w:rsid w:val="009E16BB"/>
    <w:rsid w:val="009E3679"/>
    <w:rsid w:val="009E4D22"/>
    <w:rsid w:val="009E56EB"/>
    <w:rsid w:val="009E6AB6"/>
    <w:rsid w:val="009E6B21"/>
    <w:rsid w:val="009E7F27"/>
    <w:rsid w:val="009F02F5"/>
    <w:rsid w:val="009F1A7D"/>
    <w:rsid w:val="009F25A7"/>
    <w:rsid w:val="009F3431"/>
    <w:rsid w:val="009F3838"/>
    <w:rsid w:val="009F3ECD"/>
    <w:rsid w:val="009F4B19"/>
    <w:rsid w:val="009F5CEC"/>
    <w:rsid w:val="009F5F05"/>
    <w:rsid w:val="009F7315"/>
    <w:rsid w:val="009F73D1"/>
    <w:rsid w:val="009F74DC"/>
    <w:rsid w:val="00A00D40"/>
    <w:rsid w:val="00A01215"/>
    <w:rsid w:val="00A01FE7"/>
    <w:rsid w:val="00A04A93"/>
    <w:rsid w:val="00A07569"/>
    <w:rsid w:val="00A07749"/>
    <w:rsid w:val="00A078FB"/>
    <w:rsid w:val="00A10CE1"/>
    <w:rsid w:val="00A10CED"/>
    <w:rsid w:val="00A11A30"/>
    <w:rsid w:val="00A128C6"/>
    <w:rsid w:val="00A143CE"/>
    <w:rsid w:val="00A15F36"/>
    <w:rsid w:val="00A16D9B"/>
    <w:rsid w:val="00A21A49"/>
    <w:rsid w:val="00A22473"/>
    <w:rsid w:val="00A231E9"/>
    <w:rsid w:val="00A23647"/>
    <w:rsid w:val="00A245FE"/>
    <w:rsid w:val="00A266D7"/>
    <w:rsid w:val="00A30056"/>
    <w:rsid w:val="00A307AE"/>
    <w:rsid w:val="00A31018"/>
    <w:rsid w:val="00A350CB"/>
    <w:rsid w:val="00A3511D"/>
    <w:rsid w:val="00A35E8B"/>
    <w:rsid w:val="00A361C6"/>
    <w:rsid w:val="00A3669F"/>
    <w:rsid w:val="00A37B2A"/>
    <w:rsid w:val="00A37D04"/>
    <w:rsid w:val="00A41A01"/>
    <w:rsid w:val="00A429A9"/>
    <w:rsid w:val="00A43CFF"/>
    <w:rsid w:val="00A45658"/>
    <w:rsid w:val="00A47719"/>
    <w:rsid w:val="00A47EAB"/>
    <w:rsid w:val="00A50510"/>
    <w:rsid w:val="00A5068D"/>
    <w:rsid w:val="00A509B4"/>
    <w:rsid w:val="00A51D10"/>
    <w:rsid w:val="00A5382A"/>
    <w:rsid w:val="00A5427A"/>
    <w:rsid w:val="00A54C7B"/>
    <w:rsid w:val="00A54CFD"/>
    <w:rsid w:val="00A5639F"/>
    <w:rsid w:val="00A5675E"/>
    <w:rsid w:val="00A5685C"/>
    <w:rsid w:val="00A57040"/>
    <w:rsid w:val="00A60064"/>
    <w:rsid w:val="00A6044F"/>
    <w:rsid w:val="00A60D26"/>
    <w:rsid w:val="00A64F90"/>
    <w:rsid w:val="00A65A2B"/>
    <w:rsid w:val="00A66848"/>
    <w:rsid w:val="00A70170"/>
    <w:rsid w:val="00A72659"/>
    <w:rsid w:val="00A726C7"/>
    <w:rsid w:val="00A73026"/>
    <w:rsid w:val="00A7409C"/>
    <w:rsid w:val="00A74C71"/>
    <w:rsid w:val="00A752B5"/>
    <w:rsid w:val="00A774B4"/>
    <w:rsid w:val="00A77927"/>
    <w:rsid w:val="00A81734"/>
    <w:rsid w:val="00A81791"/>
    <w:rsid w:val="00A8195D"/>
    <w:rsid w:val="00A81B75"/>
    <w:rsid w:val="00A81DC9"/>
    <w:rsid w:val="00A820E4"/>
    <w:rsid w:val="00A82923"/>
    <w:rsid w:val="00A83203"/>
    <w:rsid w:val="00A8350C"/>
    <w:rsid w:val="00A8356E"/>
    <w:rsid w:val="00A8372C"/>
    <w:rsid w:val="00A8527D"/>
    <w:rsid w:val="00A855FA"/>
    <w:rsid w:val="00A858C3"/>
    <w:rsid w:val="00A905C6"/>
    <w:rsid w:val="00A90A0B"/>
    <w:rsid w:val="00A912FE"/>
    <w:rsid w:val="00A91418"/>
    <w:rsid w:val="00A91A18"/>
    <w:rsid w:val="00A91B40"/>
    <w:rsid w:val="00A9244B"/>
    <w:rsid w:val="00A92AB0"/>
    <w:rsid w:val="00A932DF"/>
    <w:rsid w:val="00A947CF"/>
    <w:rsid w:val="00A95F5B"/>
    <w:rsid w:val="00A96D9C"/>
    <w:rsid w:val="00A97222"/>
    <w:rsid w:val="00A9772A"/>
    <w:rsid w:val="00AA18E2"/>
    <w:rsid w:val="00AA22B0"/>
    <w:rsid w:val="00AA2B19"/>
    <w:rsid w:val="00AA3B89"/>
    <w:rsid w:val="00AA5AE4"/>
    <w:rsid w:val="00AA5E50"/>
    <w:rsid w:val="00AA642B"/>
    <w:rsid w:val="00AB0456"/>
    <w:rsid w:val="00AB0677"/>
    <w:rsid w:val="00AB0B02"/>
    <w:rsid w:val="00AB1983"/>
    <w:rsid w:val="00AB23C3"/>
    <w:rsid w:val="00AB24DB"/>
    <w:rsid w:val="00AB27AB"/>
    <w:rsid w:val="00AB35D0"/>
    <w:rsid w:val="00AB4560"/>
    <w:rsid w:val="00AB6877"/>
    <w:rsid w:val="00AB6B59"/>
    <w:rsid w:val="00AB6C9A"/>
    <w:rsid w:val="00AB77E7"/>
    <w:rsid w:val="00AC04A1"/>
    <w:rsid w:val="00AC1DCF"/>
    <w:rsid w:val="00AC23B1"/>
    <w:rsid w:val="00AC260E"/>
    <w:rsid w:val="00AC2AF9"/>
    <w:rsid w:val="00AC2F71"/>
    <w:rsid w:val="00AC47A6"/>
    <w:rsid w:val="00AC60C5"/>
    <w:rsid w:val="00AC67E9"/>
    <w:rsid w:val="00AC78ED"/>
    <w:rsid w:val="00AD02D3"/>
    <w:rsid w:val="00AD092A"/>
    <w:rsid w:val="00AD3675"/>
    <w:rsid w:val="00AD56A9"/>
    <w:rsid w:val="00AD69C4"/>
    <w:rsid w:val="00AD6F0C"/>
    <w:rsid w:val="00AD7C43"/>
    <w:rsid w:val="00AE1C5F"/>
    <w:rsid w:val="00AE23DD"/>
    <w:rsid w:val="00AE3899"/>
    <w:rsid w:val="00AE3C50"/>
    <w:rsid w:val="00AE59FA"/>
    <w:rsid w:val="00AE5D44"/>
    <w:rsid w:val="00AE6CD2"/>
    <w:rsid w:val="00AE776A"/>
    <w:rsid w:val="00AF1F68"/>
    <w:rsid w:val="00AF2546"/>
    <w:rsid w:val="00AF27B7"/>
    <w:rsid w:val="00AF2BB2"/>
    <w:rsid w:val="00AF3C5D"/>
    <w:rsid w:val="00AF4195"/>
    <w:rsid w:val="00AF4817"/>
    <w:rsid w:val="00AF6758"/>
    <w:rsid w:val="00AF726A"/>
    <w:rsid w:val="00AF7AB4"/>
    <w:rsid w:val="00AF7B91"/>
    <w:rsid w:val="00B00015"/>
    <w:rsid w:val="00B0033A"/>
    <w:rsid w:val="00B019DC"/>
    <w:rsid w:val="00B01B47"/>
    <w:rsid w:val="00B02FA4"/>
    <w:rsid w:val="00B031F6"/>
    <w:rsid w:val="00B043A6"/>
    <w:rsid w:val="00B06DE8"/>
    <w:rsid w:val="00B077AD"/>
    <w:rsid w:val="00B07AE1"/>
    <w:rsid w:val="00B07D23"/>
    <w:rsid w:val="00B12968"/>
    <w:rsid w:val="00B131FF"/>
    <w:rsid w:val="00B13498"/>
    <w:rsid w:val="00B13651"/>
    <w:rsid w:val="00B13DA2"/>
    <w:rsid w:val="00B142E3"/>
    <w:rsid w:val="00B14BD8"/>
    <w:rsid w:val="00B1672A"/>
    <w:rsid w:val="00B16E71"/>
    <w:rsid w:val="00B174BD"/>
    <w:rsid w:val="00B17A3C"/>
    <w:rsid w:val="00B20690"/>
    <w:rsid w:val="00B20B2A"/>
    <w:rsid w:val="00B21179"/>
    <w:rsid w:val="00B2129B"/>
    <w:rsid w:val="00B215A8"/>
    <w:rsid w:val="00B22FA7"/>
    <w:rsid w:val="00B239C4"/>
    <w:rsid w:val="00B23D86"/>
    <w:rsid w:val="00B24361"/>
    <w:rsid w:val="00B24845"/>
    <w:rsid w:val="00B24942"/>
    <w:rsid w:val="00B26370"/>
    <w:rsid w:val="00B27039"/>
    <w:rsid w:val="00B27C56"/>
    <w:rsid w:val="00B27D18"/>
    <w:rsid w:val="00B300DB"/>
    <w:rsid w:val="00B32BEC"/>
    <w:rsid w:val="00B35B87"/>
    <w:rsid w:val="00B37280"/>
    <w:rsid w:val="00B37E8E"/>
    <w:rsid w:val="00B40556"/>
    <w:rsid w:val="00B41D0C"/>
    <w:rsid w:val="00B428B5"/>
    <w:rsid w:val="00B43107"/>
    <w:rsid w:val="00B45AC4"/>
    <w:rsid w:val="00B45E0A"/>
    <w:rsid w:val="00B47A18"/>
    <w:rsid w:val="00B51CD5"/>
    <w:rsid w:val="00B53824"/>
    <w:rsid w:val="00B53857"/>
    <w:rsid w:val="00B54009"/>
    <w:rsid w:val="00B54336"/>
    <w:rsid w:val="00B54B6C"/>
    <w:rsid w:val="00B55A04"/>
    <w:rsid w:val="00B55CEE"/>
    <w:rsid w:val="00B56FB1"/>
    <w:rsid w:val="00B6083F"/>
    <w:rsid w:val="00B61504"/>
    <w:rsid w:val="00B61739"/>
    <w:rsid w:val="00B61F48"/>
    <w:rsid w:val="00B620AE"/>
    <w:rsid w:val="00B62E95"/>
    <w:rsid w:val="00B63ABC"/>
    <w:rsid w:val="00B64D3D"/>
    <w:rsid w:val="00B64F0A"/>
    <w:rsid w:val="00B6562C"/>
    <w:rsid w:val="00B6729E"/>
    <w:rsid w:val="00B720C9"/>
    <w:rsid w:val="00B7391B"/>
    <w:rsid w:val="00B73ACC"/>
    <w:rsid w:val="00B73E62"/>
    <w:rsid w:val="00B743E7"/>
    <w:rsid w:val="00B74B80"/>
    <w:rsid w:val="00B7567D"/>
    <w:rsid w:val="00B768A9"/>
    <w:rsid w:val="00B76E90"/>
    <w:rsid w:val="00B76F42"/>
    <w:rsid w:val="00B8005C"/>
    <w:rsid w:val="00B814AB"/>
    <w:rsid w:val="00B82E5F"/>
    <w:rsid w:val="00B847A8"/>
    <w:rsid w:val="00B8666B"/>
    <w:rsid w:val="00B86C64"/>
    <w:rsid w:val="00B904F4"/>
    <w:rsid w:val="00B90BD1"/>
    <w:rsid w:val="00B92536"/>
    <w:rsid w:val="00B9274D"/>
    <w:rsid w:val="00B94207"/>
    <w:rsid w:val="00B945D4"/>
    <w:rsid w:val="00B9506C"/>
    <w:rsid w:val="00B95AD9"/>
    <w:rsid w:val="00B97B50"/>
    <w:rsid w:val="00BA3959"/>
    <w:rsid w:val="00BA42F7"/>
    <w:rsid w:val="00BA563D"/>
    <w:rsid w:val="00BA5BCC"/>
    <w:rsid w:val="00BA7FA0"/>
    <w:rsid w:val="00BB1855"/>
    <w:rsid w:val="00BB2332"/>
    <w:rsid w:val="00BB239F"/>
    <w:rsid w:val="00BB2494"/>
    <w:rsid w:val="00BB2522"/>
    <w:rsid w:val="00BB28A3"/>
    <w:rsid w:val="00BB5218"/>
    <w:rsid w:val="00BB5CED"/>
    <w:rsid w:val="00BB72C0"/>
    <w:rsid w:val="00BB79A3"/>
    <w:rsid w:val="00BB7FF3"/>
    <w:rsid w:val="00BC07F6"/>
    <w:rsid w:val="00BC0AF1"/>
    <w:rsid w:val="00BC27BE"/>
    <w:rsid w:val="00BC3779"/>
    <w:rsid w:val="00BC41A0"/>
    <w:rsid w:val="00BC43D8"/>
    <w:rsid w:val="00BC5A86"/>
    <w:rsid w:val="00BC670D"/>
    <w:rsid w:val="00BC7AB9"/>
    <w:rsid w:val="00BD0186"/>
    <w:rsid w:val="00BD059C"/>
    <w:rsid w:val="00BD0D32"/>
    <w:rsid w:val="00BD1661"/>
    <w:rsid w:val="00BD1BD0"/>
    <w:rsid w:val="00BD2F7B"/>
    <w:rsid w:val="00BD5EE5"/>
    <w:rsid w:val="00BD6178"/>
    <w:rsid w:val="00BD6348"/>
    <w:rsid w:val="00BD7990"/>
    <w:rsid w:val="00BE092B"/>
    <w:rsid w:val="00BE0CB8"/>
    <w:rsid w:val="00BE147F"/>
    <w:rsid w:val="00BE1655"/>
    <w:rsid w:val="00BE1BBC"/>
    <w:rsid w:val="00BE3C92"/>
    <w:rsid w:val="00BE46B5"/>
    <w:rsid w:val="00BE6663"/>
    <w:rsid w:val="00BE69B7"/>
    <w:rsid w:val="00BE6E4A"/>
    <w:rsid w:val="00BF0917"/>
    <w:rsid w:val="00BF0CD7"/>
    <w:rsid w:val="00BF0F60"/>
    <w:rsid w:val="00BF143E"/>
    <w:rsid w:val="00BF15CE"/>
    <w:rsid w:val="00BF2157"/>
    <w:rsid w:val="00BF2BEE"/>
    <w:rsid w:val="00BF2FC3"/>
    <w:rsid w:val="00BF3551"/>
    <w:rsid w:val="00BF37C3"/>
    <w:rsid w:val="00BF4F07"/>
    <w:rsid w:val="00BF695B"/>
    <w:rsid w:val="00BF6A14"/>
    <w:rsid w:val="00BF71B0"/>
    <w:rsid w:val="00C0161F"/>
    <w:rsid w:val="00C0169F"/>
    <w:rsid w:val="00C0201E"/>
    <w:rsid w:val="00C02FFD"/>
    <w:rsid w:val="00C030BD"/>
    <w:rsid w:val="00C036C3"/>
    <w:rsid w:val="00C03CCA"/>
    <w:rsid w:val="00C040E8"/>
    <w:rsid w:val="00C0499E"/>
    <w:rsid w:val="00C04BB2"/>
    <w:rsid w:val="00C04C3D"/>
    <w:rsid w:val="00C04F4A"/>
    <w:rsid w:val="00C058AF"/>
    <w:rsid w:val="00C06484"/>
    <w:rsid w:val="00C06F9E"/>
    <w:rsid w:val="00C07776"/>
    <w:rsid w:val="00C07C0D"/>
    <w:rsid w:val="00C10210"/>
    <w:rsid w:val="00C1035C"/>
    <w:rsid w:val="00C11191"/>
    <w:rsid w:val="00C1140E"/>
    <w:rsid w:val="00C11A45"/>
    <w:rsid w:val="00C1358F"/>
    <w:rsid w:val="00C13C2A"/>
    <w:rsid w:val="00C13CE8"/>
    <w:rsid w:val="00C14187"/>
    <w:rsid w:val="00C15151"/>
    <w:rsid w:val="00C1626A"/>
    <w:rsid w:val="00C1663D"/>
    <w:rsid w:val="00C16B6B"/>
    <w:rsid w:val="00C179BC"/>
    <w:rsid w:val="00C17F8C"/>
    <w:rsid w:val="00C20E44"/>
    <w:rsid w:val="00C211E6"/>
    <w:rsid w:val="00C22446"/>
    <w:rsid w:val="00C22681"/>
    <w:rsid w:val="00C22FB5"/>
    <w:rsid w:val="00C24236"/>
    <w:rsid w:val="00C24CBF"/>
    <w:rsid w:val="00C258B0"/>
    <w:rsid w:val="00C25C66"/>
    <w:rsid w:val="00C2710B"/>
    <w:rsid w:val="00C279C2"/>
    <w:rsid w:val="00C308D8"/>
    <w:rsid w:val="00C3183E"/>
    <w:rsid w:val="00C31EBB"/>
    <w:rsid w:val="00C33531"/>
    <w:rsid w:val="00C33B9E"/>
    <w:rsid w:val="00C34194"/>
    <w:rsid w:val="00C35EF7"/>
    <w:rsid w:val="00C37BAE"/>
    <w:rsid w:val="00C4043D"/>
    <w:rsid w:val="00C40DAA"/>
    <w:rsid w:val="00C41110"/>
    <w:rsid w:val="00C41F7E"/>
    <w:rsid w:val="00C42A1B"/>
    <w:rsid w:val="00C42B41"/>
    <w:rsid w:val="00C42C1F"/>
    <w:rsid w:val="00C44A8D"/>
    <w:rsid w:val="00C44CF8"/>
    <w:rsid w:val="00C45360"/>
    <w:rsid w:val="00C45B91"/>
    <w:rsid w:val="00C460A1"/>
    <w:rsid w:val="00C467BC"/>
    <w:rsid w:val="00C4789C"/>
    <w:rsid w:val="00C523C4"/>
    <w:rsid w:val="00C52C02"/>
    <w:rsid w:val="00C52DCB"/>
    <w:rsid w:val="00C557AE"/>
    <w:rsid w:val="00C55A4E"/>
    <w:rsid w:val="00C57EE8"/>
    <w:rsid w:val="00C61072"/>
    <w:rsid w:val="00C61CFF"/>
    <w:rsid w:val="00C6243C"/>
    <w:rsid w:val="00C62B89"/>
    <w:rsid w:val="00C62F54"/>
    <w:rsid w:val="00C63AEA"/>
    <w:rsid w:val="00C67BBF"/>
    <w:rsid w:val="00C70168"/>
    <w:rsid w:val="00C71155"/>
    <w:rsid w:val="00C718DD"/>
    <w:rsid w:val="00C71AFB"/>
    <w:rsid w:val="00C74707"/>
    <w:rsid w:val="00C75930"/>
    <w:rsid w:val="00C767C7"/>
    <w:rsid w:val="00C779FD"/>
    <w:rsid w:val="00C77D84"/>
    <w:rsid w:val="00C80B9E"/>
    <w:rsid w:val="00C8168E"/>
    <w:rsid w:val="00C841B7"/>
    <w:rsid w:val="00C84A6C"/>
    <w:rsid w:val="00C8667D"/>
    <w:rsid w:val="00C86967"/>
    <w:rsid w:val="00C91281"/>
    <w:rsid w:val="00C928A8"/>
    <w:rsid w:val="00C93044"/>
    <w:rsid w:val="00C95246"/>
    <w:rsid w:val="00C96ADA"/>
    <w:rsid w:val="00CA065B"/>
    <w:rsid w:val="00CA103E"/>
    <w:rsid w:val="00CA3CB5"/>
    <w:rsid w:val="00CA450C"/>
    <w:rsid w:val="00CA4E53"/>
    <w:rsid w:val="00CA6C45"/>
    <w:rsid w:val="00CA74F6"/>
    <w:rsid w:val="00CA7603"/>
    <w:rsid w:val="00CB1799"/>
    <w:rsid w:val="00CB364E"/>
    <w:rsid w:val="00CB37B8"/>
    <w:rsid w:val="00CB4F1A"/>
    <w:rsid w:val="00CB58B4"/>
    <w:rsid w:val="00CB6275"/>
    <w:rsid w:val="00CB6577"/>
    <w:rsid w:val="00CB6768"/>
    <w:rsid w:val="00CB74C7"/>
    <w:rsid w:val="00CC1FE9"/>
    <w:rsid w:val="00CC2E05"/>
    <w:rsid w:val="00CC3B49"/>
    <w:rsid w:val="00CC3D04"/>
    <w:rsid w:val="00CC4AF7"/>
    <w:rsid w:val="00CC51A5"/>
    <w:rsid w:val="00CC54E5"/>
    <w:rsid w:val="00CC6B96"/>
    <w:rsid w:val="00CC6F04"/>
    <w:rsid w:val="00CC6FB7"/>
    <w:rsid w:val="00CC7B94"/>
    <w:rsid w:val="00CD39BC"/>
    <w:rsid w:val="00CD599C"/>
    <w:rsid w:val="00CD5A94"/>
    <w:rsid w:val="00CD6D67"/>
    <w:rsid w:val="00CD6E8E"/>
    <w:rsid w:val="00CE161F"/>
    <w:rsid w:val="00CE2A1B"/>
    <w:rsid w:val="00CE2CC6"/>
    <w:rsid w:val="00CE3529"/>
    <w:rsid w:val="00CE3BE4"/>
    <w:rsid w:val="00CE4320"/>
    <w:rsid w:val="00CE5D9A"/>
    <w:rsid w:val="00CE705E"/>
    <w:rsid w:val="00CE76CD"/>
    <w:rsid w:val="00CF0B65"/>
    <w:rsid w:val="00CF1600"/>
    <w:rsid w:val="00CF1C1F"/>
    <w:rsid w:val="00CF28F5"/>
    <w:rsid w:val="00CF3B5E"/>
    <w:rsid w:val="00CF3BA6"/>
    <w:rsid w:val="00CF4E8C"/>
    <w:rsid w:val="00CF5BA0"/>
    <w:rsid w:val="00CF6913"/>
    <w:rsid w:val="00CF7231"/>
    <w:rsid w:val="00CF7AA7"/>
    <w:rsid w:val="00D006CF"/>
    <w:rsid w:val="00D007DF"/>
    <w:rsid w:val="00D008A6"/>
    <w:rsid w:val="00D00960"/>
    <w:rsid w:val="00D00B74"/>
    <w:rsid w:val="00D015F0"/>
    <w:rsid w:val="00D01CAE"/>
    <w:rsid w:val="00D03A24"/>
    <w:rsid w:val="00D042D0"/>
    <w:rsid w:val="00D0447B"/>
    <w:rsid w:val="00D04612"/>
    <w:rsid w:val="00D04894"/>
    <w:rsid w:val="00D048A2"/>
    <w:rsid w:val="00D053CE"/>
    <w:rsid w:val="00D055EB"/>
    <w:rsid w:val="00D056FE"/>
    <w:rsid w:val="00D05B56"/>
    <w:rsid w:val="00D05D60"/>
    <w:rsid w:val="00D10F8F"/>
    <w:rsid w:val="00D114B2"/>
    <w:rsid w:val="00D121C4"/>
    <w:rsid w:val="00D14274"/>
    <w:rsid w:val="00D15E5B"/>
    <w:rsid w:val="00D16A6C"/>
    <w:rsid w:val="00D17C62"/>
    <w:rsid w:val="00D21586"/>
    <w:rsid w:val="00D21EA5"/>
    <w:rsid w:val="00D239BD"/>
    <w:rsid w:val="00D23A38"/>
    <w:rsid w:val="00D2574C"/>
    <w:rsid w:val="00D26D79"/>
    <w:rsid w:val="00D272B7"/>
    <w:rsid w:val="00D27C2B"/>
    <w:rsid w:val="00D31D8F"/>
    <w:rsid w:val="00D31DDB"/>
    <w:rsid w:val="00D33363"/>
    <w:rsid w:val="00D342DC"/>
    <w:rsid w:val="00D34529"/>
    <w:rsid w:val="00D34943"/>
    <w:rsid w:val="00D34A2B"/>
    <w:rsid w:val="00D35409"/>
    <w:rsid w:val="00D359D4"/>
    <w:rsid w:val="00D378CD"/>
    <w:rsid w:val="00D4058A"/>
    <w:rsid w:val="00D41B88"/>
    <w:rsid w:val="00D41E23"/>
    <w:rsid w:val="00D429EC"/>
    <w:rsid w:val="00D43D44"/>
    <w:rsid w:val="00D43EBB"/>
    <w:rsid w:val="00D44E4E"/>
    <w:rsid w:val="00D46D26"/>
    <w:rsid w:val="00D47180"/>
    <w:rsid w:val="00D51254"/>
    <w:rsid w:val="00D51627"/>
    <w:rsid w:val="00D51E1A"/>
    <w:rsid w:val="00D52344"/>
    <w:rsid w:val="00D5267F"/>
    <w:rsid w:val="00D532DA"/>
    <w:rsid w:val="00D54AAC"/>
    <w:rsid w:val="00D54B32"/>
    <w:rsid w:val="00D552E3"/>
    <w:rsid w:val="00D55423"/>
    <w:rsid w:val="00D55DF0"/>
    <w:rsid w:val="00D561EA"/>
    <w:rsid w:val="00D563E1"/>
    <w:rsid w:val="00D56BB6"/>
    <w:rsid w:val="00D56F4C"/>
    <w:rsid w:val="00D6022B"/>
    <w:rsid w:val="00D60C40"/>
    <w:rsid w:val="00D61068"/>
    <w:rsid w:val="00D6138D"/>
    <w:rsid w:val="00D6166E"/>
    <w:rsid w:val="00D63126"/>
    <w:rsid w:val="00D635AF"/>
    <w:rsid w:val="00D63A67"/>
    <w:rsid w:val="00D646C9"/>
    <w:rsid w:val="00D6492E"/>
    <w:rsid w:val="00D65845"/>
    <w:rsid w:val="00D65891"/>
    <w:rsid w:val="00D70087"/>
    <w:rsid w:val="00D705FF"/>
    <w:rsid w:val="00D7079E"/>
    <w:rsid w:val="00D70823"/>
    <w:rsid w:val="00D70AB1"/>
    <w:rsid w:val="00D70F23"/>
    <w:rsid w:val="00D73DD6"/>
    <w:rsid w:val="00D745F5"/>
    <w:rsid w:val="00D75392"/>
    <w:rsid w:val="00D7585E"/>
    <w:rsid w:val="00D759A3"/>
    <w:rsid w:val="00D76AE1"/>
    <w:rsid w:val="00D76B0E"/>
    <w:rsid w:val="00D82E32"/>
    <w:rsid w:val="00D83974"/>
    <w:rsid w:val="00D84133"/>
    <w:rsid w:val="00D8431C"/>
    <w:rsid w:val="00D85133"/>
    <w:rsid w:val="00D8790C"/>
    <w:rsid w:val="00D91607"/>
    <w:rsid w:val="00D92C82"/>
    <w:rsid w:val="00D93336"/>
    <w:rsid w:val="00D93F78"/>
    <w:rsid w:val="00D94314"/>
    <w:rsid w:val="00D94BF7"/>
    <w:rsid w:val="00D95BC7"/>
    <w:rsid w:val="00D95C17"/>
    <w:rsid w:val="00D96043"/>
    <w:rsid w:val="00D974BF"/>
    <w:rsid w:val="00D97779"/>
    <w:rsid w:val="00DA14AB"/>
    <w:rsid w:val="00DA237B"/>
    <w:rsid w:val="00DA52F5"/>
    <w:rsid w:val="00DA73A3"/>
    <w:rsid w:val="00DA76DD"/>
    <w:rsid w:val="00DB1424"/>
    <w:rsid w:val="00DB3080"/>
    <w:rsid w:val="00DB4E12"/>
    <w:rsid w:val="00DB5771"/>
    <w:rsid w:val="00DB586E"/>
    <w:rsid w:val="00DB6427"/>
    <w:rsid w:val="00DC0AB6"/>
    <w:rsid w:val="00DC21CF"/>
    <w:rsid w:val="00DC3395"/>
    <w:rsid w:val="00DC3664"/>
    <w:rsid w:val="00DC4B9B"/>
    <w:rsid w:val="00DC5A43"/>
    <w:rsid w:val="00DC6162"/>
    <w:rsid w:val="00DC6EFC"/>
    <w:rsid w:val="00DC7CDE"/>
    <w:rsid w:val="00DD0E44"/>
    <w:rsid w:val="00DD0FBA"/>
    <w:rsid w:val="00DD1748"/>
    <w:rsid w:val="00DD195B"/>
    <w:rsid w:val="00DD243F"/>
    <w:rsid w:val="00DD46E9"/>
    <w:rsid w:val="00DD4711"/>
    <w:rsid w:val="00DD4812"/>
    <w:rsid w:val="00DD4CA7"/>
    <w:rsid w:val="00DE0097"/>
    <w:rsid w:val="00DE05AE"/>
    <w:rsid w:val="00DE0979"/>
    <w:rsid w:val="00DE12E9"/>
    <w:rsid w:val="00DE301D"/>
    <w:rsid w:val="00DE33EC"/>
    <w:rsid w:val="00DE43F4"/>
    <w:rsid w:val="00DE5391"/>
    <w:rsid w:val="00DE53F8"/>
    <w:rsid w:val="00DE5A51"/>
    <w:rsid w:val="00DE60E6"/>
    <w:rsid w:val="00DE629A"/>
    <w:rsid w:val="00DE6C9B"/>
    <w:rsid w:val="00DE74DC"/>
    <w:rsid w:val="00DE7D5A"/>
    <w:rsid w:val="00DF1EC4"/>
    <w:rsid w:val="00DF247C"/>
    <w:rsid w:val="00DF29EB"/>
    <w:rsid w:val="00DF39D3"/>
    <w:rsid w:val="00DF3F4F"/>
    <w:rsid w:val="00DF707E"/>
    <w:rsid w:val="00DF70A1"/>
    <w:rsid w:val="00DF759D"/>
    <w:rsid w:val="00E003AF"/>
    <w:rsid w:val="00E00482"/>
    <w:rsid w:val="00E00AA9"/>
    <w:rsid w:val="00E018C3"/>
    <w:rsid w:val="00E01C15"/>
    <w:rsid w:val="00E052B1"/>
    <w:rsid w:val="00E05886"/>
    <w:rsid w:val="00E104C6"/>
    <w:rsid w:val="00E10C02"/>
    <w:rsid w:val="00E12833"/>
    <w:rsid w:val="00E134D8"/>
    <w:rsid w:val="00E137F4"/>
    <w:rsid w:val="00E15882"/>
    <w:rsid w:val="00E15DF2"/>
    <w:rsid w:val="00E164F2"/>
    <w:rsid w:val="00E16F61"/>
    <w:rsid w:val="00E17382"/>
    <w:rsid w:val="00E178A7"/>
    <w:rsid w:val="00E20F6A"/>
    <w:rsid w:val="00E21A25"/>
    <w:rsid w:val="00E23303"/>
    <w:rsid w:val="00E239E0"/>
    <w:rsid w:val="00E24071"/>
    <w:rsid w:val="00E253CA"/>
    <w:rsid w:val="00E26957"/>
    <w:rsid w:val="00E2771C"/>
    <w:rsid w:val="00E31D50"/>
    <w:rsid w:val="00E324D9"/>
    <w:rsid w:val="00E331FB"/>
    <w:rsid w:val="00E33DF4"/>
    <w:rsid w:val="00E35EDE"/>
    <w:rsid w:val="00E364AA"/>
    <w:rsid w:val="00E36528"/>
    <w:rsid w:val="00E376F0"/>
    <w:rsid w:val="00E409B4"/>
    <w:rsid w:val="00E40CF7"/>
    <w:rsid w:val="00E413B8"/>
    <w:rsid w:val="00E434EB"/>
    <w:rsid w:val="00E440C0"/>
    <w:rsid w:val="00E44750"/>
    <w:rsid w:val="00E4683D"/>
    <w:rsid w:val="00E46CA0"/>
    <w:rsid w:val="00E4765C"/>
    <w:rsid w:val="00E504A1"/>
    <w:rsid w:val="00E51231"/>
    <w:rsid w:val="00E52A67"/>
    <w:rsid w:val="00E578F0"/>
    <w:rsid w:val="00E602A7"/>
    <w:rsid w:val="00E619E1"/>
    <w:rsid w:val="00E627CD"/>
    <w:rsid w:val="00E62FBE"/>
    <w:rsid w:val="00E63389"/>
    <w:rsid w:val="00E64597"/>
    <w:rsid w:val="00E65780"/>
    <w:rsid w:val="00E66AA1"/>
    <w:rsid w:val="00E66B6A"/>
    <w:rsid w:val="00E6782D"/>
    <w:rsid w:val="00E71243"/>
    <w:rsid w:val="00E71362"/>
    <w:rsid w:val="00E714D8"/>
    <w:rsid w:val="00E7168A"/>
    <w:rsid w:val="00E71D25"/>
    <w:rsid w:val="00E7295C"/>
    <w:rsid w:val="00E73306"/>
    <w:rsid w:val="00E73DB0"/>
    <w:rsid w:val="00E74817"/>
    <w:rsid w:val="00E74FE4"/>
    <w:rsid w:val="00E75130"/>
    <w:rsid w:val="00E7553D"/>
    <w:rsid w:val="00E7646B"/>
    <w:rsid w:val="00E7738D"/>
    <w:rsid w:val="00E7751C"/>
    <w:rsid w:val="00E80EF3"/>
    <w:rsid w:val="00E81633"/>
    <w:rsid w:val="00E82AED"/>
    <w:rsid w:val="00E82FCC"/>
    <w:rsid w:val="00E831A3"/>
    <w:rsid w:val="00E85C65"/>
    <w:rsid w:val="00E862B5"/>
    <w:rsid w:val="00E863D8"/>
    <w:rsid w:val="00E86733"/>
    <w:rsid w:val="00E86927"/>
    <w:rsid w:val="00E8700D"/>
    <w:rsid w:val="00E87094"/>
    <w:rsid w:val="00E9108A"/>
    <w:rsid w:val="00E94803"/>
    <w:rsid w:val="00E94B69"/>
    <w:rsid w:val="00E9588E"/>
    <w:rsid w:val="00E96813"/>
    <w:rsid w:val="00EA17B9"/>
    <w:rsid w:val="00EA1B49"/>
    <w:rsid w:val="00EA1BE7"/>
    <w:rsid w:val="00EA279E"/>
    <w:rsid w:val="00EA2BA6"/>
    <w:rsid w:val="00EA2FD7"/>
    <w:rsid w:val="00EA33B1"/>
    <w:rsid w:val="00EA74F2"/>
    <w:rsid w:val="00EA7552"/>
    <w:rsid w:val="00EA7F5C"/>
    <w:rsid w:val="00EB123A"/>
    <w:rsid w:val="00EB193D"/>
    <w:rsid w:val="00EB2A71"/>
    <w:rsid w:val="00EB2C57"/>
    <w:rsid w:val="00EB32CF"/>
    <w:rsid w:val="00EB4DDA"/>
    <w:rsid w:val="00EB7598"/>
    <w:rsid w:val="00EB7885"/>
    <w:rsid w:val="00EC0998"/>
    <w:rsid w:val="00EC13DB"/>
    <w:rsid w:val="00EC2805"/>
    <w:rsid w:val="00EC3100"/>
    <w:rsid w:val="00EC3BF2"/>
    <w:rsid w:val="00EC3D02"/>
    <w:rsid w:val="00EC437B"/>
    <w:rsid w:val="00EC4CBD"/>
    <w:rsid w:val="00EC509F"/>
    <w:rsid w:val="00EC703B"/>
    <w:rsid w:val="00EC70D8"/>
    <w:rsid w:val="00EC78F8"/>
    <w:rsid w:val="00ED1008"/>
    <w:rsid w:val="00ED1338"/>
    <w:rsid w:val="00ED1475"/>
    <w:rsid w:val="00ED1AB4"/>
    <w:rsid w:val="00ED1FAE"/>
    <w:rsid w:val="00ED288C"/>
    <w:rsid w:val="00ED2C23"/>
    <w:rsid w:val="00ED2CF0"/>
    <w:rsid w:val="00ED43DF"/>
    <w:rsid w:val="00ED50F5"/>
    <w:rsid w:val="00ED5F2C"/>
    <w:rsid w:val="00ED6D87"/>
    <w:rsid w:val="00ED7835"/>
    <w:rsid w:val="00EE1058"/>
    <w:rsid w:val="00EE1089"/>
    <w:rsid w:val="00EE1614"/>
    <w:rsid w:val="00EE3260"/>
    <w:rsid w:val="00EE36E2"/>
    <w:rsid w:val="00EE3CF3"/>
    <w:rsid w:val="00EE4B3B"/>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ADB"/>
    <w:rsid w:val="00F015CA"/>
    <w:rsid w:val="00F01D8F"/>
    <w:rsid w:val="00F01D93"/>
    <w:rsid w:val="00F0316E"/>
    <w:rsid w:val="00F05A4D"/>
    <w:rsid w:val="00F06BB9"/>
    <w:rsid w:val="00F07885"/>
    <w:rsid w:val="00F10BCF"/>
    <w:rsid w:val="00F11915"/>
    <w:rsid w:val="00F121C4"/>
    <w:rsid w:val="00F15CD9"/>
    <w:rsid w:val="00F16658"/>
    <w:rsid w:val="00F16EB8"/>
    <w:rsid w:val="00F17235"/>
    <w:rsid w:val="00F20074"/>
    <w:rsid w:val="00F20B40"/>
    <w:rsid w:val="00F211C4"/>
    <w:rsid w:val="00F2269A"/>
    <w:rsid w:val="00F22775"/>
    <w:rsid w:val="00F228A5"/>
    <w:rsid w:val="00F246D4"/>
    <w:rsid w:val="00F269DC"/>
    <w:rsid w:val="00F27D36"/>
    <w:rsid w:val="00F309E2"/>
    <w:rsid w:val="00F30C2D"/>
    <w:rsid w:val="00F318BD"/>
    <w:rsid w:val="00F32557"/>
    <w:rsid w:val="00F32CE9"/>
    <w:rsid w:val="00F3300A"/>
    <w:rsid w:val="00F33035"/>
    <w:rsid w:val="00F332EF"/>
    <w:rsid w:val="00F33A6A"/>
    <w:rsid w:val="00F3411F"/>
    <w:rsid w:val="00F34D8E"/>
    <w:rsid w:val="00F3515A"/>
    <w:rsid w:val="00F35ADC"/>
    <w:rsid w:val="00F3674D"/>
    <w:rsid w:val="00F37587"/>
    <w:rsid w:val="00F375DD"/>
    <w:rsid w:val="00F4079E"/>
    <w:rsid w:val="00F40B14"/>
    <w:rsid w:val="00F42101"/>
    <w:rsid w:val="00F42EAA"/>
    <w:rsid w:val="00F42EE0"/>
    <w:rsid w:val="00F434A9"/>
    <w:rsid w:val="00F437C4"/>
    <w:rsid w:val="00F446A0"/>
    <w:rsid w:val="00F4688A"/>
    <w:rsid w:val="00F4739C"/>
    <w:rsid w:val="00F47A0A"/>
    <w:rsid w:val="00F47A79"/>
    <w:rsid w:val="00F47F5C"/>
    <w:rsid w:val="00F51046"/>
    <w:rsid w:val="00F51220"/>
    <w:rsid w:val="00F51510"/>
    <w:rsid w:val="00F51928"/>
    <w:rsid w:val="00F543B3"/>
    <w:rsid w:val="00F5467A"/>
    <w:rsid w:val="00F549AD"/>
    <w:rsid w:val="00F5643A"/>
    <w:rsid w:val="00F56596"/>
    <w:rsid w:val="00F60537"/>
    <w:rsid w:val="00F62236"/>
    <w:rsid w:val="00F63959"/>
    <w:rsid w:val="00F63CDF"/>
    <w:rsid w:val="00F642AF"/>
    <w:rsid w:val="00F650B4"/>
    <w:rsid w:val="00F65192"/>
    <w:rsid w:val="00F65901"/>
    <w:rsid w:val="00F65E5E"/>
    <w:rsid w:val="00F66921"/>
    <w:rsid w:val="00F66B95"/>
    <w:rsid w:val="00F706AA"/>
    <w:rsid w:val="00F715D0"/>
    <w:rsid w:val="00F717E7"/>
    <w:rsid w:val="00F724A1"/>
    <w:rsid w:val="00F7288E"/>
    <w:rsid w:val="00F740FA"/>
    <w:rsid w:val="00F74A7A"/>
    <w:rsid w:val="00F75C00"/>
    <w:rsid w:val="00F7632C"/>
    <w:rsid w:val="00F76FDC"/>
    <w:rsid w:val="00F771C6"/>
    <w:rsid w:val="00F77E4A"/>
    <w:rsid w:val="00F77ED7"/>
    <w:rsid w:val="00F80BF8"/>
    <w:rsid w:val="00F80F5D"/>
    <w:rsid w:val="00F818CF"/>
    <w:rsid w:val="00F83143"/>
    <w:rsid w:val="00F8419A"/>
    <w:rsid w:val="00F84564"/>
    <w:rsid w:val="00F853F3"/>
    <w:rsid w:val="00F85853"/>
    <w:rsid w:val="00F8591B"/>
    <w:rsid w:val="00F8655C"/>
    <w:rsid w:val="00F86BDC"/>
    <w:rsid w:val="00F90698"/>
    <w:rsid w:val="00F90BCA"/>
    <w:rsid w:val="00F90E1A"/>
    <w:rsid w:val="00F91B79"/>
    <w:rsid w:val="00F94B27"/>
    <w:rsid w:val="00F96626"/>
    <w:rsid w:val="00F96946"/>
    <w:rsid w:val="00F97131"/>
    <w:rsid w:val="00F9720F"/>
    <w:rsid w:val="00F97B4B"/>
    <w:rsid w:val="00F97C84"/>
    <w:rsid w:val="00FA0156"/>
    <w:rsid w:val="00FA0D81"/>
    <w:rsid w:val="00FA166A"/>
    <w:rsid w:val="00FA2CF6"/>
    <w:rsid w:val="00FA2D55"/>
    <w:rsid w:val="00FA3065"/>
    <w:rsid w:val="00FA3EBB"/>
    <w:rsid w:val="00FA4284"/>
    <w:rsid w:val="00FA52F9"/>
    <w:rsid w:val="00FA54D8"/>
    <w:rsid w:val="00FA63E0"/>
    <w:rsid w:val="00FA7454"/>
    <w:rsid w:val="00FB0346"/>
    <w:rsid w:val="00FB0368"/>
    <w:rsid w:val="00FB0E61"/>
    <w:rsid w:val="00FB10FF"/>
    <w:rsid w:val="00FB1AF9"/>
    <w:rsid w:val="00FB1D69"/>
    <w:rsid w:val="00FB2812"/>
    <w:rsid w:val="00FB32A8"/>
    <w:rsid w:val="00FB332B"/>
    <w:rsid w:val="00FB3570"/>
    <w:rsid w:val="00FB3677"/>
    <w:rsid w:val="00FB67AC"/>
    <w:rsid w:val="00FB7100"/>
    <w:rsid w:val="00FC0636"/>
    <w:rsid w:val="00FC0C6F"/>
    <w:rsid w:val="00FC10D1"/>
    <w:rsid w:val="00FC14C7"/>
    <w:rsid w:val="00FC2758"/>
    <w:rsid w:val="00FC3523"/>
    <w:rsid w:val="00FC3C3B"/>
    <w:rsid w:val="00FC44C4"/>
    <w:rsid w:val="00FC4F7B"/>
    <w:rsid w:val="00FC60A9"/>
    <w:rsid w:val="00FC755A"/>
    <w:rsid w:val="00FC7716"/>
    <w:rsid w:val="00FC77F9"/>
    <w:rsid w:val="00FD05FD"/>
    <w:rsid w:val="00FD1F94"/>
    <w:rsid w:val="00FD21A7"/>
    <w:rsid w:val="00FD3262"/>
    <w:rsid w:val="00FD3347"/>
    <w:rsid w:val="00FD360E"/>
    <w:rsid w:val="00FD40E9"/>
    <w:rsid w:val="00FD495B"/>
    <w:rsid w:val="00FD5FE2"/>
    <w:rsid w:val="00FD7EC3"/>
    <w:rsid w:val="00FE0847"/>
    <w:rsid w:val="00FE0C73"/>
    <w:rsid w:val="00FE0F38"/>
    <w:rsid w:val="00FE108E"/>
    <w:rsid w:val="00FE10F9"/>
    <w:rsid w:val="00FE126B"/>
    <w:rsid w:val="00FE1913"/>
    <w:rsid w:val="00FE2356"/>
    <w:rsid w:val="00FE2629"/>
    <w:rsid w:val="00FE2FC3"/>
    <w:rsid w:val="00FE36BF"/>
    <w:rsid w:val="00FE40B5"/>
    <w:rsid w:val="00FE506E"/>
    <w:rsid w:val="00FE660C"/>
    <w:rsid w:val="00FF0F2A"/>
    <w:rsid w:val="00FF492B"/>
    <w:rsid w:val="00FF5EC7"/>
    <w:rsid w:val="00FF6302"/>
    <w:rsid w:val="00FF7815"/>
    <w:rsid w:val="00FF7892"/>
    <w:rsid w:val="036FF37E"/>
    <w:rsid w:val="041EDD50"/>
    <w:rsid w:val="053C4FF3"/>
    <w:rsid w:val="0687349E"/>
    <w:rsid w:val="08641677"/>
    <w:rsid w:val="168370E5"/>
    <w:rsid w:val="17E1AEF1"/>
    <w:rsid w:val="1BB52D62"/>
    <w:rsid w:val="263255FE"/>
    <w:rsid w:val="2695C9F7"/>
    <w:rsid w:val="2A6F9667"/>
    <w:rsid w:val="31B3AC62"/>
    <w:rsid w:val="332DBC99"/>
    <w:rsid w:val="396E18D2"/>
    <w:rsid w:val="408893A5"/>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1B33EAB9-BD85-44FE-946C-F9E81283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B20F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D059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D059C"/>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D059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D059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D059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059C"/>
    <w:pPr>
      <w:tabs>
        <w:tab w:val="right" w:leader="dot" w:pos="14570"/>
      </w:tabs>
      <w:spacing w:before="0"/>
    </w:pPr>
    <w:rPr>
      <w:b/>
      <w:noProof/>
    </w:rPr>
  </w:style>
  <w:style w:type="paragraph" w:styleId="TOC2">
    <w:name w:val="toc 2"/>
    <w:aliases w:val="ŠTOC 2"/>
    <w:basedOn w:val="Normal"/>
    <w:next w:val="Normal"/>
    <w:uiPriority w:val="39"/>
    <w:unhideWhenUsed/>
    <w:rsid w:val="00BD059C"/>
    <w:pPr>
      <w:tabs>
        <w:tab w:val="right" w:leader="dot" w:pos="14570"/>
      </w:tabs>
      <w:spacing w:before="0"/>
    </w:pPr>
    <w:rPr>
      <w:noProof/>
    </w:rPr>
  </w:style>
  <w:style w:type="paragraph" w:styleId="Header">
    <w:name w:val="header"/>
    <w:aliases w:val="ŠHeader"/>
    <w:basedOn w:val="Normal"/>
    <w:link w:val="HeaderChar"/>
    <w:uiPriority w:val="16"/>
    <w:rsid w:val="00BD059C"/>
    <w:rPr>
      <w:noProof/>
      <w:color w:val="002664"/>
      <w:sz w:val="28"/>
      <w:szCs w:val="28"/>
    </w:rPr>
  </w:style>
  <w:style w:type="character" w:customStyle="1" w:styleId="Heading5Char">
    <w:name w:val="Heading 5 Char"/>
    <w:aliases w:val="ŠHeading 5 Char"/>
    <w:basedOn w:val="DefaultParagraphFont"/>
    <w:link w:val="Heading5"/>
    <w:uiPriority w:val="6"/>
    <w:rsid w:val="00BD059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D059C"/>
    <w:rPr>
      <w:rFonts w:ascii="Arial" w:hAnsi="Arial" w:cs="Arial"/>
      <w:noProof/>
      <w:color w:val="002664"/>
      <w:sz w:val="28"/>
      <w:szCs w:val="28"/>
      <w:lang w:val="en-AU"/>
    </w:rPr>
  </w:style>
  <w:style w:type="paragraph" w:styleId="Footer">
    <w:name w:val="footer"/>
    <w:aliases w:val="ŠFooter"/>
    <w:basedOn w:val="Normal"/>
    <w:link w:val="FooterChar"/>
    <w:uiPriority w:val="19"/>
    <w:rsid w:val="00BD059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D059C"/>
    <w:rPr>
      <w:rFonts w:ascii="Arial" w:hAnsi="Arial" w:cs="Arial"/>
      <w:sz w:val="18"/>
      <w:szCs w:val="18"/>
      <w:lang w:val="en-AU"/>
    </w:rPr>
  </w:style>
  <w:style w:type="paragraph" w:styleId="Caption">
    <w:name w:val="caption"/>
    <w:aliases w:val="ŠCaption"/>
    <w:basedOn w:val="Normal"/>
    <w:next w:val="Normal"/>
    <w:uiPriority w:val="20"/>
    <w:qFormat/>
    <w:rsid w:val="00BD059C"/>
    <w:pPr>
      <w:keepNext/>
      <w:spacing w:after="200" w:line="240" w:lineRule="auto"/>
    </w:pPr>
    <w:rPr>
      <w:iCs/>
      <w:color w:val="002664"/>
      <w:sz w:val="18"/>
      <w:szCs w:val="18"/>
    </w:rPr>
  </w:style>
  <w:style w:type="paragraph" w:customStyle="1" w:styleId="Logo">
    <w:name w:val="ŠLogo"/>
    <w:basedOn w:val="Normal"/>
    <w:uiPriority w:val="18"/>
    <w:qFormat/>
    <w:rsid w:val="00BD059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059C"/>
    <w:pPr>
      <w:spacing w:before="0"/>
      <w:ind w:left="244"/>
    </w:pPr>
  </w:style>
  <w:style w:type="character" w:styleId="Hyperlink">
    <w:name w:val="Hyperlink"/>
    <w:aliases w:val="ŠHyperlink"/>
    <w:basedOn w:val="DefaultParagraphFont"/>
    <w:uiPriority w:val="99"/>
    <w:unhideWhenUsed/>
    <w:rsid w:val="00BD059C"/>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D059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BD059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D059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D059C"/>
    <w:rPr>
      <w:rFonts w:ascii="Arial" w:hAnsi="Arial" w:cs="Arial"/>
      <w:color w:val="002664"/>
      <w:sz w:val="28"/>
      <w:szCs w:val="36"/>
      <w:lang w:val="en-AU"/>
    </w:rPr>
  </w:style>
  <w:style w:type="table" w:customStyle="1" w:styleId="Tableheader">
    <w:name w:val="ŠTable header"/>
    <w:basedOn w:val="TableNormal"/>
    <w:uiPriority w:val="99"/>
    <w:rsid w:val="00BD059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BD059C"/>
    <w:pPr>
      <w:numPr>
        <w:numId w:val="2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BD059C"/>
    <w:pPr>
      <w:numPr>
        <w:numId w:val="21"/>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D059C"/>
    <w:pPr>
      <w:numPr>
        <w:numId w:val="28"/>
      </w:numPr>
    </w:pPr>
  </w:style>
  <w:style w:type="character" w:styleId="Strong">
    <w:name w:val="Strong"/>
    <w:aliases w:val="ŠStrong,Bold"/>
    <w:qFormat/>
    <w:rsid w:val="00BD059C"/>
    <w:rPr>
      <w:b/>
      <w:bCs/>
    </w:rPr>
  </w:style>
  <w:style w:type="paragraph" w:styleId="ListBullet">
    <w:name w:val="List Bullet"/>
    <w:aliases w:val="ŠList Bullet"/>
    <w:basedOn w:val="Normal"/>
    <w:uiPriority w:val="9"/>
    <w:qFormat/>
    <w:rsid w:val="00BD059C"/>
    <w:pPr>
      <w:numPr>
        <w:numId w:val="24"/>
      </w:numPr>
    </w:pPr>
  </w:style>
  <w:style w:type="character" w:styleId="Emphasis">
    <w:name w:val="Emphasis"/>
    <w:aliases w:val="ŠEmphasis,Italic"/>
    <w:qFormat/>
    <w:rsid w:val="00BD059C"/>
    <w:rPr>
      <w:i/>
      <w:iCs/>
    </w:rPr>
  </w:style>
  <w:style w:type="paragraph" w:styleId="Title">
    <w:name w:val="Title"/>
    <w:aliases w:val="ŠTitle"/>
    <w:basedOn w:val="Normal"/>
    <w:next w:val="Normal"/>
    <w:link w:val="TitleChar"/>
    <w:uiPriority w:val="1"/>
    <w:rsid w:val="00BD059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D059C"/>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semiHidden/>
    <w:rsid w:val="00E44750"/>
    <w:pPr>
      <w:spacing w:line="240" w:lineRule="auto"/>
    </w:pPr>
    <w:rPr>
      <w:sz w:val="20"/>
      <w:szCs w:val="20"/>
    </w:rPr>
  </w:style>
  <w:style w:type="table" w:styleId="TableGrid">
    <w:name w:val="Table Grid"/>
    <w:basedOn w:val="TableNormal"/>
    <w:uiPriority w:val="39"/>
    <w:rsid w:val="00BD05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059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BD059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semiHidden/>
    <w:rsid w:val="00E44750"/>
    <w:rPr>
      <w:rFonts w:ascii="Arial" w:hAnsi="Arial" w:cs="Arial"/>
      <w:sz w:val="20"/>
      <w:szCs w:val="20"/>
      <w:lang w:val="en-AU"/>
    </w:rPr>
  </w:style>
  <w:style w:type="character" w:styleId="CommentReference">
    <w:name w:val="annotation reference"/>
    <w:basedOn w:val="DefaultParagraphFont"/>
    <w:uiPriority w:val="99"/>
    <w:semiHidden/>
    <w:unhideWhenUsed/>
    <w:rsid w:val="00BD059C"/>
    <w:rPr>
      <w:sz w:val="16"/>
      <w:szCs w:val="16"/>
    </w:rPr>
  </w:style>
  <w:style w:type="paragraph" w:styleId="CommentSubject">
    <w:name w:val="annotation subject"/>
    <w:basedOn w:val="Normal"/>
    <w:next w:val="Normal"/>
    <w:link w:val="CommentSubjectChar"/>
    <w:uiPriority w:val="99"/>
    <w:semiHidden/>
    <w:unhideWhenUsed/>
    <w:rsid w:val="00BD059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D059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D059C"/>
    <w:rPr>
      <w:color w:val="605E5C"/>
      <w:shd w:val="clear" w:color="auto" w:fill="E1DFDD"/>
    </w:rPr>
  </w:style>
  <w:style w:type="paragraph" w:styleId="ListParagraph">
    <w:name w:val="List Paragraph"/>
    <w:aliases w:val="ŠList Paragraph"/>
    <w:basedOn w:val="Normal"/>
    <w:uiPriority w:val="34"/>
    <w:unhideWhenUsed/>
    <w:qFormat/>
    <w:rsid w:val="00BD059C"/>
    <w:pPr>
      <w:ind w:left="567"/>
    </w:pPr>
  </w:style>
  <w:style w:type="character" w:styleId="PlaceholderText">
    <w:name w:val="Placeholder Text"/>
    <w:basedOn w:val="DefaultParagraphFont"/>
    <w:uiPriority w:val="99"/>
    <w:semiHidden/>
    <w:rsid w:val="00BD059C"/>
    <w:rPr>
      <w:color w:val="808080"/>
    </w:rPr>
  </w:style>
  <w:style w:type="character" w:styleId="FollowedHyperlink">
    <w:name w:val="FollowedHyperlink"/>
    <w:basedOn w:val="DefaultParagraphFont"/>
    <w:uiPriority w:val="99"/>
    <w:semiHidden/>
    <w:unhideWhenUsed/>
    <w:rsid w:val="001208EA"/>
    <w:rPr>
      <w:color w:val="954F72" w:themeColor="followedHyperlink"/>
      <w:u w:val="single"/>
    </w:rPr>
  </w:style>
  <w:style w:type="paragraph" w:styleId="Subtitle">
    <w:name w:val="Subtitle"/>
    <w:basedOn w:val="Normal"/>
    <w:next w:val="Normal"/>
    <w:link w:val="SubtitleChar"/>
    <w:uiPriority w:val="11"/>
    <w:semiHidden/>
    <w:qFormat/>
    <w:rsid w:val="00BD05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059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D059C"/>
    <w:rPr>
      <w:i/>
      <w:iCs/>
      <w:color w:val="404040" w:themeColor="text1" w:themeTint="BF"/>
    </w:rPr>
  </w:style>
  <w:style w:type="paragraph" w:styleId="TOC4">
    <w:name w:val="toc 4"/>
    <w:aliases w:val="ŠTOC 4"/>
    <w:basedOn w:val="Normal"/>
    <w:next w:val="Normal"/>
    <w:autoRedefine/>
    <w:uiPriority w:val="39"/>
    <w:unhideWhenUsed/>
    <w:rsid w:val="00BD059C"/>
    <w:pPr>
      <w:spacing w:before="0"/>
      <w:ind w:left="488"/>
    </w:pPr>
  </w:style>
  <w:style w:type="paragraph" w:styleId="TOCHeading">
    <w:name w:val="TOC Heading"/>
    <w:aliases w:val="ŠTOC Heading"/>
    <w:basedOn w:val="Heading1"/>
    <w:next w:val="Normal"/>
    <w:uiPriority w:val="38"/>
    <w:qFormat/>
    <w:rsid w:val="00BD059C"/>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D059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D059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BD059C"/>
    <w:pPr>
      <w:numPr>
        <w:numId w:val="23"/>
      </w:numPr>
    </w:pPr>
  </w:style>
  <w:style w:type="paragraph" w:styleId="ListNumber3">
    <w:name w:val="List Number 3"/>
    <w:aliases w:val="ŠList Number 3"/>
    <w:basedOn w:val="ListBullet3"/>
    <w:uiPriority w:val="8"/>
    <w:rsid w:val="00BD059C"/>
    <w:pPr>
      <w:numPr>
        <w:ilvl w:val="2"/>
        <w:numId w:val="27"/>
      </w:numPr>
    </w:pPr>
  </w:style>
  <w:style w:type="character" w:customStyle="1" w:styleId="BoldItalic">
    <w:name w:val="ŠBold Italic"/>
    <w:basedOn w:val="DefaultParagraphFont"/>
    <w:uiPriority w:val="1"/>
    <w:qFormat/>
    <w:rsid w:val="00BD059C"/>
    <w:rPr>
      <w:b/>
      <w:i/>
      <w:iCs/>
    </w:rPr>
  </w:style>
  <w:style w:type="paragraph" w:customStyle="1" w:styleId="FeatureBox3">
    <w:name w:val="ŠFeature Box 3"/>
    <w:basedOn w:val="Normal"/>
    <w:next w:val="Normal"/>
    <w:uiPriority w:val="13"/>
    <w:qFormat/>
    <w:rsid w:val="00BD059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D05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D059C"/>
    <w:pPr>
      <w:keepNext/>
      <w:ind w:left="567" w:right="57"/>
    </w:pPr>
    <w:rPr>
      <w:szCs w:val="22"/>
    </w:rPr>
  </w:style>
  <w:style w:type="paragraph" w:customStyle="1" w:styleId="Subtitle0">
    <w:name w:val="ŠSubtitle"/>
    <w:basedOn w:val="Normal"/>
    <w:link w:val="SubtitleChar0"/>
    <w:uiPriority w:val="2"/>
    <w:qFormat/>
    <w:rsid w:val="00BD059C"/>
    <w:pPr>
      <w:spacing w:before="360"/>
    </w:pPr>
    <w:rPr>
      <w:color w:val="002664"/>
      <w:sz w:val="44"/>
      <w:szCs w:val="48"/>
    </w:rPr>
  </w:style>
  <w:style w:type="character" w:customStyle="1" w:styleId="SubtitleChar0">
    <w:name w:val="ŠSubtitle Char"/>
    <w:basedOn w:val="DefaultParagraphFont"/>
    <w:link w:val="Subtitle0"/>
    <w:uiPriority w:val="2"/>
    <w:rsid w:val="00BD059C"/>
    <w:rPr>
      <w:rFonts w:ascii="Arial" w:hAnsi="Arial" w:cs="Arial"/>
      <w:color w:val="002664"/>
      <w:sz w:val="44"/>
      <w:szCs w:val="48"/>
      <w:lang w:val="en-AU"/>
    </w:rPr>
  </w:style>
  <w:style w:type="paragraph" w:customStyle="1" w:styleId="space-y-3">
    <w:name w:val="space-y-3"/>
    <w:basedOn w:val="Normal"/>
    <w:rsid w:val="00BD2F7B"/>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paragraph" w:styleId="NormalWeb">
    <w:name w:val="Normal (Web)"/>
    <w:basedOn w:val="Normal"/>
    <w:uiPriority w:val="99"/>
    <w:semiHidden/>
    <w:unhideWhenUsed/>
    <w:rsid w:val="00BD2F7B"/>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ui-provider">
    <w:name w:val="ui-provider"/>
    <w:basedOn w:val="DefaultParagraphFont"/>
    <w:rsid w:val="003B08B1"/>
  </w:style>
  <w:style w:type="character" w:styleId="Mention">
    <w:name w:val="Mention"/>
    <w:basedOn w:val="DefaultParagraphFont"/>
    <w:uiPriority w:val="99"/>
    <w:unhideWhenUsed/>
    <w:rsid w:val="0032193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3861">
      <w:bodyDiv w:val="1"/>
      <w:marLeft w:val="0"/>
      <w:marRight w:val="0"/>
      <w:marTop w:val="0"/>
      <w:marBottom w:val="0"/>
      <w:divBdr>
        <w:top w:val="none" w:sz="0" w:space="0" w:color="auto"/>
        <w:left w:val="none" w:sz="0" w:space="0" w:color="auto"/>
        <w:bottom w:val="none" w:sz="0" w:space="0" w:color="auto"/>
        <w:right w:val="none" w:sz="0" w:space="0" w:color="auto"/>
      </w:divBdr>
      <w:divsChild>
        <w:div w:id="1000430212">
          <w:marLeft w:val="0"/>
          <w:marRight w:val="0"/>
          <w:marTop w:val="0"/>
          <w:marBottom w:val="0"/>
          <w:divBdr>
            <w:top w:val="single" w:sz="2" w:space="0" w:color="auto"/>
            <w:left w:val="single" w:sz="2" w:space="0" w:color="auto"/>
            <w:bottom w:val="single" w:sz="2" w:space="0" w:color="auto"/>
            <w:right w:val="single" w:sz="2" w:space="0" w:color="auto"/>
          </w:divBdr>
        </w:div>
        <w:div w:id="656230832">
          <w:marLeft w:val="0"/>
          <w:marRight w:val="0"/>
          <w:marTop w:val="0"/>
          <w:marBottom w:val="0"/>
          <w:divBdr>
            <w:top w:val="single" w:sz="2" w:space="0" w:color="auto"/>
            <w:left w:val="single" w:sz="2" w:space="0" w:color="auto"/>
            <w:bottom w:val="single" w:sz="2" w:space="0" w:color="auto"/>
            <w:right w:val="single" w:sz="2" w:space="0" w:color="auto"/>
          </w:divBdr>
        </w:div>
        <w:div w:id="1879779478">
          <w:marLeft w:val="0"/>
          <w:marRight w:val="0"/>
          <w:marTop w:val="0"/>
          <w:marBottom w:val="0"/>
          <w:divBdr>
            <w:top w:val="single" w:sz="2" w:space="0" w:color="auto"/>
            <w:left w:val="single" w:sz="2" w:space="0" w:color="auto"/>
            <w:bottom w:val="single" w:sz="2" w:space="0" w:color="auto"/>
            <w:right w:val="single" w:sz="2" w:space="0" w:color="auto"/>
          </w:divBdr>
        </w:div>
        <w:div w:id="496923723">
          <w:marLeft w:val="0"/>
          <w:marRight w:val="0"/>
          <w:marTop w:val="0"/>
          <w:marBottom w:val="0"/>
          <w:divBdr>
            <w:top w:val="single" w:sz="2" w:space="0" w:color="auto"/>
            <w:left w:val="single" w:sz="2" w:space="0" w:color="auto"/>
            <w:bottom w:val="single" w:sz="2" w:space="0" w:color="auto"/>
            <w:right w:val="single" w:sz="2" w:space="0" w:color="auto"/>
          </w:divBdr>
        </w:div>
      </w:divsChild>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esmos.com/terms?lang=en" TargetMode="External"/><Relationship Id="rId21" Type="http://schemas.openxmlformats.org/officeDocument/2006/relationships/image" Target="media/image3.png"/><Relationship Id="rId34" Type="http://schemas.openxmlformats.org/officeDocument/2006/relationships/image" Target="media/image7.png"/><Relationship Id="rId42" Type="http://schemas.openxmlformats.org/officeDocument/2006/relationships/hyperlink" Target="https://www.desmos.com/terms?lang=en" TargetMode="External"/><Relationship Id="rId47" Type="http://schemas.openxmlformats.org/officeDocument/2006/relationships/image" Target="media/image16.png"/><Relationship Id="rId50" Type="http://schemas.openxmlformats.org/officeDocument/2006/relationships/hyperlink" Target="https://www.desmos.com/terms?lang=en" TargetMode="External"/><Relationship Id="rId55" Type="http://schemas.openxmlformats.org/officeDocument/2006/relationships/hyperlink" Target="https://educationstandards.nsw.edu.au" TargetMode="External"/><Relationship Id="rId63" Type="http://schemas.openxmlformats.org/officeDocument/2006/relationships/hyperlink" Target="https://creativecommons.org/licenses/by/4.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t.ly/posepausepouncebounce" TargetMode="External"/><Relationship Id="rId29" Type="http://schemas.openxmlformats.org/officeDocument/2006/relationships/hyperlink" Target="https://bit.ly/departmentresources" TargetMode="External"/><Relationship Id="rId11" Type="http://schemas.openxmlformats.org/officeDocument/2006/relationships/hyperlink" Target="https://www.desmos.com/?lang=en" TargetMode="External"/><Relationship Id="rId24" Type="http://schemas.openxmlformats.org/officeDocument/2006/relationships/image" Target="media/image4.png"/><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1.png"/><Relationship Id="rId45" Type="http://schemas.openxmlformats.org/officeDocument/2006/relationships/image" Target="media/image14.png"/><Relationship Id="rId53" Type="http://schemas.openxmlformats.org/officeDocument/2006/relationships/hyperlink" Target="https://www.desmos.com/terms?lang=en" TargetMode="External"/><Relationship Id="rId58" Type="http://schemas.openxmlformats.org/officeDocument/2006/relationships/header" Target="header1.xml"/><Relationship Id="rId66"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www.desmos.com/?lang=en" TargetMode="External"/><Relationship Id="rId14" Type="http://schemas.openxmlformats.org/officeDocument/2006/relationships/hyperlink" Target="https://bit.ly/YouTubeEscher" TargetMode="External"/><Relationship Id="rId22" Type="http://schemas.openxmlformats.org/officeDocument/2006/relationships/hyperlink" Target="https://www.desmos.com/?lang=en" TargetMode="External"/><Relationship Id="rId27" Type="http://schemas.openxmlformats.org/officeDocument/2006/relationships/hyperlink" Target="https://bit.ly/visiblegroups" TargetMode="External"/><Relationship Id="rId30" Type="http://schemas.openxmlformats.org/officeDocument/2006/relationships/hyperlink" Target="https://bit.ly/2DShapesOM" TargetMode="External"/><Relationship Id="rId35" Type="http://schemas.openxmlformats.org/officeDocument/2006/relationships/image" Target="media/image8.png"/><Relationship Id="rId43" Type="http://schemas.openxmlformats.org/officeDocument/2006/relationships/image" Target="media/image12.png"/><Relationship Id="rId48" Type="http://schemas.openxmlformats.org/officeDocument/2006/relationships/image" Target="media/image17.png"/><Relationship Id="rId56" Type="http://schemas.openxmlformats.org/officeDocument/2006/relationships/hyperlink" Target="https://curriculum.nsw.edu.au" TargetMode="External"/><Relationship Id="rId64" Type="http://schemas.openxmlformats.org/officeDocument/2006/relationships/image" Target="media/image19.png"/><Relationship Id="rId8" Type="http://schemas.openxmlformats.org/officeDocument/2006/relationships/hyperlink" Target="https://curriculum.nsw.edu.au/learning-areas/mathematics/mathematics-k-10-2022/overview" TargetMode="External"/><Relationship Id="rId51" Type="http://schemas.openxmlformats.org/officeDocument/2006/relationships/image" Target="media/image18.png"/><Relationship Id="rId3" Type="http://schemas.openxmlformats.org/officeDocument/2006/relationships/styles" Target="styles.xml"/><Relationship Id="rId12" Type="http://schemas.openxmlformats.org/officeDocument/2006/relationships/hyperlink" Target="https://www.desmos.com/terms?lang=en" TargetMode="External"/><Relationship Id="rId17" Type="http://schemas.openxmlformats.org/officeDocument/2006/relationships/hyperlink" Target="https://bit.ly/DesmosArtTess" TargetMode="External"/><Relationship Id="rId25" Type="http://schemas.openxmlformats.org/officeDocument/2006/relationships/hyperlink" Target="https://www.desmos.com/?lang=en" TargetMode="External"/><Relationship Id="rId33" Type="http://schemas.openxmlformats.org/officeDocument/2006/relationships/image" Target="media/image6.png"/><Relationship Id="rId38" Type="http://schemas.openxmlformats.org/officeDocument/2006/relationships/hyperlink" Target="https://www.desmos.com/?lang=en" TargetMode="External"/><Relationship Id="rId46" Type="http://schemas.openxmlformats.org/officeDocument/2006/relationships/image" Target="media/image15.png"/><Relationship Id="rId59" Type="http://schemas.openxmlformats.org/officeDocument/2006/relationships/footer" Target="footer1.xml"/><Relationship Id="rId67" Type="http://schemas.openxmlformats.org/officeDocument/2006/relationships/fontTable" Target="fontTable.xml"/><Relationship Id="rId20" Type="http://schemas.openxmlformats.org/officeDocument/2006/relationships/hyperlink" Target="https://www.desmos.com/terms?lang=en" TargetMode="External"/><Relationship Id="rId41" Type="http://schemas.openxmlformats.org/officeDocument/2006/relationships/hyperlink" Target="https://www.desmos.com/?lang=en" TargetMode="External"/><Relationship Id="rId54" Type="http://schemas.openxmlformats.org/officeDocument/2006/relationships/hyperlink" Target="https://educationstandards.nsw.edu.au/wps/portal/nesa/mini-footer/copyright"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t.ly/noticewonderstrategy" TargetMode="External"/><Relationship Id="rId23" Type="http://schemas.openxmlformats.org/officeDocument/2006/relationships/hyperlink" Target="https://www.desmos.com/terms?lang=en" TargetMode="External"/><Relationship Id="rId28" Type="http://schemas.openxmlformats.org/officeDocument/2006/relationships/hyperlink" Target="https://bit.ly/VNPSstrategy" TargetMode="External"/><Relationship Id="rId36" Type="http://schemas.openxmlformats.org/officeDocument/2006/relationships/image" Target="media/image9.png"/><Relationship Id="rId49" Type="http://schemas.openxmlformats.org/officeDocument/2006/relationships/hyperlink" Target="https://www.desmos.com/?lang=en" TargetMode="External"/><Relationship Id="rId57" Type="http://schemas.openxmlformats.org/officeDocument/2006/relationships/hyperlink" Target="https://curriculum.nsw.edu.au/learning-areas/mathematics/mathematics-k-10-2022/overview" TargetMode="External"/><Relationship Id="rId10" Type="http://schemas.openxmlformats.org/officeDocument/2006/relationships/image" Target="media/image1.png"/><Relationship Id="rId31" Type="http://schemas.openxmlformats.org/officeDocument/2006/relationships/hyperlink" Target="https://bit.ly/DesmosShapesPage" TargetMode="External"/><Relationship Id="rId44" Type="http://schemas.openxmlformats.org/officeDocument/2006/relationships/image" Target="media/image13.png"/><Relationship Id="rId52" Type="http://schemas.openxmlformats.org/officeDocument/2006/relationships/hyperlink" Target="https://www.desmos.com/?lang=en" TargetMode="External"/><Relationship Id="rId60" Type="http://schemas.openxmlformats.org/officeDocument/2006/relationships/footer" Target="footer2.xm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it.ly/DesmosShapesPage" TargetMode="External"/><Relationship Id="rId13" Type="http://schemas.openxmlformats.org/officeDocument/2006/relationships/hyperlink" Target="https://bit.ly/thinkpairsharestrategy" TargetMode="External"/><Relationship Id="rId18" Type="http://schemas.openxmlformats.org/officeDocument/2006/relationships/image" Target="media/image2.png"/><Relationship Id="rId39" Type="http://schemas.openxmlformats.org/officeDocument/2006/relationships/hyperlink" Target="https://www.desmos.com/terms?lang=e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1.sv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F33E0-489D-4211-9DEA-12F02DAB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18</Pages>
  <Words>2207</Words>
  <Characters>11556</Characters>
  <Application>Microsoft Office Word</Application>
  <DocSecurity>0</DocSecurity>
  <Lines>308</Lines>
  <Paragraphs>185</Paragraphs>
  <ScaleCrop>false</ScaleCrop>
  <HeadingPairs>
    <vt:vector size="2" baseType="variant">
      <vt:variant>
        <vt:lpstr>Title</vt:lpstr>
      </vt:variant>
      <vt:variant>
        <vt:i4>1</vt:i4>
      </vt:variant>
    </vt:vector>
  </HeadingPairs>
  <TitlesOfParts>
    <vt:vector size="1" baseType="lpstr">
      <vt:lpstr>Escher-llations</vt:lpstr>
    </vt:vector>
  </TitlesOfParts>
  <Manager/>
  <Company>NSW Department of Education</Company>
  <LinksUpToDate>false</LinksUpToDate>
  <CharactersWithSpaces>13613</CharactersWithSpaces>
  <SharedDoc>false</SharedDoc>
  <HyperlinkBase/>
  <HLinks>
    <vt:vector size="180" baseType="variant">
      <vt:variant>
        <vt:i4>5308424</vt:i4>
      </vt:variant>
      <vt:variant>
        <vt:i4>93</vt:i4>
      </vt:variant>
      <vt:variant>
        <vt:i4>0</vt:i4>
      </vt:variant>
      <vt:variant>
        <vt:i4>5</vt:i4>
      </vt:variant>
      <vt:variant>
        <vt:lpwstr>https://creativecommons.org/licenses/by/4.0/</vt:lpwstr>
      </vt:variant>
      <vt:variant>
        <vt:lpwstr/>
      </vt:variant>
      <vt:variant>
        <vt:i4>3211317</vt:i4>
      </vt:variant>
      <vt:variant>
        <vt:i4>90</vt:i4>
      </vt:variant>
      <vt:variant>
        <vt:i4>0</vt:i4>
      </vt:variant>
      <vt:variant>
        <vt:i4>5</vt:i4>
      </vt:variant>
      <vt:variant>
        <vt:lpwstr>https://curriculum.nsw.edu.au/learning-areas/mathematics/mathematics-k-10-2022/overview</vt:lpwstr>
      </vt:variant>
      <vt:variant>
        <vt:lpwstr/>
      </vt:variant>
      <vt:variant>
        <vt:i4>3342452</vt:i4>
      </vt:variant>
      <vt:variant>
        <vt:i4>87</vt:i4>
      </vt:variant>
      <vt:variant>
        <vt:i4>0</vt:i4>
      </vt:variant>
      <vt:variant>
        <vt:i4>5</vt:i4>
      </vt:variant>
      <vt:variant>
        <vt:lpwstr>https://curriculum.nsw.edu.au/</vt:lpwstr>
      </vt:variant>
      <vt:variant>
        <vt:lpwstr/>
      </vt:variant>
      <vt:variant>
        <vt:i4>3997797</vt:i4>
      </vt:variant>
      <vt:variant>
        <vt:i4>84</vt:i4>
      </vt:variant>
      <vt:variant>
        <vt:i4>0</vt:i4>
      </vt:variant>
      <vt:variant>
        <vt:i4>5</vt:i4>
      </vt:variant>
      <vt:variant>
        <vt:lpwstr>https://educationstandards.nsw.edu.au/</vt:lpwstr>
      </vt:variant>
      <vt:variant>
        <vt:lpwstr/>
      </vt:variant>
      <vt:variant>
        <vt:i4>2162720</vt:i4>
      </vt:variant>
      <vt:variant>
        <vt:i4>81</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1638402</vt:i4>
      </vt:variant>
      <vt:variant>
        <vt:i4>78</vt:i4>
      </vt:variant>
      <vt:variant>
        <vt:i4>0</vt:i4>
      </vt:variant>
      <vt:variant>
        <vt:i4>5</vt:i4>
      </vt:variant>
      <vt:variant>
        <vt:lpwstr>https://www.desmos.com/terms?lang=en</vt:lpwstr>
      </vt:variant>
      <vt:variant>
        <vt:lpwstr/>
      </vt:variant>
      <vt:variant>
        <vt:i4>6357097</vt:i4>
      </vt:variant>
      <vt:variant>
        <vt:i4>75</vt:i4>
      </vt:variant>
      <vt:variant>
        <vt:i4>0</vt:i4>
      </vt:variant>
      <vt:variant>
        <vt:i4>5</vt:i4>
      </vt:variant>
      <vt:variant>
        <vt:lpwstr>https://www.desmos.com/?lang=en</vt:lpwstr>
      </vt:variant>
      <vt:variant>
        <vt:lpwstr/>
      </vt:variant>
      <vt:variant>
        <vt:i4>1638402</vt:i4>
      </vt:variant>
      <vt:variant>
        <vt:i4>72</vt:i4>
      </vt:variant>
      <vt:variant>
        <vt:i4>0</vt:i4>
      </vt:variant>
      <vt:variant>
        <vt:i4>5</vt:i4>
      </vt:variant>
      <vt:variant>
        <vt:lpwstr>https://www.desmos.com/terms?lang=en</vt:lpwstr>
      </vt:variant>
      <vt:variant>
        <vt:lpwstr/>
      </vt:variant>
      <vt:variant>
        <vt:i4>6357097</vt:i4>
      </vt:variant>
      <vt:variant>
        <vt:i4>69</vt:i4>
      </vt:variant>
      <vt:variant>
        <vt:i4>0</vt:i4>
      </vt:variant>
      <vt:variant>
        <vt:i4>5</vt:i4>
      </vt:variant>
      <vt:variant>
        <vt:lpwstr>https://www.desmos.com/?lang=en</vt:lpwstr>
      </vt:variant>
      <vt:variant>
        <vt:lpwstr/>
      </vt:variant>
      <vt:variant>
        <vt:i4>1638402</vt:i4>
      </vt:variant>
      <vt:variant>
        <vt:i4>66</vt:i4>
      </vt:variant>
      <vt:variant>
        <vt:i4>0</vt:i4>
      </vt:variant>
      <vt:variant>
        <vt:i4>5</vt:i4>
      </vt:variant>
      <vt:variant>
        <vt:lpwstr>https://www.desmos.com/terms?lang=en</vt:lpwstr>
      </vt:variant>
      <vt:variant>
        <vt:lpwstr/>
      </vt:variant>
      <vt:variant>
        <vt:i4>6357097</vt:i4>
      </vt:variant>
      <vt:variant>
        <vt:i4>63</vt:i4>
      </vt:variant>
      <vt:variant>
        <vt:i4>0</vt:i4>
      </vt:variant>
      <vt:variant>
        <vt:i4>5</vt:i4>
      </vt:variant>
      <vt:variant>
        <vt:lpwstr>https://www.desmos.com/?lang=en</vt:lpwstr>
      </vt:variant>
      <vt:variant>
        <vt:lpwstr/>
      </vt:variant>
      <vt:variant>
        <vt:i4>1114203</vt:i4>
      </vt:variant>
      <vt:variant>
        <vt:i4>60</vt:i4>
      </vt:variant>
      <vt:variant>
        <vt:i4>0</vt:i4>
      </vt:variant>
      <vt:variant>
        <vt:i4>5</vt:i4>
      </vt:variant>
      <vt:variant>
        <vt:lpwstr>https://mathigon.org/polypad/</vt:lpwstr>
      </vt:variant>
      <vt:variant>
        <vt:lpwstr/>
      </vt:variant>
      <vt:variant>
        <vt:i4>327706</vt:i4>
      </vt:variant>
      <vt:variant>
        <vt:i4>57</vt:i4>
      </vt:variant>
      <vt:variant>
        <vt:i4>0</vt:i4>
      </vt:variant>
      <vt:variant>
        <vt:i4>5</vt:i4>
      </vt:variant>
      <vt:variant>
        <vt:lpwstr>https://bit.ly/2DShapesOM</vt:lpwstr>
      </vt:variant>
      <vt:variant>
        <vt:lpwstr/>
      </vt:variant>
      <vt:variant>
        <vt:i4>5177357</vt:i4>
      </vt:variant>
      <vt:variant>
        <vt:i4>54</vt:i4>
      </vt:variant>
      <vt:variant>
        <vt:i4>0</vt:i4>
      </vt:variant>
      <vt:variant>
        <vt:i4>5</vt:i4>
      </vt:variant>
      <vt:variant>
        <vt:lpwstr>https://bit.ly/notesstrategy</vt:lpwstr>
      </vt:variant>
      <vt:variant>
        <vt:lpwstr/>
      </vt:variant>
      <vt:variant>
        <vt:i4>3014761</vt:i4>
      </vt:variant>
      <vt:variant>
        <vt:i4>51</vt:i4>
      </vt:variant>
      <vt:variant>
        <vt:i4>0</vt:i4>
      </vt:variant>
      <vt:variant>
        <vt:i4>5</vt:i4>
      </vt:variant>
      <vt:variant>
        <vt:lpwstr>https://bit.ly/departmentresources</vt:lpwstr>
      </vt:variant>
      <vt:variant>
        <vt:lpwstr/>
      </vt:variant>
      <vt:variant>
        <vt:i4>3866744</vt:i4>
      </vt:variant>
      <vt:variant>
        <vt:i4>48</vt:i4>
      </vt:variant>
      <vt:variant>
        <vt:i4>0</vt:i4>
      </vt:variant>
      <vt:variant>
        <vt:i4>5</vt:i4>
      </vt:variant>
      <vt:variant>
        <vt:lpwstr>https://bit.ly/VNPSstrategy</vt:lpwstr>
      </vt:variant>
      <vt:variant>
        <vt:lpwstr/>
      </vt:variant>
      <vt:variant>
        <vt:i4>5832705</vt:i4>
      </vt:variant>
      <vt:variant>
        <vt:i4>45</vt:i4>
      </vt:variant>
      <vt:variant>
        <vt:i4>0</vt:i4>
      </vt:variant>
      <vt:variant>
        <vt:i4>5</vt:i4>
      </vt:variant>
      <vt:variant>
        <vt:lpwstr>https://bit.ly/visiblegroups</vt:lpwstr>
      </vt:variant>
      <vt:variant>
        <vt:lpwstr/>
      </vt:variant>
      <vt:variant>
        <vt:i4>1638402</vt:i4>
      </vt:variant>
      <vt:variant>
        <vt:i4>42</vt:i4>
      </vt:variant>
      <vt:variant>
        <vt:i4>0</vt:i4>
      </vt:variant>
      <vt:variant>
        <vt:i4>5</vt:i4>
      </vt:variant>
      <vt:variant>
        <vt:lpwstr>https://www.desmos.com/terms?lang=en</vt:lpwstr>
      </vt:variant>
      <vt:variant>
        <vt:lpwstr/>
      </vt:variant>
      <vt:variant>
        <vt:i4>6357097</vt:i4>
      </vt:variant>
      <vt:variant>
        <vt:i4>39</vt:i4>
      </vt:variant>
      <vt:variant>
        <vt:i4>0</vt:i4>
      </vt:variant>
      <vt:variant>
        <vt:i4>5</vt:i4>
      </vt:variant>
      <vt:variant>
        <vt:lpwstr>https://www.desmos.com/?lang=en</vt:lpwstr>
      </vt:variant>
      <vt:variant>
        <vt:lpwstr/>
      </vt:variant>
      <vt:variant>
        <vt:i4>1638402</vt:i4>
      </vt:variant>
      <vt:variant>
        <vt:i4>33</vt:i4>
      </vt:variant>
      <vt:variant>
        <vt:i4>0</vt:i4>
      </vt:variant>
      <vt:variant>
        <vt:i4>5</vt:i4>
      </vt:variant>
      <vt:variant>
        <vt:lpwstr>https://www.desmos.com/terms?lang=en</vt:lpwstr>
      </vt:variant>
      <vt:variant>
        <vt:lpwstr/>
      </vt:variant>
      <vt:variant>
        <vt:i4>6357097</vt:i4>
      </vt:variant>
      <vt:variant>
        <vt:i4>30</vt:i4>
      </vt:variant>
      <vt:variant>
        <vt:i4>0</vt:i4>
      </vt:variant>
      <vt:variant>
        <vt:i4>5</vt:i4>
      </vt:variant>
      <vt:variant>
        <vt:lpwstr>https://www.desmos.com/?lang=en</vt:lpwstr>
      </vt:variant>
      <vt:variant>
        <vt:lpwstr/>
      </vt:variant>
      <vt:variant>
        <vt:i4>5505051</vt:i4>
      </vt:variant>
      <vt:variant>
        <vt:i4>24</vt:i4>
      </vt:variant>
      <vt:variant>
        <vt:i4>0</vt:i4>
      </vt:variant>
      <vt:variant>
        <vt:i4>5</vt:i4>
      </vt:variant>
      <vt:variant>
        <vt:lpwstr>https://bit.ly/DesmosArtTess</vt:lpwstr>
      </vt:variant>
      <vt:variant>
        <vt:lpwstr/>
      </vt:variant>
      <vt:variant>
        <vt:i4>4980767</vt:i4>
      </vt:variant>
      <vt:variant>
        <vt:i4>21</vt:i4>
      </vt:variant>
      <vt:variant>
        <vt:i4>0</vt:i4>
      </vt:variant>
      <vt:variant>
        <vt:i4>5</vt:i4>
      </vt:variant>
      <vt:variant>
        <vt:lpwstr>https://bit.ly/posepausepouncebounce</vt:lpwstr>
      </vt:variant>
      <vt:variant>
        <vt:lpwstr/>
      </vt:variant>
      <vt:variant>
        <vt:i4>5963779</vt:i4>
      </vt:variant>
      <vt:variant>
        <vt:i4>18</vt:i4>
      </vt:variant>
      <vt:variant>
        <vt:i4>0</vt:i4>
      </vt:variant>
      <vt:variant>
        <vt:i4>5</vt:i4>
      </vt:variant>
      <vt:variant>
        <vt:lpwstr>https://bit.ly/EscherGallery</vt:lpwstr>
      </vt:variant>
      <vt:variant>
        <vt:lpwstr/>
      </vt:variant>
      <vt:variant>
        <vt:i4>3670143</vt:i4>
      </vt:variant>
      <vt:variant>
        <vt:i4>15</vt:i4>
      </vt:variant>
      <vt:variant>
        <vt:i4>0</vt:i4>
      </vt:variant>
      <vt:variant>
        <vt:i4>5</vt:i4>
      </vt:variant>
      <vt:variant>
        <vt:lpwstr>https://bit.ly/noticewonderstrategy</vt:lpwstr>
      </vt:variant>
      <vt:variant>
        <vt:lpwstr/>
      </vt:variant>
      <vt:variant>
        <vt:i4>5963779</vt:i4>
      </vt:variant>
      <vt:variant>
        <vt:i4>12</vt:i4>
      </vt:variant>
      <vt:variant>
        <vt:i4>0</vt:i4>
      </vt:variant>
      <vt:variant>
        <vt:i4>5</vt:i4>
      </vt:variant>
      <vt:variant>
        <vt:lpwstr>https://bit.ly/EscherGallery</vt:lpwstr>
      </vt:variant>
      <vt:variant>
        <vt:lpwstr/>
      </vt:variant>
      <vt:variant>
        <vt:i4>5898255</vt:i4>
      </vt:variant>
      <vt:variant>
        <vt:i4>9</vt:i4>
      </vt:variant>
      <vt:variant>
        <vt:i4>0</vt:i4>
      </vt:variant>
      <vt:variant>
        <vt:i4>5</vt:i4>
      </vt:variant>
      <vt:variant>
        <vt:lpwstr>https://bit.ly/YouTubeEscher</vt:lpwstr>
      </vt:variant>
      <vt:variant>
        <vt:lpwstr/>
      </vt:variant>
      <vt:variant>
        <vt:i4>4325389</vt:i4>
      </vt:variant>
      <vt:variant>
        <vt:i4>6</vt:i4>
      </vt:variant>
      <vt:variant>
        <vt:i4>0</vt:i4>
      </vt:variant>
      <vt:variant>
        <vt:i4>5</vt:i4>
      </vt:variant>
      <vt:variant>
        <vt:lpwstr>https://bit.ly/thinkpairsharestrategy</vt:lpwstr>
      </vt:variant>
      <vt:variant>
        <vt:lpwstr/>
      </vt:variant>
      <vt:variant>
        <vt:i4>3080301</vt:i4>
      </vt:variant>
      <vt:variant>
        <vt:i4>3</vt:i4>
      </vt:variant>
      <vt:variant>
        <vt:i4>0</vt:i4>
      </vt:variant>
      <vt:variant>
        <vt:i4>5</vt:i4>
      </vt:variant>
      <vt:variant>
        <vt:lpwstr>https://bit.ly/PolypadTessEstimates</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Escher-llations</dc:title>
  <dc:subject/>
  <dc:creator>NSW Department of Education</dc:creator>
  <cp:keywords/>
  <dc:description/>
  <cp:lastModifiedBy>Nikki Papas</cp:lastModifiedBy>
  <cp:revision>2</cp:revision>
  <cp:lastPrinted>2019-09-30T07:42:00Z</cp:lastPrinted>
  <dcterms:created xsi:type="dcterms:W3CDTF">2024-01-15T23:44:00Z</dcterms:created>
  <dcterms:modified xsi:type="dcterms:W3CDTF">2024-04-04T01:57:00Z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