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6ADB5989" w:rsidR="053C4FF3" w:rsidRPr="00F63959" w:rsidRDefault="0019255C" w:rsidP="00F63959">
      <w:pPr>
        <w:pStyle w:val="Heading1"/>
      </w:pPr>
      <w:r>
        <w:t xml:space="preserve">Property </w:t>
      </w:r>
      <w:r w:rsidR="00040CEE">
        <w:t>trap</w:t>
      </w:r>
    </w:p>
    <w:p w14:paraId="525AA1B5" w14:textId="005B73B8" w:rsidR="00EB4BED" w:rsidRDefault="5978B289" w:rsidP="00EB4BED">
      <w:pPr>
        <w:pStyle w:val="ListBullet"/>
        <w:numPr>
          <w:ilvl w:val="0"/>
          <w:numId w:val="0"/>
        </w:numPr>
      </w:pPr>
      <w:r>
        <w:t>S</w:t>
      </w:r>
      <w:r w:rsidR="00EB4BED">
        <w:t>tudents will investigate</w:t>
      </w:r>
      <w:r w:rsidR="28B0AF6B">
        <w:t xml:space="preserve"> and use</w:t>
      </w:r>
      <w:r w:rsidR="00EB4BED">
        <w:t xml:space="preserve"> the </w:t>
      </w:r>
      <w:r w:rsidR="00FA7681">
        <w:t>formula for the area of a trapezium</w:t>
      </w:r>
      <w:r w:rsidR="58D0B81C">
        <w:t xml:space="preserve"> to estimate the size of a block of land</w:t>
      </w:r>
      <w:r w:rsidR="65887B6C">
        <w:t>.</w:t>
      </w:r>
    </w:p>
    <w:p w14:paraId="5BF7F918" w14:textId="0B40DC93" w:rsidR="00A51D10" w:rsidRDefault="004125FD" w:rsidP="00593F04">
      <w:pPr>
        <w:pStyle w:val="Heading2"/>
        <w:spacing w:before="240"/>
      </w:pPr>
      <w:r>
        <w:t>Visible learning</w:t>
      </w:r>
    </w:p>
    <w:p w14:paraId="531BF1E6" w14:textId="690F404E" w:rsidR="00A51D10" w:rsidRPr="00CE6CDC" w:rsidRDefault="00A51D10" w:rsidP="00A51D10">
      <w:pPr>
        <w:pStyle w:val="Heading3"/>
        <w:numPr>
          <w:ilvl w:val="2"/>
          <w:numId w:val="2"/>
        </w:numPr>
        <w:ind w:left="0"/>
      </w:pPr>
      <w:r>
        <w:t>Learning intention</w:t>
      </w:r>
    </w:p>
    <w:p w14:paraId="7921FBAC" w14:textId="7F050BCB" w:rsidR="00D01CAE" w:rsidRDefault="00801CB2" w:rsidP="003102C3">
      <w:pPr>
        <w:pStyle w:val="ListBullet"/>
        <w:rPr>
          <w:lang w:eastAsia="zh-CN"/>
        </w:rPr>
      </w:pPr>
      <w:r>
        <w:rPr>
          <w:lang w:eastAsia="zh-CN"/>
        </w:rPr>
        <w:t xml:space="preserve">To be able to </w:t>
      </w:r>
      <w:r w:rsidR="002D0B9F">
        <w:rPr>
          <w:lang w:eastAsia="zh-CN"/>
        </w:rPr>
        <w:t>find</w:t>
      </w:r>
      <w:r>
        <w:rPr>
          <w:lang w:eastAsia="zh-CN"/>
        </w:rPr>
        <w:t xml:space="preserve"> the area of a trapezium.</w:t>
      </w:r>
    </w:p>
    <w:p w14:paraId="31580410" w14:textId="77777777" w:rsidR="00A51D10" w:rsidRDefault="00A51D10" w:rsidP="00A51D10">
      <w:pPr>
        <w:pStyle w:val="Heading3"/>
        <w:numPr>
          <w:ilvl w:val="2"/>
          <w:numId w:val="2"/>
        </w:numPr>
        <w:ind w:left="0"/>
      </w:pPr>
      <w:r>
        <w:t>Success criteria</w:t>
      </w:r>
    </w:p>
    <w:p w14:paraId="685DDC3C" w14:textId="579E4003" w:rsidR="00A51D10" w:rsidRDefault="00D01CAE" w:rsidP="00165B83">
      <w:pPr>
        <w:pStyle w:val="ListBullet"/>
      </w:pPr>
      <w:r>
        <w:t xml:space="preserve">I can </w:t>
      </w:r>
      <w:r w:rsidR="00F30686">
        <w:t>identify the parallel sides and the perpendicular height of a trapezium</w:t>
      </w:r>
      <w:r w:rsidR="00F8419A">
        <w:t>.</w:t>
      </w:r>
    </w:p>
    <w:p w14:paraId="0CA8E13D" w14:textId="5EF2291D" w:rsidR="000C6ADC" w:rsidRDefault="000C6ADC" w:rsidP="00165B83">
      <w:pPr>
        <w:pStyle w:val="ListBullet"/>
      </w:pPr>
      <w:r>
        <w:t xml:space="preserve">I can explain </w:t>
      </w:r>
      <w:r w:rsidR="00B86EC4">
        <w:t>how the formula for the area of a trapezium is developed.</w:t>
      </w:r>
    </w:p>
    <w:p w14:paraId="228EA04C" w14:textId="7C18B625" w:rsidR="00D01CAE" w:rsidRDefault="00D01CAE" w:rsidP="00D01CAE">
      <w:pPr>
        <w:pStyle w:val="ListBullet"/>
      </w:pPr>
      <w:r>
        <w:t xml:space="preserve">I can </w:t>
      </w:r>
      <w:r w:rsidR="00F30686">
        <w:t>correctly substitute values</w:t>
      </w:r>
      <w:r w:rsidR="00554339">
        <w:t xml:space="preserve"> into the area of a trapezium formula.</w:t>
      </w:r>
    </w:p>
    <w:p w14:paraId="73E42FC1" w14:textId="77777777" w:rsidR="00861359" w:rsidRPr="00C95044" w:rsidRDefault="00861359" w:rsidP="00C95044">
      <w:r>
        <w:br w:type="page"/>
      </w:r>
    </w:p>
    <w:p w14:paraId="73D6D35E" w14:textId="5ABBDB98" w:rsidR="00A51D10" w:rsidRDefault="00A51D10" w:rsidP="00A51D10">
      <w:pPr>
        <w:pStyle w:val="Heading3"/>
        <w:numPr>
          <w:ilvl w:val="2"/>
          <w:numId w:val="2"/>
        </w:numPr>
        <w:ind w:left="0"/>
      </w:pPr>
      <w:r>
        <w:lastRenderedPageBreak/>
        <w:t>Syllabus outcomes</w:t>
      </w:r>
    </w:p>
    <w:p w14:paraId="75EDE8C2" w14:textId="5DD7599F" w:rsidR="00E863D8" w:rsidRPr="00E863D8" w:rsidRDefault="00E863D8" w:rsidP="00E863D8">
      <w:r>
        <w:t>A student:</w:t>
      </w:r>
    </w:p>
    <w:p w14:paraId="4156546F" w14:textId="77777777" w:rsidR="00783DBF" w:rsidRPr="00D558E5" w:rsidRDefault="00783DBF" w:rsidP="00783DBF">
      <w:pPr>
        <w:pStyle w:val="ListBullet"/>
        <w:numPr>
          <w:ilvl w:val="0"/>
          <w:numId w:val="4"/>
        </w:numPr>
        <w:rPr>
          <w:rStyle w:val="Strong"/>
          <w:b w:val="0"/>
        </w:rPr>
      </w:pPr>
      <w:r w:rsidRPr="00653348">
        <w:rPr>
          <w:bdr w:val="none" w:sz="0" w:space="0" w:color="auto" w:frame="1"/>
          <w:lang w:val="en-US"/>
        </w:rPr>
        <w:t xml:space="preserve">develops </w:t>
      </w:r>
      <w:r w:rsidRPr="002D4A9C">
        <w:t>understanding</w:t>
      </w:r>
      <w:r w:rsidRPr="00653348">
        <w:rPr>
          <w:bdr w:val="none" w:sz="0" w:space="0" w:color="auto" w:frame="1"/>
          <w:lang w:val="en-US"/>
        </w:rPr>
        <w:t xml:space="preserve"> and fluency in mathematics through exploring and connecting mathematical concepts, </w:t>
      </w:r>
      <w:proofErr w:type="gramStart"/>
      <w:r w:rsidRPr="00653348">
        <w:rPr>
          <w:bdr w:val="none" w:sz="0" w:space="0" w:color="auto" w:frame="1"/>
          <w:lang w:val="en-US"/>
        </w:rPr>
        <w:t>choosing</w:t>
      </w:r>
      <w:proofErr w:type="gramEnd"/>
      <w:r w:rsidRPr="00653348">
        <w:rPr>
          <w:bdr w:val="none" w:sz="0" w:space="0" w:color="auto" w:frame="1"/>
          <w:lang w:val="en-US"/>
        </w:rPr>
        <w:t xml:space="preserve"> and applying mathematical techniques to solve problems, and communicating their thinking and reasoning coherently and clearly</w:t>
      </w:r>
      <w:r>
        <w:rPr>
          <w:bdr w:val="none" w:sz="0" w:space="0" w:color="auto" w:frame="1"/>
          <w:lang w:val="en-US"/>
        </w:rPr>
        <w:t xml:space="preserve"> </w:t>
      </w:r>
      <w:r>
        <w:rPr>
          <w:bdr w:val="none" w:sz="0" w:space="0" w:color="auto" w:frame="1"/>
          <w:lang w:val="en-US"/>
        </w:rPr>
        <w:br/>
      </w:r>
      <w:r w:rsidRPr="00C94EE3">
        <w:rPr>
          <w:rStyle w:val="Strong"/>
        </w:rPr>
        <w:t>MAO-WM-01</w:t>
      </w:r>
    </w:p>
    <w:p w14:paraId="529DE842" w14:textId="403381C5" w:rsidR="00783DBF" w:rsidRPr="00107661" w:rsidRDefault="00107661" w:rsidP="00107661">
      <w:pPr>
        <w:pStyle w:val="ListBullet"/>
        <w:numPr>
          <w:ilvl w:val="0"/>
          <w:numId w:val="4"/>
        </w:numPr>
        <w:rPr>
          <w:rStyle w:val="Strong"/>
          <w:b w:val="0"/>
          <w:bCs w:val="0"/>
        </w:rPr>
      </w:pPr>
      <w:r w:rsidRPr="00107661">
        <w:rPr>
          <w:rStyle w:val="Strong"/>
          <w:b w:val="0"/>
          <w:bCs w:val="0"/>
        </w:rPr>
        <w:t>applies knowledge of area and composite area involving triangles, quadrilaterals and circles to solve problems</w:t>
      </w:r>
      <w:r w:rsidRPr="002D4A9C">
        <w:rPr>
          <w:rStyle w:val="Strong"/>
        </w:rPr>
        <w:t xml:space="preserve"> </w:t>
      </w:r>
      <w:r>
        <w:rPr>
          <w:rStyle w:val="Strong"/>
        </w:rPr>
        <w:t>MA4-ARE-C-01</w:t>
      </w:r>
    </w:p>
    <w:p w14:paraId="1B65A116" w14:textId="743887FD" w:rsidR="00B41D0C" w:rsidRPr="00C94AB7" w:rsidRDefault="00000000" w:rsidP="00B41D0C">
      <w:pPr>
        <w:pStyle w:val="Imageattributioncaption"/>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6794ABD6" w14:textId="1A223871" w:rsidR="009F25A7" w:rsidRPr="009F25A7" w:rsidRDefault="00E2625A" w:rsidP="009F25A7">
      <w:pPr>
        <w:pStyle w:val="FeatureBox2"/>
      </w:pPr>
      <w:r>
        <w:t xml:space="preserve">The PowerPoint </w:t>
      </w:r>
      <w:r w:rsidR="70FD4E70" w:rsidRPr="44829D8A">
        <w:rPr>
          <w:i/>
          <w:iCs/>
        </w:rPr>
        <w:t>Property trap</w:t>
      </w:r>
      <w:r>
        <w:t xml:space="preserve"> </w:t>
      </w:r>
      <w:r w:rsidR="0085122E">
        <w:t>accompanies</w:t>
      </w:r>
      <w:r>
        <w:t xml:space="preserve"> this lesson.</w:t>
      </w:r>
    </w:p>
    <w:p w14:paraId="7BDC8862" w14:textId="77777777" w:rsidR="00151E2A" w:rsidRDefault="00151E2A" w:rsidP="00DA7373">
      <w:pPr>
        <w:pStyle w:val="Heading3"/>
        <w:numPr>
          <w:ilvl w:val="2"/>
          <w:numId w:val="2"/>
        </w:numPr>
        <w:ind w:left="0"/>
      </w:pPr>
      <w:r>
        <w:t>Warm up</w:t>
      </w:r>
    </w:p>
    <w:p w14:paraId="50114F79" w14:textId="799BF585" w:rsidR="00AA6F34" w:rsidRDefault="00AA6F34" w:rsidP="00AA6F34">
      <w:r>
        <w:t>On vertical non-permanent surfaces</w:t>
      </w:r>
      <w:r w:rsidR="00D04014">
        <w:t xml:space="preserve"> </w:t>
      </w:r>
      <w:r w:rsidR="00D04014" w:rsidRPr="002831FE">
        <w:rPr>
          <w:rStyle w:val="normaltextrun"/>
          <w:color w:val="000000"/>
          <w:shd w:val="clear" w:color="auto" w:fill="FFFFFF"/>
        </w:rPr>
        <w:t>(</w:t>
      </w:r>
      <w:hyperlink r:id="rId12" w:tgtFrame="_blank" w:history="1">
        <w:r w:rsidR="00D04014" w:rsidRPr="002831FE">
          <w:rPr>
            <w:rStyle w:val="normaltextrun"/>
            <w:color w:val="2F5496"/>
            <w:u w:val="single"/>
            <w:shd w:val="clear" w:color="auto" w:fill="FFFFFF"/>
          </w:rPr>
          <w:t>bit.ly/</w:t>
        </w:r>
        <w:proofErr w:type="spellStart"/>
        <w:r w:rsidR="00D04014" w:rsidRPr="002831FE">
          <w:rPr>
            <w:rStyle w:val="normaltextrun"/>
            <w:color w:val="2F5496"/>
            <w:u w:val="single"/>
            <w:shd w:val="clear" w:color="auto" w:fill="FFFFFF"/>
          </w:rPr>
          <w:t>VNPSstrategy</w:t>
        </w:r>
        <w:proofErr w:type="spellEnd"/>
      </w:hyperlink>
      <w:r w:rsidR="00D04014" w:rsidRPr="002831FE">
        <w:rPr>
          <w:rStyle w:val="normaltextrun"/>
          <w:color w:val="000000"/>
          <w:shd w:val="clear" w:color="auto" w:fill="FFFFFF"/>
        </w:rPr>
        <w:t>)</w:t>
      </w:r>
      <w:r>
        <w:t xml:space="preserve"> in visibly random groups of 3</w:t>
      </w:r>
      <w:r w:rsidR="00D04014">
        <w:t xml:space="preserve"> </w:t>
      </w:r>
      <w:r w:rsidR="00D04014" w:rsidRPr="002831FE">
        <w:rPr>
          <w:rStyle w:val="normaltextrun"/>
          <w:color w:val="000000"/>
          <w:shd w:val="clear" w:color="auto" w:fill="FFFFFF"/>
        </w:rPr>
        <w:t>(</w:t>
      </w:r>
      <w:hyperlink r:id="rId13" w:tgtFrame="_blank" w:history="1">
        <w:r w:rsidR="00D04014" w:rsidRPr="002831FE">
          <w:rPr>
            <w:rStyle w:val="normaltextrun"/>
            <w:color w:val="2F5496"/>
            <w:u w:val="single"/>
            <w:shd w:val="clear" w:color="auto" w:fill="FFFFFF"/>
          </w:rPr>
          <w:t>bit.ly/</w:t>
        </w:r>
        <w:proofErr w:type="spellStart"/>
        <w:r w:rsidR="00D04014" w:rsidRPr="002831FE">
          <w:rPr>
            <w:rStyle w:val="normaltextrun"/>
            <w:color w:val="2F5496"/>
            <w:u w:val="single"/>
            <w:shd w:val="clear" w:color="auto" w:fill="FFFFFF"/>
          </w:rPr>
          <w:t>visiblegroups</w:t>
        </w:r>
        <w:proofErr w:type="spellEnd"/>
      </w:hyperlink>
      <w:r w:rsidR="00D04014" w:rsidRPr="002831FE">
        <w:rPr>
          <w:rStyle w:val="normaltextrun"/>
          <w:color w:val="000000"/>
          <w:shd w:val="clear" w:color="auto" w:fill="FFFFFF"/>
        </w:rPr>
        <w:t>)</w:t>
      </w:r>
      <w:r>
        <w:t>, ask students to draw the following:</w:t>
      </w:r>
    </w:p>
    <w:p w14:paraId="4322B8E9" w14:textId="0DA53296" w:rsidR="00AA6F34" w:rsidRDefault="00F94F6C" w:rsidP="00AA6F34">
      <w:pPr>
        <w:pStyle w:val="ListBullet"/>
      </w:pPr>
      <w:r>
        <w:t>a</w:t>
      </w:r>
      <w:r w:rsidR="00AA6F34">
        <w:t xml:space="preserve"> trapezium</w:t>
      </w:r>
      <w:r w:rsidR="008942C8">
        <w:t xml:space="preserve">, </w:t>
      </w:r>
      <w:r w:rsidR="00AA6F34">
        <w:t>mark</w:t>
      </w:r>
      <w:r w:rsidR="008942C8">
        <w:t>ing</w:t>
      </w:r>
      <w:r w:rsidR="00AA6F34">
        <w:t xml:space="preserve"> </w:t>
      </w:r>
      <w:r w:rsidR="00A41DF1">
        <w:t>which</w:t>
      </w:r>
      <w:r w:rsidR="00AA6F34">
        <w:t xml:space="preserve"> sides </w:t>
      </w:r>
      <w:r w:rsidR="00A41DF1">
        <w:t xml:space="preserve">are parallel </w:t>
      </w:r>
      <w:r w:rsidR="00AA6F34">
        <w:t>and the perpendicular height</w:t>
      </w:r>
    </w:p>
    <w:p w14:paraId="261CA853" w14:textId="159258CC" w:rsidR="00AA6F34" w:rsidRDefault="00F94F6C" w:rsidP="00AA6F34">
      <w:pPr>
        <w:pStyle w:val="ListBullet"/>
      </w:pPr>
      <w:r>
        <w:t>a</w:t>
      </w:r>
      <w:r w:rsidR="00AA6F34">
        <w:t>nother trapezium</w:t>
      </w:r>
      <w:r w:rsidR="00A41DF1">
        <w:t>,</w:t>
      </w:r>
      <w:r w:rsidR="00AA6F34">
        <w:t xml:space="preserve"> different t</w:t>
      </w:r>
      <w:r w:rsidR="00E00A98">
        <w:t>o</w:t>
      </w:r>
      <w:r w:rsidR="00AA6F34">
        <w:t xml:space="preserve"> the first</w:t>
      </w:r>
      <w:r w:rsidR="00A41DF1">
        <w:t>,</w:t>
      </w:r>
      <w:r w:rsidR="00AA6F34">
        <w:t xml:space="preserve"> mark</w:t>
      </w:r>
      <w:r w:rsidR="00E00A98">
        <w:t>ing</w:t>
      </w:r>
      <w:r w:rsidR="00AA6F34">
        <w:t xml:space="preserve"> the parallel sides and perpendicular height</w:t>
      </w:r>
    </w:p>
    <w:p w14:paraId="34723E49" w14:textId="07BC4365" w:rsidR="00AA6F34" w:rsidRDefault="00F94F6C" w:rsidP="00AA6F34">
      <w:pPr>
        <w:pStyle w:val="ListBullet"/>
      </w:pPr>
      <w:r>
        <w:t>a</w:t>
      </w:r>
      <w:r w:rsidR="00AA6F34">
        <w:t xml:space="preserve"> trapezium someone might think is correctly labelled but is not.</w:t>
      </w:r>
    </w:p>
    <w:p w14:paraId="1DCC50F6" w14:textId="7FE7CB3F" w:rsidR="00AA6F34" w:rsidRPr="009F6F4E" w:rsidRDefault="00F94F6C" w:rsidP="00AA6F34">
      <w:pPr>
        <w:pStyle w:val="ListBullet"/>
      </w:pPr>
      <w:r>
        <w:t>l</w:t>
      </w:r>
      <w:r w:rsidR="00AA6F34">
        <w:t>ist places where you might see trapeziums.</w:t>
      </w:r>
    </w:p>
    <w:p w14:paraId="521069F0" w14:textId="33B9D992" w:rsidR="00DA7373" w:rsidRPr="009F25A7" w:rsidRDefault="00DA7373" w:rsidP="00DA7373">
      <w:pPr>
        <w:pStyle w:val="Heading3"/>
        <w:numPr>
          <w:ilvl w:val="2"/>
          <w:numId w:val="2"/>
        </w:numPr>
        <w:ind w:left="0"/>
      </w:pPr>
      <w:r>
        <w:t>Launch</w:t>
      </w:r>
    </w:p>
    <w:p w14:paraId="02048B48" w14:textId="42B64BD0" w:rsidR="00B32A96" w:rsidRDefault="008B4CFD" w:rsidP="00EE26C2">
      <w:pPr>
        <w:pStyle w:val="ListNumber"/>
      </w:pPr>
      <w:r>
        <w:t xml:space="preserve">Display slide 3 from the </w:t>
      </w:r>
      <w:r w:rsidR="00D61709">
        <w:t xml:space="preserve">PowerPoint </w:t>
      </w:r>
      <w:r w:rsidR="6E7F5581" w:rsidRPr="44829D8A">
        <w:rPr>
          <w:i/>
          <w:iCs/>
        </w:rPr>
        <w:t>Property trap</w:t>
      </w:r>
      <w:r w:rsidR="004B4781">
        <w:t>.</w:t>
      </w:r>
      <w:r>
        <w:t xml:space="preserve"> This shows </w:t>
      </w:r>
      <w:r w:rsidR="00E34550">
        <w:t>a diagram of a property and its boundaries.</w:t>
      </w:r>
    </w:p>
    <w:p w14:paraId="4470475D" w14:textId="6E14EFDA" w:rsidR="00E14007" w:rsidRDefault="00E14007" w:rsidP="00E14007">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C94AB7">
        <w:t>– p</w:t>
      </w:r>
      <w:r>
        <w:t>roperty boundary</w:t>
      </w:r>
    </w:p>
    <w:p w14:paraId="3838B254" w14:textId="6FC2BB58" w:rsidR="00E14007" w:rsidRPr="004B4781" w:rsidRDefault="00D128AB" w:rsidP="0041548D">
      <w:r w:rsidRPr="00D128AB">
        <w:rPr>
          <w:noProof/>
        </w:rPr>
        <w:drawing>
          <wp:inline distT="0" distB="0" distL="0" distR="0" wp14:anchorId="1C9A16DB" wp14:editId="02129C3E">
            <wp:extent cx="4179989" cy="3333750"/>
            <wp:effectExtent l="0" t="0" r="0" b="0"/>
            <wp:docPr id="1841284786" name="Picture 1" descr="A map of a property with an orange roof line of a house, a grey driveway, a blue river, a brown road and numerous green trees. There are red lines showing the boundaries of the property. There are numbers shown in white boxes, on the red lines, showing the distance of the lines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84786" name="Picture 1" descr="A map of a property with an orange roof line of a house, a grey driveway, a blue river, a brown road and numerous green trees. There are red lines showing the boundaries of the property. There are numbers shown in white boxes, on the red lines, showing the distance of the lines on the map."/>
                    <pic:cNvPicPr/>
                  </pic:nvPicPr>
                  <pic:blipFill>
                    <a:blip r:embed="rId14"/>
                    <a:stretch>
                      <a:fillRect/>
                    </a:stretch>
                  </pic:blipFill>
                  <pic:spPr>
                    <a:xfrm>
                      <a:off x="0" y="0"/>
                      <a:ext cx="4193099" cy="3344206"/>
                    </a:xfrm>
                    <a:prstGeom prst="rect">
                      <a:avLst/>
                    </a:prstGeom>
                  </pic:spPr>
                </pic:pic>
              </a:graphicData>
            </a:graphic>
          </wp:inline>
        </w:drawing>
      </w:r>
    </w:p>
    <w:p w14:paraId="038D76C4" w14:textId="2E1EEAA6" w:rsidR="00172E73" w:rsidRDefault="004B4781" w:rsidP="00EE26C2">
      <w:pPr>
        <w:pStyle w:val="ListNumber"/>
      </w:pPr>
      <w:r>
        <w:lastRenderedPageBreak/>
        <w:t>Read the following scenario</w:t>
      </w:r>
      <w:r w:rsidR="0085002D">
        <w:t xml:space="preserve"> to students.</w:t>
      </w:r>
    </w:p>
    <w:p w14:paraId="48348AE6" w14:textId="705A0EEF" w:rsidR="00172E73" w:rsidRDefault="00172E73" w:rsidP="00172E73">
      <w:pPr>
        <w:pStyle w:val="FeatureBox3"/>
      </w:pPr>
      <w:r>
        <w:t xml:space="preserve">Jesse is thinking about buying a </w:t>
      </w:r>
      <w:r w:rsidR="000E0316">
        <w:t>property</w:t>
      </w:r>
      <w:r>
        <w:t>. Some information has been provided about the area of the land, but Jesse would like to check if the information is accurate.</w:t>
      </w:r>
    </w:p>
    <w:p w14:paraId="5ECDC6C0" w14:textId="2EE59F71" w:rsidR="004B4781" w:rsidRDefault="009B3A60" w:rsidP="00EE26C2">
      <w:pPr>
        <w:pStyle w:val="ListNumber"/>
      </w:pPr>
      <w:r>
        <w:t>I</w:t>
      </w:r>
      <w:r w:rsidR="00FF78E1">
        <w:t>n</w:t>
      </w:r>
      <w:r w:rsidR="0085002D">
        <w:t xml:space="preserve"> a </w:t>
      </w:r>
      <w:r w:rsidR="001601FD">
        <w:t>Think-Pair-Share (</w:t>
      </w:r>
      <w:hyperlink r:id="rId15">
        <w:r w:rsidR="001601FD" w:rsidRPr="69AA0A1C">
          <w:rPr>
            <w:rStyle w:val="Hyperlink"/>
          </w:rPr>
          <w:t>bit.ly/</w:t>
        </w:r>
        <w:proofErr w:type="spellStart"/>
        <w:r w:rsidR="001601FD" w:rsidRPr="69AA0A1C">
          <w:rPr>
            <w:rStyle w:val="Hyperlink"/>
          </w:rPr>
          <w:t>thinkpairsharestrategy</w:t>
        </w:r>
        <w:proofErr w:type="spellEnd"/>
      </w:hyperlink>
      <w:r w:rsidR="001601FD">
        <w:t>), students are to</w:t>
      </w:r>
      <w:r w:rsidR="00FF78E1">
        <w:t xml:space="preserve"> </w:t>
      </w:r>
      <w:r w:rsidR="00DF0CE1">
        <w:t>consider</w:t>
      </w:r>
      <w:r w:rsidR="00FF78E1">
        <w:t xml:space="preserve"> </w:t>
      </w:r>
      <w:r w:rsidR="0036711B">
        <w:t xml:space="preserve">how Jesse might be able to accurately estimate </w:t>
      </w:r>
      <w:r w:rsidR="007932CB">
        <w:t xml:space="preserve">the area of the </w:t>
      </w:r>
      <w:r w:rsidR="009A0DBC">
        <w:t>property</w:t>
      </w:r>
      <w:r w:rsidR="007932CB">
        <w:t>.</w:t>
      </w:r>
      <w:r w:rsidR="00A46040">
        <w:t xml:space="preserve"> Ensure discussion is focused on strategies that Jesse could use</w:t>
      </w:r>
      <w:r w:rsidR="003A6B35">
        <w:t xml:space="preserve"> rather than what they believe the area of the </w:t>
      </w:r>
      <w:r w:rsidR="009A0DBC">
        <w:t>property</w:t>
      </w:r>
      <w:r w:rsidR="003A6B35">
        <w:t xml:space="preserve"> is.</w:t>
      </w:r>
    </w:p>
    <w:p w14:paraId="6FCAC467" w14:textId="66779AFA" w:rsidR="009D65D4" w:rsidRDefault="009D65D4" w:rsidP="00EE26C2">
      <w:pPr>
        <w:pStyle w:val="ListNumber"/>
      </w:pPr>
      <w:r>
        <w:t>Randomly select students to share their strategies with the class and explain their reasoning.</w:t>
      </w:r>
    </w:p>
    <w:p w14:paraId="5130E965" w14:textId="7302528A" w:rsidR="00DF0CE1" w:rsidRDefault="003A6B35" w:rsidP="00FD0230">
      <w:pPr>
        <w:pStyle w:val="FeatureBox"/>
      </w:pPr>
      <w:r>
        <w:t xml:space="preserve">Students will </w:t>
      </w:r>
      <w:r w:rsidR="003B6280">
        <w:t>return to this scenario in the Apply section of the lesson.</w:t>
      </w:r>
    </w:p>
    <w:p w14:paraId="2F468947" w14:textId="7F68226B" w:rsidR="00A51D10" w:rsidRDefault="00A51D10" w:rsidP="00AF4817">
      <w:pPr>
        <w:pStyle w:val="Heading3"/>
        <w:tabs>
          <w:tab w:val="left" w:pos="5828"/>
        </w:tabs>
      </w:pPr>
      <w:r>
        <w:t>Explore</w:t>
      </w:r>
    </w:p>
    <w:p w14:paraId="5DCDE630" w14:textId="77777777" w:rsidR="00B62609" w:rsidRDefault="00B62609" w:rsidP="00B62609">
      <w:pPr>
        <w:pStyle w:val="Heading4"/>
      </w:pPr>
      <w:r>
        <w:t>Equipment</w:t>
      </w:r>
    </w:p>
    <w:p w14:paraId="4CB391FE" w14:textId="77777777" w:rsidR="000D4FE4" w:rsidRDefault="000D4FE4" w:rsidP="000D4FE4">
      <w:pPr>
        <w:pStyle w:val="ListNumber"/>
        <w:numPr>
          <w:ilvl w:val="0"/>
          <w:numId w:val="0"/>
        </w:numPr>
      </w:pPr>
      <w:r>
        <w:t>For each pair of students:</w:t>
      </w:r>
    </w:p>
    <w:p w14:paraId="05EB7E7C" w14:textId="77777777" w:rsidR="000D4FE4" w:rsidRDefault="000D4FE4" w:rsidP="00B40666">
      <w:pPr>
        <w:pStyle w:val="ListBullet"/>
      </w:pPr>
      <w:r>
        <w:t>scissors</w:t>
      </w:r>
    </w:p>
    <w:p w14:paraId="36601DF5" w14:textId="196925F0" w:rsidR="000D4FE4" w:rsidRDefault="00820D74" w:rsidP="00B40666">
      <w:pPr>
        <w:pStyle w:val="ListBullet"/>
      </w:pPr>
      <w:r>
        <w:t xml:space="preserve">A4 </w:t>
      </w:r>
      <w:r w:rsidR="000D4FE4">
        <w:t>blank paper</w:t>
      </w:r>
    </w:p>
    <w:p w14:paraId="206A21B6" w14:textId="752633EA" w:rsidR="000D4FE4" w:rsidRDefault="000D4FE4" w:rsidP="00B40666">
      <w:pPr>
        <w:pStyle w:val="ListBullet"/>
      </w:pPr>
      <w:r>
        <w:t>ruler</w:t>
      </w:r>
      <w:r w:rsidR="00BD46A8">
        <w:t>.</w:t>
      </w:r>
    </w:p>
    <w:p w14:paraId="25E01D25" w14:textId="21CAD63B" w:rsidR="00D22DF9" w:rsidRDefault="00D22DF9" w:rsidP="00D22DF9">
      <w:pPr>
        <w:pStyle w:val="Heading4"/>
      </w:pPr>
      <w:r>
        <w:t>Method</w:t>
      </w:r>
    </w:p>
    <w:p w14:paraId="5B0D888F" w14:textId="4796C96F" w:rsidR="004A51C1" w:rsidRDefault="005E2AC9" w:rsidP="004A51C1">
      <w:pPr>
        <w:pStyle w:val="ListNumber"/>
        <w:numPr>
          <w:ilvl w:val="0"/>
          <w:numId w:val="44"/>
        </w:numPr>
      </w:pPr>
      <w:r w:rsidRPr="004A51C1">
        <w:t>Distribute</w:t>
      </w:r>
      <w:r>
        <w:t xml:space="preserve"> a blank piece of</w:t>
      </w:r>
      <w:r w:rsidR="00820D74">
        <w:t xml:space="preserve"> A4 </w:t>
      </w:r>
      <w:r>
        <w:t>paper to each student and ask them to fold it in half.</w:t>
      </w:r>
    </w:p>
    <w:p w14:paraId="79A444F7" w14:textId="4443AF68" w:rsidR="005E2AC9" w:rsidRDefault="004A51C1" w:rsidP="004A51C1">
      <w:pPr>
        <w:pStyle w:val="ListNumber"/>
      </w:pPr>
      <w:r w:rsidRPr="004A51C1">
        <w:t>Instruct</w:t>
      </w:r>
      <w:r w:rsidR="005E2AC9">
        <w:t xml:space="preserve"> students to draw a trapezium on the </w:t>
      </w:r>
      <w:r w:rsidR="00CE6D8B">
        <w:t xml:space="preserve">folded </w:t>
      </w:r>
      <w:r w:rsidR="005E2AC9">
        <w:t>page and cut it out</w:t>
      </w:r>
      <w:r w:rsidR="0098635E">
        <w:t>, while the paper is still folded,</w:t>
      </w:r>
      <w:r w:rsidR="005E2AC9">
        <w:t xml:space="preserve"> so they have </w:t>
      </w:r>
      <w:r w:rsidR="005F43E0">
        <w:t>2</w:t>
      </w:r>
      <w:r w:rsidR="005E2AC9">
        <w:t xml:space="preserve"> identical shapes.</w:t>
      </w:r>
    </w:p>
    <w:p w14:paraId="09935486" w14:textId="3D47F310" w:rsidR="00674740" w:rsidRDefault="00674740" w:rsidP="004A51C1">
      <w:pPr>
        <w:pStyle w:val="ListNumber"/>
      </w:pPr>
      <w:r>
        <w:t>Ask students to measure the parallel sides and perpendicular height of their trapeziums and label the</w:t>
      </w:r>
      <w:r w:rsidR="00521A53">
        <w:t>m</w:t>
      </w:r>
      <w:r>
        <w:t xml:space="preserve"> on their shape</w:t>
      </w:r>
      <w:r w:rsidR="008B1AA1">
        <w:t>s</w:t>
      </w:r>
      <w:r>
        <w:t>.</w:t>
      </w:r>
    </w:p>
    <w:p w14:paraId="1E0C3981" w14:textId="248E62F9" w:rsidR="005E2AC9" w:rsidRDefault="00AB5679" w:rsidP="00AB5679">
      <w:pPr>
        <w:pStyle w:val="FeatureBox"/>
        <w:rPr>
          <w:rFonts w:eastAsiaTheme="minorEastAsia"/>
        </w:rPr>
      </w:pPr>
      <w:r>
        <w:t>Alternatively, you can a</w:t>
      </w:r>
      <w:r w:rsidR="005E2AC9">
        <w:t xml:space="preserve">sk students to label the shortest parallel side of the trapezium </w:t>
      </w:r>
      <m:oMath>
        <m:r>
          <w:rPr>
            <w:rFonts w:ascii="Cambria Math" w:hAnsi="Cambria Math"/>
          </w:rPr>
          <m:t>a</m:t>
        </m:r>
      </m:oMath>
      <w:r w:rsidR="00342614">
        <w:rPr>
          <w:rFonts w:eastAsiaTheme="minorEastAsia"/>
        </w:rPr>
        <w:t>,</w:t>
      </w:r>
      <w:r w:rsidR="005E2AC9">
        <w:t xml:space="preserve"> the longest parallel side</w:t>
      </w:r>
      <m:oMath>
        <m:r>
          <w:rPr>
            <w:rFonts w:ascii="Cambria Math" w:hAnsi="Cambria Math"/>
          </w:rPr>
          <m:t xml:space="preserve"> b</m:t>
        </m:r>
      </m:oMath>
      <w:r w:rsidR="005E2AC9">
        <w:t xml:space="preserve"> and the perpendicular height </w:t>
      </w:r>
      <m:oMath>
        <m:r>
          <w:rPr>
            <w:rFonts w:ascii="Cambria Math" w:hAnsi="Cambria Math"/>
          </w:rPr>
          <m:t>h</m:t>
        </m:r>
      </m:oMath>
      <w:r w:rsidR="004A51C1">
        <w:rPr>
          <w:rFonts w:eastAsiaTheme="minorEastAsia"/>
        </w:rPr>
        <w:t>.</w:t>
      </w:r>
    </w:p>
    <w:p w14:paraId="141BB76B" w14:textId="438770C0" w:rsidR="00DC4E4D" w:rsidRDefault="00DC4E4D" w:rsidP="00DC4E4D">
      <w:pPr>
        <w:pStyle w:val="ListNumber"/>
      </w:pPr>
      <w:r>
        <w:lastRenderedPageBreak/>
        <w:t>Remind students which shapes they already know how to find the area of. This should include</w:t>
      </w:r>
      <w:r w:rsidR="001E6D15">
        <w:t>,</w:t>
      </w:r>
      <w:r>
        <w:t xml:space="preserve"> but not be limited to</w:t>
      </w:r>
      <w:r w:rsidR="001E6D15">
        <w:t>,</w:t>
      </w:r>
      <w:r>
        <w:t xml:space="preserve"> square, </w:t>
      </w:r>
      <w:r w:rsidR="004D5056">
        <w:t>rectangle</w:t>
      </w:r>
      <w:r w:rsidR="00C57987">
        <w:t>, triangle</w:t>
      </w:r>
      <w:r>
        <w:t xml:space="preserve"> and parallelogram.</w:t>
      </w:r>
    </w:p>
    <w:p w14:paraId="497502E1" w14:textId="3E07FC70" w:rsidR="003042CC" w:rsidRDefault="003B5FFE" w:rsidP="004A51C1">
      <w:pPr>
        <w:pStyle w:val="ListNumber"/>
      </w:pPr>
      <w:r>
        <w:t>Without cutting or folding, a</w:t>
      </w:r>
      <w:r w:rsidR="001F5E10">
        <w:t>sk</w:t>
      </w:r>
      <w:r w:rsidR="00545D30">
        <w:t xml:space="preserve"> students to explore what </w:t>
      </w:r>
      <w:r w:rsidR="00895D43">
        <w:t xml:space="preserve">shapes they can create with their </w:t>
      </w:r>
      <w:r w:rsidR="00B40666">
        <w:t>2</w:t>
      </w:r>
      <w:r w:rsidR="00895D43">
        <w:t xml:space="preserve"> trapeziums.</w:t>
      </w:r>
    </w:p>
    <w:p w14:paraId="076E7145" w14:textId="192C5D40" w:rsidR="00A613B8" w:rsidRDefault="000F26FD" w:rsidP="00057F9C">
      <w:pPr>
        <w:pStyle w:val="FeatureBox"/>
        <w:ind w:left="360"/>
      </w:pPr>
      <w:r>
        <w:t xml:space="preserve">Students should be able to identify that they can create a parallelogram. </w:t>
      </w:r>
      <w:r w:rsidR="0060303E">
        <w:t>If</w:t>
      </w:r>
      <w:r>
        <w:t xml:space="preserve"> students </w:t>
      </w:r>
      <w:r w:rsidR="0060303E">
        <w:t xml:space="preserve">have </w:t>
      </w:r>
      <w:r w:rsidR="006D52AC">
        <w:t>created a</w:t>
      </w:r>
      <w:r>
        <w:t xml:space="preserve"> pair of right-angled </w:t>
      </w:r>
      <w:r w:rsidR="0011450E">
        <w:t>trapeziums</w:t>
      </w:r>
      <w:r>
        <w:t xml:space="preserve">, they will likely identify that the type of quadrilateral </w:t>
      </w:r>
      <w:r w:rsidR="00AD11A4">
        <w:t xml:space="preserve">they can </w:t>
      </w:r>
      <w:r>
        <w:t>create is a rectangle. Remind students that a rectangle is a type of parallelogram.</w:t>
      </w:r>
    </w:p>
    <w:p w14:paraId="5456527C" w14:textId="536C2FA6" w:rsidR="000D7853" w:rsidRDefault="000D7853" w:rsidP="00C143E3">
      <w:pPr>
        <w:pStyle w:val="ListNumber"/>
      </w:pPr>
      <w:r>
        <w:t xml:space="preserve">In a Think-Pair-Share, ask </w:t>
      </w:r>
      <w:r w:rsidR="00C143E3">
        <w:t>students to try and find the area of their new shape.</w:t>
      </w:r>
    </w:p>
    <w:p w14:paraId="2BE78FC5" w14:textId="2C36493F" w:rsidR="00DD71DB" w:rsidRDefault="00DD71DB" w:rsidP="004A51C1">
      <w:pPr>
        <w:pStyle w:val="ListNumber"/>
      </w:pPr>
      <w:r>
        <w:t>Continuing in a</w:t>
      </w:r>
      <w:r w:rsidRPr="00175184">
        <w:t xml:space="preserve"> Think-Pair-Share</w:t>
      </w:r>
      <w:r>
        <w:t>, ask the students how they might use the information about the area of the</w:t>
      </w:r>
      <w:r w:rsidR="00955C5B">
        <w:t>ir shape</w:t>
      </w:r>
      <w:r>
        <w:t xml:space="preserve"> to find the area of the </w:t>
      </w:r>
      <w:r w:rsidR="00214F06">
        <w:t>trapeziums</w:t>
      </w:r>
      <w:r>
        <w:t xml:space="preserve"> they used to create </w:t>
      </w:r>
      <w:r w:rsidR="00955C5B">
        <w:t>it</w:t>
      </w:r>
      <w:r>
        <w:t>.</w:t>
      </w:r>
    </w:p>
    <w:p w14:paraId="08F8F3E3" w14:textId="79BBDC1F" w:rsidR="00214F06" w:rsidRDefault="00214F06" w:rsidP="00214F06">
      <w:pPr>
        <w:pStyle w:val="FeatureBox"/>
      </w:pPr>
      <w:r>
        <w:t>Students should be able to recognise that if 2 identical tr</w:t>
      </w:r>
      <w:r w:rsidR="005E2AD5">
        <w:t>apeziums</w:t>
      </w:r>
      <w:r>
        <w:t xml:space="preserve"> were used to create the parallelogram, that the area of one of the tr</w:t>
      </w:r>
      <w:r w:rsidR="00CB77AD">
        <w:t>apeziums</w:t>
      </w:r>
      <w:r>
        <w:t xml:space="preserve"> is half of the area of the parallelogram.</w:t>
      </w:r>
    </w:p>
    <w:p w14:paraId="51B1005D" w14:textId="54C3E905" w:rsidR="00214F06" w:rsidRDefault="00214F06" w:rsidP="00214F06">
      <w:pPr>
        <w:pStyle w:val="FeatureBox"/>
      </w:pPr>
      <w:r>
        <w:t xml:space="preserve">A useful visual prompt, for students who are having difficulty, is to ask them to </w:t>
      </w:r>
      <w:r w:rsidR="00FC733C">
        <w:t xml:space="preserve">trace and </w:t>
      </w:r>
      <w:r>
        <w:t xml:space="preserve">cut </w:t>
      </w:r>
      <w:r w:rsidR="00FC733C">
        <w:t>out</w:t>
      </w:r>
      <w:r w:rsidR="009B3076">
        <w:t xml:space="preserve"> </w:t>
      </w:r>
      <w:r>
        <w:t xml:space="preserve">the parallelogram and fold it in half to recreate </w:t>
      </w:r>
      <w:r w:rsidR="003D03C8">
        <w:t>2</w:t>
      </w:r>
      <w:r w:rsidR="00EC6820">
        <w:t xml:space="preserve"> congruent</w:t>
      </w:r>
      <w:r>
        <w:t xml:space="preserve"> </w:t>
      </w:r>
      <w:r w:rsidR="00CB77AD">
        <w:t>trapezium</w:t>
      </w:r>
      <w:r w:rsidR="0045505F">
        <w:t>s</w:t>
      </w:r>
      <w:r>
        <w:t>.</w:t>
      </w:r>
    </w:p>
    <w:p w14:paraId="2DA48887" w14:textId="5646F125" w:rsidR="00544D4A" w:rsidRDefault="00544D4A" w:rsidP="004A51C1">
      <w:pPr>
        <w:pStyle w:val="ListNumber"/>
      </w:pPr>
      <w:r>
        <w:t>Ask students to further investigate with other pairs of trapeziums.</w:t>
      </w:r>
      <w:r w:rsidR="730A42B3">
        <w:t xml:space="preserve"> They can do so by swapping with other pairs or drawing a new trapezium.</w:t>
      </w:r>
    </w:p>
    <w:p w14:paraId="477B8091" w14:textId="060099E0" w:rsidR="0058092B" w:rsidRDefault="0058092B" w:rsidP="001B1E0F">
      <w:pPr>
        <w:pStyle w:val="FeatureBox"/>
      </w:pPr>
      <w:r>
        <w:t xml:space="preserve">Students should verify their solutions with a </w:t>
      </w:r>
      <w:r w:rsidR="001B1E0F">
        <w:t>square centimetre grid overlay if available.</w:t>
      </w:r>
    </w:p>
    <w:p w14:paraId="1C166D13" w14:textId="102935F2" w:rsidR="00544D4A" w:rsidRPr="00136FD1" w:rsidRDefault="00544D4A" w:rsidP="004A51C1">
      <w:pPr>
        <w:pStyle w:val="ListNumber"/>
      </w:pPr>
      <w:r>
        <w:t>Use a Pose-Pause-Pounce-Bounce</w:t>
      </w:r>
      <w:r w:rsidR="002575A8">
        <w:t xml:space="preserve"> </w:t>
      </w:r>
      <w:r w:rsidR="00B40666">
        <w:rPr>
          <w:rStyle w:val="ui-provider"/>
        </w:rPr>
        <w:t>(</w:t>
      </w:r>
      <w:r w:rsidR="00150601">
        <w:rPr>
          <w:rStyle w:val="ui-provider"/>
        </w:rPr>
        <w:t xml:space="preserve">PDF </w:t>
      </w:r>
      <w:r w:rsidR="00150601">
        <w:rPr>
          <w:rStyle w:val="ui-provider"/>
          <w:rFonts w:eastAsia="Arial"/>
        </w:rPr>
        <w:t>557</w:t>
      </w:r>
      <w:r w:rsidR="00B40666">
        <w:rPr>
          <w:rStyle w:val="ui-provider"/>
          <w:rFonts w:eastAsia="Arial"/>
        </w:rPr>
        <w:t> </w:t>
      </w:r>
      <w:r w:rsidR="00150601">
        <w:rPr>
          <w:rStyle w:val="ui-provider"/>
        </w:rPr>
        <w:t>KB</w:t>
      </w:r>
      <w:r w:rsidR="00B40666">
        <w:rPr>
          <w:rStyle w:val="ui-provider"/>
        </w:rPr>
        <w:t>)</w:t>
      </w:r>
      <w:r w:rsidR="00150601">
        <w:rPr>
          <w:rStyle w:val="ui-provider"/>
        </w:rPr>
        <w:t xml:space="preserve"> (</w:t>
      </w:r>
      <w:hyperlink r:id="rId16" w:history="1">
        <w:r w:rsidR="00150601" w:rsidRPr="00762378">
          <w:rPr>
            <w:rStyle w:val="Hyperlink"/>
          </w:rPr>
          <w:t>bit.ly/</w:t>
        </w:r>
        <w:proofErr w:type="spellStart"/>
        <w:r w:rsidR="00150601" w:rsidRPr="00762378">
          <w:rPr>
            <w:rStyle w:val="Hyperlink"/>
          </w:rPr>
          <w:t>posepausepouncebounce</w:t>
        </w:r>
        <w:proofErr w:type="spellEnd"/>
      </w:hyperlink>
      <w:r w:rsidR="00150601">
        <w:rPr>
          <w:rStyle w:val="ui-provider"/>
        </w:rPr>
        <w:t>)</w:t>
      </w:r>
      <w:r>
        <w:t xml:space="preserve"> </w:t>
      </w:r>
      <w:r w:rsidR="00455A87">
        <w:t xml:space="preserve">question strategy </w:t>
      </w:r>
      <w:r>
        <w:t xml:space="preserve">to generate a class discussion aimed at determining the formula for the area of a </w:t>
      </w:r>
      <w:r w:rsidR="003A5806">
        <w:t>trapezium</w:t>
      </w:r>
      <w:r>
        <w:t xml:space="preserve"> by posing the question </w:t>
      </w:r>
      <w:r w:rsidR="00B40666">
        <w:t>’</w:t>
      </w:r>
      <w:r>
        <w:t>How can we use what we know about the area of a parallelogram to write an equation for the area of a tr</w:t>
      </w:r>
      <w:r w:rsidR="00254C4F">
        <w:t>apezium</w:t>
      </w:r>
      <w:r w:rsidR="00B40666">
        <w:t>?’</w:t>
      </w:r>
    </w:p>
    <w:p w14:paraId="69D8EEB9" w14:textId="0D73D722" w:rsidR="005D10A4" w:rsidRDefault="00BA47EE" w:rsidP="003A5806">
      <w:pPr>
        <w:pStyle w:val="FeatureBox"/>
      </w:pPr>
      <w:r>
        <w:t xml:space="preserve">During the discussion, students need to </w:t>
      </w:r>
      <w:r w:rsidR="00BD7DE1">
        <w:t xml:space="preserve">be encouraged to </w:t>
      </w:r>
      <w:r w:rsidR="005D10A4">
        <w:t>recognise that</w:t>
      </w:r>
      <w:r w:rsidR="00BD7DE1">
        <w:t xml:space="preserve"> the base length of the parallelogram is</w:t>
      </w:r>
      <w:r w:rsidR="005D10A4">
        <w:t xml:space="preserve"> the sum of the 2 parallel sides of the trapezium</w:t>
      </w:r>
      <w:r w:rsidR="00BD7DE1">
        <w:t>.</w:t>
      </w:r>
    </w:p>
    <w:p w14:paraId="315670BD" w14:textId="7D4A45E2" w:rsidR="00A51D10" w:rsidRDefault="00A51D10" w:rsidP="00A51D10">
      <w:pPr>
        <w:pStyle w:val="Heading3"/>
      </w:pPr>
      <w:r>
        <w:lastRenderedPageBreak/>
        <w:t>Summarise</w:t>
      </w:r>
    </w:p>
    <w:p w14:paraId="0E02BF43" w14:textId="77777777" w:rsidR="00DE5860" w:rsidRDefault="00DE5860" w:rsidP="00DE5860">
      <w:pPr>
        <w:pStyle w:val="FeatureBox"/>
      </w:pPr>
      <w:r>
        <w:t>Whilst students may use and should be encouraged to use various methods to find the area of the trapezium the syllabus specifically calls out for students to use the formula.</w:t>
      </w:r>
    </w:p>
    <w:p w14:paraId="1A70326D" w14:textId="5531D2DD" w:rsidR="00DE5860" w:rsidRDefault="002B50CB" w:rsidP="00DE5860">
      <w:pPr>
        <w:pStyle w:val="ListNumber"/>
        <w:numPr>
          <w:ilvl w:val="0"/>
          <w:numId w:val="10"/>
        </w:numPr>
        <w:suppressAutoHyphens w:val="0"/>
        <w:spacing w:after="0"/>
      </w:pPr>
      <w:r>
        <w:t>In a Think-Pair-Share,</w:t>
      </w:r>
      <w:r w:rsidR="009A4B92">
        <w:t xml:space="preserve"> ask students to respond to the working</w:t>
      </w:r>
      <w:r>
        <w:t xml:space="preserve"> u</w:t>
      </w:r>
      <w:r w:rsidR="00DE5860">
        <w:t>se</w:t>
      </w:r>
      <w:r w:rsidR="009A4B92">
        <w:t>d</w:t>
      </w:r>
      <w:r w:rsidR="00DE5860">
        <w:t xml:space="preserve"> </w:t>
      </w:r>
      <w:r w:rsidR="00677402">
        <w:t xml:space="preserve">on </w:t>
      </w:r>
      <w:r w:rsidR="00DE5860">
        <w:t>slide</w:t>
      </w:r>
      <w:r w:rsidR="00677402">
        <w:t>s</w:t>
      </w:r>
      <w:r w:rsidR="00DE5860">
        <w:t xml:space="preserve"> </w:t>
      </w:r>
      <w:r w:rsidR="007626A1">
        <w:t>5</w:t>
      </w:r>
      <w:r w:rsidR="00686112">
        <w:t>–</w:t>
      </w:r>
      <w:r w:rsidR="00447D95">
        <w:t>6</w:t>
      </w:r>
      <w:r w:rsidR="00DE5860">
        <w:t xml:space="preserve"> of the</w:t>
      </w:r>
      <w:r w:rsidR="007626A1">
        <w:t xml:space="preserve"> PowerPoint</w:t>
      </w:r>
      <w:r w:rsidR="00DE5860">
        <w:t xml:space="preserve"> </w:t>
      </w:r>
      <w:r w:rsidR="582DDA72" w:rsidRPr="44829D8A">
        <w:rPr>
          <w:rStyle w:val="Emphasis"/>
        </w:rPr>
        <w:t>Property trap</w:t>
      </w:r>
      <w:r w:rsidR="00816347">
        <w:rPr>
          <w:rStyle w:val="Emphasis"/>
        </w:rPr>
        <w:t>.</w:t>
      </w:r>
      <w:r w:rsidR="009A4B92">
        <w:t xml:space="preserve"> Th</w:t>
      </w:r>
      <w:r w:rsidR="008F6F49">
        <w:t>ese</w:t>
      </w:r>
      <w:r w:rsidR="009A4B92">
        <w:t xml:space="preserve"> slide</w:t>
      </w:r>
      <w:r w:rsidR="008F6F49">
        <w:t>s</w:t>
      </w:r>
      <w:r w:rsidR="004529E0">
        <w:t xml:space="preserve"> </w:t>
      </w:r>
      <w:r w:rsidR="009A4B92">
        <w:t xml:space="preserve">formalise </w:t>
      </w:r>
      <w:r w:rsidR="00FC1180">
        <w:t>the process that</w:t>
      </w:r>
      <w:r w:rsidR="009A4B92">
        <w:t xml:space="preserve"> students have just done </w:t>
      </w:r>
      <w:r w:rsidR="00841DB9">
        <w:t xml:space="preserve">numerically </w:t>
      </w:r>
      <w:r w:rsidR="00437B36">
        <w:t>during</w:t>
      </w:r>
      <w:r w:rsidR="00841DB9">
        <w:t xml:space="preserve"> the Explore.</w:t>
      </w:r>
    </w:p>
    <w:p w14:paraId="17AA4171" w14:textId="35DB9B81" w:rsidR="00B96F26" w:rsidRDefault="00B96F26" w:rsidP="00942673">
      <w:pPr>
        <w:pStyle w:val="ListNumber"/>
      </w:pPr>
      <w:r>
        <w:t xml:space="preserve">Use slides </w:t>
      </w:r>
      <w:r w:rsidR="002E550C">
        <w:t>7</w:t>
      </w:r>
      <w:r w:rsidR="00686112">
        <w:t>–</w:t>
      </w:r>
      <w:r w:rsidR="00841DB9">
        <w:t>1</w:t>
      </w:r>
      <w:r w:rsidR="002E550C">
        <w:t>0</w:t>
      </w:r>
      <w:r w:rsidR="003407CD">
        <w:t xml:space="preserve"> </w:t>
      </w:r>
      <w:r>
        <w:t>from the</w:t>
      </w:r>
      <w:r w:rsidR="00841DB9">
        <w:t xml:space="preserve"> PowerPoint</w:t>
      </w:r>
      <w:r>
        <w:t xml:space="preserve"> </w:t>
      </w:r>
      <w:r w:rsidR="5B221278" w:rsidRPr="44829D8A">
        <w:rPr>
          <w:i/>
          <w:iCs/>
        </w:rPr>
        <w:t>Property trap</w:t>
      </w:r>
      <w:r w:rsidR="00841DB9">
        <w:t xml:space="preserve"> </w:t>
      </w:r>
      <w:r>
        <w:t xml:space="preserve">for explicit teaching of the formula for the area of a </w:t>
      </w:r>
      <w:r w:rsidR="00841DB9">
        <w:t>trapezium.</w:t>
      </w:r>
    </w:p>
    <w:p w14:paraId="2EB15B7F" w14:textId="77777777" w:rsidR="00686112" w:rsidRDefault="00686112" w:rsidP="00686112">
      <w:pPr>
        <w:pStyle w:val="FeatureBox"/>
        <w:rPr>
          <w:lang w:eastAsia="zh-CN"/>
        </w:rPr>
      </w:pPr>
      <w:r>
        <w:rPr>
          <w:lang w:eastAsia="zh-CN"/>
        </w:rPr>
        <w:t>The explicit teaching technique used in the PowerPoint is ‘Your turn’. The first slide is a worked example which should be displayed for the students before using the following steps.</w:t>
      </w:r>
    </w:p>
    <w:p w14:paraId="650FE1FD" w14:textId="77777777" w:rsidR="00686112" w:rsidRDefault="00686112" w:rsidP="00686112">
      <w:pPr>
        <w:pStyle w:val="FeatureBox"/>
        <w:numPr>
          <w:ilvl w:val="0"/>
          <w:numId w:val="47"/>
        </w:numPr>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2D5D925C" w14:textId="77777777" w:rsidR="00686112" w:rsidRDefault="00686112" w:rsidP="00686112">
      <w:pPr>
        <w:pStyle w:val="FeatureBox"/>
        <w:numPr>
          <w:ilvl w:val="0"/>
          <w:numId w:val="47"/>
        </w:numPr>
        <w:ind w:left="567" w:hanging="567"/>
        <w:rPr>
          <w:lang w:eastAsia="zh-CN"/>
        </w:rPr>
      </w:pPr>
      <w:r w:rsidRPr="00B76006">
        <w:rPr>
          <w:lang w:eastAsia="zh-CN"/>
        </w:rPr>
        <w:t>Students read in silence</w:t>
      </w:r>
      <w:r>
        <w:rPr>
          <w:lang w:eastAsia="zh-CN"/>
        </w:rPr>
        <w:t>.</w:t>
      </w:r>
    </w:p>
    <w:p w14:paraId="79C49907" w14:textId="77777777" w:rsidR="00686112" w:rsidRDefault="00686112" w:rsidP="00686112">
      <w:pPr>
        <w:pStyle w:val="FeatureBox"/>
        <w:numPr>
          <w:ilvl w:val="0"/>
          <w:numId w:val="47"/>
        </w:numPr>
        <w:ind w:left="567" w:hanging="567"/>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062F97EF" w14:textId="77777777" w:rsidR="00686112" w:rsidRDefault="00686112" w:rsidP="00686112">
      <w:pPr>
        <w:pStyle w:val="FeatureBox"/>
        <w:numPr>
          <w:ilvl w:val="0"/>
          <w:numId w:val="47"/>
        </w:numPr>
        <w:ind w:left="567" w:hanging="567"/>
        <w:rPr>
          <w:lang w:eastAsia="zh-CN"/>
        </w:rPr>
      </w:pPr>
      <w:r>
        <w:rPr>
          <w:lang w:eastAsia="zh-CN"/>
        </w:rPr>
        <w:t>Students hold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6AE45EFF" w14:textId="77777777" w:rsidR="00686112" w:rsidRDefault="00686112" w:rsidP="00686112">
      <w:pPr>
        <w:pStyle w:val="FeatureBox"/>
        <w:numPr>
          <w:ilvl w:val="0"/>
          <w:numId w:val="47"/>
        </w:numPr>
        <w:ind w:left="567" w:hanging="567"/>
        <w:rPr>
          <w:lang w:eastAsia="zh-CN"/>
        </w:rPr>
      </w:pPr>
      <w:r>
        <w:rPr>
          <w:lang w:eastAsia="zh-CN"/>
        </w:rPr>
        <w:t>Think-Pair-Share. Students e</w:t>
      </w:r>
      <w:r w:rsidRPr="00B76006">
        <w:rPr>
          <w:lang w:eastAsia="zh-CN"/>
        </w:rPr>
        <w:t>xplain t</w:t>
      </w:r>
      <w:r>
        <w:rPr>
          <w:lang w:eastAsia="zh-CN"/>
        </w:rPr>
        <w:t>he solution to their partner.</w:t>
      </w:r>
    </w:p>
    <w:p w14:paraId="561D5F29" w14:textId="77777777" w:rsidR="00686112" w:rsidRDefault="00686112" w:rsidP="00686112">
      <w:pPr>
        <w:pStyle w:val="FeatureBox"/>
        <w:numPr>
          <w:ilvl w:val="0"/>
          <w:numId w:val="47"/>
        </w:numPr>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3FD891EB" w14:textId="77777777" w:rsidR="00686112" w:rsidRDefault="00686112" w:rsidP="00686112">
      <w:pPr>
        <w:pStyle w:val="FeatureBox"/>
        <w:numPr>
          <w:ilvl w:val="0"/>
          <w:numId w:val="47"/>
        </w:numPr>
        <w:ind w:left="567" w:hanging="567"/>
        <w:rPr>
          <w:lang w:eastAsia="zh-CN"/>
        </w:rPr>
      </w:pPr>
      <w:r>
        <w:rPr>
          <w:lang w:eastAsia="zh-CN"/>
        </w:rPr>
        <w:t>Finally, randomly select students to share their answers with the whole class.</w:t>
      </w:r>
    </w:p>
    <w:p w14:paraId="08B42E48" w14:textId="076355C4" w:rsidR="00942673" w:rsidRPr="00DA237B" w:rsidRDefault="00721593" w:rsidP="00942673">
      <w:pPr>
        <w:pStyle w:val="ListNumber"/>
      </w:pPr>
      <w:r>
        <w:t>Challenge students</w:t>
      </w:r>
      <w:r w:rsidR="00F07B4D">
        <w:t xml:space="preserve"> individually</w:t>
      </w:r>
      <w:r>
        <w:t xml:space="preserve"> to</w:t>
      </w:r>
      <w:r w:rsidR="000E7951">
        <w:t xml:space="preserve"> draw</w:t>
      </w:r>
      <w:r>
        <w:t xml:space="preserve"> as many trapeziums as they can with an area of </w:t>
      </w:r>
      <m:oMath>
        <m:r>
          <w:rPr>
            <w:rFonts w:ascii="Cambria Math" w:hAnsi="Cambria Math"/>
          </w:rPr>
          <m:t>56</m:t>
        </m:r>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w:t>
      </w:r>
      <w:r w:rsidR="000E7951">
        <w:rPr>
          <w:rFonts w:eastAsiaTheme="minorEastAsia"/>
        </w:rPr>
        <w:t xml:space="preserve">They are to prove they have an area of </w:t>
      </w:r>
      <m:oMath>
        <m:r>
          <w:rPr>
            <w:rFonts w:ascii="Cambria Math" w:eastAsiaTheme="minorEastAsia" w:hAnsi="Cambria Math"/>
          </w:rPr>
          <m:t>56c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sidR="000E7951">
        <w:rPr>
          <w:rFonts w:eastAsiaTheme="minorEastAsia"/>
        </w:rPr>
        <w:t xml:space="preserve"> by showing all working.</w:t>
      </w:r>
    </w:p>
    <w:p w14:paraId="544FFA42" w14:textId="77777777" w:rsidR="00205258" w:rsidRPr="00686112" w:rsidRDefault="00205258" w:rsidP="00686112">
      <w:r>
        <w:br w:type="page"/>
      </w:r>
    </w:p>
    <w:p w14:paraId="663E78C9" w14:textId="2E2ECBDF" w:rsidR="00A51D10" w:rsidRDefault="00A51D10" w:rsidP="5B62FD38">
      <w:pPr>
        <w:pStyle w:val="Heading3"/>
        <w:numPr>
          <w:ilvl w:val="2"/>
          <w:numId w:val="0"/>
        </w:numPr>
      </w:pPr>
      <w:r>
        <w:lastRenderedPageBreak/>
        <w:t>Apply</w:t>
      </w:r>
    </w:p>
    <w:p w14:paraId="3354E8FE" w14:textId="2F087A72" w:rsidR="004D5056" w:rsidRPr="004D5056" w:rsidRDefault="004D5056" w:rsidP="00336FB8">
      <w:pPr>
        <w:pStyle w:val="ListNumber"/>
        <w:numPr>
          <w:ilvl w:val="0"/>
          <w:numId w:val="32"/>
        </w:numPr>
        <w:rPr>
          <w:rStyle w:val="normaltextrun"/>
        </w:rPr>
      </w:pPr>
      <w:r>
        <w:rPr>
          <w:rStyle w:val="normaltextrun"/>
          <w:color w:val="000000"/>
          <w:shd w:val="clear" w:color="auto" w:fill="FFFFFF"/>
        </w:rPr>
        <w:t>Assign students</w:t>
      </w:r>
      <w:r w:rsidR="00336FB8" w:rsidRPr="00B30CA4">
        <w:rPr>
          <w:rStyle w:val="normaltextrun"/>
          <w:color w:val="000000"/>
          <w:shd w:val="clear" w:color="auto" w:fill="FFFFFF"/>
        </w:rPr>
        <w:t xml:space="preserve"> </w:t>
      </w:r>
      <w:r w:rsidR="00205258">
        <w:rPr>
          <w:rStyle w:val="normaltextrun"/>
          <w:color w:val="000000"/>
          <w:shd w:val="clear" w:color="auto" w:fill="FFFFFF"/>
        </w:rPr>
        <w:t>to</w:t>
      </w:r>
      <w:r w:rsidR="00336FB8" w:rsidRPr="00B30CA4">
        <w:rPr>
          <w:rStyle w:val="normaltextrun"/>
          <w:color w:val="000000"/>
          <w:shd w:val="clear" w:color="auto" w:fill="FFFFFF"/>
        </w:rPr>
        <w:t xml:space="preserve"> visibly random groups of 3 (</w:t>
      </w:r>
      <w:hyperlink r:id="rId17" w:tgtFrame="_blank" w:history="1">
        <w:r w:rsidR="00336FB8" w:rsidRPr="00B30CA4">
          <w:rPr>
            <w:rStyle w:val="normaltextrun"/>
            <w:color w:val="2F5496"/>
            <w:u w:val="single"/>
            <w:shd w:val="clear" w:color="auto" w:fill="FFFFFF"/>
          </w:rPr>
          <w:t>bit.ly/</w:t>
        </w:r>
        <w:proofErr w:type="spellStart"/>
        <w:r w:rsidR="00336FB8" w:rsidRPr="00B30CA4">
          <w:rPr>
            <w:rStyle w:val="normaltextrun"/>
            <w:color w:val="2F5496"/>
            <w:u w:val="single"/>
            <w:shd w:val="clear" w:color="auto" w:fill="FFFFFF"/>
          </w:rPr>
          <w:t>visiblegroups</w:t>
        </w:r>
        <w:proofErr w:type="spellEnd"/>
      </w:hyperlink>
      <w:r w:rsidR="00336FB8" w:rsidRPr="00B30CA4">
        <w:rPr>
          <w:rStyle w:val="normaltextrun"/>
          <w:color w:val="000000"/>
          <w:shd w:val="clear" w:color="auto" w:fill="FFFFFF"/>
        </w:rPr>
        <w:t>) on vertical non-permanent surfaces (</w:t>
      </w:r>
      <w:hyperlink r:id="rId18" w:tgtFrame="_blank" w:history="1">
        <w:r w:rsidR="00336FB8" w:rsidRPr="00B30CA4">
          <w:rPr>
            <w:rStyle w:val="normaltextrun"/>
            <w:color w:val="2F5496"/>
            <w:u w:val="single"/>
            <w:shd w:val="clear" w:color="auto" w:fill="FFFFFF"/>
          </w:rPr>
          <w:t>bit.ly/</w:t>
        </w:r>
        <w:proofErr w:type="spellStart"/>
        <w:r w:rsidR="00336FB8" w:rsidRPr="00B30CA4">
          <w:rPr>
            <w:rStyle w:val="normaltextrun"/>
            <w:color w:val="2F5496"/>
            <w:u w:val="single"/>
            <w:shd w:val="clear" w:color="auto" w:fill="FFFFFF"/>
          </w:rPr>
          <w:t>VNPSstrategy</w:t>
        </w:r>
        <w:proofErr w:type="spellEnd"/>
      </w:hyperlink>
      <w:r w:rsidR="00336FB8" w:rsidRPr="00B30CA4">
        <w:rPr>
          <w:rStyle w:val="normaltextrun"/>
          <w:color w:val="000000"/>
          <w:shd w:val="clear" w:color="auto" w:fill="FFFFFF"/>
        </w:rPr>
        <w:t>)</w:t>
      </w:r>
      <w:r>
        <w:rPr>
          <w:rStyle w:val="normaltextrun"/>
          <w:color w:val="000000"/>
          <w:shd w:val="clear" w:color="auto" w:fill="FFFFFF"/>
        </w:rPr>
        <w:t>.</w:t>
      </w:r>
    </w:p>
    <w:p w14:paraId="225217F6" w14:textId="7877AD71" w:rsidR="00CC5BA8" w:rsidRPr="00CC5BA8" w:rsidRDefault="00D02353" w:rsidP="00336FB8">
      <w:pPr>
        <w:pStyle w:val="ListNumber"/>
        <w:numPr>
          <w:ilvl w:val="0"/>
          <w:numId w:val="32"/>
        </w:numPr>
        <w:rPr>
          <w:rStyle w:val="normaltextrun"/>
        </w:rPr>
      </w:pPr>
      <w:r>
        <w:rPr>
          <w:rStyle w:val="normaltextrun"/>
          <w:color w:val="000000"/>
          <w:shd w:val="clear" w:color="auto" w:fill="FFFFFF"/>
        </w:rPr>
        <w:t>Distribute</w:t>
      </w:r>
      <w:r w:rsidR="004D5056">
        <w:rPr>
          <w:rStyle w:val="normaltextrun"/>
          <w:color w:val="000000"/>
          <w:shd w:val="clear" w:color="auto" w:fill="FFFFFF"/>
        </w:rPr>
        <w:t xml:space="preserve"> Appendix A</w:t>
      </w:r>
      <w:r w:rsidR="000E1164">
        <w:rPr>
          <w:rStyle w:val="normaltextrun"/>
          <w:color w:val="000000"/>
          <w:shd w:val="clear" w:color="auto" w:fill="FFFFFF"/>
        </w:rPr>
        <w:t xml:space="preserve"> ‘</w:t>
      </w:r>
      <w:r>
        <w:rPr>
          <w:rStyle w:val="normaltextrun"/>
          <w:color w:val="000000"/>
          <w:shd w:val="clear" w:color="auto" w:fill="FFFFFF"/>
        </w:rPr>
        <w:t xml:space="preserve">Land estimates’. This Appendix gives students the property map they explored in the Launch and asks them to </w:t>
      </w:r>
      <w:r w:rsidR="00CC5BA8">
        <w:rPr>
          <w:rStyle w:val="normaltextrun"/>
          <w:color w:val="000000"/>
          <w:shd w:val="clear" w:color="auto" w:fill="FFFFFF"/>
        </w:rPr>
        <w:t>find</w:t>
      </w:r>
      <w:r w:rsidR="003D72B5">
        <w:rPr>
          <w:rStyle w:val="normaltextrun"/>
          <w:color w:val="000000"/>
          <w:shd w:val="clear" w:color="auto" w:fill="FFFFFF"/>
        </w:rPr>
        <w:t xml:space="preserve"> an</w:t>
      </w:r>
      <w:r>
        <w:rPr>
          <w:rStyle w:val="normaltextrun"/>
          <w:color w:val="000000"/>
          <w:shd w:val="clear" w:color="auto" w:fill="FFFFFF"/>
        </w:rPr>
        <w:t xml:space="preserve"> estimate close</w:t>
      </w:r>
      <w:r w:rsidR="00CC5BA8">
        <w:rPr>
          <w:rStyle w:val="normaltextrun"/>
          <w:color w:val="000000"/>
          <w:shd w:val="clear" w:color="auto" w:fill="FFFFFF"/>
        </w:rPr>
        <w:t>r than Jesse</w:t>
      </w:r>
      <w:r w:rsidR="00F23F71">
        <w:rPr>
          <w:rStyle w:val="normaltextrun"/>
          <w:color w:val="000000"/>
          <w:shd w:val="clear" w:color="auto" w:fill="FFFFFF"/>
        </w:rPr>
        <w:t>’s</w:t>
      </w:r>
      <w:r w:rsidR="00CC5BA8">
        <w:rPr>
          <w:rStyle w:val="normaltextrun"/>
          <w:color w:val="000000"/>
          <w:shd w:val="clear" w:color="auto" w:fill="FFFFFF"/>
        </w:rPr>
        <w:t>, who used a parallelogram to estimate the area.</w:t>
      </w:r>
    </w:p>
    <w:p w14:paraId="29C6CF24" w14:textId="6DC856BF" w:rsidR="005C7959" w:rsidRPr="005C7959" w:rsidRDefault="00CC5BA8" w:rsidP="00336FB8">
      <w:pPr>
        <w:pStyle w:val="ListNumber"/>
        <w:numPr>
          <w:ilvl w:val="0"/>
          <w:numId w:val="32"/>
        </w:numPr>
        <w:rPr>
          <w:rStyle w:val="normaltextrun"/>
        </w:rPr>
      </w:pPr>
      <w:r>
        <w:rPr>
          <w:rStyle w:val="normaltextrun"/>
          <w:color w:val="000000"/>
          <w:shd w:val="clear" w:color="auto" w:fill="FFFFFF"/>
        </w:rPr>
        <w:t>Students are to do a gallery walk</w:t>
      </w:r>
      <w:r w:rsidR="00B30D4B">
        <w:rPr>
          <w:rStyle w:val="normaltextrun"/>
          <w:color w:val="000000"/>
          <w:shd w:val="clear" w:color="auto" w:fill="FFFFFF"/>
        </w:rPr>
        <w:t xml:space="preserve"> (</w:t>
      </w:r>
      <w:hyperlink r:id="rId19" w:history="1">
        <w:r w:rsidR="000813D5" w:rsidRPr="00183649">
          <w:rPr>
            <w:rStyle w:val="Hyperlink"/>
          </w:rPr>
          <w:t>bit.</w:t>
        </w:r>
        <w:r w:rsidR="000813D5">
          <w:rPr>
            <w:rStyle w:val="Hyperlink"/>
          </w:rPr>
          <w:t>ly/</w:t>
        </w:r>
        <w:proofErr w:type="spellStart"/>
        <w:r w:rsidR="000813D5" w:rsidRPr="00183649">
          <w:rPr>
            <w:rStyle w:val="Hyperlink"/>
          </w:rPr>
          <w:t>DLSgallerywalk</w:t>
        </w:r>
        <w:proofErr w:type="spellEnd"/>
      </w:hyperlink>
      <w:r w:rsidR="000813D5" w:rsidRPr="000813D5">
        <w:rPr>
          <w:rStyle w:val="Hyperlink"/>
          <w:color w:val="auto"/>
          <w:u w:val="none"/>
        </w:rPr>
        <w:t>)</w:t>
      </w:r>
      <w:r>
        <w:rPr>
          <w:rStyle w:val="normaltextrun"/>
          <w:color w:val="000000"/>
          <w:shd w:val="clear" w:color="auto" w:fill="FFFFFF"/>
        </w:rPr>
        <w:t xml:space="preserve"> of other </w:t>
      </w:r>
      <w:r w:rsidR="005C7959">
        <w:rPr>
          <w:rStyle w:val="normaltextrun"/>
          <w:color w:val="000000"/>
          <w:shd w:val="clear" w:color="auto" w:fill="FFFFFF"/>
        </w:rPr>
        <w:t>students’</w:t>
      </w:r>
      <w:r>
        <w:rPr>
          <w:rStyle w:val="normaltextrun"/>
          <w:color w:val="000000"/>
          <w:shd w:val="clear" w:color="auto" w:fill="FFFFFF"/>
        </w:rPr>
        <w:t xml:space="preserve"> </w:t>
      </w:r>
      <w:r w:rsidR="005C7959">
        <w:rPr>
          <w:rStyle w:val="normaltextrun"/>
          <w:color w:val="000000"/>
          <w:shd w:val="clear" w:color="auto" w:fill="FFFFFF"/>
        </w:rPr>
        <w:t>solutions looking for different ways students approached the problem.</w:t>
      </w:r>
    </w:p>
    <w:p w14:paraId="2FF35A19" w14:textId="44E1465F" w:rsidR="00F818CF" w:rsidRPr="00907038" w:rsidRDefault="00BA708A" w:rsidP="00336FB8">
      <w:pPr>
        <w:pStyle w:val="ListNumber"/>
        <w:numPr>
          <w:ilvl w:val="0"/>
          <w:numId w:val="32"/>
        </w:numPr>
      </w:pPr>
      <w:r>
        <w:rPr>
          <w:rStyle w:val="normaltextrun"/>
          <w:color w:val="000000"/>
          <w:shd w:val="clear" w:color="auto" w:fill="FFFFFF"/>
        </w:rPr>
        <w:t>Bring students back together and ask random students to pick their favourite solution from another group and to explain the other group</w:t>
      </w:r>
      <w:r w:rsidR="004F21A7">
        <w:rPr>
          <w:rStyle w:val="normaltextrun"/>
          <w:color w:val="000000"/>
          <w:shd w:val="clear" w:color="auto" w:fill="FFFFFF"/>
        </w:rPr>
        <w:t>’</w:t>
      </w:r>
      <w:r>
        <w:rPr>
          <w:rStyle w:val="normaltextrun"/>
          <w:color w:val="000000"/>
          <w:shd w:val="clear" w:color="auto" w:fill="FFFFFF"/>
        </w:rPr>
        <w:t>s working.</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1142123A" w14:textId="77777777" w:rsidR="00ED52B5" w:rsidRDefault="00ED52B5" w:rsidP="00ED52B5">
      <w:pPr>
        <w:pStyle w:val="Heading3"/>
      </w:pPr>
      <w:r>
        <w:t>Suggested opportunities for differentiation</w:t>
      </w:r>
    </w:p>
    <w:p w14:paraId="2EC1EB2D" w14:textId="77777777" w:rsidR="00ED52B5" w:rsidRPr="0073637A" w:rsidRDefault="00ED52B5" w:rsidP="00ED52B5">
      <w:pPr>
        <w:rPr>
          <w:rStyle w:val="Strong"/>
        </w:rPr>
      </w:pPr>
      <w:r>
        <w:rPr>
          <w:rStyle w:val="Strong"/>
        </w:rPr>
        <w:t>Launch</w:t>
      </w:r>
    </w:p>
    <w:p w14:paraId="6067E859" w14:textId="77777777" w:rsidR="00ED52B5" w:rsidRPr="005F3B77" w:rsidRDefault="00ED52B5" w:rsidP="005F3B77">
      <w:pPr>
        <w:pStyle w:val="ListBullet"/>
      </w:pPr>
      <w:r w:rsidRPr="005F3B77">
        <w:rPr>
          <w:rStyle w:val="normaltextrun"/>
        </w:rPr>
        <w:t>There are no correct answers during the launch and all students should be encouraged to participate and share their thoughts and reasoning</w:t>
      </w:r>
      <w:r w:rsidRPr="005F3B77">
        <w:t>.</w:t>
      </w:r>
    </w:p>
    <w:p w14:paraId="0D4997B8" w14:textId="77777777" w:rsidR="00ED52B5" w:rsidRPr="005F3B77" w:rsidRDefault="00ED52B5" w:rsidP="005F3B77">
      <w:pPr>
        <w:pStyle w:val="ListBullet"/>
        <w:rPr>
          <w:rStyle w:val="Strong"/>
          <w:b w:val="0"/>
          <w:bCs w:val="0"/>
        </w:rPr>
      </w:pPr>
      <w:r w:rsidRPr="005F3B77">
        <w:t>For vision impaired students, replicating the block of land on a geoboard would be beneficial.</w:t>
      </w:r>
    </w:p>
    <w:p w14:paraId="5B4E2B35" w14:textId="77777777" w:rsidR="00ED52B5" w:rsidRPr="005F3B77" w:rsidRDefault="00ED52B5" w:rsidP="005F3B77">
      <w:r>
        <w:rPr>
          <w:rStyle w:val="Strong"/>
        </w:rPr>
        <w:t>Explore</w:t>
      </w:r>
    </w:p>
    <w:p w14:paraId="60DC8763" w14:textId="2F5B0CA2" w:rsidR="00ED52B5" w:rsidRPr="005F3B77" w:rsidRDefault="00ED52B5" w:rsidP="005F3B77">
      <w:pPr>
        <w:pStyle w:val="ListBullet"/>
      </w:pPr>
      <w:r w:rsidRPr="005F3B77">
        <w:rPr>
          <w:rStyle w:val="normaltextrun"/>
        </w:rPr>
        <w:t xml:space="preserve">Visual representations are used to assist students with their understanding </w:t>
      </w:r>
      <w:r w:rsidR="00E768BA" w:rsidRPr="005F3B77">
        <w:rPr>
          <w:rStyle w:val="normaltextrun"/>
        </w:rPr>
        <w:t>of finding area.</w:t>
      </w:r>
    </w:p>
    <w:p w14:paraId="0742D9D4" w14:textId="18073F5C" w:rsidR="00ED52B5" w:rsidRPr="005F3B77" w:rsidRDefault="00ED52B5" w:rsidP="005F3B77">
      <w:pPr>
        <w:pStyle w:val="ListBullet"/>
      </w:pPr>
      <w:r w:rsidRPr="005F3B77">
        <w:t xml:space="preserve">Challenge students to </w:t>
      </w:r>
      <w:r w:rsidR="009776F0" w:rsidRPr="005F3B77">
        <w:t>name</w:t>
      </w:r>
      <w:r w:rsidRPr="005F3B77">
        <w:t xml:space="preserve"> which quadrilateral they make and to justify </w:t>
      </w:r>
      <w:r w:rsidR="009776F0" w:rsidRPr="005F3B77">
        <w:t>how they know it is a parallelogram</w:t>
      </w:r>
      <w:r w:rsidR="0048067B" w:rsidRPr="005F3B77">
        <w:t xml:space="preserve"> or rectangle </w:t>
      </w:r>
      <w:r w:rsidR="005F3B77">
        <w:t>and so on.</w:t>
      </w:r>
    </w:p>
    <w:p w14:paraId="2AAB4CF8" w14:textId="77777777" w:rsidR="00ED52B5" w:rsidRPr="005F3B77" w:rsidRDefault="00ED52B5" w:rsidP="005F3B77">
      <w:pPr>
        <w:pStyle w:val="ListBullet"/>
      </w:pPr>
      <w:r w:rsidRPr="005F3B77">
        <w:t>Students talk through their answers with other students before sharing with the class to improve confidence in their answers and receive feedback.</w:t>
      </w:r>
    </w:p>
    <w:p w14:paraId="08B48D5B" w14:textId="77777777" w:rsidR="00ED52B5" w:rsidRPr="0073637A" w:rsidRDefault="00ED52B5" w:rsidP="00ED52B5">
      <w:pPr>
        <w:rPr>
          <w:rStyle w:val="Strong"/>
        </w:rPr>
      </w:pPr>
      <w:r>
        <w:rPr>
          <w:rStyle w:val="Strong"/>
        </w:rPr>
        <w:t>Apply</w:t>
      </w:r>
    </w:p>
    <w:p w14:paraId="119F8592" w14:textId="2406F8E1" w:rsidR="00ED52B5" w:rsidRPr="006B0351" w:rsidRDefault="00ED52B5" w:rsidP="00ED52B5">
      <w:pPr>
        <w:pStyle w:val="ListBullet"/>
        <w:rPr>
          <w:b/>
        </w:rPr>
      </w:pPr>
      <w:r>
        <w:t>To challenge students, prompt them to use more shapes, or all the shapes they have learnt so far to estimate the area.</w:t>
      </w:r>
    </w:p>
    <w:p w14:paraId="2FD3FDA5" w14:textId="01271EDD" w:rsidR="00ED52B5" w:rsidRPr="00FA4284" w:rsidRDefault="00ED52B5" w:rsidP="00ED52B5">
      <w:pPr>
        <w:pStyle w:val="ListBullet"/>
        <w:rPr>
          <w:b/>
        </w:rPr>
      </w:pPr>
      <w:r>
        <w:t>Challenge students to explain why they will never get the exact area found by the real estate</w:t>
      </w:r>
      <w:r w:rsidR="009D65D4">
        <w:t xml:space="preserve"> agency</w:t>
      </w:r>
      <w:r>
        <w:t>.</w:t>
      </w:r>
    </w:p>
    <w:p w14:paraId="5596DA25" w14:textId="77777777" w:rsidR="0064380C" w:rsidRPr="001B63E5" w:rsidRDefault="0064380C" w:rsidP="001B63E5">
      <w:r>
        <w:br w:type="page"/>
      </w:r>
    </w:p>
    <w:p w14:paraId="72B660FB" w14:textId="53008262" w:rsidR="00ED52B5" w:rsidRDefault="00ED52B5" w:rsidP="00ED52B5">
      <w:pPr>
        <w:pStyle w:val="Heading3"/>
      </w:pPr>
      <w:r w:rsidRPr="00633A4A">
        <w:lastRenderedPageBreak/>
        <w:t>Suggested opportunities for assessment</w:t>
      </w:r>
    </w:p>
    <w:p w14:paraId="59B3664F" w14:textId="77777777" w:rsidR="00ED52B5" w:rsidRPr="0073637A" w:rsidRDefault="00ED52B5" w:rsidP="00ED52B5">
      <w:pPr>
        <w:rPr>
          <w:rStyle w:val="Strong"/>
        </w:rPr>
      </w:pPr>
      <w:r>
        <w:rPr>
          <w:rStyle w:val="Strong"/>
        </w:rPr>
        <w:t>Explore</w:t>
      </w:r>
    </w:p>
    <w:p w14:paraId="5268B88B" w14:textId="31ED8D5C" w:rsidR="00ED52B5" w:rsidRPr="00E437EE" w:rsidRDefault="00ED52B5" w:rsidP="00E437EE">
      <w:pPr>
        <w:pStyle w:val="ListBullet"/>
        <w:rPr>
          <w:rStyle w:val="Strong"/>
          <w:b w:val="0"/>
          <w:bCs w:val="0"/>
        </w:rPr>
      </w:pPr>
      <w:r w:rsidRPr="00E437EE">
        <w:rPr>
          <w:rStyle w:val="normaltextrun"/>
        </w:rPr>
        <w:t>Students will demonstrate their working mathematically skills in discussions and justifications</w:t>
      </w:r>
      <w:r w:rsidR="001B63E5" w:rsidRPr="00E437EE">
        <w:t>.</w:t>
      </w:r>
    </w:p>
    <w:p w14:paraId="167C9027" w14:textId="77777777" w:rsidR="00ED52B5" w:rsidRPr="00E437EE" w:rsidRDefault="00ED52B5" w:rsidP="00E437EE">
      <w:r>
        <w:rPr>
          <w:rStyle w:val="Strong"/>
        </w:rPr>
        <w:t>Summarise</w:t>
      </w:r>
    </w:p>
    <w:p w14:paraId="43B2F1F9" w14:textId="77777777" w:rsidR="00ED52B5" w:rsidRPr="00E437EE" w:rsidRDefault="00ED52B5" w:rsidP="00E437EE">
      <w:pPr>
        <w:pStyle w:val="ListBullet"/>
      </w:pPr>
      <w:r w:rsidRPr="00E437EE">
        <w:t>Students can submit a trapezium that has an area of 56</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2</m:t>
            </m:r>
          </m:sup>
        </m:sSup>
      </m:oMath>
      <w:r w:rsidRPr="00E437EE">
        <w:t xml:space="preserve"> as an exit ticket.</w:t>
      </w:r>
    </w:p>
    <w:p w14:paraId="42F9B413" w14:textId="77777777" w:rsidR="00ED52B5" w:rsidRPr="0073637A" w:rsidRDefault="00ED52B5" w:rsidP="00ED52B5">
      <w:pPr>
        <w:rPr>
          <w:rStyle w:val="Strong"/>
        </w:rPr>
      </w:pPr>
      <w:r>
        <w:rPr>
          <w:rStyle w:val="Strong"/>
        </w:rPr>
        <w:t>Apply</w:t>
      </w:r>
    </w:p>
    <w:p w14:paraId="007E15D9" w14:textId="77777777" w:rsidR="00ED52B5" w:rsidRPr="00E437EE" w:rsidRDefault="00ED52B5" w:rsidP="00E437EE">
      <w:pPr>
        <w:pStyle w:val="ListBullet"/>
        <w:rPr>
          <w:rStyle w:val="normaltextrun"/>
        </w:rPr>
      </w:pPr>
      <w:r w:rsidRPr="00E437EE">
        <w:rPr>
          <w:rStyle w:val="normaltextrun"/>
        </w:rPr>
        <w:t>When placed in groups of 3, students provide and receive peer feedback on their understanding.</w:t>
      </w:r>
    </w:p>
    <w:p w14:paraId="0018CA40" w14:textId="2C613BD3" w:rsidR="00ED52B5" w:rsidRPr="00E437EE" w:rsidRDefault="00ED52B5" w:rsidP="00E437EE">
      <w:pPr>
        <w:pStyle w:val="ListBullet"/>
      </w:pPr>
      <w:r w:rsidRPr="00E437EE">
        <w:rPr>
          <w:rStyle w:val="normaltextrun"/>
        </w:rPr>
        <w:t>Students understanding of mathematical communication can be assessed when explaining other students’ solutions to problems.</w:t>
      </w:r>
    </w:p>
    <w:p w14:paraId="2C86FF6B" w14:textId="5F508FBE" w:rsidR="0084631E" w:rsidRDefault="0084631E" w:rsidP="0084631E">
      <w:r>
        <w:br w:type="page"/>
      </w:r>
    </w:p>
    <w:p w14:paraId="59EB76D8" w14:textId="1CC8465C" w:rsidR="00C907D6" w:rsidRDefault="00C907D6" w:rsidP="00361DFD">
      <w:pPr>
        <w:pStyle w:val="Heading2"/>
        <w:rPr>
          <w:rStyle w:val="Heading2Char"/>
        </w:rPr>
      </w:pPr>
      <w:r w:rsidRPr="00C058AF">
        <w:rPr>
          <w:rStyle w:val="Heading2Char"/>
        </w:rPr>
        <w:lastRenderedPageBreak/>
        <w:t xml:space="preserve">Appendix </w:t>
      </w:r>
      <w:r w:rsidR="00B05CCA">
        <w:rPr>
          <w:rStyle w:val="Heading2Char"/>
        </w:rPr>
        <w:t>A</w:t>
      </w:r>
    </w:p>
    <w:p w14:paraId="393B12B6" w14:textId="11845FD2" w:rsidR="00C907D6" w:rsidRDefault="006257E8" w:rsidP="00361DFD">
      <w:pPr>
        <w:pStyle w:val="Heading3"/>
      </w:pPr>
      <w:r>
        <w:t>Land estimates</w:t>
      </w:r>
    </w:p>
    <w:p w14:paraId="3ABFD551" w14:textId="2AD73D3E" w:rsidR="009F2E12" w:rsidRPr="00F94F6C" w:rsidRDefault="00871333" w:rsidP="00F94F6C">
      <w:r w:rsidRPr="00871333">
        <w:t xml:space="preserve">Jesse is thinking about </w:t>
      </w:r>
      <w:r w:rsidRPr="00F94F6C">
        <w:t xml:space="preserve">buying a </w:t>
      </w:r>
      <w:r w:rsidR="006257E8" w:rsidRPr="00F94F6C">
        <w:t>property</w:t>
      </w:r>
      <w:r w:rsidRPr="00F94F6C">
        <w:t>.</w:t>
      </w:r>
      <w:r w:rsidR="0059237B" w:rsidRPr="00F94F6C">
        <w:t xml:space="preserve"> The real estate </w:t>
      </w:r>
      <w:r w:rsidR="00F23F71" w:rsidRPr="00F94F6C">
        <w:t xml:space="preserve">agent </w:t>
      </w:r>
      <w:r w:rsidR="009F68BE" w:rsidRPr="00F94F6C">
        <w:t>claims</w:t>
      </w:r>
      <w:r w:rsidR="0059237B" w:rsidRPr="00F94F6C">
        <w:t xml:space="preserve"> the land is </w:t>
      </w:r>
      <w:r w:rsidR="009662BA" w:rsidRPr="00F94F6C">
        <w:t>5.</w:t>
      </w:r>
      <w:r w:rsidR="006227E9" w:rsidRPr="00F94F6C">
        <w:t>8</w:t>
      </w:r>
      <w:r w:rsidR="00EF2567" w:rsidRPr="00F94F6C">
        <w:t> </w:t>
      </w:r>
      <w:r w:rsidR="00FA77E2" w:rsidRPr="00F94F6C">
        <w:t>ha.</w:t>
      </w:r>
      <w:r w:rsidRPr="00F94F6C">
        <w:t xml:space="preserve"> </w:t>
      </w:r>
      <w:r w:rsidR="009F68BE" w:rsidRPr="00F94F6C">
        <w:t>Jesse would like to check this information is accurate.</w:t>
      </w:r>
    </w:p>
    <w:p w14:paraId="712E7BB3" w14:textId="74809F82" w:rsidR="00D02353" w:rsidRPr="00F94F6C" w:rsidRDefault="00D02353" w:rsidP="00F94F6C">
      <w:r w:rsidRPr="00F94F6C">
        <w:t xml:space="preserve">Jesse drew a parallelogram over the property to make an estimate of the land size. He estimated the </w:t>
      </w:r>
      <w:r w:rsidR="0022222F" w:rsidRPr="00F94F6C">
        <w:t xml:space="preserve">base </w:t>
      </w:r>
      <w:r w:rsidRPr="00F94F6C">
        <w:t xml:space="preserve">length to be </w:t>
      </w:r>
      <w:r w:rsidR="0022222F" w:rsidRPr="00F94F6C">
        <w:t>32</w:t>
      </w:r>
      <w:r w:rsidRPr="00F94F6C">
        <w:t>0</w:t>
      </w:r>
      <w:r w:rsidR="001B63E5" w:rsidRPr="00F94F6C">
        <w:t> </w:t>
      </w:r>
      <w:r w:rsidRPr="00F94F6C">
        <w:t>m, with a perpendicular height of 1</w:t>
      </w:r>
      <w:r w:rsidR="0022222F" w:rsidRPr="00F94F6C">
        <w:t>7</w:t>
      </w:r>
      <w:r w:rsidRPr="00F94F6C">
        <w:t>0</w:t>
      </w:r>
      <w:r w:rsidR="001B63E5" w:rsidRPr="00F94F6C">
        <w:t> </w:t>
      </w:r>
      <w:r w:rsidRPr="00F94F6C">
        <w:t>m. This g</w:t>
      </w:r>
      <w:r w:rsidR="00576C5E" w:rsidRPr="00F94F6C">
        <w:t>ave</w:t>
      </w:r>
      <w:r w:rsidRPr="00F94F6C">
        <w:t xml:space="preserve"> him an area of </w:t>
      </w:r>
      <w:r w:rsidR="0022222F" w:rsidRPr="00F94F6C">
        <w:t>5</w:t>
      </w:r>
      <w:r w:rsidR="002B0011" w:rsidRPr="00F94F6C">
        <w:t>.</w:t>
      </w:r>
      <w:r w:rsidR="0022222F" w:rsidRPr="00F94F6C">
        <w:t>44</w:t>
      </w:r>
      <w:r w:rsidR="001B63E5" w:rsidRPr="00F94F6C">
        <w:t> </w:t>
      </w:r>
      <w:r w:rsidRPr="00F94F6C">
        <w:t>ha.</w:t>
      </w:r>
    </w:p>
    <w:p w14:paraId="1F4C883A" w14:textId="77777777" w:rsidR="00D02353" w:rsidRPr="00F94F6C" w:rsidRDefault="00D02353" w:rsidP="00F94F6C">
      <w:r w:rsidRPr="00F94F6C">
        <w:t>Jesse thinks it’s possible to make a more accurate estimate by using trapeziums.</w:t>
      </w:r>
    </w:p>
    <w:p w14:paraId="5612D8D5" w14:textId="4FC93199" w:rsidR="00D02353" w:rsidRDefault="00D02353" w:rsidP="00F94F6C">
      <w:r w:rsidRPr="00F94F6C">
        <w:t>By estimating the len</w:t>
      </w:r>
      <w:r>
        <w:t xml:space="preserve">gths needed, can you get the total area closer to </w:t>
      </w:r>
      <w:r w:rsidR="00576C5E">
        <w:t>5.</w:t>
      </w:r>
      <w:r w:rsidR="006227E9">
        <w:t>8</w:t>
      </w:r>
      <w:r w:rsidR="001B63E5">
        <w:t> </w:t>
      </w:r>
      <w:r>
        <w:t>ha</w:t>
      </w:r>
      <w:r w:rsidR="00576C5E">
        <w:t>?</w:t>
      </w:r>
    </w:p>
    <w:p w14:paraId="7BA8288F" w14:textId="65262045" w:rsidR="004E7679" w:rsidRDefault="00252EAE" w:rsidP="00D02353">
      <w:r w:rsidRPr="00252EAE">
        <w:rPr>
          <w:noProof/>
        </w:rPr>
        <w:drawing>
          <wp:inline distT="0" distB="0" distL="0" distR="0" wp14:anchorId="02B0E3B7" wp14:editId="61F87C48">
            <wp:extent cx="4136065" cy="3294854"/>
            <wp:effectExtent l="0" t="0" r="0" b="1270"/>
            <wp:docPr id="976450933" name="Picture 1" descr="A map of a property with an orange roof line of a house, a grey driveway, a blue river, a brown road and numerous green trees. There are red lines showing the boundaries of the property. There are numbers shown in white boxes, on the red lines, showing the distance of the lines on the map. There is a transparent blue parallelogram placed over the map with its dimensions shown in white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50933" name="Picture 1" descr="A map of a property with an orange roof line of a house, a grey driveway, a blue river, a brown road and numerous green trees. There are red lines showing the boundaries of the property. There are numbers shown in white boxes, on the red lines, showing the distance of the lines on the map. There is a transparent blue parallelogram placed over the map with its dimensions shown in white boxes."/>
                    <pic:cNvPicPr/>
                  </pic:nvPicPr>
                  <pic:blipFill>
                    <a:blip r:embed="rId20"/>
                    <a:stretch>
                      <a:fillRect/>
                    </a:stretch>
                  </pic:blipFill>
                  <pic:spPr>
                    <a:xfrm>
                      <a:off x="0" y="0"/>
                      <a:ext cx="4155410" cy="3310264"/>
                    </a:xfrm>
                    <a:prstGeom prst="rect">
                      <a:avLst/>
                    </a:prstGeom>
                  </pic:spPr>
                </pic:pic>
              </a:graphicData>
            </a:graphic>
          </wp:inline>
        </w:drawing>
      </w:r>
    </w:p>
    <w:p w14:paraId="0D93DF4A" w14:textId="7567DD94" w:rsidR="00C46E2D" w:rsidRDefault="002E0A65" w:rsidP="00D02353">
      <w:r w:rsidRPr="002E0A65">
        <w:rPr>
          <w:noProof/>
        </w:rPr>
        <w:lastRenderedPageBreak/>
        <w:drawing>
          <wp:inline distT="0" distB="0" distL="0" distR="0" wp14:anchorId="2CAC661D" wp14:editId="352769CB">
            <wp:extent cx="6116320" cy="4884420"/>
            <wp:effectExtent l="0" t="0" r="0" b="0"/>
            <wp:docPr id="225710493" name="Picture 1" descr="A map of a property with an orange roof line of a house, a grey driveway, a blue river, a brown road and numerous green trees. There are red lines showing the boundaries of the property and dividing the property into smaller sections. There are numbers shown in white boxes, on the red lines, showing the distance of the lines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10493" name="Picture 1" descr="A map of a property with an orange roof line of a house, a grey driveway, a blue river, a brown road and numerous green trees. There are red lines showing the boundaries of the property and dividing the property into smaller sections. There are numbers shown in white boxes, on the red lines, showing the distance of the lines on the map."/>
                    <pic:cNvPicPr/>
                  </pic:nvPicPr>
                  <pic:blipFill>
                    <a:blip r:embed="rId21"/>
                    <a:stretch>
                      <a:fillRect/>
                    </a:stretch>
                  </pic:blipFill>
                  <pic:spPr>
                    <a:xfrm>
                      <a:off x="0" y="0"/>
                      <a:ext cx="6116320" cy="4884420"/>
                    </a:xfrm>
                    <a:prstGeom prst="rect">
                      <a:avLst/>
                    </a:prstGeom>
                  </pic:spPr>
                </pic:pic>
              </a:graphicData>
            </a:graphic>
          </wp:inline>
        </w:drawing>
      </w:r>
    </w:p>
    <w:p w14:paraId="75806B0F" w14:textId="54DC5D33" w:rsidR="00A86759" w:rsidRDefault="00927B2C" w:rsidP="003B7273">
      <w:r>
        <w:br w:type="page"/>
      </w:r>
    </w:p>
    <w:p w14:paraId="1216C7C8" w14:textId="3D003A8A" w:rsidR="008B71D5" w:rsidRDefault="008B71D5" w:rsidP="008B71D5">
      <w:pPr>
        <w:pStyle w:val="Heading2"/>
      </w:pPr>
      <w:r>
        <w:lastRenderedPageBreak/>
        <w:t>Sample solutions</w:t>
      </w:r>
    </w:p>
    <w:p w14:paraId="703FC4D2" w14:textId="2B5868D2" w:rsidR="00C20EEA" w:rsidRDefault="00C20EEA" w:rsidP="00C20EEA">
      <w:pPr>
        <w:pStyle w:val="Heading3"/>
        <w:rPr>
          <w:rFonts w:eastAsiaTheme="minorEastAsia"/>
        </w:rPr>
      </w:pPr>
      <w:r>
        <w:t xml:space="preserve">Summarise – trapeziums with an area of </w:t>
      </w:r>
      <m:oMath>
        <m:r>
          <w:rPr>
            <w:rFonts w:ascii="Cambria Math" w:hAnsi="Cambria Math"/>
          </w:rPr>
          <m:t>56c</m:t>
        </m:r>
        <m:sSup>
          <m:sSupPr>
            <m:ctrlPr>
              <w:rPr>
                <w:rFonts w:ascii="Cambria Math" w:hAnsi="Cambria Math"/>
                <w:i/>
              </w:rPr>
            </m:ctrlPr>
          </m:sSupPr>
          <m:e>
            <m:r>
              <w:rPr>
                <w:rFonts w:ascii="Cambria Math" w:hAnsi="Cambria Math"/>
              </w:rPr>
              <m:t>m</m:t>
            </m:r>
          </m:e>
          <m:sup>
            <m:r>
              <w:rPr>
                <w:rFonts w:ascii="Cambria Math" w:hAnsi="Cambria Math"/>
              </w:rPr>
              <m:t>2</m:t>
            </m:r>
          </m:sup>
        </m:sSup>
      </m:oMath>
    </w:p>
    <w:tbl>
      <w:tblPr>
        <w:tblStyle w:val="Tableheader"/>
        <w:tblW w:w="0" w:type="auto"/>
        <w:tblLook w:val="04A0" w:firstRow="1" w:lastRow="0" w:firstColumn="1" w:lastColumn="0" w:noHBand="0" w:noVBand="1"/>
        <w:tblDescription w:val="Sample solutions for the Summarise activity."/>
      </w:tblPr>
      <w:tblGrid>
        <w:gridCol w:w="704"/>
        <w:gridCol w:w="851"/>
        <w:gridCol w:w="992"/>
      </w:tblGrid>
      <w:tr w:rsidR="00237621" w14:paraId="2AF4B865" w14:textId="77777777" w:rsidTr="00237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AF17AD" w14:textId="2E91F52E" w:rsidR="00237621" w:rsidRDefault="00237621" w:rsidP="00C20EEA">
            <w:r>
              <w:t>h</w:t>
            </w:r>
          </w:p>
        </w:tc>
        <w:tc>
          <w:tcPr>
            <w:tcW w:w="851" w:type="dxa"/>
          </w:tcPr>
          <w:p w14:paraId="6C2C1698" w14:textId="3077A6A3" w:rsidR="00237621" w:rsidRDefault="00237621" w:rsidP="00C20EEA">
            <w:pPr>
              <w:cnfStyle w:val="100000000000" w:firstRow="1" w:lastRow="0" w:firstColumn="0" w:lastColumn="0" w:oddVBand="0" w:evenVBand="0" w:oddHBand="0" w:evenHBand="0" w:firstRowFirstColumn="0" w:firstRowLastColumn="0" w:lastRowFirstColumn="0" w:lastRowLastColumn="0"/>
            </w:pPr>
            <w:r>
              <w:t>a</w:t>
            </w:r>
          </w:p>
        </w:tc>
        <w:tc>
          <w:tcPr>
            <w:tcW w:w="992" w:type="dxa"/>
          </w:tcPr>
          <w:p w14:paraId="726BC1BF" w14:textId="794090E4" w:rsidR="00237621" w:rsidRDefault="00237621" w:rsidP="00C20EEA">
            <w:pPr>
              <w:cnfStyle w:val="100000000000" w:firstRow="1" w:lastRow="0" w:firstColumn="0" w:lastColumn="0" w:oddVBand="0" w:evenVBand="0" w:oddHBand="0" w:evenHBand="0" w:firstRowFirstColumn="0" w:firstRowLastColumn="0" w:lastRowFirstColumn="0" w:lastRowLastColumn="0"/>
            </w:pPr>
            <w:r>
              <w:t>b</w:t>
            </w:r>
          </w:p>
        </w:tc>
      </w:tr>
      <w:tr w:rsidR="00237621" w14:paraId="40803A84" w14:textId="77777777" w:rsidTr="00237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952C5D9" w14:textId="5CBA7F80" w:rsidR="00237621" w:rsidRDefault="00237621" w:rsidP="00C20EEA">
            <w:r>
              <w:t>4</w:t>
            </w:r>
          </w:p>
        </w:tc>
        <w:tc>
          <w:tcPr>
            <w:tcW w:w="851" w:type="dxa"/>
          </w:tcPr>
          <w:p w14:paraId="477CD06D" w14:textId="79BA2E7C" w:rsidR="00237621" w:rsidRDefault="00237621" w:rsidP="00C20EEA">
            <w:pPr>
              <w:cnfStyle w:val="000000100000" w:firstRow="0" w:lastRow="0" w:firstColumn="0" w:lastColumn="0" w:oddVBand="0" w:evenVBand="0" w:oddHBand="1" w:evenHBand="0" w:firstRowFirstColumn="0" w:firstRowLastColumn="0" w:lastRowFirstColumn="0" w:lastRowLastColumn="0"/>
            </w:pPr>
            <w:r>
              <w:t>4</w:t>
            </w:r>
          </w:p>
        </w:tc>
        <w:tc>
          <w:tcPr>
            <w:tcW w:w="992" w:type="dxa"/>
          </w:tcPr>
          <w:p w14:paraId="1A54C116" w14:textId="2A9F0D44" w:rsidR="00237621" w:rsidRDefault="00DD2482" w:rsidP="00C20EEA">
            <w:pPr>
              <w:cnfStyle w:val="000000100000" w:firstRow="0" w:lastRow="0" w:firstColumn="0" w:lastColumn="0" w:oddVBand="0" w:evenVBand="0" w:oddHBand="1" w:evenHBand="0" w:firstRowFirstColumn="0" w:firstRowLastColumn="0" w:lastRowFirstColumn="0" w:lastRowLastColumn="0"/>
            </w:pPr>
            <w:r>
              <w:t>24</w:t>
            </w:r>
          </w:p>
        </w:tc>
      </w:tr>
      <w:tr w:rsidR="00237621" w14:paraId="41512FA2" w14:textId="77777777" w:rsidTr="002376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251A569" w14:textId="0594EBBA" w:rsidR="00237621" w:rsidRDefault="00D67706" w:rsidP="00C20EEA">
            <w:r>
              <w:t>8</w:t>
            </w:r>
          </w:p>
        </w:tc>
        <w:tc>
          <w:tcPr>
            <w:tcW w:w="851" w:type="dxa"/>
          </w:tcPr>
          <w:p w14:paraId="61435D3F" w14:textId="3D240288" w:rsidR="00237621" w:rsidRDefault="00D67706" w:rsidP="00C20EEA">
            <w:pPr>
              <w:cnfStyle w:val="000000010000" w:firstRow="0" w:lastRow="0" w:firstColumn="0" w:lastColumn="0" w:oddVBand="0" w:evenVBand="0" w:oddHBand="0" w:evenHBand="1" w:firstRowFirstColumn="0" w:firstRowLastColumn="0" w:lastRowFirstColumn="0" w:lastRowLastColumn="0"/>
            </w:pPr>
            <w:r>
              <w:t>2</w:t>
            </w:r>
          </w:p>
        </w:tc>
        <w:tc>
          <w:tcPr>
            <w:tcW w:w="992" w:type="dxa"/>
          </w:tcPr>
          <w:p w14:paraId="705D2B40" w14:textId="69DA033E" w:rsidR="00237621" w:rsidRDefault="00DD2482" w:rsidP="00C20EEA">
            <w:pPr>
              <w:cnfStyle w:val="000000010000" w:firstRow="0" w:lastRow="0" w:firstColumn="0" w:lastColumn="0" w:oddVBand="0" w:evenVBand="0" w:oddHBand="0" w:evenHBand="1" w:firstRowFirstColumn="0" w:firstRowLastColumn="0" w:lastRowFirstColumn="0" w:lastRowLastColumn="0"/>
            </w:pPr>
            <w:r>
              <w:t>12</w:t>
            </w:r>
          </w:p>
        </w:tc>
      </w:tr>
      <w:tr w:rsidR="00237621" w14:paraId="2DDDE0D3" w14:textId="77777777" w:rsidTr="00237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9D3D94" w14:textId="0BA450A5" w:rsidR="00237621" w:rsidRDefault="00DD2482" w:rsidP="00C20EEA">
            <w:r>
              <w:t>16</w:t>
            </w:r>
          </w:p>
        </w:tc>
        <w:tc>
          <w:tcPr>
            <w:tcW w:w="851" w:type="dxa"/>
          </w:tcPr>
          <w:p w14:paraId="45504DE7" w14:textId="39B692FF" w:rsidR="00237621" w:rsidRDefault="00DD2482" w:rsidP="00C20EEA">
            <w:pPr>
              <w:cnfStyle w:val="000000100000" w:firstRow="0" w:lastRow="0" w:firstColumn="0" w:lastColumn="0" w:oddVBand="0" w:evenVBand="0" w:oddHBand="1" w:evenHBand="0" w:firstRowFirstColumn="0" w:firstRowLastColumn="0" w:lastRowFirstColumn="0" w:lastRowLastColumn="0"/>
            </w:pPr>
            <w:r>
              <w:t>5</w:t>
            </w:r>
          </w:p>
        </w:tc>
        <w:tc>
          <w:tcPr>
            <w:tcW w:w="992" w:type="dxa"/>
          </w:tcPr>
          <w:p w14:paraId="34C9696A" w14:textId="2C321E4C" w:rsidR="00237621" w:rsidRDefault="00DD2482" w:rsidP="00C20EEA">
            <w:pPr>
              <w:cnfStyle w:val="000000100000" w:firstRow="0" w:lastRow="0" w:firstColumn="0" w:lastColumn="0" w:oddVBand="0" w:evenVBand="0" w:oddHBand="1" w:evenHBand="0" w:firstRowFirstColumn="0" w:firstRowLastColumn="0" w:lastRowFirstColumn="0" w:lastRowLastColumn="0"/>
            </w:pPr>
            <w:r>
              <w:t>2</w:t>
            </w:r>
          </w:p>
        </w:tc>
      </w:tr>
      <w:tr w:rsidR="00237621" w14:paraId="595E33C7" w14:textId="77777777" w:rsidTr="002376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06C5E9" w14:textId="30AAA245" w:rsidR="00237621" w:rsidRDefault="00725CAA" w:rsidP="00C20EEA">
            <w:r>
              <w:t>112</w:t>
            </w:r>
          </w:p>
        </w:tc>
        <w:tc>
          <w:tcPr>
            <w:tcW w:w="851" w:type="dxa"/>
          </w:tcPr>
          <w:p w14:paraId="02E34B86" w14:textId="08D24C2C" w:rsidR="00237621" w:rsidRDefault="00725CAA" w:rsidP="00C20EEA">
            <w:pPr>
              <w:cnfStyle w:val="000000010000" w:firstRow="0" w:lastRow="0" w:firstColumn="0" w:lastColumn="0" w:oddVBand="0" w:evenVBand="0" w:oddHBand="0" w:evenHBand="1" w:firstRowFirstColumn="0" w:firstRowLastColumn="0" w:lastRowFirstColumn="0" w:lastRowLastColumn="0"/>
            </w:pPr>
            <w:r>
              <w:t>0.5</w:t>
            </w:r>
          </w:p>
        </w:tc>
        <w:tc>
          <w:tcPr>
            <w:tcW w:w="992" w:type="dxa"/>
          </w:tcPr>
          <w:p w14:paraId="64D4F8EB" w14:textId="7D13D14A" w:rsidR="00237621" w:rsidRDefault="00725CAA" w:rsidP="00C20EEA">
            <w:pPr>
              <w:cnfStyle w:val="000000010000" w:firstRow="0" w:lastRow="0" w:firstColumn="0" w:lastColumn="0" w:oddVBand="0" w:evenVBand="0" w:oddHBand="0" w:evenHBand="1" w:firstRowFirstColumn="0" w:firstRowLastColumn="0" w:lastRowFirstColumn="0" w:lastRowLastColumn="0"/>
            </w:pPr>
            <w:r>
              <w:t>0.5</w:t>
            </w:r>
          </w:p>
        </w:tc>
      </w:tr>
    </w:tbl>
    <w:p w14:paraId="0AB9DDDF" w14:textId="23D65320" w:rsidR="00C20EEA" w:rsidRPr="00FE2F2B" w:rsidRDefault="00C20EEA" w:rsidP="00FE2F2B">
      <w:r>
        <w:br w:type="page"/>
      </w:r>
    </w:p>
    <w:p w14:paraId="1D7F4C1A" w14:textId="691679F8" w:rsidR="001E265E" w:rsidRDefault="008B71D5" w:rsidP="006856F4">
      <w:pPr>
        <w:pStyle w:val="Heading3"/>
      </w:pPr>
      <w:r>
        <w:lastRenderedPageBreak/>
        <w:t xml:space="preserve">Appendix </w:t>
      </w:r>
      <w:r w:rsidR="00C20EEA">
        <w:t>A</w:t>
      </w:r>
      <w:r>
        <w:t xml:space="preserve"> – </w:t>
      </w:r>
      <w:r w:rsidR="00FE2F2B">
        <w:t xml:space="preserve">land </w:t>
      </w:r>
      <w:r w:rsidR="00C20EEA">
        <w:t>estimates</w:t>
      </w:r>
    </w:p>
    <w:p w14:paraId="5C80A110" w14:textId="221AFB3F" w:rsidR="00FB091F" w:rsidRPr="00FB091F" w:rsidRDefault="00034D60" w:rsidP="00FB091F">
      <w:r w:rsidRPr="00034D60">
        <w:rPr>
          <w:noProof/>
        </w:rPr>
        <w:drawing>
          <wp:inline distT="0" distB="0" distL="0" distR="0" wp14:anchorId="00255205" wp14:editId="09156824">
            <wp:extent cx="4657060" cy="3719074"/>
            <wp:effectExtent l="0" t="0" r="0" b="0"/>
            <wp:docPr id="2040099561" name="Picture 1" descr="A map of a property with an orange roof line of a house, a grey driveway, a blue river, a brown road and numerous green trees. There are red lines showing the boundaries of the property and dividing the property into smaller sections. There are numbers shown in white boxes, on the red lines, showing the distance of the lines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99561" name="Picture 1" descr="A map of a property with an orange roof line of a house, a grey driveway, a blue river, a brown road and numerous green trees. There are red lines showing the boundaries of the property and dividing the property into smaller sections. There are numbers shown in white boxes, on the red lines, showing the distance of the lines on the map."/>
                    <pic:cNvPicPr/>
                  </pic:nvPicPr>
                  <pic:blipFill>
                    <a:blip r:embed="rId21"/>
                    <a:stretch>
                      <a:fillRect/>
                    </a:stretch>
                  </pic:blipFill>
                  <pic:spPr>
                    <a:xfrm>
                      <a:off x="0" y="0"/>
                      <a:ext cx="4666815" cy="3726864"/>
                    </a:xfrm>
                    <a:prstGeom prst="rect">
                      <a:avLst/>
                    </a:prstGeom>
                  </pic:spPr>
                </pic:pic>
              </a:graphicData>
            </a:graphic>
          </wp:inline>
        </w:drawing>
      </w:r>
    </w:p>
    <w:p w14:paraId="75DC15F4" w14:textId="379C1844" w:rsidR="00EE5472" w:rsidRDefault="00034D60" w:rsidP="001E265E">
      <w:pPr>
        <w:rPr>
          <w:b/>
          <w:bCs/>
        </w:rPr>
      </w:pPr>
      <w:r>
        <w:rPr>
          <w:b/>
          <w:bCs/>
        </w:rPr>
        <w:t>Left</w:t>
      </w:r>
      <w:r w:rsidR="00EE5472" w:rsidRPr="00EE5472">
        <w:rPr>
          <w:b/>
          <w:bCs/>
        </w:rPr>
        <w:t xml:space="preserve"> trapezium</w:t>
      </w:r>
    </w:p>
    <w:p w14:paraId="78A76AEB" w14:textId="16EC3EAC" w:rsidR="00970D62" w:rsidRDefault="00970D62" w:rsidP="001E265E">
      <w:pPr>
        <w:rPr>
          <w:rFonts w:eastAsiaTheme="minorEastAsia"/>
        </w:rPr>
      </w:pPr>
      <w:r>
        <w:t xml:space="preserve">Estimated lengths: </w:t>
      </w:r>
      <m:oMath>
        <m:r>
          <w:rPr>
            <w:rFonts w:ascii="Cambria Math" w:hAnsi="Cambria Math"/>
          </w:rPr>
          <m:t>a=180</m:t>
        </m:r>
      </m:oMath>
      <w:r>
        <w:t xml:space="preserve">, </w:t>
      </w:r>
      <m:oMath>
        <m:r>
          <w:rPr>
            <w:rFonts w:ascii="Cambria Math" w:hAnsi="Cambria Math"/>
          </w:rPr>
          <m:t>b=195</m:t>
        </m:r>
      </m:oMath>
      <w:r>
        <w:t xml:space="preserve"> and </w:t>
      </w:r>
      <m:oMath>
        <m:r>
          <w:rPr>
            <w:rFonts w:ascii="Cambria Math" w:hAnsi="Cambria Math"/>
          </w:rPr>
          <m:t>h=170</m:t>
        </m:r>
      </m:oMath>
      <w:r>
        <w:rPr>
          <w:rFonts w:eastAsiaTheme="minorEastAsia"/>
        </w:rPr>
        <w:t>.</w:t>
      </w:r>
    </w:p>
    <w:p w14:paraId="1E59F9B2" w14:textId="6A826268" w:rsidR="00970D62" w:rsidRPr="001D1ED4" w:rsidRDefault="00C152BC" w:rsidP="001E265E">
      <w:pPr>
        <w:rPr>
          <w:rFonts w:eastAsiaTheme="minorEastAsia"/>
        </w:rPr>
      </w:pPr>
      <m:oMathPara>
        <m:oMath>
          <m:r>
            <w:rPr>
              <w:rFonts w:ascii="Cambria Math" w:eastAsiaTheme="minorEastAsia" w:hAnsi="Cambria Math"/>
            </w:rPr>
            <m:t>A=</m:t>
          </m:r>
          <m:f>
            <m:fPr>
              <m:ctrlPr>
                <w:rPr>
                  <w:rFonts w:ascii="Cambria Math" w:hAnsi="Cambria Math"/>
                  <w:i/>
                </w:rPr>
              </m:ctrlPr>
            </m:fPr>
            <m:num>
              <m:r>
                <w:rPr>
                  <w:rFonts w:ascii="Cambria Math" w:hAnsi="Cambria Math"/>
                </w:rPr>
                <m:t>170</m:t>
              </m:r>
            </m:num>
            <m:den>
              <m:r>
                <w:rPr>
                  <w:rFonts w:ascii="Cambria Math" w:hAnsi="Cambria Math"/>
                </w:rPr>
                <m:t>2</m:t>
              </m:r>
            </m:den>
          </m:f>
          <m:r>
            <w:rPr>
              <w:rFonts w:ascii="Cambria Math" w:hAnsi="Cambria Math"/>
            </w:rPr>
            <m:t xml:space="preserve"> </m:t>
          </m:r>
          <m:d>
            <m:dPr>
              <m:ctrlPr>
                <w:rPr>
                  <w:rFonts w:ascii="Cambria Math" w:hAnsi="Cambria Math"/>
                  <w:i/>
                </w:rPr>
              </m:ctrlPr>
            </m:dPr>
            <m:e>
              <m:r>
                <w:rPr>
                  <w:rFonts w:ascii="Cambria Math" w:hAnsi="Cambria Math"/>
                </w:rPr>
                <m:t>180+195</m:t>
              </m:r>
            </m:e>
          </m:d>
          <m:r>
            <m:rPr>
              <m:sty m:val="p"/>
            </m:rPr>
            <w:rPr>
              <w:rFonts w:ascii="Cambria Math" w:hAnsi="Cambria Math"/>
            </w:rPr>
            <w:br/>
          </m:r>
        </m:oMath>
        <m:oMath>
          <m:r>
            <w:rPr>
              <w:rFonts w:ascii="Cambria Math" w:hAnsi="Cambria Math"/>
            </w:rPr>
            <m:t xml:space="preserve">A=31 875 </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14:paraId="68860CBB" w14:textId="132AC78F" w:rsidR="001D1ED4" w:rsidRDefault="00164615" w:rsidP="001E265E">
      <w:pPr>
        <w:rPr>
          <w:rFonts w:eastAsiaTheme="minorEastAsia"/>
          <w:b/>
          <w:bCs/>
        </w:rPr>
      </w:pPr>
      <w:r>
        <w:rPr>
          <w:rFonts w:eastAsiaTheme="minorEastAsia"/>
          <w:b/>
          <w:bCs/>
        </w:rPr>
        <w:t>Right</w:t>
      </w:r>
      <w:r w:rsidR="00151FB0">
        <w:rPr>
          <w:rFonts w:eastAsiaTheme="minorEastAsia"/>
          <w:b/>
          <w:bCs/>
        </w:rPr>
        <w:t xml:space="preserve"> trapezium</w:t>
      </w:r>
    </w:p>
    <w:p w14:paraId="3D616043" w14:textId="251CFBFA" w:rsidR="00151FB0" w:rsidRDefault="00151FB0" w:rsidP="54001028">
      <w:pPr>
        <w:rPr>
          <w:rFonts w:eastAsiaTheme="minorEastAsia"/>
        </w:rPr>
      </w:pPr>
      <w:r>
        <w:t xml:space="preserve">Estimated lengths: </w:t>
      </w:r>
      <m:oMath>
        <m:r>
          <w:rPr>
            <w:rFonts w:ascii="Cambria Math" w:hAnsi="Cambria Math"/>
          </w:rPr>
          <m:t>a=195</m:t>
        </m:r>
      </m:oMath>
      <w:r>
        <w:t xml:space="preserve">, </w:t>
      </w:r>
      <m:oMath>
        <m:r>
          <w:rPr>
            <w:rFonts w:ascii="Cambria Math" w:hAnsi="Cambria Math"/>
          </w:rPr>
          <m:t>b=183</m:t>
        </m:r>
      </m:oMath>
      <w:r>
        <w:t xml:space="preserve"> and </w:t>
      </w:r>
      <m:oMath>
        <m:r>
          <w:rPr>
            <w:rFonts w:ascii="Cambria Math" w:hAnsi="Cambria Math"/>
          </w:rPr>
          <m:t>h=134</m:t>
        </m:r>
      </m:oMath>
      <w:r w:rsidRPr="54001028">
        <w:rPr>
          <w:rFonts w:eastAsiaTheme="minorEastAsia"/>
        </w:rPr>
        <w:t>.</w:t>
      </w:r>
    </w:p>
    <w:p w14:paraId="49B76096" w14:textId="61E88B05" w:rsidR="00AD70CA" w:rsidRPr="00482547" w:rsidRDefault="00AD70CA" w:rsidP="00151FB0">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134</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195+183</m:t>
              </m:r>
            </m:e>
          </m:d>
          <m:r>
            <m:rPr>
              <m:sty m:val="p"/>
            </m:rPr>
            <w:rPr>
              <w:rFonts w:ascii="Cambria Math" w:eastAsiaTheme="minorEastAsia" w:hAnsi="Cambria Math"/>
            </w:rPr>
            <w:br/>
          </m:r>
        </m:oMath>
        <m:oMath>
          <m:r>
            <w:rPr>
              <w:rFonts w:ascii="Cambria Math" w:eastAsiaTheme="minorEastAsia" w:hAnsi="Cambria Math"/>
            </w:rPr>
            <m:t xml:space="preserve">A=25 326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41DD5225" w14:textId="4235C98A" w:rsidR="00482547" w:rsidRDefault="00482547" w:rsidP="00151FB0">
      <w:pPr>
        <w:rPr>
          <w:rFonts w:eastAsiaTheme="minorEastAsia"/>
          <w:b/>
          <w:bCs/>
        </w:rPr>
      </w:pPr>
      <w:r>
        <w:rPr>
          <w:rFonts w:eastAsiaTheme="minorEastAsia"/>
          <w:b/>
          <w:bCs/>
        </w:rPr>
        <w:t>Total area</w:t>
      </w:r>
    </w:p>
    <w:p w14:paraId="190FBDDF" w14:textId="14094B7E" w:rsidR="00482547" w:rsidRPr="002B0011" w:rsidRDefault="005B3AA6" w:rsidP="00151FB0">
      <w:pPr>
        <w:rPr>
          <w:rFonts w:eastAsiaTheme="minorEastAsia"/>
        </w:rPr>
      </w:pPr>
      <m:oMathPara>
        <m:oMath>
          <m:r>
            <w:rPr>
              <w:rFonts w:ascii="Cambria Math" w:eastAsiaTheme="minorEastAsia" w:hAnsi="Cambria Math"/>
            </w:rPr>
            <m:t xml:space="preserve">31 875+25 326=57201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284EAEF5" w14:textId="6B3B4697" w:rsidR="00C95044" w:rsidRDefault="00402094" w:rsidP="00151FB0">
      <w:pPr>
        <w:rPr>
          <w:rFonts w:eastAsiaTheme="minorEastAsia"/>
        </w:rPr>
      </w:pPr>
      <m:oMathPara>
        <m:oMath>
          <m:r>
            <w:rPr>
              <w:rFonts w:ascii="Cambria Math" w:eastAsiaTheme="minorEastAsia" w:hAnsi="Cambria Math"/>
            </w:rPr>
            <m:t>57 201÷10</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2</m:t>
              </m:r>
            </m:sup>
          </m:sSup>
          <m:r>
            <w:rPr>
              <w:rFonts w:ascii="Cambria Math" w:eastAsiaTheme="minorEastAsia" w:hAnsi="Cambria Math"/>
            </w:rPr>
            <m:t xml:space="preserve">≈5.7 </m:t>
          </m:r>
          <m:r>
            <w:rPr>
              <w:rFonts w:ascii="Cambria Math" w:eastAsiaTheme="minorEastAsia" w:hAnsi="Cambria Math"/>
            </w:rPr>
            <m:t>ha</m:t>
          </m:r>
        </m:oMath>
      </m:oMathPara>
    </w:p>
    <w:p w14:paraId="6C614905" w14:textId="6CD41E93" w:rsidR="002B0011" w:rsidRPr="002B0011" w:rsidRDefault="00C95044" w:rsidP="00C95044">
      <w:pPr>
        <w:suppressAutoHyphens w:val="0"/>
        <w:spacing w:after="0" w:line="276" w:lineRule="auto"/>
        <w:rPr>
          <w:rFonts w:eastAsiaTheme="minorEastAsia"/>
        </w:rPr>
      </w:pPr>
      <w:r>
        <w:rPr>
          <w:rFonts w:eastAsiaTheme="minorEastAsia"/>
        </w:rPr>
        <w:br w:type="page"/>
      </w:r>
    </w:p>
    <w:p w14:paraId="39CDE9F5" w14:textId="77777777" w:rsidR="00407329" w:rsidRDefault="00407329" w:rsidP="00407329">
      <w:pPr>
        <w:pStyle w:val="Heading2"/>
      </w:pPr>
      <w:r w:rsidRPr="00C41110">
        <w:lastRenderedPageBreak/>
        <w:t>References</w:t>
      </w:r>
    </w:p>
    <w:p w14:paraId="202B4421" w14:textId="77777777" w:rsidR="00C95044" w:rsidRDefault="00C95044" w:rsidP="00C9504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6E17484" w14:textId="77777777" w:rsidR="00C95044" w:rsidRDefault="00C95044" w:rsidP="00C95044">
      <w:pPr>
        <w:pStyle w:val="FeatureBox2"/>
      </w:pPr>
      <w:r>
        <w:t xml:space="preserve">Please refer to the NESA Copyright Disclaimer for more information </w:t>
      </w:r>
      <w:hyperlink r:id="rId22" w:tgtFrame="_blank" w:tooltip="https://educationstandards.nsw.edu.au/wps/portal/nesa/mini-footer/copyright" w:history="1">
        <w:r>
          <w:rPr>
            <w:rStyle w:val="Hyperlink"/>
          </w:rPr>
          <w:t>https://educationstandards.nsw.edu.au/wps/portal/nesa/mini-footer/copyright</w:t>
        </w:r>
      </w:hyperlink>
      <w:r>
        <w:t>.</w:t>
      </w:r>
    </w:p>
    <w:p w14:paraId="023FAD38" w14:textId="77777777" w:rsidR="00C95044" w:rsidRDefault="00C95044" w:rsidP="00C95044">
      <w:pPr>
        <w:pStyle w:val="FeatureBox2"/>
      </w:pPr>
      <w:r>
        <w:t xml:space="preserve">NESA holds the only official and up-to-date versions of the NSW Curriculum and syllabus documents. Please visit the NSW Education Standards Authority (NESA) website </w:t>
      </w:r>
      <w:hyperlink r:id="rId23" w:history="1">
        <w:r>
          <w:rPr>
            <w:rStyle w:val="Hyperlink"/>
          </w:rPr>
          <w:t>https://educationstandards.nsw.edu.au</w:t>
        </w:r>
      </w:hyperlink>
      <w:r>
        <w:t xml:space="preserve"> and the NSW Curriculum website </w:t>
      </w:r>
      <w:hyperlink r:id="rId24" w:history="1">
        <w:r>
          <w:rPr>
            <w:rStyle w:val="Hyperlink"/>
          </w:rPr>
          <w:t>https://curriculum.nsw.edu.au</w:t>
        </w:r>
      </w:hyperlink>
      <w:r>
        <w:t>.</w:t>
      </w:r>
    </w:p>
    <w:p w14:paraId="59546214" w14:textId="4CFA61D9" w:rsidR="00D552E3" w:rsidRDefault="00000000" w:rsidP="00D552E3">
      <w:hyperlink r:id="rId25"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79778DB2" w14:textId="48CA0627" w:rsidR="003102C3" w:rsidRDefault="003102C3" w:rsidP="00DA237B">
      <w:pPr>
        <w:sectPr w:rsidR="003102C3" w:rsidSect="008424D0">
          <w:headerReference w:type="default" r:id="rId26"/>
          <w:footerReference w:type="even" r:id="rId27"/>
          <w:footerReference w:type="default" r:id="rId28"/>
          <w:headerReference w:type="first" r:id="rId29"/>
          <w:footerReference w:type="first" r:id="rId30"/>
          <w:pgSz w:w="11900" w:h="16840"/>
          <w:pgMar w:top="1134" w:right="1134" w:bottom="1134" w:left="1134" w:header="709" w:footer="709" w:gutter="0"/>
          <w:pgNumType w:start="1"/>
          <w:cols w:space="708"/>
          <w:titlePg/>
          <w:docGrid w:linePitch="360"/>
        </w:sectPr>
      </w:pPr>
    </w:p>
    <w:p w14:paraId="375541F2" w14:textId="77777777" w:rsidR="00C95044" w:rsidRPr="001748AB" w:rsidRDefault="00C95044" w:rsidP="00C95044">
      <w:pPr>
        <w:rPr>
          <w:rStyle w:val="Strong"/>
          <w:szCs w:val="22"/>
        </w:rPr>
      </w:pPr>
      <w:r w:rsidRPr="001748AB">
        <w:rPr>
          <w:rStyle w:val="Strong"/>
          <w:szCs w:val="22"/>
        </w:rPr>
        <w:lastRenderedPageBreak/>
        <w:t>© State of New South Wales (Department of Education), 202</w:t>
      </w:r>
      <w:r>
        <w:rPr>
          <w:rStyle w:val="Strong"/>
          <w:szCs w:val="22"/>
        </w:rPr>
        <w:t>4</w:t>
      </w:r>
    </w:p>
    <w:p w14:paraId="5CCFBBE0" w14:textId="77777777" w:rsidR="00C95044" w:rsidRDefault="00C95044" w:rsidP="00C95044">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28676DD9" w14:textId="77777777" w:rsidR="00C95044" w:rsidRDefault="00C95044" w:rsidP="00C95044">
      <w:r>
        <w:t xml:space="preserve">Copyright material available in this resource and owned by the NSW Department of Education is licensed under a </w:t>
      </w:r>
      <w:hyperlink r:id="rId31" w:history="1">
        <w:r w:rsidRPr="003B3E41">
          <w:rPr>
            <w:rStyle w:val="Hyperlink"/>
          </w:rPr>
          <w:t>Creative Commons Attribution 4.0 International (CC BY 4.0) license</w:t>
        </w:r>
      </w:hyperlink>
      <w:r>
        <w:t>.</w:t>
      </w:r>
    </w:p>
    <w:p w14:paraId="22EDDFC5" w14:textId="77777777" w:rsidR="00C95044" w:rsidRDefault="00C95044" w:rsidP="00C95044">
      <w:r>
        <w:rPr>
          <w:noProof/>
        </w:rPr>
        <w:drawing>
          <wp:inline distT="0" distB="0" distL="0" distR="0" wp14:anchorId="09DE9802" wp14:editId="3B7A49D0">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AAE5C6A" w14:textId="77777777" w:rsidR="00C95044" w:rsidRDefault="00C95044" w:rsidP="00C95044">
      <w:r>
        <w:t>This license allows you to share and adapt the material for any purpose, even commercially.</w:t>
      </w:r>
    </w:p>
    <w:p w14:paraId="2E1C0BCD" w14:textId="77777777" w:rsidR="00C95044" w:rsidRDefault="00C95044" w:rsidP="00C95044">
      <w:r>
        <w:t>Attribution should be given to © State of New South Wales (Department of Education), 2024.</w:t>
      </w:r>
    </w:p>
    <w:p w14:paraId="04FD8148" w14:textId="77777777" w:rsidR="00C95044" w:rsidRDefault="00C95044" w:rsidP="00C95044">
      <w:r>
        <w:t>Material in this resource not available under a Creative Commons license:</w:t>
      </w:r>
    </w:p>
    <w:p w14:paraId="0C55576A" w14:textId="77777777" w:rsidR="00C95044" w:rsidRDefault="00C95044" w:rsidP="00C95044">
      <w:pPr>
        <w:pStyle w:val="ListBullet"/>
        <w:numPr>
          <w:ilvl w:val="0"/>
          <w:numId w:val="4"/>
        </w:numPr>
      </w:pPr>
      <w:r>
        <w:t>the NSW Department of Education logo, other logos and trademark-protected material</w:t>
      </w:r>
    </w:p>
    <w:p w14:paraId="41073016" w14:textId="77777777" w:rsidR="00C95044" w:rsidRDefault="00C95044" w:rsidP="00C95044">
      <w:pPr>
        <w:pStyle w:val="ListBullet"/>
        <w:numPr>
          <w:ilvl w:val="0"/>
          <w:numId w:val="4"/>
        </w:numPr>
      </w:pPr>
      <w:r>
        <w:t>material owned by a third party that has been reproduced with permission. You will need to obtain permission from the third party to reuse its material.</w:t>
      </w:r>
    </w:p>
    <w:p w14:paraId="4BCC86C5" w14:textId="77777777" w:rsidR="00C95044" w:rsidRPr="003B3E41" w:rsidRDefault="00C95044" w:rsidP="00C95044">
      <w:pPr>
        <w:pStyle w:val="FeatureBox2"/>
        <w:rPr>
          <w:rStyle w:val="Strong"/>
        </w:rPr>
      </w:pPr>
      <w:r w:rsidRPr="003B3E41">
        <w:rPr>
          <w:rStyle w:val="Strong"/>
        </w:rPr>
        <w:t>Links to third-party material and websites</w:t>
      </w:r>
    </w:p>
    <w:p w14:paraId="005B180D" w14:textId="77777777" w:rsidR="00C95044" w:rsidRDefault="00C95044" w:rsidP="00C95044">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1B64E17" w14:textId="77777777" w:rsidR="00C95044" w:rsidRPr="00EC22E4" w:rsidRDefault="00C95044" w:rsidP="00C95044">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p w14:paraId="34919192" w14:textId="50B21E06" w:rsidR="00DA237B" w:rsidRPr="00DA237B" w:rsidRDefault="00DA237B" w:rsidP="00C95044"/>
    <w:sectPr w:rsidR="00DA237B" w:rsidRPr="00DA237B" w:rsidSect="008424D0">
      <w:headerReference w:type="first" r:id="rId33"/>
      <w:footerReference w:type="first" r:id="rId3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4847" w14:textId="77777777" w:rsidR="008424D0" w:rsidRDefault="008424D0">
      <w:r>
        <w:separator/>
      </w:r>
    </w:p>
    <w:p w14:paraId="7309A82D" w14:textId="77777777" w:rsidR="008424D0" w:rsidRDefault="008424D0"/>
    <w:p w14:paraId="5485C520" w14:textId="77777777" w:rsidR="008424D0" w:rsidRDefault="008424D0"/>
  </w:endnote>
  <w:endnote w:type="continuationSeparator" w:id="0">
    <w:p w14:paraId="2B6CAEA9" w14:textId="77777777" w:rsidR="008424D0" w:rsidRDefault="008424D0">
      <w:r>
        <w:continuationSeparator/>
      </w:r>
    </w:p>
    <w:p w14:paraId="03755081" w14:textId="77777777" w:rsidR="008424D0" w:rsidRDefault="008424D0"/>
    <w:p w14:paraId="469E26CD" w14:textId="77777777" w:rsidR="008424D0" w:rsidRDefault="008424D0"/>
  </w:endnote>
  <w:endnote w:type="continuationNotice" w:id="1">
    <w:p w14:paraId="7EECB914" w14:textId="77777777" w:rsidR="008424D0" w:rsidRDefault="008424D0">
      <w:pPr>
        <w:spacing w:before="0" w:line="240" w:lineRule="auto"/>
      </w:pPr>
    </w:p>
    <w:p w14:paraId="5A85246F" w14:textId="77777777" w:rsidR="008424D0" w:rsidRDefault="0084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08BE40CB"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9F2A42">
      <w:rPr>
        <w:noProof/>
      </w:rPr>
      <w:t>Mar-24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9444" w14:textId="77777777" w:rsidR="00BA23B9" w:rsidRPr="00EC1782" w:rsidRDefault="00BA23B9"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9604" w14:textId="77777777" w:rsidR="008424D0" w:rsidRDefault="008424D0">
      <w:r>
        <w:separator/>
      </w:r>
    </w:p>
    <w:p w14:paraId="0DCBD9C5" w14:textId="77777777" w:rsidR="008424D0" w:rsidRDefault="008424D0"/>
    <w:p w14:paraId="606E0487" w14:textId="77777777" w:rsidR="008424D0" w:rsidRDefault="008424D0"/>
  </w:footnote>
  <w:footnote w:type="continuationSeparator" w:id="0">
    <w:p w14:paraId="4A9B6695" w14:textId="77777777" w:rsidR="008424D0" w:rsidRDefault="008424D0">
      <w:r>
        <w:continuationSeparator/>
      </w:r>
    </w:p>
    <w:p w14:paraId="46BB3E5E" w14:textId="77777777" w:rsidR="008424D0" w:rsidRDefault="008424D0"/>
    <w:p w14:paraId="185466A1" w14:textId="77777777" w:rsidR="008424D0" w:rsidRDefault="008424D0"/>
  </w:footnote>
  <w:footnote w:type="continuationNotice" w:id="1">
    <w:p w14:paraId="75A12DEE" w14:textId="77777777" w:rsidR="008424D0" w:rsidRDefault="008424D0">
      <w:pPr>
        <w:spacing w:before="0" w:line="240" w:lineRule="auto"/>
      </w:pPr>
    </w:p>
    <w:p w14:paraId="436BF7F9" w14:textId="77777777" w:rsidR="008424D0" w:rsidRDefault="0084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187AB5BE" w:rsidR="0084631E" w:rsidRDefault="00040CEE" w:rsidP="0084631E">
    <w:pPr>
      <w:pStyle w:val="Documentname"/>
    </w:pPr>
    <w:r>
      <w:t>Property trap</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762B" w14:textId="77777777" w:rsidR="00BA23B9" w:rsidRPr="00EC1782" w:rsidRDefault="00BA23B9"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5511F"/>
    <w:multiLevelType w:val="hybridMultilevel"/>
    <w:tmpl w:val="C2FA9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431D0"/>
    <w:multiLevelType w:val="hybridMultilevel"/>
    <w:tmpl w:val="65340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D17E1A"/>
    <w:multiLevelType w:val="hybridMultilevel"/>
    <w:tmpl w:val="ED9C1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8414DF"/>
    <w:multiLevelType w:val="hybridMultilevel"/>
    <w:tmpl w:val="B6B4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410CEE"/>
    <w:multiLevelType w:val="hybridMultilevel"/>
    <w:tmpl w:val="6928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161BCA"/>
    <w:multiLevelType w:val="hybridMultilevel"/>
    <w:tmpl w:val="7FCA0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1B5D9F"/>
    <w:multiLevelType w:val="hybridMultilevel"/>
    <w:tmpl w:val="E2124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4776390">
    <w:abstractNumId w:val="17"/>
  </w:num>
  <w:num w:numId="2" w16cid:durableId="334848040">
    <w:abstractNumId w:val="14"/>
  </w:num>
  <w:num w:numId="3" w16cid:durableId="175270668">
    <w:abstractNumId w:val="14"/>
  </w:num>
  <w:num w:numId="4" w16cid:durableId="730810984">
    <w:abstractNumId w:val="11"/>
  </w:num>
  <w:num w:numId="5" w16cid:durableId="1758286826">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8"/>
  </w:num>
  <w:num w:numId="7" w16cid:durableId="778531806">
    <w:abstractNumId w:val="13"/>
  </w:num>
  <w:num w:numId="8" w16cid:durableId="1694382681">
    <w:abstractNumId w:val="11"/>
  </w:num>
  <w:num w:numId="9" w16cid:durableId="1328552825">
    <w:abstractNumId w:val="4"/>
  </w:num>
  <w:num w:numId="10" w16cid:durableId="858854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11"/>
  </w:num>
  <w:num w:numId="13" w16cid:durableId="1838499393">
    <w:abstractNumId w:val="18"/>
  </w:num>
  <w:num w:numId="14" w16cid:durableId="2120490538">
    <w:abstractNumId w:val="13"/>
  </w:num>
  <w:num w:numId="15" w16cid:durableId="2019574021">
    <w:abstractNumId w:val="11"/>
  </w:num>
  <w:num w:numId="16" w16cid:durableId="845755660">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11"/>
  </w:num>
  <w:num w:numId="25" w16cid:durableId="1391660267">
    <w:abstractNumId w:val="18"/>
  </w:num>
  <w:num w:numId="26" w16cid:durableId="2067604771">
    <w:abstractNumId w:val="0"/>
  </w:num>
  <w:num w:numId="27" w16cid:durableId="822308067">
    <w:abstractNumId w:val="18"/>
  </w:num>
  <w:num w:numId="28" w16cid:durableId="147866089">
    <w:abstractNumId w:val="13"/>
  </w:num>
  <w:num w:numId="29" w16cid:durableId="10868515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833181958">
    <w:abstractNumId w:val="8"/>
  </w:num>
  <w:num w:numId="36" w16cid:durableId="900407631">
    <w:abstractNumId w:val="6"/>
  </w:num>
  <w:num w:numId="37" w16cid:durableId="1846548966">
    <w:abstractNumId w:val="16"/>
  </w:num>
  <w:num w:numId="38" w16cid:durableId="1264918540">
    <w:abstractNumId w:val="10"/>
  </w:num>
  <w:num w:numId="39" w16cid:durableId="316493014">
    <w:abstractNumId w:val="19"/>
  </w:num>
  <w:num w:numId="40" w16cid:durableId="1751657849">
    <w:abstractNumId w:val="12"/>
  </w:num>
  <w:num w:numId="41" w16cid:durableId="1965577851">
    <w:abstractNumId w:val="11"/>
  </w:num>
  <w:num w:numId="42" w16cid:durableId="1830780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500457">
    <w:abstractNumId w:val="9"/>
  </w:num>
  <w:num w:numId="44" w16cid:durableId="1816483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1109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8793242">
    <w:abstractNumId w:val="20"/>
  </w:num>
  <w:num w:numId="47" w16cid:durableId="115703820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43DF"/>
    <w:rsid w:val="000151F8"/>
    <w:rsid w:val="00015CA3"/>
    <w:rsid w:val="00015D43"/>
    <w:rsid w:val="00016801"/>
    <w:rsid w:val="00016CA5"/>
    <w:rsid w:val="00021171"/>
    <w:rsid w:val="00023224"/>
    <w:rsid w:val="00023790"/>
    <w:rsid w:val="00024602"/>
    <w:rsid w:val="000252FF"/>
    <w:rsid w:val="000253AE"/>
    <w:rsid w:val="00027181"/>
    <w:rsid w:val="00030C4B"/>
    <w:rsid w:val="00030EBC"/>
    <w:rsid w:val="000331B6"/>
    <w:rsid w:val="00033404"/>
    <w:rsid w:val="00033B9E"/>
    <w:rsid w:val="00034D60"/>
    <w:rsid w:val="00034F5E"/>
    <w:rsid w:val="0003541F"/>
    <w:rsid w:val="00037C5C"/>
    <w:rsid w:val="00040BF3"/>
    <w:rsid w:val="00040CEE"/>
    <w:rsid w:val="00041EB6"/>
    <w:rsid w:val="00042114"/>
    <w:rsid w:val="000423E3"/>
    <w:rsid w:val="0004292D"/>
    <w:rsid w:val="00042D30"/>
    <w:rsid w:val="00043FA0"/>
    <w:rsid w:val="00044C5D"/>
    <w:rsid w:val="00044D23"/>
    <w:rsid w:val="00046473"/>
    <w:rsid w:val="00046E12"/>
    <w:rsid w:val="000470B7"/>
    <w:rsid w:val="000507E6"/>
    <w:rsid w:val="00050F13"/>
    <w:rsid w:val="0005163D"/>
    <w:rsid w:val="00051BC4"/>
    <w:rsid w:val="00051BF0"/>
    <w:rsid w:val="000534F4"/>
    <w:rsid w:val="000535B7"/>
    <w:rsid w:val="00053726"/>
    <w:rsid w:val="000562A7"/>
    <w:rsid w:val="000564F8"/>
    <w:rsid w:val="00057BC8"/>
    <w:rsid w:val="00057F9C"/>
    <w:rsid w:val="000604B9"/>
    <w:rsid w:val="00061232"/>
    <w:rsid w:val="000613C4"/>
    <w:rsid w:val="00061A24"/>
    <w:rsid w:val="000620E8"/>
    <w:rsid w:val="00062708"/>
    <w:rsid w:val="00065A16"/>
    <w:rsid w:val="00070416"/>
    <w:rsid w:val="00071D06"/>
    <w:rsid w:val="0007214A"/>
    <w:rsid w:val="00072B6E"/>
    <w:rsid w:val="00072DFB"/>
    <w:rsid w:val="00074915"/>
    <w:rsid w:val="00075B4E"/>
    <w:rsid w:val="00077A7C"/>
    <w:rsid w:val="000813D5"/>
    <w:rsid w:val="00082E53"/>
    <w:rsid w:val="000844F9"/>
    <w:rsid w:val="00084628"/>
    <w:rsid w:val="00084830"/>
    <w:rsid w:val="0008606A"/>
    <w:rsid w:val="00086656"/>
    <w:rsid w:val="00086D87"/>
    <w:rsid w:val="000872D6"/>
    <w:rsid w:val="00090628"/>
    <w:rsid w:val="000919BC"/>
    <w:rsid w:val="000922D6"/>
    <w:rsid w:val="00092F78"/>
    <w:rsid w:val="0009452F"/>
    <w:rsid w:val="00096701"/>
    <w:rsid w:val="0009782F"/>
    <w:rsid w:val="000A0C05"/>
    <w:rsid w:val="000A33D4"/>
    <w:rsid w:val="000A41E7"/>
    <w:rsid w:val="000A451E"/>
    <w:rsid w:val="000A6D4F"/>
    <w:rsid w:val="000A722F"/>
    <w:rsid w:val="000A796C"/>
    <w:rsid w:val="000A7A61"/>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61FB"/>
    <w:rsid w:val="000C6ADC"/>
    <w:rsid w:val="000C6CEC"/>
    <w:rsid w:val="000C6F89"/>
    <w:rsid w:val="000C7627"/>
    <w:rsid w:val="000C7D4F"/>
    <w:rsid w:val="000D2063"/>
    <w:rsid w:val="000D24EC"/>
    <w:rsid w:val="000D2C3A"/>
    <w:rsid w:val="000D30DE"/>
    <w:rsid w:val="000D48A8"/>
    <w:rsid w:val="000D4B5A"/>
    <w:rsid w:val="000D4FE4"/>
    <w:rsid w:val="000D55B1"/>
    <w:rsid w:val="000D64D8"/>
    <w:rsid w:val="000D7853"/>
    <w:rsid w:val="000E0316"/>
    <w:rsid w:val="000E07F5"/>
    <w:rsid w:val="000E1164"/>
    <w:rsid w:val="000E3800"/>
    <w:rsid w:val="000E3C1C"/>
    <w:rsid w:val="000E41B7"/>
    <w:rsid w:val="000E6BA0"/>
    <w:rsid w:val="000E7951"/>
    <w:rsid w:val="000F174A"/>
    <w:rsid w:val="000F26FD"/>
    <w:rsid w:val="000F2824"/>
    <w:rsid w:val="000F713A"/>
    <w:rsid w:val="000F7960"/>
    <w:rsid w:val="00100B59"/>
    <w:rsid w:val="00100DC5"/>
    <w:rsid w:val="00100E27"/>
    <w:rsid w:val="00100E5A"/>
    <w:rsid w:val="00101135"/>
    <w:rsid w:val="0010259B"/>
    <w:rsid w:val="00102D25"/>
    <w:rsid w:val="00103D80"/>
    <w:rsid w:val="00104A05"/>
    <w:rsid w:val="00106009"/>
    <w:rsid w:val="001061F9"/>
    <w:rsid w:val="0010663E"/>
    <w:rsid w:val="001068B3"/>
    <w:rsid w:val="00106A3B"/>
    <w:rsid w:val="00106F1B"/>
    <w:rsid w:val="00107661"/>
    <w:rsid w:val="001113CC"/>
    <w:rsid w:val="00113727"/>
    <w:rsid w:val="00113763"/>
    <w:rsid w:val="0011437C"/>
    <w:rsid w:val="0011450E"/>
    <w:rsid w:val="00114B7D"/>
    <w:rsid w:val="001177C4"/>
    <w:rsid w:val="00117B7D"/>
    <w:rsid w:val="00117FF3"/>
    <w:rsid w:val="001208EA"/>
    <w:rsid w:val="0012093E"/>
    <w:rsid w:val="001231F0"/>
    <w:rsid w:val="00125C6C"/>
    <w:rsid w:val="00127648"/>
    <w:rsid w:val="0013032B"/>
    <w:rsid w:val="001305EA"/>
    <w:rsid w:val="001324C3"/>
    <w:rsid w:val="001328FA"/>
    <w:rsid w:val="0013419A"/>
    <w:rsid w:val="00134700"/>
    <w:rsid w:val="00134E23"/>
    <w:rsid w:val="00135E80"/>
    <w:rsid w:val="0013669E"/>
    <w:rsid w:val="00137480"/>
    <w:rsid w:val="00140753"/>
    <w:rsid w:val="0014239C"/>
    <w:rsid w:val="00143921"/>
    <w:rsid w:val="00146F04"/>
    <w:rsid w:val="00147E93"/>
    <w:rsid w:val="00150601"/>
    <w:rsid w:val="00150EBC"/>
    <w:rsid w:val="00151E2A"/>
    <w:rsid w:val="00151FB0"/>
    <w:rsid w:val="001520B0"/>
    <w:rsid w:val="0015446A"/>
    <w:rsid w:val="0015487C"/>
    <w:rsid w:val="00155144"/>
    <w:rsid w:val="00155D05"/>
    <w:rsid w:val="001564ED"/>
    <w:rsid w:val="00156956"/>
    <w:rsid w:val="0015712E"/>
    <w:rsid w:val="001601FD"/>
    <w:rsid w:val="001613F7"/>
    <w:rsid w:val="00161A3D"/>
    <w:rsid w:val="00162C3A"/>
    <w:rsid w:val="00164615"/>
    <w:rsid w:val="00165B83"/>
    <w:rsid w:val="00165FF0"/>
    <w:rsid w:val="0017075C"/>
    <w:rsid w:val="00170CB5"/>
    <w:rsid w:val="00171601"/>
    <w:rsid w:val="00172E73"/>
    <w:rsid w:val="00172EC4"/>
    <w:rsid w:val="00174183"/>
    <w:rsid w:val="00174DFA"/>
    <w:rsid w:val="00176C65"/>
    <w:rsid w:val="0018036C"/>
    <w:rsid w:val="00180A15"/>
    <w:rsid w:val="001810F4"/>
    <w:rsid w:val="00181128"/>
    <w:rsid w:val="0018179E"/>
    <w:rsid w:val="00181F7E"/>
    <w:rsid w:val="00182B46"/>
    <w:rsid w:val="001839C3"/>
    <w:rsid w:val="00183B80"/>
    <w:rsid w:val="00183DB2"/>
    <w:rsid w:val="00183E9C"/>
    <w:rsid w:val="001841F1"/>
    <w:rsid w:val="0018571A"/>
    <w:rsid w:val="00185801"/>
    <w:rsid w:val="001859B6"/>
    <w:rsid w:val="00187FFC"/>
    <w:rsid w:val="00191D2F"/>
    <w:rsid w:val="00191F45"/>
    <w:rsid w:val="0019255C"/>
    <w:rsid w:val="00193503"/>
    <w:rsid w:val="001939CA"/>
    <w:rsid w:val="00193B82"/>
    <w:rsid w:val="0019600C"/>
    <w:rsid w:val="00196CF1"/>
    <w:rsid w:val="00197ADC"/>
    <w:rsid w:val="00197B41"/>
    <w:rsid w:val="001A00AE"/>
    <w:rsid w:val="001A03EA"/>
    <w:rsid w:val="001A0AF7"/>
    <w:rsid w:val="001A25AF"/>
    <w:rsid w:val="001A2D60"/>
    <w:rsid w:val="001A3627"/>
    <w:rsid w:val="001A6EF1"/>
    <w:rsid w:val="001B1E0F"/>
    <w:rsid w:val="001B3065"/>
    <w:rsid w:val="001B33C0"/>
    <w:rsid w:val="001B4A46"/>
    <w:rsid w:val="001B5E34"/>
    <w:rsid w:val="001B63E5"/>
    <w:rsid w:val="001B68DA"/>
    <w:rsid w:val="001C2997"/>
    <w:rsid w:val="001C4DB7"/>
    <w:rsid w:val="001C6C9B"/>
    <w:rsid w:val="001D10B2"/>
    <w:rsid w:val="001D1ED4"/>
    <w:rsid w:val="001D3092"/>
    <w:rsid w:val="001D4CD1"/>
    <w:rsid w:val="001D5BA2"/>
    <w:rsid w:val="001D66C2"/>
    <w:rsid w:val="001D6877"/>
    <w:rsid w:val="001E0FFC"/>
    <w:rsid w:val="001E1F93"/>
    <w:rsid w:val="001E24CF"/>
    <w:rsid w:val="001E265E"/>
    <w:rsid w:val="001E3097"/>
    <w:rsid w:val="001E4B06"/>
    <w:rsid w:val="001E5F98"/>
    <w:rsid w:val="001E6D15"/>
    <w:rsid w:val="001F01F4"/>
    <w:rsid w:val="001F0F26"/>
    <w:rsid w:val="001F1005"/>
    <w:rsid w:val="001F2232"/>
    <w:rsid w:val="001F41A4"/>
    <w:rsid w:val="001F5E10"/>
    <w:rsid w:val="001F64BE"/>
    <w:rsid w:val="001F6D7B"/>
    <w:rsid w:val="001F7070"/>
    <w:rsid w:val="001F7807"/>
    <w:rsid w:val="002007C8"/>
    <w:rsid w:val="00200AD3"/>
    <w:rsid w:val="00200EF2"/>
    <w:rsid w:val="002016B9"/>
    <w:rsid w:val="00201825"/>
    <w:rsid w:val="00201CB2"/>
    <w:rsid w:val="00202266"/>
    <w:rsid w:val="002029E8"/>
    <w:rsid w:val="002046F7"/>
    <w:rsid w:val="0020478D"/>
    <w:rsid w:val="00205258"/>
    <w:rsid w:val="002054D0"/>
    <w:rsid w:val="00206EFD"/>
    <w:rsid w:val="0020756A"/>
    <w:rsid w:val="0020775C"/>
    <w:rsid w:val="00210D95"/>
    <w:rsid w:val="002136B3"/>
    <w:rsid w:val="00214F06"/>
    <w:rsid w:val="0021660A"/>
    <w:rsid w:val="00216957"/>
    <w:rsid w:val="00216C5B"/>
    <w:rsid w:val="00217731"/>
    <w:rsid w:val="00217AE6"/>
    <w:rsid w:val="00220B90"/>
    <w:rsid w:val="00221777"/>
    <w:rsid w:val="00221998"/>
    <w:rsid w:val="00221E1A"/>
    <w:rsid w:val="00221F4B"/>
    <w:rsid w:val="0022222F"/>
    <w:rsid w:val="002228E3"/>
    <w:rsid w:val="0022320E"/>
    <w:rsid w:val="00224261"/>
    <w:rsid w:val="00224B16"/>
    <w:rsid w:val="00224D61"/>
    <w:rsid w:val="002265BD"/>
    <w:rsid w:val="002270CC"/>
    <w:rsid w:val="00227421"/>
    <w:rsid w:val="00227894"/>
    <w:rsid w:val="0022791F"/>
    <w:rsid w:val="00227E46"/>
    <w:rsid w:val="00231E53"/>
    <w:rsid w:val="00234830"/>
    <w:rsid w:val="00234B5E"/>
    <w:rsid w:val="002368C7"/>
    <w:rsid w:val="0023726F"/>
    <w:rsid w:val="00237621"/>
    <w:rsid w:val="0024041A"/>
    <w:rsid w:val="00240569"/>
    <w:rsid w:val="002410C8"/>
    <w:rsid w:val="00241180"/>
    <w:rsid w:val="00241AF7"/>
    <w:rsid w:val="00241C93"/>
    <w:rsid w:val="0024214A"/>
    <w:rsid w:val="002434D5"/>
    <w:rsid w:val="002441F2"/>
    <w:rsid w:val="0024438F"/>
    <w:rsid w:val="002447C2"/>
    <w:rsid w:val="002458D0"/>
    <w:rsid w:val="00245EC0"/>
    <w:rsid w:val="002462B7"/>
    <w:rsid w:val="00247FF0"/>
    <w:rsid w:val="00250C2E"/>
    <w:rsid w:val="00250F4A"/>
    <w:rsid w:val="00251349"/>
    <w:rsid w:val="00251452"/>
    <w:rsid w:val="00252EAE"/>
    <w:rsid w:val="00253532"/>
    <w:rsid w:val="002540D3"/>
    <w:rsid w:val="00254B2A"/>
    <w:rsid w:val="00254C4F"/>
    <w:rsid w:val="002556DB"/>
    <w:rsid w:val="00256D4F"/>
    <w:rsid w:val="002575A8"/>
    <w:rsid w:val="00260EE8"/>
    <w:rsid w:val="00260F28"/>
    <w:rsid w:val="0026131D"/>
    <w:rsid w:val="00263542"/>
    <w:rsid w:val="00264DCF"/>
    <w:rsid w:val="00265A26"/>
    <w:rsid w:val="00266738"/>
    <w:rsid w:val="0026691A"/>
    <w:rsid w:val="00266D0C"/>
    <w:rsid w:val="00267584"/>
    <w:rsid w:val="00270B5C"/>
    <w:rsid w:val="002717AE"/>
    <w:rsid w:val="00273F94"/>
    <w:rsid w:val="002760B7"/>
    <w:rsid w:val="0027707D"/>
    <w:rsid w:val="00280ADD"/>
    <w:rsid w:val="002810D3"/>
    <w:rsid w:val="002818A2"/>
    <w:rsid w:val="002827A5"/>
    <w:rsid w:val="002831FE"/>
    <w:rsid w:val="002847AE"/>
    <w:rsid w:val="002870F2"/>
    <w:rsid w:val="00287650"/>
    <w:rsid w:val="00287796"/>
    <w:rsid w:val="0029008E"/>
    <w:rsid w:val="00290154"/>
    <w:rsid w:val="00292AB4"/>
    <w:rsid w:val="00294F88"/>
    <w:rsid w:val="00294FCC"/>
    <w:rsid w:val="00295516"/>
    <w:rsid w:val="00295906"/>
    <w:rsid w:val="0029733C"/>
    <w:rsid w:val="002A10A1"/>
    <w:rsid w:val="002A11CA"/>
    <w:rsid w:val="002A12C5"/>
    <w:rsid w:val="002A2607"/>
    <w:rsid w:val="002A3161"/>
    <w:rsid w:val="002A3410"/>
    <w:rsid w:val="002A44D1"/>
    <w:rsid w:val="002A4631"/>
    <w:rsid w:val="002A5BA6"/>
    <w:rsid w:val="002A6EA6"/>
    <w:rsid w:val="002B000B"/>
    <w:rsid w:val="002B0011"/>
    <w:rsid w:val="002B108B"/>
    <w:rsid w:val="002B12DE"/>
    <w:rsid w:val="002B270D"/>
    <w:rsid w:val="002B3375"/>
    <w:rsid w:val="002B4745"/>
    <w:rsid w:val="002B480D"/>
    <w:rsid w:val="002B4845"/>
    <w:rsid w:val="002B4AC3"/>
    <w:rsid w:val="002B50CB"/>
    <w:rsid w:val="002B7744"/>
    <w:rsid w:val="002C05AC"/>
    <w:rsid w:val="002C0BB8"/>
    <w:rsid w:val="002C3953"/>
    <w:rsid w:val="002C56A0"/>
    <w:rsid w:val="002C7496"/>
    <w:rsid w:val="002D0B9F"/>
    <w:rsid w:val="002D12FF"/>
    <w:rsid w:val="002D21A5"/>
    <w:rsid w:val="002D24FC"/>
    <w:rsid w:val="002D4413"/>
    <w:rsid w:val="002D7247"/>
    <w:rsid w:val="002E0A65"/>
    <w:rsid w:val="002E23E3"/>
    <w:rsid w:val="002E247B"/>
    <w:rsid w:val="002E26F3"/>
    <w:rsid w:val="002E2FB7"/>
    <w:rsid w:val="002E30BA"/>
    <w:rsid w:val="002E34CB"/>
    <w:rsid w:val="002E4059"/>
    <w:rsid w:val="002E4D5B"/>
    <w:rsid w:val="002E5474"/>
    <w:rsid w:val="002E550C"/>
    <w:rsid w:val="002E5699"/>
    <w:rsid w:val="002E5832"/>
    <w:rsid w:val="002E633F"/>
    <w:rsid w:val="002E65E2"/>
    <w:rsid w:val="002F0BF7"/>
    <w:rsid w:val="002F0D60"/>
    <w:rsid w:val="002F100F"/>
    <w:rsid w:val="002F104E"/>
    <w:rsid w:val="002F1BD9"/>
    <w:rsid w:val="002F3A6D"/>
    <w:rsid w:val="002F4EBA"/>
    <w:rsid w:val="002F749C"/>
    <w:rsid w:val="00303813"/>
    <w:rsid w:val="003042CC"/>
    <w:rsid w:val="003068E1"/>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3BA4"/>
    <w:rsid w:val="00334EE8"/>
    <w:rsid w:val="0033532B"/>
    <w:rsid w:val="00336799"/>
    <w:rsid w:val="0033685E"/>
    <w:rsid w:val="00336FB8"/>
    <w:rsid w:val="00337929"/>
    <w:rsid w:val="00337AD4"/>
    <w:rsid w:val="00340003"/>
    <w:rsid w:val="003407CD"/>
    <w:rsid w:val="00341CD3"/>
    <w:rsid w:val="00342614"/>
    <w:rsid w:val="003429B7"/>
    <w:rsid w:val="00342B92"/>
    <w:rsid w:val="00343B23"/>
    <w:rsid w:val="00343B25"/>
    <w:rsid w:val="003444A9"/>
    <w:rsid w:val="003444FF"/>
    <w:rsid w:val="003445F2"/>
    <w:rsid w:val="00345EB0"/>
    <w:rsid w:val="0034764B"/>
    <w:rsid w:val="0034780A"/>
    <w:rsid w:val="00347CBE"/>
    <w:rsid w:val="003503AC"/>
    <w:rsid w:val="00352686"/>
    <w:rsid w:val="003534AD"/>
    <w:rsid w:val="003539D4"/>
    <w:rsid w:val="00354504"/>
    <w:rsid w:val="00355EE4"/>
    <w:rsid w:val="00357136"/>
    <w:rsid w:val="003576EB"/>
    <w:rsid w:val="00360431"/>
    <w:rsid w:val="00360C67"/>
    <w:rsid w:val="00360E65"/>
    <w:rsid w:val="00361DFD"/>
    <w:rsid w:val="00362DCB"/>
    <w:rsid w:val="0036308C"/>
    <w:rsid w:val="00363E8F"/>
    <w:rsid w:val="00365118"/>
    <w:rsid w:val="00365968"/>
    <w:rsid w:val="00366467"/>
    <w:rsid w:val="0036711B"/>
    <w:rsid w:val="00367331"/>
    <w:rsid w:val="00370563"/>
    <w:rsid w:val="003713D2"/>
    <w:rsid w:val="00371AF4"/>
    <w:rsid w:val="00372A4F"/>
    <w:rsid w:val="00372B9F"/>
    <w:rsid w:val="00373265"/>
    <w:rsid w:val="00373811"/>
    <w:rsid w:val="0037384B"/>
    <w:rsid w:val="00373892"/>
    <w:rsid w:val="003743CE"/>
    <w:rsid w:val="003807AF"/>
    <w:rsid w:val="00380856"/>
    <w:rsid w:val="00380E60"/>
    <w:rsid w:val="00380EAE"/>
    <w:rsid w:val="0038198C"/>
    <w:rsid w:val="00382A6F"/>
    <w:rsid w:val="00382C57"/>
    <w:rsid w:val="0038316E"/>
    <w:rsid w:val="00383B5F"/>
    <w:rsid w:val="003842AB"/>
    <w:rsid w:val="00384483"/>
    <w:rsid w:val="0038499A"/>
    <w:rsid w:val="00384F53"/>
    <w:rsid w:val="00386D58"/>
    <w:rsid w:val="00387053"/>
    <w:rsid w:val="003930CF"/>
    <w:rsid w:val="00395451"/>
    <w:rsid w:val="00395633"/>
    <w:rsid w:val="00395716"/>
    <w:rsid w:val="00396B0E"/>
    <w:rsid w:val="0039766F"/>
    <w:rsid w:val="003A01C8"/>
    <w:rsid w:val="003A06C2"/>
    <w:rsid w:val="003A0C8A"/>
    <w:rsid w:val="003A1238"/>
    <w:rsid w:val="003A1937"/>
    <w:rsid w:val="003A43B0"/>
    <w:rsid w:val="003A4F65"/>
    <w:rsid w:val="003A5806"/>
    <w:rsid w:val="003A5964"/>
    <w:rsid w:val="003A5E30"/>
    <w:rsid w:val="003A6344"/>
    <w:rsid w:val="003A6624"/>
    <w:rsid w:val="003A695D"/>
    <w:rsid w:val="003A6A25"/>
    <w:rsid w:val="003A6B35"/>
    <w:rsid w:val="003A6F6B"/>
    <w:rsid w:val="003B225F"/>
    <w:rsid w:val="003B3CB0"/>
    <w:rsid w:val="003B5FFE"/>
    <w:rsid w:val="003B6280"/>
    <w:rsid w:val="003B7273"/>
    <w:rsid w:val="003B7BBB"/>
    <w:rsid w:val="003C0FB3"/>
    <w:rsid w:val="003C3990"/>
    <w:rsid w:val="003C434B"/>
    <w:rsid w:val="003C489D"/>
    <w:rsid w:val="003C5152"/>
    <w:rsid w:val="003C5283"/>
    <w:rsid w:val="003C54B8"/>
    <w:rsid w:val="003C687F"/>
    <w:rsid w:val="003C723C"/>
    <w:rsid w:val="003D031A"/>
    <w:rsid w:val="003D03C8"/>
    <w:rsid w:val="003D0F7F"/>
    <w:rsid w:val="003D190A"/>
    <w:rsid w:val="003D32CF"/>
    <w:rsid w:val="003D3CF0"/>
    <w:rsid w:val="003D53BF"/>
    <w:rsid w:val="003D5665"/>
    <w:rsid w:val="003D6797"/>
    <w:rsid w:val="003D72B5"/>
    <w:rsid w:val="003D779D"/>
    <w:rsid w:val="003D7846"/>
    <w:rsid w:val="003D78A2"/>
    <w:rsid w:val="003D7F57"/>
    <w:rsid w:val="003E03FD"/>
    <w:rsid w:val="003E15EE"/>
    <w:rsid w:val="003E1AC5"/>
    <w:rsid w:val="003E6AE0"/>
    <w:rsid w:val="003F0971"/>
    <w:rsid w:val="003F0D57"/>
    <w:rsid w:val="003F28DA"/>
    <w:rsid w:val="003F2B6E"/>
    <w:rsid w:val="003F2C2F"/>
    <w:rsid w:val="003F35B8"/>
    <w:rsid w:val="003F3F97"/>
    <w:rsid w:val="003F42CF"/>
    <w:rsid w:val="003F4C59"/>
    <w:rsid w:val="003F4EA0"/>
    <w:rsid w:val="003F66AD"/>
    <w:rsid w:val="003F69BE"/>
    <w:rsid w:val="003F7D20"/>
    <w:rsid w:val="00400EB0"/>
    <w:rsid w:val="004013F6"/>
    <w:rsid w:val="00401C99"/>
    <w:rsid w:val="00402094"/>
    <w:rsid w:val="00402FCF"/>
    <w:rsid w:val="00403211"/>
    <w:rsid w:val="004042F8"/>
    <w:rsid w:val="004048C9"/>
    <w:rsid w:val="00405801"/>
    <w:rsid w:val="004062AA"/>
    <w:rsid w:val="00407329"/>
    <w:rsid w:val="00407474"/>
    <w:rsid w:val="00407ED4"/>
    <w:rsid w:val="00407F31"/>
    <w:rsid w:val="004125FD"/>
    <w:rsid w:val="004128F0"/>
    <w:rsid w:val="00414114"/>
    <w:rsid w:val="0041454F"/>
    <w:rsid w:val="00414D5B"/>
    <w:rsid w:val="0041548D"/>
    <w:rsid w:val="00415D64"/>
    <w:rsid w:val="004163AD"/>
    <w:rsid w:val="0041645A"/>
    <w:rsid w:val="00417BB8"/>
    <w:rsid w:val="00420300"/>
    <w:rsid w:val="00421CC4"/>
    <w:rsid w:val="0042354D"/>
    <w:rsid w:val="004259A6"/>
    <w:rsid w:val="00425CCF"/>
    <w:rsid w:val="00430D80"/>
    <w:rsid w:val="004317B5"/>
    <w:rsid w:val="00431E3D"/>
    <w:rsid w:val="00431F7A"/>
    <w:rsid w:val="00432C5D"/>
    <w:rsid w:val="00432E97"/>
    <w:rsid w:val="0043443F"/>
    <w:rsid w:val="00435259"/>
    <w:rsid w:val="004356FD"/>
    <w:rsid w:val="004361FB"/>
    <w:rsid w:val="00436B23"/>
    <w:rsid w:val="00436E88"/>
    <w:rsid w:val="00437B36"/>
    <w:rsid w:val="00440977"/>
    <w:rsid w:val="0044175B"/>
    <w:rsid w:val="00441C88"/>
    <w:rsid w:val="00442026"/>
    <w:rsid w:val="00442448"/>
    <w:rsid w:val="00443CD4"/>
    <w:rsid w:val="004440BB"/>
    <w:rsid w:val="004450B6"/>
    <w:rsid w:val="00445612"/>
    <w:rsid w:val="004479D8"/>
    <w:rsid w:val="00447C97"/>
    <w:rsid w:val="00447D95"/>
    <w:rsid w:val="00451168"/>
    <w:rsid w:val="00451506"/>
    <w:rsid w:val="004529E0"/>
    <w:rsid w:val="00452D84"/>
    <w:rsid w:val="00452E4B"/>
    <w:rsid w:val="00453739"/>
    <w:rsid w:val="0045505F"/>
    <w:rsid w:val="00455A87"/>
    <w:rsid w:val="0045627B"/>
    <w:rsid w:val="00456C90"/>
    <w:rsid w:val="00457160"/>
    <w:rsid w:val="004578CC"/>
    <w:rsid w:val="00463BFC"/>
    <w:rsid w:val="004657D6"/>
    <w:rsid w:val="00465E5F"/>
    <w:rsid w:val="00466E01"/>
    <w:rsid w:val="004728AA"/>
    <w:rsid w:val="00473346"/>
    <w:rsid w:val="00474B9A"/>
    <w:rsid w:val="00476168"/>
    <w:rsid w:val="00476284"/>
    <w:rsid w:val="0047758F"/>
    <w:rsid w:val="0048067B"/>
    <w:rsid w:val="0048084F"/>
    <w:rsid w:val="004810BD"/>
    <w:rsid w:val="0048175E"/>
    <w:rsid w:val="00482547"/>
    <w:rsid w:val="00482868"/>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06"/>
    <w:rsid w:val="004A4146"/>
    <w:rsid w:val="004A47DB"/>
    <w:rsid w:val="004A4F6C"/>
    <w:rsid w:val="004A51C1"/>
    <w:rsid w:val="004A5AAE"/>
    <w:rsid w:val="004A6AB7"/>
    <w:rsid w:val="004A7284"/>
    <w:rsid w:val="004A7E1A"/>
    <w:rsid w:val="004B005E"/>
    <w:rsid w:val="004B0073"/>
    <w:rsid w:val="004B1541"/>
    <w:rsid w:val="004B240E"/>
    <w:rsid w:val="004B29F4"/>
    <w:rsid w:val="004B4781"/>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3CF1"/>
    <w:rsid w:val="004C4CD3"/>
    <w:rsid w:val="004C4D54"/>
    <w:rsid w:val="004C61EE"/>
    <w:rsid w:val="004C7023"/>
    <w:rsid w:val="004C7513"/>
    <w:rsid w:val="004D02AC"/>
    <w:rsid w:val="004D0383"/>
    <w:rsid w:val="004D1F3F"/>
    <w:rsid w:val="004D2DD6"/>
    <w:rsid w:val="004D333E"/>
    <w:rsid w:val="004D3A72"/>
    <w:rsid w:val="004D3EE2"/>
    <w:rsid w:val="004D5056"/>
    <w:rsid w:val="004D53AD"/>
    <w:rsid w:val="004D5BBA"/>
    <w:rsid w:val="004D6540"/>
    <w:rsid w:val="004D66E9"/>
    <w:rsid w:val="004E14EB"/>
    <w:rsid w:val="004E1C2A"/>
    <w:rsid w:val="004E1DBC"/>
    <w:rsid w:val="004E2ACB"/>
    <w:rsid w:val="004E38B0"/>
    <w:rsid w:val="004E3C28"/>
    <w:rsid w:val="004E4332"/>
    <w:rsid w:val="004E4E0B"/>
    <w:rsid w:val="004E5594"/>
    <w:rsid w:val="004E6856"/>
    <w:rsid w:val="004E6FB4"/>
    <w:rsid w:val="004E7679"/>
    <w:rsid w:val="004F0977"/>
    <w:rsid w:val="004F1408"/>
    <w:rsid w:val="004F21A7"/>
    <w:rsid w:val="004F4DF3"/>
    <w:rsid w:val="004F4E1D"/>
    <w:rsid w:val="004F616E"/>
    <w:rsid w:val="004F6257"/>
    <w:rsid w:val="004F6A25"/>
    <w:rsid w:val="004F6AB0"/>
    <w:rsid w:val="004F6B4D"/>
    <w:rsid w:val="004F6F40"/>
    <w:rsid w:val="005000BD"/>
    <w:rsid w:val="005000DD"/>
    <w:rsid w:val="00502558"/>
    <w:rsid w:val="0050366B"/>
    <w:rsid w:val="00503948"/>
    <w:rsid w:val="00503B09"/>
    <w:rsid w:val="00504F5C"/>
    <w:rsid w:val="00505262"/>
    <w:rsid w:val="0050597B"/>
    <w:rsid w:val="00506DF8"/>
    <w:rsid w:val="00507451"/>
    <w:rsid w:val="00511F4D"/>
    <w:rsid w:val="005135DA"/>
    <w:rsid w:val="00514A2C"/>
    <w:rsid w:val="00514D6B"/>
    <w:rsid w:val="0051574E"/>
    <w:rsid w:val="0051725F"/>
    <w:rsid w:val="00520095"/>
    <w:rsid w:val="00520645"/>
    <w:rsid w:val="0052168D"/>
    <w:rsid w:val="00521A53"/>
    <w:rsid w:val="0052396A"/>
    <w:rsid w:val="005246F1"/>
    <w:rsid w:val="0052734E"/>
    <w:rsid w:val="00527409"/>
    <w:rsid w:val="0052782C"/>
    <w:rsid w:val="00527A41"/>
    <w:rsid w:val="00530E46"/>
    <w:rsid w:val="005324EF"/>
    <w:rsid w:val="0053286B"/>
    <w:rsid w:val="005354F0"/>
    <w:rsid w:val="00536369"/>
    <w:rsid w:val="005363A7"/>
    <w:rsid w:val="005400FF"/>
    <w:rsid w:val="00540E99"/>
    <w:rsid w:val="00541130"/>
    <w:rsid w:val="00543CDB"/>
    <w:rsid w:val="005447BE"/>
    <w:rsid w:val="00544D4A"/>
    <w:rsid w:val="00545D30"/>
    <w:rsid w:val="00546A8B"/>
    <w:rsid w:val="00546C48"/>
    <w:rsid w:val="00546D5E"/>
    <w:rsid w:val="00546F02"/>
    <w:rsid w:val="00547051"/>
    <w:rsid w:val="005470A7"/>
    <w:rsid w:val="0054770B"/>
    <w:rsid w:val="00551073"/>
    <w:rsid w:val="00551DA4"/>
    <w:rsid w:val="0055213A"/>
    <w:rsid w:val="00554339"/>
    <w:rsid w:val="00554956"/>
    <w:rsid w:val="00557BE6"/>
    <w:rsid w:val="005600BC"/>
    <w:rsid w:val="00562919"/>
    <w:rsid w:val="00563104"/>
    <w:rsid w:val="005646C1"/>
    <w:rsid w:val="005646CC"/>
    <w:rsid w:val="005652E4"/>
    <w:rsid w:val="005655BF"/>
    <w:rsid w:val="00565730"/>
    <w:rsid w:val="00566671"/>
    <w:rsid w:val="00567B22"/>
    <w:rsid w:val="0057134C"/>
    <w:rsid w:val="005720D2"/>
    <w:rsid w:val="0057331C"/>
    <w:rsid w:val="00573328"/>
    <w:rsid w:val="00573F07"/>
    <w:rsid w:val="00573F32"/>
    <w:rsid w:val="0057478F"/>
    <w:rsid w:val="005747FF"/>
    <w:rsid w:val="00576415"/>
    <w:rsid w:val="00576C5E"/>
    <w:rsid w:val="0058092B"/>
    <w:rsid w:val="00580D0F"/>
    <w:rsid w:val="0058127B"/>
    <w:rsid w:val="00581F3D"/>
    <w:rsid w:val="005824C0"/>
    <w:rsid w:val="00582560"/>
    <w:rsid w:val="00582FD7"/>
    <w:rsid w:val="005832ED"/>
    <w:rsid w:val="00583524"/>
    <w:rsid w:val="005835A2"/>
    <w:rsid w:val="00583853"/>
    <w:rsid w:val="005857A8"/>
    <w:rsid w:val="0058713B"/>
    <w:rsid w:val="005876D2"/>
    <w:rsid w:val="00587973"/>
    <w:rsid w:val="00587EA4"/>
    <w:rsid w:val="00587F2B"/>
    <w:rsid w:val="0059056C"/>
    <w:rsid w:val="0059130B"/>
    <w:rsid w:val="0059237B"/>
    <w:rsid w:val="00593F04"/>
    <w:rsid w:val="00594705"/>
    <w:rsid w:val="00596689"/>
    <w:rsid w:val="005A16FB"/>
    <w:rsid w:val="005A1A68"/>
    <w:rsid w:val="005A1D50"/>
    <w:rsid w:val="005A2985"/>
    <w:rsid w:val="005A2A5A"/>
    <w:rsid w:val="005A3076"/>
    <w:rsid w:val="005A39FC"/>
    <w:rsid w:val="005A3B66"/>
    <w:rsid w:val="005A42E3"/>
    <w:rsid w:val="005A5F04"/>
    <w:rsid w:val="005A6542"/>
    <w:rsid w:val="005A6DC2"/>
    <w:rsid w:val="005B0870"/>
    <w:rsid w:val="005B1762"/>
    <w:rsid w:val="005B3AA6"/>
    <w:rsid w:val="005B4B88"/>
    <w:rsid w:val="005B5605"/>
    <w:rsid w:val="005B5D60"/>
    <w:rsid w:val="005B5E31"/>
    <w:rsid w:val="005B64AE"/>
    <w:rsid w:val="005B6E3D"/>
    <w:rsid w:val="005B7298"/>
    <w:rsid w:val="005B7675"/>
    <w:rsid w:val="005C1BFC"/>
    <w:rsid w:val="005C7959"/>
    <w:rsid w:val="005C7B55"/>
    <w:rsid w:val="005D0175"/>
    <w:rsid w:val="005D10A4"/>
    <w:rsid w:val="005D1CC4"/>
    <w:rsid w:val="005D2D62"/>
    <w:rsid w:val="005D3821"/>
    <w:rsid w:val="005D5A78"/>
    <w:rsid w:val="005D5DB0"/>
    <w:rsid w:val="005D7A00"/>
    <w:rsid w:val="005E0B43"/>
    <w:rsid w:val="005E1533"/>
    <w:rsid w:val="005E2AC9"/>
    <w:rsid w:val="005E2AD5"/>
    <w:rsid w:val="005E4742"/>
    <w:rsid w:val="005E4D5C"/>
    <w:rsid w:val="005E6231"/>
    <w:rsid w:val="005E6829"/>
    <w:rsid w:val="005F10D4"/>
    <w:rsid w:val="005F26E8"/>
    <w:rsid w:val="005F275A"/>
    <w:rsid w:val="005F2E08"/>
    <w:rsid w:val="005F3B77"/>
    <w:rsid w:val="005F43E0"/>
    <w:rsid w:val="005F7834"/>
    <w:rsid w:val="005F78DD"/>
    <w:rsid w:val="005F7A4D"/>
    <w:rsid w:val="00601B68"/>
    <w:rsid w:val="006026BA"/>
    <w:rsid w:val="0060303E"/>
    <w:rsid w:val="0060359B"/>
    <w:rsid w:val="00603F69"/>
    <w:rsid w:val="006040DA"/>
    <w:rsid w:val="006047BD"/>
    <w:rsid w:val="00606A71"/>
    <w:rsid w:val="00607675"/>
    <w:rsid w:val="00607E65"/>
    <w:rsid w:val="00610F53"/>
    <w:rsid w:val="00612E3F"/>
    <w:rsid w:val="00613208"/>
    <w:rsid w:val="006148AF"/>
    <w:rsid w:val="00616767"/>
    <w:rsid w:val="0061698B"/>
    <w:rsid w:val="00616F61"/>
    <w:rsid w:val="00620917"/>
    <w:rsid w:val="0062163D"/>
    <w:rsid w:val="00621BCB"/>
    <w:rsid w:val="006227E9"/>
    <w:rsid w:val="00623A9E"/>
    <w:rsid w:val="00624A20"/>
    <w:rsid w:val="00624C9B"/>
    <w:rsid w:val="006251EB"/>
    <w:rsid w:val="0062541D"/>
    <w:rsid w:val="006257E8"/>
    <w:rsid w:val="00630BB3"/>
    <w:rsid w:val="00632182"/>
    <w:rsid w:val="006335DF"/>
    <w:rsid w:val="00633A4A"/>
    <w:rsid w:val="00634717"/>
    <w:rsid w:val="0063670E"/>
    <w:rsid w:val="00637114"/>
    <w:rsid w:val="00637181"/>
    <w:rsid w:val="00637AF8"/>
    <w:rsid w:val="006412BE"/>
    <w:rsid w:val="0064144D"/>
    <w:rsid w:val="00641452"/>
    <w:rsid w:val="00641609"/>
    <w:rsid w:val="0064160E"/>
    <w:rsid w:val="00642389"/>
    <w:rsid w:val="0064380C"/>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555F8"/>
    <w:rsid w:val="00656308"/>
    <w:rsid w:val="00661413"/>
    <w:rsid w:val="006618E3"/>
    <w:rsid w:val="00661D06"/>
    <w:rsid w:val="00661EB6"/>
    <w:rsid w:val="006638B4"/>
    <w:rsid w:val="0066400D"/>
    <w:rsid w:val="006641B3"/>
    <w:rsid w:val="006644C4"/>
    <w:rsid w:val="00665F1A"/>
    <w:rsid w:val="0066665B"/>
    <w:rsid w:val="00666E94"/>
    <w:rsid w:val="00670EE3"/>
    <w:rsid w:val="00672902"/>
    <w:rsid w:val="00673149"/>
    <w:rsid w:val="0067331F"/>
    <w:rsid w:val="00673F53"/>
    <w:rsid w:val="006742E8"/>
    <w:rsid w:val="00674740"/>
    <w:rsid w:val="0067482E"/>
    <w:rsid w:val="00675260"/>
    <w:rsid w:val="00677402"/>
    <w:rsid w:val="00677DDB"/>
    <w:rsid w:val="00677EF0"/>
    <w:rsid w:val="006814BF"/>
    <w:rsid w:val="00681DCF"/>
    <w:rsid w:val="00681F32"/>
    <w:rsid w:val="0068207B"/>
    <w:rsid w:val="00682446"/>
    <w:rsid w:val="006826B1"/>
    <w:rsid w:val="00683AEC"/>
    <w:rsid w:val="00684672"/>
    <w:rsid w:val="0068481E"/>
    <w:rsid w:val="006856F4"/>
    <w:rsid w:val="00686112"/>
    <w:rsid w:val="0068666F"/>
    <w:rsid w:val="0068780A"/>
    <w:rsid w:val="00690267"/>
    <w:rsid w:val="006906E7"/>
    <w:rsid w:val="006931D4"/>
    <w:rsid w:val="0069329F"/>
    <w:rsid w:val="00694E70"/>
    <w:rsid w:val="006954D4"/>
    <w:rsid w:val="0069598B"/>
    <w:rsid w:val="00695AF0"/>
    <w:rsid w:val="0069757D"/>
    <w:rsid w:val="006A1A8E"/>
    <w:rsid w:val="006A1CF6"/>
    <w:rsid w:val="006A2B19"/>
    <w:rsid w:val="006A2D9E"/>
    <w:rsid w:val="006A36DB"/>
    <w:rsid w:val="006A3EF2"/>
    <w:rsid w:val="006A414C"/>
    <w:rsid w:val="006A44D0"/>
    <w:rsid w:val="006A48C1"/>
    <w:rsid w:val="006A510D"/>
    <w:rsid w:val="006A51A4"/>
    <w:rsid w:val="006A7D35"/>
    <w:rsid w:val="006B0291"/>
    <w:rsid w:val="006B06B2"/>
    <w:rsid w:val="006B1FFA"/>
    <w:rsid w:val="006B20FA"/>
    <w:rsid w:val="006B3564"/>
    <w:rsid w:val="006B37E6"/>
    <w:rsid w:val="006B3D8F"/>
    <w:rsid w:val="006B42E3"/>
    <w:rsid w:val="006B44E9"/>
    <w:rsid w:val="006B73E5"/>
    <w:rsid w:val="006C00A3"/>
    <w:rsid w:val="006C0CA6"/>
    <w:rsid w:val="006C10FC"/>
    <w:rsid w:val="006C4B47"/>
    <w:rsid w:val="006C4FEE"/>
    <w:rsid w:val="006C615D"/>
    <w:rsid w:val="006C7AB5"/>
    <w:rsid w:val="006C7B58"/>
    <w:rsid w:val="006C7C92"/>
    <w:rsid w:val="006D062E"/>
    <w:rsid w:val="006D0817"/>
    <w:rsid w:val="006D0996"/>
    <w:rsid w:val="006D2405"/>
    <w:rsid w:val="006D31E6"/>
    <w:rsid w:val="006D3A0E"/>
    <w:rsid w:val="006D4A39"/>
    <w:rsid w:val="006D52AC"/>
    <w:rsid w:val="006D53A4"/>
    <w:rsid w:val="006D6748"/>
    <w:rsid w:val="006E08A7"/>
    <w:rsid w:val="006E08C4"/>
    <w:rsid w:val="006E091B"/>
    <w:rsid w:val="006E2552"/>
    <w:rsid w:val="006E42C8"/>
    <w:rsid w:val="006E4800"/>
    <w:rsid w:val="006E560F"/>
    <w:rsid w:val="006E5959"/>
    <w:rsid w:val="006E5B90"/>
    <w:rsid w:val="006E60D3"/>
    <w:rsid w:val="006E79B6"/>
    <w:rsid w:val="006F03AE"/>
    <w:rsid w:val="006F054E"/>
    <w:rsid w:val="006F0D95"/>
    <w:rsid w:val="006F15D8"/>
    <w:rsid w:val="006F1B19"/>
    <w:rsid w:val="006F3613"/>
    <w:rsid w:val="006F3839"/>
    <w:rsid w:val="006F4503"/>
    <w:rsid w:val="006F4BFA"/>
    <w:rsid w:val="006F7A69"/>
    <w:rsid w:val="00700048"/>
    <w:rsid w:val="00700346"/>
    <w:rsid w:val="007017BD"/>
    <w:rsid w:val="0070190E"/>
    <w:rsid w:val="00701DAC"/>
    <w:rsid w:val="00703206"/>
    <w:rsid w:val="00704694"/>
    <w:rsid w:val="007058CD"/>
    <w:rsid w:val="00705D75"/>
    <w:rsid w:val="00706293"/>
    <w:rsid w:val="0070723B"/>
    <w:rsid w:val="007120C4"/>
    <w:rsid w:val="007124A7"/>
    <w:rsid w:val="00712DA7"/>
    <w:rsid w:val="00714956"/>
    <w:rsid w:val="00715F89"/>
    <w:rsid w:val="00716FB7"/>
    <w:rsid w:val="00717A66"/>
    <w:rsid w:val="00717C66"/>
    <w:rsid w:val="00717E52"/>
    <w:rsid w:val="0072144B"/>
    <w:rsid w:val="00721593"/>
    <w:rsid w:val="00722D6B"/>
    <w:rsid w:val="0072360C"/>
    <w:rsid w:val="00723956"/>
    <w:rsid w:val="00724203"/>
    <w:rsid w:val="00725C3B"/>
    <w:rsid w:val="00725CAA"/>
    <w:rsid w:val="00725D14"/>
    <w:rsid w:val="007266FB"/>
    <w:rsid w:val="0073212B"/>
    <w:rsid w:val="0073364D"/>
    <w:rsid w:val="00733D6A"/>
    <w:rsid w:val="00734065"/>
    <w:rsid w:val="00734894"/>
    <w:rsid w:val="00735327"/>
    <w:rsid w:val="00735451"/>
    <w:rsid w:val="0073637A"/>
    <w:rsid w:val="00736F68"/>
    <w:rsid w:val="00740573"/>
    <w:rsid w:val="00741479"/>
    <w:rsid w:val="007414DA"/>
    <w:rsid w:val="00741AC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6A1"/>
    <w:rsid w:val="007635C3"/>
    <w:rsid w:val="00765E06"/>
    <w:rsid w:val="00765F79"/>
    <w:rsid w:val="00766A1D"/>
    <w:rsid w:val="00766BC2"/>
    <w:rsid w:val="0076752E"/>
    <w:rsid w:val="00770223"/>
    <w:rsid w:val="007706FF"/>
    <w:rsid w:val="00770891"/>
    <w:rsid w:val="00770C61"/>
    <w:rsid w:val="00770D42"/>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DBF"/>
    <w:rsid w:val="00783F03"/>
    <w:rsid w:val="00783F8F"/>
    <w:rsid w:val="00785BE0"/>
    <w:rsid w:val="0078667E"/>
    <w:rsid w:val="007919C8"/>
    <w:rsid w:val="007919DC"/>
    <w:rsid w:val="00791B72"/>
    <w:rsid w:val="00791C7F"/>
    <w:rsid w:val="0079226D"/>
    <w:rsid w:val="007932CB"/>
    <w:rsid w:val="00796888"/>
    <w:rsid w:val="007A1326"/>
    <w:rsid w:val="007A1AA1"/>
    <w:rsid w:val="007A2B7B"/>
    <w:rsid w:val="007A3356"/>
    <w:rsid w:val="007A36F3"/>
    <w:rsid w:val="007A4CEF"/>
    <w:rsid w:val="007A55A8"/>
    <w:rsid w:val="007A7ECC"/>
    <w:rsid w:val="007B24C4"/>
    <w:rsid w:val="007B4576"/>
    <w:rsid w:val="007B50E4"/>
    <w:rsid w:val="007B5236"/>
    <w:rsid w:val="007B6B2F"/>
    <w:rsid w:val="007B73A7"/>
    <w:rsid w:val="007C057B"/>
    <w:rsid w:val="007C1661"/>
    <w:rsid w:val="007C1A9E"/>
    <w:rsid w:val="007C6E38"/>
    <w:rsid w:val="007D212E"/>
    <w:rsid w:val="007D458F"/>
    <w:rsid w:val="007D4F67"/>
    <w:rsid w:val="007D5655"/>
    <w:rsid w:val="007D581D"/>
    <w:rsid w:val="007D5A52"/>
    <w:rsid w:val="007D73C0"/>
    <w:rsid w:val="007D7CF5"/>
    <w:rsid w:val="007D7E58"/>
    <w:rsid w:val="007E41AD"/>
    <w:rsid w:val="007E497E"/>
    <w:rsid w:val="007E51F4"/>
    <w:rsid w:val="007E5E9E"/>
    <w:rsid w:val="007E7486"/>
    <w:rsid w:val="007E7851"/>
    <w:rsid w:val="007F1493"/>
    <w:rsid w:val="007F15BC"/>
    <w:rsid w:val="007F2C68"/>
    <w:rsid w:val="007F3524"/>
    <w:rsid w:val="007F3EEA"/>
    <w:rsid w:val="007F576D"/>
    <w:rsid w:val="007F60DB"/>
    <w:rsid w:val="007F637A"/>
    <w:rsid w:val="007F66A6"/>
    <w:rsid w:val="007F68BA"/>
    <w:rsid w:val="007F76BF"/>
    <w:rsid w:val="008003CD"/>
    <w:rsid w:val="00800512"/>
    <w:rsid w:val="00801331"/>
    <w:rsid w:val="00801687"/>
    <w:rsid w:val="008019EE"/>
    <w:rsid w:val="00801CB2"/>
    <w:rsid w:val="00801FB2"/>
    <w:rsid w:val="00802022"/>
    <w:rsid w:val="0080207C"/>
    <w:rsid w:val="0080228D"/>
    <w:rsid w:val="008028A3"/>
    <w:rsid w:val="008049F8"/>
    <w:rsid w:val="008059C1"/>
    <w:rsid w:val="00805E13"/>
    <w:rsid w:val="0080662F"/>
    <w:rsid w:val="00806C91"/>
    <w:rsid w:val="0081065F"/>
    <w:rsid w:val="0081071A"/>
    <w:rsid w:val="00810E72"/>
    <w:rsid w:val="0081179B"/>
    <w:rsid w:val="00812DCB"/>
    <w:rsid w:val="008131CB"/>
    <w:rsid w:val="00813FA5"/>
    <w:rsid w:val="0081523F"/>
    <w:rsid w:val="00816151"/>
    <w:rsid w:val="00816347"/>
    <w:rsid w:val="00817268"/>
    <w:rsid w:val="008203B7"/>
    <w:rsid w:val="00820BB7"/>
    <w:rsid w:val="00820D74"/>
    <w:rsid w:val="00820D9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37DB7"/>
    <w:rsid w:val="008404C4"/>
    <w:rsid w:val="0084056D"/>
    <w:rsid w:val="00841080"/>
    <w:rsid w:val="008412F7"/>
    <w:rsid w:val="008414BB"/>
    <w:rsid w:val="00841B54"/>
    <w:rsid w:val="00841DB9"/>
    <w:rsid w:val="008424D0"/>
    <w:rsid w:val="008434A7"/>
    <w:rsid w:val="00843ED1"/>
    <w:rsid w:val="008455DA"/>
    <w:rsid w:val="0084631E"/>
    <w:rsid w:val="008467D0"/>
    <w:rsid w:val="008470D0"/>
    <w:rsid w:val="0085002D"/>
    <w:rsid w:val="008505DC"/>
    <w:rsid w:val="008509F0"/>
    <w:rsid w:val="0085122E"/>
    <w:rsid w:val="00851875"/>
    <w:rsid w:val="00852357"/>
    <w:rsid w:val="00852B7B"/>
    <w:rsid w:val="00852EBC"/>
    <w:rsid w:val="0085448C"/>
    <w:rsid w:val="00855048"/>
    <w:rsid w:val="008563D3"/>
    <w:rsid w:val="00856E64"/>
    <w:rsid w:val="00860A52"/>
    <w:rsid w:val="00861359"/>
    <w:rsid w:val="00861EBD"/>
    <w:rsid w:val="00862960"/>
    <w:rsid w:val="00863532"/>
    <w:rsid w:val="008641E8"/>
    <w:rsid w:val="00864336"/>
    <w:rsid w:val="00865EC3"/>
    <w:rsid w:val="0086629C"/>
    <w:rsid w:val="00866415"/>
    <w:rsid w:val="0086672A"/>
    <w:rsid w:val="00867469"/>
    <w:rsid w:val="00870838"/>
    <w:rsid w:val="00870A3D"/>
    <w:rsid w:val="00871333"/>
    <w:rsid w:val="008736AC"/>
    <w:rsid w:val="00873771"/>
    <w:rsid w:val="00874C1F"/>
    <w:rsid w:val="008773F6"/>
    <w:rsid w:val="00880A08"/>
    <w:rsid w:val="008813A0"/>
    <w:rsid w:val="00881B53"/>
    <w:rsid w:val="00882E98"/>
    <w:rsid w:val="00883242"/>
    <w:rsid w:val="008839D2"/>
    <w:rsid w:val="00883A53"/>
    <w:rsid w:val="0088526C"/>
    <w:rsid w:val="00885C59"/>
    <w:rsid w:val="00885F34"/>
    <w:rsid w:val="008865DA"/>
    <w:rsid w:val="00890C47"/>
    <w:rsid w:val="0089256F"/>
    <w:rsid w:val="00892F51"/>
    <w:rsid w:val="00893CDB"/>
    <w:rsid w:val="00893D12"/>
    <w:rsid w:val="008942C8"/>
    <w:rsid w:val="0089468F"/>
    <w:rsid w:val="00895105"/>
    <w:rsid w:val="00895316"/>
    <w:rsid w:val="00895861"/>
    <w:rsid w:val="00895D43"/>
    <w:rsid w:val="00897B91"/>
    <w:rsid w:val="008A00A0"/>
    <w:rsid w:val="008A0836"/>
    <w:rsid w:val="008A08A9"/>
    <w:rsid w:val="008A1693"/>
    <w:rsid w:val="008A21F0"/>
    <w:rsid w:val="008A5DE5"/>
    <w:rsid w:val="008B17E8"/>
    <w:rsid w:val="008B1AA1"/>
    <w:rsid w:val="008B1FDB"/>
    <w:rsid w:val="008B2A5B"/>
    <w:rsid w:val="008B367A"/>
    <w:rsid w:val="008B430F"/>
    <w:rsid w:val="008B44C9"/>
    <w:rsid w:val="008B4CFD"/>
    <w:rsid w:val="008B4DA3"/>
    <w:rsid w:val="008B4FF4"/>
    <w:rsid w:val="008B62A0"/>
    <w:rsid w:val="008B6729"/>
    <w:rsid w:val="008B71D5"/>
    <w:rsid w:val="008B7F83"/>
    <w:rsid w:val="008C085A"/>
    <w:rsid w:val="008C1A20"/>
    <w:rsid w:val="008C2FB5"/>
    <w:rsid w:val="008C302C"/>
    <w:rsid w:val="008C4CAB"/>
    <w:rsid w:val="008C6461"/>
    <w:rsid w:val="008C6A74"/>
    <w:rsid w:val="008C6BA4"/>
    <w:rsid w:val="008C6F82"/>
    <w:rsid w:val="008C7CBC"/>
    <w:rsid w:val="008D0067"/>
    <w:rsid w:val="008D125E"/>
    <w:rsid w:val="008D5308"/>
    <w:rsid w:val="008D55BF"/>
    <w:rsid w:val="008D5AF8"/>
    <w:rsid w:val="008D61E0"/>
    <w:rsid w:val="008D6722"/>
    <w:rsid w:val="008D6E1D"/>
    <w:rsid w:val="008D7AB2"/>
    <w:rsid w:val="008E0259"/>
    <w:rsid w:val="008E131D"/>
    <w:rsid w:val="008E43E0"/>
    <w:rsid w:val="008E4A0E"/>
    <w:rsid w:val="008E4E59"/>
    <w:rsid w:val="008E55E9"/>
    <w:rsid w:val="008E5A0C"/>
    <w:rsid w:val="008F0115"/>
    <w:rsid w:val="008F02E4"/>
    <w:rsid w:val="008F0383"/>
    <w:rsid w:val="008F1F6A"/>
    <w:rsid w:val="008F28E7"/>
    <w:rsid w:val="008F3EDF"/>
    <w:rsid w:val="008F56DB"/>
    <w:rsid w:val="008F6F49"/>
    <w:rsid w:val="0090053B"/>
    <w:rsid w:val="00900E59"/>
    <w:rsid w:val="00900FCF"/>
    <w:rsid w:val="00901298"/>
    <w:rsid w:val="009019BB"/>
    <w:rsid w:val="00902919"/>
    <w:rsid w:val="0090315B"/>
    <w:rsid w:val="009033B0"/>
    <w:rsid w:val="00904350"/>
    <w:rsid w:val="00904D31"/>
    <w:rsid w:val="00905926"/>
    <w:rsid w:val="00905A0B"/>
    <w:rsid w:val="0090604A"/>
    <w:rsid w:val="00907038"/>
    <w:rsid w:val="009078AB"/>
    <w:rsid w:val="00907D17"/>
    <w:rsid w:val="0091055E"/>
    <w:rsid w:val="00912C5D"/>
    <w:rsid w:val="00912EC7"/>
    <w:rsid w:val="00913D40"/>
    <w:rsid w:val="00913F89"/>
    <w:rsid w:val="00915222"/>
    <w:rsid w:val="009153A2"/>
    <w:rsid w:val="00915442"/>
    <w:rsid w:val="0091571A"/>
    <w:rsid w:val="00915AC4"/>
    <w:rsid w:val="00920404"/>
    <w:rsid w:val="00920A1E"/>
    <w:rsid w:val="00920C71"/>
    <w:rsid w:val="009221AD"/>
    <w:rsid w:val="009227DD"/>
    <w:rsid w:val="00923015"/>
    <w:rsid w:val="009230C2"/>
    <w:rsid w:val="009234D0"/>
    <w:rsid w:val="00925013"/>
    <w:rsid w:val="00925024"/>
    <w:rsid w:val="00925655"/>
    <w:rsid w:val="00925733"/>
    <w:rsid w:val="009257A8"/>
    <w:rsid w:val="009261C8"/>
    <w:rsid w:val="00926D03"/>
    <w:rsid w:val="00926F76"/>
    <w:rsid w:val="0092703B"/>
    <w:rsid w:val="00927B2C"/>
    <w:rsid w:val="00927DB3"/>
    <w:rsid w:val="00927E08"/>
    <w:rsid w:val="00930D17"/>
    <w:rsid w:val="00930ED6"/>
    <w:rsid w:val="009310DD"/>
    <w:rsid w:val="00931206"/>
    <w:rsid w:val="00932077"/>
    <w:rsid w:val="00932A03"/>
    <w:rsid w:val="0093313E"/>
    <w:rsid w:val="009331F9"/>
    <w:rsid w:val="00934012"/>
    <w:rsid w:val="0093530F"/>
    <w:rsid w:val="0093592F"/>
    <w:rsid w:val="00935E65"/>
    <w:rsid w:val="009363C5"/>
    <w:rsid w:val="009363F0"/>
    <w:rsid w:val="0093688D"/>
    <w:rsid w:val="009378C7"/>
    <w:rsid w:val="0094165A"/>
    <w:rsid w:val="00942056"/>
    <w:rsid w:val="00942673"/>
    <w:rsid w:val="009429D1"/>
    <w:rsid w:val="00942E67"/>
    <w:rsid w:val="00943299"/>
    <w:rsid w:val="009438A7"/>
    <w:rsid w:val="009458AF"/>
    <w:rsid w:val="00945DBE"/>
    <w:rsid w:val="00946555"/>
    <w:rsid w:val="009476FC"/>
    <w:rsid w:val="009520A1"/>
    <w:rsid w:val="009522E2"/>
    <w:rsid w:val="0095259D"/>
    <w:rsid w:val="009528C1"/>
    <w:rsid w:val="009532C7"/>
    <w:rsid w:val="00953891"/>
    <w:rsid w:val="00953E82"/>
    <w:rsid w:val="00955C5B"/>
    <w:rsid w:val="00955D6C"/>
    <w:rsid w:val="00957107"/>
    <w:rsid w:val="00960547"/>
    <w:rsid w:val="00960CCA"/>
    <w:rsid w:val="00960E03"/>
    <w:rsid w:val="009624AB"/>
    <w:rsid w:val="009634F6"/>
    <w:rsid w:val="00963579"/>
    <w:rsid w:val="00963772"/>
    <w:rsid w:val="00963BD4"/>
    <w:rsid w:val="00963FEC"/>
    <w:rsid w:val="0096422F"/>
    <w:rsid w:val="00964AE3"/>
    <w:rsid w:val="00965F05"/>
    <w:rsid w:val="009662BA"/>
    <w:rsid w:val="0096720F"/>
    <w:rsid w:val="0097036E"/>
    <w:rsid w:val="00970968"/>
    <w:rsid w:val="00970D62"/>
    <w:rsid w:val="009718BF"/>
    <w:rsid w:val="00973DB2"/>
    <w:rsid w:val="00973EF2"/>
    <w:rsid w:val="00974EED"/>
    <w:rsid w:val="009771A9"/>
    <w:rsid w:val="009776F0"/>
    <w:rsid w:val="00981475"/>
    <w:rsid w:val="00981668"/>
    <w:rsid w:val="00984331"/>
    <w:rsid w:val="00984C07"/>
    <w:rsid w:val="009856EC"/>
    <w:rsid w:val="00985F69"/>
    <w:rsid w:val="0098635E"/>
    <w:rsid w:val="00986E99"/>
    <w:rsid w:val="00987813"/>
    <w:rsid w:val="0099097E"/>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7D6"/>
    <w:rsid w:val="009A09AC"/>
    <w:rsid w:val="009A0DBC"/>
    <w:rsid w:val="009A1BBC"/>
    <w:rsid w:val="009A2864"/>
    <w:rsid w:val="009A313E"/>
    <w:rsid w:val="009A3EAC"/>
    <w:rsid w:val="009A40D9"/>
    <w:rsid w:val="009A4B92"/>
    <w:rsid w:val="009B08F7"/>
    <w:rsid w:val="009B165F"/>
    <w:rsid w:val="009B2E67"/>
    <w:rsid w:val="009B3076"/>
    <w:rsid w:val="009B3A60"/>
    <w:rsid w:val="009B417F"/>
    <w:rsid w:val="009B4483"/>
    <w:rsid w:val="009B5879"/>
    <w:rsid w:val="009B5A96"/>
    <w:rsid w:val="009B6030"/>
    <w:rsid w:val="009C0698"/>
    <w:rsid w:val="009C098A"/>
    <w:rsid w:val="009C0DA0"/>
    <w:rsid w:val="009C1693"/>
    <w:rsid w:val="009C17FD"/>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5D4"/>
    <w:rsid w:val="009D67D9"/>
    <w:rsid w:val="009D7742"/>
    <w:rsid w:val="009D7D50"/>
    <w:rsid w:val="009E037B"/>
    <w:rsid w:val="009E05EC"/>
    <w:rsid w:val="009E0CF8"/>
    <w:rsid w:val="009E10B5"/>
    <w:rsid w:val="009E16BB"/>
    <w:rsid w:val="009E3679"/>
    <w:rsid w:val="009E4D22"/>
    <w:rsid w:val="009E56EB"/>
    <w:rsid w:val="009E6AB6"/>
    <w:rsid w:val="009E6B21"/>
    <w:rsid w:val="009E7F27"/>
    <w:rsid w:val="009F1A7D"/>
    <w:rsid w:val="009F25A7"/>
    <w:rsid w:val="009F2A42"/>
    <w:rsid w:val="009F2E12"/>
    <w:rsid w:val="009F3431"/>
    <w:rsid w:val="009F3838"/>
    <w:rsid w:val="009F3ECD"/>
    <w:rsid w:val="009F4B19"/>
    <w:rsid w:val="009F5F05"/>
    <w:rsid w:val="009F68BE"/>
    <w:rsid w:val="009F7315"/>
    <w:rsid w:val="009F73D1"/>
    <w:rsid w:val="00A00D40"/>
    <w:rsid w:val="00A01215"/>
    <w:rsid w:val="00A01FE7"/>
    <w:rsid w:val="00A02A5B"/>
    <w:rsid w:val="00A02D08"/>
    <w:rsid w:val="00A04A93"/>
    <w:rsid w:val="00A07569"/>
    <w:rsid w:val="00A07749"/>
    <w:rsid w:val="00A078FB"/>
    <w:rsid w:val="00A10CE1"/>
    <w:rsid w:val="00A10CED"/>
    <w:rsid w:val="00A11A30"/>
    <w:rsid w:val="00A128C6"/>
    <w:rsid w:val="00A133A3"/>
    <w:rsid w:val="00A143CE"/>
    <w:rsid w:val="00A16D9B"/>
    <w:rsid w:val="00A1757D"/>
    <w:rsid w:val="00A21A49"/>
    <w:rsid w:val="00A231E9"/>
    <w:rsid w:val="00A23647"/>
    <w:rsid w:val="00A245FE"/>
    <w:rsid w:val="00A30056"/>
    <w:rsid w:val="00A307AE"/>
    <w:rsid w:val="00A31018"/>
    <w:rsid w:val="00A350CB"/>
    <w:rsid w:val="00A3511D"/>
    <w:rsid w:val="00A35E8B"/>
    <w:rsid w:val="00A361C6"/>
    <w:rsid w:val="00A3669F"/>
    <w:rsid w:val="00A37D04"/>
    <w:rsid w:val="00A41A01"/>
    <w:rsid w:val="00A41DF1"/>
    <w:rsid w:val="00A429A9"/>
    <w:rsid w:val="00A43CFF"/>
    <w:rsid w:val="00A448E1"/>
    <w:rsid w:val="00A46040"/>
    <w:rsid w:val="00A47719"/>
    <w:rsid w:val="00A4795D"/>
    <w:rsid w:val="00A47EAB"/>
    <w:rsid w:val="00A50510"/>
    <w:rsid w:val="00A5068D"/>
    <w:rsid w:val="00A509B4"/>
    <w:rsid w:val="00A51D10"/>
    <w:rsid w:val="00A5427A"/>
    <w:rsid w:val="00A54C7B"/>
    <w:rsid w:val="00A54CFD"/>
    <w:rsid w:val="00A5639F"/>
    <w:rsid w:val="00A5675E"/>
    <w:rsid w:val="00A57040"/>
    <w:rsid w:val="00A60064"/>
    <w:rsid w:val="00A6044F"/>
    <w:rsid w:val="00A60D26"/>
    <w:rsid w:val="00A613B8"/>
    <w:rsid w:val="00A64889"/>
    <w:rsid w:val="00A64F90"/>
    <w:rsid w:val="00A65A2B"/>
    <w:rsid w:val="00A70170"/>
    <w:rsid w:val="00A72659"/>
    <w:rsid w:val="00A726C7"/>
    <w:rsid w:val="00A7409C"/>
    <w:rsid w:val="00A752B5"/>
    <w:rsid w:val="00A774B4"/>
    <w:rsid w:val="00A77927"/>
    <w:rsid w:val="00A81734"/>
    <w:rsid w:val="00A81791"/>
    <w:rsid w:val="00A8195D"/>
    <w:rsid w:val="00A81B75"/>
    <w:rsid w:val="00A81DC9"/>
    <w:rsid w:val="00A82923"/>
    <w:rsid w:val="00A83203"/>
    <w:rsid w:val="00A8356E"/>
    <w:rsid w:val="00A8372C"/>
    <w:rsid w:val="00A845F1"/>
    <w:rsid w:val="00A84885"/>
    <w:rsid w:val="00A855FA"/>
    <w:rsid w:val="00A86759"/>
    <w:rsid w:val="00A905C6"/>
    <w:rsid w:val="00A90A0B"/>
    <w:rsid w:val="00A912FE"/>
    <w:rsid w:val="00A91418"/>
    <w:rsid w:val="00A91A18"/>
    <w:rsid w:val="00A91B40"/>
    <w:rsid w:val="00A91C89"/>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A6F34"/>
    <w:rsid w:val="00AB0677"/>
    <w:rsid w:val="00AB0B02"/>
    <w:rsid w:val="00AB1983"/>
    <w:rsid w:val="00AB23C3"/>
    <w:rsid w:val="00AB24DB"/>
    <w:rsid w:val="00AB27AB"/>
    <w:rsid w:val="00AB32D2"/>
    <w:rsid w:val="00AB35D0"/>
    <w:rsid w:val="00AB5679"/>
    <w:rsid w:val="00AB6B59"/>
    <w:rsid w:val="00AB77E7"/>
    <w:rsid w:val="00AC1DCF"/>
    <w:rsid w:val="00AC23B1"/>
    <w:rsid w:val="00AC260E"/>
    <w:rsid w:val="00AC2AF9"/>
    <w:rsid w:val="00AC2F71"/>
    <w:rsid w:val="00AC33A2"/>
    <w:rsid w:val="00AC47A6"/>
    <w:rsid w:val="00AC50A5"/>
    <w:rsid w:val="00AC60C5"/>
    <w:rsid w:val="00AC67E9"/>
    <w:rsid w:val="00AC78ED"/>
    <w:rsid w:val="00AD02D3"/>
    <w:rsid w:val="00AD11A4"/>
    <w:rsid w:val="00AD3675"/>
    <w:rsid w:val="00AD56A9"/>
    <w:rsid w:val="00AD69C4"/>
    <w:rsid w:val="00AD6F0C"/>
    <w:rsid w:val="00AD70CA"/>
    <w:rsid w:val="00AE1C5F"/>
    <w:rsid w:val="00AE23DD"/>
    <w:rsid w:val="00AE3899"/>
    <w:rsid w:val="00AE59FA"/>
    <w:rsid w:val="00AE6CD2"/>
    <w:rsid w:val="00AE776A"/>
    <w:rsid w:val="00AF1F68"/>
    <w:rsid w:val="00AF2546"/>
    <w:rsid w:val="00AF27B7"/>
    <w:rsid w:val="00AF2BB2"/>
    <w:rsid w:val="00AF3C5D"/>
    <w:rsid w:val="00AF4817"/>
    <w:rsid w:val="00AF726A"/>
    <w:rsid w:val="00AF7AB4"/>
    <w:rsid w:val="00AF7B91"/>
    <w:rsid w:val="00B00015"/>
    <w:rsid w:val="00B0033A"/>
    <w:rsid w:val="00B01B47"/>
    <w:rsid w:val="00B031F6"/>
    <w:rsid w:val="00B043A6"/>
    <w:rsid w:val="00B04D9B"/>
    <w:rsid w:val="00B05CCA"/>
    <w:rsid w:val="00B06DE8"/>
    <w:rsid w:val="00B077AD"/>
    <w:rsid w:val="00B07AE1"/>
    <w:rsid w:val="00B07D23"/>
    <w:rsid w:val="00B12968"/>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4845"/>
    <w:rsid w:val="00B26370"/>
    <w:rsid w:val="00B27039"/>
    <w:rsid w:val="00B27C56"/>
    <w:rsid w:val="00B27D18"/>
    <w:rsid w:val="00B27DAF"/>
    <w:rsid w:val="00B300DB"/>
    <w:rsid w:val="00B30D4B"/>
    <w:rsid w:val="00B32A96"/>
    <w:rsid w:val="00B32BEC"/>
    <w:rsid w:val="00B33483"/>
    <w:rsid w:val="00B35B87"/>
    <w:rsid w:val="00B40556"/>
    <w:rsid w:val="00B40666"/>
    <w:rsid w:val="00B41D0C"/>
    <w:rsid w:val="00B43107"/>
    <w:rsid w:val="00B454FB"/>
    <w:rsid w:val="00B4599F"/>
    <w:rsid w:val="00B45AC4"/>
    <w:rsid w:val="00B45E0A"/>
    <w:rsid w:val="00B47A18"/>
    <w:rsid w:val="00B51CD5"/>
    <w:rsid w:val="00B53824"/>
    <w:rsid w:val="00B53857"/>
    <w:rsid w:val="00B54009"/>
    <w:rsid w:val="00B54B6C"/>
    <w:rsid w:val="00B55A04"/>
    <w:rsid w:val="00B55CEE"/>
    <w:rsid w:val="00B56FB1"/>
    <w:rsid w:val="00B6083F"/>
    <w:rsid w:val="00B60AB8"/>
    <w:rsid w:val="00B61504"/>
    <w:rsid w:val="00B620AE"/>
    <w:rsid w:val="00B62609"/>
    <w:rsid w:val="00B62E95"/>
    <w:rsid w:val="00B63121"/>
    <w:rsid w:val="00B63ABC"/>
    <w:rsid w:val="00B64D3D"/>
    <w:rsid w:val="00B64F0A"/>
    <w:rsid w:val="00B6562C"/>
    <w:rsid w:val="00B6729E"/>
    <w:rsid w:val="00B720C9"/>
    <w:rsid w:val="00B7391B"/>
    <w:rsid w:val="00B73ACC"/>
    <w:rsid w:val="00B743E7"/>
    <w:rsid w:val="00B74B80"/>
    <w:rsid w:val="00B7567D"/>
    <w:rsid w:val="00B768A9"/>
    <w:rsid w:val="00B76E90"/>
    <w:rsid w:val="00B76F10"/>
    <w:rsid w:val="00B8005C"/>
    <w:rsid w:val="00B82E5F"/>
    <w:rsid w:val="00B8666B"/>
    <w:rsid w:val="00B86C64"/>
    <w:rsid w:val="00B86EC4"/>
    <w:rsid w:val="00B904F4"/>
    <w:rsid w:val="00B90BD1"/>
    <w:rsid w:val="00B92536"/>
    <w:rsid w:val="00B9274D"/>
    <w:rsid w:val="00B94207"/>
    <w:rsid w:val="00B945D4"/>
    <w:rsid w:val="00B9506C"/>
    <w:rsid w:val="00B96F26"/>
    <w:rsid w:val="00B97B50"/>
    <w:rsid w:val="00BA23B9"/>
    <w:rsid w:val="00BA3959"/>
    <w:rsid w:val="00BA47EE"/>
    <w:rsid w:val="00BA563D"/>
    <w:rsid w:val="00BA5BCC"/>
    <w:rsid w:val="00BA708A"/>
    <w:rsid w:val="00BB1855"/>
    <w:rsid w:val="00BB2332"/>
    <w:rsid w:val="00BB239F"/>
    <w:rsid w:val="00BB2494"/>
    <w:rsid w:val="00BB2522"/>
    <w:rsid w:val="00BB28A3"/>
    <w:rsid w:val="00BB3593"/>
    <w:rsid w:val="00BB5218"/>
    <w:rsid w:val="00BB72C0"/>
    <w:rsid w:val="00BB7FF3"/>
    <w:rsid w:val="00BC0AF1"/>
    <w:rsid w:val="00BC27BE"/>
    <w:rsid w:val="00BC3691"/>
    <w:rsid w:val="00BC3779"/>
    <w:rsid w:val="00BC41A0"/>
    <w:rsid w:val="00BC43D8"/>
    <w:rsid w:val="00BC5A86"/>
    <w:rsid w:val="00BC7AB9"/>
    <w:rsid w:val="00BD0186"/>
    <w:rsid w:val="00BD059C"/>
    <w:rsid w:val="00BD0D32"/>
    <w:rsid w:val="00BD1661"/>
    <w:rsid w:val="00BD46A8"/>
    <w:rsid w:val="00BD6178"/>
    <w:rsid w:val="00BD6348"/>
    <w:rsid w:val="00BD73BA"/>
    <w:rsid w:val="00BD7990"/>
    <w:rsid w:val="00BD7DE1"/>
    <w:rsid w:val="00BE147F"/>
    <w:rsid w:val="00BE1655"/>
    <w:rsid w:val="00BE1BBC"/>
    <w:rsid w:val="00BE263D"/>
    <w:rsid w:val="00BE46B5"/>
    <w:rsid w:val="00BE6643"/>
    <w:rsid w:val="00BE6663"/>
    <w:rsid w:val="00BE69B7"/>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43E3"/>
    <w:rsid w:val="00C15151"/>
    <w:rsid w:val="00C152BC"/>
    <w:rsid w:val="00C1663D"/>
    <w:rsid w:val="00C16B6B"/>
    <w:rsid w:val="00C179BC"/>
    <w:rsid w:val="00C17F8C"/>
    <w:rsid w:val="00C20285"/>
    <w:rsid w:val="00C20EEA"/>
    <w:rsid w:val="00C211E6"/>
    <w:rsid w:val="00C22446"/>
    <w:rsid w:val="00C22681"/>
    <w:rsid w:val="00C22FB5"/>
    <w:rsid w:val="00C24236"/>
    <w:rsid w:val="00C24CBF"/>
    <w:rsid w:val="00C25C66"/>
    <w:rsid w:val="00C2710B"/>
    <w:rsid w:val="00C279C2"/>
    <w:rsid w:val="00C308D8"/>
    <w:rsid w:val="00C3183E"/>
    <w:rsid w:val="00C33531"/>
    <w:rsid w:val="00C336BF"/>
    <w:rsid w:val="00C33B9E"/>
    <w:rsid w:val="00C34194"/>
    <w:rsid w:val="00C35EF7"/>
    <w:rsid w:val="00C37BAE"/>
    <w:rsid w:val="00C4043D"/>
    <w:rsid w:val="00C40DAA"/>
    <w:rsid w:val="00C41110"/>
    <w:rsid w:val="00C41F7E"/>
    <w:rsid w:val="00C42A1B"/>
    <w:rsid w:val="00C42B41"/>
    <w:rsid w:val="00C42C1F"/>
    <w:rsid w:val="00C44A8D"/>
    <w:rsid w:val="00C44CF8"/>
    <w:rsid w:val="00C45B91"/>
    <w:rsid w:val="00C460A1"/>
    <w:rsid w:val="00C467BC"/>
    <w:rsid w:val="00C46E2D"/>
    <w:rsid w:val="00C4789C"/>
    <w:rsid w:val="00C51D66"/>
    <w:rsid w:val="00C523C4"/>
    <w:rsid w:val="00C52C02"/>
    <w:rsid w:val="00C52DCB"/>
    <w:rsid w:val="00C57987"/>
    <w:rsid w:val="00C57EE8"/>
    <w:rsid w:val="00C61072"/>
    <w:rsid w:val="00C61CFF"/>
    <w:rsid w:val="00C6243C"/>
    <w:rsid w:val="00C62F54"/>
    <w:rsid w:val="00C6396C"/>
    <w:rsid w:val="00C6396D"/>
    <w:rsid w:val="00C63AEA"/>
    <w:rsid w:val="00C65D88"/>
    <w:rsid w:val="00C67BBF"/>
    <w:rsid w:val="00C70168"/>
    <w:rsid w:val="00C71155"/>
    <w:rsid w:val="00C718DD"/>
    <w:rsid w:val="00C71AFB"/>
    <w:rsid w:val="00C72D5E"/>
    <w:rsid w:val="00C74707"/>
    <w:rsid w:val="00C75930"/>
    <w:rsid w:val="00C767C7"/>
    <w:rsid w:val="00C779FD"/>
    <w:rsid w:val="00C77D84"/>
    <w:rsid w:val="00C80B9E"/>
    <w:rsid w:val="00C8168E"/>
    <w:rsid w:val="00C841B7"/>
    <w:rsid w:val="00C84A6C"/>
    <w:rsid w:val="00C8667D"/>
    <w:rsid w:val="00C86967"/>
    <w:rsid w:val="00C870FD"/>
    <w:rsid w:val="00C907D6"/>
    <w:rsid w:val="00C91281"/>
    <w:rsid w:val="00C928A8"/>
    <w:rsid w:val="00C93044"/>
    <w:rsid w:val="00C94AB7"/>
    <w:rsid w:val="00C95044"/>
    <w:rsid w:val="00C95246"/>
    <w:rsid w:val="00C96F18"/>
    <w:rsid w:val="00CA00B8"/>
    <w:rsid w:val="00CA103E"/>
    <w:rsid w:val="00CA25B1"/>
    <w:rsid w:val="00CA450C"/>
    <w:rsid w:val="00CA6C45"/>
    <w:rsid w:val="00CA74F6"/>
    <w:rsid w:val="00CA7603"/>
    <w:rsid w:val="00CB364E"/>
    <w:rsid w:val="00CB37B8"/>
    <w:rsid w:val="00CB4EFC"/>
    <w:rsid w:val="00CB4F1A"/>
    <w:rsid w:val="00CB58B4"/>
    <w:rsid w:val="00CB6577"/>
    <w:rsid w:val="00CB6768"/>
    <w:rsid w:val="00CB74C7"/>
    <w:rsid w:val="00CB77AD"/>
    <w:rsid w:val="00CC1FE9"/>
    <w:rsid w:val="00CC3B49"/>
    <w:rsid w:val="00CC3D04"/>
    <w:rsid w:val="00CC4AF7"/>
    <w:rsid w:val="00CC54E5"/>
    <w:rsid w:val="00CC5BA8"/>
    <w:rsid w:val="00CC6B96"/>
    <w:rsid w:val="00CC6F04"/>
    <w:rsid w:val="00CC6FB7"/>
    <w:rsid w:val="00CC7B94"/>
    <w:rsid w:val="00CD39BC"/>
    <w:rsid w:val="00CD5A94"/>
    <w:rsid w:val="00CD6E8E"/>
    <w:rsid w:val="00CE0AA3"/>
    <w:rsid w:val="00CE161F"/>
    <w:rsid w:val="00CE2A1B"/>
    <w:rsid w:val="00CE2CC6"/>
    <w:rsid w:val="00CE34D2"/>
    <w:rsid w:val="00CE3529"/>
    <w:rsid w:val="00CE3BA6"/>
    <w:rsid w:val="00CE4320"/>
    <w:rsid w:val="00CE5D9A"/>
    <w:rsid w:val="00CE6D8B"/>
    <w:rsid w:val="00CE7447"/>
    <w:rsid w:val="00CE76CD"/>
    <w:rsid w:val="00CF00B5"/>
    <w:rsid w:val="00CF0B65"/>
    <w:rsid w:val="00CF1C1F"/>
    <w:rsid w:val="00CF3160"/>
    <w:rsid w:val="00CF3B5E"/>
    <w:rsid w:val="00CF3BA6"/>
    <w:rsid w:val="00CF3F05"/>
    <w:rsid w:val="00CF46B6"/>
    <w:rsid w:val="00CF4E8C"/>
    <w:rsid w:val="00CF5BA0"/>
    <w:rsid w:val="00CF6913"/>
    <w:rsid w:val="00CF7AA7"/>
    <w:rsid w:val="00D006CF"/>
    <w:rsid w:val="00D007DF"/>
    <w:rsid w:val="00D008A6"/>
    <w:rsid w:val="00D00960"/>
    <w:rsid w:val="00D00B74"/>
    <w:rsid w:val="00D015F0"/>
    <w:rsid w:val="00D01CAE"/>
    <w:rsid w:val="00D02353"/>
    <w:rsid w:val="00D04014"/>
    <w:rsid w:val="00D042D0"/>
    <w:rsid w:val="00D0447B"/>
    <w:rsid w:val="00D04894"/>
    <w:rsid w:val="00D048A2"/>
    <w:rsid w:val="00D053CE"/>
    <w:rsid w:val="00D055EB"/>
    <w:rsid w:val="00D056FE"/>
    <w:rsid w:val="00D05B56"/>
    <w:rsid w:val="00D05D60"/>
    <w:rsid w:val="00D114B2"/>
    <w:rsid w:val="00D121C4"/>
    <w:rsid w:val="00D128AB"/>
    <w:rsid w:val="00D14274"/>
    <w:rsid w:val="00D15E5B"/>
    <w:rsid w:val="00D162C3"/>
    <w:rsid w:val="00D17C62"/>
    <w:rsid w:val="00D21586"/>
    <w:rsid w:val="00D21EA5"/>
    <w:rsid w:val="00D22DF9"/>
    <w:rsid w:val="00D23A38"/>
    <w:rsid w:val="00D2574C"/>
    <w:rsid w:val="00D26D79"/>
    <w:rsid w:val="00D27C2B"/>
    <w:rsid w:val="00D33363"/>
    <w:rsid w:val="00D34529"/>
    <w:rsid w:val="00D34943"/>
    <w:rsid w:val="00D34A2B"/>
    <w:rsid w:val="00D35409"/>
    <w:rsid w:val="00D359D4"/>
    <w:rsid w:val="00D378CD"/>
    <w:rsid w:val="00D41807"/>
    <w:rsid w:val="00D41B88"/>
    <w:rsid w:val="00D41E23"/>
    <w:rsid w:val="00D429EC"/>
    <w:rsid w:val="00D43D44"/>
    <w:rsid w:val="00D43EBB"/>
    <w:rsid w:val="00D44E4E"/>
    <w:rsid w:val="00D46D26"/>
    <w:rsid w:val="00D51254"/>
    <w:rsid w:val="00D51627"/>
    <w:rsid w:val="00D51E1A"/>
    <w:rsid w:val="00D52344"/>
    <w:rsid w:val="00D5267F"/>
    <w:rsid w:val="00D532DA"/>
    <w:rsid w:val="00D53FEF"/>
    <w:rsid w:val="00D54AAC"/>
    <w:rsid w:val="00D54B32"/>
    <w:rsid w:val="00D552E3"/>
    <w:rsid w:val="00D55423"/>
    <w:rsid w:val="00D55DF0"/>
    <w:rsid w:val="00D563E1"/>
    <w:rsid w:val="00D56BB6"/>
    <w:rsid w:val="00D57C3E"/>
    <w:rsid w:val="00D6022B"/>
    <w:rsid w:val="00D60C40"/>
    <w:rsid w:val="00D60E00"/>
    <w:rsid w:val="00D6138D"/>
    <w:rsid w:val="00D6166E"/>
    <w:rsid w:val="00D61709"/>
    <w:rsid w:val="00D63126"/>
    <w:rsid w:val="00D635AF"/>
    <w:rsid w:val="00D63A67"/>
    <w:rsid w:val="00D646C9"/>
    <w:rsid w:val="00D6492E"/>
    <w:rsid w:val="00D65845"/>
    <w:rsid w:val="00D65E33"/>
    <w:rsid w:val="00D66245"/>
    <w:rsid w:val="00D66E67"/>
    <w:rsid w:val="00D67706"/>
    <w:rsid w:val="00D70087"/>
    <w:rsid w:val="00D7079E"/>
    <w:rsid w:val="00D70823"/>
    <w:rsid w:val="00D70AB1"/>
    <w:rsid w:val="00D70F23"/>
    <w:rsid w:val="00D72424"/>
    <w:rsid w:val="00D73DD6"/>
    <w:rsid w:val="00D745F5"/>
    <w:rsid w:val="00D75392"/>
    <w:rsid w:val="00D7585E"/>
    <w:rsid w:val="00D759A3"/>
    <w:rsid w:val="00D76B0E"/>
    <w:rsid w:val="00D82E32"/>
    <w:rsid w:val="00D83974"/>
    <w:rsid w:val="00D84133"/>
    <w:rsid w:val="00D8431C"/>
    <w:rsid w:val="00D85133"/>
    <w:rsid w:val="00D8790C"/>
    <w:rsid w:val="00D91607"/>
    <w:rsid w:val="00D92C82"/>
    <w:rsid w:val="00D93336"/>
    <w:rsid w:val="00D94314"/>
    <w:rsid w:val="00D95BC7"/>
    <w:rsid w:val="00D95C17"/>
    <w:rsid w:val="00D96043"/>
    <w:rsid w:val="00D974BF"/>
    <w:rsid w:val="00D97779"/>
    <w:rsid w:val="00DA14AB"/>
    <w:rsid w:val="00DA237B"/>
    <w:rsid w:val="00DA52F5"/>
    <w:rsid w:val="00DA5388"/>
    <w:rsid w:val="00DA7373"/>
    <w:rsid w:val="00DA73A3"/>
    <w:rsid w:val="00DA76DD"/>
    <w:rsid w:val="00DB1424"/>
    <w:rsid w:val="00DB23B1"/>
    <w:rsid w:val="00DB3080"/>
    <w:rsid w:val="00DB4E12"/>
    <w:rsid w:val="00DB5771"/>
    <w:rsid w:val="00DB586E"/>
    <w:rsid w:val="00DC0AB6"/>
    <w:rsid w:val="00DC21CF"/>
    <w:rsid w:val="00DC3395"/>
    <w:rsid w:val="00DC3664"/>
    <w:rsid w:val="00DC4B16"/>
    <w:rsid w:val="00DC4B9B"/>
    <w:rsid w:val="00DC4E4D"/>
    <w:rsid w:val="00DC6162"/>
    <w:rsid w:val="00DC6EFC"/>
    <w:rsid w:val="00DC7CDE"/>
    <w:rsid w:val="00DD0E44"/>
    <w:rsid w:val="00DD195B"/>
    <w:rsid w:val="00DD243F"/>
    <w:rsid w:val="00DD2482"/>
    <w:rsid w:val="00DD46E9"/>
    <w:rsid w:val="00DD4711"/>
    <w:rsid w:val="00DD4812"/>
    <w:rsid w:val="00DD4CA7"/>
    <w:rsid w:val="00DD71DB"/>
    <w:rsid w:val="00DE0097"/>
    <w:rsid w:val="00DE05AE"/>
    <w:rsid w:val="00DE0979"/>
    <w:rsid w:val="00DE12E9"/>
    <w:rsid w:val="00DE301D"/>
    <w:rsid w:val="00DE33EC"/>
    <w:rsid w:val="00DE43F4"/>
    <w:rsid w:val="00DE5391"/>
    <w:rsid w:val="00DE53F8"/>
    <w:rsid w:val="00DE5860"/>
    <w:rsid w:val="00DE5A51"/>
    <w:rsid w:val="00DE60E6"/>
    <w:rsid w:val="00DE6C9B"/>
    <w:rsid w:val="00DE74DC"/>
    <w:rsid w:val="00DE7D5A"/>
    <w:rsid w:val="00DF0CE1"/>
    <w:rsid w:val="00DF1EC4"/>
    <w:rsid w:val="00DF247C"/>
    <w:rsid w:val="00DF3F4F"/>
    <w:rsid w:val="00DF5227"/>
    <w:rsid w:val="00DF707E"/>
    <w:rsid w:val="00DF70A1"/>
    <w:rsid w:val="00DF759D"/>
    <w:rsid w:val="00E003AF"/>
    <w:rsid w:val="00E00482"/>
    <w:rsid w:val="00E00A98"/>
    <w:rsid w:val="00E018C3"/>
    <w:rsid w:val="00E01C15"/>
    <w:rsid w:val="00E052B1"/>
    <w:rsid w:val="00E05886"/>
    <w:rsid w:val="00E104C6"/>
    <w:rsid w:val="00E107B7"/>
    <w:rsid w:val="00E10C02"/>
    <w:rsid w:val="00E134D8"/>
    <w:rsid w:val="00E137F4"/>
    <w:rsid w:val="00E14007"/>
    <w:rsid w:val="00E164F2"/>
    <w:rsid w:val="00E16F61"/>
    <w:rsid w:val="00E178A7"/>
    <w:rsid w:val="00E20F6A"/>
    <w:rsid w:val="00E21A25"/>
    <w:rsid w:val="00E23303"/>
    <w:rsid w:val="00E239E0"/>
    <w:rsid w:val="00E24071"/>
    <w:rsid w:val="00E253CA"/>
    <w:rsid w:val="00E2625A"/>
    <w:rsid w:val="00E2771C"/>
    <w:rsid w:val="00E31D50"/>
    <w:rsid w:val="00E324D9"/>
    <w:rsid w:val="00E331FB"/>
    <w:rsid w:val="00E33D5A"/>
    <w:rsid w:val="00E33DF4"/>
    <w:rsid w:val="00E34550"/>
    <w:rsid w:val="00E35EDE"/>
    <w:rsid w:val="00E364AA"/>
    <w:rsid w:val="00E36528"/>
    <w:rsid w:val="00E409B4"/>
    <w:rsid w:val="00E40CF7"/>
    <w:rsid w:val="00E40DE0"/>
    <w:rsid w:val="00E413B8"/>
    <w:rsid w:val="00E434EB"/>
    <w:rsid w:val="00E437EE"/>
    <w:rsid w:val="00E440C0"/>
    <w:rsid w:val="00E44750"/>
    <w:rsid w:val="00E4683D"/>
    <w:rsid w:val="00E46CA0"/>
    <w:rsid w:val="00E46D6F"/>
    <w:rsid w:val="00E4765C"/>
    <w:rsid w:val="00E504A1"/>
    <w:rsid w:val="00E51231"/>
    <w:rsid w:val="00E52A67"/>
    <w:rsid w:val="00E602A7"/>
    <w:rsid w:val="00E619E1"/>
    <w:rsid w:val="00E62FBE"/>
    <w:rsid w:val="00E63389"/>
    <w:rsid w:val="00E63514"/>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68BA"/>
    <w:rsid w:val="00E7738D"/>
    <w:rsid w:val="00E7751C"/>
    <w:rsid w:val="00E80EF3"/>
    <w:rsid w:val="00E81633"/>
    <w:rsid w:val="00E8274D"/>
    <w:rsid w:val="00E82AED"/>
    <w:rsid w:val="00E82FCC"/>
    <w:rsid w:val="00E831A3"/>
    <w:rsid w:val="00E862B5"/>
    <w:rsid w:val="00E863D8"/>
    <w:rsid w:val="00E86733"/>
    <w:rsid w:val="00E86927"/>
    <w:rsid w:val="00E8700D"/>
    <w:rsid w:val="00E87094"/>
    <w:rsid w:val="00E9108A"/>
    <w:rsid w:val="00E94803"/>
    <w:rsid w:val="00E94B69"/>
    <w:rsid w:val="00E9588E"/>
    <w:rsid w:val="00E96813"/>
    <w:rsid w:val="00EA17B9"/>
    <w:rsid w:val="00EA279E"/>
    <w:rsid w:val="00EA2BA6"/>
    <w:rsid w:val="00EA2FD7"/>
    <w:rsid w:val="00EA33B1"/>
    <w:rsid w:val="00EA74F2"/>
    <w:rsid w:val="00EA7552"/>
    <w:rsid w:val="00EA7F5C"/>
    <w:rsid w:val="00EB193D"/>
    <w:rsid w:val="00EB2A71"/>
    <w:rsid w:val="00EB2C57"/>
    <w:rsid w:val="00EB32CF"/>
    <w:rsid w:val="00EB4BED"/>
    <w:rsid w:val="00EB4DDA"/>
    <w:rsid w:val="00EB7598"/>
    <w:rsid w:val="00EB7885"/>
    <w:rsid w:val="00EC0998"/>
    <w:rsid w:val="00EC2805"/>
    <w:rsid w:val="00EC3100"/>
    <w:rsid w:val="00EC3D02"/>
    <w:rsid w:val="00EC437B"/>
    <w:rsid w:val="00EC4CBD"/>
    <w:rsid w:val="00EC6820"/>
    <w:rsid w:val="00EC703B"/>
    <w:rsid w:val="00EC70D8"/>
    <w:rsid w:val="00EC78F8"/>
    <w:rsid w:val="00ED1008"/>
    <w:rsid w:val="00ED1338"/>
    <w:rsid w:val="00ED1475"/>
    <w:rsid w:val="00ED1AB4"/>
    <w:rsid w:val="00ED288C"/>
    <w:rsid w:val="00ED2C23"/>
    <w:rsid w:val="00ED2CF0"/>
    <w:rsid w:val="00ED35C9"/>
    <w:rsid w:val="00ED4E98"/>
    <w:rsid w:val="00ED52B5"/>
    <w:rsid w:val="00ED6D87"/>
    <w:rsid w:val="00EE1058"/>
    <w:rsid w:val="00EE1089"/>
    <w:rsid w:val="00EE1614"/>
    <w:rsid w:val="00EE26C2"/>
    <w:rsid w:val="00EE2CE4"/>
    <w:rsid w:val="00EE3260"/>
    <w:rsid w:val="00EE3CF3"/>
    <w:rsid w:val="00EE50F0"/>
    <w:rsid w:val="00EE5472"/>
    <w:rsid w:val="00EE586E"/>
    <w:rsid w:val="00EE5B00"/>
    <w:rsid w:val="00EE5BEB"/>
    <w:rsid w:val="00EE6524"/>
    <w:rsid w:val="00EE788B"/>
    <w:rsid w:val="00EF00ED"/>
    <w:rsid w:val="00EF0192"/>
    <w:rsid w:val="00EF0196"/>
    <w:rsid w:val="00EF06A8"/>
    <w:rsid w:val="00EF0943"/>
    <w:rsid w:val="00EF0EAD"/>
    <w:rsid w:val="00EF1548"/>
    <w:rsid w:val="00EF2567"/>
    <w:rsid w:val="00EF4CB1"/>
    <w:rsid w:val="00EF5798"/>
    <w:rsid w:val="00EF60A5"/>
    <w:rsid w:val="00EF60E5"/>
    <w:rsid w:val="00EF6A0C"/>
    <w:rsid w:val="00EF6E7F"/>
    <w:rsid w:val="00EF7ADB"/>
    <w:rsid w:val="00F01D8F"/>
    <w:rsid w:val="00F01D93"/>
    <w:rsid w:val="00F0316E"/>
    <w:rsid w:val="00F05A4D"/>
    <w:rsid w:val="00F06BB9"/>
    <w:rsid w:val="00F071E2"/>
    <w:rsid w:val="00F07B4D"/>
    <w:rsid w:val="00F10BCF"/>
    <w:rsid w:val="00F121C4"/>
    <w:rsid w:val="00F14040"/>
    <w:rsid w:val="00F16519"/>
    <w:rsid w:val="00F16658"/>
    <w:rsid w:val="00F17235"/>
    <w:rsid w:val="00F20B40"/>
    <w:rsid w:val="00F211C4"/>
    <w:rsid w:val="00F2269A"/>
    <w:rsid w:val="00F22775"/>
    <w:rsid w:val="00F228A5"/>
    <w:rsid w:val="00F23F71"/>
    <w:rsid w:val="00F246D4"/>
    <w:rsid w:val="00F25B97"/>
    <w:rsid w:val="00F269DC"/>
    <w:rsid w:val="00F30686"/>
    <w:rsid w:val="00F309E2"/>
    <w:rsid w:val="00F30C2D"/>
    <w:rsid w:val="00F318BD"/>
    <w:rsid w:val="00F32557"/>
    <w:rsid w:val="00F32CE9"/>
    <w:rsid w:val="00F3300A"/>
    <w:rsid w:val="00F332EF"/>
    <w:rsid w:val="00F33A6A"/>
    <w:rsid w:val="00F3411F"/>
    <w:rsid w:val="00F34D8E"/>
    <w:rsid w:val="00F3515A"/>
    <w:rsid w:val="00F3674D"/>
    <w:rsid w:val="00F37587"/>
    <w:rsid w:val="00F4079E"/>
    <w:rsid w:val="00F40B14"/>
    <w:rsid w:val="00F41760"/>
    <w:rsid w:val="00F42101"/>
    <w:rsid w:val="00F42EAA"/>
    <w:rsid w:val="00F42EE0"/>
    <w:rsid w:val="00F434A9"/>
    <w:rsid w:val="00F437C4"/>
    <w:rsid w:val="00F446A0"/>
    <w:rsid w:val="00F4739C"/>
    <w:rsid w:val="00F47A0A"/>
    <w:rsid w:val="00F47A79"/>
    <w:rsid w:val="00F47F5C"/>
    <w:rsid w:val="00F5054B"/>
    <w:rsid w:val="00F51220"/>
    <w:rsid w:val="00F51928"/>
    <w:rsid w:val="00F543B3"/>
    <w:rsid w:val="00F5467A"/>
    <w:rsid w:val="00F5643A"/>
    <w:rsid w:val="00F56596"/>
    <w:rsid w:val="00F57248"/>
    <w:rsid w:val="00F62236"/>
    <w:rsid w:val="00F63959"/>
    <w:rsid w:val="00F63CDF"/>
    <w:rsid w:val="00F642AF"/>
    <w:rsid w:val="00F650B4"/>
    <w:rsid w:val="00F65192"/>
    <w:rsid w:val="00F65901"/>
    <w:rsid w:val="00F65DFC"/>
    <w:rsid w:val="00F66B95"/>
    <w:rsid w:val="00F706AA"/>
    <w:rsid w:val="00F715D0"/>
    <w:rsid w:val="00F717E7"/>
    <w:rsid w:val="00F724A1"/>
    <w:rsid w:val="00F7288E"/>
    <w:rsid w:val="00F7366D"/>
    <w:rsid w:val="00F740FA"/>
    <w:rsid w:val="00F74A7A"/>
    <w:rsid w:val="00F75A31"/>
    <w:rsid w:val="00F75BC7"/>
    <w:rsid w:val="00F75E51"/>
    <w:rsid w:val="00F7632C"/>
    <w:rsid w:val="00F76FDC"/>
    <w:rsid w:val="00F771C6"/>
    <w:rsid w:val="00F77E4A"/>
    <w:rsid w:val="00F77ED7"/>
    <w:rsid w:val="00F80F5D"/>
    <w:rsid w:val="00F8110C"/>
    <w:rsid w:val="00F818CF"/>
    <w:rsid w:val="00F83143"/>
    <w:rsid w:val="00F8419A"/>
    <w:rsid w:val="00F84564"/>
    <w:rsid w:val="00F853F3"/>
    <w:rsid w:val="00F85853"/>
    <w:rsid w:val="00F8591B"/>
    <w:rsid w:val="00F8655C"/>
    <w:rsid w:val="00F87840"/>
    <w:rsid w:val="00F90BCA"/>
    <w:rsid w:val="00F90E1A"/>
    <w:rsid w:val="00F91B79"/>
    <w:rsid w:val="00F91BC1"/>
    <w:rsid w:val="00F94B27"/>
    <w:rsid w:val="00F94F6C"/>
    <w:rsid w:val="00F96626"/>
    <w:rsid w:val="00F96946"/>
    <w:rsid w:val="00F97131"/>
    <w:rsid w:val="00F9720F"/>
    <w:rsid w:val="00F97B4B"/>
    <w:rsid w:val="00F97C84"/>
    <w:rsid w:val="00FA0156"/>
    <w:rsid w:val="00FA0D81"/>
    <w:rsid w:val="00FA166A"/>
    <w:rsid w:val="00FA2B99"/>
    <w:rsid w:val="00FA2CF6"/>
    <w:rsid w:val="00FA2D55"/>
    <w:rsid w:val="00FA3065"/>
    <w:rsid w:val="00FA3EBB"/>
    <w:rsid w:val="00FA4284"/>
    <w:rsid w:val="00FA52F9"/>
    <w:rsid w:val="00FA54D8"/>
    <w:rsid w:val="00FA7681"/>
    <w:rsid w:val="00FA77E2"/>
    <w:rsid w:val="00FB0346"/>
    <w:rsid w:val="00FB091F"/>
    <w:rsid w:val="00FB0E61"/>
    <w:rsid w:val="00FB10FF"/>
    <w:rsid w:val="00FB167F"/>
    <w:rsid w:val="00FB1AF9"/>
    <w:rsid w:val="00FB1D69"/>
    <w:rsid w:val="00FB2812"/>
    <w:rsid w:val="00FB332B"/>
    <w:rsid w:val="00FB3570"/>
    <w:rsid w:val="00FB44AA"/>
    <w:rsid w:val="00FB4E6A"/>
    <w:rsid w:val="00FB51C0"/>
    <w:rsid w:val="00FB67AC"/>
    <w:rsid w:val="00FB7100"/>
    <w:rsid w:val="00FC0636"/>
    <w:rsid w:val="00FC0C6F"/>
    <w:rsid w:val="00FC1180"/>
    <w:rsid w:val="00FC14C7"/>
    <w:rsid w:val="00FC2758"/>
    <w:rsid w:val="00FC348B"/>
    <w:rsid w:val="00FC3523"/>
    <w:rsid w:val="00FC3C3B"/>
    <w:rsid w:val="00FC44C4"/>
    <w:rsid w:val="00FC4F7B"/>
    <w:rsid w:val="00FC733C"/>
    <w:rsid w:val="00FC755A"/>
    <w:rsid w:val="00FD0230"/>
    <w:rsid w:val="00FD05FD"/>
    <w:rsid w:val="00FD1F94"/>
    <w:rsid w:val="00FD21A7"/>
    <w:rsid w:val="00FD3347"/>
    <w:rsid w:val="00FD40E9"/>
    <w:rsid w:val="00FD495B"/>
    <w:rsid w:val="00FD7EC3"/>
    <w:rsid w:val="00FE0C73"/>
    <w:rsid w:val="00FE0F38"/>
    <w:rsid w:val="00FE108E"/>
    <w:rsid w:val="00FE10F9"/>
    <w:rsid w:val="00FE126B"/>
    <w:rsid w:val="00FE1913"/>
    <w:rsid w:val="00FE2356"/>
    <w:rsid w:val="00FE2629"/>
    <w:rsid w:val="00FE2F2B"/>
    <w:rsid w:val="00FE36BF"/>
    <w:rsid w:val="00FE40B5"/>
    <w:rsid w:val="00FE660C"/>
    <w:rsid w:val="00FF0F2A"/>
    <w:rsid w:val="00FF25B2"/>
    <w:rsid w:val="00FF3E17"/>
    <w:rsid w:val="00FF492B"/>
    <w:rsid w:val="00FF5EC7"/>
    <w:rsid w:val="00FF6302"/>
    <w:rsid w:val="00FF7759"/>
    <w:rsid w:val="00FF7815"/>
    <w:rsid w:val="00FF7892"/>
    <w:rsid w:val="00FF78E1"/>
    <w:rsid w:val="036FF37E"/>
    <w:rsid w:val="041EDD50"/>
    <w:rsid w:val="053C4FF3"/>
    <w:rsid w:val="0687349E"/>
    <w:rsid w:val="08641677"/>
    <w:rsid w:val="168370E5"/>
    <w:rsid w:val="17E1AEF1"/>
    <w:rsid w:val="1BB52D62"/>
    <w:rsid w:val="263255FE"/>
    <w:rsid w:val="2695C9F7"/>
    <w:rsid w:val="28B0AF6B"/>
    <w:rsid w:val="2A6F9667"/>
    <w:rsid w:val="2D5453EB"/>
    <w:rsid w:val="31B3AC62"/>
    <w:rsid w:val="332DBC99"/>
    <w:rsid w:val="396E18D2"/>
    <w:rsid w:val="3E50136D"/>
    <w:rsid w:val="3F2200C8"/>
    <w:rsid w:val="408893A5"/>
    <w:rsid w:val="44829D8A"/>
    <w:rsid w:val="52FC8C4C"/>
    <w:rsid w:val="54001028"/>
    <w:rsid w:val="568B859B"/>
    <w:rsid w:val="582DDA72"/>
    <w:rsid w:val="58D0B81C"/>
    <w:rsid w:val="5978B289"/>
    <w:rsid w:val="5B221278"/>
    <w:rsid w:val="5B62FD38"/>
    <w:rsid w:val="5E41E4A6"/>
    <w:rsid w:val="5F61F5A4"/>
    <w:rsid w:val="60709299"/>
    <w:rsid w:val="6078F535"/>
    <w:rsid w:val="65887B6C"/>
    <w:rsid w:val="685CFDE5"/>
    <w:rsid w:val="6887CD8A"/>
    <w:rsid w:val="6BF186B5"/>
    <w:rsid w:val="6E7F5581"/>
    <w:rsid w:val="70FD4E70"/>
    <w:rsid w:val="730A42B3"/>
    <w:rsid w:val="756BB8CD"/>
    <w:rsid w:val="7A3770FD"/>
    <w:rsid w:val="7BB2AFF7"/>
    <w:rsid w:val="7DDA9619"/>
    <w:rsid w:val="7F4E0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357CACD1-D8ED-4B0D-84DE-39F5F1CA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4"/>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2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ŠLanguage or scientif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336FB8"/>
  </w:style>
  <w:style w:type="character" w:customStyle="1" w:styleId="ui-provider">
    <w:name w:val="ui-provider"/>
    <w:basedOn w:val="DefaultParagraphFont"/>
    <w:rsid w:val="0015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69562">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280379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visiblegroups" TargetMode="External"/><Relationship Id="rId18" Type="http://schemas.openxmlformats.org/officeDocument/2006/relationships/hyperlink" Target="https://bit.ly/VNPSstrateg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bit.ly/VNPSstrategy" TargetMode="External"/><Relationship Id="rId17" Type="http://schemas.openxmlformats.org/officeDocument/2006/relationships/hyperlink" Target="https://bit.ly/visiblegroups" TargetMode="External"/><Relationship Id="rId25" Type="http://schemas.openxmlformats.org/officeDocument/2006/relationships/hyperlink" Target="https://curriculum.nsw.edu.au/learning-areas/mathematics/mathematics-k-10-2022/overview"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it.ly/posepausepouncebounce"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curriculum.nsw.edu.au"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bit.ly/thinkpairsharestrategy" TargetMode="External"/><Relationship Id="rId23" Type="http://schemas.openxmlformats.org/officeDocument/2006/relationships/hyperlink" Target="https://educationstandards.nsw.edu.a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DLSgallerywalk" TargetMode="Externa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ducationstandards.nsw.edu.au/wps/portal/nesa/mini-footer/copyright"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0" ma:contentTypeDescription="Create a new document." ma:contentTypeScope="" ma:versionID="a98d4f3828978ff7a9013d8086873c8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1e377ceac943dd7dc718df65569e9ecb"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42EAA2C7-1CBC-4640-85ED-EA08D71CA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Property trap</vt:lpstr>
    </vt:vector>
  </TitlesOfParts>
  <Manager/>
  <Company>NSW Department of Education</Company>
  <LinksUpToDate>false</LinksUpToDate>
  <CharactersWithSpaces>12668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trap</dc:title>
  <dc:subject/>
  <dc:creator>NSW Department of Education</dc:creator>
  <cp:keywords/>
  <dc:description/>
  <cp:lastPrinted>2024-01-12T09:18:00Z</cp:lastPrinted>
  <dcterms:created xsi:type="dcterms:W3CDTF">2024-02-06T02:30:00Z</dcterms:created>
  <dcterms:modified xsi:type="dcterms:W3CDTF">2024-03-12T01:05:00Z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