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EE9158B" w:rsidR="053C4FF3" w:rsidRPr="00F63959" w:rsidRDefault="00712F2F" w:rsidP="00F63959">
      <w:pPr>
        <w:pStyle w:val="Heading1"/>
      </w:pPr>
      <w:r>
        <w:t>It’s a sign</w:t>
      </w:r>
    </w:p>
    <w:p w14:paraId="599CAD1D" w14:textId="4F604A3F" w:rsidR="00543CDB" w:rsidRPr="006239CB" w:rsidRDefault="00712F2F" w:rsidP="001564ED">
      <w:pPr>
        <w:rPr>
          <w:rFonts w:eastAsia="Arial"/>
          <w:color w:val="000000" w:themeColor="text1"/>
          <w:szCs w:val="22"/>
        </w:rPr>
      </w:pPr>
      <w:r>
        <w:t>Students use street signs to explore</w:t>
      </w:r>
      <w:r w:rsidR="00134215">
        <w:t xml:space="preserve"> </w:t>
      </w:r>
      <w:r w:rsidR="00134215" w:rsidRPr="04E9A8ED">
        <w:rPr>
          <w:rFonts w:eastAsia="Arial"/>
          <w:color w:val="000000" w:themeColor="text1"/>
          <w:szCs w:val="22"/>
        </w:rPr>
        <w:t>how to find</w:t>
      </w:r>
      <w:r w:rsidRPr="04E9A8ED">
        <w:rPr>
          <w:rFonts w:eastAsia="Arial"/>
          <w:szCs w:val="22"/>
        </w:rPr>
        <w:t xml:space="preserve"> </w:t>
      </w:r>
      <w:r w:rsidR="1C9A1656" w:rsidRPr="04E9A8ED">
        <w:rPr>
          <w:rFonts w:eastAsia="Arial"/>
          <w:szCs w:val="22"/>
        </w:rPr>
        <w:t xml:space="preserve">the area of </w:t>
      </w:r>
      <w:r w:rsidR="00134215" w:rsidRPr="04E9A8ED">
        <w:rPr>
          <w:rFonts w:eastAsia="Arial"/>
          <w:szCs w:val="22"/>
        </w:rPr>
        <w:t xml:space="preserve">composite </w:t>
      </w:r>
      <w:r w:rsidR="1C9A1656" w:rsidRPr="04E9A8ED">
        <w:rPr>
          <w:rFonts w:eastAsia="Arial"/>
          <w:szCs w:val="22"/>
        </w:rPr>
        <w:t xml:space="preserve">shapes involving </w:t>
      </w:r>
      <w:r w:rsidR="00134215" w:rsidRPr="04E9A8ED">
        <w:rPr>
          <w:rFonts w:eastAsia="Arial"/>
          <w:szCs w:val="22"/>
        </w:rPr>
        <w:t>special quadrilaterals and triangles.</w:t>
      </w:r>
    </w:p>
    <w:p w14:paraId="5BF7F918" w14:textId="200336DB" w:rsidR="00A51D10" w:rsidRDefault="004125FD" w:rsidP="00593F04">
      <w:pPr>
        <w:pStyle w:val="Heading2"/>
        <w:spacing w:before="240"/>
      </w:pPr>
      <w:r>
        <w:t>Visible learning</w:t>
      </w:r>
    </w:p>
    <w:p w14:paraId="1E893D06" w14:textId="06AB7FD3" w:rsidR="006F4BFA" w:rsidRPr="006F4BFA" w:rsidRDefault="0070286B" w:rsidP="00D76B0E">
      <w:pPr>
        <w:pStyle w:val="FeatureBox2"/>
      </w:pPr>
      <w:r>
        <w:t>Learning intentions and success criteria should be shared with students after the Launch activity.</w:t>
      </w:r>
    </w:p>
    <w:p w14:paraId="531BF1E6" w14:textId="56EA07C2" w:rsidR="00A51D10" w:rsidRPr="00CE6CDC" w:rsidRDefault="00A51D10" w:rsidP="00A51D10">
      <w:pPr>
        <w:pStyle w:val="Heading3"/>
        <w:numPr>
          <w:ilvl w:val="2"/>
          <w:numId w:val="2"/>
        </w:numPr>
        <w:ind w:left="0"/>
      </w:pPr>
      <w:r>
        <w:t>Learning intention</w:t>
      </w:r>
    </w:p>
    <w:p w14:paraId="721BD8C5" w14:textId="2DFD694E" w:rsidR="00A51D10" w:rsidRDefault="00D60EC4" w:rsidP="00102D25">
      <w:pPr>
        <w:pStyle w:val="ListBullet"/>
        <w:rPr>
          <w:lang w:eastAsia="zh-CN"/>
        </w:rPr>
      </w:pPr>
      <w:r>
        <w:rPr>
          <w:lang w:eastAsia="zh-CN"/>
        </w:rPr>
        <w:t>To be able to find the area of composite</w:t>
      </w:r>
      <w:r w:rsidR="0045434C">
        <w:rPr>
          <w:lang w:eastAsia="zh-CN"/>
        </w:rPr>
        <w:t xml:space="preserve"> </w:t>
      </w:r>
      <w:r w:rsidR="00BB4954">
        <w:rPr>
          <w:lang w:eastAsia="zh-CN"/>
        </w:rPr>
        <w:t>shape</w:t>
      </w:r>
      <w:r w:rsidR="0045434C">
        <w:rPr>
          <w:lang w:eastAsia="zh-CN"/>
        </w:rPr>
        <w:t>s.</w:t>
      </w:r>
    </w:p>
    <w:p w14:paraId="31580410" w14:textId="77777777" w:rsidR="00A51D10" w:rsidRDefault="00A51D10" w:rsidP="00A51D10">
      <w:pPr>
        <w:pStyle w:val="Heading3"/>
        <w:numPr>
          <w:ilvl w:val="2"/>
          <w:numId w:val="2"/>
        </w:numPr>
        <w:ind w:left="0"/>
      </w:pPr>
      <w:r>
        <w:t>Success criteria</w:t>
      </w:r>
    </w:p>
    <w:p w14:paraId="685DDC3C" w14:textId="76E08B0C" w:rsidR="00A51D10" w:rsidRDefault="00D01CAE" w:rsidP="00165B83">
      <w:pPr>
        <w:pStyle w:val="ListBullet"/>
      </w:pPr>
      <w:r>
        <w:t xml:space="preserve">I can </w:t>
      </w:r>
      <w:r w:rsidR="0045434C">
        <w:t>separate a figure into known quadrilaterals and triangles.</w:t>
      </w:r>
    </w:p>
    <w:p w14:paraId="785B4547" w14:textId="65434D4D" w:rsidR="004435B0" w:rsidRDefault="004435B0" w:rsidP="00165B83">
      <w:pPr>
        <w:pStyle w:val="ListBullet"/>
      </w:pPr>
      <w:r>
        <w:t xml:space="preserve">I can explain how to calculate the area of a composite </w:t>
      </w:r>
      <w:r w:rsidR="00BB4954">
        <w:t>shape</w:t>
      </w:r>
      <w:r>
        <w:t>.</w:t>
      </w:r>
    </w:p>
    <w:p w14:paraId="228EA04C" w14:textId="39057368" w:rsidR="00D01CAE" w:rsidRDefault="00D01CAE" w:rsidP="00D01CAE">
      <w:pPr>
        <w:pStyle w:val="ListBullet"/>
      </w:pPr>
      <w:r>
        <w:t xml:space="preserve">I can </w:t>
      </w:r>
      <w:r w:rsidR="004435B0">
        <w:t>pick the most effective method to find the area of a composite figure.</w:t>
      </w:r>
    </w:p>
    <w:p w14:paraId="5E73EF32" w14:textId="77777777" w:rsidR="003F6F01" w:rsidRPr="002D0520" w:rsidRDefault="003F6F01" w:rsidP="002D0520">
      <w:r>
        <w:br w:type="page"/>
      </w:r>
    </w:p>
    <w:p w14:paraId="73D6D35E" w14:textId="573D1C4F"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6DD5887B" w14:textId="77777777" w:rsidR="00430618" w:rsidRDefault="00430618" w:rsidP="00430618">
      <w:pPr>
        <w:pStyle w:val="ListBullet"/>
        <w:rPr>
          <w:rStyle w:val="Strong"/>
        </w:r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33E1DB4F" w14:textId="77777777" w:rsidR="00430618" w:rsidRPr="009D480B" w:rsidRDefault="00430618" w:rsidP="00430618">
      <w:pPr>
        <w:pStyle w:val="ListBullet"/>
        <w:rPr>
          <w:color w:val="000000" w:themeColor="text1"/>
        </w:rPr>
      </w:pPr>
      <w:r>
        <w:t>applies knowledge of area and composite area involving triangles, quadrilaterals and circles to solve problems</w:t>
      </w:r>
      <w:r w:rsidRPr="00A8356E">
        <w:rPr>
          <w:rStyle w:val="Strong"/>
          <w:b w:val="0"/>
          <w:bCs w:val="0"/>
        </w:rPr>
        <w:t xml:space="preserve"> </w:t>
      </w:r>
      <w:r>
        <w:rPr>
          <w:rStyle w:val="Strong"/>
        </w:rPr>
        <w:t>MA4-ARE-C-01</w:t>
      </w:r>
    </w:p>
    <w:p w14:paraId="08EE8525" w14:textId="77777777" w:rsidR="002D0520" w:rsidRDefault="00000000" w:rsidP="00B41D0C">
      <w:pPr>
        <w:pStyle w:val="Imageattributioncaption"/>
      </w:pPr>
      <w:hyperlink r:id="rId7"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p>
    <w:p w14:paraId="1B65A116" w14:textId="36377775" w:rsidR="00B41D0C" w:rsidRPr="002D0520" w:rsidRDefault="00B41D0C" w:rsidP="002D0520">
      <w:r w:rsidRPr="002D0520">
        <w:br w:type="page"/>
      </w:r>
    </w:p>
    <w:p w14:paraId="73435BE4" w14:textId="37C5D904" w:rsidR="00A51D10" w:rsidRDefault="00A51D10" w:rsidP="00D76B0E">
      <w:pPr>
        <w:pStyle w:val="Heading2"/>
      </w:pPr>
      <w:r>
        <w:lastRenderedPageBreak/>
        <w:t>Activity structure</w:t>
      </w:r>
    </w:p>
    <w:p w14:paraId="6794ABD6" w14:textId="7AACF0A3" w:rsidR="009F25A7" w:rsidRPr="0070286B" w:rsidRDefault="0070286B" w:rsidP="009F25A7">
      <w:pPr>
        <w:pStyle w:val="FeatureBox2"/>
      </w:pPr>
      <w:r>
        <w:t xml:space="preserve">Use the PowerPoint </w:t>
      </w:r>
      <w:r>
        <w:rPr>
          <w:i/>
          <w:iCs/>
        </w:rPr>
        <w:t>It’s a sign</w:t>
      </w:r>
      <w:r>
        <w:t xml:space="preserve"> to display images for this lesson.</w:t>
      </w:r>
    </w:p>
    <w:p w14:paraId="453957C7" w14:textId="666F3CE3" w:rsidR="00D01CAE" w:rsidRDefault="00D01CAE" w:rsidP="00A51D10">
      <w:pPr>
        <w:pStyle w:val="Heading3"/>
        <w:numPr>
          <w:ilvl w:val="2"/>
          <w:numId w:val="2"/>
        </w:numPr>
        <w:ind w:left="0"/>
      </w:pPr>
      <w:r>
        <w:t>Warm up</w:t>
      </w:r>
    </w:p>
    <w:p w14:paraId="19CAA2F5" w14:textId="1E3C5B97" w:rsidR="00CB49C9" w:rsidRDefault="00270FAB" w:rsidP="00052CD2">
      <w:r>
        <w:t>Students are to</w:t>
      </w:r>
      <w:r w:rsidR="00052CD2">
        <w:t xml:space="preserve"> complete the activity Quad Areas </w:t>
      </w:r>
      <w:r w:rsidR="00D34FCD">
        <w:t>(</w:t>
      </w:r>
      <w:hyperlink r:id="rId8" w:history="1">
        <w:r w:rsidR="00D34FCD">
          <w:rPr>
            <w:rStyle w:val="Hyperlink"/>
          </w:rPr>
          <w:t>bit.ly/</w:t>
        </w:r>
        <w:proofErr w:type="spellStart"/>
        <w:r w:rsidR="00D34FCD">
          <w:rPr>
            <w:rStyle w:val="Hyperlink"/>
          </w:rPr>
          <w:t>quadareas</w:t>
        </w:r>
        <w:proofErr w:type="spellEnd"/>
      </w:hyperlink>
      <w:r w:rsidR="00D34FCD">
        <w:t xml:space="preserve">). </w:t>
      </w:r>
      <w:r w:rsidR="00052CD2">
        <w:t xml:space="preserve">In this activity students are to create as many </w:t>
      </w:r>
      <w:r w:rsidR="00CB49C9">
        <w:t>quadrilaterals as possible</w:t>
      </w:r>
      <w:r w:rsidR="00052CD2">
        <w:t xml:space="preserve"> in a 3 </w:t>
      </w:r>
      <w:r w:rsidR="00473609">
        <w:t>×</w:t>
      </w:r>
      <w:r w:rsidR="00052CD2">
        <w:t xml:space="preserve"> 3 grid, and find their area</w:t>
      </w:r>
      <w:r w:rsidR="00B80B1E">
        <w:t>, assuming the length between dots is equal to 1</w:t>
      </w:r>
      <w:r w:rsidR="00CB49C9">
        <w:t>.</w:t>
      </w:r>
    </w:p>
    <w:p w14:paraId="374BCF87" w14:textId="181F6E35" w:rsidR="00D01CAE" w:rsidRDefault="00CB49C9" w:rsidP="00CB49C9">
      <w:pPr>
        <w:pStyle w:val="FeatureBox"/>
      </w:pPr>
      <w:r>
        <w:t>For those without access to devices there is an offline printable version found on the website</w:t>
      </w:r>
      <w:r w:rsidR="00922FDD">
        <w:t xml:space="preserve"> or</w:t>
      </w:r>
      <w:r w:rsidR="00B32A77">
        <w:t xml:space="preserve"> students could</w:t>
      </w:r>
      <w:r w:rsidR="00922FDD">
        <w:t xml:space="preserve"> use geoboards</w:t>
      </w:r>
      <w:r w:rsidR="001556B1">
        <w:t xml:space="preserve"> an</w:t>
      </w:r>
      <w:r w:rsidR="00870B38">
        <w:t>d</w:t>
      </w:r>
      <w:r w:rsidR="001556B1">
        <w:t xml:space="preserve"> elastic bands.</w:t>
      </w:r>
    </w:p>
    <w:p w14:paraId="119F086C" w14:textId="61A9E00F" w:rsidR="009F25A7" w:rsidRDefault="00A51D10" w:rsidP="009F25A7">
      <w:pPr>
        <w:pStyle w:val="Heading3"/>
        <w:numPr>
          <w:ilvl w:val="2"/>
          <w:numId w:val="2"/>
        </w:numPr>
        <w:ind w:left="0"/>
      </w:pPr>
      <w:r>
        <w:t>Launch</w:t>
      </w:r>
    </w:p>
    <w:p w14:paraId="47DCAE0C" w14:textId="358351AF" w:rsidR="001E59F1" w:rsidRDefault="001E59F1" w:rsidP="001E59F1">
      <w:pPr>
        <w:pStyle w:val="ListNumber"/>
      </w:pPr>
      <w:r>
        <w:t xml:space="preserve">Display </w:t>
      </w:r>
      <w:r w:rsidR="0049035C">
        <w:fldChar w:fldCharType="begin"/>
      </w:r>
      <w:r w:rsidR="0049035C">
        <w:instrText xml:space="preserve"> REF _Ref159850649 \h </w:instrText>
      </w:r>
      <w:r w:rsidR="0049035C">
        <w:fldChar w:fldCharType="separate"/>
      </w:r>
      <w:r w:rsidR="0049035C">
        <w:t xml:space="preserve">Figure </w:t>
      </w:r>
      <w:r w:rsidR="0049035C">
        <w:rPr>
          <w:noProof/>
        </w:rPr>
        <w:t>1</w:t>
      </w:r>
      <w:r w:rsidR="0049035C">
        <w:fldChar w:fldCharType="end"/>
      </w:r>
      <w:r w:rsidR="0049035C">
        <w:t xml:space="preserve"> </w:t>
      </w:r>
      <w:r w:rsidR="00870B38">
        <w:t xml:space="preserve">on </w:t>
      </w:r>
      <w:r>
        <w:t xml:space="preserve">slide </w:t>
      </w:r>
      <w:r w:rsidR="00B812DD">
        <w:t xml:space="preserve">2 </w:t>
      </w:r>
      <w:r w:rsidR="00870B38">
        <w:t>of</w:t>
      </w:r>
      <w:r w:rsidR="00B812DD">
        <w:t xml:space="preserve"> the PowerPoint </w:t>
      </w:r>
      <w:r w:rsidR="00B812DD">
        <w:rPr>
          <w:i/>
          <w:iCs/>
        </w:rPr>
        <w:t>It’s a sign.</w:t>
      </w:r>
      <w:r w:rsidR="00B812DD">
        <w:t xml:space="preserve"> This displays a </w:t>
      </w:r>
      <w:r w:rsidR="002019FA">
        <w:t>street</w:t>
      </w:r>
      <w:r w:rsidR="00B812DD">
        <w:t xml:space="preserve"> sign.</w:t>
      </w:r>
    </w:p>
    <w:p w14:paraId="354E8F89" w14:textId="6B387E0F" w:rsidR="00C328EC" w:rsidRDefault="00C328EC" w:rsidP="00C328EC">
      <w:pPr>
        <w:pStyle w:val="Caption"/>
      </w:pPr>
      <w:bookmarkStart w:id="0" w:name="_Ref159850649"/>
      <w:r>
        <w:t xml:space="preserve">Figure </w:t>
      </w:r>
      <w:r>
        <w:fldChar w:fldCharType="begin"/>
      </w:r>
      <w:r>
        <w:instrText xml:space="preserve"> SEQ Figure \* ARABIC </w:instrText>
      </w:r>
      <w:r>
        <w:fldChar w:fldCharType="separate"/>
      </w:r>
      <w:r w:rsidR="007704F3">
        <w:rPr>
          <w:noProof/>
        </w:rPr>
        <w:t>1</w:t>
      </w:r>
      <w:r>
        <w:fldChar w:fldCharType="end"/>
      </w:r>
      <w:bookmarkEnd w:id="0"/>
      <w:r>
        <w:t xml:space="preserve"> </w:t>
      </w:r>
      <w:r w:rsidR="0049035C">
        <w:t>–</w:t>
      </w:r>
      <w:r>
        <w:t xml:space="preserve"> </w:t>
      </w:r>
      <w:r w:rsidR="0049035C">
        <w:t xml:space="preserve">street </w:t>
      </w:r>
      <w:r>
        <w:t>sign</w:t>
      </w:r>
    </w:p>
    <w:p w14:paraId="47A68297" w14:textId="504B7675" w:rsidR="00C328EC" w:rsidRDefault="00C328EC" w:rsidP="00C328EC">
      <w:r w:rsidRPr="00C328EC">
        <w:rPr>
          <w:noProof/>
        </w:rPr>
        <w:drawing>
          <wp:inline distT="0" distB="0" distL="0" distR="0" wp14:anchorId="7A0C4416" wp14:editId="77925813">
            <wp:extent cx="3438525" cy="2578896"/>
            <wp:effectExtent l="0" t="0" r="0" b="0"/>
            <wp:docPr id="3074" name="Picture 3074" descr="Street sign.">
              <a:extLst xmlns:a="http://schemas.openxmlformats.org/drawingml/2006/main">
                <a:ext uri="{FF2B5EF4-FFF2-40B4-BE49-F238E27FC236}">
                  <a16:creationId xmlns:a16="http://schemas.microsoft.com/office/drawing/2014/main" id="{B721A039-68CB-11F3-A7CE-464C3060B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074" descr="Street sign.">
                      <a:extLst>
                        <a:ext uri="{FF2B5EF4-FFF2-40B4-BE49-F238E27FC236}">
                          <a16:creationId xmlns:a16="http://schemas.microsoft.com/office/drawing/2014/main" id="{B721A039-68CB-11F3-A7CE-464C3060BF9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676" cy="2597759"/>
                    </a:xfrm>
                    <a:prstGeom prst="rect">
                      <a:avLst/>
                    </a:prstGeom>
                    <a:noFill/>
                  </pic:spPr>
                </pic:pic>
              </a:graphicData>
            </a:graphic>
          </wp:inline>
        </w:drawing>
      </w:r>
    </w:p>
    <w:p w14:paraId="4C236BE5" w14:textId="729C171D" w:rsidR="00D81600" w:rsidRDefault="00D81600" w:rsidP="001E59F1">
      <w:pPr>
        <w:pStyle w:val="ListNumber"/>
      </w:pPr>
      <w:r>
        <w:t>Explain to students that the</w:t>
      </w:r>
      <w:r w:rsidR="002019FA">
        <w:t xml:space="preserve"> lette</w:t>
      </w:r>
      <w:r>
        <w:t xml:space="preserve">rs on a </w:t>
      </w:r>
      <w:r w:rsidR="002019FA">
        <w:t>street</w:t>
      </w:r>
      <w:r>
        <w:t xml:space="preserve"> sign are heavy duty stickers that are cut out </w:t>
      </w:r>
      <w:r w:rsidR="00AB261D">
        <w:t xml:space="preserve">of a template. When they are cut out of the </w:t>
      </w:r>
      <w:r w:rsidR="00194D88">
        <w:t>sticker sheet there is a lot of wast</w:t>
      </w:r>
      <w:r w:rsidR="00050F32">
        <w:t>e</w:t>
      </w:r>
    </w:p>
    <w:p w14:paraId="31B58C3C" w14:textId="46883744" w:rsidR="00194D88" w:rsidRDefault="00194D88" w:rsidP="001E59F1">
      <w:pPr>
        <w:pStyle w:val="ListNumber"/>
      </w:pPr>
      <w:r>
        <w:t>Display</w:t>
      </w:r>
      <w:r w:rsidR="00CD4647">
        <w:t xml:space="preserve"> </w:t>
      </w:r>
      <w:r w:rsidR="0049035C">
        <w:fldChar w:fldCharType="begin"/>
      </w:r>
      <w:r w:rsidR="0049035C">
        <w:instrText xml:space="preserve"> REF _Ref159850672 \h </w:instrText>
      </w:r>
      <w:r w:rsidR="0049035C">
        <w:fldChar w:fldCharType="separate"/>
      </w:r>
      <w:r w:rsidR="0049035C">
        <w:t xml:space="preserve">Figure </w:t>
      </w:r>
      <w:r w:rsidR="0049035C">
        <w:rPr>
          <w:noProof/>
        </w:rPr>
        <w:t>2</w:t>
      </w:r>
      <w:r w:rsidR="0049035C">
        <w:fldChar w:fldCharType="end"/>
      </w:r>
      <w:r w:rsidR="0049035C">
        <w:t xml:space="preserve"> </w:t>
      </w:r>
      <w:r w:rsidR="00CD4647">
        <w:t>on</w:t>
      </w:r>
      <w:r>
        <w:t xml:space="preserve"> slide 3 </w:t>
      </w:r>
      <w:r w:rsidR="00CD4647">
        <w:t>of</w:t>
      </w:r>
      <w:r>
        <w:t xml:space="preserve"> the PowerPoint </w:t>
      </w:r>
      <w:r>
        <w:rPr>
          <w:i/>
          <w:iCs/>
        </w:rPr>
        <w:t>It’s a sign.</w:t>
      </w:r>
      <w:r>
        <w:t xml:space="preserve"> This displays the dimensions of </w:t>
      </w:r>
      <w:r w:rsidR="00B739EA">
        <w:t>lette</w:t>
      </w:r>
      <w:r w:rsidR="002E17B2">
        <w:t>rs on street signs.</w:t>
      </w:r>
    </w:p>
    <w:p w14:paraId="4F670C1D" w14:textId="7148E475" w:rsidR="00DD3A9E" w:rsidRDefault="00DD3A9E" w:rsidP="00DD3A9E">
      <w:pPr>
        <w:pStyle w:val="Caption"/>
      </w:pPr>
      <w:bookmarkStart w:id="1" w:name="_Ref159850672"/>
      <w:r>
        <w:lastRenderedPageBreak/>
        <w:t xml:space="preserve">Figure </w:t>
      </w:r>
      <w:r>
        <w:fldChar w:fldCharType="begin"/>
      </w:r>
      <w:r>
        <w:instrText xml:space="preserve"> SEQ Figure \* ARABIC </w:instrText>
      </w:r>
      <w:r>
        <w:fldChar w:fldCharType="separate"/>
      </w:r>
      <w:r w:rsidR="007704F3">
        <w:rPr>
          <w:noProof/>
        </w:rPr>
        <w:t>2</w:t>
      </w:r>
      <w:r>
        <w:fldChar w:fldCharType="end"/>
      </w:r>
      <w:bookmarkEnd w:id="1"/>
      <w:r>
        <w:t xml:space="preserve"> </w:t>
      </w:r>
      <w:r w:rsidR="0049035C">
        <w:t>–</w:t>
      </w:r>
      <w:r>
        <w:t xml:space="preserve"> </w:t>
      </w:r>
      <w:r w:rsidR="0049035C">
        <w:t xml:space="preserve">street </w:t>
      </w:r>
      <w:r>
        <w:t>sign dimensions</w:t>
      </w:r>
    </w:p>
    <w:p w14:paraId="3FC13D5F" w14:textId="46A51172" w:rsidR="00DD3A9E" w:rsidRDefault="00DD3A9E" w:rsidP="00DD3A9E">
      <w:r>
        <w:rPr>
          <w:noProof/>
        </w:rPr>
        <w:drawing>
          <wp:inline distT="0" distB="0" distL="0" distR="0" wp14:anchorId="459B118A" wp14:editId="303EAF68">
            <wp:extent cx="6116320" cy="2538095"/>
            <wp:effectExtent l="0" t="0" r="0" b="0"/>
            <wp:docPr id="407753799" name="Picture 407753799" descr="Street sign with dimensions. 200mm by 500-1200mm with letter heigh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53799" name="Picture 407753799" descr="Street sign with dimensions. 200mm by 500-1200mm with letter height 100mm."/>
                    <pic:cNvPicPr/>
                  </pic:nvPicPr>
                  <pic:blipFill>
                    <a:blip r:embed="rId10"/>
                    <a:stretch>
                      <a:fillRect/>
                    </a:stretch>
                  </pic:blipFill>
                  <pic:spPr>
                    <a:xfrm>
                      <a:off x="0" y="0"/>
                      <a:ext cx="6116320" cy="2538095"/>
                    </a:xfrm>
                    <a:prstGeom prst="rect">
                      <a:avLst/>
                    </a:prstGeom>
                  </pic:spPr>
                </pic:pic>
              </a:graphicData>
            </a:graphic>
          </wp:inline>
        </w:drawing>
      </w:r>
    </w:p>
    <w:p w14:paraId="5D17EE8F" w14:textId="67298D6F" w:rsidR="00D81600" w:rsidRDefault="002E17B2" w:rsidP="001E59F1">
      <w:pPr>
        <w:pStyle w:val="ListNumber"/>
      </w:pPr>
      <w:r>
        <w:t>In a Think-Pair-Share</w:t>
      </w:r>
      <w:r w:rsidR="00244BC5">
        <w:t xml:space="preserve"> (</w:t>
      </w:r>
      <w:hyperlink r:id="rId11">
        <w:r w:rsidR="00B7122C" w:rsidRPr="69AA0A1C">
          <w:rPr>
            <w:rStyle w:val="Hyperlink"/>
          </w:rPr>
          <w:t>bit.ly/</w:t>
        </w:r>
        <w:proofErr w:type="spellStart"/>
        <w:r w:rsidR="00B7122C" w:rsidRPr="69AA0A1C">
          <w:rPr>
            <w:rStyle w:val="Hyperlink"/>
          </w:rPr>
          <w:t>thinkpairsharestrategy</w:t>
        </w:r>
        <w:proofErr w:type="spellEnd"/>
      </w:hyperlink>
      <w:r w:rsidR="00244BC5">
        <w:t>)</w:t>
      </w:r>
      <w:r>
        <w:t>, as</w:t>
      </w:r>
      <w:r w:rsidR="00B739EA">
        <w:t>k</w:t>
      </w:r>
      <w:r>
        <w:t xml:space="preserve"> students what area they think the </w:t>
      </w:r>
      <w:r w:rsidR="00B739EA">
        <w:t>lette</w:t>
      </w:r>
      <w:r>
        <w:t xml:space="preserve">rs take up and what percentage </w:t>
      </w:r>
      <w:r w:rsidR="00050F32">
        <w:t xml:space="preserve">of the sticker is </w:t>
      </w:r>
      <w:r>
        <w:t>waste</w:t>
      </w:r>
      <w:r w:rsidR="00050F32">
        <w:t>d.</w:t>
      </w:r>
    </w:p>
    <w:p w14:paraId="706A435A" w14:textId="2489D677" w:rsidR="002E17B2" w:rsidRPr="001E59F1" w:rsidRDefault="002E17B2" w:rsidP="002E17B2">
      <w:pPr>
        <w:pStyle w:val="FeatureBox"/>
      </w:pPr>
      <w:r>
        <w:t xml:space="preserve">The </w:t>
      </w:r>
      <w:r w:rsidR="00B739EA">
        <w:t>letter</w:t>
      </w:r>
      <w:r w:rsidR="005A3D6B">
        <w:t xml:space="preserve"> sizes</w:t>
      </w:r>
      <w:r w:rsidR="00B739EA">
        <w:t xml:space="preserve"> on </w:t>
      </w:r>
      <w:r>
        <w:t>street sign</w:t>
      </w:r>
      <w:r w:rsidR="005A3D6B">
        <w:t>s</w:t>
      </w:r>
      <w:r>
        <w:t xml:space="preserve"> are based on the </w:t>
      </w:r>
      <w:r w:rsidR="003C3F9A">
        <w:t xml:space="preserve">dimensions for </w:t>
      </w:r>
      <w:r w:rsidR="00B739EA">
        <w:t>Maitland City Council</w:t>
      </w:r>
      <w:r w:rsidR="00894EFE">
        <w:t xml:space="preserve"> Standard </w:t>
      </w:r>
      <w:r w:rsidR="00616F4F">
        <w:t xml:space="preserve">Drawings </w:t>
      </w:r>
      <w:r w:rsidR="00F342F7">
        <w:t>(</w:t>
      </w:r>
      <w:r w:rsidR="00425351">
        <w:t>5.7</w:t>
      </w:r>
      <w:r w:rsidR="00F342F7">
        <w:t xml:space="preserve"> </w:t>
      </w:r>
      <w:r w:rsidR="00425351">
        <w:t>MB</w:t>
      </w:r>
      <w:r w:rsidR="00F342F7">
        <w:t xml:space="preserve">) </w:t>
      </w:r>
      <w:r w:rsidR="0010060D">
        <w:t>(</w:t>
      </w:r>
      <w:hyperlink r:id="rId12" w:history="1">
        <w:r w:rsidR="0010060D">
          <w:rPr>
            <w:rStyle w:val="Hyperlink"/>
          </w:rPr>
          <w:t>bit.ly/</w:t>
        </w:r>
        <w:proofErr w:type="spellStart"/>
        <w:r w:rsidR="0010060D">
          <w:rPr>
            <w:rStyle w:val="Hyperlink"/>
          </w:rPr>
          <w:t>maitlandstreetsigns</w:t>
        </w:r>
        <w:proofErr w:type="spellEnd"/>
      </w:hyperlink>
      <w:r w:rsidR="0010060D">
        <w:t>).</w:t>
      </w:r>
    </w:p>
    <w:p w14:paraId="2F468947" w14:textId="7F68226B" w:rsidR="00A51D10" w:rsidRDefault="00A51D10" w:rsidP="00AF4817">
      <w:pPr>
        <w:pStyle w:val="Heading3"/>
        <w:tabs>
          <w:tab w:val="left" w:pos="5828"/>
        </w:tabs>
      </w:pPr>
      <w:r>
        <w:t>Explore</w:t>
      </w:r>
    </w:p>
    <w:p w14:paraId="74F9BC83" w14:textId="2F54E697" w:rsidR="003575DE" w:rsidRDefault="004C10E9" w:rsidP="002E247B">
      <w:pPr>
        <w:pStyle w:val="ListNumber"/>
        <w:numPr>
          <w:ilvl w:val="0"/>
          <w:numId w:val="10"/>
        </w:numPr>
      </w:pPr>
      <w:r>
        <w:t>Reveal the learning intentions and success criteria for students.</w:t>
      </w:r>
    </w:p>
    <w:p w14:paraId="2B3EB61E" w14:textId="244C70D9" w:rsidR="004C10E9" w:rsidRDefault="00DF0DB5" w:rsidP="002E247B">
      <w:pPr>
        <w:pStyle w:val="ListNumber"/>
        <w:numPr>
          <w:ilvl w:val="0"/>
          <w:numId w:val="10"/>
        </w:numPr>
      </w:pPr>
      <w:r>
        <w:t>Remind</w:t>
      </w:r>
      <w:r w:rsidR="004C10E9">
        <w:t xml:space="preserve"> students what composite </w:t>
      </w:r>
      <w:r w:rsidR="00BB4954">
        <w:t>shape</w:t>
      </w:r>
      <w:r w:rsidR="004C10E9">
        <w:t>s are.</w:t>
      </w:r>
    </w:p>
    <w:p w14:paraId="3B034983" w14:textId="19C91AB8" w:rsidR="004C10E9" w:rsidRDefault="00BB4954" w:rsidP="004C10E9">
      <w:pPr>
        <w:pStyle w:val="FeatureBox"/>
      </w:pPr>
      <w:r>
        <w:t>A c</w:t>
      </w:r>
      <w:r w:rsidR="004C10E9">
        <w:t xml:space="preserve">omposite </w:t>
      </w:r>
      <w:r>
        <w:t>shape</w:t>
      </w:r>
      <w:r w:rsidR="004C10E9">
        <w:t xml:space="preserve"> </w:t>
      </w:r>
      <w:r>
        <w:t>is</w:t>
      </w:r>
      <w:r w:rsidRPr="00BB4954">
        <w:t xml:space="preserve"> </w:t>
      </w:r>
      <w:r w:rsidR="003D664D">
        <w:t xml:space="preserve">a </w:t>
      </w:r>
      <w:r w:rsidRPr="00BB4954">
        <w:t>shape that is formed by combining other plane shapes. Composite shapes are often described as 'complex' when they are made up of many and different shapes.</w:t>
      </w:r>
    </w:p>
    <w:p w14:paraId="3FABAB65" w14:textId="72FB09C2" w:rsidR="00031880" w:rsidRPr="00B83853" w:rsidRDefault="00031880" w:rsidP="00031880">
      <w:pPr>
        <w:pStyle w:val="ListNumber"/>
        <w:numPr>
          <w:ilvl w:val="0"/>
          <w:numId w:val="10"/>
        </w:numPr>
      </w:pPr>
      <w:r w:rsidRPr="00F0470E">
        <w:t>Assign students into visibly random groups of 3 (</w:t>
      </w:r>
      <w:hyperlink r:id="rId13" w:history="1">
        <w:r w:rsidRPr="00746FAA">
          <w:rPr>
            <w:rStyle w:val="Hyperlink"/>
          </w:rPr>
          <w:t>bit.ly/</w:t>
        </w:r>
        <w:proofErr w:type="spellStart"/>
        <w:r w:rsidRPr="00746FAA">
          <w:rPr>
            <w:rStyle w:val="Hyperlink"/>
          </w:rPr>
          <w:t>visiblegroups</w:t>
        </w:r>
        <w:proofErr w:type="spellEnd"/>
      </w:hyperlink>
      <w:r w:rsidRPr="00F0470E">
        <w:t>)</w:t>
      </w:r>
      <w:r>
        <w:t xml:space="preserve"> </w:t>
      </w:r>
      <w:r w:rsidR="00B83853" w:rsidRPr="00B30CA4">
        <w:rPr>
          <w:color w:val="000000"/>
          <w:shd w:val="clear" w:color="auto" w:fill="FFFFFF"/>
        </w:rPr>
        <w:t>on vertical non-permanent surfaces (</w:t>
      </w:r>
      <w:hyperlink r:id="rId14" w:tgtFrame="_blank" w:history="1">
        <w:r w:rsidR="00B83853" w:rsidRPr="00B30CA4">
          <w:rPr>
            <w:color w:val="2F5496"/>
            <w:u w:val="single"/>
            <w:shd w:val="clear" w:color="auto" w:fill="FFFFFF"/>
          </w:rPr>
          <w:t>bit.ly/</w:t>
        </w:r>
        <w:proofErr w:type="spellStart"/>
        <w:r w:rsidR="00B83853" w:rsidRPr="00B30CA4">
          <w:rPr>
            <w:color w:val="2F5496"/>
            <w:u w:val="single"/>
            <w:shd w:val="clear" w:color="auto" w:fill="FFFFFF"/>
          </w:rPr>
          <w:t>VNPSstrategy</w:t>
        </w:r>
        <w:proofErr w:type="spellEnd"/>
      </w:hyperlink>
      <w:r w:rsidR="00B83853" w:rsidRPr="00B30CA4">
        <w:rPr>
          <w:color w:val="000000"/>
          <w:shd w:val="clear" w:color="auto" w:fill="FFFFFF"/>
        </w:rPr>
        <w:t>)</w:t>
      </w:r>
      <w:r w:rsidR="00B83853">
        <w:rPr>
          <w:color w:val="000000"/>
          <w:shd w:val="clear" w:color="auto" w:fill="FFFFFF"/>
        </w:rPr>
        <w:t>.</w:t>
      </w:r>
    </w:p>
    <w:p w14:paraId="6446AE85" w14:textId="10AE60CA" w:rsidR="00B83853" w:rsidRPr="007704F3" w:rsidRDefault="003C3498" w:rsidP="00031880">
      <w:pPr>
        <w:pStyle w:val="ListNumber"/>
        <w:numPr>
          <w:ilvl w:val="0"/>
          <w:numId w:val="10"/>
        </w:numPr>
      </w:pPr>
      <w:r>
        <w:rPr>
          <w:color w:val="000000"/>
          <w:shd w:val="clear" w:color="auto" w:fill="FFFFFF"/>
        </w:rPr>
        <w:t>Distribute Appendix A</w:t>
      </w:r>
      <w:r w:rsidR="0049541A">
        <w:rPr>
          <w:color w:val="000000"/>
          <w:shd w:val="clear" w:color="auto" w:fill="FFFFFF"/>
        </w:rPr>
        <w:t xml:space="preserve"> ‘Letter A’</w:t>
      </w:r>
      <w:r w:rsidR="009B3533">
        <w:rPr>
          <w:color w:val="000000"/>
          <w:shd w:val="clear" w:color="auto" w:fill="FFFFFF"/>
        </w:rPr>
        <w:t xml:space="preserve"> on A3 paper in plastic sleeves.</w:t>
      </w:r>
      <w:r w:rsidR="00B06DD2">
        <w:rPr>
          <w:color w:val="000000"/>
          <w:shd w:val="clear" w:color="auto" w:fill="FFFFFF"/>
        </w:rPr>
        <w:t xml:space="preserve"> </w:t>
      </w:r>
      <w:r w:rsidR="00687B01">
        <w:rPr>
          <w:color w:val="000000"/>
          <w:shd w:val="clear" w:color="auto" w:fill="FFFFFF"/>
        </w:rPr>
        <w:t>Challenge</w:t>
      </w:r>
      <w:r w:rsidR="00B06DD2">
        <w:rPr>
          <w:color w:val="000000"/>
          <w:shd w:val="clear" w:color="auto" w:fill="FFFFFF"/>
        </w:rPr>
        <w:t xml:space="preserve"> students to find </w:t>
      </w:r>
      <w:r w:rsidR="00687B01">
        <w:rPr>
          <w:color w:val="000000"/>
          <w:shd w:val="clear" w:color="auto" w:fill="FFFFFF"/>
        </w:rPr>
        <w:t xml:space="preserve">as many </w:t>
      </w:r>
      <w:r w:rsidR="009C32AA">
        <w:rPr>
          <w:color w:val="000000"/>
          <w:shd w:val="clear" w:color="auto" w:fill="FFFFFF"/>
        </w:rPr>
        <w:t>ways as possible</w:t>
      </w:r>
      <w:r w:rsidR="00687B01">
        <w:rPr>
          <w:color w:val="000000"/>
          <w:shd w:val="clear" w:color="auto" w:fill="FFFFFF"/>
        </w:rPr>
        <w:t xml:space="preserve"> </w:t>
      </w:r>
      <w:r w:rsidR="00B06DD2">
        <w:rPr>
          <w:color w:val="000000"/>
          <w:shd w:val="clear" w:color="auto" w:fill="FFFFFF"/>
        </w:rPr>
        <w:t>t</w:t>
      </w:r>
      <w:r w:rsidR="00BF220E">
        <w:rPr>
          <w:color w:val="000000"/>
          <w:shd w:val="clear" w:color="auto" w:fill="FFFFFF"/>
        </w:rPr>
        <w:t>o</w:t>
      </w:r>
      <w:r w:rsidR="00B06DD2">
        <w:rPr>
          <w:color w:val="000000"/>
          <w:shd w:val="clear" w:color="auto" w:fill="FFFFFF"/>
        </w:rPr>
        <w:t xml:space="preserve"> break up the letter A into </w:t>
      </w:r>
      <w:r w:rsidR="00BF220E">
        <w:rPr>
          <w:color w:val="000000"/>
          <w:shd w:val="clear" w:color="auto" w:fill="FFFFFF"/>
        </w:rPr>
        <w:t>shapes</w:t>
      </w:r>
      <w:r w:rsidR="00B06DD2">
        <w:rPr>
          <w:color w:val="000000"/>
          <w:shd w:val="clear" w:color="auto" w:fill="FFFFFF"/>
        </w:rPr>
        <w:t xml:space="preserve"> we know how to find the area of.</w:t>
      </w:r>
    </w:p>
    <w:p w14:paraId="2498C3CB" w14:textId="239AF6DC" w:rsidR="007704F3" w:rsidRDefault="007704F3" w:rsidP="007704F3">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0049035C">
        <w:t>–</w:t>
      </w:r>
      <w:r>
        <w:t xml:space="preserve"> </w:t>
      </w:r>
      <w:r w:rsidR="0049035C">
        <w:t xml:space="preserve">letter </w:t>
      </w:r>
      <w:r w:rsidR="00492E73">
        <w:t>A</w:t>
      </w:r>
    </w:p>
    <w:p w14:paraId="1B624DB2" w14:textId="24496D57" w:rsidR="005F5ECC" w:rsidRPr="00687B01" w:rsidRDefault="007704F3" w:rsidP="005F5ECC">
      <w:r>
        <w:rPr>
          <w:noProof/>
        </w:rPr>
        <w:drawing>
          <wp:inline distT="0" distB="0" distL="0" distR="0" wp14:anchorId="2D15E4CE" wp14:editId="6529CD45">
            <wp:extent cx="843033" cy="884664"/>
            <wp:effectExtent l="0" t="0" r="0" b="0"/>
            <wp:docPr id="1584711081" name="Picture 1584711081" descr="A black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081" name="Picture 1584711081" descr="A black letter A."/>
                    <pic:cNvPicPr/>
                  </pic:nvPicPr>
                  <pic:blipFill>
                    <a:blip r:embed="rId15"/>
                    <a:stretch>
                      <a:fillRect/>
                    </a:stretch>
                  </pic:blipFill>
                  <pic:spPr>
                    <a:xfrm>
                      <a:off x="0" y="0"/>
                      <a:ext cx="843970" cy="885648"/>
                    </a:xfrm>
                    <a:prstGeom prst="rect">
                      <a:avLst/>
                    </a:prstGeom>
                  </pic:spPr>
                </pic:pic>
              </a:graphicData>
            </a:graphic>
          </wp:inline>
        </w:drawing>
      </w:r>
    </w:p>
    <w:p w14:paraId="032B5BE4" w14:textId="28D9FA2B" w:rsidR="00B839F7" w:rsidRDefault="00B839F7" w:rsidP="00B839F7">
      <w:pPr>
        <w:pStyle w:val="ListNumber"/>
        <w:numPr>
          <w:ilvl w:val="0"/>
          <w:numId w:val="10"/>
        </w:numPr>
      </w:pPr>
      <w:r>
        <w:t xml:space="preserve">Give each student </w:t>
      </w:r>
      <w:r w:rsidR="003D664D">
        <w:t xml:space="preserve">2 </w:t>
      </w:r>
      <w:r>
        <w:t xml:space="preserve">stickers of </w:t>
      </w:r>
      <w:r w:rsidR="003D664D">
        <w:t xml:space="preserve">2 </w:t>
      </w:r>
      <w:r>
        <w:t>different colours.</w:t>
      </w:r>
    </w:p>
    <w:p w14:paraId="1D05F902" w14:textId="313022B0" w:rsidR="005754B9" w:rsidRDefault="005754B9" w:rsidP="005754B9">
      <w:pPr>
        <w:pStyle w:val="FeatureBox"/>
      </w:pPr>
      <w:r>
        <w:t>Alternatively, you can use different colour</w:t>
      </w:r>
      <w:r w:rsidR="00D9101D">
        <w:t>ed</w:t>
      </w:r>
      <w:r>
        <w:t xml:space="preserve"> markers to mark on the board or sticky notes.</w:t>
      </w:r>
    </w:p>
    <w:p w14:paraId="59304EE2" w14:textId="3B28EF31" w:rsidR="00B839F7" w:rsidRDefault="00B839F7" w:rsidP="00B839F7">
      <w:pPr>
        <w:pStyle w:val="ListNumber"/>
        <w:numPr>
          <w:ilvl w:val="0"/>
          <w:numId w:val="10"/>
        </w:numPr>
      </w:pPr>
      <w:r>
        <w:t>Students are to do a gallery walk (</w:t>
      </w:r>
      <w:hyperlink r:id="rId16" w:history="1">
        <w:r w:rsidRPr="00183649">
          <w:rPr>
            <w:rStyle w:val="Hyperlink"/>
          </w:rPr>
          <w:t>bit.</w:t>
        </w:r>
        <w:r>
          <w:rPr>
            <w:rStyle w:val="Hyperlink"/>
          </w:rPr>
          <w:t>ly/</w:t>
        </w:r>
        <w:proofErr w:type="spellStart"/>
        <w:r w:rsidRPr="00183649">
          <w:rPr>
            <w:rStyle w:val="Hyperlink"/>
          </w:rPr>
          <w:t>DLSgallerywalk</w:t>
        </w:r>
        <w:proofErr w:type="spellEnd"/>
      </w:hyperlink>
      <w:r>
        <w:t xml:space="preserve">) of </w:t>
      </w:r>
      <w:r w:rsidR="00DD46CA">
        <w:t xml:space="preserve">each group’s </w:t>
      </w:r>
      <w:r w:rsidR="005754B9">
        <w:t>letters</w:t>
      </w:r>
      <w:r>
        <w:t>. Ask them t</w:t>
      </w:r>
      <w:r w:rsidR="005754B9">
        <w:t>o use one colour sticker to place on their favourite solution and the other</w:t>
      </w:r>
      <w:r w:rsidR="003D664D">
        <w:t xml:space="preserve"> colour sticker for the solution</w:t>
      </w:r>
      <w:r w:rsidR="005754B9">
        <w:t xml:space="preserve"> that </w:t>
      </w:r>
      <w:r w:rsidR="002C6A27">
        <w:t>is the most different to their own.</w:t>
      </w:r>
    </w:p>
    <w:p w14:paraId="7E256A95" w14:textId="747531D6" w:rsidR="00B56B6A" w:rsidRDefault="001F2FF0" w:rsidP="00EC4A86">
      <w:pPr>
        <w:pStyle w:val="ListNumber"/>
        <w:numPr>
          <w:ilvl w:val="0"/>
          <w:numId w:val="10"/>
        </w:numPr>
      </w:pPr>
      <w:r>
        <w:t>Visit the boards that have th</w:t>
      </w:r>
      <w:r w:rsidR="00DD46CA">
        <w:t>e</w:t>
      </w:r>
      <w:r>
        <w:t xml:space="preserve"> most stickers for </w:t>
      </w:r>
      <w:r w:rsidR="00DD46CA">
        <w:t>‘</w:t>
      </w:r>
      <w:r>
        <w:t xml:space="preserve">most </w:t>
      </w:r>
      <w:r w:rsidR="00161426">
        <w:t>different to their own</w:t>
      </w:r>
      <w:r w:rsidR="00DD46CA">
        <w:t>’</w:t>
      </w:r>
      <w:r>
        <w:t>. Using a questioning strategy such as Pose-Pause</w:t>
      </w:r>
      <w:r w:rsidR="00A80F9B">
        <w:t xml:space="preserve">-Pounce-Bounce </w:t>
      </w:r>
      <w:r w:rsidR="003D664D">
        <w:rPr>
          <w:rFonts w:eastAsia="Arial"/>
        </w:rPr>
        <w:t>(</w:t>
      </w:r>
      <w:r w:rsidR="00AD1C9E" w:rsidRPr="542DBE18">
        <w:rPr>
          <w:rFonts w:eastAsia="Arial"/>
        </w:rPr>
        <w:t xml:space="preserve">PDF </w:t>
      </w:r>
      <w:r w:rsidR="00AD1C9E">
        <w:rPr>
          <w:rFonts w:eastAsia="Arial"/>
        </w:rPr>
        <w:t>557</w:t>
      </w:r>
      <w:r w:rsidR="00AD1C9E" w:rsidRPr="542DBE18">
        <w:rPr>
          <w:rFonts w:eastAsia="Arial"/>
        </w:rPr>
        <w:t>KB</w:t>
      </w:r>
      <w:r w:rsidR="003D664D">
        <w:rPr>
          <w:rFonts w:eastAsia="Arial"/>
        </w:rPr>
        <w:t>)</w:t>
      </w:r>
      <w:r w:rsidR="003D664D" w:rsidRPr="542DBE18">
        <w:rPr>
          <w:rFonts w:eastAsia="Arial"/>
        </w:rPr>
        <w:t xml:space="preserve"> </w:t>
      </w:r>
      <w:r w:rsidR="00AD1C9E">
        <w:rPr>
          <w:rFonts w:eastAsia="Arial"/>
        </w:rPr>
        <w:t>(</w:t>
      </w:r>
      <w:hyperlink r:id="rId17" w:history="1">
        <w:r w:rsidR="0097408F">
          <w:rPr>
            <w:rStyle w:val="Hyperlink"/>
          </w:rPr>
          <w:t>bit.ly/</w:t>
        </w:r>
        <w:proofErr w:type="spellStart"/>
        <w:r w:rsidR="0097408F">
          <w:rPr>
            <w:rStyle w:val="Hyperlink"/>
          </w:rPr>
          <w:t>posepausepouncebounce</w:t>
        </w:r>
        <w:proofErr w:type="spellEnd"/>
      </w:hyperlink>
      <w:r w:rsidR="00AD1C9E" w:rsidRPr="00AA4A80">
        <w:rPr>
          <w:rStyle w:val="Hyperlink"/>
          <w:color w:val="auto"/>
          <w:u w:val="none"/>
        </w:rPr>
        <w:t xml:space="preserve">), </w:t>
      </w:r>
      <w:r w:rsidR="00FF0A73">
        <w:t xml:space="preserve">challenge </w:t>
      </w:r>
      <w:r w:rsidR="00A80F9B">
        <w:t xml:space="preserve">students </w:t>
      </w:r>
      <w:r w:rsidR="00B56B6A">
        <w:t xml:space="preserve">to compare the </w:t>
      </w:r>
      <w:r w:rsidR="003D664D">
        <w:t xml:space="preserve">2 </w:t>
      </w:r>
      <w:r w:rsidR="00B56B6A">
        <w:t>most effective strategies</w:t>
      </w:r>
      <w:r w:rsidR="00FF0A73">
        <w:t xml:space="preserve"> and why one is better than the other.</w:t>
      </w:r>
    </w:p>
    <w:p w14:paraId="3D686AEC" w14:textId="77777777" w:rsidR="000647F6" w:rsidRDefault="000647F6" w:rsidP="002E247B">
      <w:pPr>
        <w:pStyle w:val="ListNumber"/>
        <w:numPr>
          <w:ilvl w:val="0"/>
          <w:numId w:val="10"/>
        </w:numPr>
      </w:pPr>
      <w:r>
        <w:t>Have students return to their groups of 3 at their boards.</w:t>
      </w:r>
    </w:p>
    <w:p w14:paraId="4E829A1E" w14:textId="582F2DC5" w:rsidR="004900A5" w:rsidRDefault="007D01F2" w:rsidP="002E247B">
      <w:pPr>
        <w:pStyle w:val="ListNumber"/>
        <w:numPr>
          <w:ilvl w:val="0"/>
          <w:numId w:val="10"/>
        </w:numPr>
      </w:pPr>
      <w:r>
        <w:t xml:space="preserve">Distribute Appendix </w:t>
      </w:r>
      <w:r w:rsidR="0049541A">
        <w:t>B</w:t>
      </w:r>
      <w:r w:rsidR="00646688">
        <w:t xml:space="preserve"> ‘Letter A</w:t>
      </w:r>
      <w:r w:rsidR="0049541A">
        <w:t xml:space="preserve"> measurements</w:t>
      </w:r>
      <w:r w:rsidR="00646688">
        <w:t xml:space="preserve">’, </w:t>
      </w:r>
      <w:r w:rsidR="00615E42">
        <w:t>which has the letter A with dimensions</w:t>
      </w:r>
      <w:r w:rsidR="00646688">
        <w:t>.</w:t>
      </w:r>
      <w:r w:rsidR="000647F6">
        <w:t xml:space="preserve"> Ask students to try and find the area of the letter.</w:t>
      </w:r>
    </w:p>
    <w:p w14:paraId="33BDE20D" w14:textId="77777777" w:rsidR="00D6675B" w:rsidRPr="00B4435A" w:rsidRDefault="00D6675B" w:rsidP="00D6675B">
      <w:pPr>
        <w:pStyle w:val="ListNumber"/>
        <w:numPr>
          <w:ilvl w:val="0"/>
          <w:numId w:val="10"/>
        </w:numPr>
        <w:suppressAutoHyphens w:val="0"/>
        <w:spacing w:after="0"/>
      </w:pPr>
      <w:r w:rsidRPr="00B4435A">
        <w:rPr>
          <w:shd w:val="clear" w:color="auto" w:fill="FFFFFF"/>
        </w:rPr>
        <w:t>Walk around the room and look at student work. Join groups together that have produced different solutions to the same problem and state ‘At least one of you is incorrect.’</w:t>
      </w:r>
    </w:p>
    <w:p w14:paraId="04652F2B" w14:textId="78AA1DD1" w:rsidR="00C07798" w:rsidRDefault="00C07798" w:rsidP="00C07798">
      <w:pPr>
        <w:pStyle w:val="FeatureBox"/>
      </w:pPr>
      <w:r>
        <w:t>This activity can be continued by doing more letters of the alphabet.</w:t>
      </w:r>
    </w:p>
    <w:p w14:paraId="50615E61" w14:textId="37DE3312" w:rsidR="00827028" w:rsidRDefault="0092125D" w:rsidP="00025F42">
      <w:pPr>
        <w:pStyle w:val="ListNumber"/>
        <w:numPr>
          <w:ilvl w:val="0"/>
          <w:numId w:val="10"/>
        </w:numPr>
        <w:suppressAutoHyphens w:val="0"/>
        <w:spacing w:after="0"/>
      </w:pPr>
      <w:r w:rsidRPr="001B4722">
        <w:t>Display</w:t>
      </w:r>
      <w:r>
        <w:t xml:space="preserve"> slide </w:t>
      </w:r>
      <w:r w:rsidR="009277CA">
        <w:t>4</w:t>
      </w:r>
      <w:r>
        <w:t xml:space="preserve"> from the PowerPoint </w:t>
      </w:r>
      <w:r w:rsidRPr="00827028">
        <w:rPr>
          <w:i/>
          <w:iCs/>
        </w:rPr>
        <w:t>It’s a sign</w:t>
      </w:r>
      <w:r>
        <w:t xml:space="preserve"> to show the letter </w:t>
      </w:r>
      <w:r w:rsidR="006739E9">
        <w:t>V with its measurements. Ask students to attempt to find the area of the letter.</w:t>
      </w:r>
    </w:p>
    <w:p w14:paraId="7047D562" w14:textId="7B3D5855" w:rsidR="00827028" w:rsidRDefault="00B4435A" w:rsidP="001250CB">
      <w:pPr>
        <w:pStyle w:val="ListNumber"/>
        <w:numPr>
          <w:ilvl w:val="0"/>
          <w:numId w:val="10"/>
        </w:numPr>
        <w:suppressAutoHyphens w:val="0"/>
        <w:spacing w:after="0"/>
      </w:pPr>
      <w:r>
        <w:t xml:space="preserve">Distribute Appendix </w:t>
      </w:r>
      <w:r w:rsidR="0049541A">
        <w:t>C</w:t>
      </w:r>
      <w:r w:rsidR="0012785C">
        <w:t xml:space="preserve"> ‘Letter V’ to each student</w:t>
      </w:r>
      <w:r w:rsidR="00FA09D4" w:rsidRPr="00827028">
        <w:rPr>
          <w:i/>
          <w:iCs/>
        </w:rPr>
        <w:t xml:space="preserve">. </w:t>
      </w:r>
      <w:r w:rsidR="00FA09D4">
        <w:t xml:space="preserve">This </w:t>
      </w:r>
      <w:r w:rsidR="00174170">
        <w:t xml:space="preserve">appendix </w:t>
      </w:r>
      <w:r w:rsidR="0012785C">
        <w:t>shows</w:t>
      </w:r>
      <w:r w:rsidR="00FA09D4">
        <w:t xml:space="preserve"> </w:t>
      </w:r>
      <w:r w:rsidR="00174170">
        <w:t xml:space="preserve">2 </w:t>
      </w:r>
      <w:r w:rsidR="00FA09D4">
        <w:t xml:space="preserve">approaches to finding the area of the letter </w:t>
      </w:r>
      <w:r w:rsidR="00207D41">
        <w:t>V</w:t>
      </w:r>
      <w:r w:rsidR="00977775">
        <w:t xml:space="preserve"> involving addition and subtraction</w:t>
      </w:r>
      <w:r w:rsidR="00FA09D4">
        <w:t xml:space="preserve">. </w:t>
      </w:r>
      <w:r w:rsidR="003D6138">
        <w:t>Ask students what they notice</w:t>
      </w:r>
      <w:r w:rsidR="00174170">
        <w:t xml:space="preserve"> and </w:t>
      </w:r>
      <w:r w:rsidR="003D6138">
        <w:t xml:space="preserve">wonder </w:t>
      </w:r>
      <w:r w:rsidR="00CF09A1">
        <w:t>(</w:t>
      </w:r>
      <w:hyperlink r:id="rId18">
        <w:r w:rsidR="00CF09A1" w:rsidRPr="69AA0A1C">
          <w:rPr>
            <w:rStyle w:val="Hyperlink"/>
          </w:rPr>
          <w:t>bit.ly/</w:t>
        </w:r>
        <w:proofErr w:type="spellStart"/>
        <w:r w:rsidR="00CF09A1" w:rsidRPr="69AA0A1C">
          <w:rPr>
            <w:rStyle w:val="Hyperlink"/>
          </w:rPr>
          <w:t>noticewonderstrategy</w:t>
        </w:r>
        <w:proofErr w:type="spellEnd"/>
      </w:hyperlink>
      <w:r w:rsidR="00CF09A1">
        <w:t>)</w:t>
      </w:r>
      <w:r w:rsidR="003D6138">
        <w:t xml:space="preserve"> about the solutions.</w:t>
      </w:r>
    </w:p>
    <w:p w14:paraId="7D8DCB3A" w14:textId="0D6ED757" w:rsidR="00827028" w:rsidRDefault="00827028" w:rsidP="001250CB">
      <w:pPr>
        <w:pStyle w:val="ListNumber"/>
        <w:numPr>
          <w:ilvl w:val="0"/>
          <w:numId w:val="10"/>
        </w:numPr>
        <w:suppressAutoHyphens w:val="0"/>
        <w:spacing w:after="0"/>
      </w:pPr>
      <w:r>
        <w:t>Start a class discussion by asking students which method they think is most effective and why.</w:t>
      </w:r>
    </w:p>
    <w:p w14:paraId="67AD4342" w14:textId="3ECAB7AD" w:rsidR="00212448" w:rsidRDefault="00212448" w:rsidP="002E247B">
      <w:pPr>
        <w:pStyle w:val="ListNumber"/>
        <w:numPr>
          <w:ilvl w:val="0"/>
          <w:numId w:val="10"/>
        </w:numPr>
      </w:pPr>
      <w:r>
        <w:lastRenderedPageBreak/>
        <w:t>Students</w:t>
      </w:r>
      <w:r w:rsidR="00E20D7A">
        <w:t xml:space="preserve"> are to return to their groups at their vertical non-permanent surface</w:t>
      </w:r>
      <w:r w:rsidR="00F31D30">
        <w:t xml:space="preserve">. Challenge students to find another solution method to finding the area of the letter A that involves </w:t>
      </w:r>
      <w:r w:rsidR="009A146B">
        <w:t>subtraction</w:t>
      </w:r>
      <w:r w:rsidR="00F31D30">
        <w:t>.</w:t>
      </w:r>
    </w:p>
    <w:p w14:paraId="315670BD" w14:textId="7D4A45E2" w:rsidR="00A51D10" w:rsidRDefault="00A51D10" w:rsidP="00A51D10">
      <w:pPr>
        <w:pStyle w:val="Heading3"/>
      </w:pPr>
      <w:r>
        <w:t>Summarise</w:t>
      </w:r>
    </w:p>
    <w:p w14:paraId="48F5A6FB" w14:textId="7DE2911C" w:rsidR="00BB5573" w:rsidRDefault="00BB5573" w:rsidP="00BB5573">
      <w:pPr>
        <w:pStyle w:val="ListNumber"/>
        <w:numPr>
          <w:ilvl w:val="0"/>
          <w:numId w:val="40"/>
        </w:numPr>
      </w:pPr>
      <w:r>
        <w:t xml:space="preserve">Students are to create notes to their future </w:t>
      </w:r>
      <w:r w:rsidR="003D4DAF">
        <w:t xml:space="preserve">forgetful </w:t>
      </w:r>
      <w:r>
        <w:t>sel</w:t>
      </w:r>
      <w:r w:rsidR="009E072A">
        <w:t>ves</w:t>
      </w:r>
      <w:r>
        <w:t xml:space="preserve"> (</w:t>
      </w:r>
      <w:hyperlink r:id="rId19">
        <w:r w:rsidRPr="69AA0A1C">
          <w:rPr>
            <w:rStyle w:val="Hyperlink"/>
          </w:rPr>
          <w:t>bit.ly/</w:t>
        </w:r>
        <w:proofErr w:type="spellStart"/>
        <w:r w:rsidRPr="69AA0A1C">
          <w:rPr>
            <w:rStyle w:val="Hyperlink"/>
          </w:rPr>
          <w:t>notesstrategy</w:t>
        </w:r>
        <w:proofErr w:type="spellEnd"/>
      </w:hyperlink>
      <w:r>
        <w:t>) on how to find the area of composite shapes.</w:t>
      </w:r>
      <w:r w:rsidR="005B1911">
        <w:t xml:space="preserve"> They should use a letter from their own name as an example.</w:t>
      </w:r>
    </w:p>
    <w:p w14:paraId="641FFD9E" w14:textId="1DA84E60" w:rsidR="00BB5573" w:rsidRDefault="00BB5573" w:rsidP="00BB5573">
      <w:pPr>
        <w:pStyle w:val="ListNumber"/>
        <w:numPr>
          <w:ilvl w:val="0"/>
          <w:numId w:val="40"/>
        </w:numPr>
      </w:pPr>
      <w:r>
        <w:t xml:space="preserve">Students should swap notes with the person next to them and </w:t>
      </w:r>
      <w:r w:rsidR="0087175B">
        <w:t>discuss with their partner any important notes they might have missed.</w:t>
      </w:r>
    </w:p>
    <w:p w14:paraId="663E78C9" w14:textId="3A9D0F3E" w:rsidR="00A51D10" w:rsidRDefault="00A51D10" w:rsidP="5B62FD38">
      <w:pPr>
        <w:pStyle w:val="Heading3"/>
        <w:numPr>
          <w:ilvl w:val="2"/>
          <w:numId w:val="0"/>
        </w:numPr>
      </w:pPr>
      <w:r>
        <w:t>Apply</w:t>
      </w:r>
    </w:p>
    <w:p w14:paraId="4AF51378" w14:textId="2AE186ED" w:rsidR="00AD4BFA" w:rsidRPr="00AD4BFA" w:rsidRDefault="005B0D03" w:rsidP="005B0D03">
      <w:pPr>
        <w:pStyle w:val="Heading4"/>
      </w:pPr>
      <w:r>
        <w:t>Create your own font</w:t>
      </w:r>
    </w:p>
    <w:p w14:paraId="40C346DA" w14:textId="4C6FDF39" w:rsidR="006E248C" w:rsidRDefault="006E248C" w:rsidP="0038316E">
      <w:pPr>
        <w:pStyle w:val="ListNumber"/>
        <w:numPr>
          <w:ilvl w:val="0"/>
          <w:numId w:val="32"/>
        </w:numPr>
      </w:pPr>
      <w:r>
        <w:t xml:space="preserve">Distribute at least one page of graph paper </w:t>
      </w:r>
      <w:r w:rsidR="003D4DAF">
        <w:t xml:space="preserve">to </w:t>
      </w:r>
      <w:r>
        <w:t>each</w:t>
      </w:r>
      <w:r w:rsidR="003D4DAF">
        <w:t xml:space="preserve"> student</w:t>
      </w:r>
      <w:r w:rsidR="008A18EA">
        <w:t>.</w:t>
      </w:r>
    </w:p>
    <w:p w14:paraId="5AB75CAE" w14:textId="5546F608" w:rsidR="00C1574B" w:rsidRPr="00C1574B" w:rsidRDefault="00BE6FEC" w:rsidP="00C1574B">
      <w:pPr>
        <w:pStyle w:val="FeatureBox"/>
      </w:pPr>
      <w:r>
        <w:t>A4 g</w:t>
      </w:r>
      <w:r w:rsidR="006E248C">
        <w:t xml:space="preserve">raph paper can be found on </w:t>
      </w:r>
      <w:r w:rsidR="00BB60D3">
        <w:t>Math-</w:t>
      </w:r>
      <w:r>
        <w:t>Aids (</w:t>
      </w:r>
      <w:hyperlink r:id="rId20" w:history="1">
        <w:r w:rsidRPr="00D94002">
          <w:rPr>
            <w:rStyle w:val="Hyperlink"/>
          </w:rPr>
          <w:t>https://www.math-aids.com/Graph_Paper/</w:t>
        </w:r>
      </w:hyperlink>
      <w:r>
        <w:t>)</w:t>
      </w:r>
      <w:r w:rsidR="00C1574B">
        <w:t>.</w:t>
      </w:r>
      <w:r w:rsidR="003D4DAF">
        <w:br/>
      </w:r>
      <w:r w:rsidR="007D5DB3">
        <w:t xml:space="preserve">Most graph paper comes in square </w:t>
      </w:r>
      <w:r w:rsidR="00EC4A86">
        <w:t>centimetres</w:t>
      </w:r>
      <w:r w:rsidR="007D5DB3">
        <w:t>.</w:t>
      </w:r>
    </w:p>
    <w:p w14:paraId="5A073F21" w14:textId="232CCCD9" w:rsidR="0041771A" w:rsidRDefault="00452CAE" w:rsidP="0038316E">
      <w:pPr>
        <w:pStyle w:val="ListNumber"/>
        <w:numPr>
          <w:ilvl w:val="0"/>
          <w:numId w:val="32"/>
        </w:numPr>
      </w:pPr>
      <w:r>
        <w:t xml:space="preserve">Explain </w:t>
      </w:r>
      <w:r w:rsidR="003D4DAF">
        <w:t xml:space="preserve">that </w:t>
      </w:r>
      <w:r>
        <w:t xml:space="preserve">students are to create their own </w:t>
      </w:r>
      <w:r w:rsidR="00B41716">
        <w:t xml:space="preserve">word </w:t>
      </w:r>
      <w:r>
        <w:t>using</w:t>
      </w:r>
      <w:r w:rsidR="00E560A0">
        <w:t xml:space="preserve"> letters made up of</w:t>
      </w:r>
      <w:r>
        <w:t xml:space="preserve"> special quadrilaterals and triangles</w:t>
      </w:r>
      <w:r w:rsidR="007F3A99">
        <w:t xml:space="preserve">. </w:t>
      </w:r>
      <w:r w:rsidR="00B41716" w:rsidRPr="00B41716">
        <w:t>They must find the area of each letter they create in square millimetres</w:t>
      </w:r>
      <w:r w:rsidR="00F12F48">
        <w:t>.</w:t>
      </w:r>
    </w:p>
    <w:p w14:paraId="54F2A2C3" w14:textId="18BE75A9" w:rsidR="001946BF" w:rsidRDefault="00F12F48" w:rsidP="0038316E">
      <w:pPr>
        <w:pStyle w:val="ListNumber"/>
        <w:numPr>
          <w:ilvl w:val="0"/>
          <w:numId w:val="32"/>
        </w:numPr>
      </w:pPr>
      <w:r>
        <w:t>S</w:t>
      </w:r>
      <w:r w:rsidR="0041771A">
        <w:t>tudents</w:t>
      </w:r>
      <w:r>
        <w:t xml:space="preserve"> are to find the area</w:t>
      </w:r>
      <w:r w:rsidR="006E4432">
        <w:t xml:space="preserve"> of their</w:t>
      </w:r>
      <w:r w:rsidR="0041771A">
        <w:t xml:space="preserve"> word and show all calculations.</w:t>
      </w:r>
    </w:p>
    <w:p w14:paraId="5925E536" w14:textId="5DB484A6" w:rsidR="001946BF" w:rsidRDefault="001946BF" w:rsidP="0038316E">
      <w:pPr>
        <w:pStyle w:val="ListNumber"/>
        <w:numPr>
          <w:ilvl w:val="0"/>
          <w:numId w:val="32"/>
        </w:numPr>
      </w:pPr>
      <w:r>
        <w:t>Students should then decide on the size of rectangular sticker sheet that their letters will be cut from.</w:t>
      </w:r>
    </w:p>
    <w:p w14:paraId="2FF35A19" w14:textId="5EE344D3" w:rsidR="00F818CF" w:rsidRDefault="001946BF" w:rsidP="0038316E">
      <w:pPr>
        <w:pStyle w:val="ListNumber"/>
        <w:numPr>
          <w:ilvl w:val="0"/>
          <w:numId w:val="32"/>
        </w:numPr>
      </w:pPr>
      <w:r>
        <w:t>They will then determine the percentage of wast</w:t>
      </w:r>
      <w:r w:rsidR="00050F32">
        <w:t>e</w:t>
      </w:r>
      <w:r>
        <w:t xml:space="preserve"> from the sticker sheet</w:t>
      </w:r>
      <w:r w:rsidR="0041771A">
        <w:t>.</w:t>
      </w:r>
    </w:p>
    <w:p w14:paraId="277C7347" w14:textId="10092AA5" w:rsidR="0070286B" w:rsidRPr="00BB60D3" w:rsidRDefault="0070286B" w:rsidP="00BB60D3">
      <w:r w:rsidRPr="00BB60D3">
        <w:br w:type="page"/>
      </w:r>
    </w:p>
    <w:p w14:paraId="140858F5" w14:textId="7C536CA8" w:rsidR="00D042D0" w:rsidRDefault="00D042D0" w:rsidP="00DA237B">
      <w:pPr>
        <w:pStyle w:val="Heading2"/>
      </w:pPr>
      <w:r>
        <w:lastRenderedPageBreak/>
        <w:t xml:space="preserve">Assessment and </w:t>
      </w:r>
      <w:r w:rsidR="001564ED">
        <w:t>d</w:t>
      </w:r>
      <w:r>
        <w:t>ifferentiation</w:t>
      </w:r>
    </w:p>
    <w:p w14:paraId="09710177" w14:textId="77777777" w:rsidR="00367FCD" w:rsidRDefault="00367FCD" w:rsidP="00367FCD">
      <w:pPr>
        <w:pStyle w:val="Heading3"/>
      </w:pPr>
      <w:r>
        <w:t>Suggested opportunities for differentiation</w:t>
      </w:r>
    </w:p>
    <w:p w14:paraId="4F51EBB3" w14:textId="77777777" w:rsidR="00367FCD" w:rsidRDefault="00367FCD" w:rsidP="00367FCD">
      <w:pPr>
        <w:rPr>
          <w:rStyle w:val="Strong"/>
        </w:rPr>
      </w:pPr>
      <w:r>
        <w:rPr>
          <w:rStyle w:val="Strong"/>
        </w:rPr>
        <w:t>Warm up</w:t>
      </w:r>
    </w:p>
    <w:p w14:paraId="14CC1815" w14:textId="30E42C44" w:rsidR="00367FCD" w:rsidRPr="00DF1774" w:rsidRDefault="008D6E8C" w:rsidP="00367FCD">
      <w:pPr>
        <w:pStyle w:val="ListBullet"/>
        <w:rPr>
          <w:rStyle w:val="Strong"/>
          <w:b w:val="0"/>
          <w:bCs w:val="0"/>
        </w:rPr>
      </w:pPr>
      <w:r>
        <w:rPr>
          <w:rStyle w:val="Strong"/>
          <w:b w:val="0"/>
          <w:bCs w:val="0"/>
        </w:rPr>
        <w:t>Students</w:t>
      </w:r>
      <w:r w:rsidR="00367FCD" w:rsidRPr="00DF1774">
        <w:rPr>
          <w:rStyle w:val="Strong"/>
          <w:b w:val="0"/>
          <w:bCs w:val="0"/>
        </w:rPr>
        <w:t xml:space="preserve"> could use a geoboard and elastic bands to create quadrilaterals</w:t>
      </w:r>
      <w:r w:rsidR="00C34909">
        <w:rPr>
          <w:rStyle w:val="Strong"/>
          <w:b w:val="0"/>
          <w:bCs w:val="0"/>
        </w:rPr>
        <w:t>.</w:t>
      </w:r>
    </w:p>
    <w:p w14:paraId="74C4A03D" w14:textId="77777777" w:rsidR="00367FCD" w:rsidRPr="0073637A" w:rsidRDefault="00367FCD" w:rsidP="00367FCD">
      <w:pPr>
        <w:rPr>
          <w:rStyle w:val="Strong"/>
        </w:rPr>
      </w:pPr>
      <w:r>
        <w:rPr>
          <w:rStyle w:val="Strong"/>
        </w:rPr>
        <w:t>Explore</w:t>
      </w:r>
    </w:p>
    <w:p w14:paraId="3644305C" w14:textId="31FB5544" w:rsidR="00367FCD" w:rsidRPr="006B0351" w:rsidRDefault="00367FCD" w:rsidP="00367FCD">
      <w:pPr>
        <w:pStyle w:val="ListBullet"/>
        <w:rPr>
          <w:b/>
        </w:rPr>
      </w:pPr>
      <w:r>
        <w:t>Challenge students to cut the letter A using the least number of shapes. They should be able to find multiple</w:t>
      </w:r>
      <w:r w:rsidR="00050F32">
        <w:t xml:space="preserve"> possibilities</w:t>
      </w:r>
      <w:r>
        <w:t>.</w:t>
      </w:r>
    </w:p>
    <w:p w14:paraId="70FFF7FC" w14:textId="77777777" w:rsidR="00367FCD" w:rsidRPr="00DF1774" w:rsidRDefault="00367FCD" w:rsidP="00367FCD">
      <w:pPr>
        <w:pStyle w:val="ListBullet"/>
        <w:rPr>
          <w:b/>
        </w:rPr>
      </w:pPr>
      <w:r>
        <w:rPr>
          <w:color w:val="000000"/>
          <w:bdr w:val="none" w:sz="0" w:space="0" w:color="auto" w:frame="1"/>
        </w:rPr>
        <w:t>Students may need to be reminded of the formulas for different shapes to complete the task.</w:t>
      </w:r>
    </w:p>
    <w:p w14:paraId="26D97217" w14:textId="494E3110" w:rsidR="00367FCD" w:rsidRPr="00B95A3E" w:rsidRDefault="00367FCD" w:rsidP="00367FCD">
      <w:pPr>
        <w:pStyle w:val="ListBullet"/>
        <w:rPr>
          <w:b/>
        </w:rPr>
      </w:pPr>
      <w:r>
        <w:rPr>
          <w:color w:val="000000"/>
          <w:bdr w:val="none" w:sz="0" w:space="0" w:color="auto" w:frame="1"/>
        </w:rPr>
        <w:t xml:space="preserve">Challenge students to find more </w:t>
      </w:r>
      <w:r w:rsidR="00050F32">
        <w:rPr>
          <w:color w:val="000000"/>
          <w:bdr w:val="none" w:sz="0" w:space="0" w:color="auto" w:frame="1"/>
        </w:rPr>
        <w:t>strategies</w:t>
      </w:r>
      <w:r>
        <w:rPr>
          <w:color w:val="000000"/>
          <w:bdr w:val="none" w:sz="0" w:space="0" w:color="auto" w:frame="1"/>
        </w:rPr>
        <w:t xml:space="preserve"> to </w:t>
      </w:r>
      <w:r w:rsidR="00050F32">
        <w:rPr>
          <w:color w:val="000000"/>
          <w:bdr w:val="none" w:sz="0" w:space="0" w:color="auto" w:frame="1"/>
        </w:rPr>
        <w:t>calculate</w:t>
      </w:r>
      <w:r>
        <w:rPr>
          <w:color w:val="000000"/>
          <w:bdr w:val="none" w:sz="0" w:space="0" w:color="auto" w:frame="1"/>
        </w:rPr>
        <w:t xml:space="preserve"> the area of the letter A.</w:t>
      </w:r>
    </w:p>
    <w:p w14:paraId="7EFA936D" w14:textId="77777777" w:rsidR="00367FCD" w:rsidRPr="0073637A" w:rsidRDefault="00367FCD" w:rsidP="00367FCD">
      <w:pPr>
        <w:rPr>
          <w:rStyle w:val="Strong"/>
        </w:rPr>
      </w:pPr>
      <w:r>
        <w:rPr>
          <w:rStyle w:val="Strong"/>
        </w:rPr>
        <w:t>Apply</w:t>
      </w:r>
    </w:p>
    <w:p w14:paraId="6DF6A9D7" w14:textId="53B96F21" w:rsidR="00367FCD" w:rsidRPr="00E64E71" w:rsidRDefault="00367FCD" w:rsidP="00367FCD">
      <w:pPr>
        <w:pStyle w:val="ListBullet"/>
        <w:rPr>
          <w:b/>
        </w:rPr>
      </w:pPr>
      <w:r>
        <w:t xml:space="preserve">To </w:t>
      </w:r>
      <w:r w:rsidR="00E64E71">
        <w:t>support</w:t>
      </w:r>
      <w:r>
        <w:t xml:space="preserve"> and challenge students, have them select words of varying length. For students building their confidence start with </w:t>
      </w:r>
      <w:r w:rsidR="00C34909">
        <w:t>3-</w:t>
      </w:r>
      <w:r>
        <w:t>letter words. For students wanting a challenge suggest words</w:t>
      </w:r>
      <w:r w:rsidR="00E64E71">
        <w:t xml:space="preserve"> of</w:t>
      </w:r>
      <w:r>
        <w:t xml:space="preserve"> 7 letters or more.</w:t>
      </w:r>
    </w:p>
    <w:p w14:paraId="705D3589" w14:textId="2AB94DD6" w:rsidR="00E64E71" w:rsidRPr="00B8789D" w:rsidRDefault="00E64E71" w:rsidP="00367FCD">
      <w:pPr>
        <w:pStyle w:val="ListBullet"/>
        <w:rPr>
          <w:b/>
        </w:rPr>
      </w:pPr>
      <w:r>
        <w:t xml:space="preserve">Students could be challenged to consider how they might </w:t>
      </w:r>
      <w:r w:rsidR="007D5170">
        <w:t>split a letter with curved sides into known shapes. For instance, the letter D.</w:t>
      </w:r>
    </w:p>
    <w:p w14:paraId="5B1D6E91" w14:textId="471E45E2" w:rsidR="00B8789D" w:rsidRPr="000B5F3F" w:rsidRDefault="00B8789D" w:rsidP="00367FCD">
      <w:pPr>
        <w:pStyle w:val="ListBullet"/>
        <w:rPr>
          <w:b/>
        </w:rPr>
      </w:pPr>
      <w:r>
        <w:t>Students need</w:t>
      </w:r>
      <w:r w:rsidR="00734E98">
        <w:t>ing</w:t>
      </w:r>
      <w:r>
        <w:t xml:space="preserve"> support could work in </w:t>
      </w:r>
      <w:r w:rsidR="00734E98">
        <w:t xml:space="preserve">nearest whole </w:t>
      </w:r>
      <w:r>
        <w:t xml:space="preserve">centimetres </w:t>
      </w:r>
      <w:r w:rsidR="00734E98">
        <w:t>instead of millimetres.</w:t>
      </w:r>
    </w:p>
    <w:p w14:paraId="3A9A33CF" w14:textId="546C537E" w:rsidR="000B5F3F" w:rsidRPr="006B0351" w:rsidRDefault="000B5F3F" w:rsidP="00367FCD">
      <w:pPr>
        <w:pStyle w:val="ListBullet"/>
        <w:rPr>
          <w:b/>
        </w:rPr>
      </w:pPr>
      <w:r>
        <w:t>Students could be challenged to convert the area of their word into other units. For example, converting into c</w:t>
      </w:r>
      <w:r w:rsidR="00B8789D">
        <w:t>m</w:t>
      </w:r>
      <w:r w:rsidR="00B8789D">
        <w:rPr>
          <w:vertAlign w:val="superscript"/>
        </w:rPr>
        <w:t>2</w:t>
      </w:r>
      <w:r w:rsidR="00B8789D">
        <w:t xml:space="preserve"> or m</w:t>
      </w:r>
      <w:r w:rsidR="00B8789D">
        <w:rPr>
          <w:vertAlign w:val="superscript"/>
        </w:rPr>
        <w:t>2</w:t>
      </w:r>
      <w:r w:rsidR="00B8789D">
        <w:t>.</w:t>
      </w:r>
    </w:p>
    <w:p w14:paraId="6C82B54A" w14:textId="77777777" w:rsidR="007D5170" w:rsidRPr="00BB60D3" w:rsidRDefault="007D5170" w:rsidP="00BB60D3">
      <w:r w:rsidRPr="00BB60D3">
        <w:br w:type="page"/>
      </w:r>
    </w:p>
    <w:p w14:paraId="2ADE9704" w14:textId="21EBC21E" w:rsidR="00367FCD" w:rsidRDefault="00367FCD" w:rsidP="00367FCD">
      <w:pPr>
        <w:pStyle w:val="Heading3"/>
      </w:pPr>
      <w:r w:rsidRPr="00633A4A">
        <w:lastRenderedPageBreak/>
        <w:t>Suggested opportunities for assessment</w:t>
      </w:r>
    </w:p>
    <w:p w14:paraId="38543C4F" w14:textId="77777777" w:rsidR="00367FCD" w:rsidRPr="0073637A" w:rsidRDefault="00367FCD" w:rsidP="00367FCD">
      <w:pPr>
        <w:rPr>
          <w:rStyle w:val="Strong"/>
        </w:rPr>
      </w:pPr>
      <w:r>
        <w:rPr>
          <w:rStyle w:val="Strong"/>
        </w:rPr>
        <w:t>Explore</w:t>
      </w:r>
    </w:p>
    <w:p w14:paraId="129A83F6" w14:textId="77777777" w:rsidR="00367FCD" w:rsidRPr="0097424C" w:rsidRDefault="00367FCD" w:rsidP="00367FCD">
      <w:pPr>
        <w:pStyle w:val="ListBullet"/>
        <w:rPr>
          <w:rStyle w:val="HeaderChar"/>
          <w:color w:val="auto"/>
          <w:sz w:val="22"/>
        </w:rPr>
      </w:pPr>
      <w:r>
        <w:rPr>
          <w:color w:val="000000"/>
          <w:bdr w:val="none" w:sz="0" w:space="0" w:color="auto" w:frame="1"/>
        </w:rPr>
        <w:t xml:space="preserve">Monitor responses in class discussions to check for student </w:t>
      </w:r>
      <w:r w:rsidRPr="0097424C">
        <w:rPr>
          <w:color w:val="000000"/>
          <w:bdr w:val="none" w:sz="0" w:space="0" w:color="auto" w:frame="1"/>
        </w:rPr>
        <w:t>unde</w:t>
      </w:r>
      <w:r w:rsidRPr="0097424C">
        <w:rPr>
          <w:color w:val="000000"/>
          <w:szCs w:val="22"/>
          <w:bdr w:val="none" w:sz="0" w:space="0" w:color="auto" w:frame="1"/>
        </w:rPr>
        <w:t xml:space="preserve">rstanding </w:t>
      </w:r>
      <w:r w:rsidRPr="00504A56">
        <w:rPr>
          <w:color w:val="000000"/>
          <w:szCs w:val="22"/>
          <w:bdr w:val="none" w:sz="0" w:space="0" w:color="auto" w:frame="1"/>
        </w:rPr>
        <w:t>of</w:t>
      </w:r>
      <w:r w:rsidRPr="00504A56">
        <w:rPr>
          <w:rStyle w:val="HeaderChar"/>
          <w:color w:val="000000"/>
          <w:sz w:val="22"/>
          <w:szCs w:val="22"/>
          <w:shd w:val="clear" w:color="auto" w:fill="FFFFFF"/>
        </w:rPr>
        <w:t xml:space="preserve"> adding or subtracting areas to find the composite area of shapes.</w:t>
      </w:r>
    </w:p>
    <w:p w14:paraId="4CC51F00" w14:textId="77777777" w:rsidR="00367FCD" w:rsidRPr="006B0351" w:rsidRDefault="00367FCD" w:rsidP="00367FCD">
      <w:pPr>
        <w:pStyle w:val="ListBullet"/>
        <w:rPr>
          <w:b/>
          <w:bCs/>
        </w:rPr>
      </w:pPr>
      <w:r w:rsidRPr="006B0351">
        <w:rPr>
          <w:color w:val="000000"/>
          <w:shd w:val="clear" w:color="auto" w:fill="FFFFFF"/>
        </w:rPr>
        <w:t>When placed in groups of 3, students provide and receive peer feedback on their understanding.</w:t>
      </w:r>
    </w:p>
    <w:p w14:paraId="41432A67" w14:textId="77777777" w:rsidR="00367FCD" w:rsidRPr="0073637A" w:rsidRDefault="00367FCD" w:rsidP="00367FCD">
      <w:pPr>
        <w:rPr>
          <w:rStyle w:val="Strong"/>
        </w:rPr>
      </w:pPr>
      <w:r>
        <w:rPr>
          <w:rStyle w:val="Strong"/>
        </w:rPr>
        <w:t>Summarise</w:t>
      </w:r>
    </w:p>
    <w:p w14:paraId="48BE7E5E" w14:textId="19F82B08" w:rsidR="00367FCD" w:rsidRPr="0097424C" w:rsidRDefault="00367FCD" w:rsidP="00367FCD">
      <w:pPr>
        <w:pStyle w:val="ListBullet"/>
        <w:rPr>
          <w:b/>
          <w:bCs/>
        </w:rPr>
      </w:pPr>
      <w:r>
        <w:rPr>
          <w:color w:val="000000"/>
          <w:shd w:val="clear" w:color="auto" w:fill="FFFFFF"/>
        </w:rPr>
        <w:t xml:space="preserve">Review students’ notes to future </w:t>
      </w:r>
      <w:r w:rsidR="00B14638">
        <w:rPr>
          <w:color w:val="000000"/>
          <w:shd w:val="clear" w:color="auto" w:fill="FFFFFF"/>
        </w:rPr>
        <w:t xml:space="preserve">forgetful </w:t>
      </w:r>
      <w:r>
        <w:rPr>
          <w:color w:val="000000"/>
          <w:shd w:val="clear" w:color="auto" w:fill="FFFFFF"/>
        </w:rPr>
        <w:t>selves.</w:t>
      </w:r>
    </w:p>
    <w:p w14:paraId="4F02CAE4" w14:textId="77777777" w:rsidR="00367FCD" w:rsidRPr="0097424C" w:rsidRDefault="00367FCD" w:rsidP="00367FCD">
      <w:pPr>
        <w:rPr>
          <w:b/>
          <w:bCs/>
        </w:rPr>
      </w:pPr>
      <w:r>
        <w:rPr>
          <w:b/>
          <w:bCs/>
          <w:color w:val="000000"/>
          <w:shd w:val="clear" w:color="auto" w:fill="FFFFFF"/>
        </w:rPr>
        <w:t>Apply</w:t>
      </w:r>
    </w:p>
    <w:p w14:paraId="392E7880" w14:textId="437CE59E" w:rsidR="00367FCD" w:rsidRPr="0073637A" w:rsidRDefault="00367FCD" w:rsidP="00367FCD">
      <w:pPr>
        <w:pStyle w:val="ListBullet"/>
        <w:rPr>
          <w:rStyle w:val="Strong"/>
        </w:rPr>
      </w:pPr>
      <w:r>
        <w:rPr>
          <w:color w:val="000000"/>
          <w:bdr w:val="none" w:sz="0" w:space="0" w:color="auto" w:frame="1"/>
        </w:rPr>
        <w:t>Collect students</w:t>
      </w:r>
      <w:r w:rsidR="001946BF">
        <w:rPr>
          <w:color w:val="000000"/>
          <w:bdr w:val="none" w:sz="0" w:space="0" w:color="auto" w:frame="1"/>
        </w:rPr>
        <w:t>’</w:t>
      </w:r>
      <w:r>
        <w:rPr>
          <w:color w:val="000000"/>
          <w:bdr w:val="none" w:sz="0" w:space="0" w:color="auto" w:frame="1"/>
        </w:rPr>
        <w:t xml:space="preserve"> created words and area calculations as an exit ticket.</w:t>
      </w:r>
    </w:p>
    <w:p w14:paraId="400BFD50" w14:textId="77777777" w:rsidR="007D5170" w:rsidRPr="00BB60D3" w:rsidRDefault="007D5170" w:rsidP="00BB60D3">
      <w:r w:rsidRPr="00BB60D3">
        <w:br w:type="page"/>
      </w:r>
    </w:p>
    <w:p w14:paraId="3AA64228" w14:textId="6D71C128" w:rsidR="00D974BF" w:rsidRDefault="0070190E" w:rsidP="001946BF">
      <w:pPr>
        <w:pStyle w:val="Heading2"/>
        <w:rPr>
          <w:rStyle w:val="Heading2Char"/>
        </w:rPr>
      </w:pPr>
      <w:r w:rsidRPr="00C058AF">
        <w:rPr>
          <w:rStyle w:val="Heading2Char"/>
        </w:rPr>
        <w:lastRenderedPageBreak/>
        <w:t>Appendix</w:t>
      </w:r>
      <w:r w:rsidR="00783D18" w:rsidRPr="00C058AF">
        <w:rPr>
          <w:rStyle w:val="Heading2Char"/>
        </w:rPr>
        <w:t xml:space="preserve"> </w:t>
      </w:r>
      <w:r w:rsidR="00FE148B">
        <w:rPr>
          <w:rStyle w:val="Heading2Char"/>
        </w:rPr>
        <w:t>A</w:t>
      </w:r>
      <w:r w:rsidR="00A01FE7">
        <w:rPr>
          <w:rStyle w:val="Heading2Char"/>
        </w:rPr>
        <w:t xml:space="preserve"> </w:t>
      </w:r>
    </w:p>
    <w:p w14:paraId="0077DE9F" w14:textId="208E76DF" w:rsidR="00CA450C" w:rsidRDefault="00FE148B" w:rsidP="00B27C56">
      <w:pPr>
        <w:pStyle w:val="Heading3"/>
      </w:pPr>
      <w:r>
        <w:t>Letter A</w:t>
      </w:r>
    </w:p>
    <w:p w14:paraId="464CE00D" w14:textId="69C12869" w:rsidR="009B3533" w:rsidRDefault="0049541A" w:rsidP="009B3533">
      <w:r w:rsidRPr="0049541A">
        <w:rPr>
          <w:noProof/>
        </w:rPr>
        <w:drawing>
          <wp:inline distT="0" distB="0" distL="0" distR="0" wp14:anchorId="3238361D" wp14:editId="60264635">
            <wp:extent cx="5326380" cy="7444592"/>
            <wp:effectExtent l="0" t="0" r="7620" b="4445"/>
            <wp:docPr id="28" name="Picture 27" descr="A black letter A.">
              <a:extLst xmlns:a="http://schemas.openxmlformats.org/drawingml/2006/main">
                <a:ext uri="{FF2B5EF4-FFF2-40B4-BE49-F238E27FC236}">
                  <a16:creationId xmlns:a16="http://schemas.microsoft.com/office/drawing/2014/main" id="{EF6E66A0-A62A-10EF-694D-B7F6E6C2A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black letter A.">
                      <a:extLst>
                        <a:ext uri="{FF2B5EF4-FFF2-40B4-BE49-F238E27FC236}">
                          <a16:creationId xmlns:a16="http://schemas.microsoft.com/office/drawing/2014/main" id="{EF6E66A0-A62A-10EF-694D-B7F6E6C2A92B}"/>
                        </a:ext>
                      </a:extLst>
                    </pic:cNvPr>
                    <pic:cNvPicPr>
                      <a:picLocks noChangeAspect="1"/>
                    </pic:cNvPicPr>
                  </pic:nvPicPr>
                  <pic:blipFill>
                    <a:blip r:embed="rId21"/>
                    <a:stretch>
                      <a:fillRect/>
                    </a:stretch>
                  </pic:blipFill>
                  <pic:spPr>
                    <a:xfrm>
                      <a:off x="0" y="0"/>
                      <a:ext cx="5330984" cy="7451027"/>
                    </a:xfrm>
                    <a:prstGeom prst="rect">
                      <a:avLst/>
                    </a:prstGeom>
                  </pic:spPr>
                </pic:pic>
              </a:graphicData>
            </a:graphic>
          </wp:inline>
        </w:drawing>
      </w:r>
    </w:p>
    <w:p w14:paraId="01AD23B1" w14:textId="77777777" w:rsidR="00B14638" w:rsidRPr="009A595B" w:rsidRDefault="00B14638" w:rsidP="00B14638">
      <w:pPr>
        <w:pStyle w:val="Imageattributioncaption"/>
        <w:rPr>
          <w:color w:val="000000"/>
          <w:shd w:val="clear" w:color="auto" w:fill="FFFFFF"/>
        </w:rPr>
      </w:pPr>
      <w:r w:rsidRPr="009A595B">
        <w:rPr>
          <w:rStyle w:val="ui-provider"/>
        </w:rPr>
        <w:t xml:space="preserve">Image created using </w:t>
      </w:r>
      <w:hyperlink r:id="rId22" w:tgtFrame="_blank" w:tooltip="https://www.desmos.com/?lang=en" w:history="1">
        <w:r w:rsidRPr="009A595B">
          <w:rPr>
            <w:rStyle w:val="Hyperlink"/>
          </w:rPr>
          <w:t>Desmos</w:t>
        </w:r>
      </w:hyperlink>
      <w:r w:rsidRPr="009A595B">
        <w:rPr>
          <w:rStyle w:val="ui-provider"/>
        </w:rPr>
        <w:t xml:space="preserve"> and is licensed under the </w:t>
      </w:r>
      <w:hyperlink r:id="rId23" w:tgtFrame="_blank" w:tooltip="https://www.desmos.com/terms?lang=en" w:history="1">
        <w:r w:rsidRPr="009A595B">
          <w:rPr>
            <w:rStyle w:val="Hyperlink"/>
          </w:rPr>
          <w:t>Desmos Terms of Service</w:t>
        </w:r>
      </w:hyperlink>
      <w:r w:rsidRPr="009A595B">
        <w:rPr>
          <w:rStyle w:val="ui-provider"/>
        </w:rPr>
        <w:t>.</w:t>
      </w:r>
    </w:p>
    <w:p w14:paraId="01CD016F" w14:textId="2303A01D" w:rsidR="0049541A" w:rsidRDefault="0049541A" w:rsidP="0049541A">
      <w:pPr>
        <w:pStyle w:val="Heading2"/>
      </w:pPr>
      <w:r>
        <w:lastRenderedPageBreak/>
        <w:t>Appendix B</w:t>
      </w:r>
    </w:p>
    <w:p w14:paraId="7311EF22" w14:textId="6A283199" w:rsidR="0049541A" w:rsidRPr="009B3533" w:rsidRDefault="0049541A" w:rsidP="0049541A">
      <w:pPr>
        <w:pStyle w:val="Heading3"/>
      </w:pPr>
      <w:r>
        <w:t>Letter A measurements</w:t>
      </w:r>
    </w:p>
    <w:p w14:paraId="54F68DDB" w14:textId="64C0A9C7" w:rsidR="004C3A6C" w:rsidRDefault="004C3A6C" w:rsidP="004C3A6C">
      <w:r>
        <w:t>All measurements provided are in millimetres.</w:t>
      </w:r>
    </w:p>
    <w:p w14:paraId="3428F80C" w14:textId="4BF094E1" w:rsidR="008B71D5" w:rsidRDefault="00624B03" w:rsidP="002361E7">
      <w:r>
        <w:rPr>
          <w:noProof/>
        </w:rPr>
        <w:drawing>
          <wp:inline distT="0" distB="0" distL="0" distR="0" wp14:anchorId="678C4EFB" wp14:editId="3116C6D9">
            <wp:extent cx="4876800" cy="6710901"/>
            <wp:effectExtent l="0" t="0" r="0" b="0"/>
            <wp:docPr id="1615200664" name="Picture 1615200664" descr="A black letter A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00664" name="Picture 1615200664" descr="A black letter A with dimensions."/>
                    <pic:cNvPicPr/>
                  </pic:nvPicPr>
                  <pic:blipFill>
                    <a:blip r:embed="rId24"/>
                    <a:stretch>
                      <a:fillRect/>
                    </a:stretch>
                  </pic:blipFill>
                  <pic:spPr>
                    <a:xfrm>
                      <a:off x="0" y="0"/>
                      <a:ext cx="4881405" cy="6717237"/>
                    </a:xfrm>
                    <a:prstGeom prst="rect">
                      <a:avLst/>
                    </a:prstGeom>
                  </pic:spPr>
                </pic:pic>
              </a:graphicData>
            </a:graphic>
          </wp:inline>
        </w:drawing>
      </w:r>
    </w:p>
    <w:p w14:paraId="77307A2B" w14:textId="4290F361" w:rsidR="0092630B" w:rsidRDefault="00F45F09" w:rsidP="0092630B">
      <w:pPr>
        <w:pStyle w:val="Heading2"/>
      </w:pPr>
      <w:r>
        <w:lastRenderedPageBreak/>
        <w:t xml:space="preserve">Appendix </w:t>
      </w:r>
      <w:r w:rsidR="0049541A">
        <w:t>C</w:t>
      </w:r>
    </w:p>
    <w:p w14:paraId="70AAF0FB" w14:textId="2DCF6605" w:rsidR="00A10A4C" w:rsidRDefault="0092630B" w:rsidP="00653D1F">
      <w:pPr>
        <w:pStyle w:val="Heading3"/>
      </w:pPr>
      <w:r>
        <w:t>Letter V</w:t>
      </w:r>
    </w:p>
    <w:p w14:paraId="45FF0699" w14:textId="772795F6" w:rsidR="00F6662F" w:rsidRDefault="00F6662F" w:rsidP="00F6662F">
      <w:r>
        <w:t>Find the area of the letter V. The measurements are given below.</w:t>
      </w:r>
    </w:p>
    <w:p w14:paraId="51490512" w14:textId="748EE4D7" w:rsidR="00F6662F" w:rsidRDefault="00FB1255" w:rsidP="00F6662F">
      <w:r>
        <w:rPr>
          <w:noProof/>
        </w:rPr>
        <w:drawing>
          <wp:inline distT="0" distB="0" distL="0" distR="0" wp14:anchorId="28EE1274" wp14:editId="03FB5C9B">
            <wp:extent cx="4667250" cy="5943600"/>
            <wp:effectExtent l="0" t="0" r="0" b="0"/>
            <wp:docPr id="49594703" name="Picture 49594703" descr="A black letter V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703" name="Picture 49594703" descr="A black letter V with dimensions."/>
                    <pic:cNvPicPr/>
                  </pic:nvPicPr>
                  <pic:blipFill>
                    <a:blip r:embed="rId25"/>
                    <a:stretch>
                      <a:fillRect/>
                    </a:stretch>
                  </pic:blipFill>
                  <pic:spPr>
                    <a:xfrm>
                      <a:off x="0" y="0"/>
                      <a:ext cx="4667250" cy="5943600"/>
                    </a:xfrm>
                    <a:prstGeom prst="rect">
                      <a:avLst/>
                    </a:prstGeom>
                  </pic:spPr>
                </pic:pic>
              </a:graphicData>
            </a:graphic>
          </wp:inline>
        </w:drawing>
      </w:r>
    </w:p>
    <w:p w14:paraId="2FD27115" w14:textId="77777777" w:rsidR="00B14638" w:rsidRPr="009A595B" w:rsidRDefault="00B14638" w:rsidP="00B14638">
      <w:pPr>
        <w:pStyle w:val="Imageattributioncaption"/>
        <w:rPr>
          <w:color w:val="000000"/>
          <w:shd w:val="clear" w:color="auto" w:fill="FFFFFF"/>
        </w:rPr>
      </w:pPr>
      <w:r w:rsidRPr="009A595B">
        <w:rPr>
          <w:rStyle w:val="ui-provider"/>
        </w:rPr>
        <w:t xml:space="preserve">Image created using </w:t>
      </w:r>
      <w:hyperlink r:id="rId26" w:tgtFrame="_blank" w:tooltip="https://www.desmos.com/?lang=en" w:history="1">
        <w:r w:rsidRPr="009A595B">
          <w:rPr>
            <w:rStyle w:val="Hyperlink"/>
          </w:rPr>
          <w:t>Desmos</w:t>
        </w:r>
      </w:hyperlink>
      <w:r w:rsidRPr="009A595B">
        <w:rPr>
          <w:rStyle w:val="ui-provider"/>
        </w:rPr>
        <w:t xml:space="preserve"> and is licensed under the </w:t>
      </w:r>
      <w:hyperlink r:id="rId27" w:tgtFrame="_blank" w:tooltip="https://www.desmos.com/terms?lang=en" w:history="1">
        <w:r w:rsidRPr="009A595B">
          <w:rPr>
            <w:rStyle w:val="Hyperlink"/>
          </w:rPr>
          <w:t>Desmos Terms of Service</w:t>
        </w:r>
      </w:hyperlink>
      <w:r w:rsidRPr="009A595B">
        <w:rPr>
          <w:rStyle w:val="ui-provider"/>
        </w:rPr>
        <w:t>.</w:t>
      </w:r>
    </w:p>
    <w:tbl>
      <w:tblPr>
        <w:tblStyle w:val="Tableheader"/>
        <w:tblW w:w="0" w:type="auto"/>
        <w:tblLook w:val="04A0" w:firstRow="1" w:lastRow="0" w:firstColumn="1" w:lastColumn="0" w:noHBand="0" w:noVBand="1"/>
      </w:tblPr>
      <w:tblGrid>
        <w:gridCol w:w="4705"/>
        <w:gridCol w:w="4919"/>
      </w:tblGrid>
      <w:tr w:rsidR="007846B0" w14:paraId="6C319AEC" w14:textId="77777777" w:rsidTr="00B1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19175791" w14:textId="61E51BC1" w:rsidR="00653D1F" w:rsidRDefault="00653D1F" w:rsidP="00A10A4C">
            <w:r>
              <w:lastRenderedPageBreak/>
              <w:t>James’ solution</w:t>
            </w:r>
          </w:p>
        </w:tc>
        <w:tc>
          <w:tcPr>
            <w:tcW w:w="4919" w:type="dxa"/>
          </w:tcPr>
          <w:p w14:paraId="2F8714B1" w14:textId="5CB4C1BE" w:rsidR="00653D1F" w:rsidRDefault="00273DCA" w:rsidP="00A10A4C">
            <w:pPr>
              <w:cnfStyle w:val="100000000000" w:firstRow="1" w:lastRow="0" w:firstColumn="0" w:lastColumn="0" w:oddVBand="0" w:evenVBand="0" w:oddHBand="0" w:evenHBand="0" w:firstRowFirstColumn="0" w:firstRowLastColumn="0" w:lastRowFirstColumn="0" w:lastRowLastColumn="0"/>
            </w:pPr>
            <w:r>
              <w:t>Rayner’s</w:t>
            </w:r>
            <w:r w:rsidR="00653D1F">
              <w:t xml:space="preserve"> solution</w:t>
            </w:r>
          </w:p>
        </w:tc>
      </w:tr>
      <w:tr w:rsidR="007846B0" w14:paraId="1F65E73C" w14:textId="77777777" w:rsidTr="00B1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46113AA8" w14:textId="126FDE3E" w:rsidR="00653D1F" w:rsidRDefault="007846B0" w:rsidP="00A10A4C">
            <w:r>
              <w:rPr>
                <w:noProof/>
              </w:rPr>
              <w:drawing>
                <wp:inline distT="0" distB="0" distL="0" distR="0" wp14:anchorId="68ADADE3" wp14:editId="1340F1C6">
                  <wp:extent cx="2931986" cy="3902927"/>
                  <wp:effectExtent l="0" t="0" r="1905" b="2540"/>
                  <wp:docPr id="1943818285" name="Picture 1943818285" descr="The letter V, separated into 2 overlapping parallel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8285" name="Picture 1943818285" descr="The letter V, separated into 2 overlapping parallelograms,"/>
                          <pic:cNvPicPr/>
                        </pic:nvPicPr>
                        <pic:blipFill>
                          <a:blip r:embed="rId28"/>
                          <a:stretch>
                            <a:fillRect/>
                          </a:stretch>
                        </pic:blipFill>
                        <pic:spPr>
                          <a:xfrm>
                            <a:off x="0" y="0"/>
                            <a:ext cx="2937670" cy="3910494"/>
                          </a:xfrm>
                          <a:prstGeom prst="rect">
                            <a:avLst/>
                          </a:prstGeom>
                        </pic:spPr>
                      </pic:pic>
                    </a:graphicData>
                  </a:graphic>
                </wp:inline>
              </w:drawing>
            </w:r>
          </w:p>
        </w:tc>
        <w:tc>
          <w:tcPr>
            <w:tcW w:w="4919" w:type="dxa"/>
          </w:tcPr>
          <w:p w14:paraId="1E0420AA" w14:textId="21830C72" w:rsidR="00653D1F" w:rsidRDefault="00474359" w:rsidP="00A10A4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B814004" wp14:editId="24BB69FA">
                  <wp:extent cx="3074274" cy="3902710"/>
                  <wp:effectExtent l="0" t="0" r="0" b="2540"/>
                  <wp:docPr id="30121556" name="Picture 30121556" descr="The letter V with a dotted line connecting the top to show a trapezium and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1556" name="Picture 30121556" descr="The letter V with a dotted line connecting the top to show a trapezium and a triangle,"/>
                          <pic:cNvPicPr/>
                        </pic:nvPicPr>
                        <pic:blipFill>
                          <a:blip r:embed="rId29"/>
                          <a:stretch>
                            <a:fillRect/>
                          </a:stretch>
                        </pic:blipFill>
                        <pic:spPr>
                          <a:xfrm>
                            <a:off x="0" y="0"/>
                            <a:ext cx="3082739" cy="3913456"/>
                          </a:xfrm>
                          <a:prstGeom prst="rect">
                            <a:avLst/>
                          </a:prstGeom>
                        </pic:spPr>
                      </pic:pic>
                    </a:graphicData>
                  </a:graphic>
                </wp:inline>
              </w:drawing>
            </w:r>
          </w:p>
        </w:tc>
      </w:tr>
      <w:tr w:rsidR="007846B0" w14:paraId="4F240BE7" w14:textId="77777777" w:rsidTr="00B14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18C96F5E" w14:textId="77777777" w:rsidR="00653D1F" w:rsidRDefault="00653D1F" w:rsidP="00653D1F">
            <w:r>
              <w:t>Area 1: Parallelogram</w:t>
            </w:r>
          </w:p>
          <w:p w14:paraId="02C21A88" w14:textId="1AFE371D" w:rsidR="00653D1F" w:rsidRPr="00050F32" w:rsidRDefault="00050F32" w:rsidP="00653D1F">
            <w:pPr>
              <w:rPr>
                <w:b w:val="0"/>
                <w:bCs/>
              </w:rPr>
            </w:pPr>
            <m:oMathPara>
              <m:oMath>
                <m:r>
                  <m:rPr>
                    <m:sty m:val="bi"/>
                  </m:rPr>
                  <w:rPr>
                    <w:rFonts w:ascii="Cambria Math" w:hAnsi="Cambria Math"/>
                  </w:rPr>
                  <m:t>15×100=1500</m:t>
                </m:r>
                <m:r>
                  <m:rPr>
                    <m:sty m:val="bi"/>
                  </m:rPr>
                  <w:rPr>
                    <w:rFonts w:ascii="Cambria Math" w:eastAsiaTheme="minorEastAsia" w:hAnsi="Cambria Math"/>
                  </w:rPr>
                  <m:t>m</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m:oMathPara>
          </w:p>
          <w:p w14:paraId="6B807B6A" w14:textId="20E393E9" w:rsidR="00653D1F" w:rsidRDefault="00653D1F" w:rsidP="00653D1F">
            <w:r>
              <w:t xml:space="preserve">Area 2: </w:t>
            </w:r>
            <w:r w:rsidR="00E9000C">
              <w:t>Parallelogram</w:t>
            </w:r>
          </w:p>
          <w:p w14:paraId="32548703" w14:textId="4E777E03" w:rsidR="00653D1F" w:rsidRPr="00050F32" w:rsidRDefault="00050F32" w:rsidP="00A10A4C">
            <w:pPr>
              <w:rPr>
                <w:rFonts w:eastAsiaTheme="minorEastAsia"/>
                <w:b w:val="0"/>
                <w:bCs/>
                <w:noProof/>
              </w:rPr>
            </w:pPr>
            <m:oMathPara>
              <m:oMath>
                <m:r>
                  <m:rPr>
                    <m:sty m:val="bi"/>
                  </m:rPr>
                  <w:rPr>
                    <w:rFonts w:ascii="Cambria Math" w:hAnsi="Cambria Math"/>
                    <w:noProof/>
                  </w:rPr>
                  <m:t>15×100=1500m</m:t>
                </m:r>
                <m:sSup>
                  <m:sSupPr>
                    <m:ctrlPr>
                      <w:rPr>
                        <w:rFonts w:ascii="Cambria Math" w:hAnsi="Cambria Math"/>
                        <w:b w:val="0"/>
                        <w:bCs/>
                        <w:i/>
                        <w:noProof/>
                      </w:rPr>
                    </m:ctrlPr>
                  </m:sSupPr>
                  <m:e>
                    <m:r>
                      <m:rPr>
                        <m:sty m:val="bi"/>
                      </m:rPr>
                      <w:rPr>
                        <w:rFonts w:ascii="Cambria Math" w:hAnsi="Cambria Math"/>
                        <w:noProof/>
                      </w:rPr>
                      <m:t>m</m:t>
                    </m:r>
                  </m:e>
                  <m:sup>
                    <m:r>
                      <m:rPr>
                        <m:sty m:val="bi"/>
                      </m:rPr>
                      <w:rPr>
                        <w:rFonts w:ascii="Cambria Math" w:hAnsi="Cambria Math"/>
                        <w:noProof/>
                      </w:rPr>
                      <m:t>2</m:t>
                    </m:r>
                  </m:sup>
                </m:sSup>
              </m:oMath>
            </m:oMathPara>
          </w:p>
          <w:p w14:paraId="60537B7B" w14:textId="77777777" w:rsidR="00E9000C" w:rsidRDefault="00E9000C" w:rsidP="00A10A4C">
            <w:pPr>
              <w:rPr>
                <w:rFonts w:eastAsiaTheme="minorEastAsia"/>
                <w:b w:val="0"/>
                <w:noProof/>
              </w:rPr>
            </w:pPr>
            <w:r>
              <w:rPr>
                <w:rFonts w:eastAsiaTheme="minorEastAsia"/>
                <w:noProof/>
              </w:rPr>
              <w:t>Area 3: Triangle</w:t>
            </w:r>
          </w:p>
          <w:p w14:paraId="66E44C5D" w14:textId="3A179131" w:rsidR="00E9000C" w:rsidRPr="00050F32" w:rsidRDefault="00000000" w:rsidP="00A10A4C">
            <w:pPr>
              <w:rPr>
                <w:rFonts w:eastAsiaTheme="minorEastAsia"/>
                <w:b w:val="0"/>
                <w:bCs/>
                <w:noProof/>
              </w:rPr>
            </w:pPr>
            <m:oMathPara>
              <m:oMath>
                <m:f>
                  <m:fPr>
                    <m:ctrlPr>
                      <w:rPr>
                        <w:rFonts w:ascii="Cambria Math" w:hAnsi="Cambria Math"/>
                        <w:b w:val="0"/>
                        <w:bCs/>
                        <w:i/>
                        <w:noProof/>
                      </w:rPr>
                    </m:ctrlPr>
                  </m:fPr>
                  <m:num>
                    <m:r>
                      <m:rPr>
                        <m:sty m:val="bi"/>
                      </m:rPr>
                      <w:rPr>
                        <w:rFonts w:ascii="Cambria Math" w:hAnsi="Cambria Math"/>
                        <w:noProof/>
                      </w:rPr>
                      <m:t>1</m:t>
                    </m:r>
                  </m:num>
                  <m:den>
                    <m:r>
                      <m:rPr>
                        <m:sty m:val="bi"/>
                      </m:rPr>
                      <w:rPr>
                        <w:rFonts w:ascii="Cambria Math" w:hAnsi="Cambria Math"/>
                        <w:noProof/>
                      </w:rPr>
                      <m:t>2</m:t>
                    </m:r>
                  </m:den>
                </m:f>
                <m:r>
                  <m:rPr>
                    <m:sty m:val="bi"/>
                  </m:rPr>
                  <w:rPr>
                    <w:rFonts w:ascii="Cambria Math" w:hAnsi="Cambria Math"/>
                    <w:noProof/>
                  </w:rPr>
                  <m:t>×25×15=187.5m</m:t>
                </m:r>
                <m:sSup>
                  <m:sSupPr>
                    <m:ctrlPr>
                      <w:rPr>
                        <w:rFonts w:ascii="Cambria Math" w:hAnsi="Cambria Math"/>
                        <w:b w:val="0"/>
                        <w:bCs/>
                        <w:i/>
                        <w:noProof/>
                      </w:rPr>
                    </m:ctrlPr>
                  </m:sSupPr>
                  <m:e>
                    <m:r>
                      <m:rPr>
                        <m:sty m:val="bi"/>
                      </m:rPr>
                      <w:rPr>
                        <w:rFonts w:ascii="Cambria Math" w:hAnsi="Cambria Math"/>
                        <w:noProof/>
                      </w:rPr>
                      <m:t>m</m:t>
                    </m:r>
                  </m:e>
                  <m:sup>
                    <m:r>
                      <m:rPr>
                        <m:sty m:val="bi"/>
                      </m:rPr>
                      <w:rPr>
                        <w:rFonts w:ascii="Cambria Math" w:hAnsi="Cambria Math"/>
                        <w:noProof/>
                      </w:rPr>
                      <m:t>2</m:t>
                    </m:r>
                  </m:sup>
                </m:sSup>
              </m:oMath>
            </m:oMathPara>
          </w:p>
          <w:p w14:paraId="7917E261" w14:textId="3A098BCC" w:rsidR="001B3A86" w:rsidRPr="001B3A86" w:rsidRDefault="001B3A86" w:rsidP="00A10A4C">
            <w:pPr>
              <w:rPr>
                <w:rFonts w:eastAsiaTheme="minorEastAsia"/>
                <w:noProof/>
              </w:rPr>
            </w:pPr>
            <w:r w:rsidRPr="001B3A86">
              <w:rPr>
                <w:rFonts w:eastAsiaTheme="minorEastAsia"/>
                <w:noProof/>
              </w:rPr>
              <w:t>Total area</w:t>
            </w:r>
          </w:p>
          <w:p w14:paraId="16D4E8A8" w14:textId="6EE02947" w:rsidR="001B3A86" w:rsidRPr="00050F32" w:rsidRDefault="00050F32" w:rsidP="00A10A4C">
            <w:pPr>
              <w:rPr>
                <w:rFonts w:eastAsiaTheme="minorEastAsia"/>
                <w:b w:val="0"/>
                <w:bCs/>
                <w:noProof/>
              </w:rPr>
            </w:pPr>
            <m:oMathPara>
              <m:oMath>
                <m:r>
                  <m:rPr>
                    <m:sty m:val="bi"/>
                  </m:rPr>
                  <w:rPr>
                    <w:rFonts w:ascii="Cambria Math" w:eastAsiaTheme="minorEastAsia" w:hAnsi="Cambria Math"/>
                    <w:noProof/>
                  </w:rPr>
                  <m:t>A= 1500+1500-187.5</m:t>
                </m:r>
                <m:r>
                  <m:rPr>
                    <m:sty m:val="b"/>
                  </m:rPr>
                  <w:rPr>
                    <w:rFonts w:ascii="Cambria Math" w:eastAsiaTheme="minorEastAsia" w:hAnsi="Cambria Math"/>
                    <w:noProof/>
                  </w:rPr>
                  <w:br/>
                </m:r>
              </m:oMath>
              <m:oMath>
                <m:r>
                  <m:rPr>
                    <m:sty m:val="bi"/>
                  </m:rPr>
                  <w:rPr>
                    <w:rFonts w:ascii="Cambria Math" w:eastAsiaTheme="minorEastAsia" w:hAnsi="Cambria Math"/>
                    <w:noProof/>
                  </w:rPr>
                  <m:t>A=2812.5m</m:t>
                </m:r>
                <m:sSup>
                  <m:sSupPr>
                    <m:ctrlPr>
                      <w:rPr>
                        <w:rFonts w:ascii="Cambria Math" w:eastAsiaTheme="minorEastAsia" w:hAnsi="Cambria Math"/>
                        <w:b w:val="0"/>
                        <w:bCs/>
                        <w:i/>
                        <w:noProof/>
                      </w:rPr>
                    </m:ctrlPr>
                  </m:sSupPr>
                  <m:e>
                    <m:r>
                      <m:rPr>
                        <m:sty m:val="bi"/>
                      </m:rPr>
                      <w:rPr>
                        <w:rFonts w:ascii="Cambria Math" w:eastAsiaTheme="minorEastAsia" w:hAnsi="Cambria Math"/>
                        <w:noProof/>
                      </w:rPr>
                      <m:t>m</m:t>
                    </m:r>
                  </m:e>
                  <m:sup>
                    <m:r>
                      <m:rPr>
                        <m:sty m:val="bi"/>
                      </m:rPr>
                      <w:rPr>
                        <w:rFonts w:ascii="Cambria Math" w:eastAsiaTheme="minorEastAsia" w:hAnsi="Cambria Math"/>
                        <w:noProof/>
                      </w:rPr>
                      <m:t>2</m:t>
                    </m:r>
                  </m:sup>
                </m:sSup>
              </m:oMath>
            </m:oMathPara>
          </w:p>
        </w:tc>
        <w:tc>
          <w:tcPr>
            <w:tcW w:w="4919" w:type="dxa"/>
          </w:tcPr>
          <w:p w14:paraId="440CBF9C" w14:textId="77777777" w:rsidR="00653D1F" w:rsidRDefault="0008509A" w:rsidP="00A10A4C">
            <w:pPr>
              <w:cnfStyle w:val="000000010000" w:firstRow="0" w:lastRow="0" w:firstColumn="0" w:lastColumn="0" w:oddVBand="0" w:evenVBand="0" w:oddHBand="0" w:evenHBand="1" w:firstRowFirstColumn="0" w:firstRowLastColumn="0" w:lastRowFirstColumn="0" w:lastRowLastColumn="0"/>
              <w:rPr>
                <w:b/>
                <w:bCs/>
                <w:noProof/>
              </w:rPr>
            </w:pPr>
            <w:r w:rsidRPr="0008509A">
              <w:rPr>
                <w:b/>
                <w:bCs/>
                <w:noProof/>
              </w:rPr>
              <w:t>Area 1: Trapezium</w:t>
            </w:r>
          </w:p>
          <w:p w14:paraId="6EA3D977" w14:textId="7991658C" w:rsidR="006E0AED" w:rsidRPr="006E0AED" w:rsidRDefault="00BF1815" w:rsidP="00A10A4C">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15+45+15=75</m:t>
                </m:r>
              </m:oMath>
            </m:oMathPara>
          </w:p>
          <w:p w14:paraId="156F4262" w14:textId="39A6D6BD" w:rsidR="0008509A" w:rsidRPr="006E0AED" w:rsidRDefault="00000000" w:rsidP="00A10A4C">
            <w:pPr>
              <w:cnfStyle w:val="000000010000" w:firstRow="0" w:lastRow="0" w:firstColumn="0" w:lastColumn="0" w:oddVBand="0" w:evenVBand="0" w:oddHBand="0" w:evenHBand="1" w:firstRowFirstColumn="0" w:firstRowLastColumn="0" w:lastRowFirstColumn="0" w:lastRowLastColumn="0"/>
              <w:rPr>
                <w:noProof/>
              </w:rPr>
            </w:pPr>
            <m:oMathPara>
              <m:oMath>
                <m:f>
                  <m:fPr>
                    <m:ctrlPr>
                      <w:rPr>
                        <w:rFonts w:ascii="Cambria Math" w:hAnsi="Cambria Math"/>
                        <w:i/>
                        <w:noProof/>
                      </w:rPr>
                    </m:ctrlPr>
                  </m:fPr>
                  <m:num>
                    <m:r>
                      <w:rPr>
                        <w:rFonts w:ascii="Cambria Math" w:hAnsi="Cambria Math"/>
                        <w:noProof/>
                      </w:rPr>
                      <m:t>100</m:t>
                    </m:r>
                  </m:num>
                  <m:den>
                    <m:r>
                      <w:rPr>
                        <w:rFonts w:ascii="Cambria Math" w:hAnsi="Cambria Math"/>
                        <w:noProof/>
                      </w:rPr>
                      <m:t>2</m:t>
                    </m:r>
                  </m:den>
                </m:f>
                <m:d>
                  <m:dPr>
                    <m:ctrlPr>
                      <w:rPr>
                        <w:rFonts w:ascii="Cambria Math" w:hAnsi="Cambria Math"/>
                        <w:i/>
                        <w:noProof/>
                      </w:rPr>
                    </m:ctrlPr>
                  </m:dPr>
                  <m:e>
                    <m:r>
                      <w:rPr>
                        <w:rFonts w:ascii="Cambria Math" w:hAnsi="Cambria Math"/>
                        <w:noProof/>
                      </w:rPr>
                      <m:t>15+75</m:t>
                    </m:r>
                  </m:e>
                </m:d>
                <m:r>
                  <w:rPr>
                    <w:rFonts w:ascii="Cambria Math" w:hAnsi="Cambria Math"/>
                    <w:noProof/>
                  </w:rPr>
                  <m:t>=4500m</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oMath>
            </m:oMathPara>
          </w:p>
          <w:p w14:paraId="1AC1D69B" w14:textId="77777777" w:rsidR="0008509A" w:rsidRDefault="0008509A" w:rsidP="00A10A4C">
            <w:pPr>
              <w:cnfStyle w:val="000000010000" w:firstRow="0" w:lastRow="0" w:firstColumn="0" w:lastColumn="0" w:oddVBand="0" w:evenVBand="0" w:oddHBand="0" w:evenHBand="1" w:firstRowFirstColumn="0" w:firstRowLastColumn="0" w:lastRowFirstColumn="0" w:lastRowLastColumn="0"/>
              <w:rPr>
                <w:b/>
                <w:bCs/>
                <w:noProof/>
              </w:rPr>
            </w:pPr>
            <w:r w:rsidRPr="0008509A">
              <w:rPr>
                <w:b/>
                <w:bCs/>
                <w:noProof/>
              </w:rPr>
              <w:t>Area 2: Triangle</w:t>
            </w:r>
          </w:p>
          <w:p w14:paraId="4AD61B21" w14:textId="502ED39C" w:rsidR="00374C7E" w:rsidRPr="00374C7E" w:rsidRDefault="00374C7E" w:rsidP="00A10A4C">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100-25=75</m:t>
                </m:r>
              </m:oMath>
            </m:oMathPara>
          </w:p>
          <w:p w14:paraId="1952B17B" w14:textId="4497BBD5" w:rsidR="0008509A" w:rsidRPr="00077004" w:rsidRDefault="00000000" w:rsidP="0008509A">
            <w:pPr>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×45×75=1687.5m</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oMath>
            </m:oMathPara>
          </w:p>
          <w:p w14:paraId="5B5D6658" w14:textId="2B4950C5" w:rsidR="006E0AED" w:rsidRDefault="006E0AED" w:rsidP="0008509A">
            <w:pPr>
              <w:cnfStyle w:val="000000010000" w:firstRow="0" w:lastRow="0" w:firstColumn="0" w:lastColumn="0" w:oddVBand="0" w:evenVBand="0" w:oddHBand="0" w:evenHBand="1" w:firstRowFirstColumn="0" w:firstRowLastColumn="0" w:lastRowFirstColumn="0" w:lastRowLastColumn="0"/>
              <w:rPr>
                <w:rFonts w:eastAsiaTheme="minorEastAsia"/>
                <w:b/>
                <w:bCs/>
                <w:noProof/>
              </w:rPr>
            </w:pPr>
            <w:r>
              <w:rPr>
                <w:rFonts w:eastAsiaTheme="minorEastAsia"/>
                <w:b/>
                <w:bCs/>
                <w:noProof/>
              </w:rPr>
              <w:t>Total area</w:t>
            </w:r>
          </w:p>
          <w:p w14:paraId="0B1075F2" w14:textId="6C9CF9F4" w:rsidR="006E0AED" w:rsidRPr="00A966A8" w:rsidRDefault="00A92F6D" w:rsidP="0008509A">
            <w:pPr>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
                <m:r>
                  <w:rPr>
                    <w:rFonts w:ascii="Cambria Math" w:eastAsiaTheme="minorEastAsia" w:hAnsi="Cambria Math"/>
                    <w:noProof/>
                  </w:rPr>
                  <m:t>4500-1687.5=2812.5m</m:t>
                </m:r>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2</m:t>
                    </m:r>
                  </m:sup>
                </m:sSup>
              </m:oMath>
            </m:oMathPara>
          </w:p>
          <w:p w14:paraId="00EE4043" w14:textId="6E61C6B4" w:rsidR="0008509A" w:rsidRDefault="0008509A" w:rsidP="00A10A4C">
            <w:pPr>
              <w:cnfStyle w:val="000000010000" w:firstRow="0" w:lastRow="0" w:firstColumn="0" w:lastColumn="0" w:oddVBand="0" w:evenVBand="0" w:oddHBand="0" w:evenHBand="1" w:firstRowFirstColumn="0" w:firstRowLastColumn="0" w:lastRowFirstColumn="0" w:lastRowLastColumn="0"/>
              <w:rPr>
                <w:noProof/>
              </w:rPr>
            </w:pPr>
          </w:p>
        </w:tc>
      </w:tr>
    </w:tbl>
    <w:p w14:paraId="4E3F0DB5" w14:textId="7A11D982" w:rsidR="00CE6F05" w:rsidRPr="001F1183" w:rsidRDefault="00E26372" w:rsidP="00A66F35">
      <w:r>
        <w:br w:type="page"/>
      </w:r>
    </w:p>
    <w:p w14:paraId="1216C7C8" w14:textId="5EA3BB33" w:rsidR="008B71D5" w:rsidRDefault="008B71D5" w:rsidP="008B71D5">
      <w:pPr>
        <w:pStyle w:val="Heading2"/>
      </w:pPr>
      <w:r>
        <w:lastRenderedPageBreak/>
        <w:t>Sample solutions</w:t>
      </w:r>
    </w:p>
    <w:p w14:paraId="1D7F4C1A" w14:textId="0C7A0D1D" w:rsidR="001E265E" w:rsidRDefault="008B71D5" w:rsidP="006856F4">
      <w:pPr>
        <w:pStyle w:val="Heading3"/>
      </w:pPr>
      <w:r>
        <w:t xml:space="preserve">Appendix </w:t>
      </w:r>
      <w:r w:rsidR="00474359">
        <w:t>A</w:t>
      </w:r>
      <w:r>
        <w:t xml:space="preserve"> – </w:t>
      </w:r>
      <w:r w:rsidR="00474359">
        <w:t>Letter A</w:t>
      </w:r>
    </w:p>
    <w:p w14:paraId="49777072" w14:textId="51E8D79D" w:rsidR="00474359" w:rsidRDefault="00474359" w:rsidP="001E265E">
      <w:r>
        <w:t xml:space="preserve">There are many other solutions, </w:t>
      </w:r>
      <w:r w:rsidR="00800FD1">
        <w:t xml:space="preserve">these are just </w:t>
      </w:r>
      <w:r w:rsidR="006F5B70">
        <w:t>2</w:t>
      </w:r>
      <w:r>
        <w:t>.</w:t>
      </w:r>
    </w:p>
    <w:p w14:paraId="6CB06038" w14:textId="19439281" w:rsidR="00800FD1" w:rsidRDefault="00624B03" w:rsidP="001E265E">
      <w:r>
        <w:rPr>
          <w:noProof/>
        </w:rPr>
        <w:drawing>
          <wp:inline distT="0" distB="0" distL="0" distR="0" wp14:anchorId="50581E1A" wp14:editId="771ABBEF">
            <wp:extent cx="1907040" cy="2624253"/>
            <wp:effectExtent l="0" t="0" r="0" b="5080"/>
            <wp:docPr id="1453486922" name="Picture 1453486922" descr="A black letter A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86922" name="Picture 1453486922" descr="A black letter A with dimensions."/>
                    <pic:cNvPicPr/>
                  </pic:nvPicPr>
                  <pic:blipFill>
                    <a:blip r:embed="rId24"/>
                    <a:stretch>
                      <a:fillRect/>
                    </a:stretch>
                  </pic:blipFill>
                  <pic:spPr>
                    <a:xfrm>
                      <a:off x="0" y="0"/>
                      <a:ext cx="1913590" cy="2633266"/>
                    </a:xfrm>
                    <a:prstGeom prst="rect">
                      <a:avLst/>
                    </a:prstGeom>
                  </pic:spPr>
                </pic:pic>
              </a:graphicData>
            </a:graphic>
          </wp:inline>
        </w:drawing>
      </w:r>
    </w:p>
    <w:tbl>
      <w:tblPr>
        <w:tblStyle w:val="Tableheader"/>
        <w:tblW w:w="0" w:type="auto"/>
        <w:tblLook w:val="04A0" w:firstRow="1" w:lastRow="0" w:firstColumn="1" w:lastColumn="0" w:noHBand="0" w:noVBand="1"/>
      </w:tblPr>
      <w:tblGrid>
        <w:gridCol w:w="4811"/>
        <w:gridCol w:w="4811"/>
      </w:tblGrid>
      <w:tr w:rsidR="00415182" w14:paraId="55B80B6A" w14:textId="77777777" w:rsidTr="10AE4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A3A852" w14:textId="23380366" w:rsidR="00415182" w:rsidRDefault="00415182" w:rsidP="001E265E">
            <w:r>
              <w:t>Solution 1</w:t>
            </w:r>
          </w:p>
        </w:tc>
        <w:tc>
          <w:tcPr>
            <w:tcW w:w="4811" w:type="dxa"/>
          </w:tcPr>
          <w:p w14:paraId="377D1C6B" w14:textId="63C94609" w:rsidR="00415182" w:rsidRDefault="00415182" w:rsidP="001E265E">
            <w:pPr>
              <w:cnfStyle w:val="100000000000" w:firstRow="1" w:lastRow="0" w:firstColumn="0" w:lastColumn="0" w:oddVBand="0" w:evenVBand="0" w:oddHBand="0" w:evenHBand="0" w:firstRowFirstColumn="0" w:firstRowLastColumn="0" w:lastRowFirstColumn="0" w:lastRowLastColumn="0"/>
            </w:pPr>
            <w:r>
              <w:t>Solution 2</w:t>
            </w:r>
          </w:p>
        </w:tc>
      </w:tr>
      <w:tr w:rsidR="00415182" w14:paraId="6527EC3B" w14:textId="77777777" w:rsidTr="10AE4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4AE9521" w14:textId="77777777" w:rsidR="00415182" w:rsidRDefault="00415182" w:rsidP="00415182">
            <w:r>
              <w:t>Area 1: Parallelogram</w:t>
            </w:r>
          </w:p>
          <w:p w14:paraId="389BD081" w14:textId="27A1E252" w:rsidR="00415182" w:rsidRPr="00050F32" w:rsidRDefault="00050F32" w:rsidP="00415182">
            <w:pPr>
              <w:rPr>
                <w:b w:val="0"/>
                <w:bCs/>
              </w:rPr>
            </w:pPr>
            <m:oMathPara>
              <m:oMath>
                <m:r>
                  <m:rPr>
                    <m:sty m:val="bi"/>
                  </m:rPr>
                  <w:rPr>
                    <w:rFonts w:ascii="Cambria Math" w:hAnsi="Cambria Math"/>
                  </w:rPr>
                  <m:t>15×100=1500</m:t>
                </m:r>
                <m:r>
                  <m:rPr>
                    <m:sty m:val="bi"/>
                  </m:rPr>
                  <w:rPr>
                    <w:rFonts w:ascii="Cambria Math" w:eastAsiaTheme="minorEastAsia" w:hAnsi="Cambria Math"/>
                  </w:rPr>
                  <m:t>m</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m:oMathPara>
          </w:p>
          <w:p w14:paraId="4C9AC392" w14:textId="77777777" w:rsidR="00415182" w:rsidRDefault="00415182" w:rsidP="00415182">
            <w:r>
              <w:t>Area 2: Parallelogram</w:t>
            </w:r>
          </w:p>
          <w:p w14:paraId="684DA8A7" w14:textId="33AFEC4B" w:rsidR="00415182" w:rsidRPr="00050F32" w:rsidRDefault="00050F32" w:rsidP="00415182">
            <w:pPr>
              <w:rPr>
                <w:rFonts w:eastAsiaTheme="minorEastAsia"/>
                <w:b w:val="0"/>
                <w:bCs/>
                <w:noProof/>
              </w:rPr>
            </w:pPr>
            <m:oMathPara>
              <m:oMath>
                <m:r>
                  <m:rPr>
                    <m:sty m:val="bi"/>
                  </m:rPr>
                  <w:rPr>
                    <w:rFonts w:ascii="Cambria Math" w:hAnsi="Cambria Math"/>
                    <w:noProof/>
                  </w:rPr>
                  <m:t>15×100=1500m</m:t>
                </m:r>
                <m:sSup>
                  <m:sSupPr>
                    <m:ctrlPr>
                      <w:rPr>
                        <w:rFonts w:ascii="Cambria Math" w:hAnsi="Cambria Math"/>
                        <w:b w:val="0"/>
                        <w:bCs/>
                        <w:i/>
                        <w:noProof/>
                      </w:rPr>
                    </m:ctrlPr>
                  </m:sSupPr>
                  <m:e>
                    <m:r>
                      <m:rPr>
                        <m:sty m:val="bi"/>
                      </m:rPr>
                      <w:rPr>
                        <w:rFonts w:ascii="Cambria Math" w:hAnsi="Cambria Math"/>
                        <w:noProof/>
                      </w:rPr>
                      <m:t>m</m:t>
                    </m:r>
                  </m:e>
                  <m:sup>
                    <m:r>
                      <m:rPr>
                        <m:sty m:val="bi"/>
                      </m:rPr>
                      <w:rPr>
                        <w:rFonts w:ascii="Cambria Math" w:hAnsi="Cambria Math"/>
                        <w:noProof/>
                      </w:rPr>
                      <m:t>2</m:t>
                    </m:r>
                  </m:sup>
                </m:sSup>
              </m:oMath>
            </m:oMathPara>
          </w:p>
          <w:p w14:paraId="064C0F19" w14:textId="77777777" w:rsidR="00415182" w:rsidRDefault="00415182" w:rsidP="00415182">
            <w:pPr>
              <w:rPr>
                <w:rFonts w:eastAsiaTheme="minorEastAsia"/>
                <w:b w:val="0"/>
                <w:noProof/>
              </w:rPr>
            </w:pPr>
            <w:r>
              <w:rPr>
                <w:rFonts w:eastAsiaTheme="minorEastAsia"/>
                <w:noProof/>
              </w:rPr>
              <w:t>Area 3: Triangle</w:t>
            </w:r>
          </w:p>
          <w:p w14:paraId="2EEBF24C" w14:textId="7072A491" w:rsidR="00415182" w:rsidRPr="00050F32" w:rsidRDefault="00000000" w:rsidP="00415182">
            <w:pPr>
              <w:rPr>
                <w:rFonts w:eastAsiaTheme="minorEastAsia"/>
                <w:b w:val="0"/>
                <w:bCs/>
                <w:noProof/>
              </w:rPr>
            </w:pPr>
            <m:oMathPara>
              <m:oMath>
                <m:f>
                  <m:fPr>
                    <m:ctrlPr>
                      <w:rPr>
                        <w:rFonts w:ascii="Cambria Math" w:hAnsi="Cambria Math"/>
                        <w:b w:val="0"/>
                        <w:bCs/>
                        <w:i/>
                        <w:noProof/>
                      </w:rPr>
                    </m:ctrlPr>
                  </m:fPr>
                  <m:num>
                    <m:r>
                      <m:rPr>
                        <m:sty m:val="bi"/>
                      </m:rPr>
                      <w:rPr>
                        <w:rFonts w:ascii="Cambria Math" w:hAnsi="Cambria Math"/>
                        <w:noProof/>
                      </w:rPr>
                      <m:t>1</m:t>
                    </m:r>
                  </m:num>
                  <m:den>
                    <m:r>
                      <m:rPr>
                        <m:sty m:val="bi"/>
                      </m:rPr>
                      <w:rPr>
                        <w:rFonts w:ascii="Cambria Math" w:hAnsi="Cambria Math"/>
                        <w:noProof/>
                      </w:rPr>
                      <m:t>2</m:t>
                    </m:r>
                  </m:den>
                </m:f>
                <m:r>
                  <m:rPr>
                    <m:sty m:val="bi"/>
                  </m:rPr>
                  <w:rPr>
                    <w:rFonts w:ascii="Cambria Math" w:hAnsi="Cambria Math"/>
                    <w:noProof/>
                  </w:rPr>
                  <m:t>×15×25=187.5m</m:t>
                </m:r>
                <m:sSup>
                  <m:sSupPr>
                    <m:ctrlPr>
                      <w:rPr>
                        <w:rFonts w:ascii="Cambria Math" w:hAnsi="Cambria Math"/>
                        <w:b w:val="0"/>
                        <w:bCs/>
                        <w:i/>
                        <w:noProof/>
                      </w:rPr>
                    </m:ctrlPr>
                  </m:sSupPr>
                  <m:e>
                    <m:r>
                      <m:rPr>
                        <m:sty m:val="bi"/>
                      </m:rPr>
                      <w:rPr>
                        <w:rFonts w:ascii="Cambria Math" w:hAnsi="Cambria Math"/>
                        <w:noProof/>
                      </w:rPr>
                      <m:t>m</m:t>
                    </m:r>
                  </m:e>
                  <m:sup>
                    <m:r>
                      <m:rPr>
                        <m:sty m:val="bi"/>
                      </m:rPr>
                      <w:rPr>
                        <w:rFonts w:ascii="Cambria Math" w:hAnsi="Cambria Math"/>
                        <w:noProof/>
                      </w:rPr>
                      <m:t>2</m:t>
                    </m:r>
                  </m:sup>
                </m:sSup>
              </m:oMath>
            </m:oMathPara>
          </w:p>
          <w:p w14:paraId="70C6B346" w14:textId="70CBC060" w:rsidR="0014180A" w:rsidRDefault="0014180A" w:rsidP="00415182">
            <w:pPr>
              <w:rPr>
                <w:rFonts w:eastAsiaTheme="minorEastAsia"/>
                <w:b w:val="0"/>
                <w:noProof/>
              </w:rPr>
            </w:pPr>
            <w:r>
              <w:rPr>
                <w:rFonts w:eastAsiaTheme="minorEastAsia"/>
                <w:noProof/>
              </w:rPr>
              <w:t>Area 4: Trapezium</w:t>
            </w:r>
          </w:p>
          <w:p w14:paraId="23D0C495" w14:textId="3A3A6A4A" w:rsidR="0014180A" w:rsidRPr="00050F32" w:rsidRDefault="00000000" w:rsidP="00415182">
            <w:pPr>
              <w:rPr>
                <w:rFonts w:eastAsiaTheme="minorEastAsia"/>
                <w:b w:val="0"/>
                <w:bCs/>
                <w:noProof/>
              </w:rPr>
            </w:pPr>
            <m:oMathPara>
              <m:oMath>
                <m:f>
                  <m:fPr>
                    <m:ctrlPr>
                      <w:rPr>
                        <w:rFonts w:ascii="Cambria Math" w:eastAsiaTheme="minorEastAsia" w:hAnsi="Cambria Math"/>
                        <w:b w:val="0"/>
                        <w:bCs/>
                        <w:i/>
                        <w:noProof/>
                      </w:rPr>
                    </m:ctrlPr>
                  </m:fPr>
                  <m:num>
                    <m:r>
                      <m:rPr>
                        <m:sty m:val="bi"/>
                      </m:rPr>
                      <w:rPr>
                        <w:rFonts w:ascii="Cambria Math" w:eastAsiaTheme="minorEastAsia" w:hAnsi="Cambria Math"/>
                        <w:noProof/>
                      </w:rPr>
                      <m:t>15</m:t>
                    </m:r>
                  </m:num>
                  <m:den>
                    <m:r>
                      <m:rPr>
                        <m:sty m:val="bi"/>
                      </m:rPr>
                      <w:rPr>
                        <w:rFonts w:ascii="Cambria Math" w:eastAsiaTheme="minorEastAsia" w:hAnsi="Cambria Math"/>
                        <w:noProof/>
                      </w:rPr>
                      <m:t>2</m:t>
                    </m:r>
                  </m:den>
                </m:f>
                <m:d>
                  <m:dPr>
                    <m:ctrlPr>
                      <w:rPr>
                        <w:rFonts w:ascii="Cambria Math" w:eastAsiaTheme="minorEastAsia" w:hAnsi="Cambria Math"/>
                        <w:b w:val="0"/>
                        <w:bCs/>
                        <w:i/>
                        <w:noProof/>
                      </w:rPr>
                    </m:ctrlPr>
                  </m:dPr>
                  <m:e>
                    <m:r>
                      <m:rPr>
                        <m:sty m:val="bi"/>
                      </m:rPr>
                      <w:rPr>
                        <w:rFonts w:ascii="Cambria Math" w:eastAsiaTheme="minorEastAsia" w:hAnsi="Cambria Math"/>
                        <w:noProof/>
                      </w:rPr>
                      <m:t>21+30</m:t>
                    </m:r>
                  </m:e>
                </m:d>
                <m:r>
                  <m:rPr>
                    <m:sty m:val="bi"/>
                  </m:rPr>
                  <w:rPr>
                    <w:rFonts w:ascii="Cambria Math" w:eastAsiaTheme="minorEastAsia" w:hAnsi="Cambria Math"/>
                    <w:noProof/>
                  </w:rPr>
                  <m:t>=382.5m</m:t>
                </m:r>
                <m:sSup>
                  <m:sSupPr>
                    <m:ctrlPr>
                      <w:rPr>
                        <w:rFonts w:ascii="Cambria Math" w:eastAsiaTheme="minorEastAsia" w:hAnsi="Cambria Math"/>
                        <w:b w:val="0"/>
                        <w:bCs/>
                        <w:i/>
                        <w:noProof/>
                      </w:rPr>
                    </m:ctrlPr>
                  </m:sSupPr>
                  <m:e>
                    <m:r>
                      <m:rPr>
                        <m:sty m:val="bi"/>
                      </m:rPr>
                      <w:rPr>
                        <w:rFonts w:ascii="Cambria Math" w:eastAsiaTheme="minorEastAsia" w:hAnsi="Cambria Math"/>
                        <w:noProof/>
                      </w:rPr>
                      <m:t>m</m:t>
                    </m:r>
                  </m:e>
                  <m:sup>
                    <m:r>
                      <m:rPr>
                        <m:sty m:val="bi"/>
                      </m:rPr>
                      <w:rPr>
                        <w:rFonts w:ascii="Cambria Math" w:eastAsiaTheme="minorEastAsia" w:hAnsi="Cambria Math"/>
                        <w:noProof/>
                      </w:rPr>
                      <m:t>2</m:t>
                    </m:r>
                  </m:sup>
                </m:sSup>
              </m:oMath>
            </m:oMathPara>
          </w:p>
          <w:p w14:paraId="2CBB1AA3" w14:textId="77777777" w:rsidR="00415182" w:rsidRDefault="00415182" w:rsidP="00415182">
            <w:pPr>
              <w:rPr>
                <w:rFonts w:eastAsiaTheme="minorEastAsia"/>
                <w:b w:val="0"/>
                <w:noProof/>
              </w:rPr>
            </w:pPr>
            <w:r w:rsidRPr="001B3A86">
              <w:rPr>
                <w:rFonts w:eastAsiaTheme="minorEastAsia"/>
                <w:noProof/>
              </w:rPr>
              <w:t>Total area</w:t>
            </w:r>
          </w:p>
          <w:p w14:paraId="109AB37C" w14:textId="2CC79670" w:rsidR="00415182" w:rsidRPr="00050F32" w:rsidRDefault="00050F32" w:rsidP="10AE438C">
            <w:pPr>
              <w:jc w:val="center"/>
              <w:rPr>
                <w:b w:val="0"/>
                <w:bCs/>
              </w:rPr>
            </w:pPr>
            <m:oMathPara>
              <m:oMath>
                <m:r>
                  <m:rPr>
                    <m:sty m:val="bi"/>
                  </m:rPr>
                  <w:rPr>
                    <w:rFonts w:ascii="Cambria Math" w:eastAsiaTheme="minorEastAsia" w:hAnsi="Cambria Math"/>
                    <w:noProof/>
                  </w:rPr>
                  <m:t>A= 1500+1500-187.5+ 382.5</m:t>
                </m:r>
                <m:r>
                  <m:rPr>
                    <m:sty m:val="b"/>
                  </m:rPr>
                  <w:rPr>
                    <w:rFonts w:ascii="Cambria Math" w:eastAsiaTheme="minorEastAsia" w:hAnsi="Cambria Math"/>
                    <w:noProof/>
                  </w:rPr>
                  <w:br/>
                </m:r>
              </m:oMath>
              <m:oMath>
                <m:r>
                  <m:rPr>
                    <m:sty m:val="bi"/>
                  </m:rPr>
                  <w:rPr>
                    <w:rFonts w:ascii="Cambria Math" w:eastAsiaTheme="minorEastAsia" w:hAnsi="Cambria Math"/>
                    <w:noProof/>
                  </w:rPr>
                  <m:t>A=3195m</m:t>
                </m:r>
                <m:sSup>
                  <m:sSupPr>
                    <m:ctrlPr>
                      <w:rPr>
                        <w:rFonts w:ascii="Cambria Math" w:eastAsiaTheme="minorEastAsia" w:hAnsi="Cambria Math"/>
                        <w:b w:val="0"/>
                        <w:bCs/>
                        <w:i/>
                        <w:noProof/>
                      </w:rPr>
                    </m:ctrlPr>
                  </m:sSupPr>
                  <m:e>
                    <m:r>
                      <m:rPr>
                        <m:sty m:val="bi"/>
                      </m:rPr>
                      <w:rPr>
                        <w:rFonts w:ascii="Cambria Math" w:eastAsiaTheme="minorEastAsia" w:hAnsi="Cambria Math"/>
                        <w:noProof/>
                      </w:rPr>
                      <m:t>m</m:t>
                    </m:r>
                  </m:e>
                  <m:sup>
                    <m:r>
                      <m:rPr>
                        <m:sty m:val="bi"/>
                      </m:rPr>
                      <w:rPr>
                        <w:rFonts w:ascii="Cambria Math" w:eastAsiaTheme="minorEastAsia" w:hAnsi="Cambria Math"/>
                        <w:noProof/>
                      </w:rPr>
                      <m:t>2</m:t>
                    </m:r>
                  </m:sup>
                </m:sSup>
              </m:oMath>
            </m:oMathPara>
          </w:p>
        </w:tc>
        <w:tc>
          <w:tcPr>
            <w:tcW w:w="4811" w:type="dxa"/>
          </w:tcPr>
          <w:p w14:paraId="44460A12" w14:textId="77777777" w:rsidR="002228DE" w:rsidRDefault="002228DE" w:rsidP="002228DE">
            <w:pPr>
              <w:cnfStyle w:val="000000100000" w:firstRow="0" w:lastRow="0" w:firstColumn="0" w:lastColumn="0" w:oddVBand="0" w:evenVBand="0" w:oddHBand="1" w:evenHBand="0" w:firstRowFirstColumn="0" w:firstRowLastColumn="0" w:lastRowFirstColumn="0" w:lastRowLastColumn="0"/>
              <w:rPr>
                <w:b/>
                <w:bCs/>
                <w:noProof/>
              </w:rPr>
            </w:pPr>
            <w:r w:rsidRPr="0008509A">
              <w:rPr>
                <w:b/>
                <w:bCs/>
                <w:noProof/>
              </w:rPr>
              <w:t>Area 1: Trapezium</w:t>
            </w:r>
          </w:p>
          <w:p w14:paraId="03F34BEF" w14:textId="77777777" w:rsidR="002228DE" w:rsidRPr="006E0AED" w:rsidRDefault="00000000" w:rsidP="002228DE">
            <w:pPr>
              <w:cnfStyle w:val="000000100000" w:firstRow="0" w:lastRow="0" w:firstColumn="0" w:lastColumn="0" w:oddVBand="0" w:evenVBand="0" w:oddHBand="1" w:evenHBand="0" w:firstRowFirstColumn="0" w:firstRowLastColumn="0" w:lastRowFirstColumn="0" w:lastRowLastColumn="0"/>
              <w:rPr>
                <w:noProof/>
              </w:rPr>
            </w:pPr>
            <m:oMathPara>
              <m:oMath>
                <m:f>
                  <m:fPr>
                    <m:ctrlPr>
                      <w:rPr>
                        <w:rFonts w:ascii="Cambria Math" w:hAnsi="Cambria Math"/>
                        <w:i/>
                        <w:noProof/>
                      </w:rPr>
                    </m:ctrlPr>
                  </m:fPr>
                  <m:num>
                    <m:r>
                      <w:rPr>
                        <w:rFonts w:ascii="Cambria Math" w:hAnsi="Cambria Math"/>
                        <w:noProof/>
                      </w:rPr>
                      <m:t>100</m:t>
                    </m:r>
                  </m:num>
                  <m:den>
                    <m:r>
                      <w:rPr>
                        <w:rFonts w:ascii="Cambria Math" w:hAnsi="Cambria Math"/>
                        <w:noProof/>
                      </w:rPr>
                      <m:t>2</m:t>
                    </m:r>
                  </m:den>
                </m:f>
                <m:d>
                  <m:dPr>
                    <m:ctrlPr>
                      <w:rPr>
                        <w:rFonts w:ascii="Cambria Math" w:hAnsi="Cambria Math"/>
                        <w:i/>
                        <w:noProof/>
                      </w:rPr>
                    </m:ctrlPr>
                  </m:dPr>
                  <m:e>
                    <m:r>
                      <w:rPr>
                        <w:rFonts w:ascii="Cambria Math" w:hAnsi="Cambria Math"/>
                        <w:noProof/>
                      </w:rPr>
                      <m:t>15+75</m:t>
                    </m:r>
                  </m:e>
                </m:d>
                <m:r>
                  <w:rPr>
                    <w:rFonts w:ascii="Cambria Math" w:hAnsi="Cambria Math"/>
                    <w:noProof/>
                  </w:rPr>
                  <m:t>=4500m</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oMath>
            </m:oMathPara>
          </w:p>
          <w:p w14:paraId="27B4C673" w14:textId="77777777" w:rsidR="002228DE" w:rsidRDefault="002228DE" w:rsidP="002228DE">
            <w:pPr>
              <w:cnfStyle w:val="000000100000" w:firstRow="0" w:lastRow="0" w:firstColumn="0" w:lastColumn="0" w:oddVBand="0" w:evenVBand="0" w:oddHBand="1" w:evenHBand="0" w:firstRowFirstColumn="0" w:firstRowLastColumn="0" w:lastRowFirstColumn="0" w:lastRowLastColumn="0"/>
              <w:rPr>
                <w:b/>
                <w:bCs/>
                <w:noProof/>
              </w:rPr>
            </w:pPr>
            <w:r w:rsidRPr="0008509A">
              <w:rPr>
                <w:b/>
                <w:bCs/>
                <w:noProof/>
              </w:rPr>
              <w:t>Area 2: Triangle</w:t>
            </w:r>
          </w:p>
          <w:p w14:paraId="45F21CBD" w14:textId="28BC4933" w:rsidR="002228DE" w:rsidRPr="00077004" w:rsidRDefault="00000000" w:rsidP="002228DE">
            <w:pPr>
              <w:cnfStyle w:val="000000100000" w:firstRow="0" w:lastRow="0" w:firstColumn="0" w:lastColumn="0" w:oddVBand="0" w:evenVBand="0" w:oddHBand="1" w:evenHBand="0" w:firstRowFirstColumn="0" w:firstRowLastColumn="0" w:lastRowFirstColumn="0" w:lastRowLastColumn="0"/>
              <w:rPr>
                <w:rFonts w:eastAsiaTheme="minorEastAsia"/>
                <w:noProof/>
              </w:rPr>
            </w:pPr>
            <m:oMathPara>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×35×21=367.5m</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oMath>
            </m:oMathPara>
          </w:p>
          <w:p w14:paraId="74455C9E" w14:textId="64A88E87" w:rsidR="002228DE" w:rsidRDefault="00CE76EB" w:rsidP="002228DE">
            <w:pPr>
              <w:cnfStyle w:val="000000100000" w:firstRow="0" w:lastRow="0" w:firstColumn="0" w:lastColumn="0" w:oddVBand="0" w:evenVBand="0" w:oddHBand="1" w:evenHBand="0" w:firstRowFirstColumn="0" w:firstRowLastColumn="0" w:lastRowFirstColumn="0" w:lastRowLastColumn="0"/>
              <w:rPr>
                <w:rFonts w:eastAsiaTheme="minorEastAsia"/>
                <w:b/>
                <w:bCs/>
                <w:noProof/>
              </w:rPr>
            </w:pPr>
            <w:r>
              <w:rPr>
                <w:rFonts w:eastAsiaTheme="minorEastAsia"/>
                <w:b/>
                <w:bCs/>
                <w:noProof/>
              </w:rPr>
              <w:t>Area 3: Trapezium</w:t>
            </w:r>
          </w:p>
          <w:p w14:paraId="23FF1110" w14:textId="06727E60" w:rsidR="002228DE" w:rsidRPr="00AA31FC" w:rsidRDefault="00291AA5" w:rsidP="002228DE">
            <w:pPr>
              <w:cnfStyle w:val="000000100000" w:firstRow="0" w:lastRow="0" w:firstColumn="0" w:lastColumn="0" w:oddVBand="0" w:evenVBand="0" w:oddHBand="1" w:evenHBand="0" w:firstRowFirstColumn="0" w:firstRowLastColumn="0" w:lastRowFirstColumn="0" w:lastRowLastColumn="0"/>
              <w:rPr>
                <w:rFonts w:eastAsiaTheme="minorEastAsia"/>
                <w:noProof/>
              </w:rPr>
            </w:pPr>
            <m:oMathPara>
              <m:oMath>
                <m:r>
                  <w:rPr>
                    <w:rFonts w:ascii="Cambria Math" w:eastAsiaTheme="minorEastAsia" w:hAnsi="Cambria Math"/>
                    <w:noProof/>
                  </w:rPr>
                  <m:t>100-25-35-15=25m</m:t>
                </m:r>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2</m:t>
                    </m:r>
                  </m:sup>
                </m:sSup>
              </m:oMath>
            </m:oMathPara>
          </w:p>
          <w:p w14:paraId="041D74D1" w14:textId="26A06ACF" w:rsidR="00AA31FC" w:rsidRPr="00291AA5" w:rsidRDefault="00DC2E14" w:rsidP="002228DE">
            <w:pPr>
              <w:cnfStyle w:val="000000100000" w:firstRow="0" w:lastRow="0" w:firstColumn="0" w:lastColumn="0" w:oddVBand="0" w:evenVBand="0" w:oddHBand="1" w:evenHBand="0" w:firstRowFirstColumn="0" w:firstRowLastColumn="0" w:lastRowFirstColumn="0" w:lastRowLastColumn="0"/>
              <w:rPr>
                <w:rFonts w:eastAsiaTheme="minorEastAsia"/>
                <w:noProof/>
              </w:rPr>
            </w:pPr>
            <m:oMathPara>
              <m:oMath>
                <m:r>
                  <w:rPr>
                    <w:rFonts w:ascii="Cambria Math" w:eastAsiaTheme="minorEastAsia" w:hAnsi="Cambria Math"/>
                    <w:noProof/>
                  </w:rPr>
                  <m:t>75-15-15=45</m:t>
                </m:r>
              </m:oMath>
            </m:oMathPara>
          </w:p>
          <w:p w14:paraId="141463DE" w14:textId="4BEB83D1" w:rsidR="00291AA5" w:rsidRPr="00AE3D08" w:rsidRDefault="00000000" w:rsidP="002228DE">
            <w:pPr>
              <w:cnfStyle w:val="000000100000" w:firstRow="0" w:lastRow="0" w:firstColumn="0" w:lastColumn="0" w:oddVBand="0" w:evenVBand="0" w:oddHBand="1" w:evenHBand="0" w:firstRowFirstColumn="0" w:firstRowLastColumn="0" w:lastRowFirstColumn="0" w:lastRowLastColumn="0"/>
              <w:rPr>
                <w:rFonts w:eastAsiaTheme="minorEastAsia"/>
                <w:noProof/>
              </w:rPr>
            </w:pPr>
            <m:oMathPara>
              <m:oMath>
                <m:f>
                  <m:fPr>
                    <m:ctrlPr>
                      <w:rPr>
                        <w:rFonts w:ascii="Cambria Math" w:eastAsiaTheme="minorEastAsia" w:hAnsi="Cambria Math"/>
                        <w:i/>
                        <w:noProof/>
                      </w:rPr>
                    </m:ctrlPr>
                  </m:fPr>
                  <m:num>
                    <m:r>
                      <w:rPr>
                        <w:rFonts w:ascii="Cambria Math" w:eastAsiaTheme="minorEastAsia" w:hAnsi="Cambria Math"/>
                        <w:noProof/>
                      </w:rPr>
                      <m:t>25</m:t>
                    </m:r>
                  </m:num>
                  <m:den>
                    <m:r>
                      <w:rPr>
                        <w:rFonts w:ascii="Cambria Math" w:eastAsiaTheme="minorEastAsia" w:hAnsi="Cambria Math"/>
                        <w:noProof/>
                      </w:rPr>
                      <m:t>2</m:t>
                    </m:r>
                  </m:den>
                </m:f>
                <m:d>
                  <m:dPr>
                    <m:ctrlPr>
                      <w:rPr>
                        <w:rFonts w:ascii="Cambria Math" w:eastAsiaTheme="minorEastAsia" w:hAnsi="Cambria Math"/>
                        <w:i/>
                        <w:noProof/>
                      </w:rPr>
                    </m:ctrlPr>
                  </m:dPr>
                  <m:e>
                    <m:r>
                      <w:rPr>
                        <w:rFonts w:ascii="Cambria Math" w:eastAsiaTheme="minorEastAsia" w:hAnsi="Cambria Math"/>
                        <w:noProof/>
                      </w:rPr>
                      <m:t>30+45</m:t>
                    </m:r>
                  </m:e>
                </m:d>
                <m:r>
                  <w:rPr>
                    <w:rFonts w:ascii="Cambria Math" w:eastAsiaTheme="minorEastAsia" w:hAnsi="Cambria Math"/>
                    <w:noProof/>
                  </w:rPr>
                  <m:t>=937.5m</m:t>
                </m:r>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2</m:t>
                    </m:r>
                  </m:sup>
                </m:sSup>
              </m:oMath>
            </m:oMathPara>
          </w:p>
          <w:p w14:paraId="69668DBB" w14:textId="54C8C07E" w:rsidR="00AE3D08" w:rsidRPr="00AE3D08" w:rsidRDefault="00AE3D08" w:rsidP="002228DE">
            <w:pPr>
              <w:cnfStyle w:val="000000100000" w:firstRow="0" w:lastRow="0" w:firstColumn="0" w:lastColumn="0" w:oddVBand="0" w:evenVBand="0" w:oddHBand="1" w:evenHBand="0" w:firstRowFirstColumn="0" w:firstRowLastColumn="0" w:lastRowFirstColumn="0" w:lastRowLastColumn="0"/>
              <w:rPr>
                <w:rFonts w:eastAsiaTheme="minorEastAsia"/>
                <w:b/>
                <w:bCs/>
                <w:noProof/>
              </w:rPr>
            </w:pPr>
            <w:r w:rsidRPr="00AE3D08">
              <w:rPr>
                <w:rFonts w:eastAsiaTheme="minorEastAsia"/>
                <w:b/>
                <w:bCs/>
                <w:noProof/>
              </w:rPr>
              <w:t>Total area</w:t>
            </w:r>
          </w:p>
          <w:p w14:paraId="20E83926" w14:textId="3C07BBC7" w:rsidR="00C15E0B" w:rsidRPr="00C15E0B" w:rsidRDefault="00C15E0B" w:rsidP="001E265E">
            <w:pPr>
              <w:cnfStyle w:val="000000100000" w:firstRow="0" w:lastRow="0" w:firstColumn="0" w:lastColumn="0" w:oddVBand="0" w:evenVBand="0" w:oddHBand="1" w:evenHBand="0" w:firstRowFirstColumn="0" w:firstRowLastColumn="0" w:lastRowFirstColumn="0" w:lastRowLastColumn="0"/>
              <w:rPr>
                <w:rFonts w:eastAsiaTheme="minorEastAsia"/>
                <w:noProof/>
              </w:rPr>
            </w:pPr>
            <m:oMathPara>
              <m:oMath>
                <m:r>
                  <w:rPr>
                    <w:rFonts w:ascii="Cambria Math" w:hAnsi="Cambria Math"/>
                  </w:rPr>
                  <m:t>A=4500-367.5-937.5</m:t>
                </m:r>
              </m:oMath>
            </m:oMathPara>
          </w:p>
          <w:p w14:paraId="19E44496" w14:textId="0201649A" w:rsidR="00415182" w:rsidRDefault="00C15E0B" w:rsidP="001E265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A=3195m</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39CDE9F5" w14:textId="0434CA5D" w:rsidR="00407329" w:rsidRDefault="00407329" w:rsidP="00407329">
      <w:pPr>
        <w:pStyle w:val="Heading2"/>
      </w:pPr>
      <w:r w:rsidRPr="00C41110">
        <w:lastRenderedPageBreak/>
        <w:t>References</w:t>
      </w:r>
    </w:p>
    <w:p w14:paraId="096FC586" w14:textId="77777777" w:rsidR="00062233" w:rsidRDefault="00062233" w:rsidP="0006223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F95C74" w14:textId="77777777" w:rsidR="00062233" w:rsidRDefault="00062233" w:rsidP="00062233">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3C5C9F83" w14:textId="77777777" w:rsidR="00062233" w:rsidRDefault="00062233" w:rsidP="00062233">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59546214" w14:textId="54830A0A" w:rsidR="00D552E3" w:rsidRDefault="00000000" w:rsidP="00D552E3">
      <w:hyperlink r:id="rId3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79778DB2" w14:textId="06BB81D2" w:rsidR="009E072A" w:rsidRDefault="009E072A" w:rsidP="009E072A">
      <w:pPr>
        <w:sectPr w:rsidR="009E072A" w:rsidSect="00521504">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r>
        <w:t>Maitland City Council I</w:t>
      </w:r>
      <w:r w:rsidRPr="009E072A">
        <w:t xml:space="preserve">nfrastructure &amp; </w:t>
      </w:r>
      <w:r>
        <w:t>W</w:t>
      </w:r>
      <w:r w:rsidRPr="009E072A">
        <w:t>orks</w:t>
      </w:r>
      <w:r>
        <w:t xml:space="preserve"> (2019) </w:t>
      </w:r>
      <w:hyperlink r:id="rId39" w:history="1">
        <w:r w:rsidRPr="009E072A">
          <w:rPr>
            <w:rStyle w:val="Hyperlink"/>
            <w:i/>
            <w:iCs/>
          </w:rPr>
          <w:t>Maitland City Council Standard Drawings</w:t>
        </w:r>
        <w:r w:rsidRPr="009E072A">
          <w:rPr>
            <w:rStyle w:val="Hyperlink"/>
          </w:rPr>
          <w:t xml:space="preserve"> [5.7 MB]</w:t>
        </w:r>
      </w:hyperlink>
      <w:r>
        <w:t xml:space="preserve">, Maitland City </w:t>
      </w:r>
      <w:r w:rsidRPr="009E072A">
        <w:t>Council</w:t>
      </w:r>
      <w:r>
        <w:t>, accessed 11 March 2024.</w:t>
      </w:r>
    </w:p>
    <w:p w14:paraId="6AA2C0B0" w14:textId="77777777" w:rsidR="00062233" w:rsidRPr="001748AB" w:rsidRDefault="00062233" w:rsidP="00062233">
      <w:pPr>
        <w:rPr>
          <w:rStyle w:val="Strong"/>
          <w:szCs w:val="22"/>
        </w:rPr>
      </w:pPr>
      <w:r w:rsidRPr="001748AB">
        <w:rPr>
          <w:rStyle w:val="Strong"/>
          <w:szCs w:val="22"/>
        </w:rPr>
        <w:lastRenderedPageBreak/>
        <w:t>© State of New South Wales (Department of Education), 202</w:t>
      </w:r>
      <w:r>
        <w:rPr>
          <w:rStyle w:val="Strong"/>
          <w:szCs w:val="22"/>
        </w:rPr>
        <w:t>4</w:t>
      </w:r>
    </w:p>
    <w:p w14:paraId="00C710DC" w14:textId="77777777" w:rsidR="00062233" w:rsidRDefault="00062233" w:rsidP="00062233">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FDE7121" w14:textId="77777777" w:rsidR="00062233" w:rsidRDefault="00062233" w:rsidP="00062233">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43A6FB72" w14:textId="77777777" w:rsidR="00062233" w:rsidRDefault="00062233" w:rsidP="00062233">
      <w:r>
        <w:rPr>
          <w:noProof/>
        </w:rPr>
        <w:drawing>
          <wp:inline distT="0" distB="0" distL="0" distR="0" wp14:anchorId="5883BACD" wp14:editId="50A23E29">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091E8D" w14:textId="77777777" w:rsidR="00062233" w:rsidRDefault="00062233" w:rsidP="00062233">
      <w:r>
        <w:t>This license allows you to share and adapt the material for any purpose, even commercially.</w:t>
      </w:r>
    </w:p>
    <w:p w14:paraId="10E5F4C5" w14:textId="77777777" w:rsidR="00062233" w:rsidRDefault="00062233" w:rsidP="00062233">
      <w:r>
        <w:t>Attribution should be given to © State of New South Wales (Department of Education), 2024.</w:t>
      </w:r>
    </w:p>
    <w:p w14:paraId="60EBF29F" w14:textId="77777777" w:rsidR="00062233" w:rsidRDefault="00062233" w:rsidP="00062233">
      <w:r>
        <w:t>Material in this resource not available under a Creative Commons license:</w:t>
      </w:r>
    </w:p>
    <w:p w14:paraId="56C79B6C" w14:textId="77777777" w:rsidR="00062233" w:rsidRDefault="00062233" w:rsidP="00062233">
      <w:pPr>
        <w:pStyle w:val="ListBullet"/>
        <w:numPr>
          <w:ilvl w:val="0"/>
          <w:numId w:val="4"/>
        </w:numPr>
      </w:pPr>
      <w:r>
        <w:t>the NSW Department of Education logo, other logos and trademark-protected material</w:t>
      </w:r>
    </w:p>
    <w:p w14:paraId="42A25A06" w14:textId="77777777" w:rsidR="00062233" w:rsidRDefault="00062233" w:rsidP="00062233">
      <w:pPr>
        <w:pStyle w:val="ListBullet"/>
        <w:numPr>
          <w:ilvl w:val="0"/>
          <w:numId w:val="4"/>
        </w:numPr>
      </w:pPr>
      <w:r>
        <w:t>material owned by a third party that has been reproduced with permission. You will need to obtain permission from the third party to reuse its material.</w:t>
      </w:r>
    </w:p>
    <w:p w14:paraId="69645F36" w14:textId="77777777" w:rsidR="00062233" w:rsidRPr="003B3E41" w:rsidRDefault="00062233" w:rsidP="00062233">
      <w:pPr>
        <w:pStyle w:val="FeatureBox2"/>
        <w:rPr>
          <w:rStyle w:val="Strong"/>
        </w:rPr>
      </w:pPr>
      <w:r w:rsidRPr="003B3E41">
        <w:rPr>
          <w:rStyle w:val="Strong"/>
        </w:rPr>
        <w:t>Links to third-party material and websites</w:t>
      </w:r>
    </w:p>
    <w:p w14:paraId="4AA57BF3" w14:textId="77777777" w:rsidR="00062233" w:rsidRDefault="00062233" w:rsidP="0006223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90F13E" w14:textId="77777777" w:rsidR="00062233" w:rsidRPr="00BB4FBA" w:rsidRDefault="00062233" w:rsidP="0006223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p w14:paraId="34919192" w14:textId="769FC703" w:rsidR="00DA237B" w:rsidRPr="00DA237B" w:rsidRDefault="00DA237B" w:rsidP="00062233"/>
    <w:sectPr w:rsidR="00DA237B" w:rsidRPr="00DA237B" w:rsidSect="00521504">
      <w:headerReference w:type="first" r:id="rId42"/>
      <w:footerReference w:type="first" r:id="rId4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08AE4" w14:textId="77777777" w:rsidR="00521504" w:rsidRDefault="00521504">
      <w:r>
        <w:separator/>
      </w:r>
    </w:p>
    <w:p w14:paraId="59ED0E9D" w14:textId="77777777" w:rsidR="00521504" w:rsidRDefault="00521504"/>
    <w:p w14:paraId="7656894E" w14:textId="77777777" w:rsidR="00521504" w:rsidRDefault="00521504"/>
  </w:endnote>
  <w:endnote w:type="continuationSeparator" w:id="0">
    <w:p w14:paraId="1E4503DB" w14:textId="77777777" w:rsidR="00521504" w:rsidRDefault="00521504">
      <w:r>
        <w:continuationSeparator/>
      </w:r>
    </w:p>
    <w:p w14:paraId="58B19FEE" w14:textId="77777777" w:rsidR="00521504" w:rsidRDefault="00521504"/>
    <w:p w14:paraId="31515038" w14:textId="77777777" w:rsidR="00521504" w:rsidRDefault="00521504"/>
  </w:endnote>
  <w:endnote w:type="continuationNotice" w:id="1">
    <w:p w14:paraId="06779A53" w14:textId="77777777" w:rsidR="00521504" w:rsidRDefault="00521504">
      <w:pPr>
        <w:spacing w:before="0" w:line="240" w:lineRule="auto"/>
      </w:pPr>
    </w:p>
    <w:p w14:paraId="3568103C" w14:textId="77777777" w:rsidR="00521504" w:rsidRDefault="00521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53727B7C"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FA5CF3">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824864150" name="Picture 82486415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8745" w14:textId="77777777" w:rsidR="00EF6950" w:rsidRPr="00E2096F" w:rsidRDefault="00EF6950"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944D" w14:textId="77777777" w:rsidR="00521504" w:rsidRDefault="00521504">
      <w:r>
        <w:separator/>
      </w:r>
    </w:p>
    <w:p w14:paraId="6CBDF71B" w14:textId="77777777" w:rsidR="00521504" w:rsidRDefault="00521504"/>
    <w:p w14:paraId="4EBDBC4C" w14:textId="77777777" w:rsidR="00521504" w:rsidRDefault="00521504"/>
  </w:footnote>
  <w:footnote w:type="continuationSeparator" w:id="0">
    <w:p w14:paraId="39203708" w14:textId="77777777" w:rsidR="00521504" w:rsidRDefault="00521504">
      <w:r>
        <w:continuationSeparator/>
      </w:r>
    </w:p>
    <w:p w14:paraId="23EC0FFD" w14:textId="77777777" w:rsidR="00521504" w:rsidRDefault="00521504"/>
    <w:p w14:paraId="322E2DD5" w14:textId="77777777" w:rsidR="00521504" w:rsidRDefault="00521504"/>
  </w:footnote>
  <w:footnote w:type="continuationNotice" w:id="1">
    <w:p w14:paraId="310E10A3" w14:textId="77777777" w:rsidR="00521504" w:rsidRDefault="00521504">
      <w:pPr>
        <w:spacing w:before="0" w:line="240" w:lineRule="auto"/>
      </w:pPr>
    </w:p>
    <w:p w14:paraId="03A1053A" w14:textId="77777777" w:rsidR="00521504" w:rsidRDefault="00521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65147B12" w:rsidR="0084631E" w:rsidRDefault="00687620" w:rsidP="0084631E">
    <w:pPr>
      <w:pStyle w:val="Documentname"/>
    </w:pPr>
    <w:r>
      <w:t>It’s a sign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442424754" name="Graphic 4424247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961D" w14:textId="77777777" w:rsidR="00EF6950" w:rsidRPr="00E2096F" w:rsidRDefault="00EF6950"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981C09A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2068692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7286527">
    <w:abstractNumId w:val="3"/>
  </w:num>
  <w:num w:numId="37" w16cid:durableId="96486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71743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4969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4228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828464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426578954">
    <w:abstractNumId w:val="2"/>
  </w:num>
  <w:num w:numId="43" w16cid:durableId="2076704905">
    <w:abstractNumId w:val="6"/>
  </w:num>
  <w:num w:numId="44" w16cid:durableId="1158225425">
    <w:abstractNumId w:val="11"/>
  </w:num>
  <w:num w:numId="45" w16cid:durableId="869609119">
    <w:abstractNumId w:val="11"/>
  </w:num>
  <w:num w:numId="46" w16cid:durableId="141092523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70"/>
    <w:rsid w:val="00001945"/>
    <w:rsid w:val="00001C08"/>
    <w:rsid w:val="00002BF1"/>
    <w:rsid w:val="00003BC3"/>
    <w:rsid w:val="00006220"/>
    <w:rsid w:val="00006CD7"/>
    <w:rsid w:val="000103FC"/>
    <w:rsid w:val="00010746"/>
    <w:rsid w:val="00010AD0"/>
    <w:rsid w:val="00012FAD"/>
    <w:rsid w:val="0001380C"/>
    <w:rsid w:val="000143DF"/>
    <w:rsid w:val="000151F8"/>
    <w:rsid w:val="00015D43"/>
    <w:rsid w:val="00016801"/>
    <w:rsid w:val="00016CA5"/>
    <w:rsid w:val="00021171"/>
    <w:rsid w:val="00023790"/>
    <w:rsid w:val="00024602"/>
    <w:rsid w:val="000252E6"/>
    <w:rsid w:val="000252FF"/>
    <w:rsid w:val="000253AE"/>
    <w:rsid w:val="00027181"/>
    <w:rsid w:val="00027829"/>
    <w:rsid w:val="00030C4B"/>
    <w:rsid w:val="00030EBC"/>
    <w:rsid w:val="00031880"/>
    <w:rsid w:val="000331B6"/>
    <w:rsid w:val="00034F5E"/>
    <w:rsid w:val="0003541F"/>
    <w:rsid w:val="00037576"/>
    <w:rsid w:val="00037C5C"/>
    <w:rsid w:val="00040BF3"/>
    <w:rsid w:val="00041A4F"/>
    <w:rsid w:val="00041EB6"/>
    <w:rsid w:val="00042114"/>
    <w:rsid w:val="000423E3"/>
    <w:rsid w:val="0004292D"/>
    <w:rsid w:val="00042D30"/>
    <w:rsid w:val="00043FA0"/>
    <w:rsid w:val="00044C5D"/>
    <w:rsid w:val="00044D23"/>
    <w:rsid w:val="00046473"/>
    <w:rsid w:val="000470B7"/>
    <w:rsid w:val="000507E6"/>
    <w:rsid w:val="00050F32"/>
    <w:rsid w:val="0005163D"/>
    <w:rsid w:val="00051BC4"/>
    <w:rsid w:val="00051BF0"/>
    <w:rsid w:val="00052CD2"/>
    <w:rsid w:val="000534F4"/>
    <w:rsid w:val="000535B7"/>
    <w:rsid w:val="00053726"/>
    <w:rsid w:val="000562A7"/>
    <w:rsid w:val="000564F8"/>
    <w:rsid w:val="00057BC8"/>
    <w:rsid w:val="000604B9"/>
    <w:rsid w:val="00061232"/>
    <w:rsid w:val="000613C4"/>
    <w:rsid w:val="000620E8"/>
    <w:rsid w:val="00062233"/>
    <w:rsid w:val="00062708"/>
    <w:rsid w:val="000647F6"/>
    <w:rsid w:val="00065249"/>
    <w:rsid w:val="00065A16"/>
    <w:rsid w:val="0006677D"/>
    <w:rsid w:val="00070416"/>
    <w:rsid w:val="00071D06"/>
    <w:rsid w:val="0007214A"/>
    <w:rsid w:val="00072B6E"/>
    <w:rsid w:val="00072DFB"/>
    <w:rsid w:val="00074500"/>
    <w:rsid w:val="00075B4E"/>
    <w:rsid w:val="00077004"/>
    <w:rsid w:val="00077A7C"/>
    <w:rsid w:val="00082E53"/>
    <w:rsid w:val="000844F9"/>
    <w:rsid w:val="00084628"/>
    <w:rsid w:val="00084830"/>
    <w:rsid w:val="0008509A"/>
    <w:rsid w:val="0008606A"/>
    <w:rsid w:val="00086656"/>
    <w:rsid w:val="00086D87"/>
    <w:rsid w:val="000872D6"/>
    <w:rsid w:val="00090628"/>
    <w:rsid w:val="000919BC"/>
    <w:rsid w:val="000922D6"/>
    <w:rsid w:val="00092F78"/>
    <w:rsid w:val="00093ADA"/>
    <w:rsid w:val="0009452F"/>
    <w:rsid w:val="00096701"/>
    <w:rsid w:val="000A00DA"/>
    <w:rsid w:val="000A0C05"/>
    <w:rsid w:val="000A33D4"/>
    <w:rsid w:val="000A41E7"/>
    <w:rsid w:val="000A451E"/>
    <w:rsid w:val="000A6D4F"/>
    <w:rsid w:val="000A796C"/>
    <w:rsid w:val="000A7A61"/>
    <w:rsid w:val="000B09C8"/>
    <w:rsid w:val="000B1FC2"/>
    <w:rsid w:val="000B2886"/>
    <w:rsid w:val="000B30E1"/>
    <w:rsid w:val="000B4F65"/>
    <w:rsid w:val="000B5F3F"/>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4D8"/>
    <w:rsid w:val="000E07F5"/>
    <w:rsid w:val="000E3800"/>
    <w:rsid w:val="000E3C1C"/>
    <w:rsid w:val="000E41B7"/>
    <w:rsid w:val="000E6BA0"/>
    <w:rsid w:val="000F174A"/>
    <w:rsid w:val="000F257D"/>
    <w:rsid w:val="000F2824"/>
    <w:rsid w:val="000F7960"/>
    <w:rsid w:val="0010060D"/>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3727"/>
    <w:rsid w:val="00113763"/>
    <w:rsid w:val="00113CDF"/>
    <w:rsid w:val="0011437C"/>
    <w:rsid w:val="00114B7D"/>
    <w:rsid w:val="001177C4"/>
    <w:rsid w:val="00117B7D"/>
    <w:rsid w:val="00117FF3"/>
    <w:rsid w:val="001208EA"/>
    <w:rsid w:val="0012093E"/>
    <w:rsid w:val="001231F0"/>
    <w:rsid w:val="00125C6C"/>
    <w:rsid w:val="001265D7"/>
    <w:rsid w:val="00127648"/>
    <w:rsid w:val="0012785C"/>
    <w:rsid w:val="0013032B"/>
    <w:rsid w:val="001305EA"/>
    <w:rsid w:val="001324C3"/>
    <w:rsid w:val="001328FA"/>
    <w:rsid w:val="0013419A"/>
    <w:rsid w:val="00134215"/>
    <w:rsid w:val="00134700"/>
    <w:rsid w:val="00134E23"/>
    <w:rsid w:val="00135E80"/>
    <w:rsid w:val="00140753"/>
    <w:rsid w:val="0014180A"/>
    <w:rsid w:val="0014239C"/>
    <w:rsid w:val="00143921"/>
    <w:rsid w:val="00144301"/>
    <w:rsid w:val="00146F04"/>
    <w:rsid w:val="00147E93"/>
    <w:rsid w:val="00150EBC"/>
    <w:rsid w:val="001520B0"/>
    <w:rsid w:val="0015446A"/>
    <w:rsid w:val="0015487C"/>
    <w:rsid w:val="00155144"/>
    <w:rsid w:val="001556B1"/>
    <w:rsid w:val="00155E10"/>
    <w:rsid w:val="001564ED"/>
    <w:rsid w:val="00156956"/>
    <w:rsid w:val="0015712E"/>
    <w:rsid w:val="001613F7"/>
    <w:rsid w:val="00161426"/>
    <w:rsid w:val="00161A3D"/>
    <w:rsid w:val="00162C3A"/>
    <w:rsid w:val="00165B83"/>
    <w:rsid w:val="00165FF0"/>
    <w:rsid w:val="0017075C"/>
    <w:rsid w:val="00170CB5"/>
    <w:rsid w:val="00171601"/>
    <w:rsid w:val="00172EC4"/>
    <w:rsid w:val="00174170"/>
    <w:rsid w:val="00174183"/>
    <w:rsid w:val="00174DFA"/>
    <w:rsid w:val="00176C65"/>
    <w:rsid w:val="00176E8F"/>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80E"/>
    <w:rsid w:val="00191D2F"/>
    <w:rsid w:val="00191F45"/>
    <w:rsid w:val="00193503"/>
    <w:rsid w:val="001939CA"/>
    <w:rsid w:val="00193B82"/>
    <w:rsid w:val="001946BF"/>
    <w:rsid w:val="00194D88"/>
    <w:rsid w:val="00195380"/>
    <w:rsid w:val="0019600C"/>
    <w:rsid w:val="00196CF1"/>
    <w:rsid w:val="00197ADC"/>
    <w:rsid w:val="00197B41"/>
    <w:rsid w:val="001A03EA"/>
    <w:rsid w:val="001A0AF7"/>
    <w:rsid w:val="001A25AF"/>
    <w:rsid w:val="001A3627"/>
    <w:rsid w:val="001A6EF1"/>
    <w:rsid w:val="001B3065"/>
    <w:rsid w:val="001B33C0"/>
    <w:rsid w:val="001B3A86"/>
    <w:rsid w:val="001B4722"/>
    <w:rsid w:val="001B4A46"/>
    <w:rsid w:val="001B5E34"/>
    <w:rsid w:val="001B68DA"/>
    <w:rsid w:val="001B74BB"/>
    <w:rsid w:val="001C2997"/>
    <w:rsid w:val="001C4DB7"/>
    <w:rsid w:val="001C6C9B"/>
    <w:rsid w:val="001D10B2"/>
    <w:rsid w:val="001D3092"/>
    <w:rsid w:val="001D4CD1"/>
    <w:rsid w:val="001D5BA2"/>
    <w:rsid w:val="001D66C2"/>
    <w:rsid w:val="001D6877"/>
    <w:rsid w:val="001E0FFC"/>
    <w:rsid w:val="001E1F93"/>
    <w:rsid w:val="001E24CF"/>
    <w:rsid w:val="001E265E"/>
    <w:rsid w:val="001E3097"/>
    <w:rsid w:val="001E4B06"/>
    <w:rsid w:val="001E59F1"/>
    <w:rsid w:val="001E5F98"/>
    <w:rsid w:val="001F01F4"/>
    <w:rsid w:val="001F0F26"/>
    <w:rsid w:val="001F1183"/>
    <w:rsid w:val="001F2232"/>
    <w:rsid w:val="001F2FF0"/>
    <w:rsid w:val="001F367E"/>
    <w:rsid w:val="001F64BE"/>
    <w:rsid w:val="001F6D7B"/>
    <w:rsid w:val="001F7070"/>
    <w:rsid w:val="001F7807"/>
    <w:rsid w:val="002007C8"/>
    <w:rsid w:val="00200AD3"/>
    <w:rsid w:val="00200EF2"/>
    <w:rsid w:val="002016B9"/>
    <w:rsid w:val="00201825"/>
    <w:rsid w:val="002019FA"/>
    <w:rsid w:val="00201CB2"/>
    <w:rsid w:val="00202266"/>
    <w:rsid w:val="002046F7"/>
    <w:rsid w:val="0020478D"/>
    <w:rsid w:val="0020518D"/>
    <w:rsid w:val="002054D0"/>
    <w:rsid w:val="00206EFD"/>
    <w:rsid w:val="0020756A"/>
    <w:rsid w:val="00207D41"/>
    <w:rsid w:val="00210834"/>
    <w:rsid w:val="00210D95"/>
    <w:rsid w:val="00212448"/>
    <w:rsid w:val="002136B3"/>
    <w:rsid w:val="0021660A"/>
    <w:rsid w:val="00216957"/>
    <w:rsid w:val="00216B2D"/>
    <w:rsid w:val="00217731"/>
    <w:rsid w:val="00217AE6"/>
    <w:rsid w:val="00220B90"/>
    <w:rsid w:val="00221777"/>
    <w:rsid w:val="00221998"/>
    <w:rsid w:val="00221E1A"/>
    <w:rsid w:val="00221F4B"/>
    <w:rsid w:val="002228DE"/>
    <w:rsid w:val="002228E3"/>
    <w:rsid w:val="0022320E"/>
    <w:rsid w:val="00224261"/>
    <w:rsid w:val="00224B16"/>
    <w:rsid w:val="00224D61"/>
    <w:rsid w:val="00225815"/>
    <w:rsid w:val="002265BD"/>
    <w:rsid w:val="002270CC"/>
    <w:rsid w:val="00227421"/>
    <w:rsid w:val="00227894"/>
    <w:rsid w:val="0022791F"/>
    <w:rsid w:val="00231E53"/>
    <w:rsid w:val="00234830"/>
    <w:rsid w:val="002361E7"/>
    <w:rsid w:val="002368C7"/>
    <w:rsid w:val="0023726F"/>
    <w:rsid w:val="0024041A"/>
    <w:rsid w:val="002410C8"/>
    <w:rsid w:val="00241C93"/>
    <w:rsid w:val="0024214A"/>
    <w:rsid w:val="0024259E"/>
    <w:rsid w:val="002441F2"/>
    <w:rsid w:val="0024438F"/>
    <w:rsid w:val="002447C2"/>
    <w:rsid w:val="00244BC5"/>
    <w:rsid w:val="002458D0"/>
    <w:rsid w:val="00245EC0"/>
    <w:rsid w:val="002462B7"/>
    <w:rsid w:val="00247FF0"/>
    <w:rsid w:val="00250C2E"/>
    <w:rsid w:val="00250F4A"/>
    <w:rsid w:val="00251349"/>
    <w:rsid w:val="00251452"/>
    <w:rsid w:val="00253532"/>
    <w:rsid w:val="002540D3"/>
    <w:rsid w:val="00254B2A"/>
    <w:rsid w:val="00254BC7"/>
    <w:rsid w:val="002556DB"/>
    <w:rsid w:val="00256D4F"/>
    <w:rsid w:val="00260EE8"/>
    <w:rsid w:val="00260F28"/>
    <w:rsid w:val="0026131D"/>
    <w:rsid w:val="00263542"/>
    <w:rsid w:val="00264DCF"/>
    <w:rsid w:val="00266738"/>
    <w:rsid w:val="0026691A"/>
    <w:rsid w:val="00266D0C"/>
    <w:rsid w:val="00270FAB"/>
    <w:rsid w:val="002717AE"/>
    <w:rsid w:val="00273DCA"/>
    <w:rsid w:val="00273F94"/>
    <w:rsid w:val="002760B7"/>
    <w:rsid w:val="0027707D"/>
    <w:rsid w:val="002810D3"/>
    <w:rsid w:val="002827A5"/>
    <w:rsid w:val="002847AE"/>
    <w:rsid w:val="00285481"/>
    <w:rsid w:val="002865A3"/>
    <w:rsid w:val="002870F2"/>
    <w:rsid w:val="00287508"/>
    <w:rsid w:val="00287650"/>
    <w:rsid w:val="00287796"/>
    <w:rsid w:val="0029008E"/>
    <w:rsid w:val="00290154"/>
    <w:rsid w:val="00291AA5"/>
    <w:rsid w:val="00292AB4"/>
    <w:rsid w:val="00294F88"/>
    <w:rsid w:val="00294FCC"/>
    <w:rsid w:val="00295516"/>
    <w:rsid w:val="00295906"/>
    <w:rsid w:val="0029733C"/>
    <w:rsid w:val="002A10A1"/>
    <w:rsid w:val="002A12C5"/>
    <w:rsid w:val="002A3161"/>
    <w:rsid w:val="002A3410"/>
    <w:rsid w:val="002A44D1"/>
    <w:rsid w:val="002A4631"/>
    <w:rsid w:val="002A5BA6"/>
    <w:rsid w:val="002A6B7B"/>
    <w:rsid w:val="002A6EA6"/>
    <w:rsid w:val="002B108B"/>
    <w:rsid w:val="002B12DE"/>
    <w:rsid w:val="002B270D"/>
    <w:rsid w:val="002B3375"/>
    <w:rsid w:val="002B4745"/>
    <w:rsid w:val="002B480D"/>
    <w:rsid w:val="002B4845"/>
    <w:rsid w:val="002B4A70"/>
    <w:rsid w:val="002B4AC3"/>
    <w:rsid w:val="002B7744"/>
    <w:rsid w:val="002C05AC"/>
    <w:rsid w:val="002C3953"/>
    <w:rsid w:val="002C56A0"/>
    <w:rsid w:val="002C6A27"/>
    <w:rsid w:val="002C7496"/>
    <w:rsid w:val="002D0520"/>
    <w:rsid w:val="002D12FF"/>
    <w:rsid w:val="002D171C"/>
    <w:rsid w:val="002D21A5"/>
    <w:rsid w:val="002D4413"/>
    <w:rsid w:val="002D7247"/>
    <w:rsid w:val="002E17B2"/>
    <w:rsid w:val="002E23E3"/>
    <w:rsid w:val="002E247B"/>
    <w:rsid w:val="002E26F3"/>
    <w:rsid w:val="002E30BA"/>
    <w:rsid w:val="002E34CB"/>
    <w:rsid w:val="002E4059"/>
    <w:rsid w:val="002E4D5B"/>
    <w:rsid w:val="002E5474"/>
    <w:rsid w:val="002E5699"/>
    <w:rsid w:val="002E5832"/>
    <w:rsid w:val="002E633F"/>
    <w:rsid w:val="002E65E2"/>
    <w:rsid w:val="002E7208"/>
    <w:rsid w:val="002F0BF7"/>
    <w:rsid w:val="002F0D60"/>
    <w:rsid w:val="002F104E"/>
    <w:rsid w:val="002F16D3"/>
    <w:rsid w:val="002F1BD9"/>
    <w:rsid w:val="002F3A6D"/>
    <w:rsid w:val="002F4EBA"/>
    <w:rsid w:val="002F749C"/>
    <w:rsid w:val="002F74D2"/>
    <w:rsid w:val="00303813"/>
    <w:rsid w:val="00306F73"/>
    <w:rsid w:val="0030716E"/>
    <w:rsid w:val="003102C3"/>
    <w:rsid w:val="00310348"/>
    <w:rsid w:val="00310EE6"/>
    <w:rsid w:val="00311628"/>
    <w:rsid w:val="00311860"/>
    <w:rsid w:val="00311E73"/>
    <w:rsid w:val="0031221D"/>
    <w:rsid w:val="003123F7"/>
    <w:rsid w:val="00313994"/>
    <w:rsid w:val="00314A01"/>
    <w:rsid w:val="00314B9D"/>
    <w:rsid w:val="00314DD8"/>
    <w:rsid w:val="003155A3"/>
    <w:rsid w:val="0031591C"/>
    <w:rsid w:val="00315B35"/>
    <w:rsid w:val="00316A7F"/>
    <w:rsid w:val="00317B24"/>
    <w:rsid w:val="00317D8E"/>
    <w:rsid w:val="00317E8F"/>
    <w:rsid w:val="00320752"/>
    <w:rsid w:val="003209E8"/>
    <w:rsid w:val="003211F4"/>
    <w:rsid w:val="0032193F"/>
    <w:rsid w:val="00322186"/>
    <w:rsid w:val="00322962"/>
    <w:rsid w:val="0032403E"/>
    <w:rsid w:val="00324D73"/>
    <w:rsid w:val="00324E8D"/>
    <w:rsid w:val="00325B7B"/>
    <w:rsid w:val="00326637"/>
    <w:rsid w:val="0033193C"/>
    <w:rsid w:val="00332277"/>
    <w:rsid w:val="00332B30"/>
    <w:rsid w:val="00333BA4"/>
    <w:rsid w:val="00334EE8"/>
    <w:rsid w:val="0033532B"/>
    <w:rsid w:val="00336799"/>
    <w:rsid w:val="0033685E"/>
    <w:rsid w:val="00337929"/>
    <w:rsid w:val="003379FE"/>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35AE"/>
    <w:rsid w:val="00355EE4"/>
    <w:rsid w:val="00357136"/>
    <w:rsid w:val="003575DE"/>
    <w:rsid w:val="003576EB"/>
    <w:rsid w:val="00360431"/>
    <w:rsid w:val="00360C67"/>
    <w:rsid w:val="00360E65"/>
    <w:rsid w:val="00362DCB"/>
    <w:rsid w:val="0036308C"/>
    <w:rsid w:val="00363E8F"/>
    <w:rsid w:val="00365118"/>
    <w:rsid w:val="0036582E"/>
    <w:rsid w:val="00365968"/>
    <w:rsid w:val="00366467"/>
    <w:rsid w:val="00367331"/>
    <w:rsid w:val="00367FCD"/>
    <w:rsid w:val="00370563"/>
    <w:rsid w:val="003713D2"/>
    <w:rsid w:val="00371AF4"/>
    <w:rsid w:val="00372A4F"/>
    <w:rsid w:val="00372B9F"/>
    <w:rsid w:val="00372BD0"/>
    <w:rsid w:val="00373265"/>
    <w:rsid w:val="0037384B"/>
    <w:rsid w:val="00373892"/>
    <w:rsid w:val="003743CE"/>
    <w:rsid w:val="00374C7E"/>
    <w:rsid w:val="00380189"/>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6ABF"/>
    <w:rsid w:val="003B7BBB"/>
    <w:rsid w:val="003C0FB3"/>
    <w:rsid w:val="003C3498"/>
    <w:rsid w:val="003C3990"/>
    <w:rsid w:val="003C3F9A"/>
    <w:rsid w:val="003C434B"/>
    <w:rsid w:val="003C489D"/>
    <w:rsid w:val="003C54B8"/>
    <w:rsid w:val="003C687F"/>
    <w:rsid w:val="003C723C"/>
    <w:rsid w:val="003C78D9"/>
    <w:rsid w:val="003D0F7F"/>
    <w:rsid w:val="003D3CF0"/>
    <w:rsid w:val="003D4DAF"/>
    <w:rsid w:val="003D53BF"/>
    <w:rsid w:val="003D5665"/>
    <w:rsid w:val="003D6138"/>
    <w:rsid w:val="003D664D"/>
    <w:rsid w:val="003D6797"/>
    <w:rsid w:val="003D6D1E"/>
    <w:rsid w:val="003D779D"/>
    <w:rsid w:val="003D7846"/>
    <w:rsid w:val="003D78A2"/>
    <w:rsid w:val="003E03FD"/>
    <w:rsid w:val="003E15EE"/>
    <w:rsid w:val="003E6AE0"/>
    <w:rsid w:val="003F0971"/>
    <w:rsid w:val="003F0D57"/>
    <w:rsid w:val="003F28DA"/>
    <w:rsid w:val="003F2A56"/>
    <w:rsid w:val="003F2B6E"/>
    <w:rsid w:val="003F2C2F"/>
    <w:rsid w:val="003F35B8"/>
    <w:rsid w:val="003F3F97"/>
    <w:rsid w:val="003F42CF"/>
    <w:rsid w:val="003F4EA0"/>
    <w:rsid w:val="003F66AD"/>
    <w:rsid w:val="003F69BE"/>
    <w:rsid w:val="003F6F01"/>
    <w:rsid w:val="003F7D20"/>
    <w:rsid w:val="00400265"/>
    <w:rsid w:val="00400EB0"/>
    <w:rsid w:val="004013F6"/>
    <w:rsid w:val="00402FCF"/>
    <w:rsid w:val="004039EE"/>
    <w:rsid w:val="004042F8"/>
    <w:rsid w:val="004048C9"/>
    <w:rsid w:val="00405801"/>
    <w:rsid w:val="004062AA"/>
    <w:rsid w:val="004072A8"/>
    <w:rsid w:val="00407329"/>
    <w:rsid w:val="00407474"/>
    <w:rsid w:val="00407ED4"/>
    <w:rsid w:val="00407F31"/>
    <w:rsid w:val="004125FD"/>
    <w:rsid w:val="004128F0"/>
    <w:rsid w:val="00414D5B"/>
    <w:rsid w:val="00415182"/>
    <w:rsid w:val="004163AD"/>
    <w:rsid w:val="0041645A"/>
    <w:rsid w:val="0041771A"/>
    <w:rsid w:val="00417BB8"/>
    <w:rsid w:val="00420300"/>
    <w:rsid w:val="00420465"/>
    <w:rsid w:val="00421CC4"/>
    <w:rsid w:val="0042354D"/>
    <w:rsid w:val="00425351"/>
    <w:rsid w:val="004259A6"/>
    <w:rsid w:val="00425CCF"/>
    <w:rsid w:val="00430618"/>
    <w:rsid w:val="00430D80"/>
    <w:rsid w:val="004317B5"/>
    <w:rsid w:val="00431E3D"/>
    <w:rsid w:val="00431F7A"/>
    <w:rsid w:val="00435259"/>
    <w:rsid w:val="004361FB"/>
    <w:rsid w:val="00436B23"/>
    <w:rsid w:val="00436BF7"/>
    <w:rsid w:val="00436E88"/>
    <w:rsid w:val="00440977"/>
    <w:rsid w:val="0044175B"/>
    <w:rsid w:val="00441C88"/>
    <w:rsid w:val="00442026"/>
    <w:rsid w:val="00442448"/>
    <w:rsid w:val="004435B0"/>
    <w:rsid w:val="00443CD4"/>
    <w:rsid w:val="004440BB"/>
    <w:rsid w:val="004450B6"/>
    <w:rsid w:val="00445612"/>
    <w:rsid w:val="00447249"/>
    <w:rsid w:val="004479D8"/>
    <w:rsid w:val="00447C97"/>
    <w:rsid w:val="00451168"/>
    <w:rsid w:val="00451506"/>
    <w:rsid w:val="00452CAE"/>
    <w:rsid w:val="00452D84"/>
    <w:rsid w:val="00453739"/>
    <w:rsid w:val="0045434C"/>
    <w:rsid w:val="0045627B"/>
    <w:rsid w:val="00456C90"/>
    <w:rsid w:val="00457160"/>
    <w:rsid w:val="004578CC"/>
    <w:rsid w:val="00463BFC"/>
    <w:rsid w:val="004657D6"/>
    <w:rsid w:val="00465E5F"/>
    <w:rsid w:val="004728AA"/>
    <w:rsid w:val="00473346"/>
    <w:rsid w:val="00473609"/>
    <w:rsid w:val="00474359"/>
    <w:rsid w:val="00476168"/>
    <w:rsid w:val="00476284"/>
    <w:rsid w:val="0047758F"/>
    <w:rsid w:val="004801C8"/>
    <w:rsid w:val="0048084F"/>
    <w:rsid w:val="004810BD"/>
    <w:rsid w:val="00481182"/>
    <w:rsid w:val="0048175E"/>
    <w:rsid w:val="00482868"/>
    <w:rsid w:val="00483B44"/>
    <w:rsid w:val="00483CA9"/>
    <w:rsid w:val="004850B9"/>
    <w:rsid w:val="0048525B"/>
    <w:rsid w:val="00485CCD"/>
    <w:rsid w:val="00485DB5"/>
    <w:rsid w:val="004860C5"/>
    <w:rsid w:val="00486D2B"/>
    <w:rsid w:val="004900A5"/>
    <w:rsid w:val="0049035C"/>
    <w:rsid w:val="00490D60"/>
    <w:rsid w:val="00492E73"/>
    <w:rsid w:val="00493120"/>
    <w:rsid w:val="004949C7"/>
    <w:rsid w:val="00494FDC"/>
    <w:rsid w:val="0049541A"/>
    <w:rsid w:val="004A0489"/>
    <w:rsid w:val="004A161B"/>
    <w:rsid w:val="004A4106"/>
    <w:rsid w:val="004A4146"/>
    <w:rsid w:val="004A47DB"/>
    <w:rsid w:val="004A4F6C"/>
    <w:rsid w:val="004A5AAE"/>
    <w:rsid w:val="004A6AB7"/>
    <w:rsid w:val="004A7284"/>
    <w:rsid w:val="004A7E1A"/>
    <w:rsid w:val="004B005E"/>
    <w:rsid w:val="004B0073"/>
    <w:rsid w:val="004B13A7"/>
    <w:rsid w:val="004B1541"/>
    <w:rsid w:val="004B240E"/>
    <w:rsid w:val="004B29F4"/>
    <w:rsid w:val="004B4C27"/>
    <w:rsid w:val="004B6407"/>
    <w:rsid w:val="004B6923"/>
    <w:rsid w:val="004B7240"/>
    <w:rsid w:val="004B7495"/>
    <w:rsid w:val="004B780F"/>
    <w:rsid w:val="004B7B56"/>
    <w:rsid w:val="004B7EE9"/>
    <w:rsid w:val="004C098E"/>
    <w:rsid w:val="004C10E9"/>
    <w:rsid w:val="004C20CF"/>
    <w:rsid w:val="004C299C"/>
    <w:rsid w:val="004C2E2E"/>
    <w:rsid w:val="004C3080"/>
    <w:rsid w:val="004C38A9"/>
    <w:rsid w:val="004C3A6C"/>
    <w:rsid w:val="004C4D54"/>
    <w:rsid w:val="004C7023"/>
    <w:rsid w:val="004C7513"/>
    <w:rsid w:val="004D02AC"/>
    <w:rsid w:val="004D0383"/>
    <w:rsid w:val="004D06D0"/>
    <w:rsid w:val="004D1F3F"/>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F0977"/>
    <w:rsid w:val="004F1408"/>
    <w:rsid w:val="004F3891"/>
    <w:rsid w:val="004F4DF3"/>
    <w:rsid w:val="004F4E1D"/>
    <w:rsid w:val="004F616E"/>
    <w:rsid w:val="004F6257"/>
    <w:rsid w:val="004F64BE"/>
    <w:rsid w:val="004F6A25"/>
    <w:rsid w:val="004F6AB0"/>
    <w:rsid w:val="004F6B4D"/>
    <w:rsid w:val="004F6F40"/>
    <w:rsid w:val="005000BD"/>
    <w:rsid w:val="005000DD"/>
    <w:rsid w:val="00502B8A"/>
    <w:rsid w:val="00503948"/>
    <w:rsid w:val="00503B09"/>
    <w:rsid w:val="00504729"/>
    <w:rsid w:val="00504A56"/>
    <w:rsid w:val="00504F5C"/>
    <w:rsid w:val="00505262"/>
    <w:rsid w:val="0050597B"/>
    <w:rsid w:val="00506DF8"/>
    <w:rsid w:val="00507451"/>
    <w:rsid w:val="00511F4D"/>
    <w:rsid w:val="00514D6B"/>
    <w:rsid w:val="0051574E"/>
    <w:rsid w:val="0051725F"/>
    <w:rsid w:val="00520095"/>
    <w:rsid w:val="00520645"/>
    <w:rsid w:val="00521504"/>
    <w:rsid w:val="0052168D"/>
    <w:rsid w:val="0052396A"/>
    <w:rsid w:val="005246F1"/>
    <w:rsid w:val="00527077"/>
    <w:rsid w:val="0052734E"/>
    <w:rsid w:val="0052782C"/>
    <w:rsid w:val="00527A41"/>
    <w:rsid w:val="00530E46"/>
    <w:rsid w:val="00531CFC"/>
    <w:rsid w:val="005324EF"/>
    <w:rsid w:val="0053286B"/>
    <w:rsid w:val="00536369"/>
    <w:rsid w:val="005363A7"/>
    <w:rsid w:val="005400FF"/>
    <w:rsid w:val="00540E99"/>
    <w:rsid w:val="00541130"/>
    <w:rsid w:val="00543CDB"/>
    <w:rsid w:val="005447BE"/>
    <w:rsid w:val="00545FAC"/>
    <w:rsid w:val="00546A8B"/>
    <w:rsid w:val="00546D5E"/>
    <w:rsid w:val="00546F02"/>
    <w:rsid w:val="00547051"/>
    <w:rsid w:val="0054770B"/>
    <w:rsid w:val="0055104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8F"/>
    <w:rsid w:val="005747FF"/>
    <w:rsid w:val="005754B9"/>
    <w:rsid w:val="00576415"/>
    <w:rsid w:val="00576771"/>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689"/>
    <w:rsid w:val="005A068D"/>
    <w:rsid w:val="005A16FB"/>
    <w:rsid w:val="005A1A68"/>
    <w:rsid w:val="005A1D50"/>
    <w:rsid w:val="005A2820"/>
    <w:rsid w:val="005A2985"/>
    <w:rsid w:val="005A2A5A"/>
    <w:rsid w:val="005A3076"/>
    <w:rsid w:val="005A39FC"/>
    <w:rsid w:val="005A3B66"/>
    <w:rsid w:val="005A3D6B"/>
    <w:rsid w:val="005A42E3"/>
    <w:rsid w:val="005A5F04"/>
    <w:rsid w:val="005A6DC2"/>
    <w:rsid w:val="005B0870"/>
    <w:rsid w:val="005B0D03"/>
    <w:rsid w:val="005B1762"/>
    <w:rsid w:val="005B1911"/>
    <w:rsid w:val="005B3D09"/>
    <w:rsid w:val="005B4B88"/>
    <w:rsid w:val="005B5605"/>
    <w:rsid w:val="005B5D60"/>
    <w:rsid w:val="005B5E31"/>
    <w:rsid w:val="005B64AE"/>
    <w:rsid w:val="005B6E3D"/>
    <w:rsid w:val="005B7298"/>
    <w:rsid w:val="005C1BFC"/>
    <w:rsid w:val="005C7B55"/>
    <w:rsid w:val="005D0175"/>
    <w:rsid w:val="005D118F"/>
    <w:rsid w:val="005D1CC4"/>
    <w:rsid w:val="005D2D62"/>
    <w:rsid w:val="005D5A78"/>
    <w:rsid w:val="005D5DB0"/>
    <w:rsid w:val="005D7A00"/>
    <w:rsid w:val="005E0B43"/>
    <w:rsid w:val="005E1533"/>
    <w:rsid w:val="005E4742"/>
    <w:rsid w:val="005E6829"/>
    <w:rsid w:val="005F10D4"/>
    <w:rsid w:val="005F26E8"/>
    <w:rsid w:val="005F275A"/>
    <w:rsid w:val="005F2E08"/>
    <w:rsid w:val="005F5ECC"/>
    <w:rsid w:val="005F7834"/>
    <w:rsid w:val="005F78DD"/>
    <w:rsid w:val="005F7A4D"/>
    <w:rsid w:val="00601B68"/>
    <w:rsid w:val="006026BA"/>
    <w:rsid w:val="0060359B"/>
    <w:rsid w:val="00603F69"/>
    <w:rsid w:val="006040DA"/>
    <w:rsid w:val="006047BD"/>
    <w:rsid w:val="00607675"/>
    <w:rsid w:val="00610F53"/>
    <w:rsid w:val="00612E3F"/>
    <w:rsid w:val="00613208"/>
    <w:rsid w:val="00615E42"/>
    <w:rsid w:val="00616767"/>
    <w:rsid w:val="0061698B"/>
    <w:rsid w:val="00616F4F"/>
    <w:rsid w:val="00616F61"/>
    <w:rsid w:val="00620917"/>
    <w:rsid w:val="0062119B"/>
    <w:rsid w:val="0062163D"/>
    <w:rsid w:val="00621BCB"/>
    <w:rsid w:val="00623A9E"/>
    <w:rsid w:val="00624A20"/>
    <w:rsid w:val="00624B03"/>
    <w:rsid w:val="00624C9B"/>
    <w:rsid w:val="006251EB"/>
    <w:rsid w:val="0062541D"/>
    <w:rsid w:val="00630BB3"/>
    <w:rsid w:val="00632182"/>
    <w:rsid w:val="006335DF"/>
    <w:rsid w:val="00633A4A"/>
    <w:rsid w:val="0063453B"/>
    <w:rsid w:val="00634717"/>
    <w:rsid w:val="0063670E"/>
    <w:rsid w:val="00637181"/>
    <w:rsid w:val="00637AF8"/>
    <w:rsid w:val="006412BE"/>
    <w:rsid w:val="0064144D"/>
    <w:rsid w:val="00641609"/>
    <w:rsid w:val="0064160E"/>
    <w:rsid w:val="00642389"/>
    <w:rsid w:val="006439ED"/>
    <w:rsid w:val="006442CD"/>
    <w:rsid w:val="00644306"/>
    <w:rsid w:val="00644EAB"/>
    <w:rsid w:val="006450E2"/>
    <w:rsid w:val="006453D8"/>
    <w:rsid w:val="006457A5"/>
    <w:rsid w:val="00646688"/>
    <w:rsid w:val="00647634"/>
    <w:rsid w:val="00650503"/>
    <w:rsid w:val="00651A1C"/>
    <w:rsid w:val="00651E73"/>
    <w:rsid w:val="006522EF"/>
    <w:rsid w:val="006522FD"/>
    <w:rsid w:val="00652800"/>
    <w:rsid w:val="00652D29"/>
    <w:rsid w:val="00653AB0"/>
    <w:rsid w:val="00653C5D"/>
    <w:rsid w:val="00653D1F"/>
    <w:rsid w:val="006544A7"/>
    <w:rsid w:val="006552BE"/>
    <w:rsid w:val="0065709E"/>
    <w:rsid w:val="00661413"/>
    <w:rsid w:val="006618E3"/>
    <w:rsid w:val="00661D06"/>
    <w:rsid w:val="00661EB6"/>
    <w:rsid w:val="006638B4"/>
    <w:rsid w:val="0066400D"/>
    <w:rsid w:val="006641B3"/>
    <w:rsid w:val="006644C4"/>
    <w:rsid w:val="00665F1A"/>
    <w:rsid w:val="0066665B"/>
    <w:rsid w:val="00670EE3"/>
    <w:rsid w:val="00672902"/>
    <w:rsid w:val="00673149"/>
    <w:rsid w:val="0067331F"/>
    <w:rsid w:val="006739E9"/>
    <w:rsid w:val="006742E8"/>
    <w:rsid w:val="0067482E"/>
    <w:rsid w:val="00675260"/>
    <w:rsid w:val="00677DDB"/>
    <w:rsid w:val="00677EF0"/>
    <w:rsid w:val="006814BF"/>
    <w:rsid w:val="00681DCF"/>
    <w:rsid w:val="00681F32"/>
    <w:rsid w:val="006826B1"/>
    <w:rsid w:val="00683AEC"/>
    <w:rsid w:val="00684672"/>
    <w:rsid w:val="0068481E"/>
    <w:rsid w:val="006856F4"/>
    <w:rsid w:val="0068666F"/>
    <w:rsid w:val="006870DA"/>
    <w:rsid w:val="00687620"/>
    <w:rsid w:val="0068780A"/>
    <w:rsid w:val="00687B01"/>
    <w:rsid w:val="00690267"/>
    <w:rsid w:val="006906E7"/>
    <w:rsid w:val="006931D4"/>
    <w:rsid w:val="0069322E"/>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2E"/>
    <w:rsid w:val="006B42E3"/>
    <w:rsid w:val="006B44E9"/>
    <w:rsid w:val="006B73E5"/>
    <w:rsid w:val="006C00A3"/>
    <w:rsid w:val="006C10FC"/>
    <w:rsid w:val="006C2D68"/>
    <w:rsid w:val="006C4B47"/>
    <w:rsid w:val="006C4FEE"/>
    <w:rsid w:val="006C615D"/>
    <w:rsid w:val="006C7AB5"/>
    <w:rsid w:val="006D062E"/>
    <w:rsid w:val="006D0817"/>
    <w:rsid w:val="006D0996"/>
    <w:rsid w:val="006D2405"/>
    <w:rsid w:val="006D3A0E"/>
    <w:rsid w:val="006D4A39"/>
    <w:rsid w:val="006D53A4"/>
    <w:rsid w:val="006D6748"/>
    <w:rsid w:val="006E0278"/>
    <w:rsid w:val="006E08A7"/>
    <w:rsid w:val="006E08C4"/>
    <w:rsid w:val="006E091B"/>
    <w:rsid w:val="006E0AED"/>
    <w:rsid w:val="006E248C"/>
    <w:rsid w:val="006E2552"/>
    <w:rsid w:val="006E42C8"/>
    <w:rsid w:val="006E4432"/>
    <w:rsid w:val="006E4800"/>
    <w:rsid w:val="006E560F"/>
    <w:rsid w:val="006E5B90"/>
    <w:rsid w:val="006E60D3"/>
    <w:rsid w:val="006E79B6"/>
    <w:rsid w:val="006F054E"/>
    <w:rsid w:val="006F15D8"/>
    <w:rsid w:val="006F1B19"/>
    <w:rsid w:val="006F3613"/>
    <w:rsid w:val="006F3839"/>
    <w:rsid w:val="006F4503"/>
    <w:rsid w:val="006F4BFA"/>
    <w:rsid w:val="006F5B70"/>
    <w:rsid w:val="00700048"/>
    <w:rsid w:val="00700346"/>
    <w:rsid w:val="0070190E"/>
    <w:rsid w:val="00701DAC"/>
    <w:rsid w:val="00701FD7"/>
    <w:rsid w:val="00702159"/>
    <w:rsid w:val="0070286B"/>
    <w:rsid w:val="00703206"/>
    <w:rsid w:val="00704694"/>
    <w:rsid w:val="007058CD"/>
    <w:rsid w:val="00705D75"/>
    <w:rsid w:val="00706293"/>
    <w:rsid w:val="0070723B"/>
    <w:rsid w:val="007124A7"/>
    <w:rsid w:val="00712DA7"/>
    <w:rsid w:val="00712F2F"/>
    <w:rsid w:val="007139FE"/>
    <w:rsid w:val="00714956"/>
    <w:rsid w:val="00715F89"/>
    <w:rsid w:val="00716FB7"/>
    <w:rsid w:val="00717C66"/>
    <w:rsid w:val="0072144B"/>
    <w:rsid w:val="00722D6B"/>
    <w:rsid w:val="0072360C"/>
    <w:rsid w:val="00723956"/>
    <w:rsid w:val="00724203"/>
    <w:rsid w:val="00725C3B"/>
    <w:rsid w:val="00725D14"/>
    <w:rsid w:val="007266FB"/>
    <w:rsid w:val="00726DA9"/>
    <w:rsid w:val="0073212B"/>
    <w:rsid w:val="00732238"/>
    <w:rsid w:val="0073364D"/>
    <w:rsid w:val="00733D6A"/>
    <w:rsid w:val="00734065"/>
    <w:rsid w:val="00734894"/>
    <w:rsid w:val="00734E98"/>
    <w:rsid w:val="00735327"/>
    <w:rsid w:val="00735451"/>
    <w:rsid w:val="0073637A"/>
    <w:rsid w:val="00736F68"/>
    <w:rsid w:val="00740374"/>
    <w:rsid w:val="0074038D"/>
    <w:rsid w:val="00740573"/>
    <w:rsid w:val="00741479"/>
    <w:rsid w:val="007414DA"/>
    <w:rsid w:val="00741A14"/>
    <w:rsid w:val="00741ACA"/>
    <w:rsid w:val="007448D2"/>
    <w:rsid w:val="00744A73"/>
    <w:rsid w:val="00744DB8"/>
    <w:rsid w:val="00745C28"/>
    <w:rsid w:val="007460FF"/>
    <w:rsid w:val="007474D4"/>
    <w:rsid w:val="007501E1"/>
    <w:rsid w:val="00752F25"/>
    <w:rsid w:val="0075322D"/>
    <w:rsid w:val="00753D56"/>
    <w:rsid w:val="007564AE"/>
    <w:rsid w:val="00757591"/>
    <w:rsid w:val="00757633"/>
    <w:rsid w:val="00757A59"/>
    <w:rsid w:val="00757DD5"/>
    <w:rsid w:val="007617A7"/>
    <w:rsid w:val="00762125"/>
    <w:rsid w:val="007635C3"/>
    <w:rsid w:val="00765E06"/>
    <w:rsid w:val="00765F79"/>
    <w:rsid w:val="007663D5"/>
    <w:rsid w:val="00766A1D"/>
    <w:rsid w:val="00766BC2"/>
    <w:rsid w:val="00770223"/>
    <w:rsid w:val="007704F3"/>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6B0"/>
    <w:rsid w:val="00785BE0"/>
    <w:rsid w:val="0078667E"/>
    <w:rsid w:val="0078671E"/>
    <w:rsid w:val="00787256"/>
    <w:rsid w:val="00791919"/>
    <w:rsid w:val="007919C8"/>
    <w:rsid w:val="007919DC"/>
    <w:rsid w:val="00791B72"/>
    <w:rsid w:val="00791C7F"/>
    <w:rsid w:val="00796888"/>
    <w:rsid w:val="007A0A32"/>
    <w:rsid w:val="007A0CAE"/>
    <w:rsid w:val="007A1326"/>
    <w:rsid w:val="007A1AA1"/>
    <w:rsid w:val="007A2B7B"/>
    <w:rsid w:val="007A3356"/>
    <w:rsid w:val="007A36F3"/>
    <w:rsid w:val="007A3F15"/>
    <w:rsid w:val="007A4CEF"/>
    <w:rsid w:val="007A55A8"/>
    <w:rsid w:val="007A603D"/>
    <w:rsid w:val="007B24C4"/>
    <w:rsid w:val="007B50E4"/>
    <w:rsid w:val="007B5236"/>
    <w:rsid w:val="007B6B2F"/>
    <w:rsid w:val="007C057B"/>
    <w:rsid w:val="007C1661"/>
    <w:rsid w:val="007C1A9E"/>
    <w:rsid w:val="007C6E38"/>
    <w:rsid w:val="007D01F2"/>
    <w:rsid w:val="007D212E"/>
    <w:rsid w:val="007D458F"/>
    <w:rsid w:val="007D5170"/>
    <w:rsid w:val="007D5655"/>
    <w:rsid w:val="007D581D"/>
    <w:rsid w:val="007D5A52"/>
    <w:rsid w:val="007D5DB3"/>
    <w:rsid w:val="007D73C0"/>
    <w:rsid w:val="007D7CF5"/>
    <w:rsid w:val="007D7E58"/>
    <w:rsid w:val="007E41AD"/>
    <w:rsid w:val="007E497E"/>
    <w:rsid w:val="007E51F4"/>
    <w:rsid w:val="007E5E9E"/>
    <w:rsid w:val="007E7486"/>
    <w:rsid w:val="007E7851"/>
    <w:rsid w:val="007E7D2F"/>
    <w:rsid w:val="007F1493"/>
    <w:rsid w:val="007F15BC"/>
    <w:rsid w:val="007F2C57"/>
    <w:rsid w:val="007F3524"/>
    <w:rsid w:val="007F3A99"/>
    <w:rsid w:val="007F576D"/>
    <w:rsid w:val="007F60DB"/>
    <w:rsid w:val="007F637A"/>
    <w:rsid w:val="007F66A6"/>
    <w:rsid w:val="007F68BA"/>
    <w:rsid w:val="007F76BF"/>
    <w:rsid w:val="008003CD"/>
    <w:rsid w:val="00800512"/>
    <w:rsid w:val="00800CF6"/>
    <w:rsid w:val="00800FD1"/>
    <w:rsid w:val="00801331"/>
    <w:rsid w:val="00801687"/>
    <w:rsid w:val="008019EE"/>
    <w:rsid w:val="00802022"/>
    <w:rsid w:val="0080207C"/>
    <w:rsid w:val="008028A3"/>
    <w:rsid w:val="008059C1"/>
    <w:rsid w:val="0080662F"/>
    <w:rsid w:val="00806C91"/>
    <w:rsid w:val="0081065F"/>
    <w:rsid w:val="0081071A"/>
    <w:rsid w:val="00810E72"/>
    <w:rsid w:val="0081106B"/>
    <w:rsid w:val="0081179B"/>
    <w:rsid w:val="00812DCB"/>
    <w:rsid w:val="00812F6F"/>
    <w:rsid w:val="00813FA5"/>
    <w:rsid w:val="0081523F"/>
    <w:rsid w:val="00816151"/>
    <w:rsid w:val="0081617E"/>
    <w:rsid w:val="00817268"/>
    <w:rsid w:val="008203B7"/>
    <w:rsid w:val="00820BB7"/>
    <w:rsid w:val="008212BE"/>
    <w:rsid w:val="008218CF"/>
    <w:rsid w:val="008248E7"/>
    <w:rsid w:val="00824F02"/>
    <w:rsid w:val="00825595"/>
    <w:rsid w:val="00826BD1"/>
    <w:rsid w:val="00826C4F"/>
    <w:rsid w:val="00827028"/>
    <w:rsid w:val="00830A48"/>
    <w:rsid w:val="00831C89"/>
    <w:rsid w:val="00832DA5"/>
    <w:rsid w:val="00832F4B"/>
    <w:rsid w:val="00833A2E"/>
    <w:rsid w:val="00833EDF"/>
    <w:rsid w:val="00834038"/>
    <w:rsid w:val="008377AF"/>
    <w:rsid w:val="00837E12"/>
    <w:rsid w:val="00837EB3"/>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0B38"/>
    <w:rsid w:val="0087175B"/>
    <w:rsid w:val="008736AC"/>
    <w:rsid w:val="00873771"/>
    <w:rsid w:val="00874C1F"/>
    <w:rsid w:val="008773F6"/>
    <w:rsid w:val="00880355"/>
    <w:rsid w:val="00880A08"/>
    <w:rsid w:val="008813A0"/>
    <w:rsid w:val="00881B53"/>
    <w:rsid w:val="00882E98"/>
    <w:rsid w:val="00883242"/>
    <w:rsid w:val="00883A53"/>
    <w:rsid w:val="0088526C"/>
    <w:rsid w:val="00885C59"/>
    <w:rsid w:val="00885F34"/>
    <w:rsid w:val="00890C47"/>
    <w:rsid w:val="0089256F"/>
    <w:rsid w:val="00893CDB"/>
    <w:rsid w:val="00893D12"/>
    <w:rsid w:val="0089468F"/>
    <w:rsid w:val="00894EFE"/>
    <w:rsid w:val="00895105"/>
    <w:rsid w:val="00895316"/>
    <w:rsid w:val="00895861"/>
    <w:rsid w:val="00897B91"/>
    <w:rsid w:val="008A00A0"/>
    <w:rsid w:val="008A0836"/>
    <w:rsid w:val="008A08A9"/>
    <w:rsid w:val="008A1693"/>
    <w:rsid w:val="008A18EA"/>
    <w:rsid w:val="008A21F0"/>
    <w:rsid w:val="008A5DE5"/>
    <w:rsid w:val="008B0AC6"/>
    <w:rsid w:val="008B17E8"/>
    <w:rsid w:val="008B1FDB"/>
    <w:rsid w:val="008B2A5B"/>
    <w:rsid w:val="008B367A"/>
    <w:rsid w:val="008B3989"/>
    <w:rsid w:val="008B430F"/>
    <w:rsid w:val="008B44C9"/>
    <w:rsid w:val="008B4DA3"/>
    <w:rsid w:val="008B4FF4"/>
    <w:rsid w:val="008B62A0"/>
    <w:rsid w:val="008B6729"/>
    <w:rsid w:val="008B71D5"/>
    <w:rsid w:val="008B7F83"/>
    <w:rsid w:val="008C085A"/>
    <w:rsid w:val="008C1A20"/>
    <w:rsid w:val="008C2FB5"/>
    <w:rsid w:val="008C302C"/>
    <w:rsid w:val="008C4CAB"/>
    <w:rsid w:val="008C5FF4"/>
    <w:rsid w:val="008C6461"/>
    <w:rsid w:val="008C6A74"/>
    <w:rsid w:val="008C6BA4"/>
    <w:rsid w:val="008C6F82"/>
    <w:rsid w:val="008C7CBC"/>
    <w:rsid w:val="008D0067"/>
    <w:rsid w:val="008D125E"/>
    <w:rsid w:val="008D5308"/>
    <w:rsid w:val="008D55BF"/>
    <w:rsid w:val="008D61E0"/>
    <w:rsid w:val="008D6722"/>
    <w:rsid w:val="008D6E1D"/>
    <w:rsid w:val="008D6E8C"/>
    <w:rsid w:val="008D7AB2"/>
    <w:rsid w:val="008E0259"/>
    <w:rsid w:val="008E131D"/>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15F86"/>
    <w:rsid w:val="00920404"/>
    <w:rsid w:val="00920A1E"/>
    <w:rsid w:val="00920C71"/>
    <w:rsid w:val="0092125D"/>
    <w:rsid w:val="009221AD"/>
    <w:rsid w:val="009227DD"/>
    <w:rsid w:val="00922FDD"/>
    <w:rsid w:val="00923015"/>
    <w:rsid w:val="009234D0"/>
    <w:rsid w:val="00925013"/>
    <w:rsid w:val="00925024"/>
    <w:rsid w:val="00925655"/>
    <w:rsid w:val="00925733"/>
    <w:rsid w:val="009257A8"/>
    <w:rsid w:val="009261C8"/>
    <w:rsid w:val="0092630B"/>
    <w:rsid w:val="00926D03"/>
    <w:rsid w:val="00926F76"/>
    <w:rsid w:val="0092703B"/>
    <w:rsid w:val="009277CA"/>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5C0"/>
    <w:rsid w:val="009429D1"/>
    <w:rsid w:val="00942E67"/>
    <w:rsid w:val="00943299"/>
    <w:rsid w:val="009438A7"/>
    <w:rsid w:val="009458AF"/>
    <w:rsid w:val="00946316"/>
    <w:rsid w:val="00946555"/>
    <w:rsid w:val="009520A1"/>
    <w:rsid w:val="009522E2"/>
    <w:rsid w:val="0095259D"/>
    <w:rsid w:val="009528C1"/>
    <w:rsid w:val="009532C7"/>
    <w:rsid w:val="00953891"/>
    <w:rsid w:val="00953E82"/>
    <w:rsid w:val="00955D6C"/>
    <w:rsid w:val="00957107"/>
    <w:rsid w:val="00960547"/>
    <w:rsid w:val="00960CCA"/>
    <w:rsid w:val="00960D1C"/>
    <w:rsid w:val="00960E03"/>
    <w:rsid w:val="009624AB"/>
    <w:rsid w:val="009634F6"/>
    <w:rsid w:val="00963579"/>
    <w:rsid w:val="00963FEC"/>
    <w:rsid w:val="0096422F"/>
    <w:rsid w:val="00964AE3"/>
    <w:rsid w:val="00965F05"/>
    <w:rsid w:val="0096720F"/>
    <w:rsid w:val="0097036E"/>
    <w:rsid w:val="00970968"/>
    <w:rsid w:val="009718BF"/>
    <w:rsid w:val="00972AB5"/>
    <w:rsid w:val="00973DB2"/>
    <w:rsid w:val="00973EF2"/>
    <w:rsid w:val="0097408F"/>
    <w:rsid w:val="009752F5"/>
    <w:rsid w:val="009771A9"/>
    <w:rsid w:val="00977775"/>
    <w:rsid w:val="00977F85"/>
    <w:rsid w:val="00981475"/>
    <w:rsid w:val="00981668"/>
    <w:rsid w:val="00984331"/>
    <w:rsid w:val="00984C07"/>
    <w:rsid w:val="00985F69"/>
    <w:rsid w:val="00986150"/>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46B"/>
    <w:rsid w:val="009A1BBC"/>
    <w:rsid w:val="009A2864"/>
    <w:rsid w:val="009A313E"/>
    <w:rsid w:val="009A3EAC"/>
    <w:rsid w:val="009A40D9"/>
    <w:rsid w:val="009B08F7"/>
    <w:rsid w:val="009B165F"/>
    <w:rsid w:val="009B2E67"/>
    <w:rsid w:val="009B3533"/>
    <w:rsid w:val="009B417F"/>
    <w:rsid w:val="009B4483"/>
    <w:rsid w:val="009B4CF0"/>
    <w:rsid w:val="009B5879"/>
    <w:rsid w:val="009B5A96"/>
    <w:rsid w:val="009B6030"/>
    <w:rsid w:val="009C0698"/>
    <w:rsid w:val="009C098A"/>
    <w:rsid w:val="009C0DA0"/>
    <w:rsid w:val="009C1693"/>
    <w:rsid w:val="009C1AD9"/>
    <w:rsid w:val="009C1FCA"/>
    <w:rsid w:val="009C3001"/>
    <w:rsid w:val="009C32AA"/>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8E7"/>
    <w:rsid w:val="009D4F4A"/>
    <w:rsid w:val="009D572A"/>
    <w:rsid w:val="009D67D9"/>
    <w:rsid w:val="009D7742"/>
    <w:rsid w:val="009D7D50"/>
    <w:rsid w:val="009E037B"/>
    <w:rsid w:val="009E05EC"/>
    <w:rsid w:val="009E072A"/>
    <w:rsid w:val="009E0CF8"/>
    <w:rsid w:val="009E16BB"/>
    <w:rsid w:val="009E3679"/>
    <w:rsid w:val="009E4D22"/>
    <w:rsid w:val="009E56EB"/>
    <w:rsid w:val="009E6AB6"/>
    <w:rsid w:val="009E6B21"/>
    <w:rsid w:val="009E7F27"/>
    <w:rsid w:val="009F15BD"/>
    <w:rsid w:val="009F1A7D"/>
    <w:rsid w:val="009F25A7"/>
    <w:rsid w:val="009F3431"/>
    <w:rsid w:val="009F3838"/>
    <w:rsid w:val="009F3ECD"/>
    <w:rsid w:val="009F4B19"/>
    <w:rsid w:val="009F5F05"/>
    <w:rsid w:val="009F69F8"/>
    <w:rsid w:val="009F7315"/>
    <w:rsid w:val="009F73D1"/>
    <w:rsid w:val="00A00D40"/>
    <w:rsid w:val="00A01215"/>
    <w:rsid w:val="00A01FE7"/>
    <w:rsid w:val="00A04A93"/>
    <w:rsid w:val="00A07569"/>
    <w:rsid w:val="00A07749"/>
    <w:rsid w:val="00A078FB"/>
    <w:rsid w:val="00A10A4C"/>
    <w:rsid w:val="00A10CE1"/>
    <w:rsid w:val="00A10CED"/>
    <w:rsid w:val="00A11A30"/>
    <w:rsid w:val="00A128C6"/>
    <w:rsid w:val="00A143CE"/>
    <w:rsid w:val="00A16D9B"/>
    <w:rsid w:val="00A21A49"/>
    <w:rsid w:val="00A231E9"/>
    <w:rsid w:val="00A23647"/>
    <w:rsid w:val="00A23C55"/>
    <w:rsid w:val="00A245FE"/>
    <w:rsid w:val="00A24B73"/>
    <w:rsid w:val="00A30056"/>
    <w:rsid w:val="00A307AE"/>
    <w:rsid w:val="00A30B82"/>
    <w:rsid w:val="00A31018"/>
    <w:rsid w:val="00A350CB"/>
    <w:rsid w:val="00A3511D"/>
    <w:rsid w:val="00A35E8B"/>
    <w:rsid w:val="00A361C6"/>
    <w:rsid w:val="00A3669F"/>
    <w:rsid w:val="00A37D04"/>
    <w:rsid w:val="00A37D80"/>
    <w:rsid w:val="00A41A01"/>
    <w:rsid w:val="00A429A9"/>
    <w:rsid w:val="00A43CFF"/>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13EB"/>
    <w:rsid w:val="00A64F90"/>
    <w:rsid w:val="00A65A2B"/>
    <w:rsid w:val="00A66F35"/>
    <w:rsid w:val="00A70170"/>
    <w:rsid w:val="00A71C1E"/>
    <w:rsid w:val="00A72659"/>
    <w:rsid w:val="00A726C7"/>
    <w:rsid w:val="00A72720"/>
    <w:rsid w:val="00A7409C"/>
    <w:rsid w:val="00A752B5"/>
    <w:rsid w:val="00A774B4"/>
    <w:rsid w:val="00A77927"/>
    <w:rsid w:val="00A80F9B"/>
    <w:rsid w:val="00A81734"/>
    <w:rsid w:val="00A81791"/>
    <w:rsid w:val="00A8195D"/>
    <w:rsid w:val="00A81B75"/>
    <w:rsid w:val="00A81DC9"/>
    <w:rsid w:val="00A82923"/>
    <w:rsid w:val="00A82C94"/>
    <w:rsid w:val="00A83203"/>
    <w:rsid w:val="00A8356E"/>
    <w:rsid w:val="00A8372C"/>
    <w:rsid w:val="00A855FA"/>
    <w:rsid w:val="00A905C6"/>
    <w:rsid w:val="00A90A0B"/>
    <w:rsid w:val="00A90A5E"/>
    <w:rsid w:val="00A912FE"/>
    <w:rsid w:val="00A91418"/>
    <w:rsid w:val="00A91A18"/>
    <w:rsid w:val="00A91B40"/>
    <w:rsid w:val="00A9244B"/>
    <w:rsid w:val="00A92F6D"/>
    <w:rsid w:val="00A932DF"/>
    <w:rsid w:val="00A947CF"/>
    <w:rsid w:val="00A95F5B"/>
    <w:rsid w:val="00A963DD"/>
    <w:rsid w:val="00A966A8"/>
    <w:rsid w:val="00A96D9C"/>
    <w:rsid w:val="00A97222"/>
    <w:rsid w:val="00A9772A"/>
    <w:rsid w:val="00AA18E2"/>
    <w:rsid w:val="00AA22B0"/>
    <w:rsid w:val="00AA2B19"/>
    <w:rsid w:val="00AA31FC"/>
    <w:rsid w:val="00AA3B89"/>
    <w:rsid w:val="00AA4A80"/>
    <w:rsid w:val="00AA5AE4"/>
    <w:rsid w:val="00AA5E50"/>
    <w:rsid w:val="00AA642B"/>
    <w:rsid w:val="00AB0677"/>
    <w:rsid w:val="00AB0B02"/>
    <w:rsid w:val="00AB1983"/>
    <w:rsid w:val="00AB23C3"/>
    <w:rsid w:val="00AB24DB"/>
    <w:rsid w:val="00AB261D"/>
    <w:rsid w:val="00AB27AB"/>
    <w:rsid w:val="00AB35D0"/>
    <w:rsid w:val="00AB6B59"/>
    <w:rsid w:val="00AB77E7"/>
    <w:rsid w:val="00AC1DCF"/>
    <w:rsid w:val="00AC23B1"/>
    <w:rsid w:val="00AC260E"/>
    <w:rsid w:val="00AC2AF9"/>
    <w:rsid w:val="00AC2F71"/>
    <w:rsid w:val="00AC47A6"/>
    <w:rsid w:val="00AC60C5"/>
    <w:rsid w:val="00AC67E9"/>
    <w:rsid w:val="00AC78ED"/>
    <w:rsid w:val="00AC7AA7"/>
    <w:rsid w:val="00AD02D3"/>
    <w:rsid w:val="00AD1C9E"/>
    <w:rsid w:val="00AD2EB3"/>
    <w:rsid w:val="00AD3675"/>
    <w:rsid w:val="00AD4BFA"/>
    <w:rsid w:val="00AD56A9"/>
    <w:rsid w:val="00AD69C4"/>
    <w:rsid w:val="00AD6F0C"/>
    <w:rsid w:val="00AE1C5F"/>
    <w:rsid w:val="00AE23DD"/>
    <w:rsid w:val="00AE3899"/>
    <w:rsid w:val="00AE3D08"/>
    <w:rsid w:val="00AE3D11"/>
    <w:rsid w:val="00AE59FA"/>
    <w:rsid w:val="00AE6CD2"/>
    <w:rsid w:val="00AE776A"/>
    <w:rsid w:val="00AF0C63"/>
    <w:rsid w:val="00AF1F68"/>
    <w:rsid w:val="00AF2546"/>
    <w:rsid w:val="00AF27B7"/>
    <w:rsid w:val="00AF2BB2"/>
    <w:rsid w:val="00AF3C5D"/>
    <w:rsid w:val="00AF4817"/>
    <w:rsid w:val="00AF726A"/>
    <w:rsid w:val="00AF7AB4"/>
    <w:rsid w:val="00AF7B91"/>
    <w:rsid w:val="00B00015"/>
    <w:rsid w:val="00B0033A"/>
    <w:rsid w:val="00B01B47"/>
    <w:rsid w:val="00B031F6"/>
    <w:rsid w:val="00B043A6"/>
    <w:rsid w:val="00B06DD2"/>
    <w:rsid w:val="00B06DE8"/>
    <w:rsid w:val="00B077AD"/>
    <w:rsid w:val="00B07AE1"/>
    <w:rsid w:val="00B07D23"/>
    <w:rsid w:val="00B12968"/>
    <w:rsid w:val="00B131FF"/>
    <w:rsid w:val="00B13498"/>
    <w:rsid w:val="00B13DA2"/>
    <w:rsid w:val="00B14638"/>
    <w:rsid w:val="00B14BD8"/>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A77"/>
    <w:rsid w:val="00B32BEC"/>
    <w:rsid w:val="00B35B87"/>
    <w:rsid w:val="00B361CF"/>
    <w:rsid w:val="00B40556"/>
    <w:rsid w:val="00B41716"/>
    <w:rsid w:val="00B41D0C"/>
    <w:rsid w:val="00B43107"/>
    <w:rsid w:val="00B439A8"/>
    <w:rsid w:val="00B4435A"/>
    <w:rsid w:val="00B45AC4"/>
    <w:rsid w:val="00B45E0A"/>
    <w:rsid w:val="00B47A18"/>
    <w:rsid w:val="00B51CD5"/>
    <w:rsid w:val="00B53824"/>
    <w:rsid w:val="00B53857"/>
    <w:rsid w:val="00B54009"/>
    <w:rsid w:val="00B54B6C"/>
    <w:rsid w:val="00B55A04"/>
    <w:rsid w:val="00B55CEE"/>
    <w:rsid w:val="00B56B6A"/>
    <w:rsid w:val="00B56FB1"/>
    <w:rsid w:val="00B6083F"/>
    <w:rsid w:val="00B61504"/>
    <w:rsid w:val="00B620AE"/>
    <w:rsid w:val="00B62E95"/>
    <w:rsid w:val="00B63ABC"/>
    <w:rsid w:val="00B63F58"/>
    <w:rsid w:val="00B64A78"/>
    <w:rsid w:val="00B64D3D"/>
    <w:rsid w:val="00B64F0A"/>
    <w:rsid w:val="00B6562C"/>
    <w:rsid w:val="00B6729E"/>
    <w:rsid w:val="00B7122C"/>
    <w:rsid w:val="00B720C9"/>
    <w:rsid w:val="00B7391B"/>
    <w:rsid w:val="00B739EA"/>
    <w:rsid w:val="00B73ACC"/>
    <w:rsid w:val="00B743E7"/>
    <w:rsid w:val="00B74B80"/>
    <w:rsid w:val="00B7567D"/>
    <w:rsid w:val="00B768A9"/>
    <w:rsid w:val="00B76E90"/>
    <w:rsid w:val="00B8005C"/>
    <w:rsid w:val="00B80B1E"/>
    <w:rsid w:val="00B812DD"/>
    <w:rsid w:val="00B82E5F"/>
    <w:rsid w:val="00B83853"/>
    <w:rsid w:val="00B839F7"/>
    <w:rsid w:val="00B8666B"/>
    <w:rsid w:val="00B86C64"/>
    <w:rsid w:val="00B8789D"/>
    <w:rsid w:val="00B904F4"/>
    <w:rsid w:val="00B90BD1"/>
    <w:rsid w:val="00B92536"/>
    <w:rsid w:val="00B9274D"/>
    <w:rsid w:val="00B94207"/>
    <w:rsid w:val="00B945D4"/>
    <w:rsid w:val="00B9506C"/>
    <w:rsid w:val="00B97B50"/>
    <w:rsid w:val="00BA21F0"/>
    <w:rsid w:val="00BA3959"/>
    <w:rsid w:val="00BA563D"/>
    <w:rsid w:val="00BA5BCC"/>
    <w:rsid w:val="00BB1855"/>
    <w:rsid w:val="00BB2332"/>
    <w:rsid w:val="00BB239F"/>
    <w:rsid w:val="00BB2494"/>
    <w:rsid w:val="00BB2522"/>
    <w:rsid w:val="00BB28A3"/>
    <w:rsid w:val="00BB37F4"/>
    <w:rsid w:val="00BB4954"/>
    <w:rsid w:val="00BB5218"/>
    <w:rsid w:val="00BB5573"/>
    <w:rsid w:val="00BB60D3"/>
    <w:rsid w:val="00BB72C0"/>
    <w:rsid w:val="00BB7FF3"/>
    <w:rsid w:val="00BC0AF1"/>
    <w:rsid w:val="00BC27BE"/>
    <w:rsid w:val="00BC3779"/>
    <w:rsid w:val="00BC41A0"/>
    <w:rsid w:val="00BC43D8"/>
    <w:rsid w:val="00BC5A86"/>
    <w:rsid w:val="00BC7AB9"/>
    <w:rsid w:val="00BD0186"/>
    <w:rsid w:val="00BD059C"/>
    <w:rsid w:val="00BD0D32"/>
    <w:rsid w:val="00BD1661"/>
    <w:rsid w:val="00BD6178"/>
    <w:rsid w:val="00BD6348"/>
    <w:rsid w:val="00BD7990"/>
    <w:rsid w:val="00BE147F"/>
    <w:rsid w:val="00BE1655"/>
    <w:rsid w:val="00BE1BBC"/>
    <w:rsid w:val="00BE46B5"/>
    <w:rsid w:val="00BE6663"/>
    <w:rsid w:val="00BE69B7"/>
    <w:rsid w:val="00BE6E4A"/>
    <w:rsid w:val="00BE6FEC"/>
    <w:rsid w:val="00BF0917"/>
    <w:rsid w:val="00BF0CD7"/>
    <w:rsid w:val="00BF0F60"/>
    <w:rsid w:val="00BF143E"/>
    <w:rsid w:val="00BF15CE"/>
    <w:rsid w:val="00BF1815"/>
    <w:rsid w:val="00BF2157"/>
    <w:rsid w:val="00BF220E"/>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BB2"/>
    <w:rsid w:val="00C04F4A"/>
    <w:rsid w:val="00C058AF"/>
    <w:rsid w:val="00C06484"/>
    <w:rsid w:val="00C06591"/>
    <w:rsid w:val="00C06F9E"/>
    <w:rsid w:val="00C07776"/>
    <w:rsid w:val="00C07798"/>
    <w:rsid w:val="00C07C0D"/>
    <w:rsid w:val="00C10210"/>
    <w:rsid w:val="00C1035C"/>
    <w:rsid w:val="00C1140E"/>
    <w:rsid w:val="00C1358F"/>
    <w:rsid w:val="00C13C2A"/>
    <w:rsid w:val="00C13CE8"/>
    <w:rsid w:val="00C14187"/>
    <w:rsid w:val="00C15151"/>
    <w:rsid w:val="00C1574B"/>
    <w:rsid w:val="00C15E0B"/>
    <w:rsid w:val="00C1663D"/>
    <w:rsid w:val="00C16B6B"/>
    <w:rsid w:val="00C179BC"/>
    <w:rsid w:val="00C17F8C"/>
    <w:rsid w:val="00C211E6"/>
    <w:rsid w:val="00C22446"/>
    <w:rsid w:val="00C22681"/>
    <w:rsid w:val="00C2298D"/>
    <w:rsid w:val="00C22FB5"/>
    <w:rsid w:val="00C24236"/>
    <w:rsid w:val="00C24CBF"/>
    <w:rsid w:val="00C25C66"/>
    <w:rsid w:val="00C2710B"/>
    <w:rsid w:val="00C279C2"/>
    <w:rsid w:val="00C308D8"/>
    <w:rsid w:val="00C3183E"/>
    <w:rsid w:val="00C328EC"/>
    <w:rsid w:val="00C33531"/>
    <w:rsid w:val="00C33B9E"/>
    <w:rsid w:val="00C34194"/>
    <w:rsid w:val="00C34909"/>
    <w:rsid w:val="00C34A62"/>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6A96"/>
    <w:rsid w:val="00C4789C"/>
    <w:rsid w:val="00C523C4"/>
    <w:rsid w:val="00C52C02"/>
    <w:rsid w:val="00C52DCB"/>
    <w:rsid w:val="00C54B26"/>
    <w:rsid w:val="00C57EE8"/>
    <w:rsid w:val="00C61072"/>
    <w:rsid w:val="00C61CFF"/>
    <w:rsid w:val="00C6243C"/>
    <w:rsid w:val="00C62F54"/>
    <w:rsid w:val="00C63AEA"/>
    <w:rsid w:val="00C67BBF"/>
    <w:rsid w:val="00C70168"/>
    <w:rsid w:val="00C70B7A"/>
    <w:rsid w:val="00C71155"/>
    <w:rsid w:val="00C718DD"/>
    <w:rsid w:val="00C71AFB"/>
    <w:rsid w:val="00C74707"/>
    <w:rsid w:val="00C75930"/>
    <w:rsid w:val="00C767C7"/>
    <w:rsid w:val="00C76F42"/>
    <w:rsid w:val="00C779FD"/>
    <w:rsid w:val="00C77D84"/>
    <w:rsid w:val="00C80B9E"/>
    <w:rsid w:val="00C8168E"/>
    <w:rsid w:val="00C81711"/>
    <w:rsid w:val="00C8302E"/>
    <w:rsid w:val="00C841B7"/>
    <w:rsid w:val="00C84A6C"/>
    <w:rsid w:val="00C856CF"/>
    <w:rsid w:val="00C8667D"/>
    <w:rsid w:val="00C86967"/>
    <w:rsid w:val="00C91281"/>
    <w:rsid w:val="00C928A8"/>
    <w:rsid w:val="00C93044"/>
    <w:rsid w:val="00C95246"/>
    <w:rsid w:val="00CA103E"/>
    <w:rsid w:val="00CA366F"/>
    <w:rsid w:val="00CA450C"/>
    <w:rsid w:val="00CA584F"/>
    <w:rsid w:val="00CA6C45"/>
    <w:rsid w:val="00CA6D09"/>
    <w:rsid w:val="00CA6E57"/>
    <w:rsid w:val="00CA74F6"/>
    <w:rsid w:val="00CA7603"/>
    <w:rsid w:val="00CAF503"/>
    <w:rsid w:val="00CB364E"/>
    <w:rsid w:val="00CB37B8"/>
    <w:rsid w:val="00CB49C9"/>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2CAC"/>
    <w:rsid w:val="00CD39BC"/>
    <w:rsid w:val="00CD4647"/>
    <w:rsid w:val="00CD5A94"/>
    <w:rsid w:val="00CD6E8E"/>
    <w:rsid w:val="00CE0D15"/>
    <w:rsid w:val="00CE161F"/>
    <w:rsid w:val="00CE2A1B"/>
    <w:rsid w:val="00CE2CC6"/>
    <w:rsid w:val="00CE342B"/>
    <w:rsid w:val="00CE3529"/>
    <w:rsid w:val="00CE4320"/>
    <w:rsid w:val="00CE5D9A"/>
    <w:rsid w:val="00CE6AFF"/>
    <w:rsid w:val="00CE6F05"/>
    <w:rsid w:val="00CE76CD"/>
    <w:rsid w:val="00CE76EB"/>
    <w:rsid w:val="00CF09A1"/>
    <w:rsid w:val="00CF0B65"/>
    <w:rsid w:val="00CF1C1F"/>
    <w:rsid w:val="00CF33E8"/>
    <w:rsid w:val="00CF3B5E"/>
    <w:rsid w:val="00CF3BA6"/>
    <w:rsid w:val="00CF4E8C"/>
    <w:rsid w:val="00CF5BA0"/>
    <w:rsid w:val="00CF6913"/>
    <w:rsid w:val="00CF69FF"/>
    <w:rsid w:val="00CF7AA7"/>
    <w:rsid w:val="00D006CF"/>
    <w:rsid w:val="00D007DF"/>
    <w:rsid w:val="00D008A6"/>
    <w:rsid w:val="00D00960"/>
    <w:rsid w:val="00D00B74"/>
    <w:rsid w:val="00D015F0"/>
    <w:rsid w:val="00D01CAE"/>
    <w:rsid w:val="00D042D0"/>
    <w:rsid w:val="00D0447B"/>
    <w:rsid w:val="00D04554"/>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2032"/>
    <w:rsid w:val="00D33363"/>
    <w:rsid w:val="00D34529"/>
    <w:rsid w:val="00D34943"/>
    <w:rsid w:val="00D34A2B"/>
    <w:rsid w:val="00D34FCD"/>
    <w:rsid w:val="00D35409"/>
    <w:rsid w:val="00D359D4"/>
    <w:rsid w:val="00D378CD"/>
    <w:rsid w:val="00D41B88"/>
    <w:rsid w:val="00D41E23"/>
    <w:rsid w:val="00D429EC"/>
    <w:rsid w:val="00D43D44"/>
    <w:rsid w:val="00D43EBB"/>
    <w:rsid w:val="00D44E4E"/>
    <w:rsid w:val="00D46D26"/>
    <w:rsid w:val="00D51254"/>
    <w:rsid w:val="00D51627"/>
    <w:rsid w:val="00D51E1A"/>
    <w:rsid w:val="00D52344"/>
    <w:rsid w:val="00D5267F"/>
    <w:rsid w:val="00D532DA"/>
    <w:rsid w:val="00D53B9F"/>
    <w:rsid w:val="00D54AAC"/>
    <w:rsid w:val="00D54B32"/>
    <w:rsid w:val="00D552E3"/>
    <w:rsid w:val="00D55423"/>
    <w:rsid w:val="00D55DF0"/>
    <w:rsid w:val="00D563E1"/>
    <w:rsid w:val="00D56BB6"/>
    <w:rsid w:val="00D6022B"/>
    <w:rsid w:val="00D60C40"/>
    <w:rsid w:val="00D60EC4"/>
    <w:rsid w:val="00D6138D"/>
    <w:rsid w:val="00D6166E"/>
    <w:rsid w:val="00D63126"/>
    <w:rsid w:val="00D635AF"/>
    <w:rsid w:val="00D63A67"/>
    <w:rsid w:val="00D646C9"/>
    <w:rsid w:val="00D6492E"/>
    <w:rsid w:val="00D65845"/>
    <w:rsid w:val="00D6675B"/>
    <w:rsid w:val="00D70087"/>
    <w:rsid w:val="00D7079E"/>
    <w:rsid w:val="00D70823"/>
    <w:rsid w:val="00D70AB1"/>
    <w:rsid w:val="00D70F23"/>
    <w:rsid w:val="00D73625"/>
    <w:rsid w:val="00D73DD6"/>
    <w:rsid w:val="00D745F5"/>
    <w:rsid w:val="00D75392"/>
    <w:rsid w:val="00D7585E"/>
    <w:rsid w:val="00D759A3"/>
    <w:rsid w:val="00D76B0E"/>
    <w:rsid w:val="00D81600"/>
    <w:rsid w:val="00D82E32"/>
    <w:rsid w:val="00D83974"/>
    <w:rsid w:val="00D84133"/>
    <w:rsid w:val="00D8431C"/>
    <w:rsid w:val="00D85133"/>
    <w:rsid w:val="00D861F9"/>
    <w:rsid w:val="00D8790C"/>
    <w:rsid w:val="00D9101D"/>
    <w:rsid w:val="00D91607"/>
    <w:rsid w:val="00D92C82"/>
    <w:rsid w:val="00D93336"/>
    <w:rsid w:val="00D94314"/>
    <w:rsid w:val="00D95BC7"/>
    <w:rsid w:val="00D95C17"/>
    <w:rsid w:val="00D96043"/>
    <w:rsid w:val="00D974BF"/>
    <w:rsid w:val="00D97779"/>
    <w:rsid w:val="00DA14AB"/>
    <w:rsid w:val="00DA237B"/>
    <w:rsid w:val="00DA3FFE"/>
    <w:rsid w:val="00DA52F5"/>
    <w:rsid w:val="00DA73A3"/>
    <w:rsid w:val="00DA76DD"/>
    <w:rsid w:val="00DB1424"/>
    <w:rsid w:val="00DB3080"/>
    <w:rsid w:val="00DB4E12"/>
    <w:rsid w:val="00DB528F"/>
    <w:rsid w:val="00DB5771"/>
    <w:rsid w:val="00DB586E"/>
    <w:rsid w:val="00DC0AB6"/>
    <w:rsid w:val="00DC21CF"/>
    <w:rsid w:val="00DC2E14"/>
    <w:rsid w:val="00DC3395"/>
    <w:rsid w:val="00DC3664"/>
    <w:rsid w:val="00DC4B9B"/>
    <w:rsid w:val="00DC6162"/>
    <w:rsid w:val="00DC6EFC"/>
    <w:rsid w:val="00DC7CDE"/>
    <w:rsid w:val="00DD0E44"/>
    <w:rsid w:val="00DD195B"/>
    <w:rsid w:val="00DD243F"/>
    <w:rsid w:val="00DD3A9E"/>
    <w:rsid w:val="00DD46CA"/>
    <w:rsid w:val="00DD46E9"/>
    <w:rsid w:val="00DD4711"/>
    <w:rsid w:val="00DD4812"/>
    <w:rsid w:val="00DD4CA7"/>
    <w:rsid w:val="00DD64FB"/>
    <w:rsid w:val="00DD6FDE"/>
    <w:rsid w:val="00DE0097"/>
    <w:rsid w:val="00DE05AE"/>
    <w:rsid w:val="00DE0979"/>
    <w:rsid w:val="00DE0A10"/>
    <w:rsid w:val="00DE12E9"/>
    <w:rsid w:val="00DE301D"/>
    <w:rsid w:val="00DE33EC"/>
    <w:rsid w:val="00DE43F4"/>
    <w:rsid w:val="00DE52F6"/>
    <w:rsid w:val="00DE5391"/>
    <w:rsid w:val="00DE53F8"/>
    <w:rsid w:val="00DE5A51"/>
    <w:rsid w:val="00DE60E6"/>
    <w:rsid w:val="00DE6C9B"/>
    <w:rsid w:val="00DE74DC"/>
    <w:rsid w:val="00DE7D5A"/>
    <w:rsid w:val="00DF0DB5"/>
    <w:rsid w:val="00DF1EC4"/>
    <w:rsid w:val="00DF247C"/>
    <w:rsid w:val="00DF3435"/>
    <w:rsid w:val="00DF3EAF"/>
    <w:rsid w:val="00DF3F4F"/>
    <w:rsid w:val="00DF707E"/>
    <w:rsid w:val="00DF70A1"/>
    <w:rsid w:val="00DF759D"/>
    <w:rsid w:val="00E003AF"/>
    <w:rsid w:val="00E00482"/>
    <w:rsid w:val="00E018C3"/>
    <w:rsid w:val="00E01C15"/>
    <w:rsid w:val="00E052B1"/>
    <w:rsid w:val="00E05886"/>
    <w:rsid w:val="00E104C6"/>
    <w:rsid w:val="00E10C02"/>
    <w:rsid w:val="00E124F5"/>
    <w:rsid w:val="00E134D8"/>
    <w:rsid w:val="00E137F4"/>
    <w:rsid w:val="00E164F2"/>
    <w:rsid w:val="00E16F61"/>
    <w:rsid w:val="00E178A7"/>
    <w:rsid w:val="00E20D7A"/>
    <w:rsid w:val="00E20F6A"/>
    <w:rsid w:val="00E21A25"/>
    <w:rsid w:val="00E23303"/>
    <w:rsid w:val="00E239E0"/>
    <w:rsid w:val="00E24071"/>
    <w:rsid w:val="00E253CA"/>
    <w:rsid w:val="00E26372"/>
    <w:rsid w:val="00E2771C"/>
    <w:rsid w:val="00E31D50"/>
    <w:rsid w:val="00E324D9"/>
    <w:rsid w:val="00E331FB"/>
    <w:rsid w:val="00E33DF4"/>
    <w:rsid w:val="00E35EDE"/>
    <w:rsid w:val="00E364AA"/>
    <w:rsid w:val="00E36528"/>
    <w:rsid w:val="00E409B4"/>
    <w:rsid w:val="00E40CF7"/>
    <w:rsid w:val="00E413B8"/>
    <w:rsid w:val="00E434EB"/>
    <w:rsid w:val="00E440C0"/>
    <w:rsid w:val="00E44750"/>
    <w:rsid w:val="00E45EBB"/>
    <w:rsid w:val="00E4683D"/>
    <w:rsid w:val="00E46CA0"/>
    <w:rsid w:val="00E4765C"/>
    <w:rsid w:val="00E504A1"/>
    <w:rsid w:val="00E51231"/>
    <w:rsid w:val="00E52A67"/>
    <w:rsid w:val="00E52BEC"/>
    <w:rsid w:val="00E55327"/>
    <w:rsid w:val="00E555AA"/>
    <w:rsid w:val="00E560A0"/>
    <w:rsid w:val="00E602A7"/>
    <w:rsid w:val="00E619E1"/>
    <w:rsid w:val="00E62FBE"/>
    <w:rsid w:val="00E63389"/>
    <w:rsid w:val="00E64597"/>
    <w:rsid w:val="00E64E45"/>
    <w:rsid w:val="00E64E71"/>
    <w:rsid w:val="00E655CE"/>
    <w:rsid w:val="00E65780"/>
    <w:rsid w:val="00E66AA1"/>
    <w:rsid w:val="00E66B6A"/>
    <w:rsid w:val="00E71243"/>
    <w:rsid w:val="00E71362"/>
    <w:rsid w:val="00E714D8"/>
    <w:rsid w:val="00E7168A"/>
    <w:rsid w:val="00E71D25"/>
    <w:rsid w:val="00E7295C"/>
    <w:rsid w:val="00E73306"/>
    <w:rsid w:val="00E74817"/>
    <w:rsid w:val="00E74FE4"/>
    <w:rsid w:val="00E7553D"/>
    <w:rsid w:val="00E765FB"/>
    <w:rsid w:val="00E7738D"/>
    <w:rsid w:val="00E7751C"/>
    <w:rsid w:val="00E80EF3"/>
    <w:rsid w:val="00E81633"/>
    <w:rsid w:val="00E82AED"/>
    <w:rsid w:val="00E82FCC"/>
    <w:rsid w:val="00E831A3"/>
    <w:rsid w:val="00E862B5"/>
    <w:rsid w:val="00E863D8"/>
    <w:rsid w:val="00E86733"/>
    <w:rsid w:val="00E86927"/>
    <w:rsid w:val="00E8700D"/>
    <w:rsid w:val="00E87094"/>
    <w:rsid w:val="00E9000C"/>
    <w:rsid w:val="00E9108A"/>
    <w:rsid w:val="00E94803"/>
    <w:rsid w:val="00E94B69"/>
    <w:rsid w:val="00E9588E"/>
    <w:rsid w:val="00E96813"/>
    <w:rsid w:val="00E97E3D"/>
    <w:rsid w:val="00EA042D"/>
    <w:rsid w:val="00EA17B9"/>
    <w:rsid w:val="00EA25C3"/>
    <w:rsid w:val="00EA279E"/>
    <w:rsid w:val="00EA2BA6"/>
    <w:rsid w:val="00EA2FD7"/>
    <w:rsid w:val="00EA33B1"/>
    <w:rsid w:val="00EA4F23"/>
    <w:rsid w:val="00EA6B51"/>
    <w:rsid w:val="00EA74F2"/>
    <w:rsid w:val="00EA7552"/>
    <w:rsid w:val="00EA7F5C"/>
    <w:rsid w:val="00EB193D"/>
    <w:rsid w:val="00EB2A71"/>
    <w:rsid w:val="00EB2C57"/>
    <w:rsid w:val="00EB32CF"/>
    <w:rsid w:val="00EB4DDA"/>
    <w:rsid w:val="00EB7598"/>
    <w:rsid w:val="00EB7885"/>
    <w:rsid w:val="00EC0998"/>
    <w:rsid w:val="00EC2805"/>
    <w:rsid w:val="00EC3100"/>
    <w:rsid w:val="00EC3D02"/>
    <w:rsid w:val="00EC437B"/>
    <w:rsid w:val="00EC4A86"/>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242E"/>
    <w:rsid w:val="00EE3260"/>
    <w:rsid w:val="00EE3CF3"/>
    <w:rsid w:val="00EE50F0"/>
    <w:rsid w:val="00EE586E"/>
    <w:rsid w:val="00EE5BEB"/>
    <w:rsid w:val="00EE6524"/>
    <w:rsid w:val="00EE788B"/>
    <w:rsid w:val="00EF00ED"/>
    <w:rsid w:val="00EF0192"/>
    <w:rsid w:val="00EF0196"/>
    <w:rsid w:val="00EF06A8"/>
    <w:rsid w:val="00EF0943"/>
    <w:rsid w:val="00EF0C22"/>
    <w:rsid w:val="00EF0EAD"/>
    <w:rsid w:val="00EF4CB1"/>
    <w:rsid w:val="00EF5798"/>
    <w:rsid w:val="00EF60A5"/>
    <w:rsid w:val="00EF60E5"/>
    <w:rsid w:val="00EF6950"/>
    <w:rsid w:val="00EF6A0C"/>
    <w:rsid w:val="00EF6E7F"/>
    <w:rsid w:val="00EF7ADB"/>
    <w:rsid w:val="00F01D8F"/>
    <w:rsid w:val="00F01D93"/>
    <w:rsid w:val="00F0316E"/>
    <w:rsid w:val="00F05A4D"/>
    <w:rsid w:val="00F06BB9"/>
    <w:rsid w:val="00F10BCF"/>
    <w:rsid w:val="00F121C4"/>
    <w:rsid w:val="00F12F48"/>
    <w:rsid w:val="00F16658"/>
    <w:rsid w:val="00F17235"/>
    <w:rsid w:val="00F20B40"/>
    <w:rsid w:val="00F211C4"/>
    <w:rsid w:val="00F2269A"/>
    <w:rsid w:val="00F22775"/>
    <w:rsid w:val="00F228A5"/>
    <w:rsid w:val="00F246D4"/>
    <w:rsid w:val="00F258A3"/>
    <w:rsid w:val="00F269DC"/>
    <w:rsid w:val="00F309E2"/>
    <w:rsid w:val="00F30C2D"/>
    <w:rsid w:val="00F318BD"/>
    <w:rsid w:val="00F31D30"/>
    <w:rsid w:val="00F32557"/>
    <w:rsid w:val="00F32CE9"/>
    <w:rsid w:val="00F3300A"/>
    <w:rsid w:val="00F332EF"/>
    <w:rsid w:val="00F33A6A"/>
    <w:rsid w:val="00F3411F"/>
    <w:rsid w:val="00F342F7"/>
    <w:rsid w:val="00F34D8E"/>
    <w:rsid w:val="00F3515A"/>
    <w:rsid w:val="00F3674D"/>
    <w:rsid w:val="00F37587"/>
    <w:rsid w:val="00F4079E"/>
    <w:rsid w:val="00F40B14"/>
    <w:rsid w:val="00F42101"/>
    <w:rsid w:val="00F42EAA"/>
    <w:rsid w:val="00F42EE0"/>
    <w:rsid w:val="00F434A9"/>
    <w:rsid w:val="00F437C4"/>
    <w:rsid w:val="00F446A0"/>
    <w:rsid w:val="00F45F09"/>
    <w:rsid w:val="00F4739C"/>
    <w:rsid w:val="00F47A0A"/>
    <w:rsid w:val="00F47A79"/>
    <w:rsid w:val="00F47F5C"/>
    <w:rsid w:val="00F51220"/>
    <w:rsid w:val="00F51928"/>
    <w:rsid w:val="00F53A5B"/>
    <w:rsid w:val="00F543B3"/>
    <w:rsid w:val="00F5467A"/>
    <w:rsid w:val="00F5643A"/>
    <w:rsid w:val="00F56596"/>
    <w:rsid w:val="00F62236"/>
    <w:rsid w:val="00F63959"/>
    <w:rsid w:val="00F63CDF"/>
    <w:rsid w:val="00F642AF"/>
    <w:rsid w:val="00F650B4"/>
    <w:rsid w:val="00F65192"/>
    <w:rsid w:val="00F65901"/>
    <w:rsid w:val="00F6662F"/>
    <w:rsid w:val="00F66B95"/>
    <w:rsid w:val="00F706AA"/>
    <w:rsid w:val="00F715D0"/>
    <w:rsid w:val="00F717E7"/>
    <w:rsid w:val="00F724A1"/>
    <w:rsid w:val="00F7288E"/>
    <w:rsid w:val="00F740FA"/>
    <w:rsid w:val="00F74A7A"/>
    <w:rsid w:val="00F7632C"/>
    <w:rsid w:val="00F76FDC"/>
    <w:rsid w:val="00F771C6"/>
    <w:rsid w:val="00F77245"/>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2F82"/>
    <w:rsid w:val="00F94B27"/>
    <w:rsid w:val="00F96626"/>
    <w:rsid w:val="00F96946"/>
    <w:rsid w:val="00F97131"/>
    <w:rsid w:val="00F9720F"/>
    <w:rsid w:val="00F97B4B"/>
    <w:rsid w:val="00F97C84"/>
    <w:rsid w:val="00FA0156"/>
    <w:rsid w:val="00FA09D4"/>
    <w:rsid w:val="00FA0D81"/>
    <w:rsid w:val="00FA166A"/>
    <w:rsid w:val="00FA2CF6"/>
    <w:rsid w:val="00FA2D55"/>
    <w:rsid w:val="00FA3065"/>
    <w:rsid w:val="00FA3EBB"/>
    <w:rsid w:val="00FA4284"/>
    <w:rsid w:val="00FA52F9"/>
    <w:rsid w:val="00FA54D8"/>
    <w:rsid w:val="00FA5CF3"/>
    <w:rsid w:val="00FA65A4"/>
    <w:rsid w:val="00FA6BCE"/>
    <w:rsid w:val="00FB0346"/>
    <w:rsid w:val="00FB0E61"/>
    <w:rsid w:val="00FB0E6C"/>
    <w:rsid w:val="00FB10FF"/>
    <w:rsid w:val="00FB1255"/>
    <w:rsid w:val="00FB1AF9"/>
    <w:rsid w:val="00FB1D69"/>
    <w:rsid w:val="00FB2812"/>
    <w:rsid w:val="00FB332B"/>
    <w:rsid w:val="00FB3570"/>
    <w:rsid w:val="00FB67AC"/>
    <w:rsid w:val="00FB7100"/>
    <w:rsid w:val="00FC0636"/>
    <w:rsid w:val="00FC0C6F"/>
    <w:rsid w:val="00FC14C7"/>
    <w:rsid w:val="00FC2758"/>
    <w:rsid w:val="00FC3523"/>
    <w:rsid w:val="00FC3C3B"/>
    <w:rsid w:val="00FC44C4"/>
    <w:rsid w:val="00FC4F7B"/>
    <w:rsid w:val="00FC70CE"/>
    <w:rsid w:val="00FC755A"/>
    <w:rsid w:val="00FD05FD"/>
    <w:rsid w:val="00FD1F94"/>
    <w:rsid w:val="00FD21A7"/>
    <w:rsid w:val="00FD3347"/>
    <w:rsid w:val="00FD40E9"/>
    <w:rsid w:val="00FD495B"/>
    <w:rsid w:val="00FD7EC3"/>
    <w:rsid w:val="00FE0C73"/>
    <w:rsid w:val="00FE0F38"/>
    <w:rsid w:val="00FE108E"/>
    <w:rsid w:val="00FE10F9"/>
    <w:rsid w:val="00FE126B"/>
    <w:rsid w:val="00FE148B"/>
    <w:rsid w:val="00FE1913"/>
    <w:rsid w:val="00FE2356"/>
    <w:rsid w:val="00FE2629"/>
    <w:rsid w:val="00FE36BF"/>
    <w:rsid w:val="00FE40B5"/>
    <w:rsid w:val="00FE660C"/>
    <w:rsid w:val="00FF0A73"/>
    <w:rsid w:val="00FF0F2A"/>
    <w:rsid w:val="00FF1C78"/>
    <w:rsid w:val="00FF492B"/>
    <w:rsid w:val="00FF5EC7"/>
    <w:rsid w:val="00FF6302"/>
    <w:rsid w:val="00FF7815"/>
    <w:rsid w:val="00FF7892"/>
    <w:rsid w:val="036FF37E"/>
    <w:rsid w:val="041EDD50"/>
    <w:rsid w:val="04E9A8ED"/>
    <w:rsid w:val="053C4FF3"/>
    <w:rsid w:val="0687349E"/>
    <w:rsid w:val="08641677"/>
    <w:rsid w:val="10AE438C"/>
    <w:rsid w:val="168370E5"/>
    <w:rsid w:val="17E1AEF1"/>
    <w:rsid w:val="1BB52D62"/>
    <w:rsid w:val="1C9A1656"/>
    <w:rsid w:val="263255FE"/>
    <w:rsid w:val="2695C9F7"/>
    <w:rsid w:val="2A6F9667"/>
    <w:rsid w:val="31B3AC62"/>
    <w:rsid w:val="332DBC99"/>
    <w:rsid w:val="396E18D2"/>
    <w:rsid w:val="408893A5"/>
    <w:rsid w:val="4A063B4B"/>
    <w:rsid w:val="568B859B"/>
    <w:rsid w:val="5B62FD38"/>
    <w:rsid w:val="5E41E4A6"/>
    <w:rsid w:val="6078F535"/>
    <w:rsid w:val="6283DD94"/>
    <w:rsid w:val="685CFDE5"/>
    <w:rsid w:val="6887CD8A"/>
    <w:rsid w:val="6A5EA1CE"/>
    <w:rsid w:val="6BF186B5"/>
    <w:rsid w:val="756BB8CD"/>
    <w:rsid w:val="784F94FB"/>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D4D73894-FF09-4CFF-9AE7-0792E1FC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052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D052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052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05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05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052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D0520"/>
    <w:pPr>
      <w:tabs>
        <w:tab w:val="right" w:leader="dot" w:pos="14570"/>
      </w:tabs>
      <w:spacing w:before="0"/>
    </w:pPr>
    <w:rPr>
      <w:b/>
      <w:noProof/>
    </w:rPr>
  </w:style>
  <w:style w:type="paragraph" w:styleId="TOC2">
    <w:name w:val="toc 2"/>
    <w:aliases w:val="ŠTOC 2"/>
    <w:basedOn w:val="Normal"/>
    <w:next w:val="Normal"/>
    <w:uiPriority w:val="39"/>
    <w:unhideWhenUsed/>
    <w:rsid w:val="002D0520"/>
    <w:pPr>
      <w:tabs>
        <w:tab w:val="right" w:leader="dot" w:pos="14570"/>
      </w:tabs>
      <w:spacing w:before="0"/>
    </w:pPr>
    <w:rPr>
      <w:noProof/>
    </w:rPr>
  </w:style>
  <w:style w:type="paragraph" w:styleId="Header">
    <w:name w:val="header"/>
    <w:aliases w:val="ŠHeader"/>
    <w:basedOn w:val="Normal"/>
    <w:link w:val="HeaderChar"/>
    <w:uiPriority w:val="16"/>
    <w:rsid w:val="002D0520"/>
    <w:rPr>
      <w:noProof/>
      <w:color w:val="002664"/>
      <w:sz w:val="28"/>
      <w:szCs w:val="28"/>
    </w:rPr>
  </w:style>
  <w:style w:type="character" w:customStyle="1" w:styleId="Heading5Char">
    <w:name w:val="Heading 5 Char"/>
    <w:aliases w:val="ŠHeading 5 Char"/>
    <w:basedOn w:val="DefaultParagraphFont"/>
    <w:link w:val="Heading5"/>
    <w:uiPriority w:val="6"/>
    <w:rsid w:val="002D052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D0520"/>
    <w:rPr>
      <w:rFonts w:ascii="Arial" w:hAnsi="Arial" w:cs="Arial"/>
      <w:noProof/>
      <w:color w:val="002664"/>
      <w:sz w:val="28"/>
      <w:szCs w:val="28"/>
      <w:lang w:val="en-AU"/>
    </w:rPr>
  </w:style>
  <w:style w:type="paragraph" w:styleId="Footer">
    <w:name w:val="footer"/>
    <w:aliases w:val="ŠFooter"/>
    <w:basedOn w:val="Normal"/>
    <w:link w:val="FooterChar"/>
    <w:uiPriority w:val="19"/>
    <w:rsid w:val="002D05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0520"/>
    <w:rPr>
      <w:rFonts w:ascii="Arial" w:hAnsi="Arial" w:cs="Arial"/>
      <w:sz w:val="18"/>
      <w:szCs w:val="18"/>
      <w:lang w:val="en-AU"/>
    </w:rPr>
  </w:style>
  <w:style w:type="paragraph" w:styleId="Caption">
    <w:name w:val="caption"/>
    <w:aliases w:val="ŠCaption"/>
    <w:basedOn w:val="Normal"/>
    <w:next w:val="Normal"/>
    <w:uiPriority w:val="20"/>
    <w:qFormat/>
    <w:rsid w:val="002D0520"/>
    <w:pPr>
      <w:keepNext/>
      <w:spacing w:after="200" w:line="240" w:lineRule="auto"/>
    </w:pPr>
    <w:rPr>
      <w:iCs/>
      <w:color w:val="002664"/>
      <w:sz w:val="18"/>
      <w:szCs w:val="18"/>
    </w:rPr>
  </w:style>
  <w:style w:type="paragraph" w:customStyle="1" w:styleId="Logo">
    <w:name w:val="ŠLogo"/>
    <w:basedOn w:val="Normal"/>
    <w:uiPriority w:val="18"/>
    <w:qFormat/>
    <w:rsid w:val="002D052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D0520"/>
    <w:pPr>
      <w:spacing w:before="0"/>
      <w:ind w:left="244"/>
    </w:pPr>
  </w:style>
  <w:style w:type="character" w:styleId="Hyperlink">
    <w:name w:val="Hyperlink"/>
    <w:aliases w:val="ŠHyperlink"/>
    <w:basedOn w:val="DefaultParagraphFont"/>
    <w:uiPriority w:val="99"/>
    <w:unhideWhenUsed/>
    <w:rsid w:val="002D0520"/>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D052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D052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D052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D0520"/>
    <w:rPr>
      <w:rFonts w:ascii="Arial" w:hAnsi="Arial" w:cs="Arial"/>
      <w:color w:val="002664"/>
      <w:sz w:val="28"/>
      <w:szCs w:val="36"/>
      <w:lang w:val="en-AU"/>
    </w:rPr>
  </w:style>
  <w:style w:type="table" w:customStyle="1" w:styleId="Tableheader">
    <w:name w:val="ŠTable header"/>
    <w:basedOn w:val="TableNormal"/>
    <w:uiPriority w:val="99"/>
    <w:rsid w:val="002D052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D0520"/>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D0520"/>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D0520"/>
    <w:pPr>
      <w:numPr>
        <w:numId w:val="46"/>
      </w:numPr>
    </w:pPr>
  </w:style>
  <w:style w:type="character" w:styleId="Strong">
    <w:name w:val="Strong"/>
    <w:aliases w:val="ŠStrong,Bold"/>
    <w:qFormat/>
    <w:rsid w:val="002D0520"/>
    <w:rPr>
      <w:b/>
      <w:bCs/>
    </w:rPr>
  </w:style>
  <w:style w:type="paragraph" w:styleId="ListBullet">
    <w:name w:val="List Bullet"/>
    <w:aliases w:val="ŠList Bullet"/>
    <w:basedOn w:val="Normal"/>
    <w:uiPriority w:val="9"/>
    <w:qFormat/>
    <w:rsid w:val="002D0520"/>
    <w:pPr>
      <w:numPr>
        <w:numId w:val="43"/>
      </w:numPr>
    </w:pPr>
  </w:style>
  <w:style w:type="character" w:styleId="Emphasis">
    <w:name w:val="Emphasis"/>
    <w:aliases w:val="ŠEmphasis,Italic"/>
    <w:uiPriority w:val="20"/>
    <w:qFormat/>
    <w:rsid w:val="002D0520"/>
    <w:rPr>
      <w:i/>
      <w:iCs/>
    </w:rPr>
  </w:style>
  <w:style w:type="paragraph" w:styleId="Title">
    <w:name w:val="Title"/>
    <w:aliases w:val="ŠTitle"/>
    <w:basedOn w:val="Normal"/>
    <w:next w:val="Normal"/>
    <w:link w:val="TitleChar"/>
    <w:uiPriority w:val="1"/>
    <w:rsid w:val="002D05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0520"/>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D0520"/>
    <w:pPr>
      <w:spacing w:line="240" w:lineRule="auto"/>
    </w:pPr>
    <w:rPr>
      <w:sz w:val="20"/>
      <w:szCs w:val="20"/>
    </w:rPr>
  </w:style>
  <w:style w:type="table" w:styleId="TableGrid">
    <w:name w:val="Table Grid"/>
    <w:basedOn w:val="TableNormal"/>
    <w:uiPriority w:val="39"/>
    <w:rsid w:val="002D052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D052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D052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D0520"/>
    <w:rPr>
      <w:rFonts w:ascii="Arial" w:hAnsi="Arial" w:cs="Arial"/>
      <w:sz w:val="20"/>
      <w:szCs w:val="20"/>
      <w:lang w:val="en-AU"/>
    </w:rPr>
  </w:style>
  <w:style w:type="character" w:styleId="CommentReference">
    <w:name w:val="annotation reference"/>
    <w:basedOn w:val="DefaultParagraphFont"/>
    <w:uiPriority w:val="99"/>
    <w:semiHidden/>
    <w:unhideWhenUsed/>
    <w:rsid w:val="002D0520"/>
    <w:rPr>
      <w:sz w:val="16"/>
      <w:szCs w:val="16"/>
    </w:rPr>
  </w:style>
  <w:style w:type="paragraph" w:styleId="CommentSubject">
    <w:name w:val="annotation subject"/>
    <w:basedOn w:val="CommentText"/>
    <w:next w:val="CommentText"/>
    <w:link w:val="CommentSubjectChar"/>
    <w:uiPriority w:val="99"/>
    <w:semiHidden/>
    <w:unhideWhenUsed/>
    <w:rsid w:val="002D0520"/>
    <w:rPr>
      <w:b/>
      <w:bCs/>
    </w:rPr>
  </w:style>
  <w:style w:type="character" w:customStyle="1" w:styleId="CommentSubjectChar">
    <w:name w:val="Comment Subject Char"/>
    <w:basedOn w:val="CommentTextChar"/>
    <w:link w:val="CommentSubject"/>
    <w:uiPriority w:val="99"/>
    <w:semiHidden/>
    <w:rsid w:val="002D052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D0520"/>
    <w:rPr>
      <w:color w:val="605E5C"/>
      <w:shd w:val="clear" w:color="auto" w:fill="E1DFDD"/>
    </w:rPr>
  </w:style>
  <w:style w:type="paragraph" w:styleId="ListParagraph">
    <w:name w:val="List Paragraph"/>
    <w:aliases w:val="ŠList Paragraph"/>
    <w:basedOn w:val="Normal"/>
    <w:uiPriority w:val="34"/>
    <w:unhideWhenUsed/>
    <w:qFormat/>
    <w:rsid w:val="002D0520"/>
    <w:pPr>
      <w:ind w:left="567"/>
    </w:pPr>
  </w:style>
  <w:style w:type="character" w:styleId="PlaceholderText">
    <w:name w:val="Placeholder Text"/>
    <w:basedOn w:val="DefaultParagraphFont"/>
    <w:uiPriority w:val="99"/>
    <w:semiHidden/>
    <w:rsid w:val="002D0520"/>
    <w:rPr>
      <w:color w:val="808080"/>
    </w:rPr>
  </w:style>
  <w:style w:type="character" w:styleId="FollowedHyperlink">
    <w:name w:val="FollowedHyperlink"/>
    <w:basedOn w:val="DefaultParagraphFont"/>
    <w:uiPriority w:val="99"/>
    <w:semiHidden/>
    <w:unhideWhenUsed/>
    <w:rsid w:val="002D0520"/>
    <w:rPr>
      <w:color w:val="954F72" w:themeColor="followedHyperlink"/>
      <w:u w:val="single"/>
    </w:rPr>
  </w:style>
  <w:style w:type="paragraph" w:styleId="Subtitle">
    <w:name w:val="Subtitle"/>
    <w:basedOn w:val="Normal"/>
    <w:next w:val="Normal"/>
    <w:link w:val="SubtitleChar"/>
    <w:uiPriority w:val="11"/>
    <w:semiHidden/>
    <w:qFormat/>
    <w:rsid w:val="002D05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D052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D0520"/>
    <w:rPr>
      <w:i/>
      <w:iCs/>
      <w:color w:val="404040" w:themeColor="text1" w:themeTint="BF"/>
    </w:rPr>
  </w:style>
  <w:style w:type="paragraph" w:styleId="TOC4">
    <w:name w:val="toc 4"/>
    <w:aliases w:val="ŠTOC 4"/>
    <w:basedOn w:val="Normal"/>
    <w:next w:val="Normal"/>
    <w:autoRedefine/>
    <w:uiPriority w:val="39"/>
    <w:unhideWhenUsed/>
    <w:rsid w:val="002D0520"/>
    <w:pPr>
      <w:spacing w:before="0"/>
      <w:ind w:left="488"/>
    </w:pPr>
  </w:style>
  <w:style w:type="paragraph" w:styleId="TOCHeading">
    <w:name w:val="TOC Heading"/>
    <w:aliases w:val="ŠTOC Heading"/>
    <w:basedOn w:val="Heading1"/>
    <w:next w:val="Normal"/>
    <w:uiPriority w:val="38"/>
    <w:qFormat/>
    <w:rsid w:val="002D0520"/>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D052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D052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D0520"/>
    <w:pPr>
      <w:numPr>
        <w:numId w:val="42"/>
      </w:numPr>
    </w:pPr>
  </w:style>
  <w:style w:type="paragraph" w:styleId="ListNumber3">
    <w:name w:val="List Number 3"/>
    <w:aliases w:val="ŠList Number 3"/>
    <w:basedOn w:val="ListBullet3"/>
    <w:uiPriority w:val="8"/>
    <w:rsid w:val="002D0520"/>
    <w:pPr>
      <w:numPr>
        <w:ilvl w:val="2"/>
        <w:numId w:val="45"/>
      </w:numPr>
    </w:pPr>
  </w:style>
  <w:style w:type="character" w:customStyle="1" w:styleId="BoldItalic">
    <w:name w:val="ŠBold Italic"/>
    <w:basedOn w:val="DefaultParagraphFont"/>
    <w:uiPriority w:val="1"/>
    <w:qFormat/>
    <w:rsid w:val="002D0520"/>
    <w:rPr>
      <w:b/>
      <w:i/>
      <w:iCs/>
    </w:rPr>
  </w:style>
  <w:style w:type="paragraph" w:customStyle="1" w:styleId="FeatureBox3">
    <w:name w:val="ŠFeature Box 3"/>
    <w:basedOn w:val="Normal"/>
    <w:next w:val="Normal"/>
    <w:uiPriority w:val="13"/>
    <w:qFormat/>
    <w:rsid w:val="002D05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D052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D0520"/>
    <w:pPr>
      <w:keepNext/>
      <w:ind w:left="567" w:right="57"/>
    </w:pPr>
    <w:rPr>
      <w:szCs w:val="22"/>
    </w:rPr>
  </w:style>
  <w:style w:type="paragraph" w:customStyle="1" w:styleId="Subtitle0">
    <w:name w:val="ŠSubtitle"/>
    <w:basedOn w:val="Normal"/>
    <w:link w:val="SubtitleChar0"/>
    <w:uiPriority w:val="2"/>
    <w:qFormat/>
    <w:rsid w:val="002D0520"/>
    <w:pPr>
      <w:spacing w:before="360"/>
    </w:pPr>
    <w:rPr>
      <w:color w:val="002664"/>
      <w:sz w:val="44"/>
      <w:szCs w:val="48"/>
    </w:rPr>
  </w:style>
  <w:style w:type="character" w:customStyle="1" w:styleId="SubtitleChar0">
    <w:name w:val="ŠSubtitle Char"/>
    <w:basedOn w:val="DefaultParagraphFont"/>
    <w:link w:val="Subtitle0"/>
    <w:uiPriority w:val="2"/>
    <w:rsid w:val="002D0520"/>
    <w:rPr>
      <w:rFonts w:ascii="Arial" w:hAnsi="Arial" w:cs="Arial"/>
      <w:color w:val="002664"/>
      <w:sz w:val="44"/>
      <w:szCs w:val="48"/>
      <w:lang w:val="en-AU"/>
    </w:rPr>
  </w:style>
  <w:style w:type="paragraph" w:styleId="NormalWeb">
    <w:name w:val="Normal (Web)"/>
    <w:basedOn w:val="Normal"/>
    <w:uiPriority w:val="99"/>
    <w:semiHidden/>
    <w:unhideWhenUsed/>
    <w:rsid w:val="001F367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14638"/>
  </w:style>
  <w:style w:type="character" w:customStyle="1" w:styleId="findhit">
    <w:name w:val="findhit"/>
    <w:basedOn w:val="DefaultParagraphFont"/>
    <w:rsid w:val="00B14638"/>
  </w:style>
  <w:style w:type="character" w:customStyle="1" w:styleId="eop">
    <w:name w:val="eop"/>
    <w:basedOn w:val="DefaultParagraphFont"/>
    <w:rsid w:val="00B14638"/>
  </w:style>
  <w:style w:type="character" w:customStyle="1" w:styleId="ui-provider">
    <w:name w:val="ui-provider"/>
    <w:basedOn w:val="DefaultParagraphFont"/>
    <w:rsid w:val="00B14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1400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bit.ly/noticewonderstrategy" TargetMode="External"/><Relationship Id="rId26" Type="http://schemas.openxmlformats.org/officeDocument/2006/relationships/hyperlink" Target="https://www.desmos.com/?lang=en" TargetMode="External"/><Relationship Id="rId39" Type="http://schemas.openxmlformats.org/officeDocument/2006/relationships/hyperlink" Target="https://www.maitland.nsw.gov.au/sites/default/files/documents/document/mcc_standard_drawings_rev190723.pdf" TargetMode="External"/><Relationship Id="rId21" Type="http://schemas.openxmlformats.org/officeDocument/2006/relationships/image" Target="media/image4.png"/><Relationship Id="rId34" Type="http://schemas.openxmlformats.org/officeDocument/2006/relationships/header" Target="header1.xml"/><Relationship Id="rId42" Type="http://schemas.openxmlformats.org/officeDocument/2006/relationships/header" Target="header3.xm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hyperlink" Target="https://bit.ly/DLSgallerywalk"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thinkpairsharestrategy" TargetMode="External"/><Relationship Id="rId24" Type="http://schemas.openxmlformats.org/officeDocument/2006/relationships/image" Target="media/image5.png"/><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desmos.com/terms?lang=en"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bit.ly/notesstrategy" TargetMode="External"/><Relationship Id="rId31" Type="http://schemas.openxmlformats.org/officeDocument/2006/relationships/hyperlink" Target="https://educationstandards.nsw.edu.a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bit.ly/VNPSstrategy" TargetMode="External"/><Relationship Id="rId22" Type="http://schemas.openxmlformats.org/officeDocument/2006/relationships/hyperlink" Target="https://www.desmos.com/?lang=en" TargetMode="External"/><Relationship Id="rId27" Type="http://schemas.openxmlformats.org/officeDocument/2006/relationships/hyperlink" Target="https://www.desmos.com/terms?lang=en"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footer" Target="footer1.xml"/><Relationship Id="rId43" Type="http://schemas.openxmlformats.org/officeDocument/2006/relationships/footer" Target="footer4.xml"/><Relationship Id="rId8" Type="http://schemas.openxmlformats.org/officeDocument/2006/relationships/hyperlink" Target="https://bit.ly/quadareas" TargetMode="External"/><Relationship Id="rId3" Type="http://schemas.openxmlformats.org/officeDocument/2006/relationships/settings" Target="settings.xml"/><Relationship Id="rId12" Type="http://schemas.openxmlformats.org/officeDocument/2006/relationships/hyperlink" Target="https://bit.ly/maitlandstreetsigns" TargetMode="External"/><Relationship Id="rId17" Type="http://schemas.openxmlformats.org/officeDocument/2006/relationships/hyperlink" Target="https://bit.ly/posepausepouncebounce" TargetMode="External"/><Relationship Id="rId25" Type="http://schemas.openxmlformats.org/officeDocument/2006/relationships/image" Target="media/image6.png"/><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 Id="rId20" Type="http://schemas.openxmlformats.org/officeDocument/2006/relationships/hyperlink" Target="https://www.math-aids.com/Graph_Paper/" TargetMode="External"/><Relationship Id="rId4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15</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It’s a sign</vt:lpstr>
    </vt:vector>
  </TitlesOfParts>
  <Manager/>
  <Company>NSW Department of Education</Company>
  <LinksUpToDate>false</LinksUpToDate>
  <CharactersWithSpaces>12947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a sign</dc:title>
  <dc:subject/>
  <dc:creator>NSW Department of Education</dc:creator>
  <cp:keywords/>
  <dc:description/>
  <cp:lastPrinted>2019-10-01T00:42:00Z</cp:lastPrinted>
  <dcterms:created xsi:type="dcterms:W3CDTF">2024-02-07T02:59:00Z</dcterms:created>
  <dcterms:modified xsi:type="dcterms:W3CDTF">2024-03-12T01:35:00Z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