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B3DA" w14:textId="01350D28" w:rsidR="00C02F82" w:rsidRPr="002142CD" w:rsidRDefault="008E316B" w:rsidP="002142CD">
      <w:pPr>
        <w:pStyle w:val="Title"/>
      </w:pPr>
      <w:bookmarkStart w:id="0" w:name="_Hlk143770921"/>
      <w:r w:rsidRPr="002142CD">
        <w:t>Health and movement science Stage 6 (Year 11)</w:t>
      </w:r>
    </w:p>
    <w:bookmarkEnd w:id="0"/>
    <w:p w14:paraId="4E7A49F0" w14:textId="77777777" w:rsidR="006B278B" w:rsidRDefault="007116DB" w:rsidP="00C02BC2">
      <w:pPr>
        <w:pStyle w:val="Subtitle0"/>
      </w:pPr>
      <w:r w:rsidRPr="007116DB">
        <w:t xml:space="preserve">Collaborative investigation logbook – </w:t>
      </w:r>
      <w:r w:rsidR="00344BDF">
        <w:t>teacher</w:t>
      </w:r>
      <w:r w:rsidRPr="007116DB">
        <w:t xml:space="preserve"> guide</w:t>
      </w:r>
    </w:p>
    <w:p w14:paraId="76C6B1E0" w14:textId="1C99AC78" w:rsidR="00C02F82" w:rsidRPr="00C02BC2" w:rsidRDefault="00C02F82" w:rsidP="00C02BC2">
      <w:pPr>
        <w:pStyle w:val="Subtitle0"/>
      </w:pPr>
      <w:r w:rsidRPr="00C02BC2">
        <w:br w:type="page"/>
      </w:r>
    </w:p>
    <w:p w14:paraId="3FA2D13E" w14:textId="48DCEB48" w:rsidR="00447B6A" w:rsidRPr="00D7776C" w:rsidRDefault="00447B6A" w:rsidP="00F30B05">
      <w:pPr>
        <w:pStyle w:val="TOCHeading"/>
        <w:tabs>
          <w:tab w:val="left" w:pos="8251"/>
        </w:tabs>
      </w:pPr>
      <w:r w:rsidRPr="00D7776C">
        <w:lastRenderedPageBreak/>
        <w:t>Contents</w:t>
      </w:r>
    </w:p>
    <w:p w14:paraId="453B1F9B" w14:textId="3282C5B5" w:rsidR="00352232" w:rsidRDefault="00F30B05">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3868649" w:history="1">
        <w:r w:rsidR="00352232" w:rsidRPr="00B05061">
          <w:rPr>
            <w:rStyle w:val="Hyperlink"/>
          </w:rPr>
          <w:t>Overview</w:t>
        </w:r>
        <w:r w:rsidR="00352232">
          <w:rPr>
            <w:webHidden/>
          </w:rPr>
          <w:tab/>
        </w:r>
        <w:r w:rsidR="00352232">
          <w:rPr>
            <w:webHidden/>
          </w:rPr>
          <w:fldChar w:fldCharType="begin"/>
        </w:r>
        <w:r w:rsidR="00352232">
          <w:rPr>
            <w:webHidden/>
          </w:rPr>
          <w:instrText xml:space="preserve"> PAGEREF _Toc153868649 \h </w:instrText>
        </w:r>
        <w:r w:rsidR="00352232">
          <w:rPr>
            <w:webHidden/>
          </w:rPr>
        </w:r>
        <w:r w:rsidR="00352232">
          <w:rPr>
            <w:webHidden/>
          </w:rPr>
          <w:fldChar w:fldCharType="separate"/>
        </w:r>
        <w:r w:rsidR="00352232">
          <w:rPr>
            <w:webHidden/>
          </w:rPr>
          <w:t>2</w:t>
        </w:r>
        <w:r w:rsidR="00352232">
          <w:rPr>
            <w:webHidden/>
          </w:rPr>
          <w:fldChar w:fldCharType="end"/>
        </w:r>
      </w:hyperlink>
    </w:p>
    <w:p w14:paraId="08384458" w14:textId="1E612304" w:rsidR="00352232" w:rsidRDefault="00352232">
      <w:pPr>
        <w:pStyle w:val="TOC1"/>
        <w:rPr>
          <w:rFonts w:asciiTheme="minorHAnsi" w:eastAsiaTheme="minorEastAsia" w:hAnsiTheme="minorHAnsi" w:cstheme="minorBidi"/>
          <w:b w:val="0"/>
          <w:kern w:val="2"/>
          <w:szCs w:val="22"/>
          <w:lang w:eastAsia="en-AU"/>
          <w14:ligatures w14:val="standardContextual"/>
        </w:rPr>
      </w:pPr>
      <w:hyperlink w:anchor="_Toc153868650" w:history="1">
        <w:r w:rsidRPr="00B05061">
          <w:rPr>
            <w:rStyle w:val="Hyperlink"/>
          </w:rPr>
          <w:t>Using the framework and logbook to assess student collaboration</w:t>
        </w:r>
        <w:r>
          <w:rPr>
            <w:webHidden/>
          </w:rPr>
          <w:tab/>
        </w:r>
        <w:r>
          <w:rPr>
            <w:webHidden/>
          </w:rPr>
          <w:fldChar w:fldCharType="begin"/>
        </w:r>
        <w:r>
          <w:rPr>
            <w:webHidden/>
          </w:rPr>
          <w:instrText xml:space="preserve"> PAGEREF _Toc153868650 \h </w:instrText>
        </w:r>
        <w:r>
          <w:rPr>
            <w:webHidden/>
          </w:rPr>
        </w:r>
        <w:r>
          <w:rPr>
            <w:webHidden/>
          </w:rPr>
          <w:fldChar w:fldCharType="separate"/>
        </w:r>
        <w:r>
          <w:rPr>
            <w:webHidden/>
          </w:rPr>
          <w:t>3</w:t>
        </w:r>
        <w:r>
          <w:rPr>
            <w:webHidden/>
          </w:rPr>
          <w:fldChar w:fldCharType="end"/>
        </w:r>
      </w:hyperlink>
    </w:p>
    <w:p w14:paraId="71A29EEF" w14:textId="3E33C3B2" w:rsidR="00352232" w:rsidRDefault="00352232">
      <w:pPr>
        <w:pStyle w:val="TOC1"/>
        <w:rPr>
          <w:rFonts w:asciiTheme="minorHAnsi" w:eastAsiaTheme="minorEastAsia" w:hAnsiTheme="minorHAnsi" w:cstheme="minorBidi"/>
          <w:b w:val="0"/>
          <w:kern w:val="2"/>
          <w:szCs w:val="22"/>
          <w:lang w:eastAsia="en-AU"/>
          <w14:ligatures w14:val="standardContextual"/>
        </w:rPr>
      </w:pPr>
      <w:hyperlink w:anchor="_Toc153868651" w:history="1">
        <w:r w:rsidRPr="00B05061">
          <w:rPr>
            <w:rStyle w:val="Hyperlink"/>
          </w:rPr>
          <w:t>How can a logbook be used by a teacher?</w:t>
        </w:r>
        <w:r>
          <w:rPr>
            <w:webHidden/>
          </w:rPr>
          <w:tab/>
        </w:r>
        <w:r>
          <w:rPr>
            <w:webHidden/>
          </w:rPr>
          <w:fldChar w:fldCharType="begin"/>
        </w:r>
        <w:r>
          <w:rPr>
            <w:webHidden/>
          </w:rPr>
          <w:instrText xml:space="preserve"> PAGEREF _Toc153868651 \h </w:instrText>
        </w:r>
        <w:r>
          <w:rPr>
            <w:webHidden/>
          </w:rPr>
        </w:r>
        <w:r>
          <w:rPr>
            <w:webHidden/>
          </w:rPr>
          <w:fldChar w:fldCharType="separate"/>
        </w:r>
        <w:r>
          <w:rPr>
            <w:webHidden/>
          </w:rPr>
          <w:t>5</w:t>
        </w:r>
        <w:r>
          <w:rPr>
            <w:webHidden/>
          </w:rPr>
          <w:fldChar w:fldCharType="end"/>
        </w:r>
      </w:hyperlink>
    </w:p>
    <w:p w14:paraId="06B83528" w14:textId="7C6F0DCA" w:rsidR="00352232" w:rsidRDefault="00352232">
      <w:pPr>
        <w:pStyle w:val="TOC2"/>
        <w:rPr>
          <w:rFonts w:asciiTheme="minorHAnsi" w:eastAsiaTheme="minorEastAsia" w:hAnsiTheme="minorHAnsi" w:cstheme="minorBidi"/>
          <w:kern w:val="2"/>
          <w:szCs w:val="22"/>
          <w:lang w:eastAsia="en-AU"/>
          <w14:ligatures w14:val="standardContextual"/>
        </w:rPr>
      </w:pPr>
      <w:hyperlink w:anchor="_Toc153868652" w:history="1">
        <w:r w:rsidRPr="00B05061">
          <w:rPr>
            <w:rStyle w:val="Hyperlink"/>
          </w:rPr>
          <w:t>Element 1 – group dynamic</w:t>
        </w:r>
        <w:r>
          <w:rPr>
            <w:webHidden/>
          </w:rPr>
          <w:tab/>
        </w:r>
        <w:r>
          <w:rPr>
            <w:webHidden/>
          </w:rPr>
          <w:fldChar w:fldCharType="begin"/>
        </w:r>
        <w:r>
          <w:rPr>
            <w:webHidden/>
          </w:rPr>
          <w:instrText xml:space="preserve"> PAGEREF _Toc153868652 \h </w:instrText>
        </w:r>
        <w:r>
          <w:rPr>
            <w:webHidden/>
          </w:rPr>
        </w:r>
        <w:r>
          <w:rPr>
            <w:webHidden/>
          </w:rPr>
          <w:fldChar w:fldCharType="separate"/>
        </w:r>
        <w:r>
          <w:rPr>
            <w:webHidden/>
          </w:rPr>
          <w:t>6</w:t>
        </w:r>
        <w:r>
          <w:rPr>
            <w:webHidden/>
          </w:rPr>
          <w:fldChar w:fldCharType="end"/>
        </w:r>
      </w:hyperlink>
    </w:p>
    <w:p w14:paraId="63DBFC99" w14:textId="33C9C1AE" w:rsidR="00352232" w:rsidRDefault="00352232">
      <w:pPr>
        <w:pStyle w:val="TOC2"/>
        <w:rPr>
          <w:rFonts w:asciiTheme="minorHAnsi" w:eastAsiaTheme="minorEastAsia" w:hAnsiTheme="minorHAnsi" w:cstheme="minorBidi"/>
          <w:kern w:val="2"/>
          <w:szCs w:val="22"/>
          <w:lang w:eastAsia="en-AU"/>
          <w14:ligatures w14:val="standardContextual"/>
        </w:rPr>
      </w:pPr>
      <w:hyperlink w:anchor="_Toc153868653" w:history="1">
        <w:r w:rsidRPr="00B05061">
          <w:rPr>
            <w:rStyle w:val="Hyperlink"/>
          </w:rPr>
          <w:t>Element 2 – mutual regulation</w:t>
        </w:r>
        <w:r>
          <w:rPr>
            <w:webHidden/>
          </w:rPr>
          <w:tab/>
        </w:r>
        <w:r>
          <w:rPr>
            <w:webHidden/>
          </w:rPr>
          <w:fldChar w:fldCharType="begin"/>
        </w:r>
        <w:r>
          <w:rPr>
            <w:webHidden/>
          </w:rPr>
          <w:instrText xml:space="preserve"> PAGEREF _Toc153868653 \h </w:instrText>
        </w:r>
        <w:r>
          <w:rPr>
            <w:webHidden/>
          </w:rPr>
        </w:r>
        <w:r>
          <w:rPr>
            <w:webHidden/>
          </w:rPr>
          <w:fldChar w:fldCharType="separate"/>
        </w:r>
        <w:r>
          <w:rPr>
            <w:webHidden/>
          </w:rPr>
          <w:t>11</w:t>
        </w:r>
        <w:r>
          <w:rPr>
            <w:webHidden/>
          </w:rPr>
          <w:fldChar w:fldCharType="end"/>
        </w:r>
      </w:hyperlink>
    </w:p>
    <w:p w14:paraId="097654D9" w14:textId="6406E4D5" w:rsidR="00352232" w:rsidRDefault="00352232">
      <w:pPr>
        <w:pStyle w:val="TOC2"/>
        <w:rPr>
          <w:rFonts w:asciiTheme="minorHAnsi" w:eastAsiaTheme="minorEastAsia" w:hAnsiTheme="minorHAnsi" w:cstheme="minorBidi"/>
          <w:kern w:val="2"/>
          <w:szCs w:val="22"/>
          <w:lang w:eastAsia="en-AU"/>
          <w14:ligatures w14:val="standardContextual"/>
        </w:rPr>
      </w:pPr>
      <w:hyperlink w:anchor="_Toc153868654" w:history="1">
        <w:r w:rsidRPr="00B05061">
          <w:rPr>
            <w:rStyle w:val="Hyperlink"/>
          </w:rPr>
          <w:t>Element 3 – shared understanding</w:t>
        </w:r>
        <w:r>
          <w:rPr>
            <w:webHidden/>
          </w:rPr>
          <w:tab/>
        </w:r>
        <w:r>
          <w:rPr>
            <w:webHidden/>
          </w:rPr>
          <w:fldChar w:fldCharType="begin"/>
        </w:r>
        <w:r>
          <w:rPr>
            <w:webHidden/>
          </w:rPr>
          <w:instrText xml:space="preserve"> PAGEREF _Toc153868654 \h </w:instrText>
        </w:r>
        <w:r>
          <w:rPr>
            <w:webHidden/>
          </w:rPr>
        </w:r>
        <w:r>
          <w:rPr>
            <w:webHidden/>
          </w:rPr>
          <w:fldChar w:fldCharType="separate"/>
        </w:r>
        <w:r>
          <w:rPr>
            <w:webHidden/>
          </w:rPr>
          <w:t>15</w:t>
        </w:r>
        <w:r>
          <w:rPr>
            <w:webHidden/>
          </w:rPr>
          <w:fldChar w:fldCharType="end"/>
        </w:r>
      </w:hyperlink>
    </w:p>
    <w:p w14:paraId="1BA1C574" w14:textId="56015A9F" w:rsidR="00352232" w:rsidRDefault="00352232">
      <w:pPr>
        <w:pStyle w:val="TOC1"/>
        <w:rPr>
          <w:rFonts w:asciiTheme="minorHAnsi" w:eastAsiaTheme="minorEastAsia" w:hAnsiTheme="minorHAnsi" w:cstheme="minorBidi"/>
          <w:b w:val="0"/>
          <w:kern w:val="2"/>
          <w:szCs w:val="22"/>
          <w:lang w:eastAsia="en-AU"/>
          <w14:ligatures w14:val="standardContextual"/>
        </w:rPr>
      </w:pPr>
      <w:hyperlink w:anchor="_Toc153868655" w:history="1">
        <w:r w:rsidRPr="00B05061">
          <w:rPr>
            <w:rStyle w:val="Hyperlink"/>
          </w:rPr>
          <w:t>Sample reflection words</w:t>
        </w:r>
        <w:r>
          <w:rPr>
            <w:webHidden/>
          </w:rPr>
          <w:tab/>
        </w:r>
        <w:r>
          <w:rPr>
            <w:webHidden/>
          </w:rPr>
          <w:fldChar w:fldCharType="begin"/>
        </w:r>
        <w:r>
          <w:rPr>
            <w:webHidden/>
          </w:rPr>
          <w:instrText xml:space="preserve"> PAGEREF _Toc153868655 \h </w:instrText>
        </w:r>
        <w:r>
          <w:rPr>
            <w:webHidden/>
          </w:rPr>
        </w:r>
        <w:r>
          <w:rPr>
            <w:webHidden/>
          </w:rPr>
          <w:fldChar w:fldCharType="separate"/>
        </w:r>
        <w:r>
          <w:rPr>
            <w:webHidden/>
          </w:rPr>
          <w:t>20</w:t>
        </w:r>
        <w:r>
          <w:rPr>
            <w:webHidden/>
          </w:rPr>
          <w:fldChar w:fldCharType="end"/>
        </w:r>
      </w:hyperlink>
    </w:p>
    <w:p w14:paraId="2820A498" w14:textId="09E0751A" w:rsidR="00352232" w:rsidRDefault="00352232">
      <w:pPr>
        <w:pStyle w:val="TOC1"/>
        <w:rPr>
          <w:rFonts w:asciiTheme="minorHAnsi" w:eastAsiaTheme="minorEastAsia" w:hAnsiTheme="minorHAnsi" w:cstheme="minorBidi"/>
          <w:b w:val="0"/>
          <w:kern w:val="2"/>
          <w:szCs w:val="22"/>
          <w:lang w:eastAsia="en-AU"/>
          <w14:ligatures w14:val="standardContextual"/>
        </w:rPr>
      </w:pPr>
      <w:hyperlink w:anchor="_Toc153868656" w:history="1">
        <w:r w:rsidRPr="00B05061">
          <w:rPr>
            <w:rStyle w:val="Hyperlink"/>
          </w:rPr>
          <w:t>‘I can’ or ‘I have’ statements</w:t>
        </w:r>
        <w:r>
          <w:rPr>
            <w:webHidden/>
          </w:rPr>
          <w:tab/>
        </w:r>
        <w:r>
          <w:rPr>
            <w:webHidden/>
          </w:rPr>
          <w:fldChar w:fldCharType="begin"/>
        </w:r>
        <w:r>
          <w:rPr>
            <w:webHidden/>
          </w:rPr>
          <w:instrText xml:space="preserve"> PAGEREF _Toc153868656 \h </w:instrText>
        </w:r>
        <w:r>
          <w:rPr>
            <w:webHidden/>
          </w:rPr>
        </w:r>
        <w:r>
          <w:rPr>
            <w:webHidden/>
          </w:rPr>
          <w:fldChar w:fldCharType="separate"/>
        </w:r>
        <w:r>
          <w:rPr>
            <w:webHidden/>
          </w:rPr>
          <w:t>22</w:t>
        </w:r>
        <w:r>
          <w:rPr>
            <w:webHidden/>
          </w:rPr>
          <w:fldChar w:fldCharType="end"/>
        </w:r>
      </w:hyperlink>
    </w:p>
    <w:p w14:paraId="07573091" w14:textId="70BC6D9D" w:rsidR="00352232" w:rsidRDefault="00352232">
      <w:pPr>
        <w:pStyle w:val="TOC1"/>
        <w:rPr>
          <w:rFonts w:asciiTheme="minorHAnsi" w:eastAsiaTheme="minorEastAsia" w:hAnsiTheme="minorHAnsi" w:cstheme="minorBidi"/>
          <w:b w:val="0"/>
          <w:kern w:val="2"/>
          <w:szCs w:val="22"/>
          <w:lang w:eastAsia="en-AU"/>
          <w14:ligatures w14:val="standardContextual"/>
        </w:rPr>
      </w:pPr>
      <w:hyperlink w:anchor="_Toc153868657" w:history="1">
        <w:r w:rsidRPr="00B05061">
          <w:rPr>
            <w:rStyle w:val="Hyperlink"/>
          </w:rPr>
          <w:t>Additional information</w:t>
        </w:r>
        <w:r>
          <w:rPr>
            <w:webHidden/>
          </w:rPr>
          <w:tab/>
        </w:r>
        <w:r>
          <w:rPr>
            <w:webHidden/>
          </w:rPr>
          <w:fldChar w:fldCharType="begin"/>
        </w:r>
        <w:r>
          <w:rPr>
            <w:webHidden/>
          </w:rPr>
          <w:instrText xml:space="preserve"> PAGEREF _Toc153868657 \h </w:instrText>
        </w:r>
        <w:r>
          <w:rPr>
            <w:webHidden/>
          </w:rPr>
        </w:r>
        <w:r>
          <w:rPr>
            <w:webHidden/>
          </w:rPr>
          <w:fldChar w:fldCharType="separate"/>
        </w:r>
        <w:r>
          <w:rPr>
            <w:webHidden/>
          </w:rPr>
          <w:t>24</w:t>
        </w:r>
        <w:r>
          <w:rPr>
            <w:webHidden/>
          </w:rPr>
          <w:fldChar w:fldCharType="end"/>
        </w:r>
      </w:hyperlink>
    </w:p>
    <w:p w14:paraId="36EED9E2" w14:textId="67668931" w:rsidR="00352232" w:rsidRDefault="00352232">
      <w:pPr>
        <w:pStyle w:val="TOC2"/>
        <w:rPr>
          <w:rFonts w:asciiTheme="minorHAnsi" w:eastAsiaTheme="minorEastAsia" w:hAnsiTheme="minorHAnsi" w:cstheme="minorBidi"/>
          <w:kern w:val="2"/>
          <w:szCs w:val="22"/>
          <w:lang w:eastAsia="en-AU"/>
          <w14:ligatures w14:val="standardContextual"/>
        </w:rPr>
      </w:pPr>
      <w:hyperlink w:anchor="_Toc153868658" w:history="1">
        <w:r w:rsidRPr="00B05061">
          <w:rPr>
            <w:rStyle w:val="Hyperlink"/>
          </w:rPr>
          <w:t>Support and alignment</w:t>
        </w:r>
        <w:r>
          <w:rPr>
            <w:webHidden/>
          </w:rPr>
          <w:tab/>
        </w:r>
        <w:r>
          <w:rPr>
            <w:webHidden/>
          </w:rPr>
          <w:fldChar w:fldCharType="begin"/>
        </w:r>
        <w:r>
          <w:rPr>
            <w:webHidden/>
          </w:rPr>
          <w:instrText xml:space="preserve"> PAGEREF _Toc153868658 \h </w:instrText>
        </w:r>
        <w:r>
          <w:rPr>
            <w:webHidden/>
          </w:rPr>
        </w:r>
        <w:r>
          <w:rPr>
            <w:webHidden/>
          </w:rPr>
          <w:fldChar w:fldCharType="separate"/>
        </w:r>
        <w:r>
          <w:rPr>
            <w:webHidden/>
          </w:rPr>
          <w:t>24</w:t>
        </w:r>
        <w:r>
          <w:rPr>
            <w:webHidden/>
          </w:rPr>
          <w:fldChar w:fldCharType="end"/>
        </w:r>
      </w:hyperlink>
    </w:p>
    <w:p w14:paraId="04297737" w14:textId="37E1946D" w:rsidR="00352232" w:rsidRDefault="00352232">
      <w:pPr>
        <w:pStyle w:val="TOC1"/>
        <w:rPr>
          <w:rFonts w:asciiTheme="minorHAnsi" w:eastAsiaTheme="minorEastAsia" w:hAnsiTheme="minorHAnsi" w:cstheme="minorBidi"/>
          <w:b w:val="0"/>
          <w:kern w:val="2"/>
          <w:szCs w:val="22"/>
          <w:lang w:eastAsia="en-AU"/>
          <w14:ligatures w14:val="standardContextual"/>
        </w:rPr>
      </w:pPr>
      <w:hyperlink w:anchor="_Toc153868659" w:history="1">
        <w:r w:rsidRPr="00B05061">
          <w:rPr>
            <w:rStyle w:val="Hyperlink"/>
          </w:rPr>
          <w:t>References</w:t>
        </w:r>
        <w:r>
          <w:rPr>
            <w:webHidden/>
          </w:rPr>
          <w:tab/>
        </w:r>
        <w:r>
          <w:rPr>
            <w:webHidden/>
          </w:rPr>
          <w:fldChar w:fldCharType="begin"/>
        </w:r>
        <w:r>
          <w:rPr>
            <w:webHidden/>
          </w:rPr>
          <w:instrText xml:space="preserve"> PAGEREF _Toc153868659 \h </w:instrText>
        </w:r>
        <w:r>
          <w:rPr>
            <w:webHidden/>
          </w:rPr>
        </w:r>
        <w:r>
          <w:rPr>
            <w:webHidden/>
          </w:rPr>
          <w:fldChar w:fldCharType="separate"/>
        </w:r>
        <w:r>
          <w:rPr>
            <w:webHidden/>
          </w:rPr>
          <w:t>26</w:t>
        </w:r>
        <w:r>
          <w:rPr>
            <w:webHidden/>
          </w:rPr>
          <w:fldChar w:fldCharType="end"/>
        </w:r>
      </w:hyperlink>
    </w:p>
    <w:p w14:paraId="54A41C2B" w14:textId="45CF30BA" w:rsidR="00C02F82" w:rsidRDefault="00F30B05" w:rsidP="00D7776C">
      <w:pPr>
        <w:pStyle w:val="FeatureBox2"/>
      </w:pPr>
      <w:r>
        <w:rPr>
          <w:b/>
          <w:noProof/>
        </w:rPr>
        <w:fldChar w:fldCharType="end"/>
      </w:r>
      <w:r w:rsidR="00C02F82" w:rsidRPr="00B14901">
        <w:t>This resource has been developed to assist teachers in NSW Department of Education schools to create learning that is contextualised to their classroom. It can be used as a basis for the teacher’s own program, assessment</w:t>
      </w:r>
      <w:r w:rsidR="00C02F82">
        <w:t>,</w:t>
      </w:r>
      <w:r w:rsidR="00C02F82" w:rsidRPr="00B14901">
        <w:t xml:space="preserve"> or scope and sequence</w:t>
      </w:r>
      <w:r w:rsidR="00C02F82">
        <w:t>,</w:t>
      </w:r>
      <w:r w:rsidR="00C02F82" w:rsidRPr="00B14901">
        <w:t xml:space="preserve"> or be used as an example of how the new curriculum could be implemented. The resource has suggested timeframes that may need to be adjusted by the teacher to meet the needs of their students.</w:t>
      </w:r>
      <w:r w:rsidR="00C02F82">
        <w:br w:type="page"/>
      </w:r>
    </w:p>
    <w:p w14:paraId="36D9755D" w14:textId="34FD95E6" w:rsidR="00C02F82" w:rsidRDefault="00C02F82" w:rsidP="000948BB">
      <w:pPr>
        <w:pStyle w:val="Heading1"/>
      </w:pPr>
      <w:bookmarkStart w:id="1" w:name="_Toc112681289"/>
      <w:bookmarkStart w:id="2" w:name="_Toc153868649"/>
      <w:r w:rsidRPr="00F9182E">
        <w:lastRenderedPageBreak/>
        <w:t>Overview</w:t>
      </w:r>
      <w:bookmarkEnd w:id="1"/>
      <w:bookmarkEnd w:id="2"/>
    </w:p>
    <w:p w14:paraId="39772B37" w14:textId="18A5FFF0" w:rsidR="007754F2" w:rsidRDefault="007754F2" w:rsidP="007754F2">
      <w:r>
        <w:t>A logbook is a tool</w:t>
      </w:r>
      <w:r w:rsidR="004B16FC">
        <w:t xml:space="preserve"> used</w:t>
      </w:r>
      <w:r>
        <w:t xml:space="preserve"> to record and monitor collaboration in a group context. </w:t>
      </w:r>
      <w:r w:rsidR="00344BDF">
        <w:t>Students can</w:t>
      </w:r>
      <w:r>
        <w:t xml:space="preserve"> use a logbook to reflect on </w:t>
      </w:r>
      <w:r w:rsidR="0055098C">
        <w:t>their</w:t>
      </w:r>
      <w:r>
        <w:t xml:space="preserve"> learning and record observations throughout a </w:t>
      </w:r>
      <w:r w:rsidR="00305B92">
        <w:t>h</w:t>
      </w:r>
      <w:r>
        <w:t xml:space="preserve">ealth and </w:t>
      </w:r>
      <w:r w:rsidR="00305B92">
        <w:t>m</w:t>
      </w:r>
      <w:r>
        <w:t xml:space="preserve">ovement </w:t>
      </w:r>
      <w:r w:rsidR="00305B92">
        <w:t>s</w:t>
      </w:r>
      <w:r>
        <w:t>cience collaborative investigation.</w:t>
      </w:r>
    </w:p>
    <w:p w14:paraId="42DD9616" w14:textId="01DABB8A" w:rsidR="00D7776C" w:rsidRDefault="00B6620C" w:rsidP="00D7776C">
      <w:pPr>
        <w:pStyle w:val="Caption"/>
      </w:pPr>
      <w:r>
        <w:t xml:space="preserve">Figure </w:t>
      </w:r>
      <w:fldSimple w:instr=" SEQ Figure \* ARABIC ">
        <w:r>
          <w:rPr>
            <w:noProof/>
          </w:rPr>
          <w:t>1</w:t>
        </w:r>
      </w:fldSimple>
      <w:r>
        <w:t xml:space="preserve"> – collaborative investigation 10-step process</w:t>
      </w:r>
    </w:p>
    <w:p w14:paraId="67054189" w14:textId="4FB02053" w:rsidR="00D65927" w:rsidRDefault="00D65927" w:rsidP="007754F2">
      <w:r>
        <w:rPr>
          <w:noProof/>
        </w:rPr>
        <w:drawing>
          <wp:inline distT="0" distB="0" distL="0" distR="0" wp14:anchorId="32D4FE26" wp14:editId="7264E29F">
            <wp:extent cx="6120130" cy="4079875"/>
            <wp:effectExtent l="0" t="0" r="0" b="0"/>
            <wp:docPr id="412848526" name="Picture 412848526" descr="Collaborative investigation 10-step process. Step 1 - Forming a group, Step 2 - Identifying areas of interest, Step 3 - Collecting, analysing and recording secondary data, Step 4 - Developing a research question, Step 5 - Selecting research methods, Step 6 - Creating methodologies to collect data, Step 7 - Applying research methods to collect data, Step 8 - Interpreting and analysing research to determine findings, Step 9 - Drawing conclusions from the research, Step 10 - Presenting findings to the class or a panel of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262143" name="Picture 1" descr="Collaborative investigation 10-step process. Step 1 - Forming a group, Step 2 - Identifying areas of interest, Step 3 - Collecting, analysing and recording secondary data, Step 4 - Developing a research question, Step 5 - Selecting research methods, Step 6 - Creating methodologies to collect data, Step 7 - Applying research methods to collect data, Step 8 - Interpreting and analysing research to determine findings, Step 9 - Drawing conclusions from the research, Step 10 - Presenting findings to the class or a panel of exper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2BC1AE21" w14:textId="6CB776B1" w:rsidR="007754F2" w:rsidRDefault="007754F2" w:rsidP="007754F2">
      <w:r>
        <w:t>By the end of the collaborative investigation</w:t>
      </w:r>
      <w:r w:rsidR="00D24F38">
        <w:t>,</w:t>
      </w:r>
      <w:r>
        <w:t xml:space="preserve"> </w:t>
      </w:r>
      <w:r w:rsidR="0055098C">
        <w:t>a student</w:t>
      </w:r>
      <w:r>
        <w:t xml:space="preserve"> logbook should be filled with reflective writing, evaluation, ideas and opinions. These could include:</w:t>
      </w:r>
    </w:p>
    <w:p w14:paraId="4041F6F7" w14:textId="0C519627" w:rsidR="007754F2" w:rsidRDefault="007754F2" w:rsidP="00D24F38">
      <w:pPr>
        <w:pStyle w:val="ListBullet"/>
      </w:pPr>
      <w:r>
        <w:t xml:space="preserve">responses and reflections on draft work in relation to </w:t>
      </w:r>
      <w:r w:rsidR="0055098C">
        <w:t>their</w:t>
      </w:r>
      <w:r>
        <w:t xml:space="preserve"> role or the group’s progress</w:t>
      </w:r>
      <w:r w:rsidR="007D3998">
        <w:t>, such as research, plans and</w:t>
      </w:r>
      <w:r w:rsidR="00305B92">
        <w:t>/</w:t>
      </w:r>
      <w:r w:rsidR="007D3998">
        <w:t>or analysis</w:t>
      </w:r>
    </w:p>
    <w:p w14:paraId="3DAC2671" w14:textId="4AA96519" w:rsidR="007754F2" w:rsidRDefault="007754F2" w:rsidP="00D24F38">
      <w:pPr>
        <w:pStyle w:val="ListBullet"/>
      </w:pPr>
      <w:r>
        <w:t>images, diagrams</w:t>
      </w:r>
      <w:r w:rsidR="004B16FC">
        <w:t xml:space="preserve"> or</w:t>
      </w:r>
      <w:r>
        <w:t xml:space="preserve"> verbal responses</w:t>
      </w:r>
      <w:r w:rsidR="007351D5">
        <w:t xml:space="preserve"> in written or </w:t>
      </w:r>
      <w:r>
        <w:t>digital format</w:t>
      </w:r>
      <w:r w:rsidR="00305B92">
        <w:t>,</w:t>
      </w:r>
      <w:r>
        <w:t xml:space="preserve"> or other ways</w:t>
      </w:r>
      <w:r w:rsidR="00305B92">
        <w:t>,</w:t>
      </w:r>
      <w:r>
        <w:t xml:space="preserve"> to communicate creatively about aspects of the collaboration and group work</w:t>
      </w:r>
    </w:p>
    <w:p w14:paraId="12D6AEF9" w14:textId="70BD3EE9" w:rsidR="008626D5" w:rsidRPr="008626D5" w:rsidRDefault="007754F2" w:rsidP="00D24F38">
      <w:pPr>
        <w:pStyle w:val="ListBullet"/>
      </w:pPr>
      <w:r>
        <w:t>reflections and evaluations of group cohesion, decision making, risks, challenges and solutions throughout the process.</w:t>
      </w:r>
      <w:r w:rsidR="008626D5">
        <w:br w:type="page"/>
      </w:r>
    </w:p>
    <w:p w14:paraId="1A4ECA8F" w14:textId="1E2C6CF8" w:rsidR="00240B67" w:rsidRPr="00701D1B" w:rsidRDefault="0054781A" w:rsidP="000948BB">
      <w:pPr>
        <w:pStyle w:val="Heading1"/>
      </w:pPr>
      <w:bookmarkStart w:id="3" w:name="_Toc153868650"/>
      <w:r w:rsidRPr="0054781A">
        <w:lastRenderedPageBreak/>
        <w:t>Using the framework</w:t>
      </w:r>
      <w:r>
        <w:t xml:space="preserve"> and logbook to assess student collaboration</w:t>
      </w:r>
      <w:bookmarkEnd w:id="3"/>
    </w:p>
    <w:p w14:paraId="03EBCE63" w14:textId="210A598C" w:rsidR="003116DD" w:rsidRPr="00EB5F76" w:rsidRDefault="003116DD" w:rsidP="003116DD">
      <w:r w:rsidRPr="00EB5F76">
        <w:t xml:space="preserve">The following </w:t>
      </w:r>
      <w:hyperlink r:id="rId9" w:history="1">
        <w:r w:rsidR="002F4C95">
          <w:rPr>
            <w:rStyle w:val="Hyperlink"/>
          </w:rPr>
          <w:t>collaboration framework [DOCX 2.96 MB]</w:t>
        </w:r>
      </w:hyperlink>
      <w:r w:rsidRPr="00EB5F76">
        <w:t xml:space="preserve"> has been developed by the NSW Department of Education’s PDHPE Curriculum team to support teachers to assess outcome </w:t>
      </w:r>
      <w:r w:rsidR="005A662E">
        <w:br/>
      </w:r>
      <w:r w:rsidRPr="005C607C">
        <w:t>HM-11-05</w:t>
      </w:r>
      <w:r w:rsidRPr="00EB5F76">
        <w:t xml:space="preserve"> as part of </w:t>
      </w:r>
      <w:r w:rsidR="005A662E">
        <w:t>h</w:t>
      </w:r>
      <w:r w:rsidRPr="00EB5F76">
        <w:t xml:space="preserve">ealth and </w:t>
      </w:r>
      <w:r>
        <w:t>m</w:t>
      </w:r>
      <w:r w:rsidRPr="00EB5F76">
        <w:t xml:space="preserve">ovement </w:t>
      </w:r>
      <w:r>
        <w:t>s</w:t>
      </w:r>
      <w:r w:rsidRPr="00EB5F76">
        <w:t>cience.</w:t>
      </w:r>
    </w:p>
    <w:p w14:paraId="08596A4F" w14:textId="42FC9E07" w:rsidR="003116DD" w:rsidRPr="00EB5F76" w:rsidRDefault="003116DD" w:rsidP="003116DD">
      <w:r w:rsidRPr="00EB5F76">
        <w:t xml:space="preserve">The framework splits collaboration into </w:t>
      </w:r>
      <w:r w:rsidR="000F13A6">
        <w:t>3</w:t>
      </w:r>
      <w:r w:rsidRPr="00EB5F76">
        <w:t xml:space="preserve"> elements which are interrelated and link closely to the components of outcome HM-11-05.</w:t>
      </w:r>
    </w:p>
    <w:p w14:paraId="695010F8" w14:textId="77777777" w:rsidR="003116DD" w:rsidRPr="009E74A3" w:rsidRDefault="003116DD" w:rsidP="003116DD">
      <w:pPr>
        <w:pStyle w:val="ListBullet"/>
      </w:pPr>
      <w:r w:rsidRPr="009E74A3">
        <w:t>Element 1 is based around group dynamic.</w:t>
      </w:r>
    </w:p>
    <w:p w14:paraId="3FA7E3BE" w14:textId="77777777" w:rsidR="003116DD" w:rsidRPr="009E74A3" w:rsidRDefault="003116DD" w:rsidP="003116DD">
      <w:pPr>
        <w:pStyle w:val="ListBullet"/>
      </w:pPr>
      <w:r w:rsidRPr="009E74A3">
        <w:t>Element 2 is based around mutual regulation.</w:t>
      </w:r>
    </w:p>
    <w:p w14:paraId="26D8CE36" w14:textId="77777777" w:rsidR="003116DD" w:rsidRPr="009E74A3" w:rsidRDefault="003116DD" w:rsidP="003116DD">
      <w:pPr>
        <w:pStyle w:val="ListBullet"/>
      </w:pPr>
      <w:r w:rsidRPr="009E74A3">
        <w:t>Element 3 is based around shared understanding.</w:t>
      </w:r>
    </w:p>
    <w:p w14:paraId="666BAD74" w14:textId="77777777" w:rsidR="003116DD" w:rsidRPr="005C607C" w:rsidRDefault="003116DD" w:rsidP="005C607C">
      <w:r w:rsidRPr="005C607C">
        <w:t>For each element, a range of strategies have been identified. These strategies can be applied by students as part of effective collaboration. Strategies are listed in order of complexity within the sub-elements with accompanying evidence of learning.</w:t>
      </w:r>
    </w:p>
    <w:p w14:paraId="4BEA320D" w14:textId="77777777" w:rsidR="003116DD" w:rsidRPr="005C607C" w:rsidRDefault="003116DD" w:rsidP="005C607C">
      <w:r w:rsidRPr="005C607C">
        <w:t>These strategies are a guide. Teachers can determine their own strategies or evidence of learning for assessment.</w:t>
      </w:r>
    </w:p>
    <w:p w14:paraId="728F00AD" w14:textId="26D2BCA9" w:rsidR="003116DD" w:rsidRPr="008149B9" w:rsidRDefault="003116DD" w:rsidP="003116DD">
      <w:pPr>
        <w:pStyle w:val="Caption"/>
      </w:pPr>
      <w:r w:rsidRPr="008149B9">
        <w:t xml:space="preserve">Figure </w:t>
      </w:r>
      <w:r w:rsidR="00FD50F6">
        <w:t>2</w:t>
      </w:r>
      <w:r>
        <w:t xml:space="preserve"> –</w:t>
      </w:r>
      <w:r w:rsidRPr="008149B9">
        <w:t xml:space="preserve"> </w:t>
      </w:r>
      <w:r>
        <w:t>t</w:t>
      </w:r>
      <w:r w:rsidRPr="008149B9">
        <w:t xml:space="preserve">he </w:t>
      </w:r>
      <w:r>
        <w:t>3</w:t>
      </w:r>
      <w:r w:rsidRPr="008149B9">
        <w:t xml:space="preserve"> elements of the collaboration framework</w:t>
      </w:r>
    </w:p>
    <w:p w14:paraId="7319D286" w14:textId="77777777" w:rsidR="003116DD" w:rsidRDefault="003116DD" w:rsidP="003116DD">
      <w:r w:rsidRPr="00293B07">
        <w:rPr>
          <w:noProof/>
        </w:rPr>
        <w:drawing>
          <wp:inline distT="0" distB="0" distL="0" distR="0" wp14:anchorId="7989B7BB" wp14:editId="781FEE1D">
            <wp:extent cx="4119880" cy="2123440"/>
            <wp:effectExtent l="0" t="0" r="0" b="0"/>
            <wp:docPr id="1722347329" name="Picture 1722347329" descr="The 3 elements of the collaboration framework: group dynamic, mutual regulation and shared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347329" name="Picture 1722347329" descr="The 3 elements of the collaboration framework: group dynamic, mutual regulation and shared understanding."/>
                    <pic:cNvPicPr/>
                  </pic:nvPicPr>
                  <pic:blipFill>
                    <a:blip r:embed="rId10"/>
                    <a:stretch>
                      <a:fillRect/>
                    </a:stretch>
                  </pic:blipFill>
                  <pic:spPr>
                    <a:xfrm>
                      <a:off x="0" y="0"/>
                      <a:ext cx="4141288" cy="2134474"/>
                    </a:xfrm>
                    <a:prstGeom prst="rect">
                      <a:avLst/>
                    </a:prstGeom>
                  </pic:spPr>
                </pic:pic>
              </a:graphicData>
            </a:graphic>
          </wp:inline>
        </w:drawing>
      </w:r>
    </w:p>
    <w:p w14:paraId="40AE4B40" w14:textId="77777777" w:rsidR="003116DD" w:rsidRPr="005C607C" w:rsidRDefault="003116DD" w:rsidP="005C607C">
      <w:r w:rsidRPr="005C607C">
        <w:t>To use the framework to teach or assess collaboration (outcome HM-11-05), teachers should select a minimum of one strategy from each element. This strategy could be assessed 3 or 4 times across a task through checkpoints to give observable measures and valid evidence of achievement or progress.</w:t>
      </w:r>
    </w:p>
    <w:p w14:paraId="3246BB03" w14:textId="5F985C0D" w:rsidR="00564C6C" w:rsidRDefault="00564C6C" w:rsidP="00C55531">
      <w:r>
        <w:lastRenderedPageBreak/>
        <w:t xml:space="preserve">Sample questions, sentences starters and words have been provided to encourage reflection and assessment. These have been provided across the </w:t>
      </w:r>
      <w:r w:rsidR="00AF3CF8">
        <w:t>3</w:t>
      </w:r>
      <w:r>
        <w:t xml:space="preserve"> identified elements of collaboration which align to the Stage 6 Health and Movement Science </w:t>
      </w:r>
      <w:r w:rsidR="007F6CF0">
        <w:t xml:space="preserve">Syllabus </w:t>
      </w:r>
      <w:r>
        <w:t>outcome:</w:t>
      </w:r>
    </w:p>
    <w:p w14:paraId="5E81419F" w14:textId="662E36E7" w:rsidR="00564C6C" w:rsidRPr="005C607C" w:rsidRDefault="00564C6C" w:rsidP="00564C6C">
      <w:pPr>
        <w:pStyle w:val="ListBullet"/>
      </w:pPr>
      <w:r>
        <w:t xml:space="preserve">Collaboration: demonstrates strategies to positively interact with others to develop an understanding of health and movement concepts </w:t>
      </w:r>
      <w:r w:rsidRPr="00E2314D">
        <w:rPr>
          <w:b/>
          <w:bCs/>
        </w:rPr>
        <w:t>HM-11-05</w:t>
      </w:r>
    </w:p>
    <w:p w14:paraId="49DB01DE" w14:textId="5A48A739" w:rsidR="005C607C" w:rsidRDefault="00000000" w:rsidP="005C607C">
      <w:pPr>
        <w:pStyle w:val="Imageattributioncaption"/>
      </w:pPr>
      <w:hyperlink r:id="rId11" w:tgtFrame="_blank" w:history="1">
        <w:r w:rsidR="005C607C">
          <w:rPr>
            <w:color w:val="2F5496"/>
            <w:u w:val="single"/>
            <w:shd w:val="clear" w:color="auto" w:fill="FFFFFF"/>
            <w:lang w:val="en-US"/>
          </w:rPr>
          <w:t>Health and Movement Science 11–12 Syllabus</w:t>
        </w:r>
      </w:hyperlink>
      <w:r w:rsidR="005C607C">
        <w:rPr>
          <w:color w:val="000000"/>
          <w:shd w:val="clear" w:color="auto" w:fill="FFFFFF"/>
          <w:lang w:val="en-US"/>
        </w:rPr>
        <w:t xml:space="preserve"> © NSW Education Standards Authority (NESA) for and on behalf of the Crown in right of the State of New South Wales, 2023.</w:t>
      </w:r>
    </w:p>
    <w:p w14:paraId="1C16F59C" w14:textId="15FD2AD1" w:rsidR="00564C6C" w:rsidRDefault="00E2314D" w:rsidP="00564C6C">
      <w:pPr>
        <w:pStyle w:val="FeatureBox2"/>
      </w:pPr>
      <w:r>
        <w:t xml:space="preserve">To use the logbook, </w:t>
      </w:r>
      <w:r w:rsidR="00F91989">
        <w:t>s</w:t>
      </w:r>
      <w:r w:rsidR="00F91989" w:rsidRPr="00F91989">
        <w:t>elect a number of questions for students which align to the strategies selected. Alternatively, provide the sample words and statements to promote self and peer assessment or reflection. Teachers may also choose to use a combination of questions and statements at different points in the investigation based on student need.</w:t>
      </w:r>
    </w:p>
    <w:p w14:paraId="7D6189E5" w14:textId="2C6040CF" w:rsidR="00E2314D" w:rsidRDefault="00582288" w:rsidP="00582288">
      <w:r>
        <w:t xml:space="preserve">Not all strategies within each element are required to be assessed or identified. Use your discretion based on student prior experience, evidence required and time available to determine the most suitable strategies </w:t>
      </w:r>
      <w:r w:rsidR="00E2314D">
        <w:t>to be assessed at</w:t>
      </w:r>
      <w:r>
        <w:t xml:space="preserve"> different points.</w:t>
      </w:r>
    </w:p>
    <w:p w14:paraId="2B7761F1" w14:textId="322084F7" w:rsidR="00F71110" w:rsidRDefault="00F71110" w:rsidP="00582288">
      <w:r w:rsidRPr="00F71110">
        <w:t xml:space="preserve">Provide a context for reflection and allow students to use the questions, statements or words to respond at different points. For example, prior to starting </w:t>
      </w:r>
      <w:r w:rsidR="00A86825">
        <w:t>a collaborative</w:t>
      </w:r>
      <w:r w:rsidRPr="00F71110">
        <w:t xml:space="preserve"> investigation</w:t>
      </w:r>
      <w:r w:rsidR="00A86825">
        <w:t xml:space="preserve"> or task</w:t>
      </w:r>
      <w:r w:rsidRPr="00F71110">
        <w:t xml:space="preserve">, at </w:t>
      </w:r>
      <w:r w:rsidR="00C7289B">
        <w:t>2</w:t>
      </w:r>
      <w:r w:rsidRPr="00F71110">
        <w:t xml:space="preserve"> points during the investigation</w:t>
      </w:r>
      <w:r w:rsidR="00A86825">
        <w:t xml:space="preserve"> or task</w:t>
      </w:r>
      <w:r w:rsidR="00DA5EAC">
        <w:t>,</w:t>
      </w:r>
      <w:r w:rsidRPr="00F71110">
        <w:t xml:space="preserve"> and at the end of the investigation</w:t>
      </w:r>
      <w:r w:rsidR="00A86825">
        <w:t xml:space="preserve"> or task</w:t>
      </w:r>
      <w:r w:rsidRPr="00F71110">
        <w:t xml:space="preserve">. </w:t>
      </w:r>
      <w:r w:rsidR="00821A98">
        <w:t>T</w:t>
      </w:r>
      <w:r w:rsidR="00821A98" w:rsidRPr="00821A98">
        <w:t>his gives teachers multiple points of evidence to collect and respond to.</w:t>
      </w:r>
      <w:r w:rsidR="00821A98">
        <w:t xml:space="preserve"> </w:t>
      </w:r>
    </w:p>
    <w:p w14:paraId="5C5125CB" w14:textId="6ACECA76" w:rsidR="00476BC2" w:rsidRDefault="00582288" w:rsidP="00582288">
      <w:r>
        <w:t xml:space="preserve">More information about collaboration in </w:t>
      </w:r>
      <w:r w:rsidR="00DA5EAC">
        <w:t>h</w:t>
      </w:r>
      <w:r>
        <w:t xml:space="preserve">ealth and </w:t>
      </w:r>
      <w:r w:rsidR="00DA5EAC">
        <w:t>m</w:t>
      </w:r>
      <w:r>
        <w:t xml:space="preserve">ovement </w:t>
      </w:r>
      <w:r w:rsidR="00DA5EAC">
        <w:t>s</w:t>
      </w:r>
      <w:r>
        <w:t xml:space="preserve">cience and the establishment of the </w:t>
      </w:r>
      <w:r w:rsidR="00541A31">
        <w:t>3</w:t>
      </w:r>
      <w:r>
        <w:t xml:space="preserve"> identified elements can be found in the </w:t>
      </w:r>
      <w:hyperlink r:id="rId12" w:history="1">
        <w:r w:rsidR="00C7289B">
          <w:rPr>
            <w:rStyle w:val="Hyperlink"/>
          </w:rPr>
          <w:t>Collaboration in the Health and Movement Science classroom document [DOCX 4.03 MB]</w:t>
        </w:r>
      </w:hyperlink>
      <w:r>
        <w:t>.</w:t>
      </w:r>
    </w:p>
    <w:p w14:paraId="055A68C3" w14:textId="27D1013E" w:rsidR="00A003ED" w:rsidRDefault="00454DE6" w:rsidP="00582288">
      <w:r>
        <w:t>A logbook allows students to</w:t>
      </w:r>
      <w:r w:rsidR="00A003ED">
        <w:t>:</w:t>
      </w:r>
    </w:p>
    <w:p w14:paraId="3172ED59" w14:textId="549DECB6" w:rsidR="009869ED" w:rsidRPr="00B93CF4" w:rsidRDefault="009869ED" w:rsidP="00B93CF4">
      <w:pPr>
        <w:pStyle w:val="ListBullet"/>
      </w:pPr>
      <w:r w:rsidRPr="00B93CF4">
        <w:t xml:space="preserve">develop skills in speculating, critiquing, analysing, interpreting and constructing possible meanings for </w:t>
      </w:r>
      <w:r w:rsidR="00A003ED">
        <w:t>their</w:t>
      </w:r>
      <w:r w:rsidR="00A003ED" w:rsidRPr="00B93CF4">
        <w:t xml:space="preserve"> </w:t>
      </w:r>
      <w:r w:rsidRPr="00B93CF4">
        <w:t>own and others’ health, physical activity levels and performance</w:t>
      </w:r>
    </w:p>
    <w:p w14:paraId="210831DF" w14:textId="498EDE5B" w:rsidR="009869ED" w:rsidRPr="00B93CF4" w:rsidRDefault="009869ED" w:rsidP="00B93CF4">
      <w:pPr>
        <w:pStyle w:val="ListBullet"/>
      </w:pPr>
      <w:r w:rsidRPr="00B93CF4">
        <w:t>record and reflect on experiences to positively interact with others and work collaboratively to reach agreements and decisions</w:t>
      </w:r>
    </w:p>
    <w:p w14:paraId="526DF6E0" w14:textId="3CFB5DBD" w:rsidR="009869ED" w:rsidRPr="00B93CF4" w:rsidRDefault="009869ED" w:rsidP="00B93CF4">
      <w:pPr>
        <w:pStyle w:val="ListBullet"/>
      </w:pPr>
      <w:r w:rsidRPr="00B93CF4">
        <w:t xml:space="preserve">record and reflect on </w:t>
      </w:r>
      <w:r w:rsidR="00A003ED">
        <w:t>their</w:t>
      </w:r>
      <w:r w:rsidR="00A003ED" w:rsidRPr="00B93CF4">
        <w:t xml:space="preserve"> </w:t>
      </w:r>
      <w:r w:rsidRPr="00B93CF4">
        <w:t xml:space="preserve">ability to manage </w:t>
      </w:r>
      <w:r w:rsidR="00A003ED">
        <w:t>their</w:t>
      </w:r>
      <w:r w:rsidR="00A003ED" w:rsidRPr="00B93CF4">
        <w:t xml:space="preserve"> </w:t>
      </w:r>
      <w:r w:rsidRPr="00B93CF4">
        <w:t>own learning and to become flexible, critical thinkers, problem-solvers and decision-makers</w:t>
      </w:r>
    </w:p>
    <w:p w14:paraId="5FA4D86C" w14:textId="1247F5E0" w:rsidR="009869ED" w:rsidRPr="00B93CF4" w:rsidRDefault="009869ED" w:rsidP="00B93CF4">
      <w:pPr>
        <w:pStyle w:val="ListBullet"/>
      </w:pPr>
      <w:r w:rsidRPr="00B93CF4">
        <w:lastRenderedPageBreak/>
        <w:t>record and reflect on experiences to negotiate plans and tasks, distribute leadership, create and maintain a positive group environment</w:t>
      </w:r>
    </w:p>
    <w:p w14:paraId="520F9A66" w14:textId="2273DFD4" w:rsidR="009869ED" w:rsidRPr="00B93CF4" w:rsidRDefault="009869ED" w:rsidP="00B93CF4">
      <w:pPr>
        <w:pStyle w:val="ListBullet"/>
      </w:pPr>
      <w:r w:rsidRPr="00B93CF4">
        <w:t xml:space="preserve">record and reflect how </w:t>
      </w:r>
      <w:r w:rsidR="00A003ED">
        <w:t>they</w:t>
      </w:r>
      <w:r w:rsidR="00A003ED" w:rsidRPr="00B93CF4">
        <w:t xml:space="preserve"> </w:t>
      </w:r>
      <w:r w:rsidRPr="00B93CF4">
        <w:t xml:space="preserve">can work with others and maintain the academic integrity of </w:t>
      </w:r>
      <w:r w:rsidR="00A003ED">
        <w:t>their</w:t>
      </w:r>
      <w:r w:rsidR="00A003ED" w:rsidRPr="00B93CF4">
        <w:t xml:space="preserve"> </w:t>
      </w:r>
      <w:r w:rsidRPr="00B93CF4">
        <w:t>own work</w:t>
      </w:r>
    </w:p>
    <w:p w14:paraId="3BA31BDD" w14:textId="525E9843" w:rsidR="009869ED" w:rsidRPr="00B93CF4" w:rsidRDefault="009869ED" w:rsidP="00B93CF4">
      <w:pPr>
        <w:pStyle w:val="ListBullet"/>
      </w:pPr>
      <w:r w:rsidRPr="00B93CF4">
        <w:t xml:space="preserve">offer constructive feedback and critical analysis of </w:t>
      </w:r>
      <w:r w:rsidR="00AC57C4">
        <w:t>their</w:t>
      </w:r>
      <w:r w:rsidR="00AC57C4" w:rsidRPr="00B93CF4">
        <w:t xml:space="preserve"> </w:t>
      </w:r>
      <w:r w:rsidRPr="00B93CF4">
        <w:t>own work and the work of others</w:t>
      </w:r>
    </w:p>
    <w:p w14:paraId="7B70BAD5" w14:textId="120430CA" w:rsidR="009869ED" w:rsidRPr="00B93CF4" w:rsidRDefault="009869ED" w:rsidP="00B93CF4">
      <w:pPr>
        <w:pStyle w:val="ListBullet"/>
      </w:pPr>
      <w:r w:rsidRPr="00B93CF4">
        <w:t xml:space="preserve">keep track of the development of </w:t>
      </w:r>
      <w:r w:rsidR="00AC57C4">
        <w:t>their</w:t>
      </w:r>
      <w:r w:rsidR="00AC57C4" w:rsidRPr="00B93CF4">
        <w:t xml:space="preserve"> </w:t>
      </w:r>
      <w:r w:rsidRPr="00B93CF4">
        <w:t>collaborative investigation</w:t>
      </w:r>
    </w:p>
    <w:p w14:paraId="2EBC7D82" w14:textId="45D05ED1" w:rsidR="009869ED" w:rsidRPr="00B93CF4" w:rsidRDefault="009869ED" w:rsidP="00B93CF4">
      <w:pPr>
        <w:pStyle w:val="ListBullet"/>
      </w:pPr>
      <w:r w:rsidRPr="00B93CF4">
        <w:t xml:space="preserve">celebrate </w:t>
      </w:r>
      <w:r w:rsidR="00AC57C4">
        <w:t>their</w:t>
      </w:r>
      <w:r w:rsidR="00AC57C4" w:rsidRPr="00B93CF4">
        <w:t xml:space="preserve"> </w:t>
      </w:r>
      <w:r w:rsidRPr="00B93CF4">
        <w:t>achievements in the collaborative investigation product and process</w:t>
      </w:r>
    </w:p>
    <w:p w14:paraId="7EE3390F" w14:textId="34D73389" w:rsidR="009869ED" w:rsidRDefault="009869ED" w:rsidP="00821A98">
      <w:pPr>
        <w:pStyle w:val="ListBullet"/>
      </w:pPr>
      <w:r w:rsidRPr="00B93CF4">
        <w:t xml:space="preserve">share </w:t>
      </w:r>
      <w:r w:rsidR="00AC57C4">
        <w:t>their</w:t>
      </w:r>
      <w:r w:rsidRPr="00B93CF4">
        <w:t xml:space="preserve"> feelings and experiences as </w:t>
      </w:r>
      <w:r w:rsidR="00AC57C4">
        <w:t>they</w:t>
      </w:r>
      <w:r w:rsidR="00AC57C4" w:rsidRPr="00B93CF4">
        <w:t xml:space="preserve"> </w:t>
      </w:r>
      <w:r w:rsidRPr="00B93CF4">
        <w:t>progress in the collaborative investigation.</w:t>
      </w:r>
    </w:p>
    <w:p w14:paraId="4E5EF7B3" w14:textId="686059A2" w:rsidR="0028510B" w:rsidRDefault="0028510B" w:rsidP="000948BB">
      <w:pPr>
        <w:pStyle w:val="Heading1"/>
      </w:pPr>
      <w:bookmarkStart w:id="4" w:name="_Toc153868651"/>
      <w:r>
        <w:t xml:space="preserve">How </w:t>
      </w:r>
      <w:r w:rsidR="00404E8F">
        <w:t>can</w:t>
      </w:r>
      <w:r>
        <w:t xml:space="preserve"> </w:t>
      </w:r>
      <w:r w:rsidR="00404E8F">
        <w:t>a</w:t>
      </w:r>
      <w:r>
        <w:t xml:space="preserve"> logbook be used by </w:t>
      </w:r>
      <w:r w:rsidR="00404E8F">
        <w:t>a</w:t>
      </w:r>
      <w:r>
        <w:t xml:space="preserve"> teacher?</w:t>
      </w:r>
      <w:bookmarkEnd w:id="4"/>
    </w:p>
    <w:p w14:paraId="2C51750E" w14:textId="5AFD5D45" w:rsidR="0028510B" w:rsidRDefault="00404E8F" w:rsidP="0028510B">
      <w:r>
        <w:t>A</w:t>
      </w:r>
      <w:r w:rsidR="0028510B">
        <w:t xml:space="preserve"> logbook will help teacher</w:t>
      </w:r>
      <w:r>
        <w:t>s</w:t>
      </w:r>
      <w:r w:rsidR="0028510B">
        <w:t xml:space="preserve"> to:</w:t>
      </w:r>
    </w:p>
    <w:p w14:paraId="4C046A8F" w14:textId="5E36FB3C" w:rsidR="0028510B" w:rsidRPr="00B93CF4" w:rsidRDefault="0028510B" w:rsidP="00B93CF4">
      <w:pPr>
        <w:pStyle w:val="ListBullet"/>
      </w:pPr>
      <w:r w:rsidRPr="00B93CF4">
        <w:t xml:space="preserve">get to know how </w:t>
      </w:r>
      <w:r w:rsidR="00404E8F" w:rsidRPr="00B93CF4">
        <w:t>students</w:t>
      </w:r>
      <w:r w:rsidRPr="00B93CF4">
        <w:t xml:space="preserve"> learn and work with others</w:t>
      </w:r>
    </w:p>
    <w:p w14:paraId="6078CCEF" w14:textId="5BD3E883" w:rsidR="0028510B" w:rsidRPr="00B93CF4" w:rsidRDefault="0028510B" w:rsidP="00B93CF4">
      <w:pPr>
        <w:pStyle w:val="ListBullet"/>
      </w:pPr>
      <w:r w:rsidRPr="00B93CF4">
        <w:t xml:space="preserve">gain insight into </w:t>
      </w:r>
      <w:r w:rsidR="00404E8F" w:rsidRPr="00B93CF4">
        <w:t>student</w:t>
      </w:r>
      <w:r w:rsidRPr="00B93CF4">
        <w:t xml:space="preserve"> contributions to the collaborative investigation product and process</w:t>
      </w:r>
    </w:p>
    <w:p w14:paraId="155AD6A0" w14:textId="7E51085B" w:rsidR="0028510B" w:rsidRPr="00B93CF4" w:rsidRDefault="00404E8F" w:rsidP="00B93CF4">
      <w:pPr>
        <w:pStyle w:val="ListBullet"/>
      </w:pPr>
      <w:r w:rsidRPr="00B93CF4">
        <w:t>offer</w:t>
      </w:r>
      <w:r w:rsidR="0028510B" w:rsidRPr="00B93CF4">
        <w:t xml:space="preserve"> another perspective on </w:t>
      </w:r>
      <w:r w:rsidRPr="00B93CF4">
        <w:t>the group’s</w:t>
      </w:r>
      <w:r w:rsidR="0028510B" w:rsidRPr="00B93CF4">
        <w:t xml:space="preserve"> collaborative process</w:t>
      </w:r>
    </w:p>
    <w:p w14:paraId="58E87DE2" w14:textId="5D427B71" w:rsidR="0028510B" w:rsidRPr="00B93CF4" w:rsidRDefault="0028510B" w:rsidP="00B93CF4">
      <w:pPr>
        <w:pStyle w:val="ListBullet"/>
      </w:pPr>
      <w:r w:rsidRPr="00B93CF4">
        <w:t>assess strategies and actions that may not always be visible in lessons</w:t>
      </w:r>
    </w:p>
    <w:p w14:paraId="6A32250F" w14:textId="05BA89EB" w:rsidR="0028510B" w:rsidRPr="00B93CF4" w:rsidRDefault="0028510B" w:rsidP="00B93CF4">
      <w:pPr>
        <w:pStyle w:val="ListBullet"/>
      </w:pPr>
      <w:r w:rsidRPr="00B93CF4">
        <w:t xml:space="preserve">identify </w:t>
      </w:r>
      <w:r w:rsidR="00404E8F" w:rsidRPr="00B93CF4">
        <w:t>student</w:t>
      </w:r>
      <w:r w:rsidRPr="00B93CF4">
        <w:t xml:space="preserve"> strengths and areas for improvement in writing and work with others</w:t>
      </w:r>
    </w:p>
    <w:p w14:paraId="20C4A81D" w14:textId="45CF7357" w:rsidR="0028510B" w:rsidRPr="00B93CF4" w:rsidRDefault="007C12EC" w:rsidP="00B93CF4">
      <w:pPr>
        <w:pStyle w:val="ListBullet"/>
      </w:pPr>
      <w:r w:rsidRPr="00B93CF4">
        <w:t xml:space="preserve">promote </w:t>
      </w:r>
      <w:r w:rsidR="0028510B" w:rsidRPr="00B93CF4">
        <w:t>learn</w:t>
      </w:r>
      <w:r w:rsidRPr="00B93CF4">
        <w:t>ing</w:t>
      </w:r>
      <w:r w:rsidR="0028510B" w:rsidRPr="00B93CF4">
        <w:t xml:space="preserve"> from honest evaluation of the experiences and make adjustments</w:t>
      </w:r>
    </w:p>
    <w:p w14:paraId="7A5BC727" w14:textId="2E634A37" w:rsidR="00996149" w:rsidRDefault="0028510B" w:rsidP="00B93CF4">
      <w:pPr>
        <w:pStyle w:val="ListBullet"/>
      </w:pPr>
      <w:r w:rsidRPr="00B93CF4">
        <w:t xml:space="preserve">celebrate </w:t>
      </w:r>
      <w:r w:rsidR="007C12EC" w:rsidRPr="00B93CF4">
        <w:t>student</w:t>
      </w:r>
      <w:r w:rsidRPr="00B93CF4">
        <w:t xml:space="preserve"> strengths – even those </w:t>
      </w:r>
      <w:r w:rsidR="007C12EC" w:rsidRPr="00B93CF4">
        <w:t>they</w:t>
      </w:r>
      <w:r w:rsidRPr="00B93CF4">
        <w:t xml:space="preserve"> may not see </w:t>
      </w:r>
      <w:r w:rsidR="007C12EC" w:rsidRPr="00B93CF4">
        <w:t>themselves</w:t>
      </w:r>
      <w:r w:rsidRPr="00B93CF4">
        <w:t>.</w:t>
      </w:r>
      <w:r w:rsidR="00996149">
        <w:br w:type="page"/>
      </w:r>
    </w:p>
    <w:p w14:paraId="2DF40C4B" w14:textId="77777777" w:rsidR="00996149" w:rsidRPr="008B7021" w:rsidRDefault="00996149" w:rsidP="00996149">
      <w:pPr>
        <w:pStyle w:val="Heading2"/>
      </w:pPr>
      <w:bookmarkStart w:id="5" w:name="_Toc148954151"/>
      <w:bookmarkStart w:id="6" w:name="_Toc149560119"/>
      <w:bookmarkStart w:id="7" w:name="_Toc153868652"/>
      <w:r w:rsidRPr="008B7021">
        <w:lastRenderedPageBreak/>
        <w:t>Element 1 – group dynamic</w:t>
      </w:r>
      <w:bookmarkEnd w:id="5"/>
      <w:bookmarkEnd w:id="6"/>
      <w:bookmarkEnd w:id="7"/>
    </w:p>
    <w:p w14:paraId="06886D18" w14:textId="77777777" w:rsidR="00996149" w:rsidRPr="00A31E91" w:rsidRDefault="00996149" w:rsidP="00A31E91">
      <w:r w:rsidRPr="00A31E91">
        <w:t>This element focuses on the effective interactions within the group. Group members become oriented with each other by recognising personal motivations, strengths, weaknesses, boundaries and communication needs. Working together and group cohesion can support individual members to feel respected and valued, leading to efficient and effective performance throughout an investigation.</w:t>
      </w:r>
    </w:p>
    <w:p w14:paraId="61FAEC9A" w14:textId="77777777" w:rsidR="00E155CD" w:rsidRPr="00AD065C" w:rsidRDefault="00E155CD" w:rsidP="00A31E91">
      <w:pPr>
        <w:pStyle w:val="Caption"/>
        <w:spacing w:before="0" w:line="360" w:lineRule="auto"/>
      </w:pPr>
      <w:r w:rsidRPr="00AD065C">
        <w:t xml:space="preserve">Table </w:t>
      </w:r>
      <w:fldSimple w:instr=" SEQ Table \* ARABIC ">
        <w:r>
          <w:rPr>
            <w:noProof/>
          </w:rPr>
          <w:t>1</w:t>
        </w:r>
      </w:fldSimple>
      <w:r>
        <w:t xml:space="preserve"> –</w:t>
      </w:r>
      <w:r w:rsidRPr="00AD065C">
        <w:t xml:space="preserve"> </w:t>
      </w:r>
      <w:r>
        <w:t>g</w:t>
      </w:r>
      <w:r w:rsidRPr="00AD065C">
        <w:t>roup dynamic strategies and evidence of learning</w:t>
      </w:r>
    </w:p>
    <w:tbl>
      <w:tblPr>
        <w:tblStyle w:val="Tableheader"/>
        <w:tblW w:w="4987" w:type="pct"/>
        <w:tblLayout w:type="fixed"/>
        <w:tblLook w:val="0420" w:firstRow="1" w:lastRow="0" w:firstColumn="0" w:lastColumn="0" w:noHBand="0" w:noVBand="1"/>
        <w:tblDescription w:val="Evidence of learning in group dynamic strategies."/>
      </w:tblPr>
      <w:tblGrid>
        <w:gridCol w:w="3201"/>
        <w:gridCol w:w="3202"/>
        <w:gridCol w:w="3202"/>
      </w:tblGrid>
      <w:tr w:rsidR="002B5755" w:rsidRPr="00F760B1" w14:paraId="26EFFFA8" w14:textId="5A62D618" w:rsidTr="00B93CF4">
        <w:trPr>
          <w:cnfStyle w:val="100000000000" w:firstRow="1" w:lastRow="0" w:firstColumn="0" w:lastColumn="0" w:oddVBand="0" w:evenVBand="0" w:oddHBand="0" w:evenHBand="0" w:firstRowFirstColumn="0" w:firstRowLastColumn="0" w:lastRowFirstColumn="0" w:lastRowLastColumn="0"/>
        </w:trPr>
        <w:tc>
          <w:tcPr>
            <w:tcW w:w="1666" w:type="pct"/>
          </w:tcPr>
          <w:p w14:paraId="7253B013" w14:textId="77777777" w:rsidR="002B5755" w:rsidRPr="00F760B1" w:rsidRDefault="002B5755" w:rsidP="00F760B1">
            <w:r w:rsidRPr="00F760B1">
              <w:t>Strategy</w:t>
            </w:r>
          </w:p>
        </w:tc>
        <w:tc>
          <w:tcPr>
            <w:tcW w:w="1667" w:type="pct"/>
          </w:tcPr>
          <w:p w14:paraId="0F96CAD5" w14:textId="77777777" w:rsidR="002B5755" w:rsidRPr="00F760B1" w:rsidRDefault="002B5755" w:rsidP="00F760B1">
            <w:r w:rsidRPr="00F760B1">
              <w:t>Evidence of learning</w:t>
            </w:r>
          </w:p>
        </w:tc>
        <w:tc>
          <w:tcPr>
            <w:tcW w:w="1667" w:type="pct"/>
          </w:tcPr>
          <w:p w14:paraId="1CBC3A9A" w14:textId="78ABF36B" w:rsidR="002B5755" w:rsidRPr="00F760B1" w:rsidRDefault="006D0DB4" w:rsidP="00F760B1">
            <w:r w:rsidRPr="00F760B1">
              <w:t>Sample reflection questions for the logbook</w:t>
            </w:r>
          </w:p>
        </w:tc>
      </w:tr>
      <w:tr w:rsidR="002B5755" w:rsidRPr="00BE0286" w14:paraId="3708B964" w14:textId="47AE2AD6" w:rsidTr="00B93CF4">
        <w:trPr>
          <w:cnfStyle w:val="000000100000" w:firstRow="0" w:lastRow="0" w:firstColumn="0" w:lastColumn="0" w:oddVBand="0" w:evenVBand="0" w:oddHBand="1" w:evenHBand="0" w:firstRowFirstColumn="0" w:firstRowLastColumn="0" w:lastRowFirstColumn="0" w:lastRowLastColumn="0"/>
        </w:trPr>
        <w:tc>
          <w:tcPr>
            <w:tcW w:w="1666" w:type="pct"/>
          </w:tcPr>
          <w:p w14:paraId="602FA54C" w14:textId="77777777" w:rsidR="002B5755" w:rsidRPr="00B93CF4" w:rsidRDefault="002B5755" w:rsidP="00B93CF4">
            <w:pPr>
              <w:pStyle w:val="ListBullet"/>
            </w:pPr>
            <w:r w:rsidRPr="00B93CF4">
              <w:t>Communicate needs and how they can be met</w:t>
            </w:r>
          </w:p>
          <w:p w14:paraId="1EE54993" w14:textId="77777777" w:rsidR="002B5755" w:rsidRPr="00B93CF4" w:rsidRDefault="002B5755" w:rsidP="00B93CF4">
            <w:pPr>
              <w:pStyle w:val="ListBullet"/>
            </w:pPr>
            <w:r w:rsidRPr="00B93CF4">
              <w:t>Identify and apply own strengths to participate in the group</w:t>
            </w:r>
          </w:p>
          <w:p w14:paraId="5D4454A2" w14:textId="77777777" w:rsidR="002B5755" w:rsidRPr="00BE0286" w:rsidRDefault="002B5755" w:rsidP="00B93CF4">
            <w:pPr>
              <w:pStyle w:val="ListBullet"/>
            </w:pPr>
            <w:r w:rsidRPr="00B93CF4">
              <w:t>Assess own ability and contributions back to the group</w:t>
            </w:r>
          </w:p>
        </w:tc>
        <w:tc>
          <w:tcPr>
            <w:tcW w:w="1667" w:type="pct"/>
          </w:tcPr>
          <w:p w14:paraId="216FA897" w14:textId="77777777" w:rsidR="002B5755" w:rsidRPr="00B93CF4" w:rsidRDefault="002B5755" w:rsidP="00B93CF4">
            <w:pPr>
              <w:pStyle w:val="ListBullet"/>
            </w:pPr>
            <w:r w:rsidRPr="00B93CF4">
              <w:t>Shares information about own ability and needs</w:t>
            </w:r>
          </w:p>
          <w:p w14:paraId="53A3653F" w14:textId="77777777" w:rsidR="002B5755" w:rsidRPr="00B93CF4" w:rsidRDefault="002B5755" w:rsidP="00B93CF4">
            <w:pPr>
              <w:pStyle w:val="ListBullet"/>
            </w:pPr>
            <w:r w:rsidRPr="00B93CF4">
              <w:t>Identifies and applies own strengths to contribute to the group</w:t>
            </w:r>
          </w:p>
          <w:p w14:paraId="3E700B29" w14:textId="77777777" w:rsidR="002B5755" w:rsidRPr="00B93CF4" w:rsidRDefault="002B5755" w:rsidP="00B93CF4">
            <w:pPr>
              <w:pStyle w:val="ListBullet"/>
            </w:pPr>
            <w:r w:rsidRPr="00B93CF4">
              <w:t>Participates in the group with confidence</w:t>
            </w:r>
          </w:p>
          <w:p w14:paraId="6B690599" w14:textId="77777777" w:rsidR="002B5755" w:rsidRPr="00BE0286" w:rsidRDefault="002B5755" w:rsidP="00B93CF4">
            <w:pPr>
              <w:pStyle w:val="ListBullet"/>
            </w:pPr>
            <w:r w:rsidRPr="00B93CF4">
              <w:t>Demonstrates adaptability and flexibility to promote group cohesion and task completion</w:t>
            </w:r>
          </w:p>
        </w:tc>
        <w:tc>
          <w:tcPr>
            <w:tcW w:w="1667" w:type="pct"/>
          </w:tcPr>
          <w:p w14:paraId="4290B0AD" w14:textId="10E1A205" w:rsidR="00733C1E" w:rsidRDefault="00733C1E" w:rsidP="00733C1E">
            <w:pPr>
              <w:pStyle w:val="ListBullet"/>
            </w:pPr>
            <w:r>
              <w:t xml:space="preserve">What strengths or skills </w:t>
            </w:r>
            <w:r w:rsidR="00821A98">
              <w:t>did</w:t>
            </w:r>
            <w:r w:rsidR="00821A98">
              <w:rPr>
                <w:rStyle w:val="CommentReference"/>
              </w:rPr>
              <w:t xml:space="preserve"> </w:t>
            </w:r>
            <w:r w:rsidR="00821A98">
              <w:t>you</w:t>
            </w:r>
            <w:r>
              <w:t xml:space="preserve"> bring to this group</w:t>
            </w:r>
            <w:r w:rsidR="00CD5B59">
              <w:t>?</w:t>
            </w:r>
          </w:p>
          <w:p w14:paraId="43D6BDBB" w14:textId="64851161" w:rsidR="00733C1E" w:rsidRDefault="00733C1E" w:rsidP="00733C1E">
            <w:pPr>
              <w:pStyle w:val="ListBullet"/>
            </w:pPr>
            <w:r>
              <w:t xml:space="preserve">How </w:t>
            </w:r>
            <w:r w:rsidR="00821A98">
              <w:t xml:space="preserve">did </w:t>
            </w:r>
            <w:r>
              <w:t>you make sure that group members were aware of your strengths and skills?</w:t>
            </w:r>
          </w:p>
          <w:p w14:paraId="20398374" w14:textId="14D524BA" w:rsidR="00733C1E" w:rsidRDefault="00733C1E" w:rsidP="00733C1E">
            <w:pPr>
              <w:pStyle w:val="ListBullet"/>
            </w:pPr>
            <w:r>
              <w:t>Describe a situation where you were able to apply one of your strengths to contribute to the group. What was the outcome? How did it make you feel?</w:t>
            </w:r>
          </w:p>
          <w:p w14:paraId="7FAE26E9" w14:textId="1A5034E1" w:rsidR="002B5755" w:rsidRPr="00BE0286" w:rsidRDefault="00733C1E" w:rsidP="00733C1E">
            <w:pPr>
              <w:pStyle w:val="ListBullet"/>
            </w:pPr>
            <w:r>
              <w:t>Describe a situation where you had to compromise to promote group cohesion and task completion. How did you feel about your decision? What might you do different</w:t>
            </w:r>
            <w:r w:rsidR="00736B39">
              <w:t>ly</w:t>
            </w:r>
            <w:r>
              <w:t xml:space="preserve"> in the </w:t>
            </w:r>
            <w:r>
              <w:lastRenderedPageBreak/>
              <w:t>future?</w:t>
            </w:r>
          </w:p>
        </w:tc>
      </w:tr>
      <w:tr w:rsidR="002B5755" w:rsidRPr="00BE0286" w14:paraId="07546451" w14:textId="507A8556" w:rsidTr="00B93CF4">
        <w:trPr>
          <w:cnfStyle w:val="000000010000" w:firstRow="0" w:lastRow="0" w:firstColumn="0" w:lastColumn="0" w:oddVBand="0" w:evenVBand="0" w:oddHBand="0" w:evenHBand="1" w:firstRowFirstColumn="0" w:firstRowLastColumn="0" w:lastRowFirstColumn="0" w:lastRowLastColumn="0"/>
        </w:trPr>
        <w:tc>
          <w:tcPr>
            <w:tcW w:w="1666" w:type="pct"/>
          </w:tcPr>
          <w:p w14:paraId="64BD0013" w14:textId="77777777" w:rsidR="002B5755" w:rsidRPr="00BE0286" w:rsidRDefault="002B5755" w:rsidP="00E155CD">
            <w:pPr>
              <w:pStyle w:val="ListBullet"/>
              <w:numPr>
                <w:ilvl w:val="0"/>
                <w:numId w:val="1"/>
              </w:numPr>
            </w:pPr>
            <w:r w:rsidRPr="00BE0286">
              <w:lastRenderedPageBreak/>
              <w:t>Assess the ability, needs and strengths of others for group success</w:t>
            </w:r>
          </w:p>
        </w:tc>
        <w:tc>
          <w:tcPr>
            <w:tcW w:w="1667" w:type="pct"/>
          </w:tcPr>
          <w:p w14:paraId="41B8D56F" w14:textId="77777777" w:rsidR="002B5755" w:rsidRPr="00BE0286" w:rsidRDefault="002B5755" w:rsidP="00E155CD">
            <w:pPr>
              <w:pStyle w:val="ListBullet"/>
              <w:numPr>
                <w:ilvl w:val="0"/>
                <w:numId w:val="1"/>
              </w:numPr>
            </w:pPr>
            <w:r w:rsidRPr="00BE0286">
              <w:t>Recognises contributions of others verbally and non-verbally</w:t>
            </w:r>
          </w:p>
          <w:p w14:paraId="6AE0D8D1" w14:textId="77777777" w:rsidR="002B5755" w:rsidRPr="00BE0286" w:rsidRDefault="002B5755" w:rsidP="00E155CD">
            <w:pPr>
              <w:pStyle w:val="ListBullet"/>
              <w:numPr>
                <w:ilvl w:val="0"/>
                <w:numId w:val="1"/>
              </w:numPr>
            </w:pPr>
            <w:r w:rsidRPr="00BE0286">
              <w:t>Discovers others</w:t>
            </w:r>
            <w:r>
              <w:t>’</w:t>
            </w:r>
            <w:r w:rsidRPr="00BE0286">
              <w:t xml:space="preserve"> abilities</w:t>
            </w:r>
          </w:p>
          <w:p w14:paraId="4EEAAD6E" w14:textId="77777777" w:rsidR="002B5755" w:rsidRPr="00BE0286" w:rsidRDefault="002B5755" w:rsidP="00E155CD">
            <w:pPr>
              <w:pStyle w:val="ListBullet"/>
              <w:numPr>
                <w:ilvl w:val="0"/>
                <w:numId w:val="1"/>
              </w:numPr>
            </w:pPr>
            <w:r w:rsidRPr="00BE0286">
              <w:t>Recognises the needs and strengths of others</w:t>
            </w:r>
          </w:p>
          <w:p w14:paraId="1C0C3732" w14:textId="77777777" w:rsidR="002B5755" w:rsidRPr="00BE0286" w:rsidRDefault="002B5755" w:rsidP="00E155CD">
            <w:pPr>
              <w:pStyle w:val="ListBullet"/>
              <w:numPr>
                <w:ilvl w:val="0"/>
                <w:numId w:val="1"/>
              </w:numPr>
            </w:pPr>
            <w:r w:rsidRPr="00BE0286">
              <w:t>Supports others to apply their abilities and strengths to work towards group goals</w:t>
            </w:r>
          </w:p>
          <w:p w14:paraId="1BAE31AA" w14:textId="77777777" w:rsidR="002B5755" w:rsidRPr="00BE0286" w:rsidRDefault="002B5755" w:rsidP="00E155CD">
            <w:pPr>
              <w:pStyle w:val="ListBullet"/>
              <w:numPr>
                <w:ilvl w:val="0"/>
                <w:numId w:val="1"/>
              </w:numPr>
            </w:pPr>
            <w:r w:rsidRPr="00BE0286">
              <w:t>Assesses the type of interaction needed and makes adjustments</w:t>
            </w:r>
          </w:p>
          <w:p w14:paraId="04B3F897" w14:textId="77777777" w:rsidR="002B5755" w:rsidRPr="00BE0286" w:rsidRDefault="002B5755" w:rsidP="00E155CD">
            <w:pPr>
              <w:pStyle w:val="ListBullet"/>
              <w:numPr>
                <w:ilvl w:val="0"/>
                <w:numId w:val="1"/>
              </w:numPr>
            </w:pPr>
            <w:r w:rsidRPr="00BE0286">
              <w:t>Encourages and supports others to communicate and contribute to discussions</w:t>
            </w:r>
          </w:p>
        </w:tc>
        <w:tc>
          <w:tcPr>
            <w:tcW w:w="1667" w:type="pct"/>
          </w:tcPr>
          <w:p w14:paraId="0D4EBECB" w14:textId="5FF8B278" w:rsidR="00201501" w:rsidRDefault="00201501" w:rsidP="00201501">
            <w:pPr>
              <w:pStyle w:val="ListBullet"/>
            </w:pPr>
            <w:r>
              <w:t>How did you find out what the strengths and skills of your group members were?</w:t>
            </w:r>
          </w:p>
          <w:p w14:paraId="20FA2706" w14:textId="751E0442" w:rsidR="00201501" w:rsidRDefault="00201501" w:rsidP="00201501">
            <w:pPr>
              <w:pStyle w:val="ListBullet"/>
            </w:pPr>
            <w:r>
              <w:t xml:space="preserve">How </w:t>
            </w:r>
            <w:r w:rsidR="00821A98">
              <w:t xml:space="preserve">did </w:t>
            </w:r>
            <w:r>
              <w:t>you demonstrate trust and openness towards the other members and their ideas?</w:t>
            </w:r>
          </w:p>
          <w:p w14:paraId="075A0265" w14:textId="62E38593" w:rsidR="002B5755" w:rsidRPr="00BE0286" w:rsidRDefault="00201501" w:rsidP="00201501">
            <w:pPr>
              <w:pStyle w:val="ListBullet"/>
              <w:widowControl/>
              <w:mirrorIndents w:val="0"/>
            </w:pPr>
            <w:r>
              <w:t xml:space="preserve">How </w:t>
            </w:r>
            <w:r w:rsidR="00821A98">
              <w:t xml:space="preserve">did </w:t>
            </w:r>
            <w:r>
              <w:t>the group make sure that members fel</w:t>
            </w:r>
            <w:r w:rsidR="001E2750">
              <w:t>t</w:t>
            </w:r>
            <w:r>
              <w:t xml:space="preserve"> supported, encouraged and appreciated for their work?</w:t>
            </w:r>
          </w:p>
        </w:tc>
      </w:tr>
      <w:tr w:rsidR="002B5755" w:rsidRPr="00BE0286" w14:paraId="1240C7FA" w14:textId="6ABE0A60" w:rsidTr="00B93CF4">
        <w:trPr>
          <w:cnfStyle w:val="000000100000" w:firstRow="0" w:lastRow="0" w:firstColumn="0" w:lastColumn="0" w:oddVBand="0" w:evenVBand="0" w:oddHBand="1" w:evenHBand="0" w:firstRowFirstColumn="0" w:firstRowLastColumn="0" w:lastRowFirstColumn="0" w:lastRowLastColumn="0"/>
        </w:trPr>
        <w:tc>
          <w:tcPr>
            <w:tcW w:w="1666" w:type="pct"/>
          </w:tcPr>
          <w:p w14:paraId="4B993863" w14:textId="77777777" w:rsidR="002B5755" w:rsidRPr="00BE0286" w:rsidRDefault="002B5755" w:rsidP="00E155CD">
            <w:pPr>
              <w:pStyle w:val="ListBullet"/>
              <w:numPr>
                <w:ilvl w:val="0"/>
                <w:numId w:val="1"/>
              </w:numPr>
            </w:pPr>
            <w:r w:rsidRPr="00BE0286">
              <w:t>Initiate communication with others suitable to the purpose of the task</w:t>
            </w:r>
          </w:p>
          <w:p w14:paraId="50151A4F" w14:textId="77777777" w:rsidR="002B5755" w:rsidRPr="00BE0286" w:rsidRDefault="002B5755" w:rsidP="00E155CD">
            <w:pPr>
              <w:pStyle w:val="ListBullet"/>
              <w:numPr>
                <w:ilvl w:val="0"/>
                <w:numId w:val="1"/>
              </w:numPr>
            </w:pPr>
            <w:r w:rsidRPr="00BE0286">
              <w:t>Actively listen to understand others</w:t>
            </w:r>
          </w:p>
          <w:p w14:paraId="549F3B90" w14:textId="77777777" w:rsidR="002B5755" w:rsidRPr="00BE0286" w:rsidRDefault="002B5755" w:rsidP="00E155CD">
            <w:pPr>
              <w:pStyle w:val="ListBullet"/>
              <w:numPr>
                <w:ilvl w:val="0"/>
                <w:numId w:val="1"/>
              </w:numPr>
            </w:pPr>
            <w:r w:rsidRPr="00BE0286">
              <w:t>Modify communication style where necessary</w:t>
            </w:r>
          </w:p>
          <w:p w14:paraId="7BBCEE9B" w14:textId="77777777" w:rsidR="002B5755" w:rsidRPr="00BE0286" w:rsidRDefault="002B5755" w:rsidP="00E155CD">
            <w:pPr>
              <w:pStyle w:val="ListBullet"/>
              <w:numPr>
                <w:ilvl w:val="0"/>
                <w:numId w:val="1"/>
              </w:numPr>
            </w:pPr>
            <w:r w:rsidRPr="00BE0286">
              <w:lastRenderedPageBreak/>
              <w:t xml:space="preserve">Tailor explanations </w:t>
            </w:r>
            <w:r>
              <w:t>to</w:t>
            </w:r>
            <w:r w:rsidRPr="00BE0286">
              <w:t xml:space="preserve"> different group members</w:t>
            </w:r>
          </w:p>
          <w:p w14:paraId="1A1AB4B6" w14:textId="3ADAE6D8" w:rsidR="002B5755" w:rsidRPr="00BE0286" w:rsidRDefault="002B5755" w:rsidP="00E155CD">
            <w:pPr>
              <w:pStyle w:val="ListBullet"/>
              <w:numPr>
                <w:ilvl w:val="0"/>
                <w:numId w:val="1"/>
              </w:numPr>
            </w:pPr>
            <w:r w:rsidRPr="00BE0286">
              <w:t xml:space="preserve">Provide constructive feedback on other’s participation </w:t>
            </w:r>
            <w:r>
              <w:t xml:space="preserve">and communication </w:t>
            </w:r>
            <w:r w:rsidRPr="00BE0286">
              <w:t>in</w:t>
            </w:r>
            <w:r>
              <w:t xml:space="preserve"> the</w:t>
            </w:r>
            <w:r w:rsidRPr="00BE0286">
              <w:t xml:space="preserve"> group</w:t>
            </w:r>
          </w:p>
        </w:tc>
        <w:tc>
          <w:tcPr>
            <w:tcW w:w="1667" w:type="pct"/>
          </w:tcPr>
          <w:p w14:paraId="0D935C19" w14:textId="77777777" w:rsidR="002B5755" w:rsidRPr="00BE0286" w:rsidRDefault="002B5755" w:rsidP="00E155CD">
            <w:pPr>
              <w:pStyle w:val="ListBullet"/>
              <w:numPr>
                <w:ilvl w:val="0"/>
                <w:numId w:val="1"/>
              </w:numPr>
            </w:pPr>
            <w:r w:rsidRPr="00BE0286">
              <w:lastRenderedPageBreak/>
              <w:t>Expresses ideas with confidence and clarity</w:t>
            </w:r>
          </w:p>
          <w:p w14:paraId="6940E47A" w14:textId="77777777" w:rsidR="002B5755" w:rsidRPr="00BE0286" w:rsidRDefault="002B5755" w:rsidP="00E155CD">
            <w:pPr>
              <w:pStyle w:val="ListBullet"/>
              <w:numPr>
                <w:ilvl w:val="0"/>
                <w:numId w:val="1"/>
              </w:numPr>
            </w:pPr>
            <w:r w:rsidRPr="00BE0286">
              <w:t xml:space="preserve">Asks questions </w:t>
            </w:r>
            <w:r>
              <w:t>f</w:t>
            </w:r>
            <w:r w:rsidRPr="00BE0286">
              <w:t>or clarification</w:t>
            </w:r>
          </w:p>
          <w:p w14:paraId="7989FB67" w14:textId="77777777" w:rsidR="002B5755" w:rsidRPr="00BE0286" w:rsidRDefault="002B5755" w:rsidP="00E155CD">
            <w:pPr>
              <w:pStyle w:val="ListBullet"/>
              <w:numPr>
                <w:ilvl w:val="0"/>
                <w:numId w:val="1"/>
              </w:numPr>
            </w:pPr>
            <w:r w:rsidRPr="00BE0286">
              <w:t>Responds to requests or questions verbally and non-verbally</w:t>
            </w:r>
          </w:p>
          <w:p w14:paraId="3D7E8B84" w14:textId="77777777" w:rsidR="002B5755" w:rsidRPr="00BE0286" w:rsidRDefault="002B5755" w:rsidP="00E155CD">
            <w:pPr>
              <w:pStyle w:val="ListBullet"/>
              <w:numPr>
                <w:ilvl w:val="0"/>
                <w:numId w:val="1"/>
              </w:numPr>
            </w:pPr>
            <w:r w:rsidRPr="00BE0286">
              <w:lastRenderedPageBreak/>
              <w:t>Acts on message</w:t>
            </w:r>
            <w:r>
              <w:t>s</w:t>
            </w:r>
            <w:r w:rsidRPr="00BE0286">
              <w:t xml:space="preserve"> received appropriately</w:t>
            </w:r>
          </w:p>
          <w:p w14:paraId="3ABB0C6A" w14:textId="77777777" w:rsidR="002B5755" w:rsidRPr="00BE0286" w:rsidRDefault="002B5755" w:rsidP="00E155CD">
            <w:pPr>
              <w:pStyle w:val="ListBullet"/>
              <w:numPr>
                <w:ilvl w:val="0"/>
                <w:numId w:val="1"/>
              </w:numPr>
            </w:pPr>
            <w:r w:rsidRPr="00BE0286">
              <w:t>Listens attentively</w:t>
            </w:r>
          </w:p>
          <w:p w14:paraId="34D80098" w14:textId="77777777" w:rsidR="002B5755" w:rsidRPr="00BE0286" w:rsidRDefault="002B5755" w:rsidP="00E155CD">
            <w:pPr>
              <w:pStyle w:val="ListBullet"/>
              <w:numPr>
                <w:ilvl w:val="0"/>
                <w:numId w:val="1"/>
              </w:numPr>
            </w:pPr>
            <w:r w:rsidRPr="00BE0286">
              <w:t>Uses verbal and non-verbal communication to validate or show understanding of messages received</w:t>
            </w:r>
          </w:p>
          <w:p w14:paraId="5D9BA900" w14:textId="77777777" w:rsidR="002B5755" w:rsidRPr="00BE0286" w:rsidRDefault="002B5755" w:rsidP="00E155CD">
            <w:pPr>
              <w:pStyle w:val="ListBullet"/>
              <w:numPr>
                <w:ilvl w:val="0"/>
                <w:numId w:val="1"/>
              </w:numPr>
            </w:pPr>
            <w:r w:rsidRPr="00BE0286">
              <w:t>Adapts tone when contributing towards discussion (online or offline)</w:t>
            </w:r>
          </w:p>
          <w:p w14:paraId="37AF406A" w14:textId="77777777" w:rsidR="002B5755" w:rsidRPr="00BE0286" w:rsidRDefault="002B5755" w:rsidP="00E155CD">
            <w:pPr>
              <w:pStyle w:val="ListBullet"/>
              <w:numPr>
                <w:ilvl w:val="0"/>
                <w:numId w:val="1"/>
              </w:numPr>
            </w:pPr>
            <w:r w:rsidRPr="00BE0286">
              <w:t>Participates in the group respective to their role</w:t>
            </w:r>
          </w:p>
          <w:p w14:paraId="5946ED0F" w14:textId="77777777" w:rsidR="002B5755" w:rsidRPr="00BE0286" w:rsidRDefault="002B5755" w:rsidP="00E155CD">
            <w:pPr>
              <w:pStyle w:val="ListBullet"/>
              <w:numPr>
                <w:ilvl w:val="0"/>
                <w:numId w:val="1"/>
              </w:numPr>
            </w:pPr>
            <w:r w:rsidRPr="00BE0286">
              <w:t>Communicates respectfully during monitoring and resolution of group work</w:t>
            </w:r>
          </w:p>
          <w:p w14:paraId="11014E64" w14:textId="77777777" w:rsidR="002B5755" w:rsidRPr="00BE0286" w:rsidRDefault="002B5755" w:rsidP="00E155CD">
            <w:pPr>
              <w:pStyle w:val="ListBullet"/>
              <w:numPr>
                <w:ilvl w:val="0"/>
                <w:numId w:val="1"/>
              </w:numPr>
            </w:pPr>
            <w:r w:rsidRPr="00BE0286">
              <w:t>Evaluates how others are communicating and participating in the group</w:t>
            </w:r>
          </w:p>
          <w:p w14:paraId="7A29020E" w14:textId="77777777" w:rsidR="002B5755" w:rsidRPr="00BE0286" w:rsidRDefault="002B5755" w:rsidP="00E155CD">
            <w:pPr>
              <w:pStyle w:val="ListBullet"/>
              <w:numPr>
                <w:ilvl w:val="0"/>
                <w:numId w:val="1"/>
              </w:numPr>
            </w:pPr>
            <w:r w:rsidRPr="00BE0286">
              <w:t>Offers feedback to maintain or improve a member’s contribution and participation in the group</w:t>
            </w:r>
          </w:p>
        </w:tc>
        <w:tc>
          <w:tcPr>
            <w:tcW w:w="1667" w:type="pct"/>
          </w:tcPr>
          <w:p w14:paraId="0210280A" w14:textId="623C652F" w:rsidR="006C3CEE" w:rsidRDefault="00821A98" w:rsidP="006C3CEE">
            <w:pPr>
              <w:pStyle w:val="ListBullet"/>
            </w:pPr>
            <w:r>
              <w:lastRenderedPageBreak/>
              <w:t>Did you</w:t>
            </w:r>
            <w:r w:rsidR="006C3CEE">
              <w:t xml:space="preserve"> participate willingly in discussion? If not, why not?</w:t>
            </w:r>
          </w:p>
          <w:p w14:paraId="40DCA887" w14:textId="77777777" w:rsidR="006C3CEE" w:rsidRDefault="006C3CEE" w:rsidP="006C3CEE">
            <w:pPr>
              <w:pStyle w:val="ListBullet"/>
            </w:pPr>
            <w:r>
              <w:t>What impacted how willingly you were involved in discussion?</w:t>
            </w:r>
          </w:p>
          <w:p w14:paraId="6C3A12EB" w14:textId="2A88AB98" w:rsidR="006C3CEE" w:rsidRDefault="00821A98" w:rsidP="006C3CEE">
            <w:pPr>
              <w:pStyle w:val="ListBullet"/>
            </w:pPr>
            <w:r>
              <w:t>Did you</w:t>
            </w:r>
            <w:r w:rsidR="006C3CEE">
              <w:t xml:space="preserve"> give honest </w:t>
            </w:r>
            <w:r w:rsidR="006C3CEE">
              <w:lastRenderedPageBreak/>
              <w:t>opinions? What impacted your honesty and willingness to share that opinion?</w:t>
            </w:r>
          </w:p>
          <w:p w14:paraId="0AF4A3FB" w14:textId="051599DE" w:rsidR="006C3CEE" w:rsidRDefault="00821A98" w:rsidP="006C3CEE">
            <w:pPr>
              <w:pStyle w:val="ListBullet"/>
            </w:pPr>
            <w:r>
              <w:t>Did others</w:t>
            </w:r>
            <w:r w:rsidR="006C3CEE">
              <w:t xml:space="preserve"> appear to understand your ideas? If not, why not?</w:t>
            </w:r>
          </w:p>
          <w:p w14:paraId="66438928" w14:textId="77777777" w:rsidR="006C3CEE" w:rsidRDefault="006C3CEE" w:rsidP="006C3CEE">
            <w:pPr>
              <w:pStyle w:val="ListBullet"/>
            </w:pPr>
            <w:r>
              <w:t>What do you focus on when others speak? How could you improve your listening skills?</w:t>
            </w:r>
          </w:p>
          <w:p w14:paraId="47F1AD7B" w14:textId="4D884C64" w:rsidR="006C3CEE" w:rsidRDefault="006C3CEE" w:rsidP="006C3CEE">
            <w:pPr>
              <w:pStyle w:val="ListBullet"/>
            </w:pPr>
            <w:r>
              <w:t xml:space="preserve">What </w:t>
            </w:r>
            <w:r w:rsidR="00821A98">
              <w:t>did you</w:t>
            </w:r>
            <w:r>
              <w:t xml:space="preserve"> do if another person’s ideas were unclear?</w:t>
            </w:r>
          </w:p>
          <w:p w14:paraId="1D991B62" w14:textId="05BC206F" w:rsidR="006C3CEE" w:rsidRDefault="006C3CEE" w:rsidP="006C3CEE">
            <w:pPr>
              <w:pStyle w:val="ListBullet"/>
            </w:pPr>
            <w:r>
              <w:t xml:space="preserve">How </w:t>
            </w:r>
            <w:r w:rsidR="00821A98">
              <w:t>did you</w:t>
            </w:r>
            <w:r>
              <w:t xml:space="preserve"> respond to others’ ideas? How </w:t>
            </w:r>
            <w:r w:rsidR="00821A98">
              <w:t>did they</w:t>
            </w:r>
            <w:r>
              <w:t xml:space="preserve"> respond to yours? What could be improved?</w:t>
            </w:r>
          </w:p>
          <w:p w14:paraId="15BC2DF6" w14:textId="00E77911" w:rsidR="006C3CEE" w:rsidRDefault="006C3CEE" w:rsidP="006C3CEE">
            <w:pPr>
              <w:pStyle w:val="ListBullet"/>
            </w:pPr>
            <w:r>
              <w:t>How did the group ensure that all voices were heard irrespective of a member’s role?</w:t>
            </w:r>
          </w:p>
          <w:p w14:paraId="37D5EFB9" w14:textId="77777777" w:rsidR="005B189D" w:rsidRDefault="006C3CEE" w:rsidP="006C3CEE">
            <w:pPr>
              <w:pStyle w:val="ListBullet"/>
            </w:pPr>
            <w:r>
              <w:t>Give an example of where a difference of perspective or opinion occurred in the group.</w:t>
            </w:r>
          </w:p>
          <w:p w14:paraId="17A10348" w14:textId="44F9A258" w:rsidR="002B5755" w:rsidRPr="00BE0286" w:rsidRDefault="006C3CEE" w:rsidP="005B189D">
            <w:pPr>
              <w:pStyle w:val="ListBullet2"/>
            </w:pPr>
            <w:r>
              <w:t xml:space="preserve">What role did you take in discussing </w:t>
            </w:r>
            <w:r>
              <w:lastRenderedPageBreak/>
              <w:t>differences of opinion within the group? How did your actions support the group’s progress and cohesiveness?</w:t>
            </w:r>
          </w:p>
        </w:tc>
      </w:tr>
      <w:tr w:rsidR="002B5755" w:rsidRPr="00BE0286" w14:paraId="08BA8D22" w14:textId="689E701F" w:rsidTr="00B93CF4">
        <w:trPr>
          <w:cnfStyle w:val="000000010000" w:firstRow="0" w:lastRow="0" w:firstColumn="0" w:lastColumn="0" w:oddVBand="0" w:evenVBand="0" w:oddHBand="0" w:evenHBand="1" w:firstRowFirstColumn="0" w:firstRowLastColumn="0" w:lastRowFirstColumn="0" w:lastRowLastColumn="0"/>
        </w:trPr>
        <w:tc>
          <w:tcPr>
            <w:tcW w:w="1666" w:type="pct"/>
          </w:tcPr>
          <w:p w14:paraId="5A448315" w14:textId="77777777" w:rsidR="002B5755" w:rsidRPr="00BE0286" w:rsidRDefault="002B5755" w:rsidP="00E155CD">
            <w:pPr>
              <w:pStyle w:val="ListBullet"/>
              <w:numPr>
                <w:ilvl w:val="0"/>
                <w:numId w:val="1"/>
              </w:numPr>
            </w:pPr>
            <w:r w:rsidRPr="00BE0286">
              <w:lastRenderedPageBreak/>
              <w:t>Establish clear boundaries and expectations</w:t>
            </w:r>
          </w:p>
          <w:p w14:paraId="11659E7D" w14:textId="77777777" w:rsidR="002B5755" w:rsidRPr="00BE0286" w:rsidRDefault="002B5755" w:rsidP="00E155CD">
            <w:pPr>
              <w:pStyle w:val="ListBullet"/>
              <w:numPr>
                <w:ilvl w:val="0"/>
                <w:numId w:val="1"/>
              </w:numPr>
            </w:pPr>
            <w:r w:rsidRPr="00BE0286">
              <w:t>Discuss difference of opinion or perspective</w:t>
            </w:r>
          </w:p>
          <w:p w14:paraId="027DDD6F" w14:textId="77777777" w:rsidR="002B5755" w:rsidRPr="00BE0286" w:rsidRDefault="002B5755" w:rsidP="00E155CD">
            <w:pPr>
              <w:pStyle w:val="ListBullet"/>
              <w:numPr>
                <w:ilvl w:val="0"/>
                <w:numId w:val="1"/>
              </w:numPr>
            </w:pPr>
            <w:r w:rsidRPr="00BE0286">
              <w:t>Come to an agreement where opinions differ, or conflict arises</w:t>
            </w:r>
          </w:p>
          <w:p w14:paraId="31A48B65" w14:textId="77777777" w:rsidR="002B5755" w:rsidRPr="00BE0286" w:rsidRDefault="002B5755" w:rsidP="00E155CD">
            <w:pPr>
              <w:pStyle w:val="ListBullet"/>
              <w:numPr>
                <w:ilvl w:val="0"/>
                <w:numId w:val="1"/>
              </w:numPr>
            </w:pPr>
            <w:r w:rsidRPr="00BE0286">
              <w:t xml:space="preserve">Negotiate the most effective approach to completing the task for </w:t>
            </w:r>
            <w:r>
              <w:t xml:space="preserve">the </w:t>
            </w:r>
            <w:r w:rsidRPr="00BE0286">
              <w:t>greater good of the group</w:t>
            </w:r>
          </w:p>
        </w:tc>
        <w:tc>
          <w:tcPr>
            <w:tcW w:w="1667" w:type="pct"/>
          </w:tcPr>
          <w:p w14:paraId="108471A5" w14:textId="77777777" w:rsidR="002B5755" w:rsidRPr="00BE0286" w:rsidRDefault="002B5755" w:rsidP="00E155CD">
            <w:pPr>
              <w:pStyle w:val="ListBullet"/>
              <w:numPr>
                <w:ilvl w:val="0"/>
                <w:numId w:val="1"/>
              </w:numPr>
            </w:pPr>
            <w:r w:rsidRPr="00BE0286">
              <w:t>Establishes group and individual processes or ways of working together</w:t>
            </w:r>
          </w:p>
          <w:p w14:paraId="44088A27" w14:textId="77777777" w:rsidR="002B5755" w:rsidRPr="00BE0286" w:rsidRDefault="002B5755" w:rsidP="00E155CD">
            <w:pPr>
              <w:pStyle w:val="ListBullet"/>
              <w:numPr>
                <w:ilvl w:val="0"/>
                <w:numId w:val="1"/>
              </w:numPr>
            </w:pPr>
            <w:r w:rsidRPr="00BE0286">
              <w:t>Contributes to the development of group expectations and boundaries</w:t>
            </w:r>
          </w:p>
          <w:p w14:paraId="16A8D163" w14:textId="77777777" w:rsidR="002B5755" w:rsidRPr="00BE0286" w:rsidRDefault="002B5755" w:rsidP="00E155CD">
            <w:pPr>
              <w:pStyle w:val="ListBullet"/>
              <w:numPr>
                <w:ilvl w:val="0"/>
                <w:numId w:val="1"/>
              </w:numPr>
            </w:pPr>
            <w:r w:rsidRPr="00BE0286">
              <w:t>Identifies differences of opinion or perspectives</w:t>
            </w:r>
          </w:p>
          <w:p w14:paraId="657586EC" w14:textId="77777777" w:rsidR="002B5755" w:rsidRPr="00BE0286" w:rsidRDefault="002B5755" w:rsidP="00E155CD">
            <w:pPr>
              <w:pStyle w:val="ListBullet"/>
              <w:numPr>
                <w:ilvl w:val="0"/>
                <w:numId w:val="1"/>
              </w:numPr>
            </w:pPr>
            <w:r w:rsidRPr="00BE0286">
              <w:t>Shows respect for the differing opinion or perspectives of others</w:t>
            </w:r>
          </w:p>
          <w:p w14:paraId="68C60245" w14:textId="77777777" w:rsidR="002B5755" w:rsidRPr="00BE0286" w:rsidRDefault="002B5755" w:rsidP="00E155CD">
            <w:pPr>
              <w:pStyle w:val="ListBullet"/>
              <w:numPr>
                <w:ilvl w:val="0"/>
                <w:numId w:val="1"/>
              </w:numPr>
            </w:pPr>
            <w:r w:rsidRPr="00BE0286">
              <w:t>Incorporates and addresses differences of opinion and perspectives into discussion</w:t>
            </w:r>
          </w:p>
          <w:p w14:paraId="0F51F88C" w14:textId="77777777" w:rsidR="002B5755" w:rsidRPr="00BE0286" w:rsidRDefault="002B5755" w:rsidP="00E155CD">
            <w:pPr>
              <w:pStyle w:val="ListBullet"/>
              <w:numPr>
                <w:ilvl w:val="0"/>
                <w:numId w:val="1"/>
              </w:numPr>
            </w:pPr>
            <w:r w:rsidRPr="00BE0286">
              <w:t xml:space="preserve">Works towards compromise where conflict or disagreement </w:t>
            </w:r>
            <w:r w:rsidRPr="00BE0286">
              <w:lastRenderedPageBreak/>
              <w:t>occurs</w:t>
            </w:r>
          </w:p>
          <w:p w14:paraId="56B8C06A" w14:textId="77777777" w:rsidR="002B5755" w:rsidRPr="00BE0286" w:rsidRDefault="002B5755" w:rsidP="00E155CD">
            <w:pPr>
              <w:pStyle w:val="ListBullet"/>
              <w:numPr>
                <w:ilvl w:val="0"/>
                <w:numId w:val="1"/>
              </w:numPr>
            </w:pPr>
            <w:r w:rsidRPr="00BE0286">
              <w:t>Addresses and manages conflict in the group to maintain a productive group dynamic</w:t>
            </w:r>
          </w:p>
        </w:tc>
        <w:tc>
          <w:tcPr>
            <w:tcW w:w="1667" w:type="pct"/>
          </w:tcPr>
          <w:p w14:paraId="03E0987A" w14:textId="4B1C2165" w:rsidR="006E77FB" w:rsidRDefault="006E77FB" w:rsidP="006E77FB">
            <w:pPr>
              <w:pStyle w:val="ListBullet"/>
            </w:pPr>
            <w:r>
              <w:lastRenderedPageBreak/>
              <w:t>What were your group’s ground rules and goals? What changes to these rules and goals were needed to improve the functioning of your group?</w:t>
            </w:r>
          </w:p>
          <w:p w14:paraId="5A4620D7" w14:textId="1139FD95" w:rsidR="006E77FB" w:rsidRDefault="006E77FB" w:rsidP="006E77FB">
            <w:pPr>
              <w:pStyle w:val="ListBullet"/>
            </w:pPr>
            <w:r>
              <w:t>How was everyone encouraged to stay accountable to the tasks they ha</w:t>
            </w:r>
            <w:r w:rsidR="001E2750">
              <w:t>d</w:t>
            </w:r>
            <w:r>
              <w:t xml:space="preserve"> been assigned?</w:t>
            </w:r>
          </w:p>
          <w:p w14:paraId="26DF5934" w14:textId="44E0F1A7" w:rsidR="005B189D" w:rsidRDefault="006E77FB" w:rsidP="006E77FB">
            <w:pPr>
              <w:pStyle w:val="ListBullet"/>
            </w:pPr>
            <w:r>
              <w:t>How were decisions made in your group? Who was involved and in which ways?</w:t>
            </w:r>
          </w:p>
          <w:p w14:paraId="4F66AB80" w14:textId="04A16D4A" w:rsidR="006E77FB" w:rsidRDefault="006E77FB" w:rsidP="006E77FB">
            <w:pPr>
              <w:pStyle w:val="ListBullet"/>
            </w:pPr>
            <w:r w:rsidRPr="005B189D">
              <w:t>Explain what was effective about the processes used by the group? How could your decision-making processes be improved?</w:t>
            </w:r>
          </w:p>
          <w:p w14:paraId="30CE2DB6" w14:textId="37096E7A" w:rsidR="006E77FB" w:rsidRDefault="006E77FB" w:rsidP="006E77FB">
            <w:pPr>
              <w:pStyle w:val="ListBullet"/>
            </w:pPr>
            <w:r>
              <w:lastRenderedPageBreak/>
              <w:t>To what extent did your group monitor and reflect on their goals</w:t>
            </w:r>
            <w:r w:rsidR="00AB3DF9">
              <w:t>,</w:t>
            </w:r>
            <w:r>
              <w:t xml:space="preserve"> progress and achievement</w:t>
            </w:r>
            <w:r w:rsidR="00FF555E">
              <w:t>s</w:t>
            </w:r>
            <w:r>
              <w:t>? How would more (or less) discussion about goals help or hinder your group’s functioning?</w:t>
            </w:r>
          </w:p>
          <w:p w14:paraId="70BC5B48" w14:textId="78C1EC8E" w:rsidR="006E77FB" w:rsidRDefault="006E77FB" w:rsidP="006E77FB">
            <w:pPr>
              <w:pStyle w:val="ListBullet"/>
            </w:pPr>
            <w:r>
              <w:t xml:space="preserve">What </w:t>
            </w:r>
            <w:r w:rsidR="00FF555E">
              <w:t xml:space="preserve">happened </w:t>
            </w:r>
            <w:r>
              <w:t>if a group member was unhappy or uncomfortable with a decision made by the group? How did this impact the cohesion of the group and/or progress towards group goals?</w:t>
            </w:r>
          </w:p>
          <w:p w14:paraId="21404F2C" w14:textId="429D02F7" w:rsidR="002B5755" w:rsidRPr="00BE0286" w:rsidRDefault="006E77FB" w:rsidP="006E77FB">
            <w:pPr>
              <w:pStyle w:val="ListBullet"/>
              <w:widowControl/>
              <w:mirrorIndents w:val="0"/>
            </w:pPr>
            <w:r>
              <w:t>What conflicts have arisen within your group? How (if at all) have the conflicts been resolved? What role d</w:t>
            </w:r>
            <w:r w:rsidR="00FF555E">
              <w:t>id</w:t>
            </w:r>
            <w:r>
              <w:t xml:space="preserve"> you play in resolving these conflicts? What could you (or others) do to improve your group’s ability to deal productively with conflict?</w:t>
            </w:r>
          </w:p>
        </w:tc>
      </w:tr>
    </w:tbl>
    <w:p w14:paraId="77C51708" w14:textId="77777777" w:rsidR="00E155CD" w:rsidRPr="00B423F5" w:rsidRDefault="00E155CD" w:rsidP="00E155CD">
      <w:pPr>
        <w:pStyle w:val="Heading2"/>
      </w:pPr>
      <w:bookmarkStart w:id="8" w:name="_Toc148954152"/>
      <w:bookmarkStart w:id="9" w:name="_Toc149560120"/>
      <w:bookmarkStart w:id="10" w:name="_Toc153868653"/>
      <w:r w:rsidRPr="00B423F5">
        <w:lastRenderedPageBreak/>
        <w:t xml:space="preserve">Element 2 – </w:t>
      </w:r>
      <w:r>
        <w:t>m</w:t>
      </w:r>
      <w:r w:rsidRPr="00B423F5">
        <w:t>utual regulation</w:t>
      </w:r>
      <w:bookmarkEnd w:id="8"/>
      <w:bookmarkEnd w:id="9"/>
      <w:bookmarkEnd w:id="10"/>
    </w:p>
    <w:p w14:paraId="5F118B42" w14:textId="77777777" w:rsidR="00E155CD" w:rsidRPr="00AD065C" w:rsidRDefault="00E155CD" w:rsidP="00E155CD">
      <w:r w:rsidRPr="00AD065C">
        <w:t xml:space="preserve">This </w:t>
      </w:r>
      <w:r>
        <w:t>element</w:t>
      </w:r>
      <w:r w:rsidRPr="00AD065C">
        <w:t xml:space="preserve"> encompasses self and social management, acknowledging that for collaboration to be effective, all individuals in a group need to contribute to team knowledge, value the contributions of others, perform tasks assigned to roles and work within the group boundaries and meet expectations. Accountability to self and others is a key feature of this </w:t>
      </w:r>
      <w:r>
        <w:t>element</w:t>
      </w:r>
      <w:r w:rsidRPr="00AD065C">
        <w:t>.</w:t>
      </w:r>
    </w:p>
    <w:p w14:paraId="2F443338" w14:textId="77777777" w:rsidR="00E155CD" w:rsidRPr="00AD065C" w:rsidRDefault="00E155CD" w:rsidP="00E155CD">
      <w:pPr>
        <w:pStyle w:val="Caption"/>
        <w:spacing w:before="480" w:line="360" w:lineRule="auto"/>
      </w:pPr>
      <w:r w:rsidRPr="00AD065C">
        <w:t xml:space="preserve">Table </w:t>
      </w:r>
      <w:fldSimple w:instr=" SEQ Table \* ARABIC ">
        <w:r>
          <w:rPr>
            <w:noProof/>
          </w:rPr>
          <w:t>2</w:t>
        </w:r>
      </w:fldSimple>
      <w:r>
        <w:t xml:space="preserve"> –</w:t>
      </w:r>
      <w:r w:rsidRPr="00AD065C">
        <w:t xml:space="preserve"> </w:t>
      </w:r>
      <w:r>
        <w:t>m</w:t>
      </w:r>
      <w:r w:rsidRPr="00AD065C">
        <w:t>utual regulation strategies and evidence of learning</w:t>
      </w:r>
    </w:p>
    <w:tbl>
      <w:tblPr>
        <w:tblStyle w:val="Tableheader"/>
        <w:tblW w:w="5000" w:type="pct"/>
        <w:tblLayout w:type="fixed"/>
        <w:tblLook w:val="0420" w:firstRow="1" w:lastRow="0" w:firstColumn="0" w:lastColumn="0" w:noHBand="0" w:noVBand="1"/>
        <w:tblDescription w:val="Evidence of learning for mutual regulation strategies."/>
      </w:tblPr>
      <w:tblGrid>
        <w:gridCol w:w="3210"/>
        <w:gridCol w:w="3211"/>
        <w:gridCol w:w="3209"/>
      </w:tblGrid>
      <w:tr w:rsidR="006E77FB" w:rsidRPr="000C5BED" w14:paraId="409E27F8" w14:textId="2E84FC99" w:rsidTr="006E77FB">
        <w:trPr>
          <w:cnfStyle w:val="100000000000" w:firstRow="1" w:lastRow="0" w:firstColumn="0" w:lastColumn="0" w:oddVBand="0" w:evenVBand="0" w:oddHBand="0" w:evenHBand="0" w:firstRowFirstColumn="0" w:firstRowLastColumn="0" w:lastRowFirstColumn="0" w:lastRowLastColumn="0"/>
        </w:trPr>
        <w:tc>
          <w:tcPr>
            <w:tcW w:w="1667" w:type="pct"/>
          </w:tcPr>
          <w:p w14:paraId="666DAC61" w14:textId="77777777" w:rsidR="006E77FB" w:rsidRPr="000C5BED" w:rsidRDefault="006E77FB" w:rsidP="000C5BED">
            <w:r w:rsidRPr="000C5BED">
              <w:t>Strategy</w:t>
            </w:r>
          </w:p>
        </w:tc>
        <w:tc>
          <w:tcPr>
            <w:tcW w:w="1667" w:type="pct"/>
          </w:tcPr>
          <w:p w14:paraId="187AF88E" w14:textId="77777777" w:rsidR="006E77FB" w:rsidRPr="000C5BED" w:rsidRDefault="006E77FB" w:rsidP="000C5BED">
            <w:r w:rsidRPr="000C5BED">
              <w:t>Evidence of learning</w:t>
            </w:r>
          </w:p>
        </w:tc>
        <w:tc>
          <w:tcPr>
            <w:tcW w:w="1666" w:type="pct"/>
          </w:tcPr>
          <w:p w14:paraId="3EDB5286" w14:textId="3DAC01CB" w:rsidR="006E77FB" w:rsidRPr="000C5BED" w:rsidRDefault="00E36592" w:rsidP="000C5BED">
            <w:r w:rsidRPr="000C5BED">
              <w:t>Sample reflection questions for the logbook</w:t>
            </w:r>
          </w:p>
        </w:tc>
      </w:tr>
      <w:tr w:rsidR="006E77FB" w:rsidRPr="00BE0286" w14:paraId="5F1C0D44" w14:textId="14127A5B" w:rsidTr="006E77FB">
        <w:trPr>
          <w:cnfStyle w:val="000000100000" w:firstRow="0" w:lastRow="0" w:firstColumn="0" w:lastColumn="0" w:oddVBand="0" w:evenVBand="0" w:oddHBand="1" w:evenHBand="0" w:firstRowFirstColumn="0" w:firstRowLastColumn="0" w:lastRowFirstColumn="0" w:lastRowLastColumn="0"/>
        </w:trPr>
        <w:tc>
          <w:tcPr>
            <w:tcW w:w="1667" w:type="pct"/>
          </w:tcPr>
          <w:p w14:paraId="0E701A68" w14:textId="77777777" w:rsidR="006E77FB" w:rsidRPr="00BE0286" w:rsidRDefault="006E77FB" w:rsidP="00E155CD">
            <w:pPr>
              <w:pStyle w:val="ListBullet"/>
              <w:numPr>
                <w:ilvl w:val="0"/>
                <w:numId w:val="1"/>
              </w:numPr>
            </w:pPr>
            <w:r w:rsidRPr="00BE0286">
              <w:t>Evaluate own strengths and weaknesses in relation to the group</w:t>
            </w:r>
          </w:p>
          <w:p w14:paraId="7DB1BBEE" w14:textId="77777777" w:rsidR="006E77FB" w:rsidRPr="00BE0286" w:rsidRDefault="006E77FB" w:rsidP="00E155CD">
            <w:pPr>
              <w:pStyle w:val="ListBullet"/>
              <w:numPr>
                <w:ilvl w:val="0"/>
                <w:numId w:val="1"/>
              </w:numPr>
            </w:pPr>
            <w:r w:rsidRPr="00BE0286">
              <w:t xml:space="preserve">Share responsibility for the tasks to reach </w:t>
            </w:r>
            <w:r>
              <w:t xml:space="preserve">a </w:t>
            </w:r>
            <w:r w:rsidRPr="00BE0286">
              <w:t>common goal</w:t>
            </w:r>
          </w:p>
          <w:p w14:paraId="2683837D" w14:textId="77777777" w:rsidR="006E77FB" w:rsidRPr="00BE0286" w:rsidRDefault="006E77FB" w:rsidP="00E155CD">
            <w:pPr>
              <w:pStyle w:val="ListBullet"/>
              <w:numPr>
                <w:ilvl w:val="0"/>
                <w:numId w:val="1"/>
              </w:numPr>
            </w:pPr>
            <w:r w:rsidRPr="00BE0286">
              <w:t>Match responsibilities with expertise where possible</w:t>
            </w:r>
          </w:p>
        </w:tc>
        <w:tc>
          <w:tcPr>
            <w:tcW w:w="1667" w:type="pct"/>
          </w:tcPr>
          <w:p w14:paraId="1E5806CA" w14:textId="77777777" w:rsidR="006E77FB" w:rsidRPr="00BE0286" w:rsidRDefault="006E77FB" w:rsidP="00E155CD">
            <w:pPr>
              <w:pStyle w:val="ListBullet"/>
              <w:numPr>
                <w:ilvl w:val="0"/>
                <w:numId w:val="1"/>
              </w:numPr>
            </w:pPr>
            <w:r w:rsidRPr="00BE0286">
              <w:t>Recognises limits of own personal knowledge or skills</w:t>
            </w:r>
          </w:p>
          <w:p w14:paraId="32092596" w14:textId="77777777" w:rsidR="006E77FB" w:rsidRPr="00BE0286" w:rsidRDefault="006E77FB" w:rsidP="00E155CD">
            <w:pPr>
              <w:pStyle w:val="ListBullet"/>
              <w:numPr>
                <w:ilvl w:val="0"/>
                <w:numId w:val="1"/>
              </w:numPr>
            </w:pPr>
            <w:r w:rsidRPr="00BE0286">
              <w:t>Contributes to development of role descriptions, including allocation of tasks to roles</w:t>
            </w:r>
          </w:p>
          <w:p w14:paraId="23F3B9CB" w14:textId="77777777" w:rsidR="006E77FB" w:rsidRPr="00BE0286" w:rsidRDefault="006E77FB" w:rsidP="00E155CD">
            <w:pPr>
              <w:pStyle w:val="ListBullet"/>
              <w:numPr>
                <w:ilvl w:val="0"/>
                <w:numId w:val="1"/>
              </w:numPr>
            </w:pPr>
            <w:r w:rsidRPr="00BE0286">
              <w:t>Nominates or adopts roles suitable to strengths and expertise</w:t>
            </w:r>
          </w:p>
          <w:p w14:paraId="582B7377" w14:textId="77777777" w:rsidR="006E77FB" w:rsidRPr="00BE0286" w:rsidRDefault="006E77FB" w:rsidP="00E155CD">
            <w:pPr>
              <w:pStyle w:val="ListBullet"/>
              <w:numPr>
                <w:ilvl w:val="0"/>
                <w:numId w:val="1"/>
              </w:numPr>
            </w:pPr>
            <w:r w:rsidRPr="00BE0286">
              <w:t>Discusses the allocation of roles within the group</w:t>
            </w:r>
          </w:p>
          <w:p w14:paraId="15F98A74" w14:textId="77777777" w:rsidR="006E77FB" w:rsidRPr="00BE0286" w:rsidRDefault="006E77FB" w:rsidP="00E155CD">
            <w:pPr>
              <w:pStyle w:val="ListBullet"/>
              <w:numPr>
                <w:ilvl w:val="0"/>
                <w:numId w:val="1"/>
              </w:numPr>
            </w:pPr>
            <w:r w:rsidRPr="00BE0286">
              <w:t>Applies knowledge of strengths and abilities of self and others to role allocations</w:t>
            </w:r>
          </w:p>
          <w:p w14:paraId="21413F09" w14:textId="77777777" w:rsidR="006E77FB" w:rsidRPr="00BE0286" w:rsidRDefault="006E77FB" w:rsidP="00E155CD">
            <w:pPr>
              <w:pStyle w:val="ListBullet"/>
              <w:numPr>
                <w:ilvl w:val="0"/>
                <w:numId w:val="1"/>
              </w:numPr>
            </w:pPr>
            <w:r w:rsidRPr="00BE0286">
              <w:t>Encourages or supports others to adopt roles based on their expertise</w:t>
            </w:r>
          </w:p>
        </w:tc>
        <w:tc>
          <w:tcPr>
            <w:tcW w:w="1666" w:type="pct"/>
          </w:tcPr>
          <w:p w14:paraId="45924B03" w14:textId="190FFB1D" w:rsidR="00616F28" w:rsidRDefault="00616F28" w:rsidP="00616F28">
            <w:pPr>
              <w:pStyle w:val="ListBullet"/>
            </w:pPr>
            <w:r>
              <w:t>Who has emerged as a leader in your group? Explain your answer with examples.</w:t>
            </w:r>
          </w:p>
          <w:p w14:paraId="1854844A" w14:textId="4D688F45" w:rsidR="00616F28" w:rsidRDefault="00616F28" w:rsidP="00616F28">
            <w:pPr>
              <w:pStyle w:val="ListBullet"/>
            </w:pPr>
            <w:r>
              <w:t>Which other roles do you see group members playing?</w:t>
            </w:r>
          </w:p>
          <w:p w14:paraId="7D63C852" w14:textId="5C316144" w:rsidR="00616F28" w:rsidRDefault="00616F28" w:rsidP="00616F28">
            <w:pPr>
              <w:pStyle w:val="ListBullet"/>
            </w:pPr>
            <w:r>
              <w:t>Which role(s) do you play?</w:t>
            </w:r>
          </w:p>
          <w:p w14:paraId="7808EFE4" w14:textId="77777777" w:rsidR="00616F28" w:rsidRDefault="00616F28" w:rsidP="00616F28">
            <w:pPr>
              <w:pStyle w:val="ListBullet"/>
            </w:pPr>
            <w:r>
              <w:t>Which role do you prefer and why?</w:t>
            </w:r>
          </w:p>
          <w:p w14:paraId="23ECA551" w14:textId="09E7F2A5" w:rsidR="006E77FB" w:rsidRPr="00BE0286" w:rsidRDefault="00616F28" w:rsidP="00616F28">
            <w:pPr>
              <w:pStyle w:val="ListBullet"/>
            </w:pPr>
            <w:r>
              <w:t>How much do you feel you can rely on your group members to complete the required task(s)? Explain your answer.</w:t>
            </w:r>
          </w:p>
        </w:tc>
      </w:tr>
      <w:tr w:rsidR="006E77FB" w:rsidRPr="00BE0286" w14:paraId="730F3D9E" w14:textId="3491158F" w:rsidTr="006E77FB">
        <w:trPr>
          <w:cnfStyle w:val="000000010000" w:firstRow="0" w:lastRow="0" w:firstColumn="0" w:lastColumn="0" w:oddVBand="0" w:evenVBand="0" w:oddHBand="0" w:evenHBand="1" w:firstRowFirstColumn="0" w:firstRowLastColumn="0" w:lastRowFirstColumn="0" w:lastRowLastColumn="0"/>
        </w:trPr>
        <w:tc>
          <w:tcPr>
            <w:tcW w:w="1667" w:type="pct"/>
          </w:tcPr>
          <w:p w14:paraId="5235D11A" w14:textId="77777777" w:rsidR="006E77FB" w:rsidRPr="00BE0286" w:rsidRDefault="006E77FB" w:rsidP="00E155CD">
            <w:pPr>
              <w:pStyle w:val="ListBullet"/>
              <w:numPr>
                <w:ilvl w:val="0"/>
                <w:numId w:val="1"/>
              </w:numPr>
            </w:pPr>
            <w:r w:rsidRPr="00BE0286">
              <w:lastRenderedPageBreak/>
              <w:t>Make quality and relevant contributions</w:t>
            </w:r>
          </w:p>
          <w:p w14:paraId="75A3C5C2" w14:textId="77777777" w:rsidR="006E77FB" w:rsidRPr="00BE0286" w:rsidRDefault="006E77FB" w:rsidP="00E155CD">
            <w:pPr>
              <w:pStyle w:val="ListBullet"/>
              <w:numPr>
                <w:ilvl w:val="0"/>
                <w:numId w:val="1"/>
              </w:numPr>
            </w:pPr>
            <w:r w:rsidRPr="00BE0286">
              <w:t>Persist with tasks when challenged</w:t>
            </w:r>
          </w:p>
          <w:p w14:paraId="26E69239" w14:textId="77777777" w:rsidR="006E77FB" w:rsidRPr="00BE0286" w:rsidRDefault="006E77FB" w:rsidP="00E155CD">
            <w:pPr>
              <w:pStyle w:val="ListBullet"/>
              <w:numPr>
                <w:ilvl w:val="0"/>
                <w:numId w:val="1"/>
              </w:numPr>
            </w:pPr>
            <w:r w:rsidRPr="00BE0286">
              <w:t>Monitor own and others’ contribution</w:t>
            </w:r>
            <w:r>
              <w:t>s</w:t>
            </w:r>
            <w:r w:rsidRPr="00BE0286">
              <w:t xml:space="preserve"> to the group and overall progress</w:t>
            </w:r>
          </w:p>
        </w:tc>
        <w:tc>
          <w:tcPr>
            <w:tcW w:w="1667" w:type="pct"/>
          </w:tcPr>
          <w:p w14:paraId="76845A2A" w14:textId="77777777" w:rsidR="006E77FB" w:rsidRPr="00BE0286" w:rsidRDefault="006E77FB" w:rsidP="00E155CD">
            <w:pPr>
              <w:pStyle w:val="ListBullet"/>
              <w:numPr>
                <w:ilvl w:val="0"/>
                <w:numId w:val="1"/>
              </w:numPr>
            </w:pPr>
            <w:r w:rsidRPr="00BE0286">
              <w:t>Makes contributions that support or progress the investigation towards the group goal or a deeper understanding of the investigation focus</w:t>
            </w:r>
          </w:p>
          <w:p w14:paraId="4E83E5B5" w14:textId="77777777" w:rsidR="006E77FB" w:rsidRPr="00BE0286" w:rsidRDefault="006E77FB" w:rsidP="00E155CD">
            <w:pPr>
              <w:pStyle w:val="ListBullet"/>
              <w:numPr>
                <w:ilvl w:val="0"/>
                <w:numId w:val="1"/>
              </w:numPr>
            </w:pPr>
            <w:r w:rsidRPr="00BE0286">
              <w:t>Identifies what has and has not been contributed to progress the investigation</w:t>
            </w:r>
          </w:p>
          <w:p w14:paraId="351032B0" w14:textId="77777777" w:rsidR="006E77FB" w:rsidRPr="00BE0286" w:rsidRDefault="006E77FB" w:rsidP="00E155CD">
            <w:pPr>
              <w:pStyle w:val="ListBullet"/>
              <w:numPr>
                <w:ilvl w:val="0"/>
                <w:numId w:val="1"/>
              </w:numPr>
            </w:pPr>
            <w:r w:rsidRPr="00BE0286">
              <w:t>Adapts behaviour for task completion</w:t>
            </w:r>
          </w:p>
          <w:p w14:paraId="49754CEC" w14:textId="77777777" w:rsidR="006E77FB" w:rsidRPr="00BE0286" w:rsidRDefault="006E77FB" w:rsidP="00E155CD">
            <w:pPr>
              <w:pStyle w:val="ListBullet"/>
              <w:numPr>
                <w:ilvl w:val="0"/>
                <w:numId w:val="1"/>
              </w:numPr>
            </w:pPr>
            <w:r w:rsidRPr="00BE0286">
              <w:t>Provides constructive updates on own progress</w:t>
            </w:r>
          </w:p>
          <w:p w14:paraId="3414E269" w14:textId="77777777" w:rsidR="006E77FB" w:rsidRPr="00BE0286" w:rsidRDefault="006E77FB" w:rsidP="00E155CD">
            <w:pPr>
              <w:pStyle w:val="ListBullet"/>
              <w:numPr>
                <w:ilvl w:val="0"/>
                <w:numId w:val="1"/>
              </w:numPr>
            </w:pPr>
            <w:r w:rsidRPr="00BE0286">
              <w:t>Monitors and evaluates the work and contribution</w:t>
            </w:r>
            <w:r>
              <w:t>s</w:t>
            </w:r>
            <w:r w:rsidRPr="00BE0286">
              <w:t xml:space="preserve"> of self and others through self and peer assessment</w:t>
            </w:r>
          </w:p>
          <w:p w14:paraId="203EA678" w14:textId="77777777" w:rsidR="006E77FB" w:rsidRPr="00BE0286" w:rsidRDefault="006E77FB" w:rsidP="00E155CD">
            <w:pPr>
              <w:pStyle w:val="ListBullet"/>
              <w:numPr>
                <w:ilvl w:val="0"/>
                <w:numId w:val="1"/>
              </w:numPr>
            </w:pPr>
            <w:r w:rsidRPr="00BE0286">
              <w:t>Assesses the extent to which individual roles and responsibilities enhance group cohesion and the achievement of personal and group objectives</w:t>
            </w:r>
          </w:p>
          <w:p w14:paraId="1E8518A5" w14:textId="77777777" w:rsidR="006E77FB" w:rsidRPr="00BE0286" w:rsidRDefault="006E77FB" w:rsidP="00E155CD">
            <w:pPr>
              <w:pStyle w:val="ListBullet"/>
              <w:numPr>
                <w:ilvl w:val="0"/>
                <w:numId w:val="1"/>
              </w:numPr>
            </w:pPr>
            <w:r w:rsidRPr="00BE0286">
              <w:t xml:space="preserve">Acknowledges own and others’ successes and </w:t>
            </w:r>
            <w:r w:rsidRPr="00BE0286">
              <w:lastRenderedPageBreak/>
              <w:t>areas for improvement in relation to the investigation process and outcomes</w:t>
            </w:r>
          </w:p>
        </w:tc>
        <w:tc>
          <w:tcPr>
            <w:tcW w:w="1666" w:type="pct"/>
          </w:tcPr>
          <w:p w14:paraId="58406211" w14:textId="77777777" w:rsidR="00367898" w:rsidRDefault="00367898" w:rsidP="00367898">
            <w:pPr>
              <w:pStyle w:val="ListBullet"/>
            </w:pPr>
            <w:r>
              <w:lastRenderedPageBreak/>
              <w:t>In what ways have your contributions supported the investigation towards the group goal?</w:t>
            </w:r>
          </w:p>
          <w:p w14:paraId="38FEFC45" w14:textId="15213E50" w:rsidR="00367898" w:rsidRDefault="00367898" w:rsidP="00367898">
            <w:pPr>
              <w:pStyle w:val="ListBullet"/>
            </w:pPr>
            <w:r>
              <w:t>In what ways have all group members contributed to the investigation?</w:t>
            </w:r>
          </w:p>
          <w:p w14:paraId="2920B198" w14:textId="1B9A1C43" w:rsidR="00367898" w:rsidRDefault="00367898" w:rsidP="00367898">
            <w:pPr>
              <w:pStyle w:val="ListBullet"/>
            </w:pPr>
            <w:r>
              <w:t>What processes did your group have in place to log contributions and progress towards the common goal?</w:t>
            </w:r>
          </w:p>
          <w:p w14:paraId="6649D57B" w14:textId="37602E12" w:rsidR="00367898" w:rsidRDefault="00367898" w:rsidP="00367898">
            <w:pPr>
              <w:pStyle w:val="ListBullet"/>
            </w:pPr>
            <w:r>
              <w:t>To what extent has group member contribution impacted group cohesion?</w:t>
            </w:r>
          </w:p>
          <w:p w14:paraId="398FB18A" w14:textId="7FD44C6A" w:rsidR="00367898" w:rsidRDefault="00367898" w:rsidP="00367898">
            <w:pPr>
              <w:pStyle w:val="ListBullet"/>
            </w:pPr>
            <w:r>
              <w:t>To what extent has group member contribution impacted progress towards the common goal?</w:t>
            </w:r>
          </w:p>
          <w:p w14:paraId="589ADD83" w14:textId="1C878F7B" w:rsidR="00367898" w:rsidRDefault="00367898" w:rsidP="00367898">
            <w:pPr>
              <w:pStyle w:val="ListBullet"/>
            </w:pPr>
            <w:r>
              <w:t>How was everyone encouraged to stay accountable to the tasks they ha</w:t>
            </w:r>
            <w:r w:rsidR="00FF555E">
              <w:t>d</w:t>
            </w:r>
            <w:r>
              <w:t xml:space="preserve"> been assigned? Was this effective?</w:t>
            </w:r>
          </w:p>
          <w:p w14:paraId="4830D763" w14:textId="416AAC51" w:rsidR="00367898" w:rsidRDefault="00367898" w:rsidP="00367898">
            <w:pPr>
              <w:pStyle w:val="ListBullet"/>
            </w:pPr>
            <w:r>
              <w:t xml:space="preserve">What types of feedback </w:t>
            </w:r>
            <w:r w:rsidR="00FF555E">
              <w:lastRenderedPageBreak/>
              <w:t xml:space="preserve">did </w:t>
            </w:r>
            <w:r>
              <w:t>your group us</w:t>
            </w:r>
            <w:r w:rsidR="00FF555E">
              <w:t>e</w:t>
            </w:r>
            <w:r>
              <w:t>? Which type do you prefer? Why?</w:t>
            </w:r>
          </w:p>
          <w:p w14:paraId="14C3C0EB" w14:textId="34616B8E" w:rsidR="00367898" w:rsidRDefault="00367898" w:rsidP="00367898">
            <w:pPr>
              <w:pStyle w:val="ListBullet"/>
            </w:pPr>
            <w:r>
              <w:t>How d</w:t>
            </w:r>
            <w:r w:rsidR="00500372">
              <w:t>id</w:t>
            </w:r>
            <w:r>
              <w:t xml:space="preserve"> members of your group respond to feedback?</w:t>
            </w:r>
          </w:p>
          <w:p w14:paraId="3CF4D8AE" w14:textId="2AEFC552" w:rsidR="006E77FB" w:rsidRPr="00BE0286" w:rsidRDefault="00367898" w:rsidP="00367898">
            <w:pPr>
              <w:pStyle w:val="ListBullet"/>
            </w:pPr>
            <w:r>
              <w:t>Describe a situation where you had to adapt your behaviour to complete a task. How did you feel about your decision? What might you do different</w:t>
            </w:r>
            <w:r w:rsidR="004B435E">
              <w:t>ly</w:t>
            </w:r>
            <w:r>
              <w:t xml:space="preserve"> in the future?</w:t>
            </w:r>
          </w:p>
        </w:tc>
      </w:tr>
      <w:tr w:rsidR="006E77FB" w:rsidRPr="00BE0286" w14:paraId="09BF439A" w14:textId="6E3A3BF3" w:rsidTr="006E77FB">
        <w:trPr>
          <w:cnfStyle w:val="000000100000" w:firstRow="0" w:lastRow="0" w:firstColumn="0" w:lastColumn="0" w:oddVBand="0" w:evenVBand="0" w:oddHBand="1" w:evenHBand="0" w:firstRowFirstColumn="0" w:firstRowLastColumn="0" w:lastRowFirstColumn="0" w:lastRowLastColumn="0"/>
        </w:trPr>
        <w:tc>
          <w:tcPr>
            <w:tcW w:w="1667" w:type="pct"/>
          </w:tcPr>
          <w:p w14:paraId="2ABBC1C6" w14:textId="77777777" w:rsidR="006E77FB" w:rsidRPr="00BE0286" w:rsidRDefault="006E77FB" w:rsidP="00E155CD">
            <w:pPr>
              <w:pStyle w:val="ListBullet"/>
              <w:numPr>
                <w:ilvl w:val="0"/>
                <w:numId w:val="1"/>
              </w:numPr>
            </w:pPr>
            <w:r w:rsidRPr="00BE0286">
              <w:lastRenderedPageBreak/>
              <w:t>Take personal responsibility</w:t>
            </w:r>
          </w:p>
          <w:p w14:paraId="000587A6" w14:textId="77777777" w:rsidR="006E77FB" w:rsidRPr="00BE0286" w:rsidRDefault="006E77FB" w:rsidP="00E155CD">
            <w:pPr>
              <w:pStyle w:val="ListBullet"/>
              <w:numPr>
                <w:ilvl w:val="0"/>
                <w:numId w:val="1"/>
              </w:numPr>
            </w:pPr>
            <w:r w:rsidRPr="00BE0286">
              <w:t xml:space="preserve">Perform responsibilities assigned by </w:t>
            </w:r>
            <w:r>
              <w:t xml:space="preserve">the </w:t>
            </w:r>
            <w:r w:rsidRPr="00BE0286">
              <w:t>collective group</w:t>
            </w:r>
          </w:p>
          <w:p w14:paraId="6F31A00D" w14:textId="77777777" w:rsidR="006E77FB" w:rsidRPr="00BE0286" w:rsidRDefault="006E77FB" w:rsidP="00E155CD">
            <w:pPr>
              <w:pStyle w:val="ListBullet"/>
              <w:numPr>
                <w:ilvl w:val="0"/>
                <w:numId w:val="1"/>
              </w:numPr>
            </w:pPr>
            <w:r w:rsidRPr="00BE0286">
              <w:t>Set goals based on individual responsibility and group progress</w:t>
            </w:r>
          </w:p>
        </w:tc>
        <w:tc>
          <w:tcPr>
            <w:tcW w:w="1667" w:type="pct"/>
          </w:tcPr>
          <w:p w14:paraId="5DD60E21" w14:textId="77777777" w:rsidR="006E77FB" w:rsidRPr="00BE0286" w:rsidRDefault="006E77FB" w:rsidP="00E155CD">
            <w:pPr>
              <w:pStyle w:val="ListBullet"/>
              <w:numPr>
                <w:ilvl w:val="0"/>
                <w:numId w:val="1"/>
              </w:numPr>
            </w:pPr>
            <w:r w:rsidRPr="00BE0286">
              <w:t>Meets deadlines and works within the group boundaries and expectations</w:t>
            </w:r>
          </w:p>
          <w:p w14:paraId="77E8F5E8" w14:textId="77777777" w:rsidR="006E77FB" w:rsidRPr="00BE0286" w:rsidRDefault="006E77FB" w:rsidP="00E155CD">
            <w:pPr>
              <w:pStyle w:val="ListBullet"/>
              <w:numPr>
                <w:ilvl w:val="0"/>
                <w:numId w:val="1"/>
              </w:numPr>
            </w:pPr>
            <w:r w:rsidRPr="00BE0286">
              <w:t xml:space="preserve">Demonstrates </w:t>
            </w:r>
            <w:r>
              <w:t xml:space="preserve">that </w:t>
            </w:r>
            <w:r w:rsidRPr="00BE0286">
              <w:t>they are prepared for group tasks</w:t>
            </w:r>
          </w:p>
          <w:p w14:paraId="3F2EB107" w14:textId="77777777" w:rsidR="006E77FB" w:rsidRPr="00BE0286" w:rsidRDefault="006E77FB" w:rsidP="00E155CD">
            <w:pPr>
              <w:pStyle w:val="ListBullet"/>
              <w:numPr>
                <w:ilvl w:val="0"/>
                <w:numId w:val="1"/>
              </w:numPr>
            </w:pPr>
            <w:r w:rsidRPr="00BE0286">
              <w:t>Performs the actions of an assigned role</w:t>
            </w:r>
          </w:p>
          <w:p w14:paraId="7D4A3B2C" w14:textId="2AF9B2DD" w:rsidR="006E77FB" w:rsidRPr="00BE0286" w:rsidRDefault="006E77FB" w:rsidP="00E155CD">
            <w:pPr>
              <w:pStyle w:val="ListBullet"/>
              <w:numPr>
                <w:ilvl w:val="0"/>
                <w:numId w:val="1"/>
              </w:numPr>
            </w:pPr>
            <w:r w:rsidRPr="00BE0286">
              <w:t>Creates and works towards individual short</w:t>
            </w:r>
            <w:r w:rsidR="00387D35">
              <w:t>-</w:t>
            </w:r>
            <w:r w:rsidRPr="00BE0286">
              <w:t>term and long</w:t>
            </w:r>
            <w:r w:rsidR="00387D35">
              <w:t>-</w:t>
            </w:r>
            <w:r w:rsidRPr="00BE0286">
              <w:t>term goals to complete required tasks for</w:t>
            </w:r>
            <w:r>
              <w:t xml:space="preserve"> each</w:t>
            </w:r>
            <w:r w:rsidRPr="00BE0286">
              <w:t xml:space="preserve"> role</w:t>
            </w:r>
          </w:p>
          <w:p w14:paraId="23CCFAD3" w14:textId="77777777" w:rsidR="006E77FB" w:rsidRPr="00BE0286" w:rsidRDefault="006E77FB" w:rsidP="00E155CD">
            <w:pPr>
              <w:pStyle w:val="ListBullet"/>
              <w:numPr>
                <w:ilvl w:val="0"/>
                <w:numId w:val="1"/>
              </w:numPr>
            </w:pPr>
            <w:r w:rsidRPr="00BE0286">
              <w:lastRenderedPageBreak/>
              <w:t>Contributes to the development, monitoring and achievement of group goals</w:t>
            </w:r>
          </w:p>
        </w:tc>
        <w:tc>
          <w:tcPr>
            <w:tcW w:w="1666" w:type="pct"/>
          </w:tcPr>
          <w:p w14:paraId="29DC6402" w14:textId="484F9337" w:rsidR="002E2FA7" w:rsidRDefault="002E2FA7" w:rsidP="002E2FA7">
            <w:pPr>
              <w:pStyle w:val="ListBullet"/>
            </w:pPr>
            <w:r>
              <w:lastRenderedPageBreak/>
              <w:t>On a scale of 1 to 5 (5 being the highest), rate how well you performed the required actions of your assigned role in the group</w:t>
            </w:r>
            <w:r w:rsidR="004B435E">
              <w:t>.</w:t>
            </w:r>
            <w:r>
              <w:t xml:space="preserve"> Explain your rating.</w:t>
            </w:r>
          </w:p>
          <w:p w14:paraId="06F562AB" w14:textId="1867EF0B" w:rsidR="002E2FA7" w:rsidRDefault="002E2FA7" w:rsidP="002E2FA7">
            <w:pPr>
              <w:pStyle w:val="ListBullet"/>
            </w:pPr>
            <w:r>
              <w:t xml:space="preserve">How much </w:t>
            </w:r>
            <w:r w:rsidR="00821A98">
              <w:t>did you</w:t>
            </w:r>
            <w:r>
              <w:t xml:space="preserve"> feel you could rely on your group members to complete the required task(s)?</w:t>
            </w:r>
          </w:p>
          <w:p w14:paraId="64BDDA2C" w14:textId="664A4545" w:rsidR="00B62722" w:rsidRDefault="002E2FA7" w:rsidP="002E2FA7">
            <w:pPr>
              <w:pStyle w:val="ListBullet"/>
              <w:widowControl/>
              <w:mirrorIndents w:val="0"/>
            </w:pPr>
            <w:r>
              <w:t>What motivated you to stay accountable to the tasks you ha</w:t>
            </w:r>
            <w:r w:rsidR="00500372">
              <w:t>d</w:t>
            </w:r>
            <w:r>
              <w:t xml:space="preserve"> been assigned? Do you think </w:t>
            </w:r>
            <w:r>
              <w:lastRenderedPageBreak/>
              <w:t>this would be the same or different in another group performing the same task? Explain your answer.</w:t>
            </w:r>
          </w:p>
          <w:p w14:paraId="4B1AC147" w14:textId="74FB38C5" w:rsidR="006E77FB" w:rsidRPr="00BE0286" w:rsidRDefault="002E2FA7" w:rsidP="00B62722">
            <w:pPr>
              <w:pStyle w:val="ListBullet2"/>
            </w:pPr>
            <w:r>
              <w:t>Do you think this would be the same or different in the same group performing a different task? Explain your answer.</w:t>
            </w:r>
          </w:p>
        </w:tc>
      </w:tr>
      <w:tr w:rsidR="006E77FB" w:rsidRPr="00BE0286" w14:paraId="21FC06E5" w14:textId="22B36183" w:rsidTr="006E77FB">
        <w:trPr>
          <w:cnfStyle w:val="000000010000" w:firstRow="0" w:lastRow="0" w:firstColumn="0" w:lastColumn="0" w:oddVBand="0" w:evenVBand="0" w:oddHBand="0" w:evenHBand="1" w:firstRowFirstColumn="0" w:firstRowLastColumn="0" w:lastRowFirstColumn="0" w:lastRowLastColumn="0"/>
        </w:trPr>
        <w:tc>
          <w:tcPr>
            <w:tcW w:w="1667" w:type="pct"/>
          </w:tcPr>
          <w:p w14:paraId="09912159" w14:textId="77777777" w:rsidR="006E77FB" w:rsidRPr="00BE0286" w:rsidRDefault="006E77FB" w:rsidP="00E155CD">
            <w:pPr>
              <w:pStyle w:val="ListBullet"/>
              <w:numPr>
                <w:ilvl w:val="0"/>
                <w:numId w:val="1"/>
              </w:numPr>
            </w:pPr>
            <w:r w:rsidRPr="00BE0286">
              <w:lastRenderedPageBreak/>
              <w:t>Discuss individual and group responsibilities at different steps of the investigation</w:t>
            </w:r>
          </w:p>
          <w:p w14:paraId="1FB901DD" w14:textId="77777777" w:rsidR="006E77FB" w:rsidRPr="00BE0286" w:rsidRDefault="006E77FB" w:rsidP="00E155CD">
            <w:pPr>
              <w:pStyle w:val="ListBullet"/>
              <w:numPr>
                <w:ilvl w:val="0"/>
                <w:numId w:val="1"/>
              </w:numPr>
            </w:pPr>
            <w:r w:rsidRPr="00BE0286">
              <w:t>Share roles between group members</w:t>
            </w:r>
          </w:p>
          <w:p w14:paraId="17894D69" w14:textId="77777777" w:rsidR="006E77FB" w:rsidRPr="00BE0286" w:rsidRDefault="006E77FB" w:rsidP="00E155CD">
            <w:pPr>
              <w:pStyle w:val="ListBullet"/>
              <w:numPr>
                <w:ilvl w:val="0"/>
                <w:numId w:val="1"/>
              </w:numPr>
            </w:pPr>
            <w:r w:rsidRPr="00BE0286">
              <w:t>Adapt roles or group composition if necessary</w:t>
            </w:r>
          </w:p>
        </w:tc>
        <w:tc>
          <w:tcPr>
            <w:tcW w:w="1667" w:type="pct"/>
          </w:tcPr>
          <w:p w14:paraId="096B6B9F" w14:textId="77777777" w:rsidR="006E77FB" w:rsidRPr="00BE0286" w:rsidRDefault="006E77FB" w:rsidP="00E155CD">
            <w:pPr>
              <w:pStyle w:val="ListBullet"/>
              <w:numPr>
                <w:ilvl w:val="0"/>
                <w:numId w:val="1"/>
              </w:numPr>
            </w:pPr>
            <w:r w:rsidRPr="00BE0286">
              <w:t>Identifies tasks and sub tasks at different points of investigation</w:t>
            </w:r>
          </w:p>
          <w:p w14:paraId="790C6842" w14:textId="77777777" w:rsidR="006E77FB" w:rsidRPr="00BE0286" w:rsidRDefault="006E77FB" w:rsidP="00E155CD">
            <w:pPr>
              <w:pStyle w:val="ListBullet"/>
              <w:numPr>
                <w:ilvl w:val="0"/>
                <w:numId w:val="1"/>
              </w:numPr>
            </w:pPr>
            <w:r w:rsidRPr="00BE0286">
              <w:t>Contributes constructively to discussions about roles and responsibilities, including task allocation and change of roles at different points of the investigation</w:t>
            </w:r>
          </w:p>
          <w:p w14:paraId="6C08A056" w14:textId="77777777" w:rsidR="006E77FB" w:rsidRPr="00BE0286" w:rsidRDefault="006E77FB" w:rsidP="00E155CD">
            <w:pPr>
              <w:pStyle w:val="ListBullet"/>
              <w:numPr>
                <w:ilvl w:val="0"/>
                <w:numId w:val="1"/>
              </w:numPr>
            </w:pPr>
            <w:r w:rsidRPr="00BE0286">
              <w:t>Understands and communicates who does what, how, why and when in line with the group goals and investigation process</w:t>
            </w:r>
          </w:p>
        </w:tc>
        <w:tc>
          <w:tcPr>
            <w:tcW w:w="1666" w:type="pct"/>
          </w:tcPr>
          <w:p w14:paraId="2B87DCE4" w14:textId="619B22FF" w:rsidR="00CE08F1" w:rsidRDefault="00CE08F1" w:rsidP="00CE08F1">
            <w:pPr>
              <w:pStyle w:val="ListBullet"/>
            </w:pPr>
            <w:r>
              <w:t>How were group roles identified?</w:t>
            </w:r>
          </w:p>
          <w:p w14:paraId="1631D818" w14:textId="1DCAAFC4" w:rsidR="00CE08F1" w:rsidRDefault="00CE08F1" w:rsidP="00CE08F1">
            <w:pPr>
              <w:pStyle w:val="ListBullet"/>
            </w:pPr>
            <w:r>
              <w:t>How were group roles shared within the group? What processes were used to make this equitable and transparent?</w:t>
            </w:r>
          </w:p>
          <w:p w14:paraId="56B09CEE" w14:textId="113BCC37" w:rsidR="006E77FB" w:rsidRPr="00BE0286" w:rsidRDefault="00CE08F1" w:rsidP="00CE08F1">
            <w:pPr>
              <w:pStyle w:val="ListBullet"/>
            </w:pPr>
            <w:r>
              <w:t>What is your role in the group? How do you know this? What are your responsibilities throughout the task to support the group as you all work towards a task?</w:t>
            </w:r>
          </w:p>
        </w:tc>
      </w:tr>
      <w:tr w:rsidR="006E77FB" w:rsidRPr="00BE0286" w14:paraId="38AFBA9C" w14:textId="07F9CB56" w:rsidTr="006E77FB">
        <w:trPr>
          <w:cnfStyle w:val="000000100000" w:firstRow="0" w:lastRow="0" w:firstColumn="0" w:lastColumn="0" w:oddVBand="0" w:evenVBand="0" w:oddHBand="1" w:evenHBand="0" w:firstRowFirstColumn="0" w:firstRowLastColumn="0" w:lastRowFirstColumn="0" w:lastRowLastColumn="0"/>
        </w:trPr>
        <w:tc>
          <w:tcPr>
            <w:tcW w:w="1667" w:type="pct"/>
          </w:tcPr>
          <w:p w14:paraId="5CA13836" w14:textId="77777777" w:rsidR="006E77FB" w:rsidRPr="00BE0286" w:rsidRDefault="006E77FB" w:rsidP="00E155CD">
            <w:pPr>
              <w:pStyle w:val="ListBullet"/>
              <w:numPr>
                <w:ilvl w:val="0"/>
                <w:numId w:val="1"/>
              </w:numPr>
            </w:pPr>
            <w:r w:rsidRPr="00BE0286">
              <w:lastRenderedPageBreak/>
              <w:t>Access assistance or feedback where required</w:t>
            </w:r>
          </w:p>
        </w:tc>
        <w:tc>
          <w:tcPr>
            <w:tcW w:w="1667" w:type="pct"/>
          </w:tcPr>
          <w:p w14:paraId="2FF65239" w14:textId="77777777" w:rsidR="006E77FB" w:rsidRPr="00BE0286" w:rsidRDefault="006E77FB" w:rsidP="00E155CD">
            <w:pPr>
              <w:pStyle w:val="ListBullet"/>
              <w:numPr>
                <w:ilvl w:val="0"/>
                <w:numId w:val="1"/>
              </w:numPr>
            </w:pPr>
            <w:r w:rsidRPr="00BE0286">
              <w:t>Asks group or teacher for clarification on role, task progress or responsibilities</w:t>
            </w:r>
          </w:p>
          <w:p w14:paraId="17BD300C" w14:textId="77777777" w:rsidR="006E77FB" w:rsidRPr="00BE0286" w:rsidRDefault="006E77FB" w:rsidP="00E155CD">
            <w:pPr>
              <w:pStyle w:val="ListBullet"/>
              <w:numPr>
                <w:ilvl w:val="0"/>
                <w:numId w:val="1"/>
              </w:numPr>
            </w:pPr>
            <w:r w:rsidRPr="00BE0286">
              <w:t>Seeks feedback to improve performance or progress a task</w:t>
            </w:r>
          </w:p>
          <w:p w14:paraId="4FE8FFF2" w14:textId="2FCF7109" w:rsidR="006E77FB" w:rsidRPr="00BE0286" w:rsidRDefault="006E77FB" w:rsidP="00E155CD">
            <w:pPr>
              <w:pStyle w:val="ListBullet"/>
              <w:numPr>
                <w:ilvl w:val="0"/>
                <w:numId w:val="1"/>
              </w:numPr>
            </w:pPr>
            <w:r w:rsidRPr="00BE0286">
              <w:t xml:space="preserve">Accepts </w:t>
            </w:r>
            <w:r w:rsidR="00387D35">
              <w:t xml:space="preserve">and adopts </w:t>
            </w:r>
            <w:r w:rsidRPr="00BE0286">
              <w:t>useful feedback for task understanding or completion</w:t>
            </w:r>
          </w:p>
        </w:tc>
        <w:tc>
          <w:tcPr>
            <w:tcW w:w="1666" w:type="pct"/>
          </w:tcPr>
          <w:p w14:paraId="14FA6216" w14:textId="4A5064D2" w:rsidR="006E77FB" w:rsidRPr="00BE0286" w:rsidRDefault="001B1216" w:rsidP="00E155CD">
            <w:pPr>
              <w:pStyle w:val="ListBullet"/>
              <w:numPr>
                <w:ilvl w:val="0"/>
                <w:numId w:val="1"/>
              </w:numPr>
            </w:pPr>
            <w:r w:rsidRPr="001B1216">
              <w:t>To what extent d</w:t>
            </w:r>
            <w:r w:rsidR="00500372">
              <w:t>id</w:t>
            </w:r>
            <w:r w:rsidRPr="001B1216">
              <w:t xml:space="preserve"> you and others provide feedback? How could you and your group members improve the way you give and receive feedback?</w:t>
            </w:r>
          </w:p>
        </w:tc>
      </w:tr>
    </w:tbl>
    <w:p w14:paraId="4896C864" w14:textId="77777777" w:rsidR="00E155CD" w:rsidRPr="00D1618C" w:rsidRDefault="00E155CD" w:rsidP="00E155CD">
      <w:pPr>
        <w:pStyle w:val="Heading2"/>
      </w:pPr>
      <w:bookmarkStart w:id="11" w:name="_Toc148954153"/>
      <w:bookmarkStart w:id="12" w:name="_Toc149560121"/>
      <w:bookmarkStart w:id="13" w:name="_Toc153868654"/>
      <w:r w:rsidRPr="00D1618C">
        <w:t xml:space="preserve">Element 3 – </w:t>
      </w:r>
      <w:r>
        <w:t>s</w:t>
      </w:r>
      <w:r w:rsidRPr="00D1618C">
        <w:t>hared understanding</w:t>
      </w:r>
      <w:bookmarkEnd w:id="11"/>
      <w:bookmarkEnd w:id="12"/>
      <w:bookmarkEnd w:id="13"/>
    </w:p>
    <w:p w14:paraId="5B927660" w14:textId="77777777" w:rsidR="00E155CD" w:rsidRPr="00AD065C" w:rsidRDefault="00E155CD" w:rsidP="00E155CD">
      <w:r w:rsidRPr="00AD065C">
        <w:t xml:space="preserve">This </w:t>
      </w:r>
      <w:r>
        <w:t>element</w:t>
      </w:r>
      <w:r w:rsidRPr="00AD065C">
        <w:t xml:space="preserve"> focuses on the active engagement of all members to contribute to the collective knowledge and understanding of the group and the</w:t>
      </w:r>
      <w:r>
        <w:t>ir</w:t>
      </w:r>
      <w:r w:rsidRPr="00AD065C">
        <w:t xml:space="preserve"> progress towards a common goal. Specifically, the actions of group members to develop an understanding of health and movement concepts applicable to the goals of the collaborative investigation.</w:t>
      </w:r>
    </w:p>
    <w:p w14:paraId="1EF1AF25" w14:textId="77777777" w:rsidR="00E155CD" w:rsidRPr="00AD065C" w:rsidRDefault="00E155CD" w:rsidP="00E155CD">
      <w:pPr>
        <w:pStyle w:val="Caption"/>
        <w:spacing w:line="360" w:lineRule="auto"/>
      </w:pPr>
      <w:r w:rsidRPr="00AD065C">
        <w:t xml:space="preserve">Table </w:t>
      </w:r>
      <w:fldSimple w:instr=" SEQ Table \* ARABIC ">
        <w:r>
          <w:rPr>
            <w:noProof/>
          </w:rPr>
          <w:t>3</w:t>
        </w:r>
      </w:fldSimple>
      <w:r>
        <w:t xml:space="preserve"> – s</w:t>
      </w:r>
      <w:r w:rsidRPr="00AD065C">
        <w:t>hared understanding strategies and evidence of learning</w:t>
      </w:r>
    </w:p>
    <w:tbl>
      <w:tblPr>
        <w:tblStyle w:val="Tableheader"/>
        <w:tblW w:w="5000" w:type="pct"/>
        <w:tblLayout w:type="fixed"/>
        <w:tblLook w:val="0420" w:firstRow="1" w:lastRow="0" w:firstColumn="0" w:lastColumn="0" w:noHBand="0" w:noVBand="1"/>
        <w:tblDescription w:val="Evidence of learning for shared understanding strategies."/>
      </w:tblPr>
      <w:tblGrid>
        <w:gridCol w:w="3210"/>
        <w:gridCol w:w="3211"/>
        <w:gridCol w:w="3209"/>
      </w:tblGrid>
      <w:tr w:rsidR="001B1216" w:rsidRPr="00B62722" w14:paraId="775566AB" w14:textId="55902143" w:rsidTr="004B06AB">
        <w:trPr>
          <w:cnfStyle w:val="100000000000" w:firstRow="1" w:lastRow="0" w:firstColumn="0" w:lastColumn="0" w:oddVBand="0" w:evenVBand="0" w:oddHBand="0" w:evenHBand="0" w:firstRowFirstColumn="0" w:firstRowLastColumn="0" w:lastRowFirstColumn="0" w:lastRowLastColumn="0"/>
        </w:trPr>
        <w:tc>
          <w:tcPr>
            <w:tcW w:w="1667" w:type="pct"/>
          </w:tcPr>
          <w:p w14:paraId="38D8D943" w14:textId="77777777" w:rsidR="001B1216" w:rsidRPr="00B62722" w:rsidRDefault="001B1216" w:rsidP="00B62722">
            <w:r w:rsidRPr="00B62722">
              <w:t>Strategy</w:t>
            </w:r>
          </w:p>
        </w:tc>
        <w:tc>
          <w:tcPr>
            <w:tcW w:w="1667" w:type="pct"/>
          </w:tcPr>
          <w:p w14:paraId="7213A95E" w14:textId="77777777" w:rsidR="001B1216" w:rsidRPr="00B62722" w:rsidRDefault="001B1216" w:rsidP="00B62722">
            <w:r w:rsidRPr="00B62722">
              <w:t>Evidence of learning</w:t>
            </w:r>
          </w:p>
        </w:tc>
        <w:tc>
          <w:tcPr>
            <w:tcW w:w="1667" w:type="pct"/>
          </w:tcPr>
          <w:p w14:paraId="1558D87D" w14:textId="76C3B583" w:rsidR="001B1216" w:rsidRPr="00B62722" w:rsidRDefault="00123FC8" w:rsidP="00B62722">
            <w:r w:rsidRPr="00B62722">
              <w:t>Sample reflection questions for the logbook</w:t>
            </w:r>
          </w:p>
        </w:tc>
      </w:tr>
      <w:tr w:rsidR="001B1216" w:rsidRPr="00BE0286" w14:paraId="48EB1F34" w14:textId="732B39FA" w:rsidTr="00126D42">
        <w:trPr>
          <w:cnfStyle w:val="000000100000" w:firstRow="0" w:lastRow="0" w:firstColumn="0" w:lastColumn="0" w:oddVBand="0" w:evenVBand="0" w:oddHBand="1" w:evenHBand="0" w:firstRowFirstColumn="0" w:firstRowLastColumn="0" w:lastRowFirstColumn="0" w:lastRowLastColumn="0"/>
        </w:trPr>
        <w:tc>
          <w:tcPr>
            <w:tcW w:w="1667" w:type="pct"/>
          </w:tcPr>
          <w:p w14:paraId="2250A123" w14:textId="77777777" w:rsidR="001B1216" w:rsidRPr="00BE0286" w:rsidRDefault="001B1216" w:rsidP="00E155CD">
            <w:pPr>
              <w:pStyle w:val="ListBullet"/>
              <w:numPr>
                <w:ilvl w:val="0"/>
                <w:numId w:val="1"/>
              </w:numPr>
            </w:pPr>
            <w:r w:rsidRPr="00BE0286">
              <w:t>Pool resources and information, including</w:t>
            </w:r>
            <w:r>
              <w:t>:</w:t>
            </w:r>
          </w:p>
          <w:p w14:paraId="0A428EAA" w14:textId="77777777" w:rsidR="001B1216" w:rsidRPr="00126D42" w:rsidRDefault="001B1216" w:rsidP="00126D42">
            <w:pPr>
              <w:pStyle w:val="ListBullet2"/>
            </w:pPr>
            <w:r w:rsidRPr="00126D42">
              <w:t>tangible resources such as equipment, space, technology</w:t>
            </w:r>
          </w:p>
          <w:p w14:paraId="3667C628" w14:textId="77777777" w:rsidR="001B1216" w:rsidRPr="00BE0286" w:rsidRDefault="001B1216" w:rsidP="00126D42">
            <w:pPr>
              <w:pStyle w:val="ListBullet2"/>
            </w:pPr>
            <w:r w:rsidRPr="00126D42">
              <w:lastRenderedPageBreak/>
              <w:t>primary and secondary knowledge and understanding, skills, expertise</w:t>
            </w:r>
          </w:p>
        </w:tc>
        <w:tc>
          <w:tcPr>
            <w:tcW w:w="1667" w:type="pct"/>
          </w:tcPr>
          <w:p w14:paraId="4629C16D" w14:textId="77777777" w:rsidR="001B1216" w:rsidRPr="00BE0286" w:rsidRDefault="001B1216" w:rsidP="00E155CD">
            <w:pPr>
              <w:pStyle w:val="ListBullet"/>
              <w:numPr>
                <w:ilvl w:val="0"/>
                <w:numId w:val="1"/>
              </w:numPr>
            </w:pPr>
            <w:r w:rsidRPr="00BE0286">
              <w:lastRenderedPageBreak/>
              <w:t>Shares information and resources with others</w:t>
            </w:r>
          </w:p>
          <w:p w14:paraId="4AEE44B8" w14:textId="77777777" w:rsidR="001B1216" w:rsidRPr="00BE0286" w:rsidRDefault="001B1216" w:rsidP="00E155CD">
            <w:pPr>
              <w:pStyle w:val="ListBullet"/>
              <w:numPr>
                <w:ilvl w:val="0"/>
                <w:numId w:val="1"/>
              </w:numPr>
            </w:pPr>
            <w:r w:rsidRPr="00BE0286">
              <w:t>Contributes relevant points and ideas throughout a discussion or group task</w:t>
            </w:r>
          </w:p>
          <w:p w14:paraId="31CF23AE" w14:textId="77777777" w:rsidR="001B1216" w:rsidRPr="00BE0286" w:rsidRDefault="001B1216" w:rsidP="00E155CD">
            <w:pPr>
              <w:pStyle w:val="ListBullet"/>
              <w:numPr>
                <w:ilvl w:val="0"/>
                <w:numId w:val="1"/>
              </w:numPr>
            </w:pPr>
            <w:r w:rsidRPr="00BE0286">
              <w:lastRenderedPageBreak/>
              <w:t>Asks for perspectives and input from group members</w:t>
            </w:r>
          </w:p>
          <w:p w14:paraId="7298A612" w14:textId="77777777" w:rsidR="001B1216" w:rsidRPr="00BE0286" w:rsidRDefault="001B1216" w:rsidP="00E155CD">
            <w:pPr>
              <w:pStyle w:val="ListBullet"/>
              <w:numPr>
                <w:ilvl w:val="0"/>
                <w:numId w:val="1"/>
              </w:numPr>
            </w:pPr>
            <w:r w:rsidRPr="00BE0286">
              <w:t>Discusses the investigation and data to facilitate deeper analysis and understanding</w:t>
            </w:r>
          </w:p>
          <w:p w14:paraId="6527F4E7" w14:textId="77777777" w:rsidR="001B1216" w:rsidRPr="00BE0286" w:rsidRDefault="001B1216" w:rsidP="00E155CD">
            <w:pPr>
              <w:pStyle w:val="ListBullet"/>
              <w:numPr>
                <w:ilvl w:val="0"/>
                <w:numId w:val="1"/>
              </w:numPr>
            </w:pPr>
            <w:r w:rsidRPr="00BE0286">
              <w:t>Challenges or critiques different perspectives or ways of working to advance the work or draw conclusions</w:t>
            </w:r>
          </w:p>
        </w:tc>
        <w:tc>
          <w:tcPr>
            <w:tcW w:w="1666" w:type="pct"/>
          </w:tcPr>
          <w:p w14:paraId="006980D2" w14:textId="6E4C340E" w:rsidR="00441CC0" w:rsidRDefault="00441CC0" w:rsidP="00441CC0">
            <w:pPr>
              <w:pStyle w:val="ListBullet"/>
            </w:pPr>
            <w:r>
              <w:lastRenderedPageBreak/>
              <w:t>What do you believe is the best way to share resources and information with others in your group? How will a strategy be decided upon?</w:t>
            </w:r>
          </w:p>
          <w:p w14:paraId="6A7FB474" w14:textId="0938B6B1" w:rsidR="00441CC0" w:rsidRDefault="00441CC0" w:rsidP="00441CC0">
            <w:pPr>
              <w:pStyle w:val="ListBullet"/>
            </w:pPr>
            <w:r>
              <w:lastRenderedPageBreak/>
              <w:t xml:space="preserve">Did you share information and resources with others? How </w:t>
            </w:r>
            <w:r w:rsidR="00500372">
              <w:t>wa</w:t>
            </w:r>
            <w:r>
              <w:t>s this done? What could be done better?</w:t>
            </w:r>
          </w:p>
          <w:p w14:paraId="403AC0E0" w14:textId="5FC55514" w:rsidR="00441CC0" w:rsidRDefault="00441CC0" w:rsidP="00441CC0">
            <w:pPr>
              <w:pStyle w:val="ListBullet"/>
            </w:pPr>
            <w:r>
              <w:t>D</w:t>
            </w:r>
            <w:r w:rsidR="00500372">
              <w:t>id</w:t>
            </w:r>
            <w:r>
              <w:t xml:space="preserve"> you participate willingly in the discussion to facilitate deeper analysis and understanding? How? What was the outcome? If not, why not? What was the outcome?</w:t>
            </w:r>
          </w:p>
          <w:p w14:paraId="5C5C1073" w14:textId="18267F0F" w:rsidR="001B1216" w:rsidRPr="00BE0286" w:rsidRDefault="00441CC0" w:rsidP="00441CC0">
            <w:pPr>
              <w:pStyle w:val="ListBullet"/>
            </w:pPr>
            <w:r>
              <w:t>How d</w:t>
            </w:r>
            <w:r w:rsidR="00500372">
              <w:t>id</w:t>
            </w:r>
            <w:r>
              <w:t xml:space="preserve"> you ensure that all group members ha</w:t>
            </w:r>
            <w:r w:rsidR="00500372">
              <w:t>d</w:t>
            </w:r>
            <w:r>
              <w:t xml:space="preserve"> input and provide</w:t>
            </w:r>
            <w:r w:rsidR="00500372">
              <w:t>d</w:t>
            </w:r>
            <w:r>
              <w:t xml:space="preserve"> their perspective? Why is this important for collaborative investigation?</w:t>
            </w:r>
          </w:p>
        </w:tc>
      </w:tr>
      <w:tr w:rsidR="001B1216" w:rsidRPr="00BE0286" w14:paraId="67BACD97" w14:textId="67E3E6FD" w:rsidTr="00126D42">
        <w:trPr>
          <w:cnfStyle w:val="000000010000" w:firstRow="0" w:lastRow="0" w:firstColumn="0" w:lastColumn="0" w:oddVBand="0" w:evenVBand="0" w:oddHBand="0" w:evenHBand="1" w:firstRowFirstColumn="0" w:firstRowLastColumn="0" w:lastRowFirstColumn="0" w:lastRowLastColumn="0"/>
        </w:trPr>
        <w:tc>
          <w:tcPr>
            <w:tcW w:w="1667" w:type="pct"/>
          </w:tcPr>
          <w:p w14:paraId="7F18ED32" w14:textId="77777777" w:rsidR="001B1216" w:rsidRPr="00BE0286" w:rsidRDefault="001B1216" w:rsidP="00E155CD">
            <w:pPr>
              <w:pStyle w:val="ListBullet"/>
              <w:numPr>
                <w:ilvl w:val="0"/>
                <w:numId w:val="1"/>
              </w:numPr>
            </w:pPr>
            <w:r w:rsidRPr="00BE0286">
              <w:lastRenderedPageBreak/>
              <w:t>Acknowledge others’ perspectives</w:t>
            </w:r>
          </w:p>
          <w:p w14:paraId="7A509929" w14:textId="77777777" w:rsidR="001B1216" w:rsidRPr="00BE0286" w:rsidRDefault="001B1216" w:rsidP="00E155CD">
            <w:pPr>
              <w:pStyle w:val="ListBullet"/>
              <w:numPr>
                <w:ilvl w:val="0"/>
                <w:numId w:val="1"/>
              </w:numPr>
            </w:pPr>
            <w:r w:rsidRPr="00BE0286">
              <w:t>Comprehend others’ understanding</w:t>
            </w:r>
          </w:p>
          <w:p w14:paraId="0110BFCC" w14:textId="443027C2" w:rsidR="001B1216" w:rsidRPr="00BE0286" w:rsidRDefault="001B1216" w:rsidP="00E155CD">
            <w:pPr>
              <w:pStyle w:val="ListBullet"/>
              <w:numPr>
                <w:ilvl w:val="0"/>
                <w:numId w:val="1"/>
              </w:numPr>
            </w:pPr>
            <w:r w:rsidRPr="00BE0286">
              <w:t xml:space="preserve">Enhance own understanding as a result of the perspectives, understanding or </w:t>
            </w:r>
            <w:r w:rsidRPr="00BE0286">
              <w:lastRenderedPageBreak/>
              <w:t>contributions of others</w:t>
            </w:r>
          </w:p>
        </w:tc>
        <w:tc>
          <w:tcPr>
            <w:tcW w:w="1667" w:type="pct"/>
          </w:tcPr>
          <w:p w14:paraId="7A9A98FF" w14:textId="77777777" w:rsidR="001B1216" w:rsidRPr="00BE0286" w:rsidRDefault="001B1216" w:rsidP="00E155CD">
            <w:pPr>
              <w:pStyle w:val="ListBullet"/>
              <w:numPr>
                <w:ilvl w:val="0"/>
                <w:numId w:val="1"/>
              </w:numPr>
            </w:pPr>
            <w:r w:rsidRPr="00BE0286">
              <w:lastRenderedPageBreak/>
              <w:t>Identifies differences of opinion or perspectives in relation to the investigation process, research, findings or conclusions</w:t>
            </w:r>
          </w:p>
          <w:p w14:paraId="17EC6F11" w14:textId="77777777" w:rsidR="001B1216" w:rsidRPr="00BE0286" w:rsidRDefault="001B1216" w:rsidP="00E155CD">
            <w:pPr>
              <w:pStyle w:val="ListBullet"/>
              <w:numPr>
                <w:ilvl w:val="0"/>
                <w:numId w:val="1"/>
              </w:numPr>
            </w:pPr>
            <w:r w:rsidRPr="00BE0286">
              <w:t xml:space="preserve">Asks relevant questions to deepen individual and group understanding of </w:t>
            </w:r>
            <w:r w:rsidRPr="00BE0286">
              <w:lastRenderedPageBreak/>
              <w:t>the content, findings or investigation processes</w:t>
            </w:r>
          </w:p>
          <w:p w14:paraId="646DAAED" w14:textId="77777777" w:rsidR="001B1216" w:rsidRPr="00BE0286" w:rsidRDefault="001B1216" w:rsidP="00E155CD">
            <w:pPr>
              <w:pStyle w:val="ListBullet"/>
              <w:numPr>
                <w:ilvl w:val="0"/>
                <w:numId w:val="1"/>
              </w:numPr>
            </w:pPr>
            <w:r w:rsidRPr="00BE0286">
              <w:t>Considers perspectives, opinions and contributions from others in relation to group goals</w:t>
            </w:r>
          </w:p>
          <w:p w14:paraId="5E433870" w14:textId="77777777" w:rsidR="001B1216" w:rsidRPr="00BE0286" w:rsidRDefault="001B1216" w:rsidP="00E155CD">
            <w:pPr>
              <w:pStyle w:val="ListBullet"/>
              <w:numPr>
                <w:ilvl w:val="0"/>
                <w:numId w:val="1"/>
              </w:numPr>
            </w:pPr>
            <w:r w:rsidRPr="00BE0286">
              <w:t>Discusses different opinions and perspectives to enhance their own learning</w:t>
            </w:r>
          </w:p>
          <w:p w14:paraId="53D90192" w14:textId="77777777" w:rsidR="001B1216" w:rsidRPr="00BE0286" w:rsidRDefault="001B1216" w:rsidP="00E155CD">
            <w:pPr>
              <w:pStyle w:val="ListBullet"/>
              <w:numPr>
                <w:ilvl w:val="0"/>
                <w:numId w:val="1"/>
              </w:numPr>
            </w:pPr>
            <w:r w:rsidRPr="00BE0286">
              <w:t>Makes links and connections between ideas to include the contribution of others</w:t>
            </w:r>
          </w:p>
          <w:p w14:paraId="471E128F" w14:textId="77777777" w:rsidR="001B1216" w:rsidRPr="00BE0286" w:rsidRDefault="001B1216" w:rsidP="00E155CD">
            <w:pPr>
              <w:pStyle w:val="ListBullet"/>
              <w:numPr>
                <w:ilvl w:val="0"/>
                <w:numId w:val="1"/>
              </w:numPr>
            </w:pPr>
            <w:r w:rsidRPr="00BE0286">
              <w:t>Critiques perspectives, opinions and contributions from others to enhance the learning in the group</w:t>
            </w:r>
          </w:p>
        </w:tc>
        <w:tc>
          <w:tcPr>
            <w:tcW w:w="1666" w:type="pct"/>
          </w:tcPr>
          <w:p w14:paraId="7A89957F" w14:textId="7A1F4F18" w:rsidR="000F6F0E" w:rsidRDefault="000F6F0E" w:rsidP="000F6F0E">
            <w:pPr>
              <w:pStyle w:val="ListBullet"/>
            </w:pPr>
            <w:r>
              <w:lastRenderedPageBreak/>
              <w:t xml:space="preserve">What </w:t>
            </w:r>
            <w:r w:rsidR="00821A98">
              <w:t>did you</w:t>
            </w:r>
            <w:r>
              <w:t xml:space="preserve"> do if another person’s ideas were unclear?</w:t>
            </w:r>
          </w:p>
          <w:p w14:paraId="0B391304" w14:textId="17E52331" w:rsidR="000F6F0E" w:rsidRDefault="000F6F0E" w:rsidP="000F6F0E">
            <w:pPr>
              <w:pStyle w:val="ListBullet"/>
            </w:pPr>
            <w:r>
              <w:t xml:space="preserve">How </w:t>
            </w:r>
            <w:r w:rsidR="00821A98">
              <w:t>did you</w:t>
            </w:r>
            <w:r>
              <w:t xml:space="preserve"> respond to others’ ideas? How did they respond to yours? What could be improved? Were ideas acknowledged, </w:t>
            </w:r>
            <w:r>
              <w:lastRenderedPageBreak/>
              <w:t>negotiated and used?</w:t>
            </w:r>
          </w:p>
          <w:p w14:paraId="2D216203" w14:textId="4C83BFE1" w:rsidR="001B1216" w:rsidRPr="00BE0286" w:rsidRDefault="000F6F0E" w:rsidP="000F6F0E">
            <w:pPr>
              <w:pStyle w:val="ListBullet"/>
            </w:pPr>
            <w:r>
              <w:t xml:space="preserve">How </w:t>
            </w:r>
            <w:r w:rsidR="00920566">
              <w:t>wa</w:t>
            </w:r>
            <w:r>
              <w:t>s your attitude towards your group members demonstrated in how you function</w:t>
            </w:r>
            <w:r w:rsidR="00920566">
              <w:t>ed</w:t>
            </w:r>
            <w:r>
              <w:t xml:space="preserve"> within the group? Consider this in a situation whe</w:t>
            </w:r>
            <w:r w:rsidR="000E1468">
              <w:t>re</w:t>
            </w:r>
            <w:r>
              <w:t xml:space="preserve"> you agreed</w:t>
            </w:r>
            <w:r w:rsidR="00CD5B09">
              <w:t>,</w:t>
            </w:r>
            <w:r w:rsidR="009D402B">
              <w:t xml:space="preserve"> and in a situation where you </w:t>
            </w:r>
            <w:r>
              <w:t>disagreed. How was group learning enhanced?</w:t>
            </w:r>
          </w:p>
        </w:tc>
      </w:tr>
      <w:tr w:rsidR="001B1216" w:rsidRPr="00BE0286" w14:paraId="20F07C32" w14:textId="6CA1D07F" w:rsidTr="00126D42">
        <w:trPr>
          <w:cnfStyle w:val="000000100000" w:firstRow="0" w:lastRow="0" w:firstColumn="0" w:lastColumn="0" w:oddVBand="0" w:evenVBand="0" w:oddHBand="1" w:evenHBand="0" w:firstRowFirstColumn="0" w:firstRowLastColumn="0" w:lastRowFirstColumn="0" w:lastRowLastColumn="0"/>
        </w:trPr>
        <w:tc>
          <w:tcPr>
            <w:tcW w:w="1667" w:type="pct"/>
          </w:tcPr>
          <w:p w14:paraId="046E0B4D" w14:textId="77777777" w:rsidR="001B1216" w:rsidRPr="00BE0286" w:rsidRDefault="001B1216" w:rsidP="00E155CD">
            <w:pPr>
              <w:pStyle w:val="ListBullet"/>
              <w:numPr>
                <w:ilvl w:val="0"/>
                <w:numId w:val="1"/>
              </w:numPr>
            </w:pPr>
            <w:r w:rsidRPr="00BE0286">
              <w:lastRenderedPageBreak/>
              <w:t>Identify and evaluate different options and pathways towards the common goal</w:t>
            </w:r>
          </w:p>
        </w:tc>
        <w:tc>
          <w:tcPr>
            <w:tcW w:w="1667" w:type="pct"/>
          </w:tcPr>
          <w:p w14:paraId="0CB43C9A" w14:textId="77777777" w:rsidR="001B1216" w:rsidRPr="00BE0286" w:rsidRDefault="001B1216" w:rsidP="00E155CD">
            <w:pPr>
              <w:pStyle w:val="ListBullet"/>
              <w:numPr>
                <w:ilvl w:val="0"/>
                <w:numId w:val="1"/>
              </w:numPr>
            </w:pPr>
            <w:r w:rsidRPr="00BE0286">
              <w:t>Suggests improvements in methods used for investigations or communication of findings</w:t>
            </w:r>
          </w:p>
          <w:p w14:paraId="79859930" w14:textId="77777777" w:rsidR="001B1216" w:rsidRPr="00BE0286" w:rsidRDefault="001B1216" w:rsidP="00E155CD">
            <w:pPr>
              <w:pStyle w:val="ListBullet"/>
              <w:numPr>
                <w:ilvl w:val="0"/>
                <w:numId w:val="1"/>
              </w:numPr>
            </w:pPr>
            <w:r w:rsidRPr="00BE0286">
              <w:t>Offers solutions and either an explanation of how</w:t>
            </w:r>
            <w:r>
              <w:t xml:space="preserve"> or </w:t>
            </w:r>
            <w:r w:rsidRPr="00BE0286">
              <w:t>why it works or the benefit</w:t>
            </w:r>
            <w:r>
              <w:t xml:space="preserve"> or </w:t>
            </w:r>
            <w:r w:rsidRPr="00BE0286">
              <w:t xml:space="preserve">consequences of the </w:t>
            </w:r>
            <w:r w:rsidRPr="00BE0286">
              <w:lastRenderedPageBreak/>
              <w:t>solution for the group or the task</w:t>
            </w:r>
          </w:p>
          <w:p w14:paraId="1552BDF3" w14:textId="77777777" w:rsidR="001B1216" w:rsidRPr="00BE0286" w:rsidRDefault="001B1216" w:rsidP="00E155CD">
            <w:pPr>
              <w:pStyle w:val="ListBullet"/>
              <w:numPr>
                <w:ilvl w:val="0"/>
                <w:numId w:val="1"/>
              </w:numPr>
            </w:pPr>
            <w:r w:rsidRPr="00BE0286">
              <w:t>Recognises the most suitable solution for the resolution of the task</w:t>
            </w:r>
          </w:p>
          <w:p w14:paraId="224DE254" w14:textId="77777777" w:rsidR="001B1216" w:rsidRPr="00BE0286" w:rsidRDefault="001B1216" w:rsidP="00E155CD">
            <w:pPr>
              <w:pStyle w:val="ListBullet"/>
              <w:numPr>
                <w:ilvl w:val="0"/>
                <w:numId w:val="1"/>
              </w:numPr>
            </w:pPr>
            <w:r w:rsidRPr="00BE0286">
              <w:t>Demonstrates flexibility in how they work for the benefit of the group or progress in the investigation</w:t>
            </w:r>
          </w:p>
        </w:tc>
        <w:tc>
          <w:tcPr>
            <w:tcW w:w="1666" w:type="pct"/>
          </w:tcPr>
          <w:p w14:paraId="5F5C445E" w14:textId="54668A3F" w:rsidR="00DA09B8" w:rsidRDefault="00DA09B8" w:rsidP="00DA09B8">
            <w:pPr>
              <w:pStyle w:val="ListBullet"/>
            </w:pPr>
            <w:r>
              <w:lastRenderedPageBreak/>
              <w:t>Provide an example of when you were able to suggest an improvement for the good of the task</w:t>
            </w:r>
            <w:r w:rsidR="000E1468">
              <w:t>.</w:t>
            </w:r>
            <w:r>
              <w:t xml:space="preserve"> How did you propose it? What were the reactions of others? How did that make you feel?</w:t>
            </w:r>
          </w:p>
          <w:p w14:paraId="71B7A628" w14:textId="7CD27EA1" w:rsidR="00DA09B8" w:rsidRDefault="00DA09B8" w:rsidP="00DA09B8">
            <w:pPr>
              <w:pStyle w:val="ListBullet"/>
            </w:pPr>
            <w:r>
              <w:t xml:space="preserve">Provide an example of when a group member </w:t>
            </w:r>
            <w:r>
              <w:lastRenderedPageBreak/>
              <w:t>was able to suggest an improvement for the good of the task</w:t>
            </w:r>
            <w:r w:rsidR="000E1468">
              <w:t>.</w:t>
            </w:r>
            <w:r>
              <w:t xml:space="preserve"> How did this change your thinking? How did it improve the task? How did this make you feel?</w:t>
            </w:r>
          </w:p>
          <w:p w14:paraId="16C89B44" w14:textId="592FADEB" w:rsidR="001B1216" w:rsidRPr="00BE0286" w:rsidRDefault="00DA09B8" w:rsidP="00DA09B8">
            <w:pPr>
              <w:pStyle w:val="ListBullet"/>
              <w:widowControl/>
              <w:mirrorIndents w:val="0"/>
            </w:pPr>
            <w:r>
              <w:t>Provide an example of how you or another group member adapted your behaviour or demonstrated flexibility to assist the group to move forward. Why was this done?</w:t>
            </w:r>
          </w:p>
        </w:tc>
      </w:tr>
      <w:tr w:rsidR="001B1216" w:rsidRPr="00BE0286" w14:paraId="330179EF" w14:textId="681581BB" w:rsidTr="00126D42">
        <w:trPr>
          <w:cnfStyle w:val="000000010000" w:firstRow="0" w:lastRow="0" w:firstColumn="0" w:lastColumn="0" w:oddVBand="0" w:evenVBand="0" w:oddHBand="0" w:evenHBand="1" w:firstRowFirstColumn="0" w:firstRowLastColumn="0" w:lastRowFirstColumn="0" w:lastRowLastColumn="0"/>
        </w:trPr>
        <w:tc>
          <w:tcPr>
            <w:tcW w:w="1667" w:type="pct"/>
          </w:tcPr>
          <w:p w14:paraId="44D94F2C" w14:textId="77777777" w:rsidR="001B1216" w:rsidRPr="00BE0286" w:rsidRDefault="001B1216" w:rsidP="00E155CD">
            <w:pPr>
              <w:pStyle w:val="ListBullet"/>
              <w:numPr>
                <w:ilvl w:val="0"/>
                <w:numId w:val="1"/>
              </w:numPr>
            </w:pPr>
            <w:r w:rsidRPr="00BE0286">
              <w:lastRenderedPageBreak/>
              <w:t>Support others to understand the task or perform their role</w:t>
            </w:r>
          </w:p>
        </w:tc>
        <w:tc>
          <w:tcPr>
            <w:tcW w:w="1667" w:type="pct"/>
          </w:tcPr>
          <w:p w14:paraId="5FBF2FFC" w14:textId="77777777" w:rsidR="001B1216" w:rsidRPr="00BE0286" w:rsidRDefault="001B1216" w:rsidP="00E155CD">
            <w:pPr>
              <w:pStyle w:val="ListBullet"/>
              <w:numPr>
                <w:ilvl w:val="0"/>
                <w:numId w:val="1"/>
              </w:numPr>
            </w:pPr>
            <w:r w:rsidRPr="00BE0286">
              <w:t>Directs the conversation or seeks clarification about the task or discussion</w:t>
            </w:r>
          </w:p>
          <w:p w14:paraId="44A0D10E" w14:textId="77777777" w:rsidR="001B1216" w:rsidRPr="00BE0286" w:rsidRDefault="001B1216" w:rsidP="00E155CD">
            <w:pPr>
              <w:pStyle w:val="ListBullet"/>
              <w:numPr>
                <w:ilvl w:val="0"/>
                <w:numId w:val="1"/>
              </w:numPr>
            </w:pPr>
            <w:r w:rsidRPr="00BE0286">
              <w:t>Provides constructive feedback</w:t>
            </w:r>
          </w:p>
          <w:p w14:paraId="6880DF40" w14:textId="77777777" w:rsidR="001B1216" w:rsidRPr="00BE0286" w:rsidRDefault="001B1216" w:rsidP="00E155CD">
            <w:pPr>
              <w:pStyle w:val="ListBullet"/>
              <w:numPr>
                <w:ilvl w:val="0"/>
                <w:numId w:val="1"/>
              </w:numPr>
            </w:pPr>
            <w:r w:rsidRPr="00BE0286">
              <w:t>Shares ideas and solutions in ways that help group progress</w:t>
            </w:r>
          </w:p>
        </w:tc>
        <w:tc>
          <w:tcPr>
            <w:tcW w:w="1666" w:type="pct"/>
          </w:tcPr>
          <w:p w14:paraId="63D37622" w14:textId="77777777" w:rsidR="001A4011" w:rsidRDefault="001A4011" w:rsidP="001A4011">
            <w:pPr>
              <w:pStyle w:val="ListBullet"/>
            </w:pPr>
            <w:r>
              <w:t>In what ways did you contribute to discussion of the stages of the investigation and/or group findings?</w:t>
            </w:r>
          </w:p>
          <w:p w14:paraId="4267E46C" w14:textId="77777777" w:rsidR="001A4011" w:rsidRDefault="001A4011" w:rsidP="001A4011">
            <w:pPr>
              <w:pStyle w:val="ListBullet"/>
            </w:pPr>
            <w:r>
              <w:t>At any point of the investigation, did you or another group member need to clarify the tasks or group progress? How was this done? What was the response of the group?</w:t>
            </w:r>
          </w:p>
          <w:p w14:paraId="26B2D68E" w14:textId="5EBBDBEB" w:rsidR="001A4011" w:rsidRDefault="001A4011" w:rsidP="001A4011">
            <w:pPr>
              <w:pStyle w:val="ListBullet"/>
            </w:pPr>
            <w:r>
              <w:t xml:space="preserve">How </w:t>
            </w:r>
            <w:r w:rsidR="00821A98">
              <w:t>did you</w:t>
            </w:r>
            <w:r>
              <w:t xml:space="preserve"> respond to the ideas of other group members? How </w:t>
            </w:r>
            <w:r w:rsidR="00821A98">
              <w:t xml:space="preserve">did </w:t>
            </w:r>
            <w:r w:rsidR="00821A98">
              <w:lastRenderedPageBreak/>
              <w:t>other</w:t>
            </w:r>
            <w:r>
              <w:t xml:space="preserve"> group members respond to your ideas? What could be improved?</w:t>
            </w:r>
          </w:p>
          <w:p w14:paraId="1C1ED61A" w14:textId="6E4A24B7" w:rsidR="001B1216" w:rsidRPr="00BE0286" w:rsidRDefault="001A4011" w:rsidP="001A4011">
            <w:pPr>
              <w:pStyle w:val="ListBullet"/>
            </w:pPr>
            <w:r>
              <w:t xml:space="preserve">How was feedback offered in your group? </w:t>
            </w:r>
            <w:r w:rsidR="00821A98">
              <w:t>Did you</w:t>
            </w:r>
            <w:r>
              <w:t xml:space="preserve"> like receiving feedback? Why or why not? </w:t>
            </w:r>
            <w:r w:rsidR="00821A98">
              <w:t>Did you</w:t>
            </w:r>
            <w:r>
              <w:t xml:space="preserve"> like providing feedback? Why or why not? What made feedback usable and constructive?</w:t>
            </w:r>
          </w:p>
        </w:tc>
      </w:tr>
    </w:tbl>
    <w:p w14:paraId="5AAF9DF0" w14:textId="77777777" w:rsidR="00E155CD" w:rsidRPr="0001729E" w:rsidRDefault="00E155CD" w:rsidP="00E155CD">
      <w:r>
        <w:lastRenderedPageBreak/>
        <w:br w:type="page"/>
      </w:r>
    </w:p>
    <w:p w14:paraId="788A351D" w14:textId="5E1AD344" w:rsidR="00311648" w:rsidRDefault="00311648" w:rsidP="000948BB">
      <w:pPr>
        <w:pStyle w:val="Heading1"/>
      </w:pPr>
      <w:bookmarkStart w:id="14" w:name="_Toc153868655"/>
      <w:r>
        <w:lastRenderedPageBreak/>
        <w:t>Sample reflection words</w:t>
      </w:r>
      <w:bookmarkEnd w:id="14"/>
    </w:p>
    <w:p w14:paraId="69248F18" w14:textId="77777777" w:rsidR="00311648" w:rsidRDefault="00311648" w:rsidP="00186344">
      <w:pPr>
        <w:pStyle w:val="FeatureBox2"/>
      </w:pPr>
      <w:r>
        <w:t>Select from the words provided to record reflections of your involvement in the group, performance of a role or contribution towards the collaborative investigation. Provide examples in your reflection of your application of the selected words in terms of your actions.</w:t>
      </w:r>
    </w:p>
    <w:p w14:paraId="3A928BC6" w14:textId="77777777" w:rsidR="00311648" w:rsidRDefault="00311648" w:rsidP="00311648">
      <w:pPr>
        <w:rPr>
          <w:b/>
          <w:bCs/>
        </w:rPr>
      </w:pPr>
      <w:r w:rsidRPr="00186344">
        <w:rPr>
          <w:b/>
          <w:bCs/>
        </w:rPr>
        <w:t>Sample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ample reflection word list."/>
      </w:tblPr>
      <w:tblGrid>
        <w:gridCol w:w="3005"/>
        <w:gridCol w:w="3005"/>
        <w:gridCol w:w="3006"/>
      </w:tblGrid>
      <w:tr w:rsidR="006921B5" w14:paraId="0A036B2E" w14:textId="77777777" w:rsidTr="00352232">
        <w:trPr>
          <w:cantSplit/>
        </w:trPr>
        <w:tc>
          <w:tcPr>
            <w:tcW w:w="3005" w:type="dxa"/>
          </w:tcPr>
          <w:p w14:paraId="0E5CD2D9" w14:textId="77777777" w:rsidR="006921B5" w:rsidRDefault="006921B5" w:rsidP="00800324">
            <w:r w:rsidRPr="00BD1222">
              <w:t>accepting</w:t>
            </w:r>
          </w:p>
        </w:tc>
        <w:tc>
          <w:tcPr>
            <w:tcW w:w="3005" w:type="dxa"/>
          </w:tcPr>
          <w:p w14:paraId="1A11975E" w14:textId="77777777" w:rsidR="006921B5" w:rsidRDefault="006921B5" w:rsidP="00800324">
            <w:r w:rsidRPr="00672C31">
              <w:t>entertaining</w:t>
            </w:r>
          </w:p>
        </w:tc>
        <w:tc>
          <w:tcPr>
            <w:tcW w:w="3006" w:type="dxa"/>
          </w:tcPr>
          <w:p w14:paraId="2FE89E08" w14:textId="77777777" w:rsidR="006921B5" w:rsidRDefault="006921B5" w:rsidP="00800324">
            <w:r w:rsidRPr="00D529A6">
              <w:t>patient</w:t>
            </w:r>
          </w:p>
        </w:tc>
      </w:tr>
      <w:tr w:rsidR="006921B5" w14:paraId="323ADD5D" w14:textId="77777777" w:rsidTr="00352232">
        <w:trPr>
          <w:cantSplit/>
        </w:trPr>
        <w:tc>
          <w:tcPr>
            <w:tcW w:w="3005" w:type="dxa"/>
          </w:tcPr>
          <w:p w14:paraId="4033881F" w14:textId="77777777" w:rsidR="006921B5" w:rsidRDefault="006921B5" w:rsidP="00800324">
            <w:r w:rsidRPr="00BD1222">
              <w:t>adventurous</w:t>
            </w:r>
          </w:p>
        </w:tc>
        <w:tc>
          <w:tcPr>
            <w:tcW w:w="3005" w:type="dxa"/>
          </w:tcPr>
          <w:p w14:paraId="13F9E0E2" w14:textId="77777777" w:rsidR="006921B5" w:rsidRDefault="006921B5" w:rsidP="00800324">
            <w:r w:rsidRPr="00672C31">
              <w:t>fair</w:t>
            </w:r>
          </w:p>
        </w:tc>
        <w:tc>
          <w:tcPr>
            <w:tcW w:w="3006" w:type="dxa"/>
          </w:tcPr>
          <w:p w14:paraId="74350CD9" w14:textId="77777777" w:rsidR="006921B5" w:rsidRDefault="006921B5" w:rsidP="00800324">
            <w:r w:rsidRPr="00D529A6">
              <w:t>perceptive</w:t>
            </w:r>
          </w:p>
        </w:tc>
      </w:tr>
      <w:tr w:rsidR="006921B5" w14:paraId="12600D60" w14:textId="77777777" w:rsidTr="00352232">
        <w:trPr>
          <w:cantSplit/>
        </w:trPr>
        <w:tc>
          <w:tcPr>
            <w:tcW w:w="3005" w:type="dxa"/>
          </w:tcPr>
          <w:p w14:paraId="174B0E6E" w14:textId="77777777" w:rsidR="006921B5" w:rsidRDefault="006921B5" w:rsidP="00800324">
            <w:r w:rsidRPr="00BD1222">
              <w:t>amusing</w:t>
            </w:r>
          </w:p>
        </w:tc>
        <w:tc>
          <w:tcPr>
            <w:tcW w:w="3005" w:type="dxa"/>
          </w:tcPr>
          <w:p w14:paraId="35755D0A" w14:textId="77777777" w:rsidR="006921B5" w:rsidRDefault="006921B5" w:rsidP="00800324">
            <w:r w:rsidRPr="00672C31">
              <w:t>flexible</w:t>
            </w:r>
          </w:p>
        </w:tc>
        <w:tc>
          <w:tcPr>
            <w:tcW w:w="3006" w:type="dxa"/>
          </w:tcPr>
          <w:p w14:paraId="727F229E" w14:textId="77777777" w:rsidR="006921B5" w:rsidRDefault="006921B5" w:rsidP="00800324">
            <w:r w:rsidRPr="00D529A6">
              <w:t>persistent</w:t>
            </w:r>
          </w:p>
        </w:tc>
      </w:tr>
      <w:tr w:rsidR="006921B5" w14:paraId="726A40D6" w14:textId="77777777" w:rsidTr="00352232">
        <w:trPr>
          <w:cantSplit/>
        </w:trPr>
        <w:tc>
          <w:tcPr>
            <w:tcW w:w="3005" w:type="dxa"/>
          </w:tcPr>
          <w:p w14:paraId="09EDC6AA" w14:textId="77777777" w:rsidR="006921B5" w:rsidRDefault="006921B5" w:rsidP="00800324">
            <w:r w:rsidRPr="00BD1222">
              <w:t>anxious</w:t>
            </w:r>
          </w:p>
        </w:tc>
        <w:tc>
          <w:tcPr>
            <w:tcW w:w="3005" w:type="dxa"/>
          </w:tcPr>
          <w:p w14:paraId="01EB1060" w14:textId="77777777" w:rsidR="006921B5" w:rsidRDefault="006921B5" w:rsidP="00800324">
            <w:r w:rsidRPr="00672C31">
              <w:t>friendly</w:t>
            </w:r>
          </w:p>
        </w:tc>
        <w:tc>
          <w:tcPr>
            <w:tcW w:w="3006" w:type="dxa"/>
          </w:tcPr>
          <w:p w14:paraId="31DFD139" w14:textId="77777777" w:rsidR="006921B5" w:rsidRDefault="006921B5" w:rsidP="00800324">
            <w:r w:rsidRPr="00D529A6">
              <w:t>playful</w:t>
            </w:r>
          </w:p>
        </w:tc>
      </w:tr>
      <w:tr w:rsidR="006921B5" w14:paraId="72687C9B" w14:textId="77777777" w:rsidTr="00352232">
        <w:trPr>
          <w:cantSplit/>
        </w:trPr>
        <w:tc>
          <w:tcPr>
            <w:tcW w:w="3005" w:type="dxa"/>
          </w:tcPr>
          <w:p w14:paraId="71464D5F" w14:textId="77777777" w:rsidR="006921B5" w:rsidRDefault="006921B5" w:rsidP="00800324">
            <w:r w:rsidRPr="00BD1222">
              <w:t>appreciative</w:t>
            </w:r>
          </w:p>
        </w:tc>
        <w:tc>
          <w:tcPr>
            <w:tcW w:w="3005" w:type="dxa"/>
          </w:tcPr>
          <w:p w14:paraId="31132AA0" w14:textId="77777777" w:rsidR="006921B5" w:rsidRDefault="006921B5" w:rsidP="00800324">
            <w:r w:rsidRPr="00672C31">
              <w:t>funny</w:t>
            </w:r>
          </w:p>
        </w:tc>
        <w:tc>
          <w:tcPr>
            <w:tcW w:w="3006" w:type="dxa"/>
          </w:tcPr>
          <w:p w14:paraId="4757125E" w14:textId="77777777" w:rsidR="006921B5" w:rsidRDefault="006921B5" w:rsidP="00800324">
            <w:r w:rsidRPr="00D529A6">
              <w:t>polite</w:t>
            </w:r>
          </w:p>
        </w:tc>
      </w:tr>
      <w:tr w:rsidR="006921B5" w14:paraId="5D188D0D" w14:textId="77777777" w:rsidTr="00352232">
        <w:trPr>
          <w:cantSplit/>
        </w:trPr>
        <w:tc>
          <w:tcPr>
            <w:tcW w:w="3005" w:type="dxa"/>
          </w:tcPr>
          <w:p w14:paraId="2D814C0F" w14:textId="77777777" w:rsidR="006921B5" w:rsidRDefault="006921B5" w:rsidP="00800324">
            <w:r w:rsidRPr="00BD1222">
              <w:t>approachable</w:t>
            </w:r>
          </w:p>
        </w:tc>
        <w:tc>
          <w:tcPr>
            <w:tcW w:w="3005" w:type="dxa"/>
          </w:tcPr>
          <w:p w14:paraId="544F97C4" w14:textId="77777777" w:rsidR="006921B5" w:rsidRDefault="006921B5" w:rsidP="00800324">
            <w:r w:rsidRPr="00672C31">
              <w:t>generous</w:t>
            </w:r>
          </w:p>
        </w:tc>
        <w:tc>
          <w:tcPr>
            <w:tcW w:w="3006" w:type="dxa"/>
          </w:tcPr>
          <w:p w14:paraId="0C7E1C83" w14:textId="77777777" w:rsidR="006921B5" w:rsidRDefault="006921B5" w:rsidP="00800324">
            <w:r w:rsidRPr="00D529A6">
              <w:t>practical</w:t>
            </w:r>
          </w:p>
        </w:tc>
      </w:tr>
      <w:tr w:rsidR="006921B5" w14:paraId="646A1F9D" w14:textId="77777777" w:rsidTr="00352232">
        <w:trPr>
          <w:cantSplit/>
        </w:trPr>
        <w:tc>
          <w:tcPr>
            <w:tcW w:w="3005" w:type="dxa"/>
          </w:tcPr>
          <w:p w14:paraId="11E82629" w14:textId="77777777" w:rsidR="006921B5" w:rsidRDefault="006921B5" w:rsidP="00800324">
            <w:r w:rsidRPr="00BD1222">
              <w:t>articulate</w:t>
            </w:r>
          </w:p>
        </w:tc>
        <w:tc>
          <w:tcPr>
            <w:tcW w:w="3005" w:type="dxa"/>
          </w:tcPr>
          <w:p w14:paraId="120C9EBB" w14:textId="77777777" w:rsidR="006921B5" w:rsidRDefault="006921B5" w:rsidP="00800324">
            <w:r w:rsidRPr="00672C31">
              <w:t>gentle</w:t>
            </w:r>
          </w:p>
        </w:tc>
        <w:tc>
          <w:tcPr>
            <w:tcW w:w="3006" w:type="dxa"/>
          </w:tcPr>
          <w:p w14:paraId="09322961" w14:textId="77777777" w:rsidR="006921B5" w:rsidRDefault="006921B5" w:rsidP="00800324">
            <w:r w:rsidRPr="00D529A6">
              <w:t>proactive</w:t>
            </w:r>
          </w:p>
        </w:tc>
      </w:tr>
      <w:tr w:rsidR="006921B5" w14:paraId="4F52E7C5" w14:textId="77777777" w:rsidTr="00352232">
        <w:trPr>
          <w:cantSplit/>
        </w:trPr>
        <w:tc>
          <w:tcPr>
            <w:tcW w:w="3005" w:type="dxa"/>
          </w:tcPr>
          <w:p w14:paraId="564BBEC6" w14:textId="77777777" w:rsidR="006921B5" w:rsidRDefault="006921B5" w:rsidP="00800324">
            <w:r w:rsidRPr="00BD1222">
              <w:t>aware</w:t>
            </w:r>
          </w:p>
        </w:tc>
        <w:tc>
          <w:tcPr>
            <w:tcW w:w="3005" w:type="dxa"/>
          </w:tcPr>
          <w:p w14:paraId="32E28B9F" w14:textId="77777777" w:rsidR="006921B5" w:rsidRDefault="006921B5" w:rsidP="00800324">
            <w:r w:rsidRPr="00672C31">
              <w:t>hard-working</w:t>
            </w:r>
          </w:p>
        </w:tc>
        <w:tc>
          <w:tcPr>
            <w:tcW w:w="3006" w:type="dxa"/>
          </w:tcPr>
          <w:p w14:paraId="3813167F" w14:textId="77777777" w:rsidR="006921B5" w:rsidRDefault="006921B5" w:rsidP="00800324">
            <w:r w:rsidRPr="00D529A6">
              <w:t>punctual</w:t>
            </w:r>
          </w:p>
        </w:tc>
      </w:tr>
      <w:tr w:rsidR="006921B5" w14:paraId="58B23E2C" w14:textId="77777777" w:rsidTr="00352232">
        <w:trPr>
          <w:cantSplit/>
        </w:trPr>
        <w:tc>
          <w:tcPr>
            <w:tcW w:w="3005" w:type="dxa"/>
          </w:tcPr>
          <w:p w14:paraId="3A923E0B" w14:textId="77777777" w:rsidR="006921B5" w:rsidRDefault="006921B5" w:rsidP="00800324">
            <w:r w:rsidRPr="00BD1222">
              <w:t>brave</w:t>
            </w:r>
          </w:p>
        </w:tc>
        <w:tc>
          <w:tcPr>
            <w:tcW w:w="3005" w:type="dxa"/>
          </w:tcPr>
          <w:p w14:paraId="1762FECB" w14:textId="77777777" w:rsidR="006921B5" w:rsidRDefault="006921B5" w:rsidP="00800324">
            <w:r w:rsidRPr="00672C31">
              <w:t>helpful</w:t>
            </w:r>
          </w:p>
        </w:tc>
        <w:tc>
          <w:tcPr>
            <w:tcW w:w="3006" w:type="dxa"/>
          </w:tcPr>
          <w:p w14:paraId="4BD58092" w14:textId="77777777" w:rsidR="006921B5" w:rsidRDefault="006921B5" w:rsidP="00800324">
            <w:r w:rsidRPr="00D529A6">
              <w:t>realistic</w:t>
            </w:r>
          </w:p>
        </w:tc>
      </w:tr>
      <w:tr w:rsidR="006921B5" w14:paraId="47CBEBA0" w14:textId="77777777" w:rsidTr="00352232">
        <w:trPr>
          <w:cantSplit/>
        </w:trPr>
        <w:tc>
          <w:tcPr>
            <w:tcW w:w="3005" w:type="dxa"/>
          </w:tcPr>
          <w:p w14:paraId="490815B8" w14:textId="77777777" w:rsidR="006921B5" w:rsidRDefault="006921B5" w:rsidP="00800324">
            <w:r w:rsidRPr="00BD1222">
              <w:t>bright</w:t>
            </w:r>
          </w:p>
        </w:tc>
        <w:tc>
          <w:tcPr>
            <w:tcW w:w="3005" w:type="dxa"/>
          </w:tcPr>
          <w:p w14:paraId="563617B9" w14:textId="77777777" w:rsidR="006921B5" w:rsidRDefault="006921B5" w:rsidP="00800324">
            <w:r w:rsidRPr="00672C31">
              <w:t>honest</w:t>
            </w:r>
          </w:p>
        </w:tc>
        <w:tc>
          <w:tcPr>
            <w:tcW w:w="3006" w:type="dxa"/>
          </w:tcPr>
          <w:p w14:paraId="7438F2EA" w14:textId="77777777" w:rsidR="006921B5" w:rsidRDefault="006921B5" w:rsidP="00800324">
            <w:r w:rsidRPr="00D529A6">
              <w:t>reasonable</w:t>
            </w:r>
          </w:p>
        </w:tc>
      </w:tr>
      <w:tr w:rsidR="006921B5" w14:paraId="025232FB" w14:textId="77777777" w:rsidTr="00352232">
        <w:trPr>
          <w:cantSplit/>
        </w:trPr>
        <w:tc>
          <w:tcPr>
            <w:tcW w:w="3005" w:type="dxa"/>
          </w:tcPr>
          <w:p w14:paraId="751B3343" w14:textId="77777777" w:rsidR="006921B5" w:rsidRDefault="006921B5" w:rsidP="00800324">
            <w:r w:rsidRPr="00BD1222">
              <w:t>broad-minded</w:t>
            </w:r>
          </w:p>
        </w:tc>
        <w:tc>
          <w:tcPr>
            <w:tcW w:w="3005" w:type="dxa"/>
          </w:tcPr>
          <w:p w14:paraId="2F8A7EE3" w14:textId="77777777" w:rsidR="006921B5" w:rsidRDefault="006921B5" w:rsidP="00800324">
            <w:r w:rsidRPr="00672C31">
              <w:t>idealistic</w:t>
            </w:r>
          </w:p>
        </w:tc>
        <w:tc>
          <w:tcPr>
            <w:tcW w:w="3006" w:type="dxa"/>
          </w:tcPr>
          <w:p w14:paraId="6F329384" w14:textId="77777777" w:rsidR="006921B5" w:rsidRDefault="006921B5" w:rsidP="00800324">
            <w:r w:rsidRPr="00D529A6">
              <w:t>reliable</w:t>
            </w:r>
          </w:p>
        </w:tc>
      </w:tr>
      <w:tr w:rsidR="006921B5" w14:paraId="2B7BE6E0" w14:textId="77777777" w:rsidTr="00352232">
        <w:trPr>
          <w:cantSplit/>
        </w:trPr>
        <w:tc>
          <w:tcPr>
            <w:tcW w:w="3005" w:type="dxa"/>
          </w:tcPr>
          <w:p w14:paraId="267A7CC2" w14:textId="77777777" w:rsidR="006921B5" w:rsidRDefault="006921B5" w:rsidP="00800324">
            <w:r w:rsidRPr="00BD1222">
              <w:t>calm</w:t>
            </w:r>
          </w:p>
        </w:tc>
        <w:tc>
          <w:tcPr>
            <w:tcW w:w="3005" w:type="dxa"/>
          </w:tcPr>
          <w:p w14:paraId="4410F373" w14:textId="77777777" w:rsidR="006921B5" w:rsidRDefault="006921B5" w:rsidP="00800324">
            <w:r w:rsidRPr="00672C31">
              <w:t>independent</w:t>
            </w:r>
          </w:p>
        </w:tc>
        <w:tc>
          <w:tcPr>
            <w:tcW w:w="3006" w:type="dxa"/>
          </w:tcPr>
          <w:p w14:paraId="59584C81" w14:textId="77777777" w:rsidR="006921B5" w:rsidRDefault="006921B5" w:rsidP="00800324">
            <w:r w:rsidRPr="00D529A6">
              <w:t>resourceful</w:t>
            </w:r>
          </w:p>
        </w:tc>
      </w:tr>
      <w:tr w:rsidR="006921B5" w14:paraId="3BAF8A65" w14:textId="77777777" w:rsidTr="00352232">
        <w:trPr>
          <w:cantSplit/>
        </w:trPr>
        <w:tc>
          <w:tcPr>
            <w:tcW w:w="3005" w:type="dxa"/>
          </w:tcPr>
          <w:p w14:paraId="4B54FC70" w14:textId="77777777" w:rsidR="006921B5" w:rsidRDefault="006921B5" w:rsidP="00800324">
            <w:r w:rsidRPr="00BD1222">
              <w:t>careful</w:t>
            </w:r>
          </w:p>
        </w:tc>
        <w:tc>
          <w:tcPr>
            <w:tcW w:w="3005" w:type="dxa"/>
          </w:tcPr>
          <w:p w14:paraId="16651F18" w14:textId="77777777" w:rsidR="006921B5" w:rsidRDefault="006921B5" w:rsidP="00800324">
            <w:r w:rsidRPr="00672C31">
              <w:t>intelligent</w:t>
            </w:r>
          </w:p>
        </w:tc>
        <w:tc>
          <w:tcPr>
            <w:tcW w:w="3006" w:type="dxa"/>
          </w:tcPr>
          <w:p w14:paraId="40669D5B" w14:textId="77777777" w:rsidR="006921B5" w:rsidRDefault="006921B5" w:rsidP="00800324">
            <w:r w:rsidRPr="00D529A6">
              <w:t>respectful</w:t>
            </w:r>
          </w:p>
        </w:tc>
      </w:tr>
      <w:tr w:rsidR="006921B5" w14:paraId="46F2A39C" w14:textId="77777777" w:rsidTr="00352232">
        <w:trPr>
          <w:cantSplit/>
        </w:trPr>
        <w:tc>
          <w:tcPr>
            <w:tcW w:w="3005" w:type="dxa"/>
          </w:tcPr>
          <w:p w14:paraId="585D1277" w14:textId="77777777" w:rsidR="006921B5" w:rsidRDefault="006921B5" w:rsidP="00800324">
            <w:r w:rsidRPr="00BD1222">
              <w:t>caring</w:t>
            </w:r>
          </w:p>
        </w:tc>
        <w:tc>
          <w:tcPr>
            <w:tcW w:w="3005" w:type="dxa"/>
          </w:tcPr>
          <w:p w14:paraId="059A4DE7" w14:textId="77777777" w:rsidR="006921B5" w:rsidRDefault="006921B5" w:rsidP="00800324">
            <w:r w:rsidRPr="00672C31">
              <w:t>interested</w:t>
            </w:r>
          </w:p>
        </w:tc>
        <w:tc>
          <w:tcPr>
            <w:tcW w:w="3006" w:type="dxa"/>
          </w:tcPr>
          <w:p w14:paraId="0BAB5543" w14:textId="77777777" w:rsidR="006921B5" w:rsidRDefault="006921B5" w:rsidP="00800324">
            <w:r w:rsidRPr="00D529A6">
              <w:t>self-disciplined</w:t>
            </w:r>
          </w:p>
        </w:tc>
      </w:tr>
      <w:tr w:rsidR="006921B5" w14:paraId="2D23E5F2" w14:textId="77777777" w:rsidTr="00352232">
        <w:trPr>
          <w:cantSplit/>
        </w:trPr>
        <w:tc>
          <w:tcPr>
            <w:tcW w:w="3005" w:type="dxa"/>
          </w:tcPr>
          <w:p w14:paraId="657B8152" w14:textId="77777777" w:rsidR="006921B5" w:rsidRDefault="006921B5" w:rsidP="00800324">
            <w:r w:rsidRPr="00BD1222">
              <w:lastRenderedPageBreak/>
              <w:t>cheerful</w:t>
            </w:r>
          </w:p>
        </w:tc>
        <w:tc>
          <w:tcPr>
            <w:tcW w:w="3005" w:type="dxa"/>
          </w:tcPr>
          <w:p w14:paraId="4E1D04F9" w14:textId="77777777" w:rsidR="006921B5" w:rsidRDefault="006921B5" w:rsidP="00800324">
            <w:r w:rsidRPr="00672C31">
              <w:t>inventive</w:t>
            </w:r>
          </w:p>
        </w:tc>
        <w:tc>
          <w:tcPr>
            <w:tcW w:w="3006" w:type="dxa"/>
          </w:tcPr>
          <w:p w14:paraId="4A54AAA9" w14:textId="77777777" w:rsidR="006921B5" w:rsidRDefault="006921B5" w:rsidP="00800324">
            <w:r w:rsidRPr="00D529A6">
              <w:t>sensible</w:t>
            </w:r>
          </w:p>
        </w:tc>
      </w:tr>
      <w:tr w:rsidR="006921B5" w14:paraId="5F8370ED" w14:textId="77777777" w:rsidTr="00352232">
        <w:trPr>
          <w:cantSplit/>
        </w:trPr>
        <w:tc>
          <w:tcPr>
            <w:tcW w:w="3005" w:type="dxa"/>
          </w:tcPr>
          <w:p w14:paraId="55393281" w14:textId="77777777" w:rsidR="006921B5" w:rsidRDefault="006921B5" w:rsidP="00800324">
            <w:r w:rsidRPr="00BD1222">
              <w:t>cheerful</w:t>
            </w:r>
          </w:p>
        </w:tc>
        <w:tc>
          <w:tcPr>
            <w:tcW w:w="3005" w:type="dxa"/>
          </w:tcPr>
          <w:p w14:paraId="0E53648B" w14:textId="77777777" w:rsidR="006921B5" w:rsidRDefault="006921B5" w:rsidP="00800324">
            <w:r w:rsidRPr="00672C31">
              <w:t>joyful</w:t>
            </w:r>
          </w:p>
        </w:tc>
        <w:tc>
          <w:tcPr>
            <w:tcW w:w="3006" w:type="dxa"/>
          </w:tcPr>
          <w:p w14:paraId="3044EEA1" w14:textId="77777777" w:rsidR="006921B5" w:rsidRDefault="006921B5" w:rsidP="00800324">
            <w:r w:rsidRPr="00D529A6">
              <w:t>sensitive</w:t>
            </w:r>
          </w:p>
        </w:tc>
      </w:tr>
      <w:tr w:rsidR="006921B5" w14:paraId="465B8A3A" w14:textId="77777777" w:rsidTr="00352232">
        <w:trPr>
          <w:cantSplit/>
        </w:trPr>
        <w:tc>
          <w:tcPr>
            <w:tcW w:w="3005" w:type="dxa"/>
          </w:tcPr>
          <w:p w14:paraId="50901727" w14:textId="77777777" w:rsidR="006921B5" w:rsidRDefault="006921B5" w:rsidP="00800324">
            <w:r w:rsidRPr="00BD1222">
              <w:t>compassionate</w:t>
            </w:r>
          </w:p>
        </w:tc>
        <w:tc>
          <w:tcPr>
            <w:tcW w:w="3005" w:type="dxa"/>
          </w:tcPr>
          <w:p w14:paraId="42D511F4" w14:textId="77777777" w:rsidR="006921B5" w:rsidRDefault="006921B5" w:rsidP="00800324">
            <w:r w:rsidRPr="00672C31">
              <w:t>kind</w:t>
            </w:r>
          </w:p>
        </w:tc>
        <w:tc>
          <w:tcPr>
            <w:tcW w:w="3006" w:type="dxa"/>
          </w:tcPr>
          <w:p w14:paraId="031E8EDE" w14:textId="77777777" w:rsidR="006921B5" w:rsidRDefault="006921B5" w:rsidP="00800324">
            <w:r w:rsidRPr="00D529A6">
              <w:t>stable</w:t>
            </w:r>
          </w:p>
        </w:tc>
      </w:tr>
      <w:tr w:rsidR="006921B5" w14:paraId="21077425" w14:textId="77777777" w:rsidTr="00352232">
        <w:trPr>
          <w:cantSplit/>
        </w:trPr>
        <w:tc>
          <w:tcPr>
            <w:tcW w:w="3005" w:type="dxa"/>
          </w:tcPr>
          <w:p w14:paraId="40D2BA06" w14:textId="77777777" w:rsidR="006921B5" w:rsidRDefault="006921B5" w:rsidP="00800324">
            <w:r w:rsidRPr="00BD1222">
              <w:t>cool-headed</w:t>
            </w:r>
          </w:p>
        </w:tc>
        <w:tc>
          <w:tcPr>
            <w:tcW w:w="3005" w:type="dxa"/>
          </w:tcPr>
          <w:p w14:paraId="6F3758AF" w14:textId="77777777" w:rsidR="006921B5" w:rsidRDefault="006921B5" w:rsidP="00800324">
            <w:r w:rsidRPr="00672C31">
              <w:t>logical</w:t>
            </w:r>
          </w:p>
        </w:tc>
        <w:tc>
          <w:tcPr>
            <w:tcW w:w="3006" w:type="dxa"/>
          </w:tcPr>
          <w:p w14:paraId="39522FFB" w14:textId="77777777" w:rsidR="006921B5" w:rsidRDefault="006921B5" w:rsidP="00800324">
            <w:r w:rsidRPr="00D529A6">
              <w:t>strong</w:t>
            </w:r>
          </w:p>
        </w:tc>
      </w:tr>
      <w:tr w:rsidR="006921B5" w14:paraId="644EBFD9" w14:textId="77777777" w:rsidTr="00352232">
        <w:trPr>
          <w:cantSplit/>
        </w:trPr>
        <w:tc>
          <w:tcPr>
            <w:tcW w:w="3005" w:type="dxa"/>
          </w:tcPr>
          <w:p w14:paraId="35FF7F9E" w14:textId="77777777" w:rsidR="006921B5" w:rsidRDefault="006921B5" w:rsidP="00800324">
            <w:r w:rsidRPr="00BD1222">
              <w:t>courageous</w:t>
            </w:r>
          </w:p>
        </w:tc>
        <w:tc>
          <w:tcPr>
            <w:tcW w:w="3005" w:type="dxa"/>
          </w:tcPr>
          <w:p w14:paraId="25CF9183" w14:textId="77777777" w:rsidR="006921B5" w:rsidRDefault="006921B5" w:rsidP="00800324">
            <w:r w:rsidRPr="00672C31">
              <w:t>loving</w:t>
            </w:r>
          </w:p>
        </w:tc>
        <w:tc>
          <w:tcPr>
            <w:tcW w:w="3006" w:type="dxa"/>
          </w:tcPr>
          <w:p w14:paraId="270E2283" w14:textId="77777777" w:rsidR="006921B5" w:rsidRDefault="006921B5" w:rsidP="00800324">
            <w:r w:rsidRPr="00D529A6">
              <w:t>supportive</w:t>
            </w:r>
          </w:p>
        </w:tc>
      </w:tr>
      <w:tr w:rsidR="006921B5" w14:paraId="7C5D853A" w14:textId="77777777" w:rsidTr="00352232">
        <w:trPr>
          <w:cantSplit/>
        </w:trPr>
        <w:tc>
          <w:tcPr>
            <w:tcW w:w="3005" w:type="dxa"/>
          </w:tcPr>
          <w:p w14:paraId="3C22D3E1" w14:textId="77777777" w:rsidR="006921B5" w:rsidRDefault="006921B5" w:rsidP="00800324">
            <w:r w:rsidRPr="00BD1222">
              <w:t>creative</w:t>
            </w:r>
          </w:p>
        </w:tc>
        <w:tc>
          <w:tcPr>
            <w:tcW w:w="3005" w:type="dxa"/>
          </w:tcPr>
          <w:p w14:paraId="1F2735BB" w14:textId="77777777" w:rsidR="006921B5" w:rsidRDefault="006921B5" w:rsidP="00800324">
            <w:r w:rsidRPr="00672C31">
              <w:t>loyal</w:t>
            </w:r>
          </w:p>
        </w:tc>
        <w:tc>
          <w:tcPr>
            <w:tcW w:w="3006" w:type="dxa"/>
          </w:tcPr>
          <w:p w14:paraId="3E451C5A" w14:textId="77777777" w:rsidR="006921B5" w:rsidRDefault="006921B5" w:rsidP="00800324">
            <w:r w:rsidRPr="00D529A6">
              <w:t>sympathetic</w:t>
            </w:r>
          </w:p>
        </w:tc>
      </w:tr>
      <w:tr w:rsidR="006921B5" w14:paraId="00FC1C9D" w14:textId="77777777" w:rsidTr="00352232">
        <w:trPr>
          <w:cantSplit/>
        </w:trPr>
        <w:tc>
          <w:tcPr>
            <w:tcW w:w="3005" w:type="dxa"/>
          </w:tcPr>
          <w:p w14:paraId="2ACD0ECA" w14:textId="77777777" w:rsidR="006921B5" w:rsidRDefault="006921B5" w:rsidP="00800324">
            <w:r w:rsidRPr="00BD1222">
              <w:t>dedicated</w:t>
            </w:r>
          </w:p>
        </w:tc>
        <w:tc>
          <w:tcPr>
            <w:tcW w:w="3005" w:type="dxa"/>
          </w:tcPr>
          <w:p w14:paraId="17BD13A8" w14:textId="77777777" w:rsidR="006921B5" w:rsidRDefault="006921B5" w:rsidP="00800324">
            <w:r w:rsidRPr="00672C31">
              <w:t>motivated</w:t>
            </w:r>
          </w:p>
        </w:tc>
        <w:tc>
          <w:tcPr>
            <w:tcW w:w="3006" w:type="dxa"/>
          </w:tcPr>
          <w:p w14:paraId="4BA7D751" w14:textId="77777777" w:rsidR="006921B5" w:rsidRDefault="006921B5" w:rsidP="00800324">
            <w:r w:rsidRPr="00D529A6">
              <w:t>tactful</w:t>
            </w:r>
          </w:p>
        </w:tc>
      </w:tr>
      <w:tr w:rsidR="006921B5" w14:paraId="689011D4" w14:textId="77777777" w:rsidTr="00352232">
        <w:trPr>
          <w:cantSplit/>
        </w:trPr>
        <w:tc>
          <w:tcPr>
            <w:tcW w:w="3005" w:type="dxa"/>
          </w:tcPr>
          <w:p w14:paraId="62E272DF" w14:textId="77777777" w:rsidR="006921B5" w:rsidRDefault="006921B5" w:rsidP="00800324">
            <w:r w:rsidRPr="00BD1222">
              <w:t>deep</w:t>
            </w:r>
          </w:p>
        </w:tc>
        <w:tc>
          <w:tcPr>
            <w:tcW w:w="3005" w:type="dxa"/>
          </w:tcPr>
          <w:p w14:paraId="245DCBED" w14:textId="77777777" w:rsidR="006921B5" w:rsidRDefault="006921B5" w:rsidP="00800324">
            <w:r w:rsidRPr="00672C31">
              <w:t>neat</w:t>
            </w:r>
          </w:p>
        </w:tc>
        <w:tc>
          <w:tcPr>
            <w:tcW w:w="3006" w:type="dxa"/>
          </w:tcPr>
          <w:p w14:paraId="3D650C27" w14:textId="77777777" w:rsidR="006921B5" w:rsidRDefault="006921B5" w:rsidP="00800324">
            <w:r w:rsidRPr="00D529A6">
              <w:t>thoughtful</w:t>
            </w:r>
          </w:p>
        </w:tc>
      </w:tr>
      <w:tr w:rsidR="006921B5" w14:paraId="36DD7426" w14:textId="77777777" w:rsidTr="00352232">
        <w:trPr>
          <w:cantSplit/>
        </w:trPr>
        <w:tc>
          <w:tcPr>
            <w:tcW w:w="3005" w:type="dxa"/>
          </w:tcPr>
          <w:p w14:paraId="7A08CDCD" w14:textId="77777777" w:rsidR="006921B5" w:rsidRDefault="006921B5" w:rsidP="00800324">
            <w:r w:rsidRPr="00BD1222">
              <w:t>definite</w:t>
            </w:r>
          </w:p>
        </w:tc>
        <w:tc>
          <w:tcPr>
            <w:tcW w:w="3005" w:type="dxa"/>
          </w:tcPr>
          <w:p w14:paraId="3ECC1EDE" w14:textId="77777777" w:rsidR="006921B5" w:rsidRDefault="006921B5" w:rsidP="00800324">
            <w:r w:rsidRPr="00672C31">
              <w:t>objective</w:t>
            </w:r>
          </w:p>
        </w:tc>
        <w:tc>
          <w:tcPr>
            <w:tcW w:w="3006" w:type="dxa"/>
          </w:tcPr>
          <w:p w14:paraId="37C90BFB" w14:textId="77777777" w:rsidR="006921B5" w:rsidRDefault="006921B5" w:rsidP="00800324">
            <w:r w:rsidRPr="00D529A6">
              <w:t>trustworthy</w:t>
            </w:r>
          </w:p>
        </w:tc>
      </w:tr>
      <w:tr w:rsidR="006921B5" w14:paraId="33A90B5F" w14:textId="77777777" w:rsidTr="00352232">
        <w:trPr>
          <w:cantSplit/>
        </w:trPr>
        <w:tc>
          <w:tcPr>
            <w:tcW w:w="3005" w:type="dxa"/>
          </w:tcPr>
          <w:p w14:paraId="68BDB915" w14:textId="77777777" w:rsidR="006921B5" w:rsidRDefault="006921B5" w:rsidP="00800324">
            <w:r w:rsidRPr="00BD1222">
              <w:t>dependable</w:t>
            </w:r>
          </w:p>
        </w:tc>
        <w:tc>
          <w:tcPr>
            <w:tcW w:w="3005" w:type="dxa"/>
          </w:tcPr>
          <w:p w14:paraId="51724E51" w14:textId="77777777" w:rsidR="006921B5" w:rsidRDefault="006921B5" w:rsidP="00800324">
            <w:r w:rsidRPr="00672C31">
              <w:t>open-minded</w:t>
            </w:r>
          </w:p>
        </w:tc>
        <w:tc>
          <w:tcPr>
            <w:tcW w:w="3006" w:type="dxa"/>
          </w:tcPr>
          <w:p w14:paraId="293364A6" w14:textId="77777777" w:rsidR="006921B5" w:rsidRDefault="006921B5" w:rsidP="00800324">
            <w:r w:rsidRPr="00D529A6">
              <w:t>unaffected</w:t>
            </w:r>
          </w:p>
        </w:tc>
      </w:tr>
      <w:tr w:rsidR="006921B5" w14:paraId="2BEA9D41" w14:textId="77777777" w:rsidTr="00352232">
        <w:trPr>
          <w:cantSplit/>
        </w:trPr>
        <w:tc>
          <w:tcPr>
            <w:tcW w:w="3005" w:type="dxa"/>
          </w:tcPr>
          <w:p w14:paraId="772617E5" w14:textId="77777777" w:rsidR="006921B5" w:rsidRDefault="006921B5" w:rsidP="00800324">
            <w:r w:rsidRPr="00BD1222">
              <w:t>determined</w:t>
            </w:r>
          </w:p>
        </w:tc>
        <w:tc>
          <w:tcPr>
            <w:tcW w:w="3005" w:type="dxa"/>
          </w:tcPr>
          <w:p w14:paraId="0B6FAAF9" w14:textId="77777777" w:rsidR="006921B5" w:rsidRDefault="006921B5" w:rsidP="00800324">
            <w:r w:rsidRPr="00672C31">
              <w:t>optimistic</w:t>
            </w:r>
          </w:p>
        </w:tc>
        <w:tc>
          <w:tcPr>
            <w:tcW w:w="3006" w:type="dxa"/>
          </w:tcPr>
          <w:p w14:paraId="55FED2D2" w14:textId="77777777" w:rsidR="006921B5" w:rsidRDefault="006921B5" w:rsidP="00800324">
            <w:r w:rsidRPr="00D529A6">
              <w:t>understanding</w:t>
            </w:r>
          </w:p>
        </w:tc>
      </w:tr>
      <w:tr w:rsidR="006921B5" w14:paraId="6FBBAB2C" w14:textId="77777777" w:rsidTr="00352232">
        <w:trPr>
          <w:cantSplit/>
        </w:trPr>
        <w:tc>
          <w:tcPr>
            <w:tcW w:w="3005" w:type="dxa"/>
          </w:tcPr>
          <w:p w14:paraId="629F8DB8" w14:textId="77777777" w:rsidR="006921B5" w:rsidRDefault="006921B5" w:rsidP="00800324">
            <w:r w:rsidRPr="00BD1222">
              <w:t>easy-going</w:t>
            </w:r>
          </w:p>
        </w:tc>
        <w:tc>
          <w:tcPr>
            <w:tcW w:w="3005" w:type="dxa"/>
          </w:tcPr>
          <w:p w14:paraId="1E0CB425" w14:textId="77777777" w:rsidR="006921B5" w:rsidRDefault="006921B5" w:rsidP="00800324">
            <w:r w:rsidRPr="00672C31">
              <w:t>organised</w:t>
            </w:r>
          </w:p>
        </w:tc>
        <w:tc>
          <w:tcPr>
            <w:tcW w:w="3006" w:type="dxa"/>
          </w:tcPr>
          <w:p w14:paraId="6867C349" w14:textId="77777777" w:rsidR="006921B5" w:rsidRDefault="006921B5" w:rsidP="00800324">
            <w:r w:rsidRPr="00D529A6">
              <w:t>warm-hearted</w:t>
            </w:r>
          </w:p>
        </w:tc>
      </w:tr>
      <w:tr w:rsidR="006921B5" w14:paraId="2283AE0A" w14:textId="77777777" w:rsidTr="00352232">
        <w:trPr>
          <w:cantSplit/>
        </w:trPr>
        <w:tc>
          <w:tcPr>
            <w:tcW w:w="3005" w:type="dxa"/>
          </w:tcPr>
          <w:p w14:paraId="0DA2A728" w14:textId="77777777" w:rsidR="006921B5" w:rsidRDefault="006921B5" w:rsidP="00800324">
            <w:r w:rsidRPr="00BD1222">
              <w:t>encouraging</w:t>
            </w:r>
          </w:p>
        </w:tc>
        <w:tc>
          <w:tcPr>
            <w:tcW w:w="3005" w:type="dxa"/>
          </w:tcPr>
          <w:p w14:paraId="33F359DC" w14:textId="77777777" w:rsidR="006921B5" w:rsidRDefault="006921B5" w:rsidP="00800324">
            <w:r w:rsidRPr="00672C31">
              <w:t>outgoing</w:t>
            </w:r>
          </w:p>
        </w:tc>
        <w:tc>
          <w:tcPr>
            <w:tcW w:w="3006" w:type="dxa"/>
          </w:tcPr>
          <w:p w14:paraId="19CB2CD5" w14:textId="77777777" w:rsidR="006921B5" w:rsidRDefault="006921B5" w:rsidP="00800324">
            <w:r w:rsidRPr="00D529A6">
              <w:t>well-behaved</w:t>
            </w:r>
          </w:p>
        </w:tc>
      </w:tr>
      <w:tr w:rsidR="006921B5" w14:paraId="32CB36F4" w14:textId="77777777" w:rsidTr="00352232">
        <w:trPr>
          <w:cantSplit/>
        </w:trPr>
        <w:tc>
          <w:tcPr>
            <w:tcW w:w="3005" w:type="dxa"/>
          </w:tcPr>
          <w:p w14:paraId="30B87420" w14:textId="77777777" w:rsidR="006921B5" w:rsidRDefault="006921B5" w:rsidP="00800324">
            <w:r w:rsidRPr="00BD1222">
              <w:t>energetic</w:t>
            </w:r>
          </w:p>
        </w:tc>
        <w:tc>
          <w:tcPr>
            <w:tcW w:w="3005" w:type="dxa"/>
          </w:tcPr>
          <w:p w14:paraId="2F4BB5D6" w14:textId="77777777" w:rsidR="006921B5" w:rsidRDefault="006921B5" w:rsidP="00800324">
            <w:r w:rsidRPr="00672C31">
              <w:t>outspoken</w:t>
            </w:r>
          </w:p>
        </w:tc>
        <w:tc>
          <w:tcPr>
            <w:tcW w:w="3006" w:type="dxa"/>
          </w:tcPr>
          <w:p w14:paraId="068B8DCA" w14:textId="77777777" w:rsidR="006921B5" w:rsidRDefault="006921B5" w:rsidP="00800324">
            <w:r w:rsidRPr="00D529A6">
              <w:t>witty</w:t>
            </w:r>
          </w:p>
        </w:tc>
      </w:tr>
    </w:tbl>
    <w:p w14:paraId="0BCAC44D" w14:textId="5F4B9003" w:rsidR="00251FDE" w:rsidRPr="00186344" w:rsidRDefault="00251FDE" w:rsidP="00251FDE">
      <w:pPr>
        <w:suppressAutoHyphens w:val="0"/>
        <w:spacing w:before="0" w:after="160" w:line="259" w:lineRule="auto"/>
        <w:rPr>
          <w:b/>
          <w:bCs/>
        </w:rPr>
      </w:pPr>
      <w:r>
        <w:rPr>
          <w:b/>
          <w:bCs/>
        </w:rPr>
        <w:br w:type="page"/>
      </w:r>
    </w:p>
    <w:p w14:paraId="16491AE6" w14:textId="440B2339" w:rsidR="004A3DDC" w:rsidRDefault="00ED23B5" w:rsidP="000948BB">
      <w:pPr>
        <w:pStyle w:val="Heading1"/>
      </w:pPr>
      <w:bookmarkStart w:id="15" w:name="_Toc153868656"/>
      <w:r>
        <w:lastRenderedPageBreak/>
        <w:t xml:space="preserve">‘I can’ or </w:t>
      </w:r>
      <w:r w:rsidR="002E7FA0">
        <w:t>‘</w:t>
      </w:r>
      <w:r w:rsidR="004A3DDC">
        <w:t>I have</w:t>
      </w:r>
      <w:r w:rsidR="002E7FA0">
        <w:t>’</w:t>
      </w:r>
      <w:r w:rsidR="004A3DDC">
        <w:t xml:space="preserve"> statements</w:t>
      </w:r>
      <w:bookmarkEnd w:id="15"/>
    </w:p>
    <w:p w14:paraId="5C23CB4E" w14:textId="77777777" w:rsidR="004A3DDC" w:rsidRDefault="004A3DDC" w:rsidP="00186344">
      <w:pPr>
        <w:pStyle w:val="FeatureBox2"/>
      </w:pPr>
      <w:r>
        <w:t>Select from the statements provided to record reflections on your involvement in the group, performance of a role or contribution towards the collaborative investigation. Provide examples in your reflection of your application of the selected statements in terms of your actions in the group and investigation.</w:t>
      </w:r>
    </w:p>
    <w:p w14:paraId="643B5D2E" w14:textId="77777777" w:rsidR="004A3DDC" w:rsidRDefault="004A3DDC" w:rsidP="004A3DDC">
      <w:pPr>
        <w:rPr>
          <w:b/>
          <w:bCs/>
        </w:rPr>
      </w:pPr>
      <w:r w:rsidRPr="00186344">
        <w:rPr>
          <w:b/>
          <w:bCs/>
        </w:rPr>
        <w:t>Sample statements</w:t>
      </w:r>
    </w:p>
    <w:p w14:paraId="60ED202F" w14:textId="0FAE1CA9" w:rsidR="00ED23B5" w:rsidRPr="00ED23B5" w:rsidRDefault="00ED23B5" w:rsidP="004A3DDC">
      <w:r w:rsidRPr="00ED23B5">
        <w:t xml:space="preserve">Use the sentence stem </w:t>
      </w:r>
      <w:r w:rsidR="00576993">
        <w:t>‘</w:t>
      </w:r>
      <w:r w:rsidRPr="00ED23B5">
        <w:t>I can …</w:t>
      </w:r>
      <w:r w:rsidR="00576993">
        <w:t>’</w:t>
      </w:r>
      <w:r w:rsidRPr="00ED23B5">
        <w:t xml:space="preserve"> when students are using the statements at the start of a task.</w:t>
      </w:r>
    </w:p>
    <w:p w14:paraId="138CFE3C" w14:textId="533F9012" w:rsidR="00ED23B5" w:rsidRDefault="00ED23B5" w:rsidP="00ED23B5">
      <w:r w:rsidRPr="00ED23B5">
        <w:t xml:space="preserve">Use the sentence stem </w:t>
      </w:r>
      <w:r w:rsidR="00576993">
        <w:t>‘</w:t>
      </w:r>
      <w:r w:rsidRPr="00ED23B5">
        <w:t>I have …</w:t>
      </w:r>
      <w:r w:rsidR="00576993">
        <w:t>’</w:t>
      </w:r>
      <w:r w:rsidRPr="00ED23B5">
        <w:t xml:space="preserve"> when students are using the statements to reflect during or at the end of a task.</w:t>
      </w:r>
    </w:p>
    <w:p w14:paraId="478BAA32" w14:textId="75EA482A" w:rsidR="00576993" w:rsidRPr="00ED23B5" w:rsidRDefault="00576993" w:rsidP="00ED23B5">
      <w:r>
        <w:t>I can/I have…</w:t>
      </w:r>
    </w:p>
    <w:p w14:paraId="5472927D" w14:textId="1A39AF35" w:rsidR="004A3DDC" w:rsidRDefault="004A3DDC" w:rsidP="00576993">
      <w:pPr>
        <w:pStyle w:val="ListBullet"/>
      </w:pPr>
      <w:r>
        <w:t>take</w:t>
      </w:r>
      <w:r w:rsidR="00E00C8A">
        <w:t>n</w:t>
      </w:r>
      <w:r>
        <w:t xml:space="preserve"> responsibility when leadership is needed</w:t>
      </w:r>
    </w:p>
    <w:p w14:paraId="4A6AAB03" w14:textId="32033DBA" w:rsidR="004A3DDC" w:rsidRDefault="004A3DDC" w:rsidP="00576993">
      <w:pPr>
        <w:pStyle w:val="ListBullet"/>
      </w:pPr>
      <w:r>
        <w:t>sp</w:t>
      </w:r>
      <w:r w:rsidR="00E00C8A">
        <w:t>oken</w:t>
      </w:r>
      <w:r>
        <w:t xml:space="preserve"> up even if I am scared</w:t>
      </w:r>
    </w:p>
    <w:p w14:paraId="792F779D" w14:textId="4163C842" w:rsidR="004A3DDC" w:rsidRDefault="004A3DDC" w:rsidP="00576993">
      <w:pPr>
        <w:pStyle w:val="ListBullet"/>
      </w:pPr>
      <w:r>
        <w:t>learn</w:t>
      </w:r>
      <w:r w:rsidR="00E00C8A">
        <w:t>t</w:t>
      </w:r>
      <w:r>
        <w:t xml:space="preserve"> from my mistakes</w:t>
      </w:r>
    </w:p>
    <w:p w14:paraId="2D0CC6F6" w14:textId="2C0674F4" w:rsidR="004A3DDC" w:rsidRDefault="004A3DDC" w:rsidP="00576993">
      <w:pPr>
        <w:pStyle w:val="ListBullet"/>
      </w:pPr>
      <w:r>
        <w:t>use</w:t>
      </w:r>
      <w:r w:rsidR="00E00C8A">
        <w:t>d</w:t>
      </w:r>
      <w:r>
        <w:t xml:space="preserve"> what I have been taught</w:t>
      </w:r>
    </w:p>
    <w:p w14:paraId="5E3987D5" w14:textId="0EC17A7A" w:rsidR="004A3DDC" w:rsidRDefault="004A3DDC" w:rsidP="00576993">
      <w:pPr>
        <w:pStyle w:val="ListBullet"/>
      </w:pPr>
      <w:r>
        <w:t>apologise</w:t>
      </w:r>
      <w:r w:rsidR="00E00C8A">
        <w:t>d</w:t>
      </w:r>
      <w:r>
        <w:t xml:space="preserve"> when I did the wrong thing</w:t>
      </w:r>
    </w:p>
    <w:p w14:paraId="601CE69F" w14:textId="2F8458E3" w:rsidR="004A3DDC" w:rsidRDefault="004A3DDC" w:rsidP="00576993">
      <w:pPr>
        <w:pStyle w:val="ListBullet"/>
      </w:pPr>
      <w:r>
        <w:t>draw</w:t>
      </w:r>
      <w:r w:rsidR="00E00C8A">
        <w:t>n</w:t>
      </w:r>
      <w:r>
        <w:t xml:space="preserve"> on preparation that I did</w:t>
      </w:r>
    </w:p>
    <w:p w14:paraId="4FC83F59" w14:textId="0352C9A5" w:rsidR="004A3DDC" w:rsidRDefault="004A3DDC" w:rsidP="00576993">
      <w:pPr>
        <w:pStyle w:val="ListBullet"/>
      </w:pPr>
      <w:r>
        <w:t>st</w:t>
      </w:r>
      <w:r w:rsidR="00E00C8A">
        <w:t>u</w:t>
      </w:r>
      <w:r>
        <w:t>ck at it</w:t>
      </w:r>
    </w:p>
    <w:p w14:paraId="50330E26" w14:textId="1A0E75DE" w:rsidR="004A3DDC" w:rsidRDefault="004A3DDC" w:rsidP="00576993">
      <w:pPr>
        <w:pStyle w:val="ListBullet"/>
      </w:pPr>
      <w:r>
        <w:t>ke</w:t>
      </w:r>
      <w:r w:rsidR="00E00C8A">
        <w:t>pt</w:t>
      </w:r>
      <w:r>
        <w:t xml:space="preserve"> going even if I </w:t>
      </w:r>
      <w:r w:rsidR="00E00C8A">
        <w:t>was</w:t>
      </w:r>
      <w:r>
        <w:t xml:space="preserve"> stuck</w:t>
      </w:r>
    </w:p>
    <w:p w14:paraId="51B2B952" w14:textId="37CC7E99" w:rsidR="004A3DDC" w:rsidRDefault="004A3DDC" w:rsidP="00576993">
      <w:pPr>
        <w:pStyle w:val="ListBullet"/>
      </w:pPr>
      <w:r>
        <w:t>turn</w:t>
      </w:r>
      <w:r w:rsidR="00E00C8A">
        <w:t>ed</w:t>
      </w:r>
      <w:r>
        <w:t xml:space="preserve"> up even if I </w:t>
      </w:r>
      <w:r w:rsidR="00E00C8A">
        <w:t>didn’t</w:t>
      </w:r>
      <w:r>
        <w:t xml:space="preserve"> feel like it</w:t>
      </w:r>
    </w:p>
    <w:p w14:paraId="507C5FBF" w14:textId="3B217FDC" w:rsidR="004A3DDC" w:rsidRDefault="004A3DDC" w:rsidP="00576993">
      <w:pPr>
        <w:pStyle w:val="ListBullet"/>
      </w:pPr>
      <w:r>
        <w:t>tr</w:t>
      </w:r>
      <w:r w:rsidR="00E00C8A">
        <w:t>ied</w:t>
      </w:r>
      <w:r>
        <w:t xml:space="preserve"> a different strategy if the first one </w:t>
      </w:r>
      <w:r w:rsidR="00E00C8A">
        <w:t>didn’t</w:t>
      </w:r>
      <w:r>
        <w:t xml:space="preserve"> work</w:t>
      </w:r>
    </w:p>
    <w:p w14:paraId="4E71FDE0" w14:textId="0F32F151" w:rsidR="004A3DDC" w:rsidRDefault="004A3DDC" w:rsidP="00576993">
      <w:pPr>
        <w:pStyle w:val="ListBullet"/>
      </w:pPr>
      <w:r>
        <w:t>control</w:t>
      </w:r>
      <w:r w:rsidR="00E00C8A">
        <w:t>led</w:t>
      </w:r>
      <w:r>
        <w:t xml:space="preserve"> my nerves</w:t>
      </w:r>
    </w:p>
    <w:p w14:paraId="06254BE7" w14:textId="30607476" w:rsidR="004A3DDC" w:rsidRDefault="004A3DDC" w:rsidP="00576993">
      <w:pPr>
        <w:pStyle w:val="ListBullet"/>
      </w:pPr>
      <w:r>
        <w:t>work</w:t>
      </w:r>
      <w:r w:rsidR="00E00C8A">
        <w:t>ed</w:t>
      </w:r>
      <w:r>
        <w:t xml:space="preserve"> out how to manage my time</w:t>
      </w:r>
    </w:p>
    <w:p w14:paraId="5FDD8202" w14:textId="7F60AA01" w:rsidR="004A3DDC" w:rsidRDefault="004A3DDC" w:rsidP="00576993">
      <w:pPr>
        <w:pStyle w:val="ListBullet"/>
      </w:pPr>
      <w:r>
        <w:t>plan</w:t>
      </w:r>
      <w:r w:rsidR="00E00C8A">
        <w:t>ned</w:t>
      </w:r>
      <w:r>
        <w:t xml:space="preserve"> for my own safety and wellbeing</w:t>
      </w:r>
    </w:p>
    <w:p w14:paraId="4FD15D31" w14:textId="3A66F215" w:rsidR="004A3DDC" w:rsidRDefault="004A3DDC" w:rsidP="00576993">
      <w:pPr>
        <w:pStyle w:val="ListBullet"/>
      </w:pPr>
      <w:r>
        <w:lastRenderedPageBreak/>
        <w:t>do</w:t>
      </w:r>
      <w:r w:rsidR="00E00C8A">
        <w:t>ne</w:t>
      </w:r>
      <w:r>
        <w:t xml:space="preserve"> the right thing even when my friends d</w:t>
      </w:r>
      <w:r w:rsidR="00E00C8A">
        <w:t>idn</w:t>
      </w:r>
      <w:r>
        <w:t>’t</w:t>
      </w:r>
    </w:p>
    <w:p w14:paraId="2DF1122B" w14:textId="1A61E413" w:rsidR="004A3DDC" w:rsidRDefault="004A3DDC" w:rsidP="00576993">
      <w:pPr>
        <w:pStyle w:val="ListBullet"/>
      </w:pPr>
      <w:r>
        <w:t>ke</w:t>
      </w:r>
      <w:r w:rsidR="00E00C8A">
        <w:t>pt</w:t>
      </w:r>
      <w:r>
        <w:t xml:space="preserve"> my promises</w:t>
      </w:r>
    </w:p>
    <w:p w14:paraId="1452CEA5" w14:textId="38777B94" w:rsidR="004A3DDC" w:rsidRDefault="004A3DDC" w:rsidP="00576993">
      <w:pPr>
        <w:pStyle w:val="ListBullet"/>
      </w:pPr>
      <w:r>
        <w:t>show</w:t>
      </w:r>
      <w:r w:rsidR="00E00C8A">
        <w:t>n</w:t>
      </w:r>
      <w:r>
        <w:t xml:space="preserve"> friendship even if no one else </w:t>
      </w:r>
      <w:r w:rsidR="00E00C8A">
        <w:t>did</w:t>
      </w:r>
    </w:p>
    <w:p w14:paraId="47CE4D4F" w14:textId="5ACCABF7" w:rsidR="004A3DDC" w:rsidRDefault="004A3DDC" w:rsidP="00576993">
      <w:pPr>
        <w:pStyle w:val="ListBullet"/>
      </w:pPr>
      <w:r>
        <w:t>handle</w:t>
      </w:r>
      <w:r w:rsidR="00ED23B5">
        <w:t>d</w:t>
      </w:r>
      <w:r>
        <w:t xml:space="preserve"> being ordinary, I don’t have to be the best</w:t>
      </w:r>
    </w:p>
    <w:p w14:paraId="5078A079" w14:textId="78EDFC57" w:rsidR="004A3DDC" w:rsidRDefault="004A3DDC" w:rsidP="00576993">
      <w:pPr>
        <w:pStyle w:val="ListBullet"/>
      </w:pPr>
      <w:r>
        <w:t>stay</w:t>
      </w:r>
      <w:r w:rsidR="00ED23B5">
        <w:t>ed</w:t>
      </w:r>
      <w:r>
        <w:t xml:space="preserve"> positive even if people around me are getting upset</w:t>
      </w:r>
    </w:p>
    <w:p w14:paraId="3EB11474" w14:textId="5CF69F19" w:rsidR="004A3DDC" w:rsidRDefault="004A3DDC" w:rsidP="00576993">
      <w:pPr>
        <w:pStyle w:val="ListBullet"/>
      </w:pPr>
      <w:r>
        <w:t>handle</w:t>
      </w:r>
      <w:r w:rsidR="00ED23B5">
        <w:t>d</w:t>
      </w:r>
      <w:r>
        <w:t xml:space="preserve"> being different, it is </w:t>
      </w:r>
      <w:r w:rsidR="002E7FA0">
        <w:t xml:space="preserve">okay </w:t>
      </w:r>
      <w:r>
        <w:t>to be who I am</w:t>
      </w:r>
    </w:p>
    <w:p w14:paraId="2A6A7F75" w14:textId="7C4267E8" w:rsidR="004A3DDC" w:rsidRDefault="004A3DDC" w:rsidP="00576993">
      <w:pPr>
        <w:pStyle w:val="ListBullet"/>
      </w:pPr>
      <w:r>
        <w:t>control</w:t>
      </w:r>
      <w:r w:rsidR="00ED23B5">
        <w:t>led</w:t>
      </w:r>
      <w:r>
        <w:t xml:space="preserve"> myself even when I fe</w:t>
      </w:r>
      <w:r w:rsidR="00ED23B5">
        <w:t>lt</w:t>
      </w:r>
      <w:r>
        <w:t xml:space="preserve"> angry</w:t>
      </w:r>
    </w:p>
    <w:p w14:paraId="52A872C3" w14:textId="1A9929B7" w:rsidR="004A3DDC" w:rsidRDefault="004A3DDC" w:rsidP="00576993">
      <w:pPr>
        <w:pStyle w:val="ListBullet"/>
      </w:pPr>
      <w:r>
        <w:t>g</w:t>
      </w:r>
      <w:r w:rsidR="00ED23B5">
        <w:t>o</w:t>
      </w:r>
      <w:r>
        <w:t>t over it even if someone wronged me</w:t>
      </w:r>
    </w:p>
    <w:p w14:paraId="234772B7" w14:textId="00E223D5" w:rsidR="004A3DDC" w:rsidRDefault="004A3DDC" w:rsidP="00576993">
      <w:pPr>
        <w:pStyle w:val="ListBullet"/>
      </w:pPr>
      <w:r>
        <w:t>own</w:t>
      </w:r>
      <w:r w:rsidR="00ED23B5">
        <w:t>ed</w:t>
      </w:r>
      <w:r>
        <w:t xml:space="preserve"> up even when I </w:t>
      </w:r>
      <w:r w:rsidR="00ED23B5">
        <w:t>didn’t</w:t>
      </w:r>
      <w:r>
        <w:t xml:space="preserve"> want to take the blame</w:t>
      </w:r>
    </w:p>
    <w:p w14:paraId="0708A216" w14:textId="7E854764" w:rsidR="004A3DDC" w:rsidRDefault="004A3DDC" w:rsidP="00576993">
      <w:pPr>
        <w:pStyle w:val="ListBullet"/>
      </w:pPr>
      <w:r>
        <w:t>st</w:t>
      </w:r>
      <w:r w:rsidR="00ED23B5">
        <w:t>u</w:t>
      </w:r>
      <w:r>
        <w:t xml:space="preserve">ck with my plan even if other people </w:t>
      </w:r>
      <w:r w:rsidR="00ED23B5">
        <w:t>were</w:t>
      </w:r>
      <w:r>
        <w:t xml:space="preserve"> being distracting</w:t>
      </w:r>
    </w:p>
    <w:p w14:paraId="713EE408" w14:textId="3CE2451F" w:rsidR="004A3DDC" w:rsidRDefault="004A3DDC" w:rsidP="00576993">
      <w:pPr>
        <w:pStyle w:val="ListBullet"/>
      </w:pPr>
      <w:r>
        <w:t>smile</w:t>
      </w:r>
      <w:r w:rsidR="00AC0C9B">
        <w:t>d</w:t>
      </w:r>
      <w:r>
        <w:t xml:space="preserve"> and be</w:t>
      </w:r>
      <w:r w:rsidR="00AC0C9B">
        <w:t>en</w:t>
      </w:r>
      <w:r>
        <w:t xml:space="preserve"> friendly even when I </w:t>
      </w:r>
      <w:r w:rsidR="00AC0C9B">
        <w:t>was</w:t>
      </w:r>
      <w:r>
        <w:t xml:space="preserve"> nervous</w:t>
      </w:r>
    </w:p>
    <w:p w14:paraId="14BEF009" w14:textId="4F827893" w:rsidR="004A3DDC" w:rsidRDefault="004A3DDC" w:rsidP="00576993">
      <w:pPr>
        <w:pStyle w:val="ListBullet"/>
      </w:pPr>
      <w:r>
        <w:t>th</w:t>
      </w:r>
      <w:r w:rsidR="00AC0C9B">
        <w:t>ought</w:t>
      </w:r>
      <w:r>
        <w:t xml:space="preserve"> through how my actions might </w:t>
      </w:r>
      <w:r w:rsidR="00F42FDC">
        <w:t xml:space="preserve">have </w:t>
      </w:r>
      <w:r>
        <w:t>affect</w:t>
      </w:r>
      <w:r w:rsidR="00F42FDC">
        <w:t>ed</w:t>
      </w:r>
      <w:r>
        <w:t xml:space="preserve"> other people</w:t>
      </w:r>
    </w:p>
    <w:p w14:paraId="7C0B36BF" w14:textId="6AC3019E" w:rsidR="004A3DDC" w:rsidRDefault="004A3DDC" w:rsidP="00576993">
      <w:pPr>
        <w:pStyle w:val="ListBullet"/>
      </w:pPr>
      <w:r>
        <w:t>go</w:t>
      </w:r>
      <w:r w:rsidR="00F42FDC">
        <w:t>ne</w:t>
      </w:r>
      <w:r>
        <w:t xml:space="preserve"> out of my way to help even if I d</w:t>
      </w:r>
      <w:r w:rsidR="00F42FDC">
        <w:t>id</w:t>
      </w:r>
      <w:r>
        <w:t>n’t know if it w</w:t>
      </w:r>
      <w:r w:rsidR="00F42FDC">
        <w:t>ould</w:t>
      </w:r>
      <w:r>
        <w:t xml:space="preserve"> be accepted</w:t>
      </w:r>
    </w:p>
    <w:p w14:paraId="55404767" w14:textId="194C6475" w:rsidR="004A3DDC" w:rsidRDefault="004A3DDC" w:rsidP="00576993">
      <w:pPr>
        <w:pStyle w:val="ListBullet"/>
      </w:pPr>
      <w:r>
        <w:t>st</w:t>
      </w:r>
      <w:r w:rsidR="00F42FDC">
        <w:t>u</w:t>
      </w:r>
      <w:r>
        <w:t xml:space="preserve">ck at it even when I </w:t>
      </w:r>
      <w:r w:rsidR="00F42FDC">
        <w:t>wasn’t</w:t>
      </w:r>
      <w:r>
        <w:t xml:space="preserve"> sure if I w</w:t>
      </w:r>
      <w:r w:rsidR="00F42FDC">
        <w:t>ould</w:t>
      </w:r>
      <w:r>
        <w:t xml:space="preserve"> make it</w:t>
      </w:r>
    </w:p>
    <w:p w14:paraId="1E002ABD" w14:textId="4FE3EBAF" w:rsidR="004A3DDC" w:rsidRDefault="004A3DDC" w:rsidP="00576993">
      <w:pPr>
        <w:pStyle w:val="ListBullet"/>
      </w:pPr>
      <w:r>
        <w:t>take</w:t>
      </w:r>
      <w:r w:rsidR="00F42FDC">
        <w:t>n</w:t>
      </w:r>
      <w:r>
        <w:t xml:space="preserve"> on a new challenge even if I </w:t>
      </w:r>
      <w:r w:rsidR="00F42FDC">
        <w:t>wasn’t</w:t>
      </w:r>
      <w:r>
        <w:t xml:space="preserve"> sure how I w</w:t>
      </w:r>
      <w:r w:rsidR="00F42FDC">
        <w:t>ould</w:t>
      </w:r>
      <w:r>
        <w:t xml:space="preserve"> manage it</w:t>
      </w:r>
    </w:p>
    <w:p w14:paraId="077452DB" w14:textId="282C7C67" w:rsidR="004A3DDC" w:rsidRDefault="004A3DDC" w:rsidP="00576993">
      <w:pPr>
        <w:pStyle w:val="ListBullet"/>
      </w:pPr>
      <w:r>
        <w:t>ask</w:t>
      </w:r>
      <w:r w:rsidR="00F42FDC">
        <w:t>ed</w:t>
      </w:r>
      <w:r>
        <w:t xml:space="preserve"> for help when I need</w:t>
      </w:r>
      <w:r w:rsidR="00F42FDC">
        <w:t>ed</w:t>
      </w:r>
      <w:r>
        <w:t xml:space="preserve"> it</w:t>
      </w:r>
    </w:p>
    <w:p w14:paraId="149B45E5" w14:textId="6FDE6658" w:rsidR="004A3DDC" w:rsidRDefault="004A3DDC" w:rsidP="00576993">
      <w:pPr>
        <w:pStyle w:val="ListBullet"/>
      </w:pPr>
      <w:r>
        <w:t>explain</w:t>
      </w:r>
      <w:r w:rsidR="00F42FDC">
        <w:t>ed</w:t>
      </w:r>
      <w:r>
        <w:t xml:space="preserve"> what I need</w:t>
      </w:r>
      <w:r w:rsidR="00F42FDC">
        <w:t>ed</w:t>
      </w:r>
    </w:p>
    <w:p w14:paraId="23D52DB9" w14:textId="19735418" w:rsidR="004A3DDC" w:rsidRDefault="004A3DDC" w:rsidP="00576993">
      <w:pPr>
        <w:pStyle w:val="ListBullet"/>
      </w:pPr>
      <w:r>
        <w:t>sp</w:t>
      </w:r>
      <w:r w:rsidR="00F42FDC">
        <w:t>o</w:t>
      </w:r>
      <w:r>
        <w:t>k</w:t>
      </w:r>
      <w:r w:rsidR="00F42FDC">
        <w:t>en</w:t>
      </w:r>
      <w:r>
        <w:t xml:space="preserve"> up when I kn</w:t>
      </w:r>
      <w:r w:rsidR="00F42FDC">
        <w:t>e</w:t>
      </w:r>
      <w:r>
        <w:t>w something is wrong</w:t>
      </w:r>
    </w:p>
    <w:p w14:paraId="796B188C" w14:textId="2B59B77D" w:rsidR="006B278B" w:rsidRDefault="004A3DDC" w:rsidP="00576993">
      <w:pPr>
        <w:pStyle w:val="ListBullet"/>
      </w:pPr>
      <w:r>
        <w:t>identif</w:t>
      </w:r>
      <w:r w:rsidR="00F42FDC">
        <w:t>ied</w:t>
      </w:r>
      <w:r>
        <w:t xml:space="preserve"> when change </w:t>
      </w:r>
      <w:r w:rsidR="00F42FDC">
        <w:t>wa</w:t>
      </w:r>
      <w:r>
        <w:t>s needed</w:t>
      </w:r>
      <w:r w:rsidR="00193E33">
        <w:t>.</w:t>
      </w:r>
    </w:p>
    <w:p w14:paraId="3668D3C1" w14:textId="2EBBE5C9" w:rsidR="00E61B27" w:rsidRPr="00311648" w:rsidRDefault="00E61B27" w:rsidP="004A3DDC">
      <w:r w:rsidRPr="00311648">
        <w:br w:type="page"/>
      </w:r>
    </w:p>
    <w:p w14:paraId="62F1C714" w14:textId="12D9FD2C" w:rsidR="00C02F82" w:rsidRPr="00E61B27" w:rsidRDefault="00C02F82" w:rsidP="000948BB">
      <w:pPr>
        <w:pStyle w:val="Heading1"/>
      </w:pPr>
      <w:bookmarkStart w:id="16" w:name="_Toc112681291"/>
      <w:bookmarkStart w:id="17" w:name="_Toc153868657"/>
      <w:r w:rsidRPr="00E61B27">
        <w:lastRenderedPageBreak/>
        <w:t>Additional information</w:t>
      </w:r>
      <w:bookmarkEnd w:id="16"/>
      <w:bookmarkEnd w:id="17"/>
    </w:p>
    <w:p w14:paraId="706F315E" w14:textId="77EE96BC" w:rsidR="00C02F82" w:rsidRDefault="00C02F82" w:rsidP="00C02F82">
      <w:r w:rsidRPr="00A12C29">
        <w:t xml:space="preserve">The information below can be used to support teachers when using this teaching resource for </w:t>
      </w:r>
      <w:r w:rsidR="0025786E">
        <w:t>h</w:t>
      </w:r>
      <w:r w:rsidR="00890F47">
        <w:t xml:space="preserve">ealth and </w:t>
      </w:r>
      <w:r w:rsidR="006029D1">
        <w:t>m</w:t>
      </w:r>
      <w:r w:rsidR="00890F47">
        <w:t xml:space="preserve">ovement </w:t>
      </w:r>
      <w:r w:rsidR="006029D1">
        <w:t>s</w:t>
      </w:r>
      <w:r w:rsidR="00890F47">
        <w:t>cience.</w:t>
      </w:r>
    </w:p>
    <w:p w14:paraId="74C5C60D" w14:textId="77777777" w:rsidR="00C02F82" w:rsidRPr="00E61B27" w:rsidRDefault="00C02F82" w:rsidP="00732F39">
      <w:pPr>
        <w:pStyle w:val="Heading2"/>
      </w:pPr>
      <w:bookmarkStart w:id="18" w:name="_Toc1022999069"/>
      <w:bookmarkStart w:id="19" w:name="_Toc112409496"/>
      <w:bookmarkStart w:id="20" w:name="_Toc153868658"/>
      <w:r w:rsidRPr="00E61B27">
        <w:t>Support and alignment</w:t>
      </w:r>
      <w:bookmarkEnd w:id="18"/>
      <w:bookmarkEnd w:id="19"/>
      <w:bookmarkEnd w:id="20"/>
    </w:p>
    <w:p w14:paraId="1F262200" w14:textId="6C08EB60" w:rsidR="00D61239" w:rsidRPr="009C15B1" w:rsidRDefault="00C02F82" w:rsidP="00D61239">
      <w:r w:rsidRPr="00E61B27">
        <w:rPr>
          <w:rStyle w:val="Strong"/>
        </w:rPr>
        <w:t>Resource evaluation and support</w:t>
      </w:r>
      <w:r w:rsidRPr="00E61B27">
        <w:t>:</w:t>
      </w:r>
      <w:r w:rsidRPr="6667E0D0">
        <w:rPr>
          <w:rFonts w:eastAsia="Arial"/>
        </w:rPr>
        <w:t xml:space="preserve"> </w:t>
      </w:r>
      <w:r w:rsidR="009549DF">
        <w:rPr>
          <w:rFonts w:eastAsia="Arial"/>
        </w:rPr>
        <w:t>a</w:t>
      </w:r>
      <w:r w:rsidR="009549DF" w:rsidRPr="6667E0D0">
        <w:rPr>
          <w:rFonts w:eastAsia="Arial"/>
        </w:rPr>
        <w:t xml:space="preserve">ll </w:t>
      </w:r>
      <w:r w:rsidRPr="6667E0D0">
        <w:rPr>
          <w:rFonts w:eastAsia="Arial"/>
        </w:rPr>
        <w:t>curriculum resources are prepared through a rigorous process. Resources are periodically reviewed as part of our ongoing evaluation plan to ensure currency, relevance and effectiveness. For additional support or advice</w:t>
      </w:r>
      <w:r w:rsidR="00CE3AFE">
        <w:rPr>
          <w:rFonts w:eastAsia="Arial"/>
        </w:rPr>
        <w:t>,</w:t>
      </w:r>
      <w:r w:rsidRPr="6667E0D0">
        <w:rPr>
          <w:rFonts w:eastAsia="Arial"/>
        </w:rPr>
        <w:t xml:space="preserve"> contact the </w:t>
      </w:r>
      <w:r w:rsidR="00890F47">
        <w:rPr>
          <w:rFonts w:eastAsia="Arial"/>
        </w:rPr>
        <w:t>PDHPE</w:t>
      </w:r>
      <w:r>
        <w:rPr>
          <w:rFonts w:eastAsia="Arial"/>
        </w:rPr>
        <w:t xml:space="preserve"> </w:t>
      </w:r>
      <w:r w:rsidRPr="6667E0D0">
        <w:rPr>
          <w:rFonts w:eastAsia="Arial"/>
        </w:rPr>
        <w:t xml:space="preserve">Curriculum team by emailing </w:t>
      </w:r>
      <w:hyperlink r:id="rId13" w:history="1">
        <w:r w:rsidR="00D61239" w:rsidRPr="008508CC">
          <w:rPr>
            <w:rStyle w:val="Hyperlink"/>
          </w:rPr>
          <w:t>PDHPEcurriculum@det.nsw.edu.au</w:t>
        </w:r>
      </w:hyperlink>
      <w:r w:rsidR="00D61239">
        <w:t>.</w:t>
      </w:r>
    </w:p>
    <w:p w14:paraId="12A7C55E" w14:textId="7FA83C2D" w:rsidR="00C02F82" w:rsidRPr="009E0D25" w:rsidRDefault="00C02F82" w:rsidP="009E0D25">
      <w:r w:rsidRPr="00E61B27">
        <w:rPr>
          <w:rStyle w:val="Strong"/>
        </w:rPr>
        <w:t>Alignment to system priorities and/or needs</w:t>
      </w:r>
      <w:r w:rsidRPr="00E61B27">
        <w:t>:</w:t>
      </w:r>
      <w:r w:rsidRPr="6667E0D0">
        <w:rPr>
          <w:rFonts w:eastAsia="Arial"/>
        </w:rPr>
        <w:t xml:space="preserve"> </w:t>
      </w:r>
      <w:hyperlink r:id="rId14">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15">
        <w:r w:rsidRPr="6667E0D0">
          <w:rPr>
            <w:rStyle w:val="Hyperlink"/>
          </w:rPr>
          <w:t>School Success Model</w:t>
        </w:r>
      </w:hyperlink>
    </w:p>
    <w:p w14:paraId="494B5CF2" w14:textId="3EFF1675" w:rsidR="00C02F82" w:rsidRPr="009E0D25" w:rsidRDefault="00C02F82" w:rsidP="009E0D25">
      <w:r w:rsidRPr="00E61B27">
        <w:rPr>
          <w:rStyle w:val="Strong"/>
        </w:rPr>
        <w:t>Alignment to the School Excellence Framework</w:t>
      </w:r>
      <w:r w:rsidRPr="00E61B27">
        <w:t>:</w:t>
      </w:r>
      <w:r w:rsidRPr="6667E0D0">
        <w:rPr>
          <w:rFonts w:eastAsia="Arial"/>
        </w:rPr>
        <w:t xml:space="preserve"> </w:t>
      </w:r>
      <w:r w:rsidR="00520D1E">
        <w:rPr>
          <w:rFonts w:eastAsia="Arial"/>
        </w:rPr>
        <w:t>t</w:t>
      </w:r>
      <w:r w:rsidR="00520D1E" w:rsidRPr="6667E0D0">
        <w:rPr>
          <w:rFonts w:eastAsia="Arial"/>
        </w:rPr>
        <w:t xml:space="preserve">his resource supports the </w:t>
      </w:r>
      <w:hyperlink r:id="rId16" w:history="1">
        <w:r w:rsidR="00520D1E" w:rsidRPr="00F403D4">
          <w:rPr>
            <w:rStyle w:val="Hyperlink"/>
          </w:rPr>
          <w:t>School Excellence Framework</w:t>
        </w:r>
      </w:hyperlink>
      <w:r w:rsidR="00520D1E">
        <w:rPr>
          <w:rStyle w:val="Hyperlink"/>
        </w:rPr>
        <w:t xml:space="preserve"> </w:t>
      </w:r>
      <w:r w:rsidRPr="006E3821">
        <w:rPr>
          <w:rFonts w:eastAsia="Arial"/>
        </w:rPr>
        <w:t>elements of curriculum (curriculum provision) and effective classroom practice (lesson planning, explicit teaching).</w:t>
      </w:r>
    </w:p>
    <w:p w14:paraId="6B3999C9" w14:textId="7FDA119C" w:rsidR="00C02F82" w:rsidRPr="009E0D25" w:rsidRDefault="00C02F82" w:rsidP="009E0D25">
      <w:pPr>
        <w:rPr>
          <w:highlight w:val="yellow"/>
        </w:rPr>
      </w:pPr>
      <w:r w:rsidRPr="00E61B27">
        <w:rPr>
          <w:rStyle w:val="Strong"/>
        </w:rPr>
        <w:t>Alignment to Australian Professional Teaching Standards</w:t>
      </w:r>
      <w:r w:rsidRPr="00E61B27">
        <w:t>:</w:t>
      </w:r>
      <w:r w:rsidRPr="6667E0D0">
        <w:rPr>
          <w:rFonts w:eastAsia="Arial"/>
        </w:rPr>
        <w:t xml:space="preserve"> </w:t>
      </w:r>
      <w:r w:rsidR="009549DF">
        <w:rPr>
          <w:rFonts w:eastAsia="Arial"/>
        </w:rPr>
        <w:t>t</w:t>
      </w:r>
      <w:r w:rsidRPr="6667E0D0">
        <w:rPr>
          <w:rFonts w:eastAsia="Arial"/>
        </w:rPr>
        <w:t xml:space="preserve">his resource supports teachers to address </w:t>
      </w:r>
      <w:hyperlink r:id="rId17">
        <w:r w:rsidRPr="6667E0D0">
          <w:rPr>
            <w:rStyle w:val="Hyperlink"/>
          </w:rPr>
          <w:t>Australian Professional Teaching Standards</w:t>
        </w:r>
      </w:hyperlink>
      <w:r w:rsidRPr="6667E0D0">
        <w:rPr>
          <w:rFonts w:eastAsia="Arial"/>
        </w:rPr>
        <w:t xml:space="preserve"> </w:t>
      </w:r>
      <w:r w:rsidRPr="006E3821">
        <w:rPr>
          <w:rFonts w:eastAsia="Arial"/>
        </w:rPr>
        <w:t>3.2.2, 3.3.2.</w:t>
      </w:r>
    </w:p>
    <w:p w14:paraId="1BCDA71D" w14:textId="2453E32E" w:rsidR="00C02F82" w:rsidRPr="009E0D25" w:rsidRDefault="00C02F82" w:rsidP="009E0D25">
      <w:r w:rsidRPr="00E61B27">
        <w:rPr>
          <w:rStyle w:val="Strong"/>
        </w:rPr>
        <w:t>Consulted with</w:t>
      </w:r>
      <w:r w:rsidRPr="00E61B27">
        <w:t xml:space="preserve">: </w:t>
      </w:r>
      <w:r w:rsidRPr="00890F47">
        <w:rPr>
          <w:rFonts w:eastAsia="Arial"/>
        </w:rPr>
        <w:t>Curriculum and Reform</w:t>
      </w:r>
      <w:r w:rsidR="00F63365">
        <w:rPr>
          <w:rFonts w:eastAsia="Arial"/>
        </w:rPr>
        <w:t xml:space="preserve"> </w:t>
      </w:r>
      <w:r w:rsidRPr="00890F47">
        <w:rPr>
          <w:rFonts w:eastAsia="Arial"/>
        </w:rPr>
        <w:t>and subject matter experts</w:t>
      </w:r>
    </w:p>
    <w:p w14:paraId="3B90B703" w14:textId="00279663" w:rsidR="00C02F82" w:rsidRPr="009E0D25" w:rsidRDefault="00C02F82" w:rsidP="009E0D25">
      <w:r w:rsidRPr="00E61B27">
        <w:rPr>
          <w:rStyle w:val="Strong"/>
        </w:rPr>
        <w:t>NSW syllabus</w:t>
      </w:r>
      <w:r w:rsidRPr="00E61B27">
        <w:t>:</w:t>
      </w:r>
      <w:r w:rsidRPr="00B77D47">
        <w:t xml:space="preserve"> </w:t>
      </w:r>
      <w:r w:rsidR="00890F47">
        <w:t>Health and Movement Science 11</w:t>
      </w:r>
      <w:r w:rsidR="009549DF">
        <w:t>–</w:t>
      </w:r>
      <w:r w:rsidR="00890F47">
        <w:t>12</w:t>
      </w:r>
      <w:r w:rsidR="009E2B0A">
        <w:t xml:space="preserve"> </w:t>
      </w:r>
      <w:r w:rsidR="009549DF">
        <w:t>S</w:t>
      </w:r>
      <w:r w:rsidR="009E2B0A">
        <w:t>yllabus</w:t>
      </w:r>
    </w:p>
    <w:p w14:paraId="39C9BFC3" w14:textId="066C79E4" w:rsidR="00C02F82" w:rsidRPr="009E0D25" w:rsidRDefault="00C02F82" w:rsidP="009E0D25">
      <w:r w:rsidRPr="00E61B27">
        <w:rPr>
          <w:rStyle w:val="Strong"/>
        </w:rPr>
        <w:t>Syllabus outcomes</w:t>
      </w:r>
      <w:r w:rsidRPr="004E0FA1">
        <w:t xml:space="preserve">: </w:t>
      </w:r>
      <w:r w:rsidR="00890F47" w:rsidRPr="00890F47">
        <w:t>HM</w:t>
      </w:r>
      <w:r w:rsidR="009E2B0A">
        <w:t>-</w:t>
      </w:r>
      <w:r w:rsidR="00890F47" w:rsidRPr="00890F47">
        <w:t>11-</w:t>
      </w:r>
      <w:r w:rsidR="007E02A2">
        <w:t>05</w:t>
      </w:r>
    </w:p>
    <w:p w14:paraId="0BCE753C" w14:textId="7419768B" w:rsidR="00C02F82" w:rsidRPr="009E0D25" w:rsidRDefault="00C02F82" w:rsidP="009E0D25">
      <w:r w:rsidRPr="00E61B27">
        <w:rPr>
          <w:rStyle w:val="Strong"/>
        </w:rPr>
        <w:t>Author</w:t>
      </w:r>
      <w:r w:rsidRPr="00E61B27">
        <w:t>:</w:t>
      </w:r>
      <w:r>
        <w:t xml:space="preserve"> </w:t>
      </w:r>
      <w:r w:rsidR="00890F47">
        <w:t>PDHPE</w:t>
      </w:r>
      <w:r>
        <w:t xml:space="preserve"> Curriculum Team</w:t>
      </w:r>
    </w:p>
    <w:p w14:paraId="0A7426AA" w14:textId="0FE5976E" w:rsidR="00C02F82" w:rsidRPr="009E0D25" w:rsidRDefault="00C02F82" w:rsidP="009E0D25">
      <w:r w:rsidRPr="00E61B27">
        <w:rPr>
          <w:rStyle w:val="Strong"/>
        </w:rPr>
        <w:t>Publisher</w:t>
      </w:r>
      <w:r w:rsidRPr="00E61B27">
        <w:t>:</w:t>
      </w:r>
      <w:r w:rsidRPr="00B77D47">
        <w:t xml:space="preserve"> State of NSW, Department of Education</w:t>
      </w:r>
    </w:p>
    <w:p w14:paraId="24FBED26" w14:textId="5773EF78" w:rsidR="00C02F82" w:rsidRPr="009E0D25" w:rsidRDefault="00C02F82" w:rsidP="009E0D25">
      <w:r w:rsidRPr="00E61B27">
        <w:rPr>
          <w:rStyle w:val="Strong"/>
        </w:rPr>
        <w:t>Resource</w:t>
      </w:r>
      <w:r w:rsidRPr="00E61B27">
        <w:t>:</w:t>
      </w:r>
      <w:r w:rsidRPr="00B77D47">
        <w:t xml:space="preserve"> </w:t>
      </w:r>
      <w:r w:rsidR="009004F8">
        <w:t>Assessment tool</w:t>
      </w:r>
    </w:p>
    <w:p w14:paraId="6FC596C8" w14:textId="4E27A840" w:rsidR="00C02F82" w:rsidRPr="009E0D25" w:rsidRDefault="00C02F82" w:rsidP="009E0D25">
      <w:r w:rsidRPr="00E61B27">
        <w:rPr>
          <w:rStyle w:val="Strong"/>
        </w:rPr>
        <w:t>Related resources</w:t>
      </w:r>
      <w:r w:rsidRPr="00E61B27">
        <w:t>:</w:t>
      </w:r>
      <w:r w:rsidRPr="00B77D47">
        <w:t xml:space="preserve"> </w:t>
      </w:r>
      <w:bookmarkStart w:id="21" w:name="_Hlk112245591"/>
      <w:r w:rsidR="009549DF">
        <w:rPr>
          <w:rFonts w:eastAsia="Calibri" w:cs="Times New Roman"/>
        </w:rPr>
        <w:t>f</w:t>
      </w:r>
      <w:r w:rsidR="00D706AB" w:rsidRPr="127B10CA">
        <w:rPr>
          <w:rFonts w:eastAsia="Calibri" w:cs="Times New Roman"/>
        </w:rPr>
        <w:t xml:space="preserve">urther resources to support </w:t>
      </w:r>
      <w:r w:rsidR="0025786E">
        <w:rPr>
          <w:rFonts w:eastAsia="Calibri" w:cs="Times New Roman"/>
        </w:rPr>
        <w:t>h</w:t>
      </w:r>
      <w:r w:rsidR="00D706AB">
        <w:rPr>
          <w:rFonts w:eastAsia="Calibri" w:cs="Times New Roman"/>
        </w:rPr>
        <w:t xml:space="preserve">ealth and </w:t>
      </w:r>
      <w:r w:rsidR="00DE695E">
        <w:rPr>
          <w:rFonts w:eastAsia="Calibri" w:cs="Times New Roman"/>
        </w:rPr>
        <w:t>m</w:t>
      </w:r>
      <w:r w:rsidR="00D706AB">
        <w:rPr>
          <w:rFonts w:eastAsia="Calibri" w:cs="Times New Roman"/>
        </w:rPr>
        <w:t xml:space="preserve">ovement </w:t>
      </w:r>
      <w:r w:rsidR="00DE695E">
        <w:rPr>
          <w:rFonts w:eastAsia="Calibri" w:cs="Times New Roman"/>
        </w:rPr>
        <w:t>s</w:t>
      </w:r>
      <w:r w:rsidR="00D706AB">
        <w:rPr>
          <w:rFonts w:eastAsia="Calibri" w:cs="Times New Roman"/>
        </w:rPr>
        <w:t>cience</w:t>
      </w:r>
      <w:r w:rsidR="00D706AB" w:rsidRPr="127B10CA">
        <w:rPr>
          <w:rFonts w:eastAsia="Calibri" w:cs="Times New Roman"/>
        </w:rPr>
        <w:t xml:space="preserve"> </w:t>
      </w:r>
      <w:r w:rsidR="00BC5AFF">
        <w:rPr>
          <w:rFonts w:eastAsia="Calibri" w:cs="Times New Roman"/>
        </w:rPr>
        <w:t xml:space="preserve">Stage 6 </w:t>
      </w:r>
      <w:r w:rsidR="00D706AB" w:rsidRPr="127B10CA">
        <w:rPr>
          <w:rFonts w:eastAsia="Calibri" w:cs="Times New Roman"/>
        </w:rPr>
        <w:t xml:space="preserve">can be found on the </w:t>
      </w:r>
      <w:hyperlink r:id="rId18" w:history="1">
        <w:r w:rsidR="00181B9E">
          <w:rPr>
            <w:rStyle w:val="Hyperlink"/>
            <w:rFonts w:eastAsia="Calibri" w:cs="Times New Roman"/>
          </w:rPr>
          <w:t>Planning, programming and assessing PDHPE 11–12</w:t>
        </w:r>
      </w:hyperlink>
      <w:r w:rsidR="00D706AB">
        <w:rPr>
          <w:rFonts w:eastAsia="Calibri" w:cs="Times New Roman"/>
        </w:rPr>
        <w:t xml:space="preserve"> </w:t>
      </w:r>
      <w:r w:rsidR="00B93DCC">
        <w:rPr>
          <w:rFonts w:eastAsia="Calibri" w:cs="Times New Roman"/>
        </w:rPr>
        <w:t xml:space="preserve">curriculum webpage </w:t>
      </w:r>
      <w:r w:rsidR="00D706AB">
        <w:rPr>
          <w:rFonts w:eastAsia="Calibri" w:cs="Times New Roman"/>
        </w:rPr>
        <w:t xml:space="preserve">and </w:t>
      </w:r>
      <w:r w:rsidR="00D706AB" w:rsidRPr="127B10CA">
        <w:rPr>
          <w:rFonts w:eastAsia="Calibri" w:cs="Times New Roman"/>
        </w:rPr>
        <w:t xml:space="preserve">the </w:t>
      </w:r>
      <w:hyperlink r:id="rId19" w:history="1">
        <w:r w:rsidR="00D706AB" w:rsidRPr="00E26347">
          <w:rPr>
            <w:rStyle w:val="Hyperlink"/>
            <w:rFonts w:eastAsia="Calibri" w:cs="Times New Roman"/>
          </w:rPr>
          <w:t>HSC hub</w:t>
        </w:r>
      </w:hyperlink>
      <w:bookmarkEnd w:id="21"/>
      <w:r w:rsidR="00D706AB">
        <w:rPr>
          <w:rFonts w:eastAsia="Calibri" w:cs="Times New Roman"/>
        </w:rPr>
        <w:t>.</w:t>
      </w:r>
    </w:p>
    <w:p w14:paraId="0A36578B" w14:textId="0956D2CC" w:rsidR="00C02F82" w:rsidRPr="009E0D25" w:rsidRDefault="00C02F82" w:rsidP="009E0D25">
      <w:r w:rsidRPr="00E61B27">
        <w:rPr>
          <w:rStyle w:val="Strong"/>
        </w:rPr>
        <w:t>Professional learning</w:t>
      </w:r>
      <w:r w:rsidRPr="00E61B27">
        <w:t>:</w:t>
      </w:r>
      <w:r>
        <w:t xml:space="preserve"> </w:t>
      </w:r>
      <w:r w:rsidR="009549DF">
        <w:t>r</w:t>
      </w:r>
      <w:r>
        <w:t>elevant p</w:t>
      </w:r>
      <w:r w:rsidRPr="784E087E">
        <w:rPr>
          <w:rFonts w:eastAsia="Arial"/>
        </w:rPr>
        <w:t xml:space="preserve">rofessional </w:t>
      </w:r>
      <w:r>
        <w:rPr>
          <w:rFonts w:eastAsia="Arial"/>
        </w:rPr>
        <w:t>l</w:t>
      </w:r>
      <w:r w:rsidRPr="784E087E">
        <w:rPr>
          <w:rFonts w:eastAsia="Arial"/>
        </w:rPr>
        <w:t xml:space="preserve">earning is available </w:t>
      </w:r>
      <w:r>
        <w:rPr>
          <w:rFonts w:eastAsia="Arial"/>
        </w:rPr>
        <w:t>through the</w:t>
      </w:r>
      <w:r w:rsidR="00890F47">
        <w:rPr>
          <w:rFonts w:eastAsia="Arial"/>
        </w:rPr>
        <w:t xml:space="preserve"> </w:t>
      </w:r>
      <w:hyperlink r:id="rId20" w:history="1">
        <w:r w:rsidR="00890F47" w:rsidRPr="00890F47">
          <w:rPr>
            <w:rStyle w:val="Hyperlink"/>
            <w:rFonts w:eastAsia="Arial"/>
          </w:rPr>
          <w:t>PDHPE</w:t>
        </w:r>
        <w:r w:rsidRPr="00890F47">
          <w:rPr>
            <w:rStyle w:val="Hyperlink"/>
            <w:rFonts w:eastAsia="Arial"/>
          </w:rPr>
          <w:t xml:space="preserve"> statewide staffroom</w:t>
        </w:r>
      </w:hyperlink>
      <w:r>
        <w:rPr>
          <w:rFonts w:eastAsia="Arial"/>
        </w:rPr>
        <w:t>.</w:t>
      </w:r>
    </w:p>
    <w:p w14:paraId="61C91DBA" w14:textId="0751DA5F" w:rsidR="00C02F82" w:rsidRPr="009E0D25" w:rsidRDefault="00C02F82" w:rsidP="009E0D25">
      <w:r w:rsidRPr="00E61B27">
        <w:rPr>
          <w:rStyle w:val="Strong"/>
        </w:rPr>
        <w:lastRenderedPageBreak/>
        <w:t>Universal Design for Learning</w:t>
      </w:r>
      <w:r w:rsidRPr="00E61B27">
        <w:t>:</w:t>
      </w:r>
      <w:r w:rsidRPr="00E851C6">
        <w:rPr>
          <w:rStyle w:val="Strong"/>
          <w:b w:val="0"/>
          <w:bCs w:val="0"/>
        </w:rPr>
        <w:t xml:space="preserve"> </w:t>
      </w:r>
      <w:hyperlink r:id="rId21" w:history="1">
        <w:r w:rsidR="00697C7D">
          <w:rPr>
            <w:rStyle w:val="Hyperlink"/>
            <w:lang w:eastAsia="zh-CN"/>
          </w:rPr>
          <w:t>Curriculum planning for every student in every classroom</w:t>
        </w:r>
      </w:hyperlink>
      <w:r>
        <w:rPr>
          <w:lang w:eastAsia="zh-CN"/>
        </w:rPr>
        <w:t>. Support the diverse learning needs of students using inclusive teaching and learning strategies.</w:t>
      </w:r>
    </w:p>
    <w:p w14:paraId="7B86452E" w14:textId="1710B936" w:rsidR="00C02F82" w:rsidRPr="009E0D25" w:rsidRDefault="00C02F82" w:rsidP="009E0D25">
      <w:r w:rsidRPr="00E61B27">
        <w:rPr>
          <w:rStyle w:val="Strong"/>
        </w:rPr>
        <w:t>Creation date</w:t>
      </w:r>
      <w:r w:rsidRPr="00E61B27">
        <w:t>:</w:t>
      </w:r>
      <w:r w:rsidRPr="00B77D47">
        <w:t xml:space="preserve"> </w:t>
      </w:r>
      <w:r w:rsidR="009004F8">
        <w:rPr>
          <w:rFonts w:eastAsia="Calibri" w:cs="Times New Roman"/>
        </w:rPr>
        <w:t>4</w:t>
      </w:r>
      <w:r w:rsidR="00D706AB">
        <w:rPr>
          <w:rFonts w:eastAsia="Calibri" w:cs="Times New Roman"/>
        </w:rPr>
        <w:t xml:space="preserve"> </w:t>
      </w:r>
      <w:r w:rsidR="009004F8">
        <w:rPr>
          <w:rFonts w:eastAsia="Calibri" w:cs="Times New Roman"/>
        </w:rPr>
        <w:t>December</w:t>
      </w:r>
      <w:r w:rsidR="00D706AB">
        <w:rPr>
          <w:rFonts w:eastAsia="Calibri" w:cs="Times New Roman"/>
        </w:rPr>
        <w:t xml:space="preserve"> 2023</w:t>
      </w:r>
    </w:p>
    <w:p w14:paraId="439E2571" w14:textId="77777777" w:rsidR="009E0D25" w:rsidRDefault="00C02F82" w:rsidP="009E0D25">
      <w:pPr>
        <w:rPr>
          <w:rFonts w:eastAsia="Calibri" w:cs="Times New Roman"/>
        </w:rPr>
      </w:pPr>
      <w:r w:rsidRPr="00E61B27">
        <w:rPr>
          <w:rStyle w:val="Strong"/>
        </w:rPr>
        <w:t>Rights</w:t>
      </w:r>
      <w:r w:rsidRPr="00E61B27">
        <w:t>:</w:t>
      </w:r>
      <w:r w:rsidRPr="00C61FBF">
        <w:rPr>
          <w:rFonts w:eastAsia="Calibri" w:cs="Times New Roman"/>
        </w:rPr>
        <w:t xml:space="preserve"> © State of New South Wales, Department of Education</w:t>
      </w:r>
      <w:r>
        <w:rPr>
          <w:rFonts w:eastAsia="Calibri" w:cs="Times New Roman"/>
        </w:rPr>
        <w:t>.</w:t>
      </w:r>
    </w:p>
    <w:p w14:paraId="7ACA8457" w14:textId="0F68D41D" w:rsidR="00C02F82" w:rsidRDefault="00C02F82" w:rsidP="009E0D25">
      <w:r>
        <w:br w:type="page"/>
      </w:r>
    </w:p>
    <w:p w14:paraId="27624582" w14:textId="77777777" w:rsidR="009F6033" w:rsidRPr="00E61B27" w:rsidRDefault="009F6033" w:rsidP="000948BB">
      <w:pPr>
        <w:pStyle w:val="Heading1"/>
      </w:pPr>
      <w:bookmarkStart w:id="22" w:name="_Toc143261465"/>
      <w:bookmarkStart w:id="23" w:name="_Toc153868659"/>
      <w:r w:rsidRPr="000948BB">
        <w:lastRenderedPageBreak/>
        <w:t>References</w:t>
      </w:r>
      <w:bookmarkEnd w:id="22"/>
      <w:bookmarkEnd w:id="23"/>
    </w:p>
    <w:p w14:paraId="7A613A6E" w14:textId="77777777" w:rsidR="009549DF" w:rsidRDefault="009549DF" w:rsidP="009549D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0B8338" w14:textId="1A0772DE" w:rsidR="009549DF" w:rsidRDefault="009549DF" w:rsidP="009549DF">
      <w:pPr>
        <w:pStyle w:val="FeatureBox2"/>
      </w:pPr>
      <w:r>
        <w:t xml:space="preserve">Please refer to the NESA Copyright Disclaimer for more information </w:t>
      </w:r>
      <w:hyperlink r:id="rId22" w:history="1">
        <w:r w:rsidRPr="007769A7">
          <w:rPr>
            <w:rStyle w:val="Hyperlink"/>
          </w:rPr>
          <w:t>https://educationstandards.nsw.edu.au/wps/portal/nesa/mini-footer/copyright</w:t>
        </w:r>
      </w:hyperlink>
      <w:r>
        <w:t>.</w:t>
      </w:r>
    </w:p>
    <w:p w14:paraId="77B605E2" w14:textId="39B6D7AC" w:rsidR="009549DF" w:rsidRDefault="009549DF" w:rsidP="009549DF">
      <w:pPr>
        <w:pStyle w:val="FeatureBox2"/>
      </w:pPr>
      <w:r>
        <w:t xml:space="preserve">NESA holds the only official and up-to-date versions of the NSW Curriculum and syllabus documents. Please visit the NSW Education Standards Authority (NESA) website </w:t>
      </w:r>
      <w:hyperlink r:id="rId23" w:history="1">
        <w:r w:rsidRPr="007769A7">
          <w:rPr>
            <w:rStyle w:val="Hyperlink"/>
          </w:rPr>
          <w:t>https://educationstandards.nsw.edu.au/</w:t>
        </w:r>
      </w:hyperlink>
      <w:r>
        <w:t xml:space="preserve"> and the NSW Curriculum website </w:t>
      </w:r>
      <w:hyperlink r:id="rId24" w:history="1">
        <w:r w:rsidR="000948BB" w:rsidRPr="00024546">
          <w:rPr>
            <w:rStyle w:val="Hyperlink"/>
          </w:rPr>
          <w:t>https://curriculum.nsw.edu.au</w:t>
        </w:r>
      </w:hyperlink>
      <w:r>
        <w:t>.</w:t>
      </w:r>
    </w:p>
    <w:p w14:paraId="46F0DB92" w14:textId="51E73110" w:rsidR="009F6033" w:rsidRDefault="00000000" w:rsidP="00ED14BA">
      <w:hyperlink r:id="rId25" w:history="1">
        <w:r w:rsidR="009F6033" w:rsidRPr="00ED14BA">
          <w:rPr>
            <w:rStyle w:val="Hyperlink"/>
          </w:rPr>
          <w:t>Health and Movement Science 11–12 Syllabus</w:t>
        </w:r>
      </w:hyperlink>
      <w:r w:rsidR="009F6033">
        <w:rPr>
          <w:rStyle w:val="SubtleReference"/>
          <w:sz w:val="24"/>
        </w:rPr>
        <w:t xml:space="preserve"> </w:t>
      </w:r>
      <w:r w:rsidR="009F6033" w:rsidRPr="00F037BC">
        <w:t xml:space="preserve">© </w:t>
      </w:r>
      <w:r w:rsidR="009F6033" w:rsidRPr="00ED14BA">
        <w:t>NSW</w:t>
      </w:r>
      <w:r w:rsidR="009F6033" w:rsidRPr="00F037BC">
        <w:t xml:space="preserve"> Education Standards Authority (NESA) for and on behalf of the Crown in right of the State of New South </w:t>
      </w:r>
      <w:r w:rsidR="009F6033" w:rsidRPr="00CF18D3">
        <w:t>Wales, 2023.</w:t>
      </w:r>
    </w:p>
    <w:p w14:paraId="42FE0C49" w14:textId="33CAA379" w:rsidR="009549DF" w:rsidRDefault="009549DF" w:rsidP="009F6033">
      <w:pPr>
        <w:sectPr w:rsidR="009549DF" w:rsidSect="000D4FFC">
          <w:headerReference w:type="default" r:id="rId26"/>
          <w:footerReference w:type="even" r:id="rId27"/>
          <w:footerReference w:type="default" r:id="rId28"/>
          <w:headerReference w:type="first" r:id="rId29"/>
          <w:footerReference w:type="first" r:id="rId30"/>
          <w:type w:val="continuous"/>
          <w:pgSz w:w="11906" w:h="16838"/>
          <w:pgMar w:top="1134" w:right="1134" w:bottom="1134" w:left="1134" w:header="709" w:footer="709" w:gutter="0"/>
          <w:pgNumType w:start="0"/>
          <w:cols w:space="708"/>
          <w:titlePg/>
          <w:docGrid w:linePitch="360"/>
        </w:sectPr>
      </w:pPr>
    </w:p>
    <w:p w14:paraId="4339CF89" w14:textId="77777777" w:rsidR="00ED14BA" w:rsidRPr="00413A36" w:rsidRDefault="00ED14BA" w:rsidP="00ED14BA">
      <w:pPr>
        <w:rPr>
          <w:rStyle w:val="Strong"/>
          <w:szCs w:val="22"/>
        </w:rPr>
      </w:pPr>
      <w:r w:rsidRPr="00413A36">
        <w:rPr>
          <w:rStyle w:val="Strong"/>
          <w:szCs w:val="22"/>
        </w:rPr>
        <w:lastRenderedPageBreak/>
        <w:t>© State of New South Wales (Department of Education), 2023</w:t>
      </w:r>
    </w:p>
    <w:p w14:paraId="1BDB9A75" w14:textId="77777777" w:rsidR="00ED14BA" w:rsidRDefault="00ED14BA" w:rsidP="00ED14BA">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52C12C41" w14:textId="77777777" w:rsidR="00ED14BA" w:rsidRDefault="00ED14BA" w:rsidP="00ED14BA">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57CBAAD4" w14:textId="18280CA0" w:rsidR="00ED14BA" w:rsidRDefault="00ED14BA" w:rsidP="00ED14BA">
      <w:r>
        <w:rPr>
          <w:noProof/>
        </w:rPr>
        <w:drawing>
          <wp:inline distT="0" distB="0" distL="0" distR="0" wp14:anchorId="60EF68A5" wp14:editId="7FAD41B3">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B657277" w14:textId="77777777" w:rsidR="00ED14BA" w:rsidRDefault="00ED14BA" w:rsidP="00ED14BA">
      <w:r>
        <w:t>This license allows you to share and adapt the material for any purpose, even commercially.</w:t>
      </w:r>
    </w:p>
    <w:p w14:paraId="3DE504D7" w14:textId="77777777" w:rsidR="00ED14BA" w:rsidRDefault="00ED14BA" w:rsidP="00ED14BA">
      <w:r>
        <w:t>Attribution should be given to © State of New South Wales (Department of Education), 2023.</w:t>
      </w:r>
    </w:p>
    <w:p w14:paraId="15F77C22" w14:textId="77777777" w:rsidR="00ED14BA" w:rsidRDefault="00ED14BA" w:rsidP="00ED14BA">
      <w:r>
        <w:t>Material in this resource not available under a Creative Commons license:</w:t>
      </w:r>
    </w:p>
    <w:p w14:paraId="5261D787" w14:textId="77777777" w:rsidR="00ED14BA" w:rsidRDefault="00ED14BA" w:rsidP="00E00013">
      <w:pPr>
        <w:pStyle w:val="ListBullet"/>
        <w:numPr>
          <w:ilvl w:val="0"/>
          <w:numId w:val="1"/>
        </w:numPr>
      </w:pPr>
      <w:r>
        <w:t>the NSW Department of Education logo, other logos and trademark-protected material</w:t>
      </w:r>
    </w:p>
    <w:p w14:paraId="0E963235" w14:textId="77777777" w:rsidR="00ED14BA" w:rsidRDefault="00ED14BA" w:rsidP="00E00013">
      <w:pPr>
        <w:pStyle w:val="ListBullet"/>
        <w:numPr>
          <w:ilvl w:val="0"/>
          <w:numId w:val="1"/>
        </w:numPr>
      </w:pPr>
      <w:r>
        <w:t>material owned by a third party that has been reproduced with permission. You will need to obtain permission from the third party to reuse its material.</w:t>
      </w:r>
    </w:p>
    <w:p w14:paraId="3310DEC4" w14:textId="77777777" w:rsidR="00ED14BA" w:rsidRPr="003B3E41" w:rsidRDefault="00ED14BA" w:rsidP="00ED14BA">
      <w:pPr>
        <w:pStyle w:val="FeatureBox2"/>
        <w:rPr>
          <w:rStyle w:val="Strong"/>
        </w:rPr>
      </w:pPr>
      <w:r w:rsidRPr="003B3E41">
        <w:rPr>
          <w:rStyle w:val="Strong"/>
        </w:rPr>
        <w:t>Links to third-party material and websites</w:t>
      </w:r>
    </w:p>
    <w:p w14:paraId="293ED1EE" w14:textId="77777777" w:rsidR="00ED14BA" w:rsidRDefault="00ED14BA" w:rsidP="00ED14B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A08714C" w14:textId="77777777" w:rsidR="00ED14BA" w:rsidRPr="00607DF0" w:rsidRDefault="00ED14BA" w:rsidP="00ED14B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ED14BA" w:rsidRPr="00607DF0" w:rsidSect="00C02F82">
      <w:headerReference w:type="first" r:id="rId33"/>
      <w:footerReference w:type="first" r:id="rId3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E0A9" w14:textId="77777777" w:rsidR="00A47F8F" w:rsidRDefault="00A47F8F" w:rsidP="00E51733">
      <w:r>
        <w:separator/>
      </w:r>
    </w:p>
  </w:endnote>
  <w:endnote w:type="continuationSeparator" w:id="0">
    <w:p w14:paraId="03859DBD" w14:textId="77777777" w:rsidR="00A47F8F" w:rsidRDefault="00A47F8F" w:rsidP="00E51733">
      <w:r>
        <w:continuationSeparator/>
      </w:r>
    </w:p>
  </w:endnote>
  <w:endnote w:type="continuationNotice" w:id="1">
    <w:p w14:paraId="1C18DE9B" w14:textId="77777777" w:rsidR="00A47F8F" w:rsidRDefault="00A47F8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E1DA" w14:textId="2D947FE4"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352232">
      <w:rPr>
        <w:noProof/>
      </w:rPr>
      <w:t>Dec-23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0A0" w14:textId="184230FE" w:rsidR="002142CD" w:rsidRPr="00123A38" w:rsidRDefault="002142CD" w:rsidP="002142CD">
    <w:pPr>
      <w:pStyle w:val="Footer"/>
    </w:pPr>
    <w:r>
      <w:t xml:space="preserve">© NSW Department of Education, </w:t>
    </w:r>
    <w:r>
      <w:fldChar w:fldCharType="begin"/>
    </w:r>
    <w:r>
      <w:instrText xml:space="preserve"> DATE  \@ "MMM-yy"  \* MERGEFORMAT </w:instrText>
    </w:r>
    <w:r>
      <w:fldChar w:fldCharType="separate"/>
    </w:r>
    <w:r w:rsidR="00352232">
      <w:rPr>
        <w:noProof/>
      </w:rPr>
      <w:t>Dec-23</w:t>
    </w:r>
    <w:r>
      <w:fldChar w:fldCharType="end"/>
    </w:r>
    <w:r>
      <w:ptab w:relativeTo="margin" w:alignment="right" w:leader="none"/>
    </w:r>
    <w:r>
      <w:rPr>
        <w:b/>
        <w:noProof/>
        <w:sz w:val="28"/>
        <w:szCs w:val="28"/>
      </w:rPr>
      <w:drawing>
        <wp:inline distT="0" distB="0" distL="0" distR="0" wp14:anchorId="75FBCA2E" wp14:editId="42C80238">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AD35" w14:textId="77777777" w:rsidR="002142CD" w:rsidRPr="002F375A" w:rsidRDefault="002142CD" w:rsidP="002142CD">
    <w:pPr>
      <w:pStyle w:val="Logo"/>
      <w:jc w:val="right"/>
    </w:pPr>
    <w:r w:rsidRPr="008426B6">
      <w:rPr>
        <w:noProof/>
      </w:rPr>
      <w:drawing>
        <wp:inline distT="0" distB="0" distL="0" distR="0" wp14:anchorId="51EE9BDA" wp14:editId="49DDCC9E">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1CD4" w14:textId="4F93B700" w:rsidR="001A4FEA" w:rsidRPr="00E61B27" w:rsidRDefault="001A4FEA" w:rsidP="00E61B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BE3F" w14:textId="77777777" w:rsidR="00A47F8F" w:rsidRDefault="00A47F8F" w:rsidP="00E51733">
      <w:r>
        <w:separator/>
      </w:r>
    </w:p>
  </w:footnote>
  <w:footnote w:type="continuationSeparator" w:id="0">
    <w:p w14:paraId="6B2391A6" w14:textId="77777777" w:rsidR="00A47F8F" w:rsidRDefault="00A47F8F" w:rsidP="00E51733">
      <w:r>
        <w:continuationSeparator/>
      </w:r>
    </w:p>
  </w:footnote>
  <w:footnote w:type="continuationNotice" w:id="1">
    <w:p w14:paraId="23FD69EE" w14:textId="77777777" w:rsidR="00A47F8F" w:rsidRDefault="00A47F8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B5B" w14:textId="183856EA" w:rsidR="002142CD" w:rsidRDefault="002142CD" w:rsidP="002142CD">
    <w:pPr>
      <w:pStyle w:val="Documentname"/>
    </w:pPr>
    <w:r w:rsidRPr="007010F2">
      <w:t xml:space="preserve">Health and movement science Stage 6 (Year 11) – </w:t>
    </w:r>
    <w:r w:rsidR="00F30B05">
      <w:t>c</w:t>
    </w:r>
    <w:r w:rsidR="00F30B05" w:rsidRPr="007116DB">
      <w:t xml:space="preserve">ollaborative </w:t>
    </w:r>
    <w:r w:rsidR="007116DB" w:rsidRPr="007116DB">
      <w:t xml:space="preserve">investigation logbook – </w:t>
    </w:r>
    <w:r w:rsidR="00344BDF">
      <w:t>teacher</w:t>
    </w:r>
    <w:r w:rsidR="007116DB" w:rsidRPr="007116DB">
      <w:t xml:space="preserve"> guide</w:t>
    </w:r>
    <w:r w:rsidR="007116DB">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7702" w14:textId="38D140B7" w:rsidR="002142CD" w:rsidRPr="00FA6449" w:rsidRDefault="00000000" w:rsidP="002142CD">
    <w:pPr>
      <w:pStyle w:val="Header"/>
      <w:spacing w:after="0"/>
    </w:pPr>
    <w:r>
      <w:pict w14:anchorId="1206F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2142CD" w:rsidRPr="009D43DD">
      <w:t>NSW Department of Education</w:t>
    </w:r>
    <w:r w:rsidR="002142CD"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D36" w14:textId="7FA6067B" w:rsidR="00994B91" w:rsidRPr="00E61B27" w:rsidRDefault="00994B91" w:rsidP="00E61B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EB2C8F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57118973">
    <w:abstractNumId w:val="1"/>
  </w:num>
  <w:num w:numId="2" w16cid:durableId="666861164">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964778888">
    <w:abstractNumId w:val="0"/>
  </w:num>
  <w:num w:numId="4" w16cid:durableId="776099349">
    <w:abstractNumId w:val="1"/>
  </w:num>
  <w:num w:numId="5" w16cid:durableId="393163725">
    <w:abstractNumId w:val="4"/>
  </w:num>
  <w:num w:numId="6" w16cid:durableId="223443933">
    <w:abstractNumId w:val="2"/>
  </w:num>
  <w:num w:numId="7" w16cid:durableId="711261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A"/>
    <w:rsid w:val="000012CE"/>
    <w:rsid w:val="000017D0"/>
    <w:rsid w:val="0000273A"/>
    <w:rsid w:val="00006A38"/>
    <w:rsid w:val="00013FF2"/>
    <w:rsid w:val="0001729E"/>
    <w:rsid w:val="000252CB"/>
    <w:rsid w:val="000336A3"/>
    <w:rsid w:val="00037877"/>
    <w:rsid w:val="000439FB"/>
    <w:rsid w:val="00045F0D"/>
    <w:rsid w:val="0004750C"/>
    <w:rsid w:val="00047862"/>
    <w:rsid w:val="00047B0A"/>
    <w:rsid w:val="00053D13"/>
    <w:rsid w:val="00054D26"/>
    <w:rsid w:val="00061D5B"/>
    <w:rsid w:val="0006498E"/>
    <w:rsid w:val="00066020"/>
    <w:rsid w:val="00074F0F"/>
    <w:rsid w:val="0008232D"/>
    <w:rsid w:val="0008237C"/>
    <w:rsid w:val="00083A8C"/>
    <w:rsid w:val="00085802"/>
    <w:rsid w:val="0008766A"/>
    <w:rsid w:val="00091674"/>
    <w:rsid w:val="000948BB"/>
    <w:rsid w:val="00096F03"/>
    <w:rsid w:val="00097FBA"/>
    <w:rsid w:val="000B00DA"/>
    <w:rsid w:val="000B1194"/>
    <w:rsid w:val="000B5273"/>
    <w:rsid w:val="000B56AF"/>
    <w:rsid w:val="000B5812"/>
    <w:rsid w:val="000C1B93"/>
    <w:rsid w:val="000C24ED"/>
    <w:rsid w:val="000C5BED"/>
    <w:rsid w:val="000D0C7F"/>
    <w:rsid w:val="000D3BBE"/>
    <w:rsid w:val="000D4FFC"/>
    <w:rsid w:val="000D7466"/>
    <w:rsid w:val="000E1468"/>
    <w:rsid w:val="000E70E8"/>
    <w:rsid w:val="000F13A6"/>
    <w:rsid w:val="000F6637"/>
    <w:rsid w:val="000F6F0E"/>
    <w:rsid w:val="00100A88"/>
    <w:rsid w:val="001112F7"/>
    <w:rsid w:val="00112528"/>
    <w:rsid w:val="001169B2"/>
    <w:rsid w:val="00123FC8"/>
    <w:rsid w:val="00125C0A"/>
    <w:rsid w:val="00126D42"/>
    <w:rsid w:val="00131600"/>
    <w:rsid w:val="0013588A"/>
    <w:rsid w:val="00136D57"/>
    <w:rsid w:val="00141531"/>
    <w:rsid w:val="001479FF"/>
    <w:rsid w:val="00150022"/>
    <w:rsid w:val="00172608"/>
    <w:rsid w:val="001753DA"/>
    <w:rsid w:val="00181695"/>
    <w:rsid w:val="00181970"/>
    <w:rsid w:val="00181B9E"/>
    <w:rsid w:val="0018343D"/>
    <w:rsid w:val="00183DAA"/>
    <w:rsid w:val="00186344"/>
    <w:rsid w:val="00190C6F"/>
    <w:rsid w:val="00193E33"/>
    <w:rsid w:val="001A2A22"/>
    <w:rsid w:val="001A2D64"/>
    <w:rsid w:val="001A3009"/>
    <w:rsid w:val="001A4011"/>
    <w:rsid w:val="001A4DCA"/>
    <w:rsid w:val="001A4FEA"/>
    <w:rsid w:val="001B1216"/>
    <w:rsid w:val="001C1948"/>
    <w:rsid w:val="001C3DBC"/>
    <w:rsid w:val="001C7E97"/>
    <w:rsid w:val="001D4B29"/>
    <w:rsid w:val="001D5230"/>
    <w:rsid w:val="001D7200"/>
    <w:rsid w:val="001E01A4"/>
    <w:rsid w:val="001E0E69"/>
    <w:rsid w:val="001E1907"/>
    <w:rsid w:val="001E2750"/>
    <w:rsid w:val="001E5C56"/>
    <w:rsid w:val="001F2D78"/>
    <w:rsid w:val="001F56E7"/>
    <w:rsid w:val="00200B08"/>
    <w:rsid w:val="00200C76"/>
    <w:rsid w:val="00201501"/>
    <w:rsid w:val="00207ACE"/>
    <w:rsid w:val="002105AD"/>
    <w:rsid w:val="002142CD"/>
    <w:rsid w:val="002273E3"/>
    <w:rsid w:val="00240B67"/>
    <w:rsid w:val="0024242F"/>
    <w:rsid w:val="00245758"/>
    <w:rsid w:val="00246892"/>
    <w:rsid w:val="00250242"/>
    <w:rsid w:val="00251FDE"/>
    <w:rsid w:val="0025592F"/>
    <w:rsid w:val="0025786E"/>
    <w:rsid w:val="00260919"/>
    <w:rsid w:val="00260B15"/>
    <w:rsid w:val="002613E9"/>
    <w:rsid w:val="0026548C"/>
    <w:rsid w:val="00266207"/>
    <w:rsid w:val="0027370C"/>
    <w:rsid w:val="00275936"/>
    <w:rsid w:val="002810B8"/>
    <w:rsid w:val="0028510B"/>
    <w:rsid w:val="00290EBA"/>
    <w:rsid w:val="002917C1"/>
    <w:rsid w:val="00292A2D"/>
    <w:rsid w:val="002A1B9B"/>
    <w:rsid w:val="002A27EC"/>
    <w:rsid w:val="002A28B4"/>
    <w:rsid w:val="002A2B8C"/>
    <w:rsid w:val="002A35CF"/>
    <w:rsid w:val="002A475D"/>
    <w:rsid w:val="002A5491"/>
    <w:rsid w:val="002A7775"/>
    <w:rsid w:val="002B50F2"/>
    <w:rsid w:val="002B5755"/>
    <w:rsid w:val="002B7018"/>
    <w:rsid w:val="002C1AA7"/>
    <w:rsid w:val="002D05D2"/>
    <w:rsid w:val="002D1132"/>
    <w:rsid w:val="002D46D9"/>
    <w:rsid w:val="002D5BA6"/>
    <w:rsid w:val="002D6271"/>
    <w:rsid w:val="002E1ED5"/>
    <w:rsid w:val="002E2FA7"/>
    <w:rsid w:val="002E7FA0"/>
    <w:rsid w:val="002F4C95"/>
    <w:rsid w:val="002F78F6"/>
    <w:rsid w:val="002F7CFE"/>
    <w:rsid w:val="0030180B"/>
    <w:rsid w:val="0030196D"/>
    <w:rsid w:val="00303085"/>
    <w:rsid w:val="00305B92"/>
    <w:rsid w:val="00306C23"/>
    <w:rsid w:val="003108BB"/>
    <w:rsid w:val="00311648"/>
    <w:rsid w:val="003116DD"/>
    <w:rsid w:val="0031451B"/>
    <w:rsid w:val="00321E01"/>
    <w:rsid w:val="003279D9"/>
    <w:rsid w:val="003341A4"/>
    <w:rsid w:val="00340DD9"/>
    <w:rsid w:val="00343C75"/>
    <w:rsid w:val="00343E0C"/>
    <w:rsid w:val="00344BDF"/>
    <w:rsid w:val="00351EDD"/>
    <w:rsid w:val="00352232"/>
    <w:rsid w:val="00352D32"/>
    <w:rsid w:val="00354C03"/>
    <w:rsid w:val="00360599"/>
    <w:rsid w:val="00360E17"/>
    <w:rsid w:val="0036209C"/>
    <w:rsid w:val="00367898"/>
    <w:rsid w:val="00371E95"/>
    <w:rsid w:val="003720C4"/>
    <w:rsid w:val="00385DFB"/>
    <w:rsid w:val="00386187"/>
    <w:rsid w:val="00387D35"/>
    <w:rsid w:val="00390839"/>
    <w:rsid w:val="003958F1"/>
    <w:rsid w:val="003A0171"/>
    <w:rsid w:val="003A1A88"/>
    <w:rsid w:val="003A5190"/>
    <w:rsid w:val="003A6ECD"/>
    <w:rsid w:val="003B240E"/>
    <w:rsid w:val="003D0817"/>
    <w:rsid w:val="003D13EF"/>
    <w:rsid w:val="003E764B"/>
    <w:rsid w:val="003F09AC"/>
    <w:rsid w:val="00401084"/>
    <w:rsid w:val="00403377"/>
    <w:rsid w:val="00404E8F"/>
    <w:rsid w:val="00407EF0"/>
    <w:rsid w:val="00410F9B"/>
    <w:rsid w:val="00412F2B"/>
    <w:rsid w:val="00413893"/>
    <w:rsid w:val="00413A36"/>
    <w:rsid w:val="004178B3"/>
    <w:rsid w:val="00421396"/>
    <w:rsid w:val="004251B5"/>
    <w:rsid w:val="004264ED"/>
    <w:rsid w:val="00430F12"/>
    <w:rsid w:val="004328CE"/>
    <w:rsid w:val="00433708"/>
    <w:rsid w:val="00441CC0"/>
    <w:rsid w:val="00447B6A"/>
    <w:rsid w:val="004531FF"/>
    <w:rsid w:val="00454DE6"/>
    <w:rsid w:val="004550A9"/>
    <w:rsid w:val="00465D9D"/>
    <w:rsid w:val="004662AB"/>
    <w:rsid w:val="004669C0"/>
    <w:rsid w:val="004705DB"/>
    <w:rsid w:val="00476BC2"/>
    <w:rsid w:val="00480185"/>
    <w:rsid w:val="0048024A"/>
    <w:rsid w:val="00482481"/>
    <w:rsid w:val="0048621E"/>
    <w:rsid w:val="0048642E"/>
    <w:rsid w:val="004868F0"/>
    <w:rsid w:val="00491389"/>
    <w:rsid w:val="004A3DDC"/>
    <w:rsid w:val="004A4354"/>
    <w:rsid w:val="004A5DBB"/>
    <w:rsid w:val="004A71F4"/>
    <w:rsid w:val="004B06AB"/>
    <w:rsid w:val="004B16FC"/>
    <w:rsid w:val="004B435E"/>
    <w:rsid w:val="004B4442"/>
    <w:rsid w:val="004B484F"/>
    <w:rsid w:val="004B4C18"/>
    <w:rsid w:val="004B4FE0"/>
    <w:rsid w:val="004C11A9"/>
    <w:rsid w:val="004D2519"/>
    <w:rsid w:val="004D2F33"/>
    <w:rsid w:val="004E0FA1"/>
    <w:rsid w:val="004E5078"/>
    <w:rsid w:val="004F48DD"/>
    <w:rsid w:val="004F6AF2"/>
    <w:rsid w:val="00500372"/>
    <w:rsid w:val="00506F7A"/>
    <w:rsid w:val="00507522"/>
    <w:rsid w:val="00507916"/>
    <w:rsid w:val="00511863"/>
    <w:rsid w:val="005207D7"/>
    <w:rsid w:val="00520D1E"/>
    <w:rsid w:val="0052405E"/>
    <w:rsid w:val="00526795"/>
    <w:rsid w:val="00541A31"/>
    <w:rsid w:val="00541FBB"/>
    <w:rsid w:val="00544967"/>
    <w:rsid w:val="0054781A"/>
    <w:rsid w:val="00547D47"/>
    <w:rsid w:val="00550442"/>
    <w:rsid w:val="0055098C"/>
    <w:rsid w:val="0055389E"/>
    <w:rsid w:val="00557738"/>
    <w:rsid w:val="005631BC"/>
    <w:rsid w:val="005649D2"/>
    <w:rsid w:val="00564C6C"/>
    <w:rsid w:val="005653D8"/>
    <w:rsid w:val="00574642"/>
    <w:rsid w:val="00576993"/>
    <w:rsid w:val="00576B9F"/>
    <w:rsid w:val="0058102D"/>
    <w:rsid w:val="00582288"/>
    <w:rsid w:val="00583731"/>
    <w:rsid w:val="00586F23"/>
    <w:rsid w:val="005911AD"/>
    <w:rsid w:val="005934B4"/>
    <w:rsid w:val="00597644"/>
    <w:rsid w:val="005A2CDC"/>
    <w:rsid w:val="005A34D4"/>
    <w:rsid w:val="005A3AFC"/>
    <w:rsid w:val="005A5D72"/>
    <w:rsid w:val="005A662E"/>
    <w:rsid w:val="005A67CA"/>
    <w:rsid w:val="005B184F"/>
    <w:rsid w:val="005B189D"/>
    <w:rsid w:val="005B5B7D"/>
    <w:rsid w:val="005B77E0"/>
    <w:rsid w:val="005C14A7"/>
    <w:rsid w:val="005C2F31"/>
    <w:rsid w:val="005C308F"/>
    <w:rsid w:val="005C607C"/>
    <w:rsid w:val="005D0140"/>
    <w:rsid w:val="005D49FE"/>
    <w:rsid w:val="005E1F63"/>
    <w:rsid w:val="005F6E65"/>
    <w:rsid w:val="005F7EA3"/>
    <w:rsid w:val="006029D1"/>
    <w:rsid w:val="0061681A"/>
    <w:rsid w:val="00616F28"/>
    <w:rsid w:val="00620E85"/>
    <w:rsid w:val="00626BBF"/>
    <w:rsid w:val="00631D44"/>
    <w:rsid w:val="00635D2E"/>
    <w:rsid w:val="0064273E"/>
    <w:rsid w:val="00643CC4"/>
    <w:rsid w:val="00651943"/>
    <w:rsid w:val="00653842"/>
    <w:rsid w:val="006539E7"/>
    <w:rsid w:val="00656A4F"/>
    <w:rsid w:val="006615E6"/>
    <w:rsid w:val="00667D64"/>
    <w:rsid w:val="00672EE5"/>
    <w:rsid w:val="00674468"/>
    <w:rsid w:val="006759AF"/>
    <w:rsid w:val="00677835"/>
    <w:rsid w:val="00680388"/>
    <w:rsid w:val="0068254C"/>
    <w:rsid w:val="00683249"/>
    <w:rsid w:val="00685668"/>
    <w:rsid w:val="00685DA9"/>
    <w:rsid w:val="006921B5"/>
    <w:rsid w:val="006939D1"/>
    <w:rsid w:val="00696410"/>
    <w:rsid w:val="00697C7D"/>
    <w:rsid w:val="006A3884"/>
    <w:rsid w:val="006A4FBB"/>
    <w:rsid w:val="006B1EC5"/>
    <w:rsid w:val="006B278B"/>
    <w:rsid w:val="006B3488"/>
    <w:rsid w:val="006B7BCF"/>
    <w:rsid w:val="006C1984"/>
    <w:rsid w:val="006C3CEE"/>
    <w:rsid w:val="006C46D6"/>
    <w:rsid w:val="006D00B0"/>
    <w:rsid w:val="006D0DB4"/>
    <w:rsid w:val="006D0FF1"/>
    <w:rsid w:val="006D1CF3"/>
    <w:rsid w:val="006D3368"/>
    <w:rsid w:val="006D33CE"/>
    <w:rsid w:val="006E4C5F"/>
    <w:rsid w:val="006E4EEA"/>
    <w:rsid w:val="006E54D3"/>
    <w:rsid w:val="006E71D8"/>
    <w:rsid w:val="006E77FB"/>
    <w:rsid w:val="006F02D6"/>
    <w:rsid w:val="006F05F6"/>
    <w:rsid w:val="00700440"/>
    <w:rsid w:val="00700C1E"/>
    <w:rsid w:val="00701D1B"/>
    <w:rsid w:val="00702B90"/>
    <w:rsid w:val="00704832"/>
    <w:rsid w:val="007075F6"/>
    <w:rsid w:val="007116DB"/>
    <w:rsid w:val="00717237"/>
    <w:rsid w:val="00717622"/>
    <w:rsid w:val="00722D11"/>
    <w:rsid w:val="0072413F"/>
    <w:rsid w:val="00730B34"/>
    <w:rsid w:val="00730B3C"/>
    <w:rsid w:val="00730B53"/>
    <w:rsid w:val="0073149B"/>
    <w:rsid w:val="00732F39"/>
    <w:rsid w:val="00733C1E"/>
    <w:rsid w:val="007351D5"/>
    <w:rsid w:val="00736B39"/>
    <w:rsid w:val="007423D6"/>
    <w:rsid w:val="0074377C"/>
    <w:rsid w:val="00752B1C"/>
    <w:rsid w:val="007564F8"/>
    <w:rsid w:val="00766D19"/>
    <w:rsid w:val="00767CA4"/>
    <w:rsid w:val="0077403A"/>
    <w:rsid w:val="007754F2"/>
    <w:rsid w:val="0077703A"/>
    <w:rsid w:val="0078088E"/>
    <w:rsid w:val="007851B0"/>
    <w:rsid w:val="00786530"/>
    <w:rsid w:val="007935E2"/>
    <w:rsid w:val="00797B59"/>
    <w:rsid w:val="007A2968"/>
    <w:rsid w:val="007A3281"/>
    <w:rsid w:val="007B020C"/>
    <w:rsid w:val="007B0751"/>
    <w:rsid w:val="007B39FD"/>
    <w:rsid w:val="007B523A"/>
    <w:rsid w:val="007B5F82"/>
    <w:rsid w:val="007C12EC"/>
    <w:rsid w:val="007C61E6"/>
    <w:rsid w:val="007D2680"/>
    <w:rsid w:val="007D2ECC"/>
    <w:rsid w:val="007D3998"/>
    <w:rsid w:val="007E02A2"/>
    <w:rsid w:val="007F066A"/>
    <w:rsid w:val="007F62F0"/>
    <w:rsid w:val="007F6BE6"/>
    <w:rsid w:val="007F6CF0"/>
    <w:rsid w:val="00802392"/>
    <w:rsid w:val="0080248A"/>
    <w:rsid w:val="00804F58"/>
    <w:rsid w:val="0080515D"/>
    <w:rsid w:val="008073B1"/>
    <w:rsid w:val="00807E7B"/>
    <w:rsid w:val="00813CA6"/>
    <w:rsid w:val="00813CB2"/>
    <w:rsid w:val="0081515A"/>
    <w:rsid w:val="00821A98"/>
    <w:rsid w:val="00823D06"/>
    <w:rsid w:val="008258A7"/>
    <w:rsid w:val="008260FD"/>
    <w:rsid w:val="00831F7D"/>
    <w:rsid w:val="0083358C"/>
    <w:rsid w:val="00836663"/>
    <w:rsid w:val="00836AC9"/>
    <w:rsid w:val="0084301A"/>
    <w:rsid w:val="008449C1"/>
    <w:rsid w:val="008536FC"/>
    <w:rsid w:val="008559F3"/>
    <w:rsid w:val="00856CA3"/>
    <w:rsid w:val="008621A7"/>
    <w:rsid w:val="008626D5"/>
    <w:rsid w:val="00865BC1"/>
    <w:rsid w:val="008717B6"/>
    <w:rsid w:val="0087496A"/>
    <w:rsid w:val="00874F2B"/>
    <w:rsid w:val="00882433"/>
    <w:rsid w:val="00890EEE"/>
    <w:rsid w:val="00890F47"/>
    <w:rsid w:val="0089316E"/>
    <w:rsid w:val="008972EF"/>
    <w:rsid w:val="008A235C"/>
    <w:rsid w:val="008A3121"/>
    <w:rsid w:val="008A4CF6"/>
    <w:rsid w:val="008B0314"/>
    <w:rsid w:val="008C22C7"/>
    <w:rsid w:val="008C5652"/>
    <w:rsid w:val="008E316B"/>
    <w:rsid w:val="008E3DE9"/>
    <w:rsid w:val="008E7791"/>
    <w:rsid w:val="008F79E6"/>
    <w:rsid w:val="009004F8"/>
    <w:rsid w:val="009107ED"/>
    <w:rsid w:val="009138BF"/>
    <w:rsid w:val="00920566"/>
    <w:rsid w:val="0093183F"/>
    <w:rsid w:val="00932DFD"/>
    <w:rsid w:val="00935FF0"/>
    <w:rsid w:val="0093679E"/>
    <w:rsid w:val="0094511B"/>
    <w:rsid w:val="009549DF"/>
    <w:rsid w:val="009739C8"/>
    <w:rsid w:val="009809FA"/>
    <w:rsid w:val="00982157"/>
    <w:rsid w:val="00985D82"/>
    <w:rsid w:val="00986745"/>
    <w:rsid w:val="009869ED"/>
    <w:rsid w:val="009927A0"/>
    <w:rsid w:val="0099295B"/>
    <w:rsid w:val="00994B91"/>
    <w:rsid w:val="00996149"/>
    <w:rsid w:val="009A579C"/>
    <w:rsid w:val="009A5B00"/>
    <w:rsid w:val="009A7E34"/>
    <w:rsid w:val="009B0BD8"/>
    <w:rsid w:val="009B1280"/>
    <w:rsid w:val="009B46DC"/>
    <w:rsid w:val="009C2DB5"/>
    <w:rsid w:val="009C3FAC"/>
    <w:rsid w:val="009C5B0E"/>
    <w:rsid w:val="009C6622"/>
    <w:rsid w:val="009D402B"/>
    <w:rsid w:val="009E0D25"/>
    <w:rsid w:val="009E2858"/>
    <w:rsid w:val="009E2B0A"/>
    <w:rsid w:val="009E3F3B"/>
    <w:rsid w:val="009E6FBE"/>
    <w:rsid w:val="009E74BA"/>
    <w:rsid w:val="009F095B"/>
    <w:rsid w:val="009F2E68"/>
    <w:rsid w:val="009F34D7"/>
    <w:rsid w:val="009F4681"/>
    <w:rsid w:val="009F6033"/>
    <w:rsid w:val="00A003ED"/>
    <w:rsid w:val="00A01247"/>
    <w:rsid w:val="00A119B4"/>
    <w:rsid w:val="00A14688"/>
    <w:rsid w:val="00A170A2"/>
    <w:rsid w:val="00A171DA"/>
    <w:rsid w:val="00A17561"/>
    <w:rsid w:val="00A238F6"/>
    <w:rsid w:val="00A31E91"/>
    <w:rsid w:val="00A424D5"/>
    <w:rsid w:val="00A42BD0"/>
    <w:rsid w:val="00A42F78"/>
    <w:rsid w:val="00A44B98"/>
    <w:rsid w:val="00A47F8F"/>
    <w:rsid w:val="00A50FCB"/>
    <w:rsid w:val="00A52041"/>
    <w:rsid w:val="00A527DB"/>
    <w:rsid w:val="00A534B8"/>
    <w:rsid w:val="00A54063"/>
    <w:rsid w:val="00A5409F"/>
    <w:rsid w:val="00A57460"/>
    <w:rsid w:val="00A61B32"/>
    <w:rsid w:val="00A63054"/>
    <w:rsid w:val="00A677FC"/>
    <w:rsid w:val="00A7048E"/>
    <w:rsid w:val="00A73E00"/>
    <w:rsid w:val="00A7724D"/>
    <w:rsid w:val="00A854FE"/>
    <w:rsid w:val="00A867C3"/>
    <w:rsid w:val="00A86825"/>
    <w:rsid w:val="00A9159A"/>
    <w:rsid w:val="00A916D5"/>
    <w:rsid w:val="00A973A6"/>
    <w:rsid w:val="00AA1C8A"/>
    <w:rsid w:val="00AB0550"/>
    <w:rsid w:val="00AB099B"/>
    <w:rsid w:val="00AB3DF9"/>
    <w:rsid w:val="00AB7186"/>
    <w:rsid w:val="00AB7BA2"/>
    <w:rsid w:val="00AC0C9B"/>
    <w:rsid w:val="00AC4BAE"/>
    <w:rsid w:val="00AC57C4"/>
    <w:rsid w:val="00AC7B73"/>
    <w:rsid w:val="00AD4FF2"/>
    <w:rsid w:val="00AE0150"/>
    <w:rsid w:val="00AE29D0"/>
    <w:rsid w:val="00AE4760"/>
    <w:rsid w:val="00AF3CF8"/>
    <w:rsid w:val="00B006CC"/>
    <w:rsid w:val="00B02D7B"/>
    <w:rsid w:val="00B07396"/>
    <w:rsid w:val="00B12CDA"/>
    <w:rsid w:val="00B1613A"/>
    <w:rsid w:val="00B2036D"/>
    <w:rsid w:val="00B24473"/>
    <w:rsid w:val="00B2550C"/>
    <w:rsid w:val="00B26C50"/>
    <w:rsid w:val="00B304DD"/>
    <w:rsid w:val="00B30A32"/>
    <w:rsid w:val="00B46033"/>
    <w:rsid w:val="00B5258E"/>
    <w:rsid w:val="00B53FCE"/>
    <w:rsid w:val="00B57D97"/>
    <w:rsid w:val="00B62722"/>
    <w:rsid w:val="00B65452"/>
    <w:rsid w:val="00B6620C"/>
    <w:rsid w:val="00B67297"/>
    <w:rsid w:val="00B70E2C"/>
    <w:rsid w:val="00B71742"/>
    <w:rsid w:val="00B72931"/>
    <w:rsid w:val="00B80AAD"/>
    <w:rsid w:val="00B80ADE"/>
    <w:rsid w:val="00B80F59"/>
    <w:rsid w:val="00B86018"/>
    <w:rsid w:val="00B93CF4"/>
    <w:rsid w:val="00B93DCC"/>
    <w:rsid w:val="00BA1A79"/>
    <w:rsid w:val="00BA7230"/>
    <w:rsid w:val="00BA7AAB"/>
    <w:rsid w:val="00BB4DCF"/>
    <w:rsid w:val="00BC2B02"/>
    <w:rsid w:val="00BC5AFF"/>
    <w:rsid w:val="00BD4189"/>
    <w:rsid w:val="00BD49C0"/>
    <w:rsid w:val="00BD6413"/>
    <w:rsid w:val="00BE30D3"/>
    <w:rsid w:val="00BE56F5"/>
    <w:rsid w:val="00BE734A"/>
    <w:rsid w:val="00BF35D4"/>
    <w:rsid w:val="00BF46B9"/>
    <w:rsid w:val="00BF732E"/>
    <w:rsid w:val="00C02BC2"/>
    <w:rsid w:val="00C02F82"/>
    <w:rsid w:val="00C06917"/>
    <w:rsid w:val="00C102F5"/>
    <w:rsid w:val="00C11E70"/>
    <w:rsid w:val="00C125D9"/>
    <w:rsid w:val="00C130AF"/>
    <w:rsid w:val="00C2767B"/>
    <w:rsid w:val="00C27F92"/>
    <w:rsid w:val="00C31709"/>
    <w:rsid w:val="00C34BF7"/>
    <w:rsid w:val="00C436AB"/>
    <w:rsid w:val="00C44865"/>
    <w:rsid w:val="00C55531"/>
    <w:rsid w:val="00C62B29"/>
    <w:rsid w:val="00C664FC"/>
    <w:rsid w:val="00C70C44"/>
    <w:rsid w:val="00C7289B"/>
    <w:rsid w:val="00C81100"/>
    <w:rsid w:val="00C860E6"/>
    <w:rsid w:val="00C87041"/>
    <w:rsid w:val="00C90207"/>
    <w:rsid w:val="00C95DA1"/>
    <w:rsid w:val="00C9722F"/>
    <w:rsid w:val="00CA0226"/>
    <w:rsid w:val="00CA4CEE"/>
    <w:rsid w:val="00CB2145"/>
    <w:rsid w:val="00CB266E"/>
    <w:rsid w:val="00CB6346"/>
    <w:rsid w:val="00CB66B0"/>
    <w:rsid w:val="00CC5D74"/>
    <w:rsid w:val="00CC71BF"/>
    <w:rsid w:val="00CD501D"/>
    <w:rsid w:val="00CD5B09"/>
    <w:rsid w:val="00CD5B59"/>
    <w:rsid w:val="00CD6723"/>
    <w:rsid w:val="00CE08F1"/>
    <w:rsid w:val="00CE3AFE"/>
    <w:rsid w:val="00CE4C84"/>
    <w:rsid w:val="00CE5951"/>
    <w:rsid w:val="00CF4618"/>
    <w:rsid w:val="00CF73E9"/>
    <w:rsid w:val="00CF745F"/>
    <w:rsid w:val="00CF748A"/>
    <w:rsid w:val="00D02068"/>
    <w:rsid w:val="00D03E08"/>
    <w:rsid w:val="00D05CFD"/>
    <w:rsid w:val="00D0724A"/>
    <w:rsid w:val="00D136E3"/>
    <w:rsid w:val="00D15A52"/>
    <w:rsid w:val="00D20582"/>
    <w:rsid w:val="00D24F38"/>
    <w:rsid w:val="00D25004"/>
    <w:rsid w:val="00D31E35"/>
    <w:rsid w:val="00D343DF"/>
    <w:rsid w:val="00D40725"/>
    <w:rsid w:val="00D507E2"/>
    <w:rsid w:val="00D52404"/>
    <w:rsid w:val="00D534B3"/>
    <w:rsid w:val="00D5465A"/>
    <w:rsid w:val="00D55CBA"/>
    <w:rsid w:val="00D579A2"/>
    <w:rsid w:val="00D61239"/>
    <w:rsid w:val="00D61CE0"/>
    <w:rsid w:val="00D65927"/>
    <w:rsid w:val="00D678DB"/>
    <w:rsid w:val="00D706AB"/>
    <w:rsid w:val="00D7487A"/>
    <w:rsid w:val="00D7776C"/>
    <w:rsid w:val="00D9049B"/>
    <w:rsid w:val="00D90C10"/>
    <w:rsid w:val="00D95CDD"/>
    <w:rsid w:val="00D97A7A"/>
    <w:rsid w:val="00DA09B8"/>
    <w:rsid w:val="00DA5EAC"/>
    <w:rsid w:val="00DB693B"/>
    <w:rsid w:val="00DC74E1"/>
    <w:rsid w:val="00DD2F4E"/>
    <w:rsid w:val="00DE07A5"/>
    <w:rsid w:val="00DE1295"/>
    <w:rsid w:val="00DE2CE3"/>
    <w:rsid w:val="00DE695E"/>
    <w:rsid w:val="00E00013"/>
    <w:rsid w:val="00E00C8A"/>
    <w:rsid w:val="00E04DAF"/>
    <w:rsid w:val="00E0610F"/>
    <w:rsid w:val="00E066A6"/>
    <w:rsid w:val="00E072F1"/>
    <w:rsid w:val="00E10AC5"/>
    <w:rsid w:val="00E112C7"/>
    <w:rsid w:val="00E134B0"/>
    <w:rsid w:val="00E1516F"/>
    <w:rsid w:val="00E155CD"/>
    <w:rsid w:val="00E20C41"/>
    <w:rsid w:val="00E22D64"/>
    <w:rsid w:val="00E22F6B"/>
    <w:rsid w:val="00E2314D"/>
    <w:rsid w:val="00E278EB"/>
    <w:rsid w:val="00E354CA"/>
    <w:rsid w:val="00E358CB"/>
    <w:rsid w:val="00E36592"/>
    <w:rsid w:val="00E4272D"/>
    <w:rsid w:val="00E5058E"/>
    <w:rsid w:val="00E51733"/>
    <w:rsid w:val="00E56264"/>
    <w:rsid w:val="00E604B6"/>
    <w:rsid w:val="00E61B27"/>
    <w:rsid w:val="00E659FF"/>
    <w:rsid w:val="00E66CA0"/>
    <w:rsid w:val="00E71ABB"/>
    <w:rsid w:val="00E73E0C"/>
    <w:rsid w:val="00E836F5"/>
    <w:rsid w:val="00E851C6"/>
    <w:rsid w:val="00E91B57"/>
    <w:rsid w:val="00E9220C"/>
    <w:rsid w:val="00EA00DB"/>
    <w:rsid w:val="00EA41B8"/>
    <w:rsid w:val="00EA759B"/>
    <w:rsid w:val="00EB3D0B"/>
    <w:rsid w:val="00EB3F4F"/>
    <w:rsid w:val="00EB5BB9"/>
    <w:rsid w:val="00EC006B"/>
    <w:rsid w:val="00ED05AE"/>
    <w:rsid w:val="00ED14BA"/>
    <w:rsid w:val="00ED23B5"/>
    <w:rsid w:val="00ED27D1"/>
    <w:rsid w:val="00ED5F01"/>
    <w:rsid w:val="00ED6FC6"/>
    <w:rsid w:val="00EE0EF8"/>
    <w:rsid w:val="00EE17A5"/>
    <w:rsid w:val="00EE6C39"/>
    <w:rsid w:val="00EE7D07"/>
    <w:rsid w:val="00F02E32"/>
    <w:rsid w:val="00F04697"/>
    <w:rsid w:val="00F058B2"/>
    <w:rsid w:val="00F063BB"/>
    <w:rsid w:val="00F14D7F"/>
    <w:rsid w:val="00F20AC8"/>
    <w:rsid w:val="00F24F9C"/>
    <w:rsid w:val="00F2512B"/>
    <w:rsid w:val="00F27D4B"/>
    <w:rsid w:val="00F30B05"/>
    <w:rsid w:val="00F3454B"/>
    <w:rsid w:val="00F37030"/>
    <w:rsid w:val="00F3756D"/>
    <w:rsid w:val="00F42FDC"/>
    <w:rsid w:val="00F44C99"/>
    <w:rsid w:val="00F522E3"/>
    <w:rsid w:val="00F53E27"/>
    <w:rsid w:val="00F544C1"/>
    <w:rsid w:val="00F54F06"/>
    <w:rsid w:val="00F63365"/>
    <w:rsid w:val="00F66145"/>
    <w:rsid w:val="00F67719"/>
    <w:rsid w:val="00F71110"/>
    <w:rsid w:val="00F71942"/>
    <w:rsid w:val="00F760B1"/>
    <w:rsid w:val="00F81980"/>
    <w:rsid w:val="00F9182E"/>
    <w:rsid w:val="00F91989"/>
    <w:rsid w:val="00FA3555"/>
    <w:rsid w:val="00FB5E84"/>
    <w:rsid w:val="00FC0E4A"/>
    <w:rsid w:val="00FC1AFC"/>
    <w:rsid w:val="00FD04E9"/>
    <w:rsid w:val="00FD0A93"/>
    <w:rsid w:val="00FD50F6"/>
    <w:rsid w:val="00FE15C6"/>
    <w:rsid w:val="00FE19B1"/>
    <w:rsid w:val="00FE2A79"/>
    <w:rsid w:val="00FE404C"/>
    <w:rsid w:val="00FE5E0D"/>
    <w:rsid w:val="00FF1AF3"/>
    <w:rsid w:val="00FF555E"/>
    <w:rsid w:val="00FF6282"/>
    <w:rsid w:val="1171513D"/>
    <w:rsid w:val="1B3FF9FD"/>
    <w:rsid w:val="35A8B0EC"/>
    <w:rsid w:val="731E71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3383"/>
  <w15:chartTrackingRefBased/>
  <w15:docId w15:val="{A1807280-F765-754B-8B45-84C0B1A2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142C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948BB"/>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32F3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142C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142C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142C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142CD"/>
    <w:pPr>
      <w:keepNext/>
      <w:spacing w:after="200" w:line="240" w:lineRule="auto"/>
    </w:pPr>
    <w:rPr>
      <w:iCs/>
      <w:color w:val="002664"/>
      <w:sz w:val="18"/>
      <w:szCs w:val="18"/>
    </w:rPr>
  </w:style>
  <w:style w:type="table" w:customStyle="1" w:styleId="Tableheader">
    <w:name w:val="ŠTable header"/>
    <w:basedOn w:val="TableNormal"/>
    <w:uiPriority w:val="99"/>
    <w:rsid w:val="002142C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1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142CD"/>
    <w:pPr>
      <w:numPr>
        <w:numId w:val="6"/>
      </w:numPr>
    </w:pPr>
  </w:style>
  <w:style w:type="paragraph" w:styleId="ListNumber2">
    <w:name w:val="List Number 2"/>
    <w:aliases w:val="ŠList Number 2"/>
    <w:basedOn w:val="Normal"/>
    <w:uiPriority w:val="8"/>
    <w:qFormat/>
    <w:rsid w:val="002142CD"/>
    <w:pPr>
      <w:numPr>
        <w:numId w:val="5"/>
      </w:numPr>
    </w:pPr>
  </w:style>
  <w:style w:type="paragraph" w:styleId="ListBullet">
    <w:name w:val="List Bullet"/>
    <w:aliases w:val="ŠList Bullet"/>
    <w:basedOn w:val="Normal"/>
    <w:uiPriority w:val="9"/>
    <w:qFormat/>
    <w:rsid w:val="002142CD"/>
    <w:pPr>
      <w:numPr>
        <w:numId w:val="4"/>
      </w:numPr>
    </w:pPr>
  </w:style>
  <w:style w:type="paragraph" w:styleId="ListBullet2">
    <w:name w:val="List Bullet 2"/>
    <w:aliases w:val="ŠList Bullet 2"/>
    <w:basedOn w:val="Normal"/>
    <w:uiPriority w:val="10"/>
    <w:qFormat/>
    <w:rsid w:val="00351EDD"/>
    <w:pPr>
      <w:numPr>
        <w:numId w:val="2"/>
      </w:numPr>
      <w:ind w:left="1134" w:hanging="567"/>
    </w:pPr>
  </w:style>
  <w:style w:type="character" w:styleId="SubtleReference">
    <w:name w:val="Subtle Reference"/>
    <w:aliases w:val="ŠSubtle Reference,Š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2B7018"/>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2142CD"/>
    <w:rPr>
      <w:b/>
      <w:bCs/>
    </w:rPr>
  </w:style>
  <w:style w:type="character" w:customStyle="1" w:styleId="QuoteChar">
    <w:name w:val="Quote Char"/>
    <w:aliases w:val="ŠQuote Char"/>
    <w:basedOn w:val="DefaultParagraphFont"/>
    <w:link w:val="Quote"/>
    <w:uiPriority w:val="19"/>
    <w:rsid w:val="002B7018"/>
    <w:rPr>
      <w:rFonts w:ascii="Arial" w:hAnsi="Arial" w:cs="Arial"/>
      <w:sz w:val="24"/>
      <w:szCs w:val="24"/>
    </w:rPr>
  </w:style>
  <w:style w:type="paragraph" w:customStyle="1" w:styleId="FeatureBox2">
    <w:name w:val="ŠFeature Box 2"/>
    <w:basedOn w:val="Normal"/>
    <w:next w:val="Normal"/>
    <w:uiPriority w:val="12"/>
    <w:qFormat/>
    <w:rsid w:val="002142C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2142C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142C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142C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142CD"/>
    <w:rPr>
      <w:color w:val="2F5496" w:themeColor="accent1" w:themeShade="BF"/>
      <w:u w:val="single"/>
    </w:rPr>
  </w:style>
  <w:style w:type="paragraph" w:customStyle="1" w:styleId="Logo">
    <w:name w:val="ŠLogo"/>
    <w:basedOn w:val="Normal"/>
    <w:uiPriority w:val="18"/>
    <w:qFormat/>
    <w:rsid w:val="002142C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142CD"/>
    <w:pPr>
      <w:tabs>
        <w:tab w:val="right" w:leader="dot" w:pos="14570"/>
      </w:tabs>
      <w:spacing w:before="0"/>
    </w:pPr>
    <w:rPr>
      <w:b/>
      <w:noProof/>
    </w:rPr>
  </w:style>
  <w:style w:type="paragraph" w:styleId="TOC2">
    <w:name w:val="toc 2"/>
    <w:aliases w:val="ŠTOC 2"/>
    <w:basedOn w:val="Normal"/>
    <w:next w:val="Normal"/>
    <w:uiPriority w:val="39"/>
    <w:unhideWhenUsed/>
    <w:rsid w:val="002142CD"/>
    <w:pPr>
      <w:tabs>
        <w:tab w:val="right" w:leader="dot" w:pos="14570"/>
      </w:tabs>
      <w:spacing w:before="0"/>
    </w:pPr>
    <w:rPr>
      <w:noProof/>
    </w:rPr>
  </w:style>
  <w:style w:type="paragraph" w:styleId="TOC3">
    <w:name w:val="toc 3"/>
    <w:aliases w:val="ŠTOC 3"/>
    <w:basedOn w:val="Normal"/>
    <w:next w:val="Normal"/>
    <w:uiPriority w:val="39"/>
    <w:unhideWhenUsed/>
    <w:rsid w:val="002142CD"/>
    <w:pPr>
      <w:spacing w:before="0"/>
      <w:ind w:left="244"/>
    </w:pPr>
  </w:style>
  <w:style w:type="paragraph" w:styleId="Title">
    <w:name w:val="Title"/>
    <w:aliases w:val="ŠTitle"/>
    <w:basedOn w:val="Normal"/>
    <w:next w:val="Normal"/>
    <w:link w:val="TitleChar"/>
    <w:uiPriority w:val="1"/>
    <w:rsid w:val="002142C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142CD"/>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948BB"/>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732F39"/>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142CD"/>
    <w:pPr>
      <w:spacing w:after="240"/>
      <w:outlineLvl w:val="9"/>
    </w:pPr>
    <w:rPr>
      <w:szCs w:val="40"/>
    </w:rPr>
  </w:style>
  <w:style w:type="paragraph" w:styleId="Footer">
    <w:name w:val="footer"/>
    <w:aliases w:val="ŠFooter"/>
    <w:basedOn w:val="Normal"/>
    <w:link w:val="FooterChar"/>
    <w:uiPriority w:val="19"/>
    <w:rsid w:val="002142C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142CD"/>
    <w:rPr>
      <w:rFonts w:ascii="Arial" w:hAnsi="Arial" w:cs="Arial"/>
      <w:sz w:val="18"/>
      <w:szCs w:val="18"/>
    </w:rPr>
  </w:style>
  <w:style w:type="paragraph" w:styleId="Header">
    <w:name w:val="header"/>
    <w:aliases w:val="ŠHeader"/>
    <w:basedOn w:val="Normal"/>
    <w:link w:val="HeaderChar"/>
    <w:uiPriority w:val="16"/>
    <w:rsid w:val="002142CD"/>
    <w:rPr>
      <w:noProof/>
      <w:color w:val="002664"/>
      <w:sz w:val="28"/>
      <w:szCs w:val="28"/>
    </w:rPr>
  </w:style>
  <w:style w:type="character" w:customStyle="1" w:styleId="HeaderChar">
    <w:name w:val="Header Char"/>
    <w:aliases w:val="ŠHeader Char"/>
    <w:basedOn w:val="DefaultParagraphFont"/>
    <w:link w:val="Header"/>
    <w:uiPriority w:val="16"/>
    <w:rsid w:val="002142C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142C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142C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142CD"/>
    <w:rPr>
      <w:rFonts w:ascii="Arial" w:hAnsi="Arial" w:cs="Arial"/>
      <w:b/>
      <w:szCs w:val="32"/>
    </w:rPr>
  </w:style>
  <w:style w:type="character" w:styleId="UnresolvedMention">
    <w:name w:val="Unresolved Mention"/>
    <w:basedOn w:val="DefaultParagraphFont"/>
    <w:uiPriority w:val="99"/>
    <w:semiHidden/>
    <w:unhideWhenUsed/>
    <w:rsid w:val="002142CD"/>
    <w:rPr>
      <w:color w:val="605E5C"/>
      <w:shd w:val="clear" w:color="auto" w:fill="E1DFDD"/>
    </w:rPr>
  </w:style>
  <w:style w:type="character" w:styleId="Emphasis">
    <w:name w:val="Emphasis"/>
    <w:aliases w:val="ŠEmphasis,Italic"/>
    <w:qFormat/>
    <w:rsid w:val="002142CD"/>
    <w:rPr>
      <w:i/>
      <w:iCs/>
    </w:rPr>
  </w:style>
  <w:style w:type="character" w:styleId="SubtleEmphasis">
    <w:name w:val="Subtle Emphasis"/>
    <w:basedOn w:val="DefaultParagraphFont"/>
    <w:uiPriority w:val="19"/>
    <w:semiHidden/>
    <w:qFormat/>
    <w:rsid w:val="002142CD"/>
    <w:rPr>
      <w:i/>
      <w:iCs/>
      <w:color w:val="404040" w:themeColor="text1" w:themeTint="BF"/>
    </w:rPr>
  </w:style>
  <w:style w:type="paragraph" w:styleId="TOC4">
    <w:name w:val="toc 4"/>
    <w:aliases w:val="ŠTOC 4"/>
    <w:basedOn w:val="Normal"/>
    <w:next w:val="Normal"/>
    <w:autoRedefine/>
    <w:uiPriority w:val="39"/>
    <w:unhideWhenUsed/>
    <w:rsid w:val="002142CD"/>
    <w:pPr>
      <w:spacing w:before="0"/>
      <w:ind w:left="488"/>
    </w:pPr>
  </w:style>
  <w:style w:type="character" w:styleId="CommentReference">
    <w:name w:val="annotation reference"/>
    <w:basedOn w:val="DefaultParagraphFont"/>
    <w:uiPriority w:val="99"/>
    <w:semiHidden/>
    <w:unhideWhenUsed/>
    <w:rsid w:val="002142CD"/>
    <w:rPr>
      <w:sz w:val="16"/>
      <w:szCs w:val="16"/>
    </w:rPr>
  </w:style>
  <w:style w:type="paragraph" w:styleId="ListBullet3">
    <w:name w:val="List Bullet 3"/>
    <w:aliases w:val="ŠList Bullet 3"/>
    <w:basedOn w:val="Normal"/>
    <w:uiPriority w:val="10"/>
    <w:rsid w:val="002142CD"/>
    <w:pPr>
      <w:numPr>
        <w:numId w:val="3"/>
      </w:numPr>
    </w:pPr>
  </w:style>
  <w:style w:type="paragraph" w:styleId="CommentSubject">
    <w:name w:val="annotation subject"/>
    <w:basedOn w:val="Normal"/>
    <w:next w:val="Normal"/>
    <w:link w:val="CommentSubjectChar"/>
    <w:uiPriority w:val="99"/>
    <w:semiHidden/>
    <w:unhideWhenUsed/>
    <w:rsid w:val="00FD50F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FD50F6"/>
    <w:rPr>
      <w:rFonts w:ascii="Arial" w:hAnsi="Arial" w:cs="Arial"/>
      <w:b/>
      <w:bCs/>
      <w:sz w:val="20"/>
      <w:szCs w:val="20"/>
    </w:rPr>
  </w:style>
  <w:style w:type="character" w:styleId="FollowedHyperlink">
    <w:name w:val="FollowedHyperlink"/>
    <w:basedOn w:val="DefaultParagraphFont"/>
    <w:uiPriority w:val="99"/>
    <w:semiHidden/>
    <w:unhideWhenUsed/>
    <w:rsid w:val="002B7018"/>
    <w:rPr>
      <w:color w:val="954F72" w:themeColor="followedHyperlink"/>
      <w:u w:val="single"/>
    </w:rPr>
  </w:style>
  <w:style w:type="table" w:customStyle="1" w:styleId="Tableheader3">
    <w:name w:val="ŠTable header3"/>
    <w:basedOn w:val="TableNormal"/>
    <w:uiPriority w:val="99"/>
    <w:rsid w:val="0077703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cumentname">
    <w:name w:val="ŠDocument name"/>
    <w:basedOn w:val="Normal"/>
    <w:next w:val="Normal"/>
    <w:uiPriority w:val="17"/>
    <w:qFormat/>
    <w:rsid w:val="002142CD"/>
    <w:pPr>
      <w:pBdr>
        <w:bottom w:val="single" w:sz="8" w:space="10" w:color="D0CECE" w:themeColor="background2" w:themeShade="E6"/>
      </w:pBdr>
      <w:spacing w:before="0" w:after="240" w:line="276" w:lineRule="auto"/>
      <w:jc w:val="right"/>
    </w:pPr>
    <w:rPr>
      <w:bCs/>
      <w:sz w:val="18"/>
      <w:szCs w:val="18"/>
    </w:rPr>
  </w:style>
  <w:style w:type="paragraph" w:styleId="Revision">
    <w:name w:val="Revision"/>
    <w:hidden/>
    <w:uiPriority w:val="99"/>
    <w:semiHidden/>
    <w:rsid w:val="004328CE"/>
    <w:pPr>
      <w:spacing w:after="0" w:line="240" w:lineRule="auto"/>
    </w:pPr>
    <w:rPr>
      <w:rFonts w:ascii="Arial" w:hAnsi="Arial" w:cs="Arial"/>
      <w:sz w:val="24"/>
      <w:szCs w:val="24"/>
    </w:rPr>
  </w:style>
  <w:style w:type="paragraph" w:customStyle="1" w:styleId="FeatureBox3">
    <w:name w:val="ŠFeature Box 3"/>
    <w:basedOn w:val="Normal"/>
    <w:next w:val="Normal"/>
    <w:uiPriority w:val="13"/>
    <w:qFormat/>
    <w:rsid w:val="002142C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142C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142CD"/>
    <w:pPr>
      <w:spacing w:after="0"/>
    </w:pPr>
    <w:rPr>
      <w:sz w:val="18"/>
      <w:szCs w:val="18"/>
    </w:rPr>
  </w:style>
  <w:style w:type="paragraph" w:styleId="ListNumber3">
    <w:name w:val="List Number 3"/>
    <w:aliases w:val="ŠList Number 3"/>
    <w:basedOn w:val="ListBullet3"/>
    <w:uiPriority w:val="8"/>
    <w:rsid w:val="002142CD"/>
    <w:pPr>
      <w:numPr>
        <w:ilvl w:val="2"/>
        <w:numId w:val="5"/>
      </w:numPr>
    </w:pPr>
  </w:style>
  <w:style w:type="paragraph" w:styleId="ListParagraph">
    <w:name w:val="List Paragraph"/>
    <w:aliases w:val="ŠList Paragraph"/>
    <w:basedOn w:val="Normal"/>
    <w:uiPriority w:val="34"/>
    <w:unhideWhenUsed/>
    <w:qFormat/>
    <w:rsid w:val="002142CD"/>
    <w:pPr>
      <w:ind w:left="567"/>
    </w:pPr>
  </w:style>
  <w:style w:type="character" w:styleId="PlaceholderText">
    <w:name w:val="Placeholder Text"/>
    <w:basedOn w:val="DefaultParagraphFont"/>
    <w:uiPriority w:val="99"/>
    <w:semiHidden/>
    <w:rsid w:val="002142CD"/>
    <w:rPr>
      <w:color w:val="808080"/>
    </w:rPr>
  </w:style>
  <w:style w:type="character" w:customStyle="1" w:styleId="BoldItalic">
    <w:name w:val="ŠBold Italic"/>
    <w:basedOn w:val="DefaultParagraphFont"/>
    <w:uiPriority w:val="1"/>
    <w:qFormat/>
    <w:rsid w:val="002142CD"/>
    <w:rPr>
      <w:b/>
      <w:i/>
      <w:iCs/>
    </w:rPr>
  </w:style>
  <w:style w:type="paragraph" w:customStyle="1" w:styleId="Pulloutquote">
    <w:name w:val="ŠPull out quote"/>
    <w:basedOn w:val="Normal"/>
    <w:next w:val="Normal"/>
    <w:uiPriority w:val="20"/>
    <w:qFormat/>
    <w:rsid w:val="002142CD"/>
    <w:pPr>
      <w:keepNext/>
      <w:ind w:left="567" w:right="57"/>
    </w:pPr>
    <w:rPr>
      <w:szCs w:val="22"/>
    </w:rPr>
  </w:style>
  <w:style w:type="paragraph" w:customStyle="1" w:styleId="Subtitle0">
    <w:name w:val="ŠSubtitle"/>
    <w:basedOn w:val="Normal"/>
    <w:link w:val="SubtitleChar0"/>
    <w:uiPriority w:val="2"/>
    <w:qFormat/>
    <w:rsid w:val="002142CD"/>
    <w:pPr>
      <w:spacing w:before="360"/>
    </w:pPr>
    <w:rPr>
      <w:color w:val="002664"/>
      <w:sz w:val="44"/>
      <w:szCs w:val="48"/>
    </w:rPr>
  </w:style>
  <w:style w:type="character" w:customStyle="1" w:styleId="SubtitleChar0">
    <w:name w:val="ŠSubtitle Char"/>
    <w:basedOn w:val="DefaultParagraphFont"/>
    <w:link w:val="Subtitle0"/>
    <w:uiPriority w:val="2"/>
    <w:rsid w:val="002142CD"/>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DHPEcurriculum@det.nsw.edu.au" TargetMode="External"/><Relationship Id="rId18" Type="http://schemas.openxmlformats.org/officeDocument/2006/relationships/hyperlink" Target="https://education.nsw.gov.au/teaching-and-learning/curriculum/pdhpe/planning-programming-and-assessing-pdhpe-k-12/planning-programming-and-assessing-pdhpe-11-1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ducation.nsw.gov.au/teaching-and-learning/learning-from-home/teaching-at-home/teaching-and-learning-resources/universal-design-for-learning"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ducation.nsw.gov.au/content/dam/main-education/en/home/schooling/curriculum/pdhpe/pdhpe-health-and-movement-science-s6-collaboration-in-our-classrooms.docx" TargetMode="External"/><Relationship Id="rId17" Type="http://schemas.openxmlformats.org/officeDocument/2006/relationships/hyperlink" Target="https://educationstandards.nsw.edu.au/wps/portal/nesa/teacher-accreditation/meeting-requirements/the-standards/proficient-teacher" TargetMode="External"/><Relationship Id="rId25" Type="http://schemas.openxmlformats.org/officeDocument/2006/relationships/hyperlink" Target="https://curriculum.nsw.edu.au/learning-areas/pdhpe/health-and-movement-science-11-12-2023/overview"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ducation.nsw.gov.au/policy-library/policies/pd-2016-0468" TargetMode="External"/><Relationship Id="rId20"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learning-areas/pdhpe/health-and-movement-science-11-12-2023/overview" TargetMode="External"/><Relationship Id="rId24" Type="http://schemas.openxmlformats.org/officeDocument/2006/relationships/hyperlink" Target="https://curriculum.nsw.edu.au/"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ducation.nsw.gov.au/public-schools/school-success-model/school-success-model-explained" TargetMode="External"/><Relationship Id="rId23" Type="http://schemas.openxmlformats.org/officeDocument/2006/relationships/hyperlink" Target="https://educationstandards.nsw.edu.a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hschub.nsw.edu.au/" TargetMode="Externa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education.nsw.gov.au/content/dam/main-education/en/home/schooling/curriculum/pdhpe/pdhpe-health-and-movement-science-s6-support-framework-for-assessing-collaboration.docx" TargetMode="External"/><Relationship Id="rId14" Type="http://schemas.openxmlformats.org/officeDocument/2006/relationships/hyperlink" Target="https://education.nsw.gov.au/policy-library/policies/pd-2016-0468" TargetMode="External"/><Relationship Id="rId22" Type="http://schemas.openxmlformats.org/officeDocument/2006/relationships/hyperlink" Target="https://educationstandards.nsw.edu.au/wps/portal/nesa/mini-footer/copyrigh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BEA6-20E3-4EAC-8686-230FA902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28</Pages>
  <Words>4890</Words>
  <Characters>27337</Characters>
  <Application>Microsoft Office Word</Application>
  <DocSecurity>0</DocSecurity>
  <Lines>738</Lines>
  <Paragraphs>619</Paragraphs>
  <ScaleCrop>false</ScaleCrop>
  <HeadingPairs>
    <vt:vector size="2" baseType="variant">
      <vt:variant>
        <vt:lpstr>Title</vt:lpstr>
      </vt:variant>
      <vt:variant>
        <vt:i4>1</vt:i4>
      </vt:variant>
    </vt:vector>
  </HeadingPairs>
  <TitlesOfParts>
    <vt:vector size="1" baseType="lpstr">
      <vt:lpstr>Health and movement science Stage 6 (Year 11) - The collaborative investigation process</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 collaborative investigation logbook – teacher guide</dc:title>
  <dc:subject/>
  <dc:creator>NSW Department of Education</dc:creator>
  <cp:keywords/>
  <dc:description/>
  <dcterms:created xsi:type="dcterms:W3CDTF">2023-12-03T23:52:00Z</dcterms:created>
  <dcterms:modified xsi:type="dcterms:W3CDTF">2023-12-18T22:29:00Z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42800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2023-08-14T11:14:35Z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c264e4c0-bcfc-499b-9176-dc04f63eaef5</vt:lpwstr>
  </property>
  <property fmtid="{D5CDD505-2E9C-101B-9397-08002B2CF9AE}" pid="17" name="MSIP_Label_b603dfd7-d93a-4381-a340-2995d8282205_ContentBits">
    <vt:lpwstr>0</vt:lpwstr>
  </property>
</Properties>
</file>