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C537" w14:textId="3A3424BB" w:rsidR="00D7649E" w:rsidRPr="00216244" w:rsidRDefault="0021715A" w:rsidP="00BD5D52">
      <w:pPr>
        <w:pStyle w:val="Heading1"/>
        <w:spacing w:before="360" w:after="360" w:line="276" w:lineRule="auto"/>
      </w:pPr>
      <w:r>
        <w:t>Active supervision self-assessment</w:t>
      </w:r>
    </w:p>
    <w:p w14:paraId="6569A9FD" w14:textId="119EB80D" w:rsidR="00246476" w:rsidRDefault="00246476" w:rsidP="00C537D1">
      <w:pPr>
        <w:spacing w:before="120" w:after="80" w:line="276" w:lineRule="auto"/>
        <w:ind w:right="-143"/>
      </w:pPr>
      <w:r>
        <w:t>Active supervision is t</w:t>
      </w:r>
      <w:r w:rsidRPr="00246476">
        <w:t xml:space="preserve">he process of monitoring </w:t>
      </w:r>
      <w:r w:rsidR="00477A01">
        <w:t xml:space="preserve">how well students meet </w:t>
      </w:r>
      <w:r w:rsidRPr="00246476">
        <w:t xml:space="preserve">classroom expectations and </w:t>
      </w:r>
      <w:r w:rsidR="00225118">
        <w:t xml:space="preserve">follow </w:t>
      </w:r>
      <w:r w:rsidRPr="00246476">
        <w:t>rules</w:t>
      </w:r>
      <w:r w:rsidR="00225118">
        <w:t xml:space="preserve">. </w:t>
      </w:r>
      <w:r w:rsidR="0096535A">
        <w:t>This involves</w:t>
      </w:r>
      <w:r w:rsidRPr="00246476">
        <w:t xml:space="preserve"> moving, scanning and interacting with stud</w:t>
      </w:r>
      <w:r>
        <w:t xml:space="preserve">ents. </w:t>
      </w:r>
    </w:p>
    <w:p w14:paraId="585CF643" w14:textId="77777777" w:rsidR="000562B1" w:rsidRDefault="000562B1" w:rsidP="00C537D1">
      <w:pPr>
        <w:spacing w:before="120" w:after="80" w:line="276" w:lineRule="auto"/>
        <w:ind w:right="-143"/>
      </w:pPr>
      <w:r>
        <w:t>Completing this self-assessment can assist in</w:t>
      </w:r>
      <w:r w:rsidRPr="00C4403A">
        <w:t xml:space="preserve"> </w:t>
      </w:r>
      <w:r>
        <w:t>identifying</w:t>
      </w:r>
      <w:r w:rsidRPr="00C4403A">
        <w:t xml:space="preserve"> your areas of strength and </w:t>
      </w:r>
      <w:r>
        <w:t>development.</w:t>
      </w:r>
    </w:p>
    <w:p w14:paraId="5F5C042E" w14:textId="34666C7E" w:rsidR="00B57899" w:rsidRDefault="00122956" w:rsidP="00C537D1">
      <w:pPr>
        <w:spacing w:before="120" w:after="80" w:line="276" w:lineRule="auto"/>
        <w:ind w:right="-143"/>
      </w:pPr>
      <w:r>
        <w:t xml:space="preserve">Please rate your implementation </w:t>
      </w:r>
      <w:r w:rsidR="000562B1">
        <w:t>of active supervision using the following scale</w:t>
      </w:r>
      <w:r w:rsidR="00B57899">
        <w:t>:</w:t>
      </w:r>
    </w:p>
    <w:p w14:paraId="681950F8" w14:textId="121603DC" w:rsidR="00B57899" w:rsidRPr="00B57899" w:rsidRDefault="00B57899" w:rsidP="001F5BF6">
      <w:pPr>
        <w:spacing w:before="120" w:line="276" w:lineRule="auto"/>
        <w:ind w:right="-142"/>
        <w:rPr>
          <w:b/>
        </w:rPr>
      </w:pPr>
      <w:r w:rsidRPr="00B57899">
        <w:rPr>
          <w:b/>
        </w:rPr>
        <w:t xml:space="preserve">1 </w:t>
      </w:r>
      <w:r w:rsidR="00D652B6">
        <w:rPr>
          <w:b/>
        </w:rPr>
        <w:t>-</w:t>
      </w:r>
      <w:r w:rsidRPr="00B57899">
        <w:rPr>
          <w:b/>
        </w:rPr>
        <w:t xml:space="preserve"> not at all     2 </w:t>
      </w:r>
      <w:r w:rsidR="00EC482D">
        <w:rPr>
          <w:b/>
        </w:rPr>
        <w:t>-</w:t>
      </w:r>
      <w:r w:rsidRPr="00B57899">
        <w:rPr>
          <w:b/>
        </w:rPr>
        <w:t xml:space="preserve"> </w:t>
      </w:r>
      <w:r w:rsidR="00D652B6">
        <w:rPr>
          <w:b/>
        </w:rPr>
        <w:t>rarely</w:t>
      </w:r>
      <w:r w:rsidRPr="00B57899">
        <w:rPr>
          <w:b/>
        </w:rPr>
        <w:t xml:space="preserve">     3 </w:t>
      </w:r>
      <w:r w:rsidR="00EC482D">
        <w:rPr>
          <w:b/>
        </w:rPr>
        <w:t>-</w:t>
      </w:r>
      <w:r w:rsidRPr="00B57899">
        <w:rPr>
          <w:b/>
        </w:rPr>
        <w:t xml:space="preserve"> occasionally     4</w:t>
      </w:r>
      <w:r w:rsidR="00EC482D">
        <w:rPr>
          <w:b/>
        </w:rPr>
        <w:t xml:space="preserve"> -</w:t>
      </w:r>
      <w:r w:rsidRPr="00B57899">
        <w:rPr>
          <w:b/>
        </w:rPr>
        <w:t xml:space="preserve"> frequently     5 </w:t>
      </w:r>
      <w:r w:rsidR="00EC482D">
        <w:rPr>
          <w:b/>
        </w:rPr>
        <w:t>-</w:t>
      </w:r>
      <w:r w:rsidRPr="00B57899">
        <w:rPr>
          <w:b/>
        </w:rPr>
        <w:t xml:space="preserve"> </w:t>
      </w:r>
      <w:r w:rsidR="00660B79">
        <w:rPr>
          <w:b/>
        </w:rPr>
        <w:t>always</w:t>
      </w:r>
    </w:p>
    <w:tbl>
      <w:tblPr>
        <w:tblStyle w:val="Tableheader"/>
        <w:tblW w:w="9690" w:type="dxa"/>
        <w:tblLayout w:type="fixed"/>
        <w:tblLook w:val="04A0" w:firstRow="1" w:lastRow="0" w:firstColumn="1" w:lastColumn="0" w:noHBand="0" w:noVBand="1"/>
        <w:tblDescription w:val="An example table."/>
      </w:tblPr>
      <w:tblGrid>
        <w:gridCol w:w="7508"/>
        <w:gridCol w:w="436"/>
        <w:gridCol w:w="436"/>
        <w:gridCol w:w="437"/>
        <w:gridCol w:w="436"/>
        <w:gridCol w:w="437"/>
      </w:tblGrid>
      <w:tr w:rsidR="008A03A5" w14:paraId="0116DFD2" w14:textId="1655DAF1" w:rsidTr="019D8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9A657C9" w14:textId="7CE76E06" w:rsidR="008A03A5" w:rsidRDefault="008A03A5" w:rsidP="00A051E8">
            <w:pPr>
              <w:spacing w:before="80" w:after="80" w:line="276" w:lineRule="auto"/>
            </w:pPr>
            <w:r>
              <w:t>Active supervision features</w:t>
            </w:r>
          </w:p>
        </w:tc>
        <w:tc>
          <w:tcPr>
            <w:tcW w:w="436" w:type="dxa"/>
          </w:tcPr>
          <w:p w14:paraId="4D827BBB" w14:textId="4904E3B4" w:rsidR="008A03A5" w:rsidRDefault="008A03A5" w:rsidP="00A051E8">
            <w:pPr>
              <w:spacing w:before="80" w:after="8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6" w:type="dxa"/>
          </w:tcPr>
          <w:p w14:paraId="20B615BB" w14:textId="5BA04A3A" w:rsidR="008A03A5" w:rsidRDefault="008A03A5" w:rsidP="00A051E8">
            <w:pPr>
              <w:spacing w:before="80" w:after="8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37" w:type="dxa"/>
          </w:tcPr>
          <w:p w14:paraId="502F2447" w14:textId="2F4C8B1B" w:rsidR="008A03A5" w:rsidRDefault="008A03A5" w:rsidP="00A051E8">
            <w:pPr>
              <w:spacing w:before="80" w:after="8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6" w:type="dxa"/>
          </w:tcPr>
          <w:p w14:paraId="632381FF" w14:textId="26816433" w:rsidR="008A03A5" w:rsidRDefault="008A03A5" w:rsidP="00A051E8">
            <w:pPr>
              <w:spacing w:before="80" w:after="8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7" w:type="dxa"/>
          </w:tcPr>
          <w:p w14:paraId="76BD0918" w14:textId="4AB51C3C" w:rsidR="008A03A5" w:rsidRDefault="008A03A5" w:rsidP="00A051E8">
            <w:pPr>
              <w:spacing w:before="80" w:after="8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A03A5" w14:paraId="28A05336" w14:textId="30290308" w:rsidTr="019D8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65951D9B" w14:textId="61C1619C" w:rsidR="008A03A5" w:rsidRDefault="00FB5579" w:rsidP="00BE2F47">
            <w:pPr>
              <w:spacing w:before="80" w:after="80" w:line="276" w:lineRule="auto"/>
              <w:rPr>
                <w:b w:val="0"/>
              </w:rPr>
            </w:pPr>
            <w:r>
              <w:rPr>
                <w:b w:val="0"/>
              </w:rPr>
              <w:t>I maintain a classroom arranged for ease of instructional movement and supervision in whole group, small group, and individual work situations</w:t>
            </w:r>
          </w:p>
        </w:tc>
        <w:tc>
          <w:tcPr>
            <w:tcW w:w="436" w:type="dxa"/>
          </w:tcPr>
          <w:p w14:paraId="249DA47E" w14:textId="2EDB789B" w:rsidR="008A03A5" w:rsidRDefault="008A03A5" w:rsidP="00A05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7B48861A" w14:textId="77777777" w:rsidR="008A03A5" w:rsidRDefault="008A03A5" w:rsidP="00A05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51F345F6" w14:textId="77777777" w:rsidR="008A03A5" w:rsidRDefault="008A03A5" w:rsidP="00A05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7E27B7EB" w14:textId="77777777" w:rsidR="008A03A5" w:rsidRDefault="008A03A5" w:rsidP="00A05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30662731" w14:textId="77777777" w:rsidR="008A03A5" w:rsidRDefault="008A03A5" w:rsidP="00A05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03A5" w14:paraId="1EB3CCC8" w14:textId="163C8FA9" w:rsidTr="019D8A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29A4FA7D" w14:textId="70E847FE" w:rsidR="008A03A5" w:rsidRDefault="008A03A5" w:rsidP="00BE2F47">
            <w:pPr>
              <w:spacing w:before="80" w:after="80" w:line="276" w:lineRule="auto"/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 w:rsidR="00660B79">
              <w:rPr>
                <w:b w:val="0"/>
              </w:rPr>
              <w:t>maintain a classroom in which students can move about freely without safety risks or physical obstacles</w:t>
            </w:r>
          </w:p>
        </w:tc>
        <w:tc>
          <w:tcPr>
            <w:tcW w:w="436" w:type="dxa"/>
          </w:tcPr>
          <w:p w14:paraId="392A45E8" w14:textId="34AEA900" w:rsidR="008A03A5" w:rsidRDefault="008A03A5" w:rsidP="00A051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6D83E191" w14:textId="77777777" w:rsidR="008A03A5" w:rsidRDefault="008A03A5" w:rsidP="00A051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7BDA4A3C" w14:textId="77777777" w:rsidR="008A03A5" w:rsidRDefault="008A03A5" w:rsidP="00A051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327737BD" w14:textId="77777777" w:rsidR="008A03A5" w:rsidRDefault="008A03A5" w:rsidP="00A051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2C6009C2" w14:textId="77777777" w:rsidR="008A03A5" w:rsidRDefault="008A03A5" w:rsidP="00A051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A03A5" w14:paraId="660ED880" w14:textId="5142C004" w:rsidTr="019D8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72C3D59E" w14:textId="0923B44E" w:rsidR="008A03A5" w:rsidRDefault="008A03A5" w:rsidP="00BE2F47">
            <w:pPr>
              <w:spacing w:before="80" w:after="80" w:line="276" w:lineRule="auto"/>
              <w:rPr>
                <w:b w:val="0"/>
              </w:rPr>
            </w:pPr>
            <w:r>
              <w:rPr>
                <w:b w:val="0"/>
              </w:rPr>
              <w:t>I move continuously, purposefully and unpredictably throughout the environment to supervise</w:t>
            </w:r>
          </w:p>
        </w:tc>
        <w:tc>
          <w:tcPr>
            <w:tcW w:w="436" w:type="dxa"/>
          </w:tcPr>
          <w:p w14:paraId="5DE6FABE" w14:textId="2B9644E9" w:rsidR="008A03A5" w:rsidRDefault="008A03A5" w:rsidP="00A05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2363CEC9" w14:textId="77777777" w:rsidR="008A03A5" w:rsidRDefault="008A03A5" w:rsidP="00A05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0A7B0BCF" w14:textId="77777777" w:rsidR="008A03A5" w:rsidRDefault="008A03A5" w:rsidP="00A05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08CDE652" w14:textId="77777777" w:rsidR="008A03A5" w:rsidRDefault="008A03A5" w:rsidP="00A05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08CD40DC" w14:textId="77777777" w:rsidR="008A03A5" w:rsidRDefault="008A03A5" w:rsidP="00A05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03A5" w14:paraId="45AF42A9" w14:textId="720788C3" w:rsidTr="019D8A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7E4D144D" w14:textId="6D0E518F" w:rsidR="008A03A5" w:rsidRPr="00125DFF" w:rsidRDefault="008A03A5" w:rsidP="00BE2F47">
            <w:pPr>
              <w:pStyle w:val="ListBullet2"/>
              <w:numPr>
                <w:ilvl w:val="0"/>
                <w:numId w:val="0"/>
              </w:numPr>
              <w:spacing w:before="80" w:after="80" w:line="276" w:lineRule="auto"/>
              <w:rPr>
                <w:b w:val="0"/>
              </w:rPr>
            </w:pPr>
            <w:r>
              <w:rPr>
                <w:b w:val="0"/>
              </w:rPr>
              <w:t xml:space="preserve">I maintain </w:t>
            </w:r>
            <w:r w:rsidR="00400CB7">
              <w:rPr>
                <w:b w:val="0"/>
              </w:rPr>
              <w:t>proximity</w:t>
            </w:r>
            <w:r>
              <w:rPr>
                <w:b w:val="0"/>
              </w:rPr>
              <w:t xml:space="preserve"> with students throughout the environment</w:t>
            </w:r>
            <w:r w:rsidR="008F02B7">
              <w:rPr>
                <w:b w:val="0"/>
              </w:rPr>
              <w:t xml:space="preserve"> to monitor and promote engagement</w:t>
            </w:r>
            <w:r w:rsidR="005B2BB9">
              <w:rPr>
                <w:b w:val="0"/>
              </w:rPr>
              <w:t xml:space="preserve"> for all students</w:t>
            </w:r>
          </w:p>
        </w:tc>
        <w:tc>
          <w:tcPr>
            <w:tcW w:w="436" w:type="dxa"/>
          </w:tcPr>
          <w:p w14:paraId="3BEC852E" w14:textId="06DA7872" w:rsidR="008A03A5" w:rsidRDefault="008A03A5" w:rsidP="00A051E8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15420D89" w14:textId="77777777" w:rsidR="008A03A5" w:rsidRDefault="008A03A5" w:rsidP="00A051E8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35C88956" w14:textId="77777777" w:rsidR="008A03A5" w:rsidRDefault="008A03A5" w:rsidP="00A051E8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1D826422" w14:textId="77777777" w:rsidR="008A03A5" w:rsidRDefault="008A03A5" w:rsidP="00A051E8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2616A1CB" w14:textId="77777777" w:rsidR="008A03A5" w:rsidRDefault="008A03A5" w:rsidP="00A051E8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A03A5" w14:paraId="545F09B2" w14:textId="11C184BD" w:rsidTr="019D8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51A02545" w14:textId="3CF02EDB" w:rsidR="008A03A5" w:rsidRPr="00125DFF" w:rsidRDefault="00B92661" w:rsidP="00BE2F47">
            <w:pPr>
              <w:pStyle w:val="ListBullet2"/>
              <w:numPr>
                <w:ilvl w:val="0"/>
                <w:numId w:val="0"/>
              </w:numPr>
              <w:spacing w:before="80" w:after="80" w:line="276" w:lineRule="auto"/>
              <w:rPr>
                <w:b w:val="0"/>
              </w:rPr>
            </w:pPr>
            <w:r>
              <w:rPr>
                <w:b w:val="0"/>
              </w:rPr>
              <w:t>I move about the room in anticipation or response to behavioural issues</w:t>
            </w:r>
          </w:p>
        </w:tc>
        <w:tc>
          <w:tcPr>
            <w:tcW w:w="436" w:type="dxa"/>
          </w:tcPr>
          <w:p w14:paraId="07C2B9D0" w14:textId="77777777" w:rsidR="008A03A5" w:rsidRDefault="008A03A5" w:rsidP="00A051E8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08556F15" w14:textId="77777777" w:rsidR="008A03A5" w:rsidRDefault="008A03A5" w:rsidP="00A051E8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24D1E0FB" w14:textId="77777777" w:rsidR="008A03A5" w:rsidRDefault="008A03A5" w:rsidP="00A051E8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53C242E8" w14:textId="77777777" w:rsidR="008A03A5" w:rsidRDefault="008A03A5" w:rsidP="00A051E8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480DEF92" w14:textId="77777777" w:rsidR="008A03A5" w:rsidRDefault="008A03A5" w:rsidP="00A051E8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2BB9" w14:paraId="372196BB" w14:textId="393AB205" w:rsidTr="019D8A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4DAEAB95" w14:textId="6B503F43" w:rsidR="005B2BB9" w:rsidRPr="00125DFF" w:rsidRDefault="005B2BB9" w:rsidP="005B2BB9">
            <w:pPr>
              <w:pStyle w:val="ListBullet2"/>
              <w:numPr>
                <w:ilvl w:val="0"/>
                <w:numId w:val="0"/>
              </w:numPr>
              <w:spacing w:before="80" w:after="80" w:line="276" w:lineRule="auto"/>
              <w:rPr>
                <w:b w:val="0"/>
              </w:rPr>
            </w:pPr>
            <w:r>
              <w:rPr>
                <w:b w:val="0"/>
              </w:rPr>
              <w:t>I actively scan the environment</w:t>
            </w:r>
          </w:p>
        </w:tc>
        <w:tc>
          <w:tcPr>
            <w:tcW w:w="436" w:type="dxa"/>
          </w:tcPr>
          <w:p w14:paraId="40F94D91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23DB1814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6CF1A045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724A07AF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1BCC3AF7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B2BB9" w14:paraId="6F81768D" w14:textId="1AE9765D" w:rsidTr="019D8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121AAEF0" w14:textId="0097CE14" w:rsidR="005B2BB9" w:rsidRPr="00125DFF" w:rsidRDefault="005B2BB9" w:rsidP="005B2BB9">
            <w:pPr>
              <w:pStyle w:val="ListBullet2"/>
              <w:numPr>
                <w:ilvl w:val="0"/>
                <w:numId w:val="0"/>
              </w:numPr>
              <w:spacing w:before="80" w:after="80" w:line="276" w:lineRule="auto"/>
              <w:rPr>
                <w:b w:val="0"/>
              </w:rPr>
            </w:pPr>
            <w:r>
              <w:rPr>
                <w:b w:val="0"/>
              </w:rPr>
              <w:t>I initiate frequent and varied contact with students</w:t>
            </w:r>
          </w:p>
        </w:tc>
        <w:tc>
          <w:tcPr>
            <w:tcW w:w="436" w:type="dxa"/>
          </w:tcPr>
          <w:p w14:paraId="24B5DA39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659921CF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4DBE125A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1065F8A0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096E8C0E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2BB9" w14:paraId="62C5DBC4" w14:textId="6378372E" w:rsidTr="019D8A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666FA59F" w14:textId="40095174" w:rsidR="005B2BB9" w:rsidRPr="00125DFF" w:rsidRDefault="005B2BB9" w:rsidP="005B2BB9">
            <w:pPr>
              <w:pStyle w:val="ListBullet2"/>
              <w:numPr>
                <w:ilvl w:val="0"/>
                <w:numId w:val="0"/>
              </w:numPr>
              <w:spacing w:before="80" w:after="80" w:line="276" w:lineRule="auto"/>
              <w:rPr>
                <w:b w:val="0"/>
              </w:rPr>
            </w:pPr>
            <w:r>
              <w:rPr>
                <w:b w:val="0"/>
              </w:rPr>
              <w:t>I use a system of positive reinforcement and provide verbal and non-verbal encouragement to students who are on-task</w:t>
            </w:r>
          </w:p>
        </w:tc>
        <w:tc>
          <w:tcPr>
            <w:tcW w:w="436" w:type="dxa"/>
          </w:tcPr>
          <w:p w14:paraId="6431BA53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5FBBBB9D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0452375E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630249A7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15E9D068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B2BB9" w14:paraId="47885E6F" w14:textId="55D69132" w:rsidTr="019D8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085E06F5" w14:textId="40C8A7BF" w:rsidR="005B2BB9" w:rsidRPr="00125DFF" w:rsidRDefault="005B2BB9" w:rsidP="005B2BB9">
            <w:pPr>
              <w:pStyle w:val="ListBullet2"/>
              <w:numPr>
                <w:ilvl w:val="0"/>
                <w:numId w:val="0"/>
              </w:numPr>
              <w:spacing w:before="80" w:after="80" w:line="276" w:lineRule="auto"/>
              <w:rPr>
                <w:b w:val="0"/>
              </w:rPr>
            </w:pPr>
            <w:r>
              <w:rPr>
                <w:b w:val="0"/>
              </w:rPr>
              <w:t>I handle minor behaviours of concern quickly and consistently with an instructional focus</w:t>
            </w:r>
          </w:p>
        </w:tc>
        <w:tc>
          <w:tcPr>
            <w:tcW w:w="436" w:type="dxa"/>
          </w:tcPr>
          <w:p w14:paraId="1A3D94F6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4DB58481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10FB042B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09A5577A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238D1D5B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2BB9" w14:paraId="6AD29512" w14:textId="0F8BEEAC" w:rsidTr="019D8A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724FBDC5" w14:textId="74559952" w:rsidR="005B2BB9" w:rsidRPr="00125DFF" w:rsidRDefault="005B2BB9" w:rsidP="005B2BB9">
            <w:pPr>
              <w:pStyle w:val="ListBullet2"/>
              <w:numPr>
                <w:ilvl w:val="0"/>
                <w:numId w:val="0"/>
              </w:numPr>
              <w:spacing w:before="80" w:after="80" w:line="276" w:lineRule="auto"/>
              <w:rPr>
                <w:b w:val="0"/>
              </w:rPr>
            </w:pPr>
            <w:r>
              <w:rPr>
                <w:b w:val="0"/>
              </w:rPr>
              <w:t>I have more positive interactions with students than corrective, instructional or negative interactions (4:1 ratio)</w:t>
            </w:r>
          </w:p>
        </w:tc>
        <w:tc>
          <w:tcPr>
            <w:tcW w:w="436" w:type="dxa"/>
          </w:tcPr>
          <w:p w14:paraId="78302A45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038A9A2C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33BBC5EB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6" w:type="dxa"/>
          </w:tcPr>
          <w:p w14:paraId="398F3A23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7" w:type="dxa"/>
          </w:tcPr>
          <w:p w14:paraId="064FF62F" w14:textId="77777777" w:rsidR="005B2BB9" w:rsidRDefault="005B2BB9" w:rsidP="005B2BB9">
            <w:pPr>
              <w:pStyle w:val="ListNumber2"/>
              <w:numPr>
                <w:ilvl w:val="0"/>
                <w:numId w:val="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0102569" w14:textId="7E39457F" w:rsidR="004D0640" w:rsidRPr="00607DF0" w:rsidRDefault="004D0640" w:rsidP="00296A2D">
      <w:pPr>
        <w:spacing w:line="276" w:lineRule="auto"/>
      </w:pPr>
    </w:p>
    <w:sectPr w:rsidR="004D0640" w:rsidRPr="00607DF0" w:rsidSect="00CC1B1D">
      <w:headerReference w:type="first" r:id="rId11"/>
      <w:footerReference w:type="first" r:id="rId12"/>
      <w:pgSz w:w="11906" w:h="16838"/>
      <w:pgMar w:top="1134" w:right="1134" w:bottom="1134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6F88" w14:textId="77777777" w:rsidR="00656AD8" w:rsidRDefault="00656AD8" w:rsidP="00843DF5">
      <w:r>
        <w:separator/>
      </w:r>
    </w:p>
    <w:p w14:paraId="180578AB" w14:textId="77777777" w:rsidR="00656AD8" w:rsidRDefault="00656AD8" w:rsidP="00843DF5"/>
    <w:p w14:paraId="24F2FDCE" w14:textId="77777777" w:rsidR="00656AD8" w:rsidRDefault="00656AD8" w:rsidP="00843DF5"/>
  </w:endnote>
  <w:endnote w:type="continuationSeparator" w:id="0">
    <w:p w14:paraId="217D0070" w14:textId="77777777" w:rsidR="00656AD8" w:rsidRDefault="00656AD8" w:rsidP="00843DF5">
      <w:r>
        <w:continuationSeparator/>
      </w:r>
    </w:p>
    <w:p w14:paraId="53867EDC" w14:textId="77777777" w:rsidR="00656AD8" w:rsidRDefault="00656AD8" w:rsidP="00843DF5"/>
    <w:p w14:paraId="69BDA446" w14:textId="77777777" w:rsidR="00656AD8" w:rsidRDefault="00656AD8" w:rsidP="00843DF5"/>
  </w:endnote>
  <w:endnote w:type="continuationNotice" w:id="1">
    <w:p w14:paraId="4E27BFB8" w14:textId="77777777" w:rsidR="00656AD8" w:rsidRDefault="00656AD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ABCC" w14:textId="41DCCFAF" w:rsidR="00296A2D" w:rsidRPr="00436FDF" w:rsidRDefault="00296A2D" w:rsidP="00296A2D">
    <w:pPr>
      <w:spacing w:before="0" w:after="0" w:line="240" w:lineRule="auto"/>
      <w:rPr>
        <w:rFonts w:ascii="Public Sans Light" w:eastAsia="SimSun" w:hAnsi="Public Sans Light" w:cs="Times New Roman"/>
        <w:color w:val="002664"/>
        <w:szCs w:val="22"/>
        <w:lang w:eastAsia="zh-CN"/>
      </w:rPr>
    </w:pPr>
    <w:r w:rsidRPr="00436FDF">
      <w:rPr>
        <w:rFonts w:ascii="Public Sans Light" w:eastAsia="SimSun" w:hAnsi="Public Sans Light" w:cs="Times New Roman"/>
        <w:color w:val="002664"/>
        <w:szCs w:val="22"/>
        <w:lang w:eastAsia="zh-CN"/>
      </w:rPr>
      <w:t>PBL - Tier 1 Classroom systems</w:t>
    </w:r>
  </w:p>
  <w:p w14:paraId="4F2B6F13" w14:textId="5B995753" w:rsidR="00296A2D" w:rsidRPr="00372C60" w:rsidRDefault="00EA1E9B" w:rsidP="00296A2D">
    <w:pPr>
      <w:pStyle w:val="Footer"/>
      <w:spacing w:before="0"/>
      <w:rPr>
        <w:rFonts w:ascii="Public Sans Light" w:hAnsi="Public Sans Light"/>
      </w:rPr>
    </w:pPr>
    <w:sdt>
      <w:sdtPr>
        <w:rPr>
          <w:rFonts w:ascii="Public Sans Light" w:eastAsia="Calibri" w:hAnsi="Public Sans Light" w:cs="Calibri"/>
          <w:lang w:eastAsia="zh-CN"/>
        </w:rPr>
        <w:alias w:val="Title"/>
        <w:tag w:val="Title"/>
        <w:id w:val="930470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96A2D">
          <w:rPr>
            <w:rFonts w:ascii="Public Sans Light" w:eastAsia="Calibri" w:hAnsi="Public Sans Light" w:cs="Calibri"/>
            <w:lang w:eastAsia="zh-CN"/>
          </w:rPr>
          <w:t>Active supervision self-assessment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A5ACF" w14:textId="77777777" w:rsidR="00656AD8" w:rsidRDefault="00656AD8" w:rsidP="00843DF5">
      <w:r>
        <w:separator/>
      </w:r>
    </w:p>
    <w:p w14:paraId="7CEA80DA" w14:textId="77777777" w:rsidR="00656AD8" w:rsidRDefault="00656AD8" w:rsidP="00843DF5"/>
    <w:p w14:paraId="4B5E1A3D" w14:textId="77777777" w:rsidR="00656AD8" w:rsidRDefault="00656AD8" w:rsidP="00843DF5"/>
  </w:footnote>
  <w:footnote w:type="continuationSeparator" w:id="0">
    <w:p w14:paraId="42F1F4BD" w14:textId="77777777" w:rsidR="00656AD8" w:rsidRDefault="00656AD8" w:rsidP="00843DF5">
      <w:r>
        <w:continuationSeparator/>
      </w:r>
    </w:p>
    <w:p w14:paraId="5746DA17" w14:textId="77777777" w:rsidR="00656AD8" w:rsidRDefault="00656AD8" w:rsidP="00843DF5"/>
    <w:p w14:paraId="54297F9E" w14:textId="77777777" w:rsidR="00656AD8" w:rsidRDefault="00656AD8" w:rsidP="00843DF5"/>
  </w:footnote>
  <w:footnote w:type="continuationNotice" w:id="1">
    <w:p w14:paraId="5D1B680E" w14:textId="77777777" w:rsidR="00656AD8" w:rsidRDefault="00656AD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6863" w14:textId="77777777" w:rsidR="00CC1B1D" w:rsidRPr="00FA6449" w:rsidRDefault="00CC1B1D" w:rsidP="00CC1B1D">
    <w:pPr>
      <w:pStyle w:val="Header"/>
    </w:pPr>
    <w:r w:rsidRPr="009D43DD">
      <mc:AlternateContent>
        <mc:Choice Requires="wps">
          <w:drawing>
            <wp:anchor distT="0" distB="0" distL="114300" distR="114300" simplePos="0" relativeHeight="251658240" behindDoc="1" locked="0" layoutInCell="1" allowOverlap="1" wp14:anchorId="44569CD2" wp14:editId="03A5F1B2">
              <wp:simplePos x="0" y="0"/>
              <wp:positionH relativeFrom="column">
                <wp:posOffset>-2543604</wp:posOffset>
              </wp:positionH>
              <wp:positionV relativeFrom="paragraph">
                <wp:posOffset>-449899</wp:posOffset>
              </wp:positionV>
              <wp:extent cx="12587844" cy="2182931"/>
              <wp:effectExtent l="0" t="0" r="4445" b="8255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7844" cy="2182931"/>
                      </a:xfrm>
                      <a:prstGeom prst="rect">
                        <a:avLst/>
                      </a:prstGeom>
                      <a:solidFill>
                        <a:srgbClr val="CBED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CFD9F4" w14:textId="77777777" w:rsidR="00CC1B1D" w:rsidRDefault="00CC1B1D" w:rsidP="00CC1B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69CD2" id="Rectangle 6" o:spid="_x0000_s1026" alt="&quot;&quot;" style="position:absolute;margin-left:-200.3pt;margin-top:-35.45pt;width:991.15pt;height:171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" fillcolor="#cbedfd" stroked="f" strokeweight="1pt">
              <v:textbox>
                <w:txbxContent>
                  <w:p w14:paraId="77CFD9F4" w14:textId="77777777" w:rsidR="00CC1B1D" w:rsidRDefault="00CC1B1D" w:rsidP="00CC1B1D"/>
                </w:txbxContent>
              </v:textbox>
            </v:rect>
          </w:pict>
        </mc:Fallback>
      </mc:AlternateContent>
    </w:r>
    <w:r w:rsidRPr="009D43DD">
      <w:t>NSW Department of Education</w:t>
    </w:r>
    <w:r w:rsidRPr="009D43DD">
      <w:ptab w:relativeTo="margin" w:alignment="right" w:leader="none"/>
    </w:r>
    <w:r w:rsidRPr="008426B6">
      <w:drawing>
        <wp:inline distT="0" distB="0" distL="0" distR="0" wp14:anchorId="08C0E97A" wp14:editId="6BC9B0AE">
          <wp:extent cx="597741" cy="649155"/>
          <wp:effectExtent l="0" t="0" r="0" b="0"/>
          <wp:docPr id="2" name="Graphic 2" descr="NSW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NSW Government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44" cy="66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43D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2AE29582"/>
    <w:lvl w:ilvl="0">
      <w:start w:val="1"/>
      <w:numFmt w:val="lowerRoman"/>
      <w:lvlText w:val="%1."/>
      <w:lvlJc w:val="right"/>
      <w:pPr>
        <w:ind w:left="926" w:hanging="360"/>
      </w:pPr>
    </w:lvl>
  </w:abstractNum>
  <w:abstractNum w:abstractNumId="1" w15:restartNumberingAfterBreak="0">
    <w:nsid w:val="FFFFFF82"/>
    <w:multiLevelType w:val="singleLevel"/>
    <w:tmpl w:val="E528ABC0"/>
    <w:lvl w:ilvl="0">
      <w:start w:val="1"/>
      <w:numFmt w:val="bullet"/>
      <w:pStyle w:val="ListBullet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i w:val="0"/>
        <w:color w:val="000000" w:themeColor="text1"/>
        <w:sz w:val="22"/>
      </w:rPr>
    </w:lvl>
  </w:abstractNum>
  <w:abstractNum w:abstractNumId="2" w15:restartNumberingAfterBreak="0">
    <w:nsid w:val="FFFFFF89"/>
    <w:multiLevelType w:val="singleLevel"/>
    <w:tmpl w:val="05B08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B46B6"/>
    <w:multiLevelType w:val="hybridMultilevel"/>
    <w:tmpl w:val="FB604C0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595F"/>
    <w:multiLevelType w:val="multilevel"/>
    <w:tmpl w:val="78CEFA18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83F24"/>
    <w:multiLevelType w:val="multilevel"/>
    <w:tmpl w:val="F3E8BC5A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2B84BF1"/>
    <w:multiLevelType w:val="multilevel"/>
    <w:tmpl w:val="F0326C3A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93DE0"/>
    <w:multiLevelType w:val="multilevel"/>
    <w:tmpl w:val="5EC29D34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21894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412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582897">
    <w:abstractNumId w:val="6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4" w16cid:durableId="274362235">
    <w:abstractNumId w:val="1"/>
  </w:num>
  <w:num w:numId="5" w16cid:durableId="1775781224">
    <w:abstractNumId w:val="4"/>
  </w:num>
  <w:num w:numId="6" w16cid:durableId="786628628">
    <w:abstractNumId w:val="7"/>
  </w:num>
  <w:num w:numId="7" w16cid:durableId="1593784630">
    <w:abstractNumId w:val="0"/>
  </w:num>
  <w:num w:numId="8" w16cid:durableId="564150515">
    <w:abstractNumId w:val="5"/>
  </w:num>
  <w:num w:numId="9" w16cid:durableId="1131367355">
    <w:abstractNumId w:val="3"/>
  </w:num>
  <w:num w:numId="10" w16cid:durableId="309410937">
    <w:abstractNumId w:val="6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11" w16cid:durableId="471751842">
    <w:abstractNumId w:val="1"/>
  </w:num>
  <w:num w:numId="12" w16cid:durableId="220140230">
    <w:abstractNumId w:val="4"/>
  </w:num>
  <w:num w:numId="13" w16cid:durableId="1573587274">
    <w:abstractNumId w:val="7"/>
  </w:num>
  <w:num w:numId="14" w16cid:durableId="418411962">
    <w:abstractNumId w:val="0"/>
  </w:num>
  <w:num w:numId="15" w16cid:durableId="218444211">
    <w:abstractNumId w:val="5"/>
  </w:num>
  <w:num w:numId="16" w16cid:durableId="2134980788">
    <w:abstractNumId w:val="6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17" w16cid:durableId="86007053">
    <w:abstractNumId w:val="1"/>
  </w:num>
  <w:num w:numId="18" w16cid:durableId="187988546">
    <w:abstractNumId w:val="4"/>
  </w:num>
  <w:num w:numId="19" w16cid:durableId="2063823009">
    <w:abstractNumId w:val="7"/>
  </w:num>
  <w:num w:numId="20" w16cid:durableId="814376409">
    <w:abstractNumId w:val="0"/>
  </w:num>
  <w:num w:numId="21" w16cid:durableId="210728029">
    <w:abstractNumId w:val="5"/>
  </w:num>
  <w:num w:numId="22" w16cid:durableId="330136967">
    <w:abstractNumId w:val="5"/>
  </w:num>
  <w:num w:numId="23" w16cid:durableId="2052731404">
    <w:abstractNumId w:val="5"/>
  </w:num>
  <w:num w:numId="24" w16cid:durableId="1077481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9594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6499038">
    <w:abstractNumId w:val="2"/>
  </w:num>
  <w:num w:numId="27" w16cid:durableId="1643078843">
    <w:abstractNumId w:val="6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28" w16cid:durableId="826287285">
    <w:abstractNumId w:val="1"/>
  </w:num>
  <w:num w:numId="29" w16cid:durableId="1578975638">
    <w:abstractNumId w:val="4"/>
  </w:num>
  <w:num w:numId="30" w16cid:durableId="1821271063">
    <w:abstractNumId w:val="7"/>
  </w:num>
  <w:num w:numId="31" w16cid:durableId="553279822">
    <w:abstractNumId w:val="7"/>
  </w:num>
  <w:num w:numId="32" w16cid:durableId="1078748039">
    <w:abstractNumId w:val="5"/>
  </w:num>
  <w:num w:numId="33" w16cid:durableId="84813128">
    <w:abstractNumId w:val="6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34" w16cid:durableId="1652438841">
    <w:abstractNumId w:val="1"/>
  </w:num>
  <w:num w:numId="35" w16cid:durableId="887378489">
    <w:abstractNumId w:val="4"/>
  </w:num>
  <w:num w:numId="36" w16cid:durableId="623849285">
    <w:abstractNumId w:val="7"/>
  </w:num>
  <w:num w:numId="37" w16cid:durableId="866799919">
    <w:abstractNumId w:val="7"/>
  </w:num>
  <w:num w:numId="38" w16cid:durableId="104563785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3C"/>
    <w:rsid w:val="00003EFA"/>
    <w:rsid w:val="00004183"/>
    <w:rsid w:val="000077BF"/>
    <w:rsid w:val="00013FF2"/>
    <w:rsid w:val="00017B07"/>
    <w:rsid w:val="000252CB"/>
    <w:rsid w:val="000257A4"/>
    <w:rsid w:val="000345C8"/>
    <w:rsid w:val="000345CD"/>
    <w:rsid w:val="00045F0D"/>
    <w:rsid w:val="0004750C"/>
    <w:rsid w:val="00047862"/>
    <w:rsid w:val="00051080"/>
    <w:rsid w:val="00054D26"/>
    <w:rsid w:val="000562B1"/>
    <w:rsid w:val="00061D5B"/>
    <w:rsid w:val="00066BEA"/>
    <w:rsid w:val="000673B7"/>
    <w:rsid w:val="00070384"/>
    <w:rsid w:val="00070804"/>
    <w:rsid w:val="00072E86"/>
    <w:rsid w:val="000733A1"/>
    <w:rsid w:val="00074F0F"/>
    <w:rsid w:val="000769CC"/>
    <w:rsid w:val="00085693"/>
    <w:rsid w:val="000C1B93"/>
    <w:rsid w:val="000C24ED"/>
    <w:rsid w:val="000C4344"/>
    <w:rsid w:val="000C5481"/>
    <w:rsid w:val="000D1EB7"/>
    <w:rsid w:val="000D3BBE"/>
    <w:rsid w:val="000D7466"/>
    <w:rsid w:val="000D7E5E"/>
    <w:rsid w:val="000F3ABE"/>
    <w:rsid w:val="00103E4F"/>
    <w:rsid w:val="00112528"/>
    <w:rsid w:val="00113093"/>
    <w:rsid w:val="00122956"/>
    <w:rsid w:val="00123A38"/>
    <w:rsid w:val="00125A8E"/>
    <w:rsid w:val="00125DFF"/>
    <w:rsid w:val="0012654C"/>
    <w:rsid w:val="00153D13"/>
    <w:rsid w:val="001613E4"/>
    <w:rsid w:val="0017408C"/>
    <w:rsid w:val="00181F54"/>
    <w:rsid w:val="00190C6F"/>
    <w:rsid w:val="00192562"/>
    <w:rsid w:val="001A2D64"/>
    <w:rsid w:val="001A3009"/>
    <w:rsid w:val="001C0997"/>
    <w:rsid w:val="001C7E97"/>
    <w:rsid w:val="001D5230"/>
    <w:rsid w:val="001E103F"/>
    <w:rsid w:val="001E3497"/>
    <w:rsid w:val="001E4EDE"/>
    <w:rsid w:val="001E666F"/>
    <w:rsid w:val="001E761A"/>
    <w:rsid w:val="001F2668"/>
    <w:rsid w:val="001F2D78"/>
    <w:rsid w:val="001F5BF6"/>
    <w:rsid w:val="001F5F7B"/>
    <w:rsid w:val="002075BD"/>
    <w:rsid w:val="002105AD"/>
    <w:rsid w:val="00216244"/>
    <w:rsid w:val="0021715A"/>
    <w:rsid w:val="002178F4"/>
    <w:rsid w:val="002227AD"/>
    <w:rsid w:val="00225118"/>
    <w:rsid w:val="00225434"/>
    <w:rsid w:val="002300CD"/>
    <w:rsid w:val="00242D98"/>
    <w:rsid w:val="0024474D"/>
    <w:rsid w:val="00246476"/>
    <w:rsid w:val="00246AE9"/>
    <w:rsid w:val="0025592F"/>
    <w:rsid w:val="00257957"/>
    <w:rsid w:val="0026327B"/>
    <w:rsid w:val="0026548C"/>
    <w:rsid w:val="00266207"/>
    <w:rsid w:val="0026652A"/>
    <w:rsid w:val="0027370C"/>
    <w:rsid w:val="00296A2D"/>
    <w:rsid w:val="002A28B4"/>
    <w:rsid w:val="002A2B8C"/>
    <w:rsid w:val="002A30D8"/>
    <w:rsid w:val="002A35CF"/>
    <w:rsid w:val="002A475D"/>
    <w:rsid w:val="002B316A"/>
    <w:rsid w:val="002B50F2"/>
    <w:rsid w:val="002B75C4"/>
    <w:rsid w:val="002C1F31"/>
    <w:rsid w:val="002D503A"/>
    <w:rsid w:val="002F7CFE"/>
    <w:rsid w:val="00302680"/>
    <w:rsid w:val="00303085"/>
    <w:rsid w:val="00306C23"/>
    <w:rsid w:val="00331EAD"/>
    <w:rsid w:val="003355E2"/>
    <w:rsid w:val="00340DD9"/>
    <w:rsid w:val="00360E17"/>
    <w:rsid w:val="0036209C"/>
    <w:rsid w:val="00363910"/>
    <w:rsid w:val="00371F68"/>
    <w:rsid w:val="0038536D"/>
    <w:rsid w:val="00385DFB"/>
    <w:rsid w:val="003A0CFB"/>
    <w:rsid w:val="003A5190"/>
    <w:rsid w:val="003B0768"/>
    <w:rsid w:val="003B240E"/>
    <w:rsid w:val="003B3E41"/>
    <w:rsid w:val="003B5701"/>
    <w:rsid w:val="003C697A"/>
    <w:rsid w:val="003D13EF"/>
    <w:rsid w:val="003D1F70"/>
    <w:rsid w:val="003F0AC3"/>
    <w:rsid w:val="003F5A78"/>
    <w:rsid w:val="003F6E52"/>
    <w:rsid w:val="00400ACE"/>
    <w:rsid w:val="00400CB7"/>
    <w:rsid w:val="00401084"/>
    <w:rsid w:val="00407163"/>
    <w:rsid w:val="00407CAD"/>
    <w:rsid w:val="00407EF0"/>
    <w:rsid w:val="00412F2B"/>
    <w:rsid w:val="004178B3"/>
    <w:rsid w:val="004241CC"/>
    <w:rsid w:val="00430173"/>
    <w:rsid w:val="00430D8B"/>
    <w:rsid w:val="00430F12"/>
    <w:rsid w:val="00442345"/>
    <w:rsid w:val="00453EC1"/>
    <w:rsid w:val="00454159"/>
    <w:rsid w:val="00456066"/>
    <w:rsid w:val="004662AB"/>
    <w:rsid w:val="00474E4B"/>
    <w:rsid w:val="00477A01"/>
    <w:rsid w:val="00480185"/>
    <w:rsid w:val="0048642E"/>
    <w:rsid w:val="00491389"/>
    <w:rsid w:val="004A29D0"/>
    <w:rsid w:val="004B13C5"/>
    <w:rsid w:val="004B484F"/>
    <w:rsid w:val="004B723A"/>
    <w:rsid w:val="004C11A9"/>
    <w:rsid w:val="004C4B48"/>
    <w:rsid w:val="004C68E7"/>
    <w:rsid w:val="004D0640"/>
    <w:rsid w:val="004E1043"/>
    <w:rsid w:val="004E7AC5"/>
    <w:rsid w:val="004F2AC5"/>
    <w:rsid w:val="004F48DD"/>
    <w:rsid w:val="004F6AF2"/>
    <w:rsid w:val="00511863"/>
    <w:rsid w:val="005128E7"/>
    <w:rsid w:val="00526795"/>
    <w:rsid w:val="00541FBB"/>
    <w:rsid w:val="0054464B"/>
    <w:rsid w:val="005500B1"/>
    <w:rsid w:val="005608F0"/>
    <w:rsid w:val="005649D2"/>
    <w:rsid w:val="005651B7"/>
    <w:rsid w:val="005679E7"/>
    <w:rsid w:val="0057085F"/>
    <w:rsid w:val="0058102D"/>
    <w:rsid w:val="00583731"/>
    <w:rsid w:val="005934B4"/>
    <w:rsid w:val="005957FA"/>
    <w:rsid w:val="00597644"/>
    <w:rsid w:val="005A34D4"/>
    <w:rsid w:val="005A67CA"/>
    <w:rsid w:val="005B184F"/>
    <w:rsid w:val="005B2BB9"/>
    <w:rsid w:val="005B4B00"/>
    <w:rsid w:val="005B57F5"/>
    <w:rsid w:val="005B76BC"/>
    <w:rsid w:val="005B77E0"/>
    <w:rsid w:val="005C14A7"/>
    <w:rsid w:val="005C344B"/>
    <w:rsid w:val="005D0140"/>
    <w:rsid w:val="005D1384"/>
    <w:rsid w:val="005D49FE"/>
    <w:rsid w:val="005E1F63"/>
    <w:rsid w:val="005F49D6"/>
    <w:rsid w:val="00607DF0"/>
    <w:rsid w:val="00613017"/>
    <w:rsid w:val="00624D13"/>
    <w:rsid w:val="00626BBF"/>
    <w:rsid w:val="00627A57"/>
    <w:rsid w:val="0064273E"/>
    <w:rsid w:val="00643CC4"/>
    <w:rsid w:val="00656AD8"/>
    <w:rsid w:val="00660B79"/>
    <w:rsid w:val="0066345F"/>
    <w:rsid w:val="00677835"/>
    <w:rsid w:val="00680388"/>
    <w:rsid w:val="00681F30"/>
    <w:rsid w:val="00691121"/>
    <w:rsid w:val="006937E7"/>
    <w:rsid w:val="0069617A"/>
    <w:rsid w:val="00696410"/>
    <w:rsid w:val="006A046F"/>
    <w:rsid w:val="006A3884"/>
    <w:rsid w:val="006B3488"/>
    <w:rsid w:val="006D00B0"/>
    <w:rsid w:val="006D1CF3"/>
    <w:rsid w:val="006D3034"/>
    <w:rsid w:val="006D6820"/>
    <w:rsid w:val="006E54D3"/>
    <w:rsid w:val="006F04EE"/>
    <w:rsid w:val="006F1AA9"/>
    <w:rsid w:val="006F1CF4"/>
    <w:rsid w:val="006F2984"/>
    <w:rsid w:val="00717237"/>
    <w:rsid w:val="0072638E"/>
    <w:rsid w:val="00732DE3"/>
    <w:rsid w:val="00733F8C"/>
    <w:rsid w:val="00752D79"/>
    <w:rsid w:val="00752ED5"/>
    <w:rsid w:val="007564F8"/>
    <w:rsid w:val="0076669D"/>
    <w:rsid w:val="00766D19"/>
    <w:rsid w:val="00767CA4"/>
    <w:rsid w:val="00773CDB"/>
    <w:rsid w:val="0079523E"/>
    <w:rsid w:val="00796499"/>
    <w:rsid w:val="007B020C"/>
    <w:rsid w:val="007B4058"/>
    <w:rsid w:val="007B523A"/>
    <w:rsid w:val="007C4870"/>
    <w:rsid w:val="007C5D33"/>
    <w:rsid w:val="007C61E6"/>
    <w:rsid w:val="007C63BB"/>
    <w:rsid w:val="007D56C3"/>
    <w:rsid w:val="007D7436"/>
    <w:rsid w:val="007D7481"/>
    <w:rsid w:val="007E20E5"/>
    <w:rsid w:val="007E6A58"/>
    <w:rsid w:val="007F066A"/>
    <w:rsid w:val="007F27F8"/>
    <w:rsid w:val="007F6BE6"/>
    <w:rsid w:val="00801971"/>
    <w:rsid w:val="0080248A"/>
    <w:rsid w:val="00804F58"/>
    <w:rsid w:val="00806ECB"/>
    <w:rsid w:val="008073B1"/>
    <w:rsid w:val="00810D93"/>
    <w:rsid w:val="00813A43"/>
    <w:rsid w:val="008218AF"/>
    <w:rsid w:val="00824272"/>
    <w:rsid w:val="008242EB"/>
    <w:rsid w:val="00824F5A"/>
    <w:rsid w:val="00836838"/>
    <w:rsid w:val="00840DA5"/>
    <w:rsid w:val="008426B6"/>
    <w:rsid w:val="00843DF5"/>
    <w:rsid w:val="00851E0A"/>
    <w:rsid w:val="00854AE7"/>
    <w:rsid w:val="008559F3"/>
    <w:rsid w:val="00856CA3"/>
    <w:rsid w:val="00864528"/>
    <w:rsid w:val="00865BC1"/>
    <w:rsid w:val="0087496A"/>
    <w:rsid w:val="00877024"/>
    <w:rsid w:val="00881ED0"/>
    <w:rsid w:val="00890EEE"/>
    <w:rsid w:val="0089316E"/>
    <w:rsid w:val="008A03A5"/>
    <w:rsid w:val="008A353C"/>
    <w:rsid w:val="008A4CF6"/>
    <w:rsid w:val="008B1946"/>
    <w:rsid w:val="008B2C0B"/>
    <w:rsid w:val="008D5C37"/>
    <w:rsid w:val="008E3DE9"/>
    <w:rsid w:val="008E4E66"/>
    <w:rsid w:val="008E6AAB"/>
    <w:rsid w:val="008F02B7"/>
    <w:rsid w:val="008F3A71"/>
    <w:rsid w:val="009107ED"/>
    <w:rsid w:val="009138BF"/>
    <w:rsid w:val="00915B46"/>
    <w:rsid w:val="00921FDC"/>
    <w:rsid w:val="00933D85"/>
    <w:rsid w:val="0093679E"/>
    <w:rsid w:val="00941947"/>
    <w:rsid w:val="0094511B"/>
    <w:rsid w:val="00945B9D"/>
    <w:rsid w:val="009560E5"/>
    <w:rsid w:val="0096535A"/>
    <w:rsid w:val="0097042E"/>
    <w:rsid w:val="009739C8"/>
    <w:rsid w:val="009744B5"/>
    <w:rsid w:val="00982157"/>
    <w:rsid w:val="009828D7"/>
    <w:rsid w:val="0099399A"/>
    <w:rsid w:val="00995C6E"/>
    <w:rsid w:val="009B1280"/>
    <w:rsid w:val="009B30B1"/>
    <w:rsid w:val="009B3D61"/>
    <w:rsid w:val="009C2DB5"/>
    <w:rsid w:val="009C5B0E"/>
    <w:rsid w:val="009D43DD"/>
    <w:rsid w:val="009E6A47"/>
    <w:rsid w:val="009E6FBE"/>
    <w:rsid w:val="00A051E8"/>
    <w:rsid w:val="00A10577"/>
    <w:rsid w:val="00A119B4"/>
    <w:rsid w:val="00A170A2"/>
    <w:rsid w:val="00A2629A"/>
    <w:rsid w:val="00A534B8"/>
    <w:rsid w:val="00A54063"/>
    <w:rsid w:val="00A5409F"/>
    <w:rsid w:val="00A56811"/>
    <w:rsid w:val="00A57460"/>
    <w:rsid w:val="00A63054"/>
    <w:rsid w:val="00A6693C"/>
    <w:rsid w:val="00A74A54"/>
    <w:rsid w:val="00A76FB9"/>
    <w:rsid w:val="00A83D41"/>
    <w:rsid w:val="00A873E9"/>
    <w:rsid w:val="00A9004C"/>
    <w:rsid w:val="00AB099B"/>
    <w:rsid w:val="00AB3116"/>
    <w:rsid w:val="00AB5F89"/>
    <w:rsid w:val="00AE4760"/>
    <w:rsid w:val="00B0207A"/>
    <w:rsid w:val="00B03CCC"/>
    <w:rsid w:val="00B05292"/>
    <w:rsid w:val="00B118A4"/>
    <w:rsid w:val="00B2036D"/>
    <w:rsid w:val="00B222FB"/>
    <w:rsid w:val="00B26C50"/>
    <w:rsid w:val="00B37042"/>
    <w:rsid w:val="00B42E51"/>
    <w:rsid w:val="00B46033"/>
    <w:rsid w:val="00B47814"/>
    <w:rsid w:val="00B53FCE"/>
    <w:rsid w:val="00B56BFE"/>
    <w:rsid w:val="00B57899"/>
    <w:rsid w:val="00B57D39"/>
    <w:rsid w:val="00B65452"/>
    <w:rsid w:val="00B656BE"/>
    <w:rsid w:val="00B6716A"/>
    <w:rsid w:val="00B727CB"/>
    <w:rsid w:val="00B72931"/>
    <w:rsid w:val="00B80AAD"/>
    <w:rsid w:val="00B80ADE"/>
    <w:rsid w:val="00B816F5"/>
    <w:rsid w:val="00B868BA"/>
    <w:rsid w:val="00B92661"/>
    <w:rsid w:val="00BA7230"/>
    <w:rsid w:val="00BA7AAB"/>
    <w:rsid w:val="00BB34BD"/>
    <w:rsid w:val="00BB4FBA"/>
    <w:rsid w:val="00BC1208"/>
    <w:rsid w:val="00BC7C1F"/>
    <w:rsid w:val="00BD5D52"/>
    <w:rsid w:val="00BE2F47"/>
    <w:rsid w:val="00BF027E"/>
    <w:rsid w:val="00BF35D4"/>
    <w:rsid w:val="00BF732E"/>
    <w:rsid w:val="00C17B50"/>
    <w:rsid w:val="00C2168A"/>
    <w:rsid w:val="00C436AB"/>
    <w:rsid w:val="00C43F7A"/>
    <w:rsid w:val="00C4403A"/>
    <w:rsid w:val="00C537D1"/>
    <w:rsid w:val="00C55B7A"/>
    <w:rsid w:val="00C62B29"/>
    <w:rsid w:val="00C664FC"/>
    <w:rsid w:val="00C70C44"/>
    <w:rsid w:val="00C8144A"/>
    <w:rsid w:val="00C832FC"/>
    <w:rsid w:val="00C84DB5"/>
    <w:rsid w:val="00C92FDF"/>
    <w:rsid w:val="00CA0226"/>
    <w:rsid w:val="00CB2145"/>
    <w:rsid w:val="00CB4CB2"/>
    <w:rsid w:val="00CB66B0"/>
    <w:rsid w:val="00CC1B1D"/>
    <w:rsid w:val="00CC21B5"/>
    <w:rsid w:val="00CC3CF9"/>
    <w:rsid w:val="00CD6723"/>
    <w:rsid w:val="00CE5951"/>
    <w:rsid w:val="00CF02F3"/>
    <w:rsid w:val="00CF3400"/>
    <w:rsid w:val="00CF3B77"/>
    <w:rsid w:val="00CF73E9"/>
    <w:rsid w:val="00D008E3"/>
    <w:rsid w:val="00D136E3"/>
    <w:rsid w:val="00D14573"/>
    <w:rsid w:val="00D15A52"/>
    <w:rsid w:val="00D2403C"/>
    <w:rsid w:val="00D26176"/>
    <w:rsid w:val="00D31E35"/>
    <w:rsid w:val="00D411BE"/>
    <w:rsid w:val="00D507E2"/>
    <w:rsid w:val="00D515E6"/>
    <w:rsid w:val="00D534B3"/>
    <w:rsid w:val="00D61CE0"/>
    <w:rsid w:val="00D652B6"/>
    <w:rsid w:val="00D678DB"/>
    <w:rsid w:val="00D7649E"/>
    <w:rsid w:val="00D84D5D"/>
    <w:rsid w:val="00D924E7"/>
    <w:rsid w:val="00DA016D"/>
    <w:rsid w:val="00DB32F3"/>
    <w:rsid w:val="00DC66B8"/>
    <w:rsid w:val="00DC6BCA"/>
    <w:rsid w:val="00DC74E1"/>
    <w:rsid w:val="00DD1132"/>
    <w:rsid w:val="00DD2F4E"/>
    <w:rsid w:val="00DE07A5"/>
    <w:rsid w:val="00DE2CE3"/>
    <w:rsid w:val="00DE3CEC"/>
    <w:rsid w:val="00DF51CE"/>
    <w:rsid w:val="00E04DAF"/>
    <w:rsid w:val="00E112C7"/>
    <w:rsid w:val="00E117AD"/>
    <w:rsid w:val="00E15C44"/>
    <w:rsid w:val="00E22A0E"/>
    <w:rsid w:val="00E22F6B"/>
    <w:rsid w:val="00E27269"/>
    <w:rsid w:val="00E32ED9"/>
    <w:rsid w:val="00E4272D"/>
    <w:rsid w:val="00E4707A"/>
    <w:rsid w:val="00E5058E"/>
    <w:rsid w:val="00E506E4"/>
    <w:rsid w:val="00E51733"/>
    <w:rsid w:val="00E56264"/>
    <w:rsid w:val="00E604B6"/>
    <w:rsid w:val="00E66CA0"/>
    <w:rsid w:val="00E836F5"/>
    <w:rsid w:val="00E87132"/>
    <w:rsid w:val="00E904DB"/>
    <w:rsid w:val="00EA07C6"/>
    <w:rsid w:val="00EA1E9B"/>
    <w:rsid w:val="00EB06EE"/>
    <w:rsid w:val="00EC482D"/>
    <w:rsid w:val="00EC59D6"/>
    <w:rsid w:val="00ED1EDE"/>
    <w:rsid w:val="00ED56DF"/>
    <w:rsid w:val="00F04295"/>
    <w:rsid w:val="00F1353E"/>
    <w:rsid w:val="00F14D7F"/>
    <w:rsid w:val="00F20AC8"/>
    <w:rsid w:val="00F22900"/>
    <w:rsid w:val="00F23619"/>
    <w:rsid w:val="00F23E5B"/>
    <w:rsid w:val="00F3454B"/>
    <w:rsid w:val="00F522E3"/>
    <w:rsid w:val="00F54F06"/>
    <w:rsid w:val="00F620A7"/>
    <w:rsid w:val="00F65B7F"/>
    <w:rsid w:val="00F66145"/>
    <w:rsid w:val="00F67719"/>
    <w:rsid w:val="00F71D02"/>
    <w:rsid w:val="00F814BD"/>
    <w:rsid w:val="00F81980"/>
    <w:rsid w:val="00F869F8"/>
    <w:rsid w:val="00F92742"/>
    <w:rsid w:val="00FA3555"/>
    <w:rsid w:val="00FA6449"/>
    <w:rsid w:val="00FB5579"/>
    <w:rsid w:val="00FC0E4A"/>
    <w:rsid w:val="00FC3BCF"/>
    <w:rsid w:val="00FD0590"/>
    <w:rsid w:val="00FD0A93"/>
    <w:rsid w:val="00FE393D"/>
    <w:rsid w:val="00FE4098"/>
    <w:rsid w:val="00FE5E0D"/>
    <w:rsid w:val="019D8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6A34E"/>
  <w15:chartTrackingRefBased/>
  <w15:docId w15:val="{D294A5F1-5811-4F3A-AFFD-671D9F55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uiPriority="10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uiPriority="8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Body text"/>
    <w:qFormat/>
    <w:rsid w:val="00877024"/>
    <w:pPr>
      <w:suppressAutoHyphens/>
      <w:spacing w:before="240" w:after="120" w:line="360" w:lineRule="auto"/>
    </w:pPr>
    <w:rPr>
      <w:rFonts w:ascii="Arial" w:hAnsi="Arial" w:cs="Arial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2B75C4"/>
    <w:pPr>
      <w:keepNext/>
      <w:keepLines/>
      <w:spacing w:before="600" w:after="840"/>
      <w:contextualSpacing/>
      <w:outlineLvl w:val="0"/>
    </w:pPr>
    <w:rPr>
      <w:rFonts w:eastAsiaTheme="majorEastAsia"/>
      <w:bCs/>
      <w:color w:val="002664"/>
      <w:sz w:val="40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3"/>
    <w:qFormat/>
    <w:rsid w:val="002B75C4"/>
    <w:pPr>
      <w:keepNext/>
      <w:keepLines/>
      <w:spacing w:before="0"/>
      <w:outlineLvl w:val="1"/>
    </w:pPr>
    <w:rPr>
      <w:rFonts w:eastAsiaTheme="majorEastAsia"/>
      <w:bCs/>
      <w:color w:val="002664"/>
      <w:sz w:val="36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4"/>
    <w:qFormat/>
    <w:rsid w:val="002B75C4"/>
    <w:pPr>
      <w:keepNext/>
      <w:spacing w:before="360"/>
      <w:outlineLvl w:val="2"/>
    </w:pPr>
    <w:rPr>
      <w:color w:val="002664"/>
      <w:sz w:val="32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5"/>
    <w:qFormat/>
    <w:rsid w:val="002B75C4"/>
    <w:pPr>
      <w:keepNext/>
      <w:outlineLvl w:val="3"/>
    </w:pPr>
    <w:rPr>
      <w:color w:val="002664"/>
      <w:sz w:val="28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6"/>
    <w:qFormat/>
    <w:rsid w:val="002B75C4"/>
    <w:pPr>
      <w:keepNext/>
      <w:outlineLvl w:val="4"/>
    </w:pPr>
    <w:rPr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20"/>
    <w:qFormat/>
    <w:rsid w:val="002B75C4"/>
    <w:pPr>
      <w:keepNext/>
      <w:spacing w:after="200" w:line="240" w:lineRule="auto"/>
    </w:pPr>
    <w:rPr>
      <w:iCs/>
      <w:color w:val="002664"/>
      <w:sz w:val="18"/>
      <w:szCs w:val="18"/>
    </w:rPr>
  </w:style>
  <w:style w:type="table" w:customStyle="1" w:styleId="Tableheader">
    <w:name w:val="ŠTable header"/>
    <w:basedOn w:val="TableNormal"/>
    <w:uiPriority w:val="99"/>
    <w:rsid w:val="002B75C4"/>
    <w:pPr>
      <w:widowControl w:val="0"/>
      <w:spacing w:before="100" w:after="100" w:line="360" w:lineRule="auto"/>
      <w:mirrorIndents/>
    </w:pPr>
    <w:rPr>
      <w:rFonts w:ascii="Arial" w:hAnsi="Arial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bottom w:val="nil"/>
          <w:insideH w:val="nil"/>
          <w:insideV w:val="nil"/>
        </w:tcBorders>
        <w:shd w:val="clear" w:color="auto" w:fill="002664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2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2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7"/>
    <w:qFormat/>
    <w:rsid w:val="002B75C4"/>
    <w:pPr>
      <w:numPr>
        <w:numId w:val="38"/>
      </w:numPr>
    </w:pPr>
  </w:style>
  <w:style w:type="paragraph" w:styleId="ListNumber2">
    <w:name w:val="List Number 2"/>
    <w:aliases w:val="ŠList Number 2"/>
    <w:basedOn w:val="Normal"/>
    <w:uiPriority w:val="8"/>
    <w:qFormat/>
    <w:rsid w:val="002B75C4"/>
    <w:pPr>
      <w:numPr>
        <w:numId w:val="37"/>
      </w:numPr>
    </w:pPr>
  </w:style>
  <w:style w:type="paragraph" w:styleId="ListBullet">
    <w:name w:val="List Bullet"/>
    <w:aliases w:val="ŠList Bullet"/>
    <w:basedOn w:val="Normal"/>
    <w:uiPriority w:val="9"/>
    <w:qFormat/>
    <w:rsid w:val="002B75C4"/>
    <w:pPr>
      <w:numPr>
        <w:numId w:val="35"/>
      </w:numPr>
    </w:pPr>
  </w:style>
  <w:style w:type="paragraph" w:styleId="ListBullet2">
    <w:name w:val="List Bullet 2"/>
    <w:aliases w:val="ŠList Bullet 2"/>
    <w:basedOn w:val="Normal"/>
    <w:uiPriority w:val="10"/>
    <w:qFormat/>
    <w:rsid w:val="002B75C4"/>
    <w:pPr>
      <w:numPr>
        <w:numId w:val="33"/>
      </w:numPr>
    </w:pPr>
  </w:style>
  <w:style w:type="paragraph" w:customStyle="1" w:styleId="FeatureBox4">
    <w:name w:val="ŠFeature Box 4"/>
    <w:basedOn w:val="FeatureBox2"/>
    <w:next w:val="Normal"/>
    <w:uiPriority w:val="14"/>
    <w:qFormat/>
    <w:rsid w:val="002B75C4"/>
    <w:pPr>
      <w:pBdr>
        <w:top w:val="single" w:sz="24" w:space="10" w:color="EBEBEB"/>
        <w:left w:val="single" w:sz="24" w:space="10" w:color="EBEBEB"/>
        <w:bottom w:val="single" w:sz="24" w:space="10" w:color="EBEBEB"/>
        <w:right w:val="single" w:sz="24" w:space="10" w:color="EBEBEB"/>
      </w:pBdr>
      <w:shd w:val="clear" w:color="auto" w:fill="EBEBEB"/>
    </w:pPr>
  </w:style>
  <w:style w:type="paragraph" w:customStyle="1" w:styleId="Pulloutquote">
    <w:name w:val="ŠPull out quote"/>
    <w:basedOn w:val="Normal"/>
    <w:next w:val="Normal"/>
    <w:uiPriority w:val="20"/>
    <w:qFormat/>
    <w:rsid w:val="002B75C4"/>
    <w:pPr>
      <w:keepNext/>
      <w:ind w:left="567" w:right="57"/>
    </w:pPr>
    <w:rPr>
      <w:szCs w:val="22"/>
    </w:rPr>
  </w:style>
  <w:style w:type="paragraph" w:customStyle="1" w:styleId="Documentname">
    <w:name w:val="ŠDocument name"/>
    <w:basedOn w:val="Normal"/>
    <w:next w:val="Normal"/>
    <w:uiPriority w:val="17"/>
    <w:qFormat/>
    <w:rsid w:val="002B75C4"/>
    <w:pPr>
      <w:pBdr>
        <w:bottom w:val="single" w:sz="8" w:space="10" w:color="D3D3D3" w:themeColor="background2" w:themeShade="E6"/>
      </w:pBdr>
      <w:spacing w:before="0" w:after="240" w:line="276" w:lineRule="auto"/>
      <w:jc w:val="right"/>
    </w:pPr>
    <w:rPr>
      <w:bCs/>
      <w:sz w:val="18"/>
      <w:szCs w:val="18"/>
    </w:rPr>
  </w:style>
  <w:style w:type="paragraph" w:customStyle="1" w:styleId="Imageattributioncaption">
    <w:name w:val="ŠImage attribution caption"/>
    <w:basedOn w:val="Normal"/>
    <w:next w:val="Normal"/>
    <w:uiPriority w:val="15"/>
    <w:qFormat/>
    <w:rsid w:val="002B75C4"/>
    <w:pPr>
      <w:spacing w:after="0"/>
    </w:pPr>
    <w:rPr>
      <w:sz w:val="18"/>
      <w:szCs w:val="18"/>
    </w:rPr>
  </w:style>
  <w:style w:type="paragraph" w:customStyle="1" w:styleId="FeatureBox2">
    <w:name w:val="ŠFeature Box 2"/>
    <w:basedOn w:val="Normal"/>
    <w:next w:val="Normal"/>
    <w:uiPriority w:val="12"/>
    <w:qFormat/>
    <w:rsid w:val="002B75C4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</w:pPr>
  </w:style>
  <w:style w:type="paragraph" w:customStyle="1" w:styleId="FeatureBox3">
    <w:name w:val="ŠFeature Box 3"/>
    <w:basedOn w:val="Normal"/>
    <w:next w:val="Normal"/>
    <w:uiPriority w:val="13"/>
    <w:qFormat/>
    <w:rsid w:val="002B75C4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</w:pPr>
  </w:style>
  <w:style w:type="paragraph" w:customStyle="1" w:styleId="FeatureBox">
    <w:name w:val="ŠFeature Box"/>
    <w:basedOn w:val="Normal"/>
    <w:next w:val="Normal"/>
    <w:uiPriority w:val="11"/>
    <w:qFormat/>
    <w:rsid w:val="002B75C4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B75C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B75C4"/>
    <w:rPr>
      <w:rFonts w:ascii="Arial" w:eastAsiaTheme="minorEastAsia" w:hAnsi="Arial"/>
      <w:color w:val="5A5A5A" w:themeColor="text1" w:themeTint="A5"/>
      <w:spacing w:val="15"/>
    </w:rPr>
  </w:style>
  <w:style w:type="character" w:styleId="Hyperlink">
    <w:name w:val="Hyperlink"/>
    <w:aliases w:val="ŠHyperlink"/>
    <w:basedOn w:val="DefaultParagraphFont"/>
    <w:uiPriority w:val="99"/>
    <w:unhideWhenUsed/>
    <w:rsid w:val="002B75C4"/>
    <w:rPr>
      <w:color w:val="001C4A" w:themeColor="accent1" w:themeShade="BF"/>
      <w:u w:val="single"/>
    </w:rPr>
  </w:style>
  <w:style w:type="paragraph" w:customStyle="1" w:styleId="Logo">
    <w:name w:val="ŠLogo"/>
    <w:basedOn w:val="Normal"/>
    <w:uiPriority w:val="18"/>
    <w:qFormat/>
    <w:rsid w:val="002B75C4"/>
    <w:pPr>
      <w:tabs>
        <w:tab w:val="right" w:pos="10200"/>
      </w:tabs>
      <w:spacing w:after="0" w:line="300" w:lineRule="atLeast"/>
      <w:ind w:left="-567" w:right="-567" w:firstLine="567"/>
    </w:pPr>
    <w:rPr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2B75C4"/>
    <w:pPr>
      <w:tabs>
        <w:tab w:val="right" w:leader="dot" w:pos="14570"/>
      </w:tabs>
      <w:spacing w:before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39"/>
    <w:unhideWhenUsed/>
    <w:rsid w:val="002B75C4"/>
    <w:pPr>
      <w:tabs>
        <w:tab w:val="right" w:leader="dot" w:pos="14570"/>
      </w:tabs>
      <w:spacing w:before="0"/>
    </w:pPr>
    <w:rPr>
      <w:noProof/>
    </w:rPr>
  </w:style>
  <w:style w:type="paragraph" w:styleId="TOC3">
    <w:name w:val="toc 3"/>
    <w:aliases w:val="ŠTOC 3"/>
    <w:basedOn w:val="Normal"/>
    <w:next w:val="Normal"/>
    <w:uiPriority w:val="39"/>
    <w:unhideWhenUsed/>
    <w:rsid w:val="002B75C4"/>
    <w:pPr>
      <w:spacing w:before="0"/>
      <w:ind w:left="244"/>
    </w:pPr>
  </w:style>
  <w:style w:type="character" w:customStyle="1" w:styleId="BoldItalic">
    <w:name w:val="ŠBold Italic"/>
    <w:basedOn w:val="DefaultParagraphFont"/>
    <w:uiPriority w:val="1"/>
    <w:qFormat/>
    <w:rsid w:val="002B75C4"/>
    <w:rPr>
      <w:b/>
      <w:i/>
      <w:iCs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2B75C4"/>
    <w:rPr>
      <w:rFonts w:ascii="Arial" w:eastAsiaTheme="majorEastAsia" w:hAnsi="Arial" w:cs="Arial"/>
      <w:bCs/>
      <w:color w:val="002664"/>
      <w:sz w:val="40"/>
      <w:szCs w:val="5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3"/>
    <w:rsid w:val="002B75C4"/>
    <w:rPr>
      <w:rFonts w:ascii="Arial" w:eastAsiaTheme="majorEastAsia" w:hAnsi="Arial" w:cs="Arial"/>
      <w:bCs/>
      <w:color w:val="002664"/>
      <w:sz w:val="36"/>
      <w:szCs w:val="48"/>
    </w:rPr>
  </w:style>
  <w:style w:type="paragraph" w:styleId="TOCHeading">
    <w:name w:val="TOC Heading"/>
    <w:aliases w:val="ŠTOC Heading"/>
    <w:basedOn w:val="Heading1"/>
    <w:next w:val="Normal"/>
    <w:uiPriority w:val="38"/>
    <w:qFormat/>
    <w:rsid w:val="002B75C4"/>
    <w:pPr>
      <w:spacing w:after="240"/>
      <w:outlineLvl w:val="9"/>
    </w:pPr>
    <w:rPr>
      <w:szCs w:val="40"/>
    </w:rPr>
  </w:style>
  <w:style w:type="paragraph" w:styleId="Footer">
    <w:name w:val="footer"/>
    <w:aliases w:val="ŠFooter"/>
    <w:basedOn w:val="Normal"/>
    <w:link w:val="FooterChar"/>
    <w:uiPriority w:val="99"/>
    <w:rsid w:val="002B75C4"/>
    <w:pPr>
      <w:tabs>
        <w:tab w:val="center" w:pos="4513"/>
        <w:tab w:val="right" w:pos="9026"/>
        <w:tab w:val="right" w:pos="10773"/>
      </w:tabs>
      <w:spacing w:after="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2B75C4"/>
    <w:rPr>
      <w:rFonts w:ascii="Arial" w:hAnsi="Arial" w:cs="Arial"/>
      <w:sz w:val="18"/>
      <w:szCs w:val="18"/>
    </w:rPr>
  </w:style>
  <w:style w:type="paragraph" w:styleId="Header">
    <w:name w:val="header"/>
    <w:aliases w:val="ŠHeader"/>
    <w:basedOn w:val="Normal"/>
    <w:link w:val="HeaderChar"/>
    <w:uiPriority w:val="16"/>
    <w:rsid w:val="002B75C4"/>
    <w:rPr>
      <w:noProof/>
      <w:color w:val="002664"/>
      <w:sz w:val="28"/>
      <w:szCs w:val="28"/>
    </w:rPr>
  </w:style>
  <w:style w:type="character" w:customStyle="1" w:styleId="HeaderChar">
    <w:name w:val="Header Char"/>
    <w:aliases w:val="ŠHeader Char"/>
    <w:basedOn w:val="DefaultParagraphFont"/>
    <w:link w:val="Header"/>
    <w:uiPriority w:val="16"/>
    <w:rsid w:val="002B75C4"/>
    <w:rPr>
      <w:rFonts w:ascii="Arial" w:hAnsi="Arial" w:cs="Arial"/>
      <w:noProof/>
      <w:color w:val="002664"/>
      <w:sz w:val="28"/>
      <w:szCs w:val="28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4"/>
    <w:rsid w:val="002B75C4"/>
    <w:rPr>
      <w:rFonts w:ascii="Arial" w:hAnsi="Arial" w:cs="Arial"/>
      <w:color w:val="002664"/>
      <w:sz w:val="32"/>
      <w:szCs w:val="40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5"/>
    <w:rsid w:val="002B75C4"/>
    <w:rPr>
      <w:rFonts w:ascii="Arial" w:hAnsi="Arial" w:cs="Arial"/>
      <w:color w:val="002664"/>
      <w:sz w:val="28"/>
      <w:szCs w:val="36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6"/>
    <w:rsid w:val="002B75C4"/>
    <w:rPr>
      <w:rFonts w:ascii="Arial" w:hAnsi="Arial" w:cs="Arial"/>
      <w:b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B75C4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semiHidden/>
    <w:qFormat/>
    <w:rsid w:val="002B75C4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2B75C4"/>
    <w:pPr>
      <w:spacing w:before="0"/>
      <w:ind w:left="488"/>
    </w:pPr>
  </w:style>
  <w:style w:type="character" w:styleId="CommentReference">
    <w:name w:val="annotation reference"/>
    <w:basedOn w:val="DefaultParagraphFont"/>
    <w:uiPriority w:val="99"/>
    <w:semiHidden/>
    <w:unhideWhenUsed/>
    <w:rsid w:val="002B7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5C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5C4"/>
    <w:rPr>
      <w:rFonts w:ascii="Arial" w:hAnsi="Arial" w:cs="Arial"/>
      <w:b/>
      <w:bCs/>
      <w:sz w:val="20"/>
      <w:szCs w:val="20"/>
    </w:rPr>
  </w:style>
  <w:style w:type="character" w:styleId="Strong">
    <w:name w:val="Strong"/>
    <w:aliases w:val="ŠStrong,Bold"/>
    <w:qFormat/>
    <w:rsid w:val="002B75C4"/>
    <w:rPr>
      <w:b/>
      <w:bCs/>
    </w:rPr>
  </w:style>
  <w:style w:type="character" w:styleId="Emphasis">
    <w:name w:val="Emphasis"/>
    <w:aliases w:val="ŠEmphasis,Italic"/>
    <w:qFormat/>
    <w:rsid w:val="002B75C4"/>
    <w:rPr>
      <w:i/>
      <w:iCs/>
    </w:rPr>
  </w:style>
  <w:style w:type="paragraph" w:styleId="ListNumber3">
    <w:name w:val="List Number 3"/>
    <w:aliases w:val="ŠList Number 3"/>
    <w:basedOn w:val="ListBullet3"/>
    <w:uiPriority w:val="8"/>
    <w:rsid w:val="002B75C4"/>
    <w:pPr>
      <w:numPr>
        <w:ilvl w:val="2"/>
        <w:numId w:val="37"/>
      </w:numPr>
    </w:pPr>
  </w:style>
  <w:style w:type="paragraph" w:styleId="ListBullet3">
    <w:name w:val="List Bullet 3"/>
    <w:aliases w:val="ŠList Bullet 3"/>
    <w:basedOn w:val="Normal"/>
    <w:uiPriority w:val="10"/>
    <w:rsid w:val="002B75C4"/>
    <w:pPr>
      <w:numPr>
        <w:numId w:val="34"/>
      </w:numPr>
    </w:pPr>
  </w:style>
  <w:style w:type="character" w:styleId="PlaceholderText">
    <w:name w:val="Placeholder Text"/>
    <w:basedOn w:val="DefaultParagraphFont"/>
    <w:uiPriority w:val="99"/>
    <w:semiHidden/>
    <w:rsid w:val="002B75C4"/>
    <w:rPr>
      <w:color w:val="808080"/>
    </w:rPr>
  </w:style>
  <w:style w:type="paragraph" w:styleId="Revision">
    <w:name w:val="Revision"/>
    <w:hidden/>
    <w:uiPriority w:val="99"/>
    <w:semiHidden/>
    <w:rsid w:val="000769CC"/>
    <w:pPr>
      <w:spacing w:after="0" w:line="240" w:lineRule="auto"/>
    </w:pPr>
    <w:rPr>
      <w:rFonts w:ascii="Arial" w:hAnsi="Arial" w:cs="Arial"/>
      <w:szCs w:val="24"/>
    </w:rPr>
  </w:style>
  <w:style w:type="paragraph" w:customStyle="1" w:styleId="Subtitle0">
    <w:name w:val="ŠSubtitle"/>
    <w:basedOn w:val="Normal"/>
    <w:link w:val="SubtitleChar0"/>
    <w:uiPriority w:val="2"/>
    <w:qFormat/>
    <w:rsid w:val="002B75C4"/>
    <w:pPr>
      <w:spacing w:before="360"/>
    </w:pPr>
    <w:rPr>
      <w:color w:val="002664"/>
      <w:sz w:val="44"/>
      <w:szCs w:val="48"/>
    </w:rPr>
  </w:style>
  <w:style w:type="character" w:customStyle="1" w:styleId="SubtitleChar0">
    <w:name w:val="ŠSubtitle Char"/>
    <w:basedOn w:val="DefaultParagraphFont"/>
    <w:link w:val="Subtitle0"/>
    <w:uiPriority w:val="2"/>
    <w:rsid w:val="002B75C4"/>
    <w:rPr>
      <w:rFonts w:ascii="Arial" w:hAnsi="Arial" w:cs="Arial"/>
      <w:color w:val="002664"/>
      <w:sz w:val="44"/>
      <w:szCs w:val="48"/>
    </w:rPr>
  </w:style>
  <w:style w:type="paragraph" w:styleId="Title">
    <w:name w:val="Title"/>
    <w:aliases w:val="ŠTitle"/>
    <w:basedOn w:val="Normal"/>
    <w:next w:val="Normal"/>
    <w:link w:val="TitleChar"/>
    <w:uiPriority w:val="1"/>
    <w:rsid w:val="002B75C4"/>
    <w:pPr>
      <w:pBdr>
        <w:bottom w:val="single" w:sz="4" w:space="1" w:color="002664"/>
      </w:pBdr>
      <w:spacing w:before="2000" w:after="0"/>
      <w:contextualSpacing/>
    </w:pPr>
    <w:rPr>
      <w:rFonts w:eastAsiaTheme="majorEastAsia" w:cstheme="majorBidi"/>
      <w:color w:val="002664"/>
      <w:spacing w:val="-10"/>
      <w:kern w:val="28"/>
      <w:sz w:val="80"/>
      <w:szCs w:val="80"/>
    </w:rPr>
  </w:style>
  <w:style w:type="character" w:customStyle="1" w:styleId="TitleChar">
    <w:name w:val="Title Char"/>
    <w:aliases w:val="ŠTitle Char"/>
    <w:basedOn w:val="DefaultParagraphFont"/>
    <w:link w:val="Title"/>
    <w:uiPriority w:val="1"/>
    <w:rsid w:val="002B75C4"/>
    <w:rPr>
      <w:rFonts w:ascii="Arial" w:eastAsiaTheme="majorEastAsia" w:hAnsi="Arial" w:cstheme="majorBidi"/>
      <w:color w:val="002664"/>
      <w:spacing w:val="-10"/>
      <w:kern w:val="28"/>
      <w:sz w:val="80"/>
      <w:szCs w:val="80"/>
    </w:rPr>
  </w:style>
  <w:style w:type="paragraph" w:styleId="ListParagraph">
    <w:name w:val="List Paragraph"/>
    <w:aliases w:val="ŠList Paragraph"/>
    <w:basedOn w:val="Normal"/>
    <w:uiPriority w:val="34"/>
    <w:unhideWhenUsed/>
    <w:qFormat/>
    <w:rsid w:val="002B75C4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ce4\OneDrive%20-%20NSW%20Department%20of%20Education\Documents\Templates\Draft%20templates\3.%20Annotated%20comms%20and%20engagement%20template%20-%20CP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95054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D7153A"/>
      </a:accent5>
      <a:accent6>
        <a:srgbClr val="FFB8C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BEDFD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f60a0-7d1e-4280-9d48-2463bc0c454e">
      <Terms xmlns="http://schemas.microsoft.com/office/infopath/2007/PartnerControls"/>
    </lcf76f155ced4ddcb4097134ff3c332f>
    <TaxCatchAll xmlns="340e47d3-8ad7-4a44-b0dd-257eb51b07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8" ma:contentTypeDescription="Create a new document." ma:contentTypeScope="" ma:versionID="90ca5e5093f2fc4bd5c74887287d1537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aed009c1275de347122f410cacda5c81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9ba63e-9a50-4519-abb7-e24e269885e6}" ma:internalName="TaxCatchAll" ma:showField="CatchAllData" ma:web="340e47d3-8ad7-4a44-b0dd-257eb51b0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337E1-5FAE-4264-8071-9F4C8C442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572E4-65A1-4DB9-A67E-69FD54E8763C}">
  <ds:schemaRefs>
    <ds:schemaRef ds:uri="340e47d3-8ad7-4a44-b0dd-257eb51b07e1"/>
    <ds:schemaRef ds:uri="bcdf60a0-7d1e-4280-9d48-2463bc0c454e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D131EA-849E-43DD-A7D2-1755A38F1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f60a0-7d1e-4280-9d48-2463bc0c454e"/>
    <ds:schemaRef ds:uri="340e47d3-8ad7-4a44-b0dd-257eb51b0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84817E-6AE2-488A-9991-FE301C163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Annotated comms and engagement template - CP</Template>
  <TotalTime>3</TotalTime>
  <Pages>1</Pages>
  <Words>225</Words>
  <Characters>1283</Characters>
  <Application>Microsoft Office Word</Application>
  <DocSecurity>0</DocSecurity>
  <Lines>10</Lines>
  <Paragraphs>3</Paragraphs>
  <ScaleCrop>false</ScaleCrop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supervision self-assessment</dc:title>
  <dc:subject/>
  <dc:creator>Department of Education</dc:creator>
  <cp:keywords/>
  <dc:description/>
  <cp:lastModifiedBy>Leah Penney</cp:lastModifiedBy>
  <cp:revision>58</cp:revision>
  <dcterms:created xsi:type="dcterms:W3CDTF">2024-09-18T18:03:00Z</dcterms:created>
  <dcterms:modified xsi:type="dcterms:W3CDTF">2024-11-13T05:24:00Z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2023-07-10T04:21:00Z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f6b93f58-bd38-4d31-9695-8376ed1b2f31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