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537" w14:textId="4A64DEAC" w:rsidR="00D7649E" w:rsidRPr="00216244" w:rsidRDefault="00AB2270" w:rsidP="00BD5D52">
      <w:pPr>
        <w:pStyle w:val="Heading1"/>
        <w:spacing w:before="360" w:after="360" w:line="276" w:lineRule="auto"/>
      </w:pPr>
      <w:r>
        <w:t xml:space="preserve">Classroom </w:t>
      </w:r>
      <w:r w:rsidR="00DA3DCF">
        <w:t>management</w:t>
      </w:r>
      <w:r w:rsidR="00137B9B">
        <w:t xml:space="preserve"> plan</w:t>
      </w:r>
      <w:r w:rsidR="00527BC3">
        <w:t>ning</w:t>
      </w:r>
    </w:p>
    <w:p w14:paraId="2C320EC5" w14:textId="4C04F3E1" w:rsidR="00CB7A38" w:rsidRPr="002C4687" w:rsidRDefault="00CB7A38" w:rsidP="00D831F0">
      <w:pPr>
        <w:pStyle w:val="FeatureBox"/>
        <w:spacing w:before="120" w:line="276" w:lineRule="auto"/>
        <w:rPr>
          <w:rStyle w:val="Strong"/>
        </w:rPr>
      </w:pPr>
      <w:r w:rsidRPr="002C4687">
        <w:rPr>
          <w:rStyle w:val="Strong"/>
        </w:rPr>
        <w:t>Teacher:</w:t>
      </w:r>
    </w:p>
    <w:p w14:paraId="10D735F7" w14:textId="6FB8A473" w:rsidR="00CB7A38" w:rsidRPr="002C4687" w:rsidRDefault="00CB7A38" w:rsidP="00D831F0">
      <w:pPr>
        <w:pStyle w:val="FeatureBox"/>
        <w:spacing w:before="120" w:line="276" w:lineRule="auto"/>
        <w:rPr>
          <w:rStyle w:val="Strong"/>
        </w:rPr>
      </w:pPr>
      <w:r w:rsidRPr="002C4687">
        <w:rPr>
          <w:rStyle w:val="Strong"/>
        </w:rPr>
        <w:t>Date:</w:t>
      </w:r>
    </w:p>
    <w:p w14:paraId="25C18702" w14:textId="00359EFF" w:rsidR="008015C7" w:rsidRPr="0079426A" w:rsidRDefault="0000411E" w:rsidP="00CA2400">
      <w:pPr>
        <w:pStyle w:val="Heading2"/>
        <w:spacing w:line="276" w:lineRule="auto"/>
        <w:rPr>
          <w:b/>
        </w:rPr>
      </w:pPr>
      <w:r>
        <w:t>Expectations</w:t>
      </w:r>
    </w:p>
    <w:tbl>
      <w:tblPr>
        <w:tblStyle w:val="Tableheader"/>
        <w:tblpPr w:leftFromText="180" w:rightFromText="180" w:vertAnchor="text" w:horzAnchor="margin" w:tblpY="-39"/>
        <w:tblW w:w="9830" w:type="dxa"/>
        <w:tblLayout w:type="fixed"/>
        <w:tblLook w:val="04A0" w:firstRow="1" w:lastRow="0" w:firstColumn="1" w:lastColumn="0" w:noHBand="0" w:noVBand="1"/>
        <w:tblDescription w:val="A table with 4 columns and 10 rows to rate the physical classroom setting."/>
      </w:tblPr>
      <w:tblGrid>
        <w:gridCol w:w="3870"/>
        <w:gridCol w:w="2216"/>
        <w:gridCol w:w="2216"/>
        <w:gridCol w:w="1528"/>
      </w:tblGrid>
      <w:tr w:rsidR="0079426A" w14:paraId="4AB9C947" w14:textId="77777777" w:rsidTr="26108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697F1ABA" w14:textId="75D36C2F" w:rsidR="0079426A" w:rsidRDefault="0027348F" w:rsidP="0079426A">
            <w:pPr>
              <w:spacing w:before="80" w:after="80" w:line="276" w:lineRule="auto"/>
            </w:pPr>
            <w:bookmarkStart w:id="0" w:name="_Hlk180400687"/>
            <w:r>
              <w:t>Attention signal and classroom rules</w:t>
            </w:r>
          </w:p>
        </w:tc>
        <w:tc>
          <w:tcPr>
            <w:tcW w:w="2216" w:type="dxa"/>
          </w:tcPr>
          <w:p w14:paraId="4C3141D0" w14:textId="1EF7A169" w:rsidR="0079426A" w:rsidRDefault="0000411E" w:rsidP="0079426A">
            <w:pPr>
              <w:spacing w:before="8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will you teach?</w:t>
            </w:r>
          </w:p>
        </w:tc>
        <w:tc>
          <w:tcPr>
            <w:tcW w:w="2216" w:type="dxa"/>
          </w:tcPr>
          <w:p w14:paraId="18B6A627" w14:textId="16B25B96" w:rsidR="0079426A" w:rsidRDefault="0000411E" w:rsidP="0079426A">
            <w:pPr>
              <w:spacing w:before="8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 will you teach</w:t>
            </w:r>
          </w:p>
        </w:tc>
        <w:tc>
          <w:tcPr>
            <w:tcW w:w="1528" w:type="dxa"/>
          </w:tcPr>
          <w:p w14:paraId="3210D4A0" w14:textId="77938E42" w:rsidR="0079426A" w:rsidRDefault="0000411E" w:rsidP="0079426A">
            <w:pPr>
              <w:spacing w:before="8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date</w:t>
            </w:r>
            <w:r w:rsidR="00F67119">
              <w:t>/ register</w:t>
            </w:r>
          </w:p>
        </w:tc>
      </w:tr>
      <w:tr w:rsidR="0079426A" w14:paraId="18990F03" w14:textId="77777777" w:rsidTr="26108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591EB2A1" w14:textId="6B781D2E" w:rsidR="0079426A" w:rsidRDefault="0027348F" w:rsidP="0079426A">
            <w:pPr>
              <w:spacing w:before="40" w:after="40" w:line="259" w:lineRule="auto"/>
              <w:rPr>
                <w:rStyle w:val="CharacterStyle3"/>
                <w:b w:val="0"/>
                <w:sz w:val="21"/>
                <w:szCs w:val="21"/>
              </w:rPr>
            </w:pPr>
            <w:r w:rsidRPr="007258F9">
              <w:rPr>
                <w:rStyle w:val="CharacterStyle3"/>
                <w:sz w:val="21"/>
                <w:szCs w:val="21"/>
              </w:rPr>
              <w:t xml:space="preserve">List your </w:t>
            </w:r>
            <w:r w:rsidR="007258F9" w:rsidRPr="007258F9">
              <w:rPr>
                <w:rStyle w:val="CharacterStyle3"/>
                <w:sz w:val="21"/>
                <w:szCs w:val="21"/>
              </w:rPr>
              <w:t>a</w:t>
            </w:r>
            <w:r w:rsidR="00F67119" w:rsidRPr="007258F9">
              <w:rPr>
                <w:rStyle w:val="CharacterStyle3"/>
                <w:sz w:val="21"/>
                <w:szCs w:val="21"/>
              </w:rPr>
              <w:t>ttention signal</w:t>
            </w:r>
            <w:r w:rsidR="00D55D45" w:rsidRPr="007258F9">
              <w:rPr>
                <w:rStyle w:val="CharacterStyle3"/>
                <w:sz w:val="21"/>
                <w:szCs w:val="21"/>
              </w:rPr>
              <w:t>/s</w:t>
            </w:r>
          </w:p>
          <w:p w14:paraId="43581D07" w14:textId="77777777" w:rsidR="005F4FEC" w:rsidRDefault="005F4FEC" w:rsidP="0079426A">
            <w:pPr>
              <w:spacing w:before="40" w:after="40" w:line="259" w:lineRule="auto"/>
              <w:rPr>
                <w:rStyle w:val="CharacterStyle3"/>
                <w:b w:val="0"/>
                <w:sz w:val="21"/>
                <w:szCs w:val="21"/>
              </w:rPr>
            </w:pPr>
          </w:p>
          <w:p w14:paraId="0DA7CE03" w14:textId="77777777" w:rsidR="005F4FEC" w:rsidRDefault="005F4FEC" w:rsidP="0079426A">
            <w:pPr>
              <w:spacing w:before="40" w:after="40" w:line="259" w:lineRule="auto"/>
              <w:rPr>
                <w:rStyle w:val="CharacterStyle3"/>
                <w:b w:val="0"/>
                <w:sz w:val="21"/>
                <w:szCs w:val="21"/>
              </w:rPr>
            </w:pPr>
          </w:p>
          <w:p w14:paraId="327DA02A" w14:textId="77777777" w:rsidR="005F4FEC" w:rsidRPr="007258F9" w:rsidRDefault="005F4FEC" w:rsidP="0079426A">
            <w:pPr>
              <w:spacing w:before="40" w:after="40" w:line="259" w:lineRule="auto"/>
              <w:rPr>
                <w:rStyle w:val="CharacterStyle3"/>
                <w:sz w:val="21"/>
                <w:szCs w:val="21"/>
              </w:rPr>
            </w:pPr>
          </w:p>
          <w:p w14:paraId="77114A01" w14:textId="77777777" w:rsidR="00D55D45" w:rsidRDefault="00D55D45" w:rsidP="0079426A">
            <w:pPr>
              <w:spacing w:before="40" w:after="40" w:line="259" w:lineRule="auto"/>
              <w:rPr>
                <w:bCs/>
              </w:rPr>
            </w:pPr>
          </w:p>
          <w:p w14:paraId="56CB6AFB" w14:textId="77777777" w:rsidR="003A54F9" w:rsidRDefault="003A54F9" w:rsidP="0079426A">
            <w:pPr>
              <w:spacing w:before="40" w:after="40" w:line="259" w:lineRule="auto"/>
              <w:rPr>
                <w:bCs/>
              </w:rPr>
            </w:pPr>
          </w:p>
          <w:p w14:paraId="3A5C6112" w14:textId="77777777" w:rsidR="003A54F9" w:rsidRDefault="003A54F9" w:rsidP="0079426A">
            <w:pPr>
              <w:spacing w:before="40" w:after="40" w:line="259" w:lineRule="auto"/>
              <w:rPr>
                <w:bCs/>
              </w:rPr>
            </w:pPr>
          </w:p>
          <w:p w14:paraId="200B09D0" w14:textId="77777777" w:rsidR="003C0D2C" w:rsidRDefault="003C0D2C" w:rsidP="0079426A">
            <w:pPr>
              <w:spacing w:before="40" w:after="40" w:line="259" w:lineRule="auto"/>
              <w:rPr>
                <w:bCs/>
              </w:rPr>
            </w:pPr>
          </w:p>
          <w:p w14:paraId="546B89C0" w14:textId="1D0F5BC7" w:rsidR="003C0D2C" w:rsidRPr="009959EA" w:rsidRDefault="003C0D2C" w:rsidP="0079426A">
            <w:pPr>
              <w:spacing w:before="40" w:after="40" w:line="259" w:lineRule="auto"/>
              <w:rPr>
                <w:b w:val="0"/>
                <w:bCs/>
              </w:rPr>
            </w:pPr>
          </w:p>
        </w:tc>
        <w:tc>
          <w:tcPr>
            <w:tcW w:w="2216" w:type="dxa"/>
          </w:tcPr>
          <w:p w14:paraId="3C90663D" w14:textId="77777777" w:rsidR="0079426A" w:rsidRDefault="0079426A" w:rsidP="0079426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14:paraId="0AAF03B0" w14:textId="77777777" w:rsidR="0079426A" w:rsidRDefault="0079426A" w:rsidP="0079426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772D1C06" w14:textId="77777777" w:rsidR="0079426A" w:rsidRDefault="0079426A" w:rsidP="0079426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426A" w14:paraId="4075DDAE" w14:textId="77777777" w:rsidTr="261081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EBEBEB" w:themeFill="background2"/>
          </w:tcPr>
          <w:p w14:paraId="3C54A6E0" w14:textId="77777777" w:rsidR="0079426A" w:rsidRPr="007258F9" w:rsidRDefault="00D55D45" w:rsidP="003A54F9">
            <w:pPr>
              <w:spacing w:before="40" w:after="40"/>
              <w:rPr>
                <w:rStyle w:val="CharacterStyle3"/>
                <w:sz w:val="21"/>
                <w:szCs w:val="21"/>
              </w:rPr>
            </w:pPr>
            <w:r w:rsidRPr="007258F9">
              <w:rPr>
                <w:rStyle w:val="CharacterStyle3"/>
                <w:sz w:val="21"/>
                <w:szCs w:val="21"/>
              </w:rPr>
              <w:t>List your classroom rules</w:t>
            </w:r>
          </w:p>
          <w:p w14:paraId="7F2B2788" w14:textId="77777777" w:rsidR="00D55D45" w:rsidRDefault="00D55D45" w:rsidP="003A54F9">
            <w:pPr>
              <w:spacing w:before="40" w:after="40"/>
              <w:rPr>
                <w:rStyle w:val="CharacterStyle3"/>
                <w:b w:val="0"/>
                <w:sz w:val="21"/>
                <w:szCs w:val="21"/>
              </w:rPr>
            </w:pPr>
            <w:r>
              <w:rPr>
                <w:rStyle w:val="CharacterStyle3"/>
                <w:sz w:val="21"/>
                <w:szCs w:val="21"/>
              </w:rPr>
              <w:t>1.</w:t>
            </w:r>
          </w:p>
          <w:p w14:paraId="2AD7FBA8" w14:textId="77777777" w:rsidR="00D55D45" w:rsidRDefault="00D55D45" w:rsidP="003A54F9">
            <w:pPr>
              <w:spacing w:before="40" w:after="40"/>
              <w:rPr>
                <w:rStyle w:val="CharacterStyle3"/>
                <w:b w:val="0"/>
                <w:sz w:val="21"/>
                <w:szCs w:val="21"/>
              </w:rPr>
            </w:pPr>
            <w:r>
              <w:rPr>
                <w:rStyle w:val="CharacterStyle3"/>
                <w:sz w:val="21"/>
                <w:szCs w:val="21"/>
              </w:rPr>
              <w:t>2.</w:t>
            </w:r>
          </w:p>
          <w:p w14:paraId="04E79B98" w14:textId="77777777" w:rsidR="00D55D45" w:rsidRDefault="00D55D45" w:rsidP="003A54F9">
            <w:pPr>
              <w:spacing w:before="40" w:after="40"/>
              <w:rPr>
                <w:rStyle w:val="CharacterStyle3"/>
                <w:b w:val="0"/>
                <w:sz w:val="21"/>
                <w:szCs w:val="21"/>
              </w:rPr>
            </w:pPr>
            <w:r>
              <w:rPr>
                <w:rStyle w:val="CharacterStyle3"/>
                <w:sz w:val="21"/>
                <w:szCs w:val="21"/>
              </w:rPr>
              <w:t>3.</w:t>
            </w:r>
          </w:p>
          <w:p w14:paraId="76830912" w14:textId="77777777" w:rsidR="00D55D45" w:rsidRDefault="00D55D45" w:rsidP="003A54F9">
            <w:pPr>
              <w:spacing w:before="40" w:after="40"/>
              <w:rPr>
                <w:rStyle w:val="CharacterStyle3"/>
                <w:b w:val="0"/>
                <w:sz w:val="21"/>
                <w:szCs w:val="21"/>
              </w:rPr>
            </w:pPr>
            <w:r>
              <w:rPr>
                <w:rStyle w:val="CharacterStyle3"/>
                <w:sz w:val="21"/>
                <w:szCs w:val="21"/>
              </w:rPr>
              <w:t>4.</w:t>
            </w:r>
          </w:p>
          <w:p w14:paraId="14C1A771" w14:textId="77777777" w:rsidR="00D55D45" w:rsidRDefault="00D55D45" w:rsidP="003A54F9">
            <w:pPr>
              <w:spacing w:before="40" w:after="40"/>
              <w:rPr>
                <w:rStyle w:val="CharacterStyle3"/>
                <w:b w:val="0"/>
                <w:sz w:val="21"/>
                <w:szCs w:val="21"/>
              </w:rPr>
            </w:pPr>
            <w:r>
              <w:rPr>
                <w:rStyle w:val="CharacterStyle3"/>
                <w:sz w:val="21"/>
                <w:szCs w:val="21"/>
              </w:rPr>
              <w:t>5.</w:t>
            </w:r>
          </w:p>
          <w:p w14:paraId="3AA0CAB0" w14:textId="77777777" w:rsidR="00A57F90" w:rsidRDefault="00A57F90" w:rsidP="0079426A">
            <w:pPr>
              <w:spacing w:before="40" w:after="40" w:line="259" w:lineRule="auto"/>
              <w:rPr>
                <w:rStyle w:val="CharacterStyle3"/>
                <w:b w:val="0"/>
                <w:sz w:val="21"/>
                <w:szCs w:val="21"/>
              </w:rPr>
            </w:pPr>
          </w:p>
          <w:p w14:paraId="5DE4A7AF" w14:textId="1DE7C04A" w:rsidR="00A57F90" w:rsidRDefault="00483F7D" w:rsidP="0079426A">
            <w:pPr>
              <w:spacing w:before="40" w:after="40" w:line="259" w:lineRule="auto"/>
              <w:rPr>
                <w:rStyle w:val="CharacterStyle3"/>
                <w:b w:val="0"/>
                <w:sz w:val="21"/>
                <w:szCs w:val="21"/>
              </w:rPr>
            </w:pPr>
            <w:r>
              <w:rPr>
                <w:rStyle w:val="CharacterStyle3"/>
                <w:sz w:val="21"/>
                <w:szCs w:val="21"/>
              </w:rPr>
              <w:t>Note - m</w:t>
            </w:r>
            <w:r w:rsidR="00885985">
              <w:rPr>
                <w:rStyle w:val="CharacterStyle3"/>
                <w:sz w:val="21"/>
                <w:szCs w:val="21"/>
              </w:rPr>
              <w:t>ake sure t</w:t>
            </w:r>
            <w:r w:rsidR="00A57F90">
              <w:rPr>
                <w:rStyle w:val="CharacterStyle3"/>
                <w:sz w:val="21"/>
                <w:szCs w:val="21"/>
              </w:rPr>
              <w:t>he rules are:</w:t>
            </w:r>
          </w:p>
          <w:p w14:paraId="3EED2242" w14:textId="5E0A913F" w:rsidR="00A57F90" w:rsidRPr="006162CF" w:rsidRDefault="00CE473B" w:rsidP="007E697D">
            <w:pPr>
              <w:pStyle w:val="ListParagraph"/>
              <w:numPr>
                <w:ilvl w:val="0"/>
                <w:numId w:val="44"/>
              </w:numPr>
              <w:spacing w:before="40" w:after="40" w:line="259" w:lineRule="auto"/>
              <w:ind w:left="313" w:hanging="284"/>
            </w:pPr>
            <w:r>
              <w:t>Observable</w:t>
            </w:r>
          </w:p>
          <w:p w14:paraId="3BC88236" w14:textId="166B644D" w:rsidR="00CE473B" w:rsidRPr="006162CF" w:rsidRDefault="00CE473B" w:rsidP="007E697D">
            <w:pPr>
              <w:pStyle w:val="ListParagraph"/>
              <w:numPr>
                <w:ilvl w:val="0"/>
                <w:numId w:val="44"/>
              </w:numPr>
              <w:spacing w:before="40" w:after="40" w:line="259" w:lineRule="auto"/>
              <w:ind w:left="313" w:hanging="284"/>
              <w:rPr>
                <w:bCs/>
              </w:rPr>
            </w:pPr>
            <w:r w:rsidRPr="006162CF">
              <w:rPr>
                <w:bCs/>
              </w:rPr>
              <w:t>Measurable</w:t>
            </w:r>
          </w:p>
          <w:p w14:paraId="732E4677" w14:textId="22C21FCF" w:rsidR="00CE473B" w:rsidRPr="006162CF" w:rsidRDefault="00CE473B" w:rsidP="007E697D">
            <w:pPr>
              <w:pStyle w:val="ListParagraph"/>
              <w:numPr>
                <w:ilvl w:val="0"/>
                <w:numId w:val="44"/>
              </w:numPr>
              <w:spacing w:before="40" w:after="40" w:line="259" w:lineRule="auto"/>
              <w:ind w:left="313" w:hanging="284"/>
              <w:rPr>
                <w:bCs/>
              </w:rPr>
            </w:pPr>
            <w:r w:rsidRPr="006162CF">
              <w:rPr>
                <w:bCs/>
              </w:rPr>
              <w:t>Positively stated</w:t>
            </w:r>
          </w:p>
          <w:p w14:paraId="046F17F4" w14:textId="56C5750B" w:rsidR="00CE473B" w:rsidRPr="006162CF" w:rsidRDefault="00CE473B" w:rsidP="007E697D">
            <w:pPr>
              <w:pStyle w:val="ListParagraph"/>
              <w:numPr>
                <w:ilvl w:val="0"/>
                <w:numId w:val="44"/>
              </w:numPr>
              <w:spacing w:before="40" w:after="40" w:line="259" w:lineRule="auto"/>
              <w:ind w:left="313" w:hanging="284"/>
              <w:rPr>
                <w:bCs/>
              </w:rPr>
            </w:pPr>
            <w:r w:rsidRPr="006162CF">
              <w:rPr>
                <w:bCs/>
              </w:rPr>
              <w:t>Understandable</w:t>
            </w:r>
          </w:p>
          <w:p w14:paraId="42E1B13E" w14:textId="09C803A1" w:rsidR="00CE473B" w:rsidRPr="006162CF" w:rsidRDefault="00CE473B" w:rsidP="007E697D">
            <w:pPr>
              <w:pStyle w:val="ListParagraph"/>
              <w:numPr>
                <w:ilvl w:val="0"/>
                <w:numId w:val="44"/>
              </w:numPr>
              <w:spacing w:before="40" w:after="40" w:line="259" w:lineRule="auto"/>
              <w:ind w:left="313" w:hanging="284"/>
              <w:rPr>
                <w:bCs/>
              </w:rPr>
            </w:pPr>
            <w:r w:rsidRPr="006162CF">
              <w:rPr>
                <w:bCs/>
              </w:rPr>
              <w:t>Always applicable</w:t>
            </w:r>
          </w:p>
        </w:tc>
        <w:tc>
          <w:tcPr>
            <w:tcW w:w="2216" w:type="dxa"/>
            <w:shd w:val="clear" w:color="auto" w:fill="EBEBEB" w:themeFill="background2"/>
          </w:tcPr>
          <w:p w14:paraId="6759787B" w14:textId="77777777" w:rsidR="0079426A" w:rsidRDefault="0079426A" w:rsidP="0079426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6" w:type="dxa"/>
            <w:shd w:val="clear" w:color="auto" w:fill="EBEBEB" w:themeFill="background2"/>
          </w:tcPr>
          <w:p w14:paraId="6E6FE22B" w14:textId="77777777" w:rsidR="0079426A" w:rsidRDefault="0079426A" w:rsidP="0079426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28" w:type="dxa"/>
            <w:shd w:val="clear" w:color="auto" w:fill="EBEBEB" w:themeFill="background2"/>
          </w:tcPr>
          <w:p w14:paraId="55448381" w14:textId="77777777" w:rsidR="0079426A" w:rsidRDefault="0079426A" w:rsidP="0079426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bookmarkEnd w:id="0"/>
    <w:p w14:paraId="42832693" w14:textId="49DF5C78" w:rsidR="0079426A" w:rsidRDefault="002B172B" w:rsidP="00CA2400">
      <w:pPr>
        <w:pStyle w:val="Heading2"/>
        <w:spacing w:before="160" w:line="276" w:lineRule="auto"/>
      </w:pPr>
      <w:r>
        <w:lastRenderedPageBreak/>
        <w:t>Routines</w:t>
      </w:r>
      <w:r w:rsidR="005327C8">
        <w:t xml:space="preserve"> and procedures</w:t>
      </w:r>
    </w:p>
    <w:tbl>
      <w:tblPr>
        <w:tblStyle w:val="Tableheader"/>
        <w:tblpPr w:leftFromText="180" w:rightFromText="180" w:vertAnchor="text" w:horzAnchor="margin" w:tblpY="-39"/>
        <w:tblW w:w="9601" w:type="dxa"/>
        <w:tblLayout w:type="fixed"/>
        <w:tblLook w:val="04A0" w:firstRow="1" w:lastRow="0" w:firstColumn="1" w:lastColumn="0" w:noHBand="0" w:noVBand="1"/>
        <w:tblDescription w:val="A table with 4 columns and 10 rows to rate the physical classroom setting."/>
      </w:tblPr>
      <w:tblGrid>
        <w:gridCol w:w="9601"/>
      </w:tblGrid>
      <w:tr w:rsidR="00941D9A" w14:paraId="1BB6C458" w14:textId="77777777" w:rsidTr="0094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1" w:type="dxa"/>
          </w:tcPr>
          <w:p w14:paraId="13F187D4" w14:textId="7562102D" w:rsidR="00941D9A" w:rsidRDefault="004E31A1" w:rsidP="00EB148D">
            <w:pPr>
              <w:spacing w:before="80" w:after="80" w:line="276" w:lineRule="auto"/>
            </w:pPr>
            <w:r>
              <w:t>Procedure plans</w:t>
            </w:r>
          </w:p>
        </w:tc>
      </w:tr>
      <w:tr w:rsidR="00941D9A" w14:paraId="6B0D361F" w14:textId="77777777" w:rsidTr="0094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1" w:type="dxa"/>
            <w:vAlign w:val="center"/>
          </w:tcPr>
          <w:p w14:paraId="5E3C9562" w14:textId="30AB7E49" w:rsidR="004E31A1" w:rsidRDefault="004E31A1" w:rsidP="000140C9">
            <w:pPr>
              <w:spacing w:before="40" w:after="40" w:line="259" w:lineRule="auto"/>
              <w:rPr>
                <w:b w:val="0"/>
                <w:sz w:val="21"/>
                <w:szCs w:val="21"/>
                <w:lang w:val="en-US"/>
              </w:rPr>
            </w:pPr>
            <w:r>
              <w:rPr>
                <w:b w:val="0"/>
                <w:sz w:val="21"/>
                <w:szCs w:val="21"/>
                <w:lang w:val="en-US"/>
              </w:rPr>
              <w:t xml:space="preserve">Complete a procedure plan for </w:t>
            </w:r>
            <w:r w:rsidR="00B34FAD">
              <w:rPr>
                <w:b w:val="0"/>
                <w:sz w:val="21"/>
                <w:szCs w:val="21"/>
                <w:lang w:val="en-US"/>
              </w:rPr>
              <w:t xml:space="preserve">each of the following routines </w:t>
            </w:r>
            <w:r w:rsidR="00662C69">
              <w:rPr>
                <w:b w:val="0"/>
                <w:sz w:val="21"/>
                <w:szCs w:val="21"/>
                <w:lang w:val="en-US"/>
              </w:rPr>
              <w:t>(add or remove any that apply to your setting):</w:t>
            </w:r>
          </w:p>
          <w:p w14:paraId="2F742756" w14:textId="27CAF06D" w:rsidR="000140C9" w:rsidRPr="007E697D" w:rsidRDefault="000140C9" w:rsidP="007E697D">
            <w:pPr>
              <w:pStyle w:val="ListParagraph"/>
              <w:numPr>
                <w:ilvl w:val="0"/>
                <w:numId w:val="47"/>
              </w:numPr>
              <w:spacing w:before="40" w:after="40" w:line="259" w:lineRule="auto"/>
              <w:ind w:left="313" w:hanging="284"/>
              <w:rPr>
                <w:bCs/>
                <w:szCs w:val="22"/>
                <w:lang w:val="en-US"/>
              </w:rPr>
            </w:pPr>
            <w:r w:rsidRPr="007E697D">
              <w:rPr>
                <w:bCs/>
                <w:szCs w:val="22"/>
                <w:lang w:val="en-US"/>
              </w:rPr>
              <w:t>How to gain teacher assistance</w:t>
            </w:r>
          </w:p>
          <w:p w14:paraId="1615E40A" w14:textId="3EBA4017" w:rsidR="000140C9" w:rsidRPr="007E697D" w:rsidRDefault="000140C9" w:rsidP="007E697D">
            <w:pPr>
              <w:pStyle w:val="ListParagraph"/>
              <w:numPr>
                <w:ilvl w:val="0"/>
                <w:numId w:val="47"/>
              </w:numPr>
              <w:spacing w:before="40" w:after="40" w:line="259" w:lineRule="auto"/>
              <w:ind w:left="313" w:hanging="284"/>
              <w:rPr>
                <w:bCs/>
                <w:szCs w:val="22"/>
                <w:lang w:val="en-US"/>
              </w:rPr>
            </w:pPr>
            <w:r w:rsidRPr="007E697D">
              <w:rPr>
                <w:bCs/>
                <w:szCs w:val="22"/>
                <w:lang w:val="en-US"/>
              </w:rPr>
              <w:t>Entering/ exiting classroom</w:t>
            </w:r>
          </w:p>
          <w:p w14:paraId="60DA0648" w14:textId="02A095E4" w:rsidR="000140C9" w:rsidRPr="007E697D" w:rsidRDefault="000140C9" w:rsidP="007E697D">
            <w:pPr>
              <w:pStyle w:val="ListParagraph"/>
              <w:numPr>
                <w:ilvl w:val="0"/>
                <w:numId w:val="47"/>
              </w:numPr>
              <w:spacing w:before="40" w:after="40" w:line="259" w:lineRule="auto"/>
              <w:ind w:left="313" w:hanging="284"/>
              <w:rPr>
                <w:bCs/>
                <w:szCs w:val="22"/>
                <w:lang w:val="en-US"/>
              </w:rPr>
            </w:pPr>
            <w:r w:rsidRPr="007E697D">
              <w:rPr>
                <w:bCs/>
                <w:szCs w:val="22"/>
                <w:lang w:val="en-US"/>
              </w:rPr>
              <w:t>Start of class</w:t>
            </w:r>
          </w:p>
          <w:p w14:paraId="272FF045" w14:textId="31DB3559" w:rsidR="000140C9" w:rsidRPr="007E697D" w:rsidRDefault="000140C9" w:rsidP="007E697D">
            <w:pPr>
              <w:pStyle w:val="ListParagraph"/>
              <w:numPr>
                <w:ilvl w:val="0"/>
                <w:numId w:val="47"/>
              </w:numPr>
              <w:spacing w:before="40" w:after="40" w:line="259" w:lineRule="auto"/>
              <w:ind w:left="313" w:hanging="284"/>
              <w:rPr>
                <w:bCs/>
                <w:szCs w:val="22"/>
                <w:lang w:val="en-US"/>
              </w:rPr>
            </w:pPr>
            <w:r w:rsidRPr="007E697D">
              <w:rPr>
                <w:bCs/>
                <w:szCs w:val="22"/>
                <w:lang w:val="en-US"/>
              </w:rPr>
              <w:t>Storing/ accessing personal belongings</w:t>
            </w:r>
          </w:p>
          <w:p w14:paraId="7521410F" w14:textId="42C11A8A" w:rsidR="000140C9" w:rsidRPr="007E697D" w:rsidRDefault="000140C9" w:rsidP="007E697D">
            <w:pPr>
              <w:pStyle w:val="ListParagraph"/>
              <w:numPr>
                <w:ilvl w:val="0"/>
                <w:numId w:val="47"/>
              </w:numPr>
              <w:spacing w:before="40" w:after="40" w:line="259" w:lineRule="auto"/>
              <w:ind w:left="313" w:hanging="284"/>
              <w:rPr>
                <w:bCs/>
                <w:szCs w:val="22"/>
                <w:lang w:val="en-US"/>
              </w:rPr>
            </w:pPr>
            <w:r w:rsidRPr="007E697D">
              <w:rPr>
                <w:bCs/>
                <w:szCs w:val="22"/>
                <w:lang w:val="en-US"/>
              </w:rPr>
              <w:t>Working in groups</w:t>
            </w:r>
          </w:p>
          <w:p w14:paraId="17C9CCEB" w14:textId="391A7AE5" w:rsidR="000140C9" w:rsidRPr="007E697D" w:rsidRDefault="000140C9" w:rsidP="007E697D">
            <w:pPr>
              <w:pStyle w:val="ListParagraph"/>
              <w:numPr>
                <w:ilvl w:val="0"/>
                <w:numId w:val="47"/>
              </w:numPr>
              <w:spacing w:before="40" w:after="40" w:line="259" w:lineRule="auto"/>
              <w:ind w:left="313" w:hanging="284"/>
              <w:rPr>
                <w:bCs/>
                <w:szCs w:val="22"/>
                <w:lang w:val="en-US"/>
              </w:rPr>
            </w:pPr>
            <w:r w:rsidRPr="007E697D">
              <w:rPr>
                <w:bCs/>
                <w:szCs w:val="22"/>
                <w:lang w:val="en-US"/>
              </w:rPr>
              <w:t xml:space="preserve">Working independently </w:t>
            </w:r>
          </w:p>
          <w:p w14:paraId="33C71F93" w14:textId="40DBEDE2" w:rsidR="000140C9" w:rsidRPr="007E697D" w:rsidRDefault="000140C9" w:rsidP="007E697D">
            <w:pPr>
              <w:pStyle w:val="ListParagraph"/>
              <w:numPr>
                <w:ilvl w:val="0"/>
                <w:numId w:val="47"/>
              </w:numPr>
              <w:spacing w:before="40" w:after="40" w:line="259" w:lineRule="auto"/>
              <w:ind w:left="313" w:hanging="284"/>
              <w:rPr>
                <w:bCs/>
                <w:szCs w:val="22"/>
                <w:lang w:val="en-US"/>
              </w:rPr>
            </w:pPr>
            <w:r w:rsidRPr="007E697D">
              <w:rPr>
                <w:bCs/>
                <w:szCs w:val="22"/>
                <w:lang w:val="en-US"/>
              </w:rPr>
              <w:t>Obtaining materials/ supplies</w:t>
            </w:r>
          </w:p>
          <w:p w14:paraId="3BC0FBAD" w14:textId="77777777" w:rsidR="00941D9A" w:rsidRDefault="00941D9A" w:rsidP="00EB148D">
            <w:pPr>
              <w:spacing w:before="40" w:after="40" w:line="259" w:lineRule="auto"/>
              <w:rPr>
                <w:b w:val="0"/>
                <w:lang w:val="en-US"/>
              </w:rPr>
            </w:pPr>
          </w:p>
          <w:p w14:paraId="62F0CD0C" w14:textId="014F720A" w:rsidR="00941D9A" w:rsidRPr="00C662EF" w:rsidRDefault="00483F7D" w:rsidP="00EB148D">
            <w:pPr>
              <w:spacing w:before="40" w:after="40" w:line="259" w:lineRule="auto"/>
              <w:rPr>
                <w:bCs/>
                <w:sz w:val="21"/>
                <w:szCs w:val="21"/>
              </w:rPr>
            </w:pPr>
            <w:r w:rsidRPr="00C662EF">
              <w:rPr>
                <w:rStyle w:val="CharacterStyle3"/>
                <w:bCs/>
                <w:sz w:val="21"/>
                <w:szCs w:val="21"/>
              </w:rPr>
              <w:t>Note – remember to explicitly teach each of the procedures</w:t>
            </w:r>
            <w:r w:rsidR="00C662EF" w:rsidRPr="00C662EF">
              <w:rPr>
                <w:rStyle w:val="CharacterStyle3"/>
                <w:bCs/>
                <w:sz w:val="21"/>
                <w:szCs w:val="21"/>
              </w:rPr>
              <w:t>.</w:t>
            </w:r>
          </w:p>
        </w:tc>
      </w:tr>
    </w:tbl>
    <w:p w14:paraId="206B4C7B" w14:textId="77777777" w:rsidR="002870F2" w:rsidRPr="00C675C1" w:rsidRDefault="002870F2" w:rsidP="00AA6BAD">
      <w:pPr>
        <w:suppressAutoHyphens w:val="0"/>
        <w:spacing w:before="0" w:after="0" w:line="259" w:lineRule="auto"/>
        <w:rPr>
          <w:sz w:val="2"/>
          <w:szCs w:val="2"/>
        </w:rPr>
      </w:pPr>
    </w:p>
    <w:p w14:paraId="32A98D1D" w14:textId="1BBA843C" w:rsidR="00544D32" w:rsidRDefault="00C25DA0" w:rsidP="00C662EF">
      <w:pPr>
        <w:pStyle w:val="Heading2"/>
        <w:spacing w:before="160"/>
      </w:pPr>
      <w:r>
        <w:t>Responding to behaviour</w:t>
      </w:r>
    </w:p>
    <w:tbl>
      <w:tblPr>
        <w:tblStyle w:val="Tableheader"/>
        <w:tblW w:w="9726" w:type="dxa"/>
        <w:tblLook w:val="04A0" w:firstRow="1" w:lastRow="0" w:firstColumn="1" w:lastColumn="0" w:noHBand="0" w:noVBand="1"/>
        <w:tblDescription w:val="A table with 4 columns and 10 rows to rate instructional planning and delivery."/>
      </w:tblPr>
      <w:tblGrid>
        <w:gridCol w:w="3712"/>
        <w:gridCol w:w="2288"/>
        <w:gridCol w:w="2288"/>
        <w:gridCol w:w="1438"/>
      </w:tblGrid>
      <w:tr w:rsidR="00E3715B" w:rsidRPr="00B3392C" w14:paraId="1BF4C4E3" w14:textId="1AD5C512" w:rsidTr="26108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14:paraId="063E69E0" w14:textId="77777777" w:rsidR="00E3715B" w:rsidRDefault="00E3715B" w:rsidP="00E3715B">
            <w:pPr>
              <w:widowControl/>
              <w:suppressAutoHyphens w:val="0"/>
              <w:spacing w:before="0" w:after="160" w:line="259" w:lineRule="auto"/>
              <w:ind w:right="311"/>
              <w:mirrorIndents w:val="0"/>
              <w:rPr>
                <w:b w:val="0"/>
                <w:szCs w:val="22"/>
              </w:rPr>
            </w:pPr>
            <w:bookmarkStart w:id="1" w:name="_Hlk180401573"/>
            <w:r>
              <w:rPr>
                <w:szCs w:val="22"/>
              </w:rPr>
              <w:t>Positive reinforcement</w:t>
            </w:r>
          </w:p>
          <w:p w14:paraId="15859253" w14:textId="54AA5096" w:rsidR="00E3715B" w:rsidRPr="00E71969" w:rsidRDefault="00E3715B" w:rsidP="00E3715B">
            <w:pPr>
              <w:suppressAutoHyphens w:val="0"/>
              <w:spacing w:before="60" w:after="0" w:line="240" w:lineRule="auto"/>
              <w:rPr>
                <w:rFonts w:eastAsia="Times New Roman"/>
                <w:b w:val="0"/>
                <w:bCs/>
                <w:i/>
                <w:szCs w:val="22"/>
                <w:lang w:val="en-US"/>
              </w:rPr>
            </w:pPr>
            <w:r w:rsidRPr="00E71969">
              <w:rPr>
                <w:rFonts w:eastAsia="Times New Roman"/>
                <w:b w:val="0"/>
                <w:bCs/>
                <w:i/>
                <w:szCs w:val="22"/>
                <w:lang w:val="en-US"/>
              </w:rPr>
              <w:t>Positive consequences are</w:t>
            </w:r>
            <w:r>
              <w:rPr>
                <w:rFonts w:eastAsia="Times New Roman"/>
                <w:b w:val="0"/>
                <w:bCs/>
                <w:i/>
                <w:szCs w:val="22"/>
                <w:lang w:val="en-US"/>
              </w:rPr>
              <w:t>:</w:t>
            </w:r>
          </w:p>
          <w:p w14:paraId="404B392B" w14:textId="6806DD20" w:rsidR="00E3715B" w:rsidRPr="00E71969" w:rsidRDefault="00E3715B" w:rsidP="0D5AB826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270" w:hanging="180"/>
              <w:contextualSpacing/>
              <w:rPr>
                <w:rFonts w:eastAsia="Calibri"/>
                <w:b w:val="0"/>
                <w:lang w:val="en-US"/>
              </w:rPr>
            </w:pPr>
            <w:r w:rsidRPr="261081F8">
              <w:rPr>
                <w:rFonts w:eastAsia="Calibri"/>
                <w:b w:val="0"/>
                <w:lang w:val="en-US"/>
              </w:rPr>
              <w:t>Clear and specific</w:t>
            </w:r>
          </w:p>
          <w:p w14:paraId="20DCF73F" w14:textId="49FA2D22" w:rsidR="00E3715B" w:rsidRPr="00E71969" w:rsidRDefault="00E3715B" w:rsidP="0D5AB826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270" w:hanging="180"/>
              <w:contextualSpacing/>
              <w:rPr>
                <w:rFonts w:eastAsia="Calibri"/>
                <w:b w:val="0"/>
                <w:lang w:val="en-US"/>
              </w:rPr>
            </w:pPr>
            <w:r w:rsidRPr="0D5AB826">
              <w:rPr>
                <w:rFonts w:eastAsia="Calibri"/>
                <w:b w:val="0"/>
                <w:lang w:val="en-US"/>
              </w:rPr>
              <w:t>Natural and logical</w:t>
            </w:r>
          </w:p>
          <w:p w14:paraId="11F68608" w14:textId="62BBD014" w:rsidR="00E3715B" w:rsidRPr="00B3392C" w:rsidRDefault="00E3715B" w:rsidP="0D5AB826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spacing w:before="0" w:after="160" w:line="259" w:lineRule="auto"/>
              <w:ind w:left="270" w:right="311" w:hanging="180"/>
              <w:mirrorIndents w:val="0"/>
            </w:pPr>
            <w:r w:rsidRPr="261081F8">
              <w:rPr>
                <w:rFonts w:eastAsia="Times New Roman"/>
                <w:b w:val="0"/>
                <w:lang w:val="en-US"/>
              </w:rPr>
              <w:t>Related directly to your rules</w:t>
            </w:r>
          </w:p>
        </w:tc>
        <w:tc>
          <w:tcPr>
            <w:tcW w:w="2288" w:type="dxa"/>
          </w:tcPr>
          <w:p w14:paraId="39809BE0" w14:textId="10865B73" w:rsidR="00E3715B" w:rsidRPr="00B3392C" w:rsidRDefault="00E3715B" w:rsidP="00E3715B">
            <w:pPr>
              <w:widowControl/>
              <w:suppressAutoHyphens w:val="0"/>
              <w:spacing w:before="0" w:after="160" w:line="259" w:lineRule="auto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will you teach?</w:t>
            </w:r>
          </w:p>
        </w:tc>
        <w:tc>
          <w:tcPr>
            <w:tcW w:w="2288" w:type="dxa"/>
          </w:tcPr>
          <w:p w14:paraId="15E8B858" w14:textId="77E190EA" w:rsidR="00E3715B" w:rsidRPr="00B3392C" w:rsidRDefault="00E3715B" w:rsidP="00E3715B">
            <w:pPr>
              <w:widowControl/>
              <w:suppressAutoHyphens w:val="0"/>
              <w:spacing w:before="0" w:after="160" w:line="259" w:lineRule="auto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 will you teach</w:t>
            </w:r>
          </w:p>
        </w:tc>
        <w:tc>
          <w:tcPr>
            <w:tcW w:w="1438" w:type="dxa"/>
          </w:tcPr>
          <w:p w14:paraId="15F5F4FF" w14:textId="330152EB" w:rsidR="00E3715B" w:rsidRPr="00B3392C" w:rsidRDefault="00E3715B" w:rsidP="00E3715B">
            <w:pPr>
              <w:suppressAutoHyphens w:val="0"/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Completion date/ register</w:t>
            </w:r>
          </w:p>
        </w:tc>
      </w:tr>
      <w:tr w:rsidR="00E3715B" w:rsidRPr="00B3392C" w14:paraId="04F63544" w14:textId="5C35B934" w:rsidTr="26108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14:paraId="183205CB" w14:textId="6F67B700" w:rsidR="00E3715B" w:rsidRPr="00A9299B" w:rsidRDefault="00E3715B" w:rsidP="3A18FE3F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</w:rPr>
            </w:pPr>
            <w:r w:rsidRPr="3A18FE3F">
              <w:rPr>
                <w:rStyle w:val="CharacterStyle3"/>
                <w:b w:val="0"/>
                <w:sz w:val="22"/>
                <w:szCs w:val="22"/>
              </w:rPr>
              <w:t>Free and frequent</w:t>
            </w:r>
            <w:r w:rsidR="00A9299B" w:rsidRPr="3A18FE3F">
              <w:rPr>
                <w:rStyle w:val="CharacterStyle3"/>
                <w:b w:val="0"/>
                <w:sz w:val="22"/>
                <w:szCs w:val="22"/>
              </w:rPr>
              <w:t xml:space="preserve"> (list)</w:t>
            </w:r>
          </w:p>
        </w:tc>
        <w:tc>
          <w:tcPr>
            <w:tcW w:w="2288" w:type="dxa"/>
          </w:tcPr>
          <w:p w14:paraId="5215019B" w14:textId="6479A39F" w:rsidR="00E3715B" w:rsidRPr="00B3392C" w:rsidRDefault="00E3715B" w:rsidP="00E3715B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14:paraId="0AEB6E61" w14:textId="2920A57E" w:rsidR="00E3715B" w:rsidRPr="00B3392C" w:rsidRDefault="00E3715B" w:rsidP="00E3715B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</w:tcPr>
          <w:p w14:paraId="140EDE01" w14:textId="77777777" w:rsidR="00E3715B" w:rsidRPr="00B3392C" w:rsidRDefault="00E3715B" w:rsidP="00E3715B">
            <w:pPr>
              <w:suppressAutoHyphens w:val="0"/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15B" w:rsidRPr="00B3392C" w14:paraId="777AD183" w14:textId="49B06FCF" w:rsidTr="261081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14:paraId="746623C1" w14:textId="6BFD2A6D" w:rsidR="00E3715B" w:rsidRPr="00A9299B" w:rsidRDefault="00E3715B" w:rsidP="3A18FE3F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</w:rPr>
            </w:pPr>
            <w:r w:rsidRPr="3A18FE3F">
              <w:rPr>
                <w:rStyle w:val="CharacterStyle3"/>
                <w:b w:val="0"/>
                <w:sz w:val="22"/>
                <w:szCs w:val="22"/>
              </w:rPr>
              <w:t>Intermittent</w:t>
            </w:r>
            <w:r w:rsidR="00A9299B" w:rsidRPr="3A18FE3F">
              <w:rPr>
                <w:rStyle w:val="CharacterStyle3"/>
                <w:b w:val="0"/>
                <w:sz w:val="22"/>
                <w:szCs w:val="22"/>
              </w:rPr>
              <w:t xml:space="preserve"> (list)</w:t>
            </w:r>
          </w:p>
        </w:tc>
        <w:tc>
          <w:tcPr>
            <w:tcW w:w="2288" w:type="dxa"/>
          </w:tcPr>
          <w:p w14:paraId="0D7689D8" w14:textId="7109AA55" w:rsidR="00E3715B" w:rsidRPr="00B3392C" w:rsidRDefault="00E3715B" w:rsidP="00E3715B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88" w:type="dxa"/>
          </w:tcPr>
          <w:p w14:paraId="1792D825" w14:textId="36EE5A44" w:rsidR="00E3715B" w:rsidRPr="00B3392C" w:rsidRDefault="00E3715B" w:rsidP="00E3715B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8" w:type="dxa"/>
          </w:tcPr>
          <w:p w14:paraId="10BE4167" w14:textId="77777777" w:rsidR="00E3715B" w:rsidRPr="00B3392C" w:rsidRDefault="00E3715B" w:rsidP="00E3715B">
            <w:pPr>
              <w:suppressAutoHyphens w:val="0"/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715B" w:rsidRPr="00B3392C" w14:paraId="054D4371" w14:textId="1B563F84" w:rsidTr="26108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14:paraId="3DC49922" w14:textId="0C83225F" w:rsidR="00E3715B" w:rsidRPr="00A9299B" w:rsidRDefault="00E3715B" w:rsidP="3A18FE3F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</w:rPr>
            </w:pPr>
            <w:r w:rsidRPr="3A18FE3F">
              <w:rPr>
                <w:rStyle w:val="CharacterStyle3"/>
                <w:b w:val="0"/>
                <w:sz w:val="22"/>
                <w:szCs w:val="22"/>
              </w:rPr>
              <w:t>Long term</w:t>
            </w:r>
            <w:r w:rsidR="00A9299B" w:rsidRPr="3A18FE3F">
              <w:rPr>
                <w:rStyle w:val="CharacterStyle3"/>
                <w:b w:val="0"/>
                <w:sz w:val="22"/>
                <w:szCs w:val="22"/>
              </w:rPr>
              <w:t xml:space="preserve"> (list)</w:t>
            </w:r>
          </w:p>
        </w:tc>
        <w:tc>
          <w:tcPr>
            <w:tcW w:w="2288" w:type="dxa"/>
          </w:tcPr>
          <w:p w14:paraId="3A3381A6" w14:textId="6FCE40E9" w:rsidR="00E3715B" w:rsidRPr="00B3392C" w:rsidRDefault="00E3715B" w:rsidP="00E3715B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14:paraId="65017E0A" w14:textId="7C8AB1A7" w:rsidR="00E3715B" w:rsidRPr="00B3392C" w:rsidRDefault="00E3715B" w:rsidP="00E3715B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</w:tcPr>
          <w:p w14:paraId="56CF653F" w14:textId="77777777" w:rsidR="00E3715B" w:rsidRPr="00B3392C" w:rsidRDefault="00E3715B" w:rsidP="00E3715B">
            <w:pPr>
              <w:suppressAutoHyphens w:val="0"/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1"/>
    </w:tbl>
    <w:p w14:paraId="010F558F" w14:textId="1113AA27" w:rsidR="00FE6444" w:rsidRPr="00AC41AA" w:rsidRDefault="00FE6444" w:rsidP="00AA6BAD">
      <w:pPr>
        <w:suppressAutoHyphens w:val="0"/>
        <w:spacing w:before="0" w:after="0" w:line="259" w:lineRule="auto"/>
        <w:rPr>
          <w:sz w:val="2"/>
          <w:szCs w:val="4"/>
        </w:rPr>
      </w:pPr>
    </w:p>
    <w:tbl>
      <w:tblPr>
        <w:tblStyle w:val="Tableheader"/>
        <w:tblW w:w="9726" w:type="dxa"/>
        <w:tblLook w:val="04A0" w:firstRow="1" w:lastRow="0" w:firstColumn="1" w:lastColumn="0" w:noHBand="0" w:noVBand="1"/>
        <w:tblDescription w:val="A table with 4 columns and 10 rows to rate instructional planning and delivery."/>
      </w:tblPr>
      <w:tblGrid>
        <w:gridCol w:w="3712"/>
        <w:gridCol w:w="2288"/>
        <w:gridCol w:w="2288"/>
        <w:gridCol w:w="1438"/>
      </w:tblGrid>
      <w:tr w:rsidR="00EA4DD9" w:rsidRPr="00B3392C" w14:paraId="1FC31CA3" w14:textId="77777777" w:rsidTr="26108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14:paraId="5B570B42" w14:textId="3B130A2E" w:rsidR="00EA4DD9" w:rsidRDefault="004632B8" w:rsidP="00EB148D">
            <w:pPr>
              <w:widowControl/>
              <w:suppressAutoHyphens w:val="0"/>
              <w:spacing w:before="0" w:after="160" w:line="259" w:lineRule="auto"/>
              <w:ind w:right="311"/>
              <w:mirrorIndents w:val="0"/>
              <w:rPr>
                <w:b w:val="0"/>
                <w:szCs w:val="22"/>
              </w:rPr>
            </w:pPr>
            <w:r>
              <w:rPr>
                <w:szCs w:val="22"/>
              </w:rPr>
              <w:t>Corrective responses</w:t>
            </w:r>
          </w:p>
          <w:p w14:paraId="3557D039" w14:textId="4E4EB02C" w:rsidR="00EA4DD9" w:rsidRPr="00E71969" w:rsidRDefault="004632B8" w:rsidP="00EB148D">
            <w:pPr>
              <w:suppressAutoHyphens w:val="0"/>
              <w:spacing w:before="60" w:after="0" w:line="240" w:lineRule="auto"/>
              <w:rPr>
                <w:rFonts w:eastAsia="Times New Roman"/>
                <w:b w:val="0"/>
                <w:bCs/>
                <w:i/>
                <w:szCs w:val="22"/>
                <w:lang w:val="en-US"/>
              </w:rPr>
            </w:pPr>
            <w:r w:rsidRPr="004632B8">
              <w:rPr>
                <w:rFonts w:eastAsia="Times New Roman"/>
                <w:b w:val="0"/>
                <w:bCs/>
                <w:i/>
                <w:szCs w:val="22"/>
                <w:lang w:val="en-US"/>
              </w:rPr>
              <w:t>Negative</w:t>
            </w:r>
            <w:r w:rsidR="00EA4DD9" w:rsidRPr="00E71969">
              <w:rPr>
                <w:rFonts w:eastAsia="Times New Roman"/>
                <w:b w:val="0"/>
                <w:bCs/>
                <w:i/>
                <w:szCs w:val="22"/>
                <w:lang w:val="en-US"/>
              </w:rPr>
              <w:t xml:space="preserve"> consequences are</w:t>
            </w:r>
            <w:r w:rsidR="00EA4DD9">
              <w:rPr>
                <w:rFonts w:eastAsia="Times New Roman"/>
                <w:b w:val="0"/>
                <w:bCs/>
                <w:i/>
                <w:szCs w:val="22"/>
                <w:lang w:val="en-US"/>
              </w:rPr>
              <w:t>:</w:t>
            </w:r>
          </w:p>
          <w:p w14:paraId="04DBEE1B" w14:textId="24484BE6" w:rsidR="00EA4DD9" w:rsidRPr="00E71969" w:rsidRDefault="00EA4DD9" w:rsidP="0D5AB826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0" w:line="240" w:lineRule="auto"/>
              <w:ind w:left="270" w:hanging="180"/>
              <w:contextualSpacing/>
              <w:rPr>
                <w:rFonts w:eastAsia="Calibri"/>
                <w:b w:val="0"/>
                <w:lang w:val="en-US"/>
              </w:rPr>
            </w:pPr>
            <w:r w:rsidRPr="261081F8">
              <w:rPr>
                <w:rFonts w:eastAsia="Calibri"/>
                <w:b w:val="0"/>
                <w:lang w:val="en-US"/>
              </w:rPr>
              <w:t>Clear and specific</w:t>
            </w:r>
          </w:p>
          <w:p w14:paraId="044A3BA8" w14:textId="06D66F3F" w:rsidR="00EA4DD9" w:rsidRPr="00E71969" w:rsidRDefault="00EA4DD9" w:rsidP="0D5AB826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0" w:line="240" w:lineRule="auto"/>
              <w:ind w:left="270" w:hanging="180"/>
              <w:contextualSpacing/>
              <w:rPr>
                <w:rFonts w:eastAsia="Calibri"/>
                <w:b w:val="0"/>
                <w:lang w:val="en-US"/>
              </w:rPr>
            </w:pPr>
            <w:r w:rsidRPr="0D5AB826">
              <w:rPr>
                <w:rFonts w:eastAsia="Calibri"/>
                <w:b w:val="0"/>
                <w:lang w:val="en-US"/>
              </w:rPr>
              <w:t>Natural and logical</w:t>
            </w:r>
          </w:p>
          <w:p w14:paraId="1ECF430E" w14:textId="5DA39BE1" w:rsidR="00EA4DD9" w:rsidRDefault="00EA4DD9" w:rsidP="0D5AB826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 w:after="0" w:line="259" w:lineRule="auto"/>
              <w:ind w:left="270" w:right="312" w:hanging="180"/>
              <w:mirrorIndents w:val="0"/>
              <w:rPr>
                <w:rFonts w:eastAsia="Times New Roman"/>
                <w:lang w:val="en-US"/>
              </w:rPr>
            </w:pPr>
            <w:r w:rsidRPr="0D5AB826">
              <w:rPr>
                <w:rFonts w:eastAsia="Times New Roman"/>
                <w:b w:val="0"/>
                <w:lang w:val="en-US"/>
              </w:rPr>
              <w:t>Related directly to your rules</w:t>
            </w:r>
          </w:p>
          <w:p w14:paraId="2EDF5833" w14:textId="63FC85C6" w:rsidR="004632B8" w:rsidRPr="00B3392C" w:rsidRDefault="00E07049" w:rsidP="0D5AB826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 w:after="160" w:line="259" w:lineRule="auto"/>
              <w:ind w:left="270" w:right="311" w:hanging="180"/>
              <w:mirrorIndents w:val="0"/>
            </w:pPr>
            <w:r w:rsidRPr="261081F8">
              <w:rPr>
                <w:rFonts w:eastAsia="Times New Roman"/>
                <w:b w:val="0"/>
                <w:lang w:val="en-US"/>
              </w:rPr>
              <w:t>Educative not punitive</w:t>
            </w:r>
          </w:p>
        </w:tc>
        <w:tc>
          <w:tcPr>
            <w:tcW w:w="2288" w:type="dxa"/>
          </w:tcPr>
          <w:p w14:paraId="494770E5" w14:textId="77777777" w:rsidR="00EA4DD9" w:rsidRPr="00B3392C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will you teach?</w:t>
            </w:r>
          </w:p>
        </w:tc>
        <w:tc>
          <w:tcPr>
            <w:tcW w:w="2288" w:type="dxa"/>
          </w:tcPr>
          <w:p w14:paraId="54C2EF43" w14:textId="77777777" w:rsidR="00EA4DD9" w:rsidRPr="00B3392C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 will you teach</w:t>
            </w:r>
          </w:p>
        </w:tc>
        <w:tc>
          <w:tcPr>
            <w:tcW w:w="1438" w:type="dxa"/>
          </w:tcPr>
          <w:p w14:paraId="5561B0A9" w14:textId="77777777" w:rsidR="00EA4DD9" w:rsidRPr="00B3392C" w:rsidRDefault="00EA4DD9" w:rsidP="00EB148D">
            <w:pPr>
              <w:suppressAutoHyphens w:val="0"/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Completion date/ register</w:t>
            </w:r>
          </w:p>
        </w:tc>
      </w:tr>
      <w:tr w:rsidR="00EA4DD9" w:rsidRPr="00B3392C" w14:paraId="660BFE4C" w14:textId="77777777" w:rsidTr="26108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14:paraId="1B2E5982" w14:textId="3A6D1200" w:rsidR="00EA4DD9" w:rsidRPr="00E3715B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  <w:bCs/>
                <w:szCs w:val="22"/>
              </w:rPr>
            </w:pPr>
          </w:p>
        </w:tc>
        <w:tc>
          <w:tcPr>
            <w:tcW w:w="2288" w:type="dxa"/>
          </w:tcPr>
          <w:p w14:paraId="5C2C7DDB" w14:textId="77777777" w:rsidR="00EA4DD9" w:rsidRPr="00B3392C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14:paraId="31E52C27" w14:textId="77777777" w:rsidR="00EA4DD9" w:rsidRPr="00B3392C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</w:tcPr>
          <w:p w14:paraId="3FDB95BB" w14:textId="77777777" w:rsidR="00EA4DD9" w:rsidRPr="00B3392C" w:rsidRDefault="00EA4DD9" w:rsidP="00EB148D">
            <w:pPr>
              <w:suppressAutoHyphens w:val="0"/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DD9" w:rsidRPr="00B3392C" w14:paraId="1E6F7466" w14:textId="77777777" w:rsidTr="261081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14:paraId="7527A1DE" w14:textId="05584D37" w:rsidR="00EA4DD9" w:rsidRPr="00EB7B62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  <w:bCs/>
              </w:rPr>
            </w:pPr>
          </w:p>
        </w:tc>
        <w:tc>
          <w:tcPr>
            <w:tcW w:w="2288" w:type="dxa"/>
          </w:tcPr>
          <w:p w14:paraId="0C79AFF2" w14:textId="77777777" w:rsidR="00EA4DD9" w:rsidRPr="00B3392C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88" w:type="dxa"/>
          </w:tcPr>
          <w:p w14:paraId="335F98C7" w14:textId="77777777" w:rsidR="00EA4DD9" w:rsidRPr="00B3392C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8" w:type="dxa"/>
          </w:tcPr>
          <w:p w14:paraId="7574D72B" w14:textId="77777777" w:rsidR="00EA4DD9" w:rsidRPr="00B3392C" w:rsidRDefault="00EA4DD9" w:rsidP="00EB148D">
            <w:pPr>
              <w:suppressAutoHyphens w:val="0"/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A4DD9" w:rsidRPr="00B3392C" w14:paraId="14DDEC37" w14:textId="77777777" w:rsidTr="26108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14:paraId="34D1368F" w14:textId="2796E7D6" w:rsidR="00EA4DD9" w:rsidRPr="00EB7B62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  <w:bCs/>
              </w:rPr>
            </w:pPr>
          </w:p>
        </w:tc>
        <w:tc>
          <w:tcPr>
            <w:tcW w:w="2288" w:type="dxa"/>
          </w:tcPr>
          <w:p w14:paraId="5926ED0E" w14:textId="77777777" w:rsidR="00EA4DD9" w:rsidRPr="00B3392C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14:paraId="45611B83" w14:textId="77777777" w:rsidR="00EA4DD9" w:rsidRPr="00B3392C" w:rsidRDefault="00EA4DD9" w:rsidP="00EB148D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</w:tcPr>
          <w:p w14:paraId="396939DF" w14:textId="77777777" w:rsidR="00EA4DD9" w:rsidRPr="00B3392C" w:rsidRDefault="00EA4DD9" w:rsidP="00EB148D">
            <w:pPr>
              <w:suppressAutoHyphens w:val="0"/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AB7E86" w14:textId="37C93D17" w:rsidR="00F51139" w:rsidRDefault="00967A46" w:rsidP="00CF2D47">
      <w:pPr>
        <w:pStyle w:val="Heading2"/>
        <w:spacing w:before="160"/>
        <w:rPr>
          <w:b/>
        </w:rPr>
      </w:pPr>
      <w:r>
        <w:lastRenderedPageBreak/>
        <w:t>Implementing the a</w:t>
      </w:r>
      <w:r w:rsidR="00FD451D">
        <w:t>ction plan</w:t>
      </w:r>
    </w:p>
    <w:tbl>
      <w:tblPr>
        <w:tblStyle w:val="Tableheader"/>
        <w:tblW w:w="9901" w:type="dxa"/>
        <w:tblLook w:val="04A0" w:firstRow="1" w:lastRow="0" w:firstColumn="1" w:lastColumn="0" w:noHBand="0" w:noVBand="1"/>
        <w:tblDescription w:val="A table with 4 columns and 19 rows to rate classroom discipline."/>
      </w:tblPr>
      <w:tblGrid>
        <w:gridCol w:w="3256"/>
        <w:gridCol w:w="2551"/>
        <w:gridCol w:w="2410"/>
        <w:gridCol w:w="1684"/>
      </w:tblGrid>
      <w:tr w:rsidR="00FE6444" w:rsidRPr="00FE6444" w14:paraId="5F03252A" w14:textId="77777777" w:rsidTr="00CF2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452092B" w14:textId="6D368A8F" w:rsidR="00FE6444" w:rsidRPr="00FE6444" w:rsidRDefault="00FD451D" w:rsidP="00FE6444">
            <w:pPr>
              <w:widowControl/>
              <w:suppressAutoHyphens w:val="0"/>
              <w:spacing w:before="0" w:after="160" w:line="259" w:lineRule="auto"/>
              <w:mirrorIndents w:val="0"/>
              <w:rPr>
                <w:bCs/>
              </w:rPr>
            </w:pPr>
            <w:r>
              <w:rPr>
                <w:spacing w:val="-1"/>
                <w:szCs w:val="22"/>
              </w:rPr>
              <w:t>Component</w:t>
            </w:r>
          </w:p>
        </w:tc>
        <w:tc>
          <w:tcPr>
            <w:tcW w:w="2551" w:type="dxa"/>
          </w:tcPr>
          <w:p w14:paraId="1A3695A2" w14:textId="0FFF672C" w:rsidR="00FE6444" w:rsidRPr="00FE6444" w:rsidRDefault="00FD451D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</w:t>
            </w:r>
            <w:r>
              <w:t>hat is to be accomplished?</w:t>
            </w:r>
          </w:p>
        </w:tc>
        <w:tc>
          <w:tcPr>
            <w:tcW w:w="2410" w:type="dxa"/>
          </w:tcPr>
          <w:p w14:paraId="3B173315" w14:textId="16C6B943" w:rsidR="00FE6444" w:rsidRPr="00FE6444" w:rsidRDefault="00FD451D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H</w:t>
            </w:r>
            <w:r>
              <w:t>ow will it be accomplished?</w:t>
            </w:r>
          </w:p>
        </w:tc>
        <w:tc>
          <w:tcPr>
            <w:tcW w:w="1684" w:type="dxa"/>
          </w:tcPr>
          <w:p w14:paraId="040F6E32" w14:textId="4F295E0E" w:rsidR="00FE6444" w:rsidRPr="00FE6444" w:rsidRDefault="00FD451D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Date accomplished</w:t>
            </w:r>
          </w:p>
        </w:tc>
      </w:tr>
      <w:tr w:rsidR="00FE6444" w:rsidRPr="00FE6444" w14:paraId="64AD77EB" w14:textId="77777777" w:rsidTr="00CF2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B5B485" w14:textId="17601F51" w:rsidR="00FE6444" w:rsidRPr="00EB7B62" w:rsidRDefault="000A1547" w:rsidP="00FE6444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</w:rPr>
            </w:pPr>
            <w:r>
              <w:rPr>
                <w:b w:val="0"/>
              </w:rPr>
              <w:t>Resourcing</w:t>
            </w:r>
          </w:p>
        </w:tc>
        <w:tc>
          <w:tcPr>
            <w:tcW w:w="2551" w:type="dxa"/>
          </w:tcPr>
          <w:p w14:paraId="53DB1A3F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10" w:type="dxa"/>
          </w:tcPr>
          <w:p w14:paraId="178ACB1D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84" w:type="dxa"/>
          </w:tcPr>
          <w:p w14:paraId="429EE469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E6444" w:rsidRPr="00FE6444" w14:paraId="799729C9" w14:textId="77777777" w:rsidTr="00CF2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DDE6229" w14:textId="226FCE71" w:rsidR="00FE6444" w:rsidRPr="00EB7B62" w:rsidRDefault="000A1547" w:rsidP="00FE6444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</w:rPr>
            </w:pPr>
            <w:r>
              <w:rPr>
                <w:b w:val="0"/>
              </w:rPr>
              <w:t>Teaching the plan to students</w:t>
            </w:r>
          </w:p>
        </w:tc>
        <w:tc>
          <w:tcPr>
            <w:tcW w:w="2551" w:type="dxa"/>
          </w:tcPr>
          <w:p w14:paraId="0768BF66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10" w:type="dxa"/>
          </w:tcPr>
          <w:p w14:paraId="5883734F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84" w:type="dxa"/>
          </w:tcPr>
          <w:p w14:paraId="45EB93F0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E6444" w:rsidRPr="00FE6444" w14:paraId="1B5C4F44" w14:textId="77777777" w:rsidTr="00CF2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2B0ECA" w14:textId="4F1A3D29" w:rsidR="00FE6444" w:rsidRPr="00EB7B62" w:rsidRDefault="000A1547" w:rsidP="00FE6444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</w:rPr>
            </w:pPr>
            <w:r>
              <w:rPr>
                <w:b w:val="0"/>
              </w:rPr>
              <w:t>Review/booster</w:t>
            </w:r>
            <w:r w:rsidR="00377C7D">
              <w:rPr>
                <w:b w:val="0"/>
              </w:rPr>
              <w:t xml:space="preserve"> sessions for students</w:t>
            </w:r>
          </w:p>
        </w:tc>
        <w:tc>
          <w:tcPr>
            <w:tcW w:w="2551" w:type="dxa"/>
          </w:tcPr>
          <w:p w14:paraId="09E31E26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10" w:type="dxa"/>
          </w:tcPr>
          <w:p w14:paraId="69084536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84" w:type="dxa"/>
          </w:tcPr>
          <w:p w14:paraId="7D54054D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E6444" w:rsidRPr="00FE6444" w14:paraId="72E3DB8A" w14:textId="77777777" w:rsidTr="00CF2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599395" w14:textId="2D63DA43" w:rsidR="00FE6444" w:rsidRPr="00EB7B62" w:rsidRDefault="00377C7D" w:rsidP="00FE6444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</w:rPr>
            </w:pPr>
            <w:r>
              <w:rPr>
                <w:b w:val="0"/>
              </w:rPr>
              <w:t xml:space="preserve">Communicating the plan to </w:t>
            </w:r>
            <w:r w:rsidR="00CF2D47">
              <w:rPr>
                <w:b w:val="0"/>
              </w:rPr>
              <w:t>supervisor</w:t>
            </w:r>
          </w:p>
        </w:tc>
        <w:tc>
          <w:tcPr>
            <w:tcW w:w="2551" w:type="dxa"/>
          </w:tcPr>
          <w:p w14:paraId="6A7F9797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10" w:type="dxa"/>
          </w:tcPr>
          <w:p w14:paraId="3BE75B3D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84" w:type="dxa"/>
          </w:tcPr>
          <w:p w14:paraId="35A415C4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E6444" w:rsidRPr="00FE6444" w14:paraId="3B7CBFB9" w14:textId="77777777" w:rsidTr="00CF2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A6A2715" w14:textId="1CF4561C" w:rsidR="00FE6444" w:rsidRPr="00EB7B62" w:rsidRDefault="00CF2D47" w:rsidP="00FE6444">
            <w:pPr>
              <w:widowControl/>
              <w:suppressAutoHyphens w:val="0"/>
              <w:spacing w:before="0" w:after="160" w:line="259" w:lineRule="auto"/>
              <w:mirrorIndents w:val="0"/>
              <w:rPr>
                <w:b w:val="0"/>
              </w:rPr>
            </w:pPr>
            <w:r>
              <w:rPr>
                <w:b w:val="0"/>
              </w:rPr>
              <w:t>Communicating the plan to parents</w:t>
            </w:r>
          </w:p>
        </w:tc>
        <w:tc>
          <w:tcPr>
            <w:tcW w:w="2551" w:type="dxa"/>
          </w:tcPr>
          <w:p w14:paraId="456A2479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10" w:type="dxa"/>
          </w:tcPr>
          <w:p w14:paraId="1406199D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84" w:type="dxa"/>
          </w:tcPr>
          <w:p w14:paraId="491165D7" w14:textId="77777777" w:rsidR="00FE6444" w:rsidRPr="00FE6444" w:rsidRDefault="00FE6444" w:rsidP="00FE6444">
            <w:pPr>
              <w:widowControl/>
              <w:suppressAutoHyphens w:val="0"/>
              <w:spacing w:before="0" w:after="160" w:line="259" w:lineRule="auto"/>
              <w:mirrorIndent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553E2A3" w14:textId="4D9B143C" w:rsidR="002624A7" w:rsidRPr="002624A7" w:rsidRDefault="002624A7" w:rsidP="3A18FE3F">
      <w:pPr>
        <w:spacing w:before="0" w:after="0" w:line="259" w:lineRule="auto"/>
        <w:rPr>
          <w:sz w:val="2"/>
          <w:szCs w:val="2"/>
        </w:rPr>
      </w:pPr>
    </w:p>
    <w:sectPr w:rsidR="002624A7" w:rsidRPr="002624A7" w:rsidSect="00A468B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0C80" w14:textId="77777777" w:rsidR="0093492F" w:rsidRDefault="0093492F" w:rsidP="00843DF5">
      <w:r>
        <w:separator/>
      </w:r>
    </w:p>
    <w:p w14:paraId="036D7188" w14:textId="77777777" w:rsidR="0093492F" w:rsidRDefault="0093492F" w:rsidP="00843DF5"/>
    <w:p w14:paraId="18A91898" w14:textId="77777777" w:rsidR="0093492F" w:rsidRDefault="0093492F" w:rsidP="00843DF5"/>
  </w:endnote>
  <w:endnote w:type="continuationSeparator" w:id="0">
    <w:p w14:paraId="5826B6E0" w14:textId="77777777" w:rsidR="0093492F" w:rsidRDefault="0093492F" w:rsidP="00843DF5">
      <w:r>
        <w:continuationSeparator/>
      </w:r>
    </w:p>
    <w:p w14:paraId="60429BDF" w14:textId="77777777" w:rsidR="0093492F" w:rsidRDefault="0093492F" w:rsidP="00843DF5"/>
    <w:p w14:paraId="76629472" w14:textId="77777777" w:rsidR="0093492F" w:rsidRDefault="0093492F" w:rsidP="00843DF5"/>
  </w:endnote>
  <w:endnote w:type="continuationNotice" w:id="1">
    <w:p w14:paraId="143BE451" w14:textId="77777777" w:rsidR="0093492F" w:rsidRDefault="009349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D419" w14:textId="2E010AAD" w:rsidR="00372C60" w:rsidRPr="00436FDF" w:rsidRDefault="00372C60" w:rsidP="005F3A06">
    <w:pPr>
      <w:spacing w:before="0" w:after="0" w:line="240" w:lineRule="auto"/>
      <w:rPr>
        <w:rFonts w:ascii="Public Sans Light" w:eastAsia="SimSun" w:hAnsi="Public Sans Light" w:cs="Times New Roman"/>
        <w:color w:val="002664"/>
        <w:szCs w:val="22"/>
        <w:lang w:eastAsia="zh-CN"/>
      </w:rPr>
    </w:pPr>
    <w:r w:rsidRPr="00436FDF">
      <w:rPr>
        <w:rFonts w:ascii="Public Sans Light" w:eastAsia="SimSun" w:hAnsi="Public Sans Light" w:cs="Times New Roman"/>
        <w:color w:val="002664"/>
        <w:szCs w:val="22"/>
        <w:lang w:eastAsia="zh-CN"/>
      </w:rPr>
      <w:t>PBL - Tier 1 Classroom systems</w:t>
    </w:r>
  </w:p>
  <w:p w14:paraId="1C3EB400" w14:textId="77777777" w:rsidR="00372C60" w:rsidRPr="00372C60" w:rsidRDefault="00C67BB3" w:rsidP="005F3A06">
    <w:pPr>
      <w:pStyle w:val="Footer"/>
      <w:spacing w:before="0"/>
      <w:rPr>
        <w:rFonts w:ascii="Public Sans Light" w:hAnsi="Public Sans Light"/>
      </w:rPr>
    </w:pPr>
    <w:sdt>
      <w:sdtPr>
        <w:rPr>
          <w:rFonts w:ascii="Public Sans Light" w:eastAsia="Calibri" w:hAnsi="Public Sans Light" w:cs="Calibri"/>
          <w:lang w:eastAsia="zh-CN"/>
        </w:rPr>
        <w:alias w:val="Title"/>
        <w:tag w:val="Title"/>
        <w:id w:val="930470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2C60" w:rsidRPr="00372C60">
          <w:rPr>
            <w:rFonts w:ascii="Public Sans Light" w:eastAsia="Calibri" w:hAnsi="Public Sans Light" w:cs="Calibri"/>
            <w:lang w:eastAsia="zh-CN"/>
          </w:rPr>
          <w:t>Classroom management planning</w:t>
        </w:r>
      </w:sdtContent>
    </w:sdt>
  </w:p>
  <w:p w14:paraId="5B287559" w14:textId="0D987D06" w:rsidR="00372C60" w:rsidRDefault="00372C60">
    <w:pPr>
      <w:pStyle w:val="Footer"/>
    </w:pPr>
  </w:p>
  <w:p w14:paraId="2EC27A45" w14:textId="77777777" w:rsidR="00372C60" w:rsidRDefault="00372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2EA5" w14:textId="77777777" w:rsidR="00436FDF" w:rsidRPr="00436FDF" w:rsidRDefault="00436FDF" w:rsidP="00436FDF">
    <w:pPr>
      <w:spacing w:after="240" w:line="240" w:lineRule="auto"/>
      <w:rPr>
        <w:rFonts w:ascii="Public Sans Light" w:eastAsia="SimSun" w:hAnsi="Public Sans Light" w:cs="Times New Roman"/>
        <w:color w:val="002664"/>
        <w:szCs w:val="22"/>
        <w:lang w:eastAsia="zh-CN"/>
      </w:rPr>
    </w:pPr>
    <w:r w:rsidRPr="00436FDF">
      <w:rPr>
        <w:rFonts w:ascii="Public Sans Light" w:eastAsia="SimSun" w:hAnsi="Public Sans Light" w:cs="Times New Roman"/>
        <w:color w:val="002664"/>
        <w:szCs w:val="22"/>
        <w:lang w:eastAsia="zh-CN"/>
      </w:rPr>
      <w:t>PBL - Tier 1 Classroom systems</w:t>
    </w:r>
  </w:p>
  <w:p w14:paraId="5F9609FF" w14:textId="6BF67D1F" w:rsidR="00436FDF" w:rsidRPr="00372C60" w:rsidRDefault="00C67BB3" w:rsidP="00436FDF">
    <w:pPr>
      <w:pStyle w:val="Footer"/>
      <w:rPr>
        <w:rFonts w:ascii="Public Sans Light" w:hAnsi="Public Sans Light"/>
      </w:rPr>
    </w:pPr>
    <w:sdt>
      <w:sdtPr>
        <w:rPr>
          <w:rFonts w:ascii="Public Sans Light" w:eastAsia="Calibri" w:hAnsi="Public Sans Light" w:cs="Calibri"/>
          <w:lang w:eastAsia="zh-CN"/>
        </w:rPr>
        <w:alias w:val="Title"/>
        <w:tag w:val="Title"/>
        <w:id w:val="1004624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50DA" w:rsidRPr="00372C60">
          <w:rPr>
            <w:rFonts w:ascii="Public Sans Light" w:eastAsia="Calibri" w:hAnsi="Public Sans Light" w:cs="Calibri"/>
            <w:lang w:eastAsia="zh-CN"/>
          </w:rPr>
          <w:t>Classroom management planning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843B6" w14:textId="77777777" w:rsidR="0093492F" w:rsidRDefault="0093492F" w:rsidP="00843DF5">
      <w:r>
        <w:separator/>
      </w:r>
    </w:p>
    <w:p w14:paraId="27BA6D38" w14:textId="77777777" w:rsidR="0093492F" w:rsidRDefault="0093492F" w:rsidP="00843DF5"/>
    <w:p w14:paraId="35FCB77D" w14:textId="77777777" w:rsidR="0093492F" w:rsidRDefault="0093492F" w:rsidP="00843DF5"/>
  </w:footnote>
  <w:footnote w:type="continuationSeparator" w:id="0">
    <w:p w14:paraId="24EF3C07" w14:textId="77777777" w:rsidR="0093492F" w:rsidRDefault="0093492F" w:rsidP="00843DF5">
      <w:r>
        <w:continuationSeparator/>
      </w:r>
    </w:p>
    <w:p w14:paraId="08DEA1C0" w14:textId="77777777" w:rsidR="0093492F" w:rsidRDefault="0093492F" w:rsidP="00843DF5"/>
    <w:p w14:paraId="5FF007FB" w14:textId="77777777" w:rsidR="0093492F" w:rsidRDefault="0093492F" w:rsidP="00843DF5"/>
  </w:footnote>
  <w:footnote w:type="continuationNotice" w:id="1">
    <w:p w14:paraId="407BBA80" w14:textId="77777777" w:rsidR="0093492F" w:rsidRDefault="0093492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6863" w14:textId="77777777" w:rsidR="00CC1B1D" w:rsidRPr="00FA6449" w:rsidRDefault="00CC1B1D" w:rsidP="00CC1B1D">
    <w:pPr>
      <w:pStyle w:val="Header"/>
    </w:pPr>
    <w:r w:rsidRPr="009D43DD">
      <mc:AlternateContent>
        <mc:Choice Requires="wps">
          <w:drawing>
            <wp:anchor distT="0" distB="0" distL="114300" distR="114300" simplePos="0" relativeHeight="251658240" behindDoc="1" locked="0" layoutInCell="1" allowOverlap="1" wp14:anchorId="44569CD2" wp14:editId="03A5F1B2">
              <wp:simplePos x="0" y="0"/>
              <wp:positionH relativeFrom="column">
                <wp:posOffset>-2543604</wp:posOffset>
              </wp:positionH>
              <wp:positionV relativeFrom="paragraph">
                <wp:posOffset>-449899</wp:posOffset>
              </wp:positionV>
              <wp:extent cx="12587844" cy="2182931"/>
              <wp:effectExtent l="0" t="0" r="4445" b="8255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7844" cy="2182931"/>
                      </a:xfrm>
                      <a:prstGeom prst="rect">
                        <a:avLst/>
                      </a:prstGeom>
                      <a:solidFill>
                        <a:srgbClr val="CBED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CFD9F4" w14:textId="77777777" w:rsidR="00CC1B1D" w:rsidRDefault="00CC1B1D" w:rsidP="00CC1B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69CD2" id="Rectangle 6" o:spid="_x0000_s1026" alt="&quot;&quot;" style="position:absolute;margin-left:-200.3pt;margin-top:-35.45pt;width:991.15pt;height:171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" fillcolor="#cbedfd" stroked="f" strokeweight="1pt">
              <v:textbox>
                <w:txbxContent>
                  <w:p w14:paraId="77CFD9F4" w14:textId="77777777" w:rsidR="00CC1B1D" w:rsidRDefault="00CC1B1D" w:rsidP="00CC1B1D"/>
                </w:txbxContent>
              </v:textbox>
            </v:rect>
          </w:pict>
        </mc:Fallback>
      </mc:AlternateContent>
    </w:r>
    <w:r w:rsidRPr="009D43DD">
      <w:t>NSW Department of Education</w:t>
    </w:r>
    <w:r w:rsidRPr="009D43DD">
      <w:ptab w:relativeTo="margin" w:alignment="right" w:leader="none"/>
    </w:r>
    <w:r w:rsidRPr="008426B6">
      <w:drawing>
        <wp:inline distT="0" distB="0" distL="0" distR="0" wp14:anchorId="08C0E97A" wp14:editId="6BC9B0AE">
          <wp:extent cx="597741" cy="649155"/>
          <wp:effectExtent l="0" t="0" r="0" b="0"/>
          <wp:docPr id="794069856" name="Graphic 794069856" descr="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NSW Government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44" cy="66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43D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AE29582"/>
    <w:lvl w:ilvl="0">
      <w:start w:val="1"/>
      <w:numFmt w:val="lowerRoman"/>
      <w:lvlText w:val="%1."/>
      <w:lvlJc w:val="right"/>
      <w:pPr>
        <w:ind w:left="1209" w:hanging="360"/>
      </w:pPr>
    </w:lvl>
  </w:abstractNum>
  <w:abstractNum w:abstractNumId="1" w15:restartNumberingAfterBreak="0">
    <w:nsid w:val="FFFFFF82"/>
    <w:multiLevelType w:val="singleLevel"/>
    <w:tmpl w:val="E528ABC0"/>
    <w:lvl w:ilvl="0">
      <w:start w:val="1"/>
      <w:numFmt w:val="bullet"/>
      <w:pStyle w:val="ListBullet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i w:val="0"/>
        <w:color w:val="000000" w:themeColor="text1"/>
        <w:sz w:val="22"/>
      </w:rPr>
    </w:lvl>
  </w:abstractNum>
  <w:abstractNum w:abstractNumId="2" w15:restartNumberingAfterBreak="0">
    <w:nsid w:val="FFFFFF89"/>
    <w:multiLevelType w:val="singleLevel"/>
    <w:tmpl w:val="05B08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B03971"/>
    <w:multiLevelType w:val="hybridMultilevel"/>
    <w:tmpl w:val="946EE97A"/>
    <w:lvl w:ilvl="0" w:tplc="EC04DA0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3573"/>
    <w:multiLevelType w:val="hybridMultilevel"/>
    <w:tmpl w:val="206A028E"/>
    <w:lvl w:ilvl="0" w:tplc="769CE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27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2E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4A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EC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26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47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C0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88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D4524"/>
    <w:multiLevelType w:val="hybridMultilevel"/>
    <w:tmpl w:val="7026C146"/>
    <w:lvl w:ilvl="0" w:tplc="496886C4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B46B6"/>
    <w:multiLevelType w:val="hybridMultilevel"/>
    <w:tmpl w:val="FB604C0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1595F"/>
    <w:multiLevelType w:val="multilevel"/>
    <w:tmpl w:val="78CEFA18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83F24"/>
    <w:multiLevelType w:val="multilevel"/>
    <w:tmpl w:val="F3E8BC5A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975FFB"/>
    <w:multiLevelType w:val="hybridMultilevel"/>
    <w:tmpl w:val="C1EE6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80BDB"/>
    <w:multiLevelType w:val="hybridMultilevel"/>
    <w:tmpl w:val="C3C63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24F2F"/>
    <w:multiLevelType w:val="hybridMultilevel"/>
    <w:tmpl w:val="8BF4845C"/>
    <w:lvl w:ilvl="0" w:tplc="349E0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A4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4F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EB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C0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04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C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45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AA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84BF1"/>
    <w:multiLevelType w:val="multilevel"/>
    <w:tmpl w:val="F0326C3A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6215"/>
    <w:multiLevelType w:val="hybridMultilevel"/>
    <w:tmpl w:val="2CCE60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BD66BC"/>
    <w:multiLevelType w:val="hybridMultilevel"/>
    <w:tmpl w:val="65EA2020"/>
    <w:lvl w:ilvl="0" w:tplc="7D6AE51C">
      <w:start w:val="5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93DE0"/>
    <w:multiLevelType w:val="multilevel"/>
    <w:tmpl w:val="5EC29D34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DDD107A"/>
    <w:multiLevelType w:val="hybridMultilevel"/>
    <w:tmpl w:val="7A1AA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354949">
    <w:abstractNumId w:val="4"/>
  </w:num>
  <w:num w:numId="2" w16cid:durableId="1763867427">
    <w:abstractNumId w:val="11"/>
  </w:num>
  <w:num w:numId="3" w16cid:durableId="521894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4121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582897">
    <w:abstractNumId w:val="12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6" w16cid:durableId="274362235">
    <w:abstractNumId w:val="1"/>
  </w:num>
  <w:num w:numId="7" w16cid:durableId="1775781224">
    <w:abstractNumId w:val="7"/>
  </w:num>
  <w:num w:numId="8" w16cid:durableId="786628628">
    <w:abstractNumId w:val="15"/>
  </w:num>
  <w:num w:numId="9" w16cid:durableId="1593784630">
    <w:abstractNumId w:val="0"/>
  </w:num>
  <w:num w:numId="10" w16cid:durableId="564150515">
    <w:abstractNumId w:val="8"/>
  </w:num>
  <w:num w:numId="11" w16cid:durableId="1131367355">
    <w:abstractNumId w:val="6"/>
  </w:num>
  <w:num w:numId="12" w16cid:durableId="309410937">
    <w:abstractNumId w:val="12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13" w16cid:durableId="471751842">
    <w:abstractNumId w:val="1"/>
  </w:num>
  <w:num w:numId="14" w16cid:durableId="220140230">
    <w:abstractNumId w:val="7"/>
  </w:num>
  <w:num w:numId="15" w16cid:durableId="1573587274">
    <w:abstractNumId w:val="15"/>
  </w:num>
  <w:num w:numId="16" w16cid:durableId="418411962">
    <w:abstractNumId w:val="0"/>
  </w:num>
  <w:num w:numId="17" w16cid:durableId="218444211">
    <w:abstractNumId w:val="8"/>
  </w:num>
  <w:num w:numId="18" w16cid:durableId="2134980788">
    <w:abstractNumId w:val="12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19" w16cid:durableId="86007053">
    <w:abstractNumId w:val="1"/>
  </w:num>
  <w:num w:numId="20" w16cid:durableId="187988546">
    <w:abstractNumId w:val="7"/>
  </w:num>
  <w:num w:numId="21" w16cid:durableId="2063823009">
    <w:abstractNumId w:val="15"/>
  </w:num>
  <w:num w:numId="22" w16cid:durableId="814376409">
    <w:abstractNumId w:val="0"/>
  </w:num>
  <w:num w:numId="23" w16cid:durableId="210728029">
    <w:abstractNumId w:val="8"/>
  </w:num>
  <w:num w:numId="24" w16cid:durableId="330136967">
    <w:abstractNumId w:val="8"/>
  </w:num>
  <w:num w:numId="25" w16cid:durableId="2052731404">
    <w:abstractNumId w:val="8"/>
  </w:num>
  <w:num w:numId="26" w16cid:durableId="1077481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9594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6499038">
    <w:abstractNumId w:val="2"/>
  </w:num>
  <w:num w:numId="29" w16cid:durableId="1643078843">
    <w:abstractNumId w:val="12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30" w16cid:durableId="826287285">
    <w:abstractNumId w:val="1"/>
  </w:num>
  <w:num w:numId="31" w16cid:durableId="1578975638">
    <w:abstractNumId w:val="7"/>
  </w:num>
  <w:num w:numId="32" w16cid:durableId="1821271063">
    <w:abstractNumId w:val="15"/>
  </w:num>
  <w:num w:numId="33" w16cid:durableId="553279822">
    <w:abstractNumId w:val="15"/>
  </w:num>
  <w:num w:numId="34" w16cid:durableId="1078748039">
    <w:abstractNumId w:val="8"/>
  </w:num>
  <w:num w:numId="35" w16cid:durableId="84813128">
    <w:abstractNumId w:val="12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36" w16cid:durableId="1652438841">
    <w:abstractNumId w:val="1"/>
  </w:num>
  <w:num w:numId="37" w16cid:durableId="887378489">
    <w:abstractNumId w:val="7"/>
  </w:num>
  <w:num w:numId="38" w16cid:durableId="623849285">
    <w:abstractNumId w:val="15"/>
  </w:num>
  <w:num w:numId="39" w16cid:durableId="866799919">
    <w:abstractNumId w:val="15"/>
  </w:num>
  <w:num w:numId="40" w16cid:durableId="1045637855">
    <w:abstractNumId w:val="8"/>
  </w:num>
  <w:num w:numId="41" w16cid:durableId="1466967559">
    <w:abstractNumId w:val="14"/>
  </w:num>
  <w:num w:numId="42" w16cid:durableId="1936204742">
    <w:abstractNumId w:val="9"/>
  </w:num>
  <w:num w:numId="43" w16cid:durableId="1841968599">
    <w:abstractNumId w:val="5"/>
  </w:num>
  <w:num w:numId="44" w16cid:durableId="1822691360">
    <w:abstractNumId w:val="13"/>
  </w:num>
  <w:num w:numId="45" w16cid:durableId="1790197299">
    <w:abstractNumId w:val="16"/>
  </w:num>
  <w:num w:numId="46" w16cid:durableId="1940334256">
    <w:abstractNumId w:val="3"/>
  </w:num>
  <w:num w:numId="47" w16cid:durableId="461461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3C"/>
    <w:rsid w:val="000015E3"/>
    <w:rsid w:val="00003EFA"/>
    <w:rsid w:val="0000411E"/>
    <w:rsid w:val="00004183"/>
    <w:rsid w:val="0000768E"/>
    <w:rsid w:val="000077BF"/>
    <w:rsid w:val="00013FF2"/>
    <w:rsid w:val="000140C9"/>
    <w:rsid w:val="00017181"/>
    <w:rsid w:val="00017B07"/>
    <w:rsid w:val="000252CB"/>
    <w:rsid w:val="000257A4"/>
    <w:rsid w:val="00033EC8"/>
    <w:rsid w:val="000345C8"/>
    <w:rsid w:val="000345CD"/>
    <w:rsid w:val="00045F0D"/>
    <w:rsid w:val="0004750C"/>
    <w:rsid w:val="00047862"/>
    <w:rsid w:val="00051080"/>
    <w:rsid w:val="00054D26"/>
    <w:rsid w:val="000562B1"/>
    <w:rsid w:val="00061D5B"/>
    <w:rsid w:val="0006249A"/>
    <w:rsid w:val="00066BEA"/>
    <w:rsid w:val="000673B7"/>
    <w:rsid w:val="00070384"/>
    <w:rsid w:val="00070804"/>
    <w:rsid w:val="00072E86"/>
    <w:rsid w:val="000733A1"/>
    <w:rsid w:val="00074F0F"/>
    <w:rsid w:val="0007653C"/>
    <w:rsid w:val="000769CC"/>
    <w:rsid w:val="00085693"/>
    <w:rsid w:val="000A0DCB"/>
    <w:rsid w:val="000A1547"/>
    <w:rsid w:val="000B4656"/>
    <w:rsid w:val="000C1B93"/>
    <w:rsid w:val="000C24ED"/>
    <w:rsid w:val="000C4344"/>
    <w:rsid w:val="000C5481"/>
    <w:rsid w:val="000D17EF"/>
    <w:rsid w:val="000D1EB7"/>
    <w:rsid w:val="000D3BBE"/>
    <w:rsid w:val="000D645F"/>
    <w:rsid w:val="000D7466"/>
    <w:rsid w:val="000D7E5E"/>
    <w:rsid w:val="000E0A74"/>
    <w:rsid w:val="000E423D"/>
    <w:rsid w:val="000F48CA"/>
    <w:rsid w:val="00103E4F"/>
    <w:rsid w:val="00112528"/>
    <w:rsid w:val="00113093"/>
    <w:rsid w:val="00122956"/>
    <w:rsid w:val="001232DE"/>
    <w:rsid w:val="00123A38"/>
    <w:rsid w:val="00125A8E"/>
    <w:rsid w:val="00125DFF"/>
    <w:rsid w:val="0012654C"/>
    <w:rsid w:val="00137B9B"/>
    <w:rsid w:val="00153D13"/>
    <w:rsid w:val="001613E4"/>
    <w:rsid w:val="001613F2"/>
    <w:rsid w:val="00171656"/>
    <w:rsid w:val="0017408C"/>
    <w:rsid w:val="00174718"/>
    <w:rsid w:val="00181F54"/>
    <w:rsid w:val="0018493A"/>
    <w:rsid w:val="00190C6F"/>
    <w:rsid w:val="00195D97"/>
    <w:rsid w:val="001A19B3"/>
    <w:rsid w:val="001A2D64"/>
    <w:rsid w:val="001A3009"/>
    <w:rsid w:val="001B089F"/>
    <w:rsid w:val="001B73A2"/>
    <w:rsid w:val="001C0997"/>
    <w:rsid w:val="001C7E97"/>
    <w:rsid w:val="001D5230"/>
    <w:rsid w:val="001E103F"/>
    <w:rsid w:val="001E3497"/>
    <w:rsid w:val="001E4EDE"/>
    <w:rsid w:val="001E666F"/>
    <w:rsid w:val="001E761A"/>
    <w:rsid w:val="001F2668"/>
    <w:rsid w:val="001F2D78"/>
    <w:rsid w:val="001F3260"/>
    <w:rsid w:val="001F5BF6"/>
    <w:rsid w:val="001F5F7B"/>
    <w:rsid w:val="002075BD"/>
    <w:rsid w:val="002105AD"/>
    <w:rsid w:val="00210CCC"/>
    <w:rsid w:val="00216244"/>
    <w:rsid w:val="00216C9D"/>
    <w:rsid w:val="0021715A"/>
    <w:rsid w:val="002178F4"/>
    <w:rsid w:val="002227AD"/>
    <w:rsid w:val="002300CD"/>
    <w:rsid w:val="00242D98"/>
    <w:rsid w:val="0024474D"/>
    <w:rsid w:val="00246476"/>
    <w:rsid w:val="00246AE9"/>
    <w:rsid w:val="00250790"/>
    <w:rsid w:val="002540E6"/>
    <w:rsid w:val="0025592F"/>
    <w:rsid w:val="00257957"/>
    <w:rsid w:val="002624A7"/>
    <w:rsid w:val="0026327B"/>
    <w:rsid w:val="0026548C"/>
    <w:rsid w:val="00266207"/>
    <w:rsid w:val="0027348F"/>
    <w:rsid w:val="00273631"/>
    <w:rsid w:val="0027370C"/>
    <w:rsid w:val="00274BBC"/>
    <w:rsid w:val="002870F2"/>
    <w:rsid w:val="002A28B4"/>
    <w:rsid w:val="002A2B8C"/>
    <w:rsid w:val="002A30D8"/>
    <w:rsid w:val="002A35CF"/>
    <w:rsid w:val="002A475D"/>
    <w:rsid w:val="002B172B"/>
    <w:rsid w:val="002B316A"/>
    <w:rsid w:val="002B50F2"/>
    <w:rsid w:val="002B75C4"/>
    <w:rsid w:val="002C1F31"/>
    <w:rsid w:val="002C4687"/>
    <w:rsid w:val="002D3B1E"/>
    <w:rsid w:val="002D503A"/>
    <w:rsid w:val="002F7CFE"/>
    <w:rsid w:val="00302680"/>
    <w:rsid w:val="00303085"/>
    <w:rsid w:val="00306C23"/>
    <w:rsid w:val="00331EAD"/>
    <w:rsid w:val="003355E2"/>
    <w:rsid w:val="00340DD9"/>
    <w:rsid w:val="003479A6"/>
    <w:rsid w:val="00360E17"/>
    <w:rsid w:val="0036209C"/>
    <w:rsid w:val="00371A60"/>
    <w:rsid w:val="00371F68"/>
    <w:rsid w:val="00372C60"/>
    <w:rsid w:val="00377C7D"/>
    <w:rsid w:val="0038536D"/>
    <w:rsid w:val="00385831"/>
    <w:rsid w:val="00385DFB"/>
    <w:rsid w:val="003914F4"/>
    <w:rsid w:val="003A0CFB"/>
    <w:rsid w:val="003A5190"/>
    <w:rsid w:val="003A54F9"/>
    <w:rsid w:val="003B0768"/>
    <w:rsid w:val="003B240E"/>
    <w:rsid w:val="003B3E41"/>
    <w:rsid w:val="003B5701"/>
    <w:rsid w:val="003C0BA4"/>
    <w:rsid w:val="003C0D2C"/>
    <w:rsid w:val="003C2801"/>
    <w:rsid w:val="003C697A"/>
    <w:rsid w:val="003D13EF"/>
    <w:rsid w:val="003D1F70"/>
    <w:rsid w:val="003E3D79"/>
    <w:rsid w:val="003F0AC3"/>
    <w:rsid w:val="003F2614"/>
    <w:rsid w:val="003F5A78"/>
    <w:rsid w:val="003F6E52"/>
    <w:rsid w:val="00400ACE"/>
    <w:rsid w:val="00400CB7"/>
    <w:rsid w:val="00401084"/>
    <w:rsid w:val="00403836"/>
    <w:rsid w:val="00407163"/>
    <w:rsid w:val="00407CAD"/>
    <w:rsid w:val="00407EF0"/>
    <w:rsid w:val="00412F2B"/>
    <w:rsid w:val="00413002"/>
    <w:rsid w:val="00413A6D"/>
    <w:rsid w:val="004142B2"/>
    <w:rsid w:val="004178B3"/>
    <w:rsid w:val="00423B7B"/>
    <w:rsid w:val="004241CC"/>
    <w:rsid w:val="00430173"/>
    <w:rsid w:val="00430D8B"/>
    <w:rsid w:val="00430F12"/>
    <w:rsid w:val="00436FDF"/>
    <w:rsid w:val="00442345"/>
    <w:rsid w:val="00453EC1"/>
    <w:rsid w:val="00454159"/>
    <w:rsid w:val="00456066"/>
    <w:rsid w:val="004632B8"/>
    <w:rsid w:val="004662AB"/>
    <w:rsid w:val="00474E4B"/>
    <w:rsid w:val="00480185"/>
    <w:rsid w:val="00483F7D"/>
    <w:rsid w:val="0048642E"/>
    <w:rsid w:val="00491389"/>
    <w:rsid w:val="004A29D0"/>
    <w:rsid w:val="004B13C5"/>
    <w:rsid w:val="004B2CFF"/>
    <w:rsid w:val="004B484F"/>
    <w:rsid w:val="004B4B9D"/>
    <w:rsid w:val="004B723A"/>
    <w:rsid w:val="004C11A9"/>
    <w:rsid w:val="004C4B48"/>
    <w:rsid w:val="004C68E7"/>
    <w:rsid w:val="004D0640"/>
    <w:rsid w:val="004E1043"/>
    <w:rsid w:val="004E31A1"/>
    <w:rsid w:val="004E7AC5"/>
    <w:rsid w:val="004F2AC5"/>
    <w:rsid w:val="004F48DD"/>
    <w:rsid w:val="004F6AF2"/>
    <w:rsid w:val="00511863"/>
    <w:rsid w:val="005128E7"/>
    <w:rsid w:val="00512FBA"/>
    <w:rsid w:val="00526795"/>
    <w:rsid w:val="00527BC3"/>
    <w:rsid w:val="005327C8"/>
    <w:rsid w:val="005419B3"/>
    <w:rsid w:val="00541FBB"/>
    <w:rsid w:val="0054464B"/>
    <w:rsid w:val="00544D32"/>
    <w:rsid w:val="005500B1"/>
    <w:rsid w:val="00555574"/>
    <w:rsid w:val="0055793B"/>
    <w:rsid w:val="005608F0"/>
    <w:rsid w:val="005649D2"/>
    <w:rsid w:val="005651B7"/>
    <w:rsid w:val="005679E7"/>
    <w:rsid w:val="0057085F"/>
    <w:rsid w:val="00575593"/>
    <w:rsid w:val="0058102D"/>
    <w:rsid w:val="00581274"/>
    <w:rsid w:val="00583731"/>
    <w:rsid w:val="00583C29"/>
    <w:rsid w:val="005934B4"/>
    <w:rsid w:val="00594CDB"/>
    <w:rsid w:val="005957FA"/>
    <w:rsid w:val="00597644"/>
    <w:rsid w:val="005A34D4"/>
    <w:rsid w:val="005A67CA"/>
    <w:rsid w:val="005B184F"/>
    <w:rsid w:val="005B1CAA"/>
    <w:rsid w:val="005B2BB9"/>
    <w:rsid w:val="005B4B00"/>
    <w:rsid w:val="005B57F5"/>
    <w:rsid w:val="005B76BC"/>
    <w:rsid w:val="005B77E0"/>
    <w:rsid w:val="005C14A7"/>
    <w:rsid w:val="005C21E7"/>
    <w:rsid w:val="005C344B"/>
    <w:rsid w:val="005D0140"/>
    <w:rsid w:val="005D1384"/>
    <w:rsid w:val="005D49FE"/>
    <w:rsid w:val="005D516A"/>
    <w:rsid w:val="005E1F63"/>
    <w:rsid w:val="005E35D3"/>
    <w:rsid w:val="005E5867"/>
    <w:rsid w:val="005F3A06"/>
    <w:rsid w:val="005F49D6"/>
    <w:rsid w:val="005F4FEC"/>
    <w:rsid w:val="00607DF0"/>
    <w:rsid w:val="00613017"/>
    <w:rsid w:val="006162CF"/>
    <w:rsid w:val="00624D13"/>
    <w:rsid w:val="00626BBF"/>
    <w:rsid w:val="00627A57"/>
    <w:rsid w:val="0064273E"/>
    <w:rsid w:val="00643CC4"/>
    <w:rsid w:val="00657946"/>
    <w:rsid w:val="00660B79"/>
    <w:rsid w:val="00662C69"/>
    <w:rsid w:val="0066345F"/>
    <w:rsid w:val="00677835"/>
    <w:rsid w:val="00677BC4"/>
    <w:rsid w:val="00680388"/>
    <w:rsid w:val="00681F30"/>
    <w:rsid w:val="00691121"/>
    <w:rsid w:val="0069617A"/>
    <w:rsid w:val="00696410"/>
    <w:rsid w:val="006973D6"/>
    <w:rsid w:val="006A046F"/>
    <w:rsid w:val="006A3884"/>
    <w:rsid w:val="006B3488"/>
    <w:rsid w:val="006D00B0"/>
    <w:rsid w:val="006D1CF3"/>
    <w:rsid w:val="006D3034"/>
    <w:rsid w:val="006D6820"/>
    <w:rsid w:val="006E255F"/>
    <w:rsid w:val="006E37EA"/>
    <w:rsid w:val="006E54D3"/>
    <w:rsid w:val="006F1AA9"/>
    <w:rsid w:val="006F1CF4"/>
    <w:rsid w:val="006F2984"/>
    <w:rsid w:val="00717237"/>
    <w:rsid w:val="007258F9"/>
    <w:rsid w:val="0072638E"/>
    <w:rsid w:val="00732DE3"/>
    <w:rsid w:val="00733F8C"/>
    <w:rsid w:val="007476A0"/>
    <w:rsid w:val="00751287"/>
    <w:rsid w:val="00752D79"/>
    <w:rsid w:val="00752ED5"/>
    <w:rsid w:val="007564F8"/>
    <w:rsid w:val="00762124"/>
    <w:rsid w:val="0076669D"/>
    <w:rsid w:val="00766D19"/>
    <w:rsid w:val="00767CA4"/>
    <w:rsid w:val="00773CDB"/>
    <w:rsid w:val="0079426A"/>
    <w:rsid w:val="0079523E"/>
    <w:rsid w:val="00796499"/>
    <w:rsid w:val="007B020C"/>
    <w:rsid w:val="007B4058"/>
    <w:rsid w:val="007B50DA"/>
    <w:rsid w:val="007B523A"/>
    <w:rsid w:val="007C4870"/>
    <w:rsid w:val="007C5D33"/>
    <w:rsid w:val="007C61E6"/>
    <w:rsid w:val="007C63BB"/>
    <w:rsid w:val="007C7B41"/>
    <w:rsid w:val="007D56C3"/>
    <w:rsid w:val="007D7436"/>
    <w:rsid w:val="007E20E5"/>
    <w:rsid w:val="007E697D"/>
    <w:rsid w:val="007E6A58"/>
    <w:rsid w:val="007F066A"/>
    <w:rsid w:val="007F27F8"/>
    <w:rsid w:val="007F5672"/>
    <w:rsid w:val="007F6BE6"/>
    <w:rsid w:val="008015C7"/>
    <w:rsid w:val="00801971"/>
    <w:rsid w:val="0080248A"/>
    <w:rsid w:val="00804F58"/>
    <w:rsid w:val="00806ECB"/>
    <w:rsid w:val="008073B1"/>
    <w:rsid w:val="00810D93"/>
    <w:rsid w:val="00813A43"/>
    <w:rsid w:val="00814981"/>
    <w:rsid w:val="00815DD4"/>
    <w:rsid w:val="008218AF"/>
    <w:rsid w:val="008220BC"/>
    <w:rsid w:val="00824272"/>
    <w:rsid w:val="008242EB"/>
    <w:rsid w:val="008245D6"/>
    <w:rsid w:val="00824F5A"/>
    <w:rsid w:val="00836838"/>
    <w:rsid w:val="00840DA5"/>
    <w:rsid w:val="008426B6"/>
    <w:rsid w:val="00843DF5"/>
    <w:rsid w:val="008446D5"/>
    <w:rsid w:val="00846945"/>
    <w:rsid w:val="00851E0A"/>
    <w:rsid w:val="008520D1"/>
    <w:rsid w:val="00854AE7"/>
    <w:rsid w:val="008559F3"/>
    <w:rsid w:val="00856CA3"/>
    <w:rsid w:val="00864528"/>
    <w:rsid w:val="00865BC1"/>
    <w:rsid w:val="0087496A"/>
    <w:rsid w:val="00877024"/>
    <w:rsid w:val="00881ED0"/>
    <w:rsid w:val="00885985"/>
    <w:rsid w:val="00886287"/>
    <w:rsid w:val="008865D5"/>
    <w:rsid w:val="00890EEE"/>
    <w:rsid w:val="0089316E"/>
    <w:rsid w:val="008A03A5"/>
    <w:rsid w:val="008A353C"/>
    <w:rsid w:val="008A35A4"/>
    <w:rsid w:val="008A4C22"/>
    <w:rsid w:val="008A4CF6"/>
    <w:rsid w:val="008B1946"/>
    <w:rsid w:val="008B2C0B"/>
    <w:rsid w:val="008D5C37"/>
    <w:rsid w:val="008E3DE9"/>
    <w:rsid w:val="008E4E66"/>
    <w:rsid w:val="008E5838"/>
    <w:rsid w:val="008E6AAB"/>
    <w:rsid w:val="008E7E74"/>
    <w:rsid w:val="008F02B7"/>
    <w:rsid w:val="009107ED"/>
    <w:rsid w:val="0091239E"/>
    <w:rsid w:val="009138BF"/>
    <w:rsid w:val="00915B46"/>
    <w:rsid w:val="00921FDC"/>
    <w:rsid w:val="00933D85"/>
    <w:rsid w:val="0093492F"/>
    <w:rsid w:val="0093679E"/>
    <w:rsid w:val="00936C6D"/>
    <w:rsid w:val="00940D6B"/>
    <w:rsid w:val="00941947"/>
    <w:rsid w:val="00941D9A"/>
    <w:rsid w:val="0094511B"/>
    <w:rsid w:val="00945B9D"/>
    <w:rsid w:val="00953B51"/>
    <w:rsid w:val="009560E5"/>
    <w:rsid w:val="00967A46"/>
    <w:rsid w:val="0097042E"/>
    <w:rsid w:val="009739C8"/>
    <w:rsid w:val="009744B5"/>
    <w:rsid w:val="009804F4"/>
    <w:rsid w:val="00982157"/>
    <w:rsid w:val="009828D7"/>
    <w:rsid w:val="0099399A"/>
    <w:rsid w:val="009959EA"/>
    <w:rsid w:val="00995C6E"/>
    <w:rsid w:val="009A4748"/>
    <w:rsid w:val="009B1280"/>
    <w:rsid w:val="009B15D1"/>
    <w:rsid w:val="009B30B1"/>
    <w:rsid w:val="009B3D61"/>
    <w:rsid w:val="009B75B9"/>
    <w:rsid w:val="009C2DB5"/>
    <w:rsid w:val="009C4ED8"/>
    <w:rsid w:val="009C5B0E"/>
    <w:rsid w:val="009D37A4"/>
    <w:rsid w:val="009D43DD"/>
    <w:rsid w:val="009E5CFD"/>
    <w:rsid w:val="009E6A47"/>
    <w:rsid w:val="009E6FBE"/>
    <w:rsid w:val="00A051E8"/>
    <w:rsid w:val="00A10577"/>
    <w:rsid w:val="00A112D1"/>
    <w:rsid w:val="00A119B4"/>
    <w:rsid w:val="00A170A2"/>
    <w:rsid w:val="00A252EC"/>
    <w:rsid w:val="00A2629A"/>
    <w:rsid w:val="00A36797"/>
    <w:rsid w:val="00A45296"/>
    <w:rsid w:val="00A468BC"/>
    <w:rsid w:val="00A534B8"/>
    <w:rsid w:val="00A54063"/>
    <w:rsid w:val="00A5409F"/>
    <w:rsid w:val="00A562BF"/>
    <w:rsid w:val="00A56811"/>
    <w:rsid w:val="00A57460"/>
    <w:rsid w:val="00A57F90"/>
    <w:rsid w:val="00A63054"/>
    <w:rsid w:val="00A6693C"/>
    <w:rsid w:val="00A74A54"/>
    <w:rsid w:val="00A76FB9"/>
    <w:rsid w:val="00A83D41"/>
    <w:rsid w:val="00A873E9"/>
    <w:rsid w:val="00A9004C"/>
    <w:rsid w:val="00A9299B"/>
    <w:rsid w:val="00A969BA"/>
    <w:rsid w:val="00AA3ECA"/>
    <w:rsid w:val="00AA6BAD"/>
    <w:rsid w:val="00AB099B"/>
    <w:rsid w:val="00AB2270"/>
    <w:rsid w:val="00AB227C"/>
    <w:rsid w:val="00AB3116"/>
    <w:rsid w:val="00AB5F89"/>
    <w:rsid w:val="00AC1A1E"/>
    <w:rsid w:val="00AC41AA"/>
    <w:rsid w:val="00AD180A"/>
    <w:rsid w:val="00AE4760"/>
    <w:rsid w:val="00AF17AE"/>
    <w:rsid w:val="00AF40CB"/>
    <w:rsid w:val="00AF71F2"/>
    <w:rsid w:val="00B0207A"/>
    <w:rsid w:val="00B03CCC"/>
    <w:rsid w:val="00B05292"/>
    <w:rsid w:val="00B05A7A"/>
    <w:rsid w:val="00B2036D"/>
    <w:rsid w:val="00B222FB"/>
    <w:rsid w:val="00B26C50"/>
    <w:rsid w:val="00B333A6"/>
    <w:rsid w:val="00B3392C"/>
    <w:rsid w:val="00B34FAD"/>
    <w:rsid w:val="00B37042"/>
    <w:rsid w:val="00B42E51"/>
    <w:rsid w:val="00B46033"/>
    <w:rsid w:val="00B47814"/>
    <w:rsid w:val="00B53FCE"/>
    <w:rsid w:val="00B56BFE"/>
    <w:rsid w:val="00B57899"/>
    <w:rsid w:val="00B57D39"/>
    <w:rsid w:val="00B628E7"/>
    <w:rsid w:val="00B65452"/>
    <w:rsid w:val="00B656BE"/>
    <w:rsid w:val="00B6716A"/>
    <w:rsid w:val="00B727CB"/>
    <w:rsid w:val="00B72931"/>
    <w:rsid w:val="00B77079"/>
    <w:rsid w:val="00B805C2"/>
    <w:rsid w:val="00B805E8"/>
    <w:rsid w:val="00B80AAD"/>
    <w:rsid w:val="00B80ADE"/>
    <w:rsid w:val="00B816F5"/>
    <w:rsid w:val="00B8338A"/>
    <w:rsid w:val="00B868BA"/>
    <w:rsid w:val="00B92661"/>
    <w:rsid w:val="00BA1E71"/>
    <w:rsid w:val="00BA5DA6"/>
    <w:rsid w:val="00BA7230"/>
    <w:rsid w:val="00BA7AAB"/>
    <w:rsid w:val="00BB34BD"/>
    <w:rsid w:val="00BB4FBA"/>
    <w:rsid w:val="00BC1208"/>
    <w:rsid w:val="00BC5D65"/>
    <w:rsid w:val="00BC7C1F"/>
    <w:rsid w:val="00BD4E43"/>
    <w:rsid w:val="00BD5D52"/>
    <w:rsid w:val="00BE02DB"/>
    <w:rsid w:val="00BE2F47"/>
    <w:rsid w:val="00BF027E"/>
    <w:rsid w:val="00BF35D4"/>
    <w:rsid w:val="00BF732E"/>
    <w:rsid w:val="00C17B50"/>
    <w:rsid w:val="00C2168A"/>
    <w:rsid w:val="00C25DA0"/>
    <w:rsid w:val="00C419CE"/>
    <w:rsid w:val="00C436AB"/>
    <w:rsid w:val="00C43F7A"/>
    <w:rsid w:val="00C4403A"/>
    <w:rsid w:val="00C537D1"/>
    <w:rsid w:val="00C55B7A"/>
    <w:rsid w:val="00C62B29"/>
    <w:rsid w:val="00C64162"/>
    <w:rsid w:val="00C662EF"/>
    <w:rsid w:val="00C664FC"/>
    <w:rsid w:val="00C675C1"/>
    <w:rsid w:val="00C67BB3"/>
    <w:rsid w:val="00C70C44"/>
    <w:rsid w:val="00C71E24"/>
    <w:rsid w:val="00C804BA"/>
    <w:rsid w:val="00C8144A"/>
    <w:rsid w:val="00C832FC"/>
    <w:rsid w:val="00C84DB5"/>
    <w:rsid w:val="00C92FDF"/>
    <w:rsid w:val="00CA0226"/>
    <w:rsid w:val="00CA2400"/>
    <w:rsid w:val="00CA4231"/>
    <w:rsid w:val="00CA74F2"/>
    <w:rsid w:val="00CB2145"/>
    <w:rsid w:val="00CB4CB2"/>
    <w:rsid w:val="00CB66B0"/>
    <w:rsid w:val="00CB7A38"/>
    <w:rsid w:val="00CC1B1D"/>
    <w:rsid w:val="00CC21B5"/>
    <w:rsid w:val="00CC3CF9"/>
    <w:rsid w:val="00CD2429"/>
    <w:rsid w:val="00CD6723"/>
    <w:rsid w:val="00CE0A60"/>
    <w:rsid w:val="00CE473B"/>
    <w:rsid w:val="00CE5951"/>
    <w:rsid w:val="00CF02F3"/>
    <w:rsid w:val="00CF2D47"/>
    <w:rsid w:val="00CF3B77"/>
    <w:rsid w:val="00CF73E9"/>
    <w:rsid w:val="00D136E3"/>
    <w:rsid w:val="00D14573"/>
    <w:rsid w:val="00D15A52"/>
    <w:rsid w:val="00D16805"/>
    <w:rsid w:val="00D216B9"/>
    <w:rsid w:val="00D2403C"/>
    <w:rsid w:val="00D26176"/>
    <w:rsid w:val="00D26E74"/>
    <w:rsid w:val="00D31E35"/>
    <w:rsid w:val="00D411BE"/>
    <w:rsid w:val="00D507E2"/>
    <w:rsid w:val="00D50C20"/>
    <w:rsid w:val="00D534B3"/>
    <w:rsid w:val="00D55D45"/>
    <w:rsid w:val="00D61CE0"/>
    <w:rsid w:val="00D652B6"/>
    <w:rsid w:val="00D678DB"/>
    <w:rsid w:val="00D7649E"/>
    <w:rsid w:val="00D831F0"/>
    <w:rsid w:val="00D84D5D"/>
    <w:rsid w:val="00D8589C"/>
    <w:rsid w:val="00D870D3"/>
    <w:rsid w:val="00D924E7"/>
    <w:rsid w:val="00DA016D"/>
    <w:rsid w:val="00DA3DCF"/>
    <w:rsid w:val="00DB32F3"/>
    <w:rsid w:val="00DC4FCA"/>
    <w:rsid w:val="00DC66B8"/>
    <w:rsid w:val="00DC6B95"/>
    <w:rsid w:val="00DC6BCA"/>
    <w:rsid w:val="00DC74E1"/>
    <w:rsid w:val="00DD1132"/>
    <w:rsid w:val="00DD2F4E"/>
    <w:rsid w:val="00DE07A5"/>
    <w:rsid w:val="00DE2CE3"/>
    <w:rsid w:val="00DE3CEC"/>
    <w:rsid w:val="00DF51CE"/>
    <w:rsid w:val="00E04DAF"/>
    <w:rsid w:val="00E07049"/>
    <w:rsid w:val="00E112C7"/>
    <w:rsid w:val="00E15C44"/>
    <w:rsid w:val="00E17CE2"/>
    <w:rsid w:val="00E2080F"/>
    <w:rsid w:val="00E22A0E"/>
    <w:rsid w:val="00E22F6B"/>
    <w:rsid w:val="00E27269"/>
    <w:rsid w:val="00E32ED9"/>
    <w:rsid w:val="00E3715B"/>
    <w:rsid w:val="00E4272D"/>
    <w:rsid w:val="00E4707A"/>
    <w:rsid w:val="00E47FBD"/>
    <w:rsid w:val="00E5058E"/>
    <w:rsid w:val="00E506E4"/>
    <w:rsid w:val="00E51733"/>
    <w:rsid w:val="00E56264"/>
    <w:rsid w:val="00E57F2F"/>
    <w:rsid w:val="00E604B6"/>
    <w:rsid w:val="00E66CA0"/>
    <w:rsid w:val="00E71969"/>
    <w:rsid w:val="00E836F5"/>
    <w:rsid w:val="00E87132"/>
    <w:rsid w:val="00E904DB"/>
    <w:rsid w:val="00E92482"/>
    <w:rsid w:val="00EA07C6"/>
    <w:rsid w:val="00EA4DD9"/>
    <w:rsid w:val="00EB06EE"/>
    <w:rsid w:val="00EB7B62"/>
    <w:rsid w:val="00EC215C"/>
    <w:rsid w:val="00EC482D"/>
    <w:rsid w:val="00EC59D6"/>
    <w:rsid w:val="00ED1EDE"/>
    <w:rsid w:val="00ED56DF"/>
    <w:rsid w:val="00EE0BBE"/>
    <w:rsid w:val="00F03F4A"/>
    <w:rsid w:val="00F04295"/>
    <w:rsid w:val="00F1353E"/>
    <w:rsid w:val="00F14D7F"/>
    <w:rsid w:val="00F16EC4"/>
    <w:rsid w:val="00F20AC8"/>
    <w:rsid w:val="00F23619"/>
    <w:rsid w:val="00F23E5B"/>
    <w:rsid w:val="00F26A72"/>
    <w:rsid w:val="00F3454B"/>
    <w:rsid w:val="00F43A8B"/>
    <w:rsid w:val="00F43E0B"/>
    <w:rsid w:val="00F51139"/>
    <w:rsid w:val="00F522E3"/>
    <w:rsid w:val="00F5287D"/>
    <w:rsid w:val="00F54F06"/>
    <w:rsid w:val="00F569F7"/>
    <w:rsid w:val="00F601E4"/>
    <w:rsid w:val="00F620A7"/>
    <w:rsid w:val="00F65AC3"/>
    <w:rsid w:val="00F65B7F"/>
    <w:rsid w:val="00F66145"/>
    <w:rsid w:val="00F67119"/>
    <w:rsid w:val="00F67719"/>
    <w:rsid w:val="00F71D02"/>
    <w:rsid w:val="00F814BD"/>
    <w:rsid w:val="00F81980"/>
    <w:rsid w:val="00F92742"/>
    <w:rsid w:val="00FA3555"/>
    <w:rsid w:val="00FA6449"/>
    <w:rsid w:val="00FB5579"/>
    <w:rsid w:val="00FC0E4A"/>
    <w:rsid w:val="00FC3BCF"/>
    <w:rsid w:val="00FD0590"/>
    <w:rsid w:val="00FD0A93"/>
    <w:rsid w:val="00FD451D"/>
    <w:rsid w:val="00FE2F52"/>
    <w:rsid w:val="00FE393D"/>
    <w:rsid w:val="00FE4098"/>
    <w:rsid w:val="00FE5E0D"/>
    <w:rsid w:val="00FE6444"/>
    <w:rsid w:val="0D5AB826"/>
    <w:rsid w:val="261081F8"/>
    <w:rsid w:val="3519784A"/>
    <w:rsid w:val="3A18FE3F"/>
    <w:rsid w:val="445A14B6"/>
    <w:rsid w:val="5B8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A34E"/>
  <w15:chartTrackingRefBased/>
  <w15:docId w15:val="{2CAA2B6F-1124-4FF8-AFB6-60772AF4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uiPriority="10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8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Body text"/>
    <w:qFormat/>
    <w:rsid w:val="0079426A"/>
    <w:pPr>
      <w:suppressAutoHyphens/>
      <w:spacing w:before="240" w:after="120" w:line="360" w:lineRule="auto"/>
    </w:pPr>
    <w:rPr>
      <w:rFonts w:ascii="Arial" w:hAnsi="Arial" w:cs="Arial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2B75C4"/>
    <w:pPr>
      <w:keepNext/>
      <w:keepLines/>
      <w:spacing w:before="600" w:after="840"/>
      <w:contextualSpacing/>
      <w:outlineLvl w:val="0"/>
    </w:pPr>
    <w:rPr>
      <w:rFonts w:eastAsiaTheme="majorEastAsia"/>
      <w:bCs/>
      <w:color w:val="002664"/>
      <w:sz w:val="40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3"/>
    <w:qFormat/>
    <w:rsid w:val="002B75C4"/>
    <w:pPr>
      <w:keepNext/>
      <w:keepLines/>
      <w:spacing w:before="0"/>
      <w:outlineLvl w:val="1"/>
    </w:pPr>
    <w:rPr>
      <w:rFonts w:eastAsiaTheme="majorEastAsia"/>
      <w:bCs/>
      <w:color w:val="002664"/>
      <w:sz w:val="36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4"/>
    <w:qFormat/>
    <w:rsid w:val="002B75C4"/>
    <w:pPr>
      <w:keepNext/>
      <w:spacing w:before="360"/>
      <w:outlineLvl w:val="2"/>
    </w:pPr>
    <w:rPr>
      <w:color w:val="002664"/>
      <w:sz w:val="32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5"/>
    <w:qFormat/>
    <w:rsid w:val="002B75C4"/>
    <w:pPr>
      <w:keepNext/>
      <w:outlineLvl w:val="3"/>
    </w:pPr>
    <w:rPr>
      <w:color w:val="002664"/>
      <w:sz w:val="28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6"/>
    <w:qFormat/>
    <w:rsid w:val="002B75C4"/>
    <w:pPr>
      <w:keepNext/>
      <w:outlineLvl w:val="4"/>
    </w:pPr>
    <w:rPr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20"/>
    <w:qFormat/>
    <w:rsid w:val="002B75C4"/>
    <w:pPr>
      <w:keepNext/>
      <w:spacing w:after="200" w:line="240" w:lineRule="auto"/>
    </w:pPr>
    <w:rPr>
      <w:iCs/>
      <w:color w:val="002664"/>
      <w:sz w:val="18"/>
      <w:szCs w:val="18"/>
    </w:rPr>
  </w:style>
  <w:style w:type="table" w:customStyle="1" w:styleId="Tableheader">
    <w:name w:val="ŠTable header"/>
    <w:basedOn w:val="TableNormal"/>
    <w:uiPriority w:val="99"/>
    <w:rsid w:val="002B75C4"/>
    <w:pPr>
      <w:widowControl w:val="0"/>
      <w:spacing w:before="100" w:after="100" w:line="360" w:lineRule="auto"/>
      <w:mirrorIndents/>
    </w:pPr>
    <w:rPr>
      <w:rFonts w:ascii="Arial" w:hAnsi="Arial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bottom w:val="nil"/>
          <w:insideH w:val="nil"/>
          <w:insideV w:val="nil"/>
        </w:tcBorders>
        <w:shd w:val="clear" w:color="auto" w:fill="002664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2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2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7"/>
    <w:qFormat/>
    <w:rsid w:val="002B75C4"/>
    <w:pPr>
      <w:numPr>
        <w:numId w:val="40"/>
      </w:numPr>
    </w:pPr>
  </w:style>
  <w:style w:type="paragraph" w:styleId="ListNumber2">
    <w:name w:val="List Number 2"/>
    <w:aliases w:val="ŠList Number 2"/>
    <w:basedOn w:val="Normal"/>
    <w:uiPriority w:val="8"/>
    <w:qFormat/>
    <w:rsid w:val="002B75C4"/>
    <w:pPr>
      <w:numPr>
        <w:numId w:val="39"/>
      </w:numPr>
    </w:pPr>
  </w:style>
  <w:style w:type="paragraph" w:styleId="ListBullet">
    <w:name w:val="List Bullet"/>
    <w:aliases w:val="ŠList Bullet"/>
    <w:basedOn w:val="Normal"/>
    <w:uiPriority w:val="9"/>
    <w:qFormat/>
    <w:rsid w:val="002B75C4"/>
    <w:pPr>
      <w:numPr>
        <w:numId w:val="37"/>
      </w:numPr>
    </w:pPr>
  </w:style>
  <w:style w:type="paragraph" w:styleId="ListBullet2">
    <w:name w:val="List Bullet 2"/>
    <w:aliases w:val="ŠList Bullet 2"/>
    <w:basedOn w:val="Normal"/>
    <w:uiPriority w:val="10"/>
    <w:qFormat/>
    <w:rsid w:val="002B75C4"/>
    <w:pPr>
      <w:numPr>
        <w:numId w:val="35"/>
      </w:numPr>
    </w:pPr>
  </w:style>
  <w:style w:type="paragraph" w:customStyle="1" w:styleId="FeatureBox4">
    <w:name w:val="ŠFeature Box 4"/>
    <w:basedOn w:val="FeatureBox2"/>
    <w:next w:val="Normal"/>
    <w:uiPriority w:val="14"/>
    <w:qFormat/>
    <w:rsid w:val="002B75C4"/>
    <w:pPr>
      <w:pBdr>
        <w:top w:val="single" w:sz="24" w:space="10" w:color="EBEBEB"/>
        <w:left w:val="single" w:sz="24" w:space="10" w:color="EBEBEB"/>
        <w:bottom w:val="single" w:sz="24" w:space="10" w:color="EBEBEB"/>
        <w:right w:val="single" w:sz="24" w:space="10" w:color="EBEBEB"/>
      </w:pBdr>
      <w:shd w:val="clear" w:color="auto" w:fill="EBEBEB"/>
    </w:pPr>
  </w:style>
  <w:style w:type="paragraph" w:customStyle="1" w:styleId="Pulloutquote">
    <w:name w:val="ŠPull out quote"/>
    <w:basedOn w:val="Normal"/>
    <w:next w:val="Normal"/>
    <w:uiPriority w:val="20"/>
    <w:qFormat/>
    <w:rsid w:val="002B75C4"/>
    <w:pPr>
      <w:keepNext/>
      <w:ind w:left="567" w:right="57"/>
    </w:pPr>
    <w:rPr>
      <w:szCs w:val="22"/>
    </w:rPr>
  </w:style>
  <w:style w:type="paragraph" w:customStyle="1" w:styleId="Documentname">
    <w:name w:val="ŠDocument name"/>
    <w:basedOn w:val="Normal"/>
    <w:next w:val="Normal"/>
    <w:uiPriority w:val="17"/>
    <w:qFormat/>
    <w:rsid w:val="002B75C4"/>
    <w:pPr>
      <w:pBdr>
        <w:bottom w:val="single" w:sz="8" w:space="10" w:color="D3D3D3" w:themeColor="background2" w:themeShade="E6"/>
      </w:pBdr>
      <w:spacing w:before="0" w:after="240" w:line="276" w:lineRule="auto"/>
      <w:jc w:val="right"/>
    </w:pPr>
    <w:rPr>
      <w:bCs/>
      <w:sz w:val="18"/>
      <w:szCs w:val="18"/>
    </w:rPr>
  </w:style>
  <w:style w:type="paragraph" w:customStyle="1" w:styleId="Imageattributioncaption">
    <w:name w:val="ŠImage attribution caption"/>
    <w:basedOn w:val="Normal"/>
    <w:next w:val="Normal"/>
    <w:uiPriority w:val="15"/>
    <w:qFormat/>
    <w:rsid w:val="002B75C4"/>
    <w:pPr>
      <w:spacing w:after="0"/>
    </w:pPr>
    <w:rPr>
      <w:sz w:val="18"/>
      <w:szCs w:val="18"/>
    </w:rPr>
  </w:style>
  <w:style w:type="paragraph" w:customStyle="1" w:styleId="FeatureBox2">
    <w:name w:val="ŠFeature Box 2"/>
    <w:basedOn w:val="Normal"/>
    <w:next w:val="Normal"/>
    <w:uiPriority w:val="12"/>
    <w:qFormat/>
    <w:rsid w:val="002B75C4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</w:pPr>
  </w:style>
  <w:style w:type="paragraph" w:customStyle="1" w:styleId="FeatureBox3">
    <w:name w:val="ŠFeature Box 3"/>
    <w:basedOn w:val="Normal"/>
    <w:next w:val="Normal"/>
    <w:uiPriority w:val="13"/>
    <w:qFormat/>
    <w:rsid w:val="002B75C4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</w:pPr>
  </w:style>
  <w:style w:type="paragraph" w:customStyle="1" w:styleId="FeatureBox">
    <w:name w:val="ŠFeature Box"/>
    <w:basedOn w:val="Normal"/>
    <w:next w:val="Normal"/>
    <w:uiPriority w:val="11"/>
    <w:qFormat/>
    <w:rsid w:val="002B75C4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B75C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B75C4"/>
    <w:rPr>
      <w:rFonts w:ascii="Arial" w:eastAsiaTheme="minorEastAsia" w:hAnsi="Arial"/>
      <w:color w:val="5A5A5A" w:themeColor="text1" w:themeTint="A5"/>
      <w:spacing w:val="15"/>
    </w:rPr>
  </w:style>
  <w:style w:type="character" w:styleId="Hyperlink">
    <w:name w:val="Hyperlink"/>
    <w:aliases w:val="ŠHyperlink"/>
    <w:basedOn w:val="DefaultParagraphFont"/>
    <w:uiPriority w:val="99"/>
    <w:unhideWhenUsed/>
    <w:rsid w:val="002B75C4"/>
    <w:rPr>
      <w:color w:val="001C4A" w:themeColor="accent1" w:themeShade="BF"/>
      <w:u w:val="single"/>
    </w:rPr>
  </w:style>
  <w:style w:type="paragraph" w:customStyle="1" w:styleId="Logo">
    <w:name w:val="ŠLogo"/>
    <w:basedOn w:val="Normal"/>
    <w:uiPriority w:val="18"/>
    <w:qFormat/>
    <w:rsid w:val="002B75C4"/>
    <w:pPr>
      <w:tabs>
        <w:tab w:val="right" w:pos="10200"/>
      </w:tabs>
      <w:spacing w:after="0" w:line="300" w:lineRule="atLeast"/>
      <w:ind w:left="-567" w:right="-567" w:firstLine="567"/>
    </w:pPr>
    <w:rPr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2B75C4"/>
    <w:pPr>
      <w:spacing w:before="0"/>
      <w:ind w:left="244"/>
    </w:pPr>
  </w:style>
  <w:style w:type="character" w:customStyle="1" w:styleId="BoldItalic">
    <w:name w:val="ŠBold Italic"/>
    <w:basedOn w:val="DefaultParagraphFont"/>
    <w:uiPriority w:val="1"/>
    <w:qFormat/>
    <w:rsid w:val="002B75C4"/>
    <w:rPr>
      <w:b/>
      <w:i/>
      <w:iCs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2B75C4"/>
    <w:rPr>
      <w:rFonts w:ascii="Arial" w:eastAsiaTheme="majorEastAsia" w:hAnsi="Arial" w:cs="Arial"/>
      <w:bCs/>
      <w:color w:val="002664"/>
      <w:sz w:val="40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3"/>
    <w:rsid w:val="002B75C4"/>
    <w:rPr>
      <w:rFonts w:ascii="Arial" w:eastAsiaTheme="majorEastAsia" w:hAnsi="Arial" w:cs="Arial"/>
      <w:bCs/>
      <w:color w:val="002664"/>
      <w:sz w:val="36"/>
      <w:szCs w:val="48"/>
    </w:rPr>
  </w:style>
  <w:style w:type="paragraph" w:styleId="TOCHeading">
    <w:name w:val="TOC Heading"/>
    <w:aliases w:val="ŠTOC Heading"/>
    <w:basedOn w:val="Heading1"/>
    <w:next w:val="Normal"/>
    <w:uiPriority w:val="38"/>
    <w:qFormat/>
    <w:rsid w:val="002B75C4"/>
    <w:pPr>
      <w:spacing w:after="240"/>
      <w:outlineLvl w:val="9"/>
    </w:pPr>
    <w:rPr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2B75C4"/>
    <w:pPr>
      <w:tabs>
        <w:tab w:val="center" w:pos="4513"/>
        <w:tab w:val="right" w:pos="9026"/>
        <w:tab w:val="right" w:pos="10773"/>
      </w:tabs>
      <w:spacing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2B75C4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16"/>
    <w:rsid w:val="002B75C4"/>
    <w:rPr>
      <w:noProof/>
      <w:color w:val="002664"/>
      <w:sz w:val="28"/>
      <w:szCs w:val="28"/>
    </w:rPr>
  </w:style>
  <w:style w:type="character" w:customStyle="1" w:styleId="HeaderChar">
    <w:name w:val="Header Char"/>
    <w:aliases w:val="ŠHeader Char"/>
    <w:basedOn w:val="DefaultParagraphFont"/>
    <w:link w:val="Header"/>
    <w:uiPriority w:val="16"/>
    <w:rsid w:val="002B75C4"/>
    <w:rPr>
      <w:rFonts w:ascii="Arial" w:hAnsi="Arial" w:cs="Arial"/>
      <w:noProof/>
      <w:color w:val="002664"/>
      <w:sz w:val="28"/>
      <w:szCs w:val="28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4"/>
    <w:rsid w:val="002B75C4"/>
    <w:rPr>
      <w:rFonts w:ascii="Arial" w:hAnsi="Arial" w:cs="Arial"/>
      <w:color w:val="002664"/>
      <w:sz w:val="32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5"/>
    <w:rsid w:val="002B75C4"/>
    <w:rPr>
      <w:rFonts w:ascii="Arial" w:hAnsi="Arial" w:cs="Arial"/>
      <w:color w:val="002664"/>
      <w:sz w:val="28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6"/>
    <w:rsid w:val="002B75C4"/>
    <w:rPr>
      <w:rFonts w:ascii="Arial" w:hAnsi="Arial" w:cs="Arial"/>
      <w:b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B75C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semiHidden/>
    <w:qFormat/>
    <w:rsid w:val="002B75C4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2B75C4"/>
    <w:pPr>
      <w:spacing w:before="0"/>
      <w:ind w:left="488"/>
    </w:pPr>
  </w:style>
  <w:style w:type="character" w:styleId="CommentReference">
    <w:name w:val="annotation reference"/>
    <w:basedOn w:val="DefaultParagraphFont"/>
    <w:uiPriority w:val="99"/>
    <w:semiHidden/>
    <w:unhideWhenUsed/>
    <w:rsid w:val="002B7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5C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C4"/>
    <w:rPr>
      <w:rFonts w:ascii="Arial" w:hAnsi="Arial" w:cs="Arial"/>
      <w:b/>
      <w:bCs/>
      <w:sz w:val="20"/>
      <w:szCs w:val="20"/>
    </w:rPr>
  </w:style>
  <w:style w:type="character" w:styleId="Strong">
    <w:name w:val="Strong"/>
    <w:aliases w:val="ŠStrong,Bold"/>
    <w:qFormat/>
    <w:rsid w:val="002B75C4"/>
    <w:rPr>
      <w:b/>
      <w:bCs/>
    </w:rPr>
  </w:style>
  <w:style w:type="character" w:styleId="Emphasis">
    <w:name w:val="Emphasis"/>
    <w:aliases w:val="ŠEmphasis,Italic"/>
    <w:qFormat/>
    <w:rsid w:val="002B75C4"/>
    <w:rPr>
      <w:i/>
      <w:iCs/>
    </w:rPr>
  </w:style>
  <w:style w:type="paragraph" w:styleId="ListNumber3">
    <w:name w:val="List Number 3"/>
    <w:aliases w:val="ŠList Number 3"/>
    <w:basedOn w:val="ListBullet3"/>
    <w:uiPriority w:val="8"/>
    <w:rsid w:val="002B75C4"/>
    <w:pPr>
      <w:numPr>
        <w:ilvl w:val="2"/>
        <w:numId w:val="39"/>
      </w:numPr>
    </w:pPr>
  </w:style>
  <w:style w:type="paragraph" w:styleId="ListBullet3">
    <w:name w:val="List Bullet 3"/>
    <w:aliases w:val="ŠList Bullet 3"/>
    <w:basedOn w:val="Normal"/>
    <w:uiPriority w:val="10"/>
    <w:rsid w:val="002B75C4"/>
    <w:pPr>
      <w:numPr>
        <w:numId w:val="36"/>
      </w:numPr>
    </w:pPr>
  </w:style>
  <w:style w:type="character" w:styleId="PlaceholderText">
    <w:name w:val="Placeholder Text"/>
    <w:basedOn w:val="DefaultParagraphFont"/>
    <w:uiPriority w:val="99"/>
    <w:semiHidden/>
    <w:rsid w:val="002B75C4"/>
    <w:rPr>
      <w:color w:val="808080"/>
    </w:rPr>
  </w:style>
  <w:style w:type="paragraph" w:styleId="Revision">
    <w:name w:val="Revision"/>
    <w:hidden/>
    <w:uiPriority w:val="99"/>
    <w:semiHidden/>
    <w:rsid w:val="000769CC"/>
    <w:pPr>
      <w:spacing w:after="0" w:line="240" w:lineRule="auto"/>
    </w:pPr>
    <w:rPr>
      <w:rFonts w:ascii="Arial" w:hAnsi="Arial" w:cs="Arial"/>
      <w:szCs w:val="24"/>
    </w:rPr>
  </w:style>
  <w:style w:type="paragraph" w:customStyle="1" w:styleId="Subtitle0">
    <w:name w:val="ŠSubtitle"/>
    <w:basedOn w:val="Normal"/>
    <w:link w:val="SubtitleChar0"/>
    <w:uiPriority w:val="2"/>
    <w:qFormat/>
    <w:rsid w:val="002B75C4"/>
    <w:pPr>
      <w:spacing w:before="360"/>
    </w:pPr>
    <w:rPr>
      <w:color w:val="002664"/>
      <w:sz w:val="44"/>
      <w:szCs w:val="48"/>
    </w:rPr>
  </w:style>
  <w:style w:type="character" w:customStyle="1" w:styleId="SubtitleChar0">
    <w:name w:val="ŠSubtitle Char"/>
    <w:basedOn w:val="DefaultParagraphFont"/>
    <w:link w:val="Subtitle0"/>
    <w:uiPriority w:val="2"/>
    <w:rsid w:val="002B75C4"/>
    <w:rPr>
      <w:rFonts w:ascii="Arial" w:hAnsi="Arial" w:cs="Arial"/>
      <w:color w:val="002664"/>
      <w:sz w:val="44"/>
      <w:szCs w:val="48"/>
    </w:rPr>
  </w:style>
  <w:style w:type="paragraph" w:styleId="Title">
    <w:name w:val="Title"/>
    <w:aliases w:val="ŠTitle"/>
    <w:basedOn w:val="Normal"/>
    <w:next w:val="Normal"/>
    <w:link w:val="TitleChar"/>
    <w:uiPriority w:val="1"/>
    <w:rsid w:val="002B75C4"/>
    <w:pPr>
      <w:pBdr>
        <w:bottom w:val="single" w:sz="4" w:space="1" w:color="002664"/>
      </w:pBdr>
      <w:spacing w:before="2000" w:after="0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aliases w:val="ŠTitle Char"/>
    <w:basedOn w:val="DefaultParagraphFont"/>
    <w:link w:val="Title"/>
    <w:uiPriority w:val="1"/>
    <w:rsid w:val="002B75C4"/>
    <w:rPr>
      <w:rFonts w:ascii="Arial" w:eastAsiaTheme="majorEastAsia" w:hAnsi="Arial" w:cstheme="majorBidi"/>
      <w:color w:val="002664"/>
      <w:spacing w:val="-10"/>
      <w:kern w:val="28"/>
      <w:sz w:val="80"/>
      <w:szCs w:val="80"/>
    </w:rPr>
  </w:style>
  <w:style w:type="paragraph" w:styleId="ListParagraph">
    <w:name w:val="List Paragraph"/>
    <w:aliases w:val="ŠList Paragraph"/>
    <w:basedOn w:val="Normal"/>
    <w:uiPriority w:val="34"/>
    <w:unhideWhenUsed/>
    <w:qFormat/>
    <w:rsid w:val="002B75C4"/>
    <w:pPr>
      <w:ind w:left="567"/>
    </w:pPr>
  </w:style>
  <w:style w:type="character" w:customStyle="1" w:styleId="CharacterStyle3">
    <w:name w:val="Character Style 3"/>
    <w:rsid w:val="00581274"/>
    <w:rPr>
      <w:sz w:val="24"/>
    </w:rPr>
  </w:style>
  <w:style w:type="character" w:styleId="Mention">
    <w:name w:val="Mention"/>
    <w:basedOn w:val="DefaultParagraphFont"/>
    <w:uiPriority w:val="99"/>
    <w:unhideWhenUsed/>
    <w:rsid w:val="00F569F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ce4\OneDrive%20-%20NSW%20Department%20of%20Education\Documents\Templates\Draft%20templates\3.%20Annotated%20comms%20and%20engagement%20template%20-%20CP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95054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D7153A"/>
      </a:accent5>
      <a:accent6>
        <a:srgbClr val="FFB8C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BEDFD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8" ma:contentTypeDescription="Create a new document." ma:contentTypeScope="" ma:versionID="90ca5e5093f2fc4bd5c74887287d1537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aed009c1275de347122f410cacda5c81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ba63e-9a50-4519-abb7-e24e269885e6}" ma:internalName="TaxCatchAll" ma:showField="CatchAllData" ma:web="340e47d3-8ad7-4a44-b0dd-257eb51b0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f60a0-7d1e-4280-9d48-2463bc0c454e">
      <Terms xmlns="http://schemas.microsoft.com/office/infopath/2007/PartnerControls"/>
    </lcf76f155ced4ddcb4097134ff3c332f>
    <TaxCatchAll xmlns="340e47d3-8ad7-4a44-b0dd-257eb51b07e1" xsi:nil="true"/>
  </documentManagement>
</p:properties>
</file>

<file path=customXml/itemProps1.xml><?xml version="1.0" encoding="utf-8"?>
<ds:datastoreItem xmlns:ds="http://schemas.openxmlformats.org/officeDocument/2006/customXml" ds:itemID="{A49337E1-5FAE-4264-8071-9F4C8C442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07EA5-602C-437B-A245-1CDB00A83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f60a0-7d1e-4280-9d48-2463bc0c454e"/>
    <ds:schemaRef ds:uri="340e47d3-8ad7-4a44-b0dd-257eb51b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4817E-6AE2-488A-9991-FE301C163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572E4-65A1-4DB9-A67E-69FD54E8763C}">
  <ds:schemaRefs>
    <ds:schemaRef ds:uri="bcdf60a0-7d1e-4280-9d48-2463bc0c454e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40e47d3-8ad7-4a44-b0dd-257eb51b07e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Annotated comms and engagement template - CP</Template>
  <TotalTime>18</TotalTime>
  <Pages>3</Pages>
  <Words>230</Words>
  <Characters>1315</Characters>
  <Application>Microsoft Office Word</Application>
  <DocSecurity>0</DocSecurity>
  <Lines>10</Lines>
  <Paragraphs>3</Paragraphs>
  <ScaleCrop>false</ScaleCrop>
  <Manager/>
  <Company/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management planning</dc:title>
  <dc:subject/>
  <dc:creator>Department of Education</dc:creator>
  <cp:keywords/>
  <dc:description/>
  <cp:lastModifiedBy>Leah Penney</cp:lastModifiedBy>
  <cp:revision>64</cp:revision>
  <dcterms:created xsi:type="dcterms:W3CDTF">2024-10-20T23:46:00Z</dcterms:created>
  <dcterms:modified xsi:type="dcterms:W3CDTF">2024-11-13T05:27:00Z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2023-07-10T04:21:00Z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f6b93f58-bd38-4d31-9695-8376ed1b2f31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