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CE321" w14:textId="23FC645F" w:rsidR="00EB1DAD" w:rsidRDefault="00EB1DAD" w:rsidP="00DD6F14">
      <w:pPr>
        <w:pStyle w:val="Heading1"/>
      </w:pPr>
      <w:r>
        <w:t xml:space="preserve">English – K-2 multi-age – </w:t>
      </w:r>
      <w:r w:rsidR="00D578F7">
        <w:t xml:space="preserve">Year A – </w:t>
      </w:r>
      <w:r>
        <w:t xml:space="preserve">Unit </w:t>
      </w:r>
      <w:r w:rsidR="003619FE">
        <w:t>2</w:t>
      </w:r>
      <w:r w:rsidR="00D235DB">
        <w:t>0</w:t>
      </w:r>
    </w:p>
    <w:p w14:paraId="04831A3C" w14:textId="38ED6363" w:rsidR="00DD6F14" w:rsidRPr="00DD6F14" w:rsidRDefault="00D578F7" w:rsidP="00DD6F14">
      <w:r>
        <w:rPr>
          <w:noProof/>
        </w:rPr>
        <w:drawing>
          <wp:inline distT="0" distB="0" distL="0" distR="0" wp14:anchorId="060A98DF" wp14:editId="5F975690">
            <wp:extent cx="8305800" cy="467147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p>
    <w:p w14:paraId="7624E799" w14:textId="75F27ABE" w:rsidR="00DD6F14" w:rsidRDefault="00DD6F14" w:rsidP="00DD6F14">
      <w:pPr>
        <w:pStyle w:val="TOCHeading"/>
      </w:pPr>
      <w:r>
        <w:lastRenderedPageBreak/>
        <w:t>Contents</w:t>
      </w:r>
    </w:p>
    <w:p w14:paraId="6419C944" w14:textId="7AB5017E" w:rsidR="00252C1F" w:rsidRDefault="00ED20F3">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366335" w:history="1">
        <w:r w:rsidR="00252C1F" w:rsidRPr="00490D6F">
          <w:rPr>
            <w:rStyle w:val="Hyperlink"/>
          </w:rPr>
          <w:t>Unit overview and instructions for use</w:t>
        </w:r>
        <w:r w:rsidR="00252C1F">
          <w:rPr>
            <w:webHidden/>
          </w:rPr>
          <w:tab/>
        </w:r>
        <w:r w:rsidR="00252C1F">
          <w:rPr>
            <w:webHidden/>
          </w:rPr>
          <w:fldChar w:fldCharType="begin"/>
        </w:r>
        <w:r w:rsidR="00252C1F">
          <w:rPr>
            <w:webHidden/>
          </w:rPr>
          <w:instrText xml:space="preserve"> PAGEREF _Toc132366335 \h </w:instrText>
        </w:r>
        <w:r w:rsidR="00252C1F">
          <w:rPr>
            <w:webHidden/>
          </w:rPr>
        </w:r>
        <w:r w:rsidR="00252C1F">
          <w:rPr>
            <w:webHidden/>
          </w:rPr>
          <w:fldChar w:fldCharType="separate"/>
        </w:r>
        <w:r w:rsidR="00252C1F">
          <w:rPr>
            <w:webHidden/>
          </w:rPr>
          <w:t>3</w:t>
        </w:r>
        <w:r w:rsidR="00252C1F">
          <w:rPr>
            <w:webHidden/>
          </w:rPr>
          <w:fldChar w:fldCharType="end"/>
        </w:r>
      </w:hyperlink>
    </w:p>
    <w:p w14:paraId="4C4B1CF4" w14:textId="46C789F2"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36" w:history="1">
        <w:r w:rsidR="00252C1F" w:rsidRPr="00490D6F">
          <w:rPr>
            <w:rStyle w:val="Hyperlink"/>
            <w:noProof/>
          </w:rPr>
          <w:t>Teacher notes</w:t>
        </w:r>
        <w:r w:rsidR="00252C1F">
          <w:rPr>
            <w:noProof/>
            <w:webHidden/>
          </w:rPr>
          <w:tab/>
        </w:r>
        <w:r w:rsidR="00252C1F">
          <w:rPr>
            <w:noProof/>
            <w:webHidden/>
          </w:rPr>
          <w:fldChar w:fldCharType="begin"/>
        </w:r>
        <w:r w:rsidR="00252C1F">
          <w:rPr>
            <w:noProof/>
            <w:webHidden/>
          </w:rPr>
          <w:instrText xml:space="preserve"> PAGEREF _Toc132366336 \h </w:instrText>
        </w:r>
        <w:r w:rsidR="00252C1F">
          <w:rPr>
            <w:noProof/>
            <w:webHidden/>
          </w:rPr>
        </w:r>
        <w:r w:rsidR="00252C1F">
          <w:rPr>
            <w:noProof/>
            <w:webHidden/>
          </w:rPr>
          <w:fldChar w:fldCharType="separate"/>
        </w:r>
        <w:r w:rsidR="00252C1F">
          <w:rPr>
            <w:noProof/>
            <w:webHidden/>
          </w:rPr>
          <w:t>4</w:t>
        </w:r>
        <w:r w:rsidR="00252C1F">
          <w:rPr>
            <w:noProof/>
            <w:webHidden/>
          </w:rPr>
          <w:fldChar w:fldCharType="end"/>
        </w:r>
      </w:hyperlink>
    </w:p>
    <w:p w14:paraId="78A2A204" w14:textId="042623A4"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37" w:history="1">
        <w:r w:rsidR="00252C1F" w:rsidRPr="00490D6F">
          <w:rPr>
            <w:rStyle w:val="Hyperlink"/>
            <w:noProof/>
          </w:rPr>
          <w:t>Outcomes and content – Component A</w:t>
        </w:r>
        <w:r w:rsidR="00252C1F">
          <w:rPr>
            <w:noProof/>
            <w:webHidden/>
          </w:rPr>
          <w:tab/>
        </w:r>
        <w:r w:rsidR="00252C1F">
          <w:rPr>
            <w:noProof/>
            <w:webHidden/>
          </w:rPr>
          <w:fldChar w:fldCharType="begin"/>
        </w:r>
        <w:r w:rsidR="00252C1F">
          <w:rPr>
            <w:noProof/>
            <w:webHidden/>
          </w:rPr>
          <w:instrText xml:space="preserve"> PAGEREF _Toc132366337 \h </w:instrText>
        </w:r>
        <w:r w:rsidR="00252C1F">
          <w:rPr>
            <w:noProof/>
            <w:webHidden/>
          </w:rPr>
        </w:r>
        <w:r w:rsidR="00252C1F">
          <w:rPr>
            <w:noProof/>
            <w:webHidden/>
          </w:rPr>
          <w:fldChar w:fldCharType="separate"/>
        </w:r>
        <w:r w:rsidR="00252C1F">
          <w:rPr>
            <w:noProof/>
            <w:webHidden/>
          </w:rPr>
          <w:t>5</w:t>
        </w:r>
        <w:r w:rsidR="00252C1F">
          <w:rPr>
            <w:noProof/>
            <w:webHidden/>
          </w:rPr>
          <w:fldChar w:fldCharType="end"/>
        </w:r>
      </w:hyperlink>
    </w:p>
    <w:p w14:paraId="122E6A71" w14:textId="611EFFEA"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38" w:history="1">
        <w:r w:rsidR="00252C1F" w:rsidRPr="00490D6F">
          <w:rPr>
            <w:rStyle w:val="Hyperlink"/>
            <w:noProof/>
          </w:rPr>
          <w:t>Outcomes and content – Component B</w:t>
        </w:r>
        <w:r w:rsidR="00252C1F">
          <w:rPr>
            <w:noProof/>
            <w:webHidden/>
          </w:rPr>
          <w:tab/>
        </w:r>
        <w:r w:rsidR="00252C1F">
          <w:rPr>
            <w:noProof/>
            <w:webHidden/>
          </w:rPr>
          <w:fldChar w:fldCharType="begin"/>
        </w:r>
        <w:r w:rsidR="00252C1F">
          <w:rPr>
            <w:noProof/>
            <w:webHidden/>
          </w:rPr>
          <w:instrText xml:space="preserve"> PAGEREF _Toc132366338 \h </w:instrText>
        </w:r>
        <w:r w:rsidR="00252C1F">
          <w:rPr>
            <w:noProof/>
            <w:webHidden/>
          </w:rPr>
        </w:r>
        <w:r w:rsidR="00252C1F">
          <w:rPr>
            <w:noProof/>
            <w:webHidden/>
          </w:rPr>
          <w:fldChar w:fldCharType="separate"/>
        </w:r>
        <w:r w:rsidR="00252C1F">
          <w:rPr>
            <w:noProof/>
            <w:webHidden/>
          </w:rPr>
          <w:t>9</w:t>
        </w:r>
        <w:r w:rsidR="00252C1F">
          <w:rPr>
            <w:noProof/>
            <w:webHidden/>
          </w:rPr>
          <w:fldChar w:fldCharType="end"/>
        </w:r>
      </w:hyperlink>
    </w:p>
    <w:p w14:paraId="19B6359D" w14:textId="0814389B" w:rsidR="00252C1F" w:rsidRDefault="00000000">
      <w:pPr>
        <w:pStyle w:val="TOC2"/>
        <w:rPr>
          <w:rFonts w:asciiTheme="minorHAnsi" w:eastAsiaTheme="minorEastAsia" w:hAnsiTheme="minorHAnsi" w:cstheme="minorBidi"/>
          <w:sz w:val="22"/>
          <w:szCs w:val="22"/>
          <w:lang w:eastAsia="en-AU"/>
        </w:rPr>
      </w:pPr>
      <w:hyperlink w:anchor="_Toc132366339" w:history="1">
        <w:r w:rsidR="00252C1F" w:rsidRPr="00490D6F">
          <w:rPr>
            <w:rStyle w:val="Hyperlink"/>
          </w:rPr>
          <w:t>Week 1</w:t>
        </w:r>
        <w:r w:rsidR="00252C1F">
          <w:rPr>
            <w:webHidden/>
          </w:rPr>
          <w:tab/>
        </w:r>
        <w:r w:rsidR="00252C1F">
          <w:rPr>
            <w:webHidden/>
          </w:rPr>
          <w:fldChar w:fldCharType="begin"/>
        </w:r>
        <w:r w:rsidR="00252C1F">
          <w:rPr>
            <w:webHidden/>
          </w:rPr>
          <w:instrText xml:space="preserve"> PAGEREF _Toc132366339 \h </w:instrText>
        </w:r>
        <w:r w:rsidR="00252C1F">
          <w:rPr>
            <w:webHidden/>
          </w:rPr>
        </w:r>
        <w:r w:rsidR="00252C1F">
          <w:rPr>
            <w:webHidden/>
          </w:rPr>
          <w:fldChar w:fldCharType="separate"/>
        </w:r>
        <w:r w:rsidR="00252C1F">
          <w:rPr>
            <w:webHidden/>
          </w:rPr>
          <w:t>13</w:t>
        </w:r>
        <w:r w:rsidR="00252C1F">
          <w:rPr>
            <w:webHidden/>
          </w:rPr>
          <w:fldChar w:fldCharType="end"/>
        </w:r>
      </w:hyperlink>
    </w:p>
    <w:p w14:paraId="7E33833A" w14:textId="787B366B"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40" w:history="1">
        <w:r w:rsidR="00252C1F" w:rsidRPr="00490D6F">
          <w:rPr>
            <w:rStyle w:val="Hyperlink"/>
            <w:noProof/>
          </w:rPr>
          <w:t>Component A teaching and learning</w:t>
        </w:r>
        <w:r w:rsidR="00252C1F">
          <w:rPr>
            <w:noProof/>
            <w:webHidden/>
          </w:rPr>
          <w:tab/>
        </w:r>
        <w:r w:rsidR="00252C1F">
          <w:rPr>
            <w:noProof/>
            <w:webHidden/>
          </w:rPr>
          <w:fldChar w:fldCharType="begin"/>
        </w:r>
        <w:r w:rsidR="00252C1F">
          <w:rPr>
            <w:noProof/>
            <w:webHidden/>
          </w:rPr>
          <w:instrText xml:space="preserve"> PAGEREF _Toc132366340 \h </w:instrText>
        </w:r>
        <w:r w:rsidR="00252C1F">
          <w:rPr>
            <w:noProof/>
            <w:webHidden/>
          </w:rPr>
        </w:r>
        <w:r w:rsidR="00252C1F">
          <w:rPr>
            <w:noProof/>
            <w:webHidden/>
          </w:rPr>
          <w:fldChar w:fldCharType="separate"/>
        </w:r>
        <w:r w:rsidR="00252C1F">
          <w:rPr>
            <w:noProof/>
            <w:webHidden/>
          </w:rPr>
          <w:t>13</w:t>
        </w:r>
        <w:r w:rsidR="00252C1F">
          <w:rPr>
            <w:noProof/>
            <w:webHidden/>
          </w:rPr>
          <w:fldChar w:fldCharType="end"/>
        </w:r>
      </w:hyperlink>
    </w:p>
    <w:p w14:paraId="193E34F2" w14:textId="12F2D676"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41" w:history="1">
        <w:r w:rsidR="00252C1F" w:rsidRPr="00490D6F">
          <w:rPr>
            <w:rStyle w:val="Hyperlink"/>
            <w:noProof/>
          </w:rPr>
          <w:t>Component B teaching and learning</w:t>
        </w:r>
        <w:r w:rsidR="00252C1F">
          <w:rPr>
            <w:noProof/>
            <w:webHidden/>
          </w:rPr>
          <w:tab/>
        </w:r>
        <w:r w:rsidR="00252C1F">
          <w:rPr>
            <w:noProof/>
            <w:webHidden/>
          </w:rPr>
          <w:fldChar w:fldCharType="begin"/>
        </w:r>
        <w:r w:rsidR="00252C1F">
          <w:rPr>
            <w:noProof/>
            <w:webHidden/>
          </w:rPr>
          <w:instrText xml:space="preserve"> PAGEREF _Toc132366341 \h </w:instrText>
        </w:r>
        <w:r w:rsidR="00252C1F">
          <w:rPr>
            <w:noProof/>
            <w:webHidden/>
          </w:rPr>
        </w:r>
        <w:r w:rsidR="00252C1F">
          <w:rPr>
            <w:noProof/>
            <w:webHidden/>
          </w:rPr>
          <w:fldChar w:fldCharType="separate"/>
        </w:r>
        <w:r w:rsidR="00252C1F">
          <w:rPr>
            <w:noProof/>
            <w:webHidden/>
          </w:rPr>
          <w:t>14</w:t>
        </w:r>
        <w:r w:rsidR="00252C1F">
          <w:rPr>
            <w:noProof/>
            <w:webHidden/>
          </w:rPr>
          <w:fldChar w:fldCharType="end"/>
        </w:r>
      </w:hyperlink>
    </w:p>
    <w:p w14:paraId="0281D88C" w14:textId="3C22F591"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42" w:history="1">
        <w:r w:rsidR="00252C1F" w:rsidRPr="00490D6F">
          <w:rPr>
            <w:rStyle w:val="Hyperlink"/>
            <w:noProof/>
          </w:rPr>
          <w:t>Lesson 1: Images and feelings</w:t>
        </w:r>
        <w:r w:rsidR="00252C1F">
          <w:rPr>
            <w:noProof/>
            <w:webHidden/>
          </w:rPr>
          <w:tab/>
        </w:r>
        <w:r w:rsidR="00252C1F">
          <w:rPr>
            <w:noProof/>
            <w:webHidden/>
          </w:rPr>
          <w:fldChar w:fldCharType="begin"/>
        </w:r>
        <w:r w:rsidR="00252C1F">
          <w:rPr>
            <w:noProof/>
            <w:webHidden/>
          </w:rPr>
          <w:instrText xml:space="preserve"> PAGEREF _Toc132366342 \h </w:instrText>
        </w:r>
        <w:r w:rsidR="00252C1F">
          <w:rPr>
            <w:noProof/>
            <w:webHidden/>
          </w:rPr>
        </w:r>
        <w:r w:rsidR="00252C1F">
          <w:rPr>
            <w:noProof/>
            <w:webHidden/>
          </w:rPr>
          <w:fldChar w:fldCharType="separate"/>
        </w:r>
        <w:r w:rsidR="00252C1F">
          <w:rPr>
            <w:noProof/>
            <w:webHidden/>
          </w:rPr>
          <w:t>16</w:t>
        </w:r>
        <w:r w:rsidR="00252C1F">
          <w:rPr>
            <w:noProof/>
            <w:webHidden/>
          </w:rPr>
          <w:fldChar w:fldCharType="end"/>
        </w:r>
      </w:hyperlink>
    </w:p>
    <w:p w14:paraId="4A5D21EA" w14:textId="3A07BA71"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43" w:history="1">
        <w:r w:rsidR="00252C1F" w:rsidRPr="00490D6F">
          <w:rPr>
            <w:rStyle w:val="Hyperlink"/>
            <w:noProof/>
          </w:rPr>
          <w:t>Lesson 2: Vocabulary, tense, and morphemic knowledge</w:t>
        </w:r>
        <w:r w:rsidR="00252C1F">
          <w:rPr>
            <w:noProof/>
            <w:webHidden/>
          </w:rPr>
          <w:tab/>
        </w:r>
        <w:r w:rsidR="00252C1F">
          <w:rPr>
            <w:noProof/>
            <w:webHidden/>
          </w:rPr>
          <w:fldChar w:fldCharType="begin"/>
        </w:r>
        <w:r w:rsidR="00252C1F">
          <w:rPr>
            <w:noProof/>
            <w:webHidden/>
          </w:rPr>
          <w:instrText xml:space="preserve"> PAGEREF _Toc132366343 \h </w:instrText>
        </w:r>
        <w:r w:rsidR="00252C1F">
          <w:rPr>
            <w:noProof/>
            <w:webHidden/>
          </w:rPr>
        </w:r>
        <w:r w:rsidR="00252C1F">
          <w:rPr>
            <w:noProof/>
            <w:webHidden/>
          </w:rPr>
          <w:fldChar w:fldCharType="separate"/>
        </w:r>
        <w:r w:rsidR="00252C1F">
          <w:rPr>
            <w:noProof/>
            <w:webHidden/>
          </w:rPr>
          <w:t>18</w:t>
        </w:r>
        <w:r w:rsidR="00252C1F">
          <w:rPr>
            <w:noProof/>
            <w:webHidden/>
          </w:rPr>
          <w:fldChar w:fldCharType="end"/>
        </w:r>
      </w:hyperlink>
    </w:p>
    <w:p w14:paraId="71EAEA8B" w14:textId="5FCA0171"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44" w:history="1">
        <w:r w:rsidR="00252C1F" w:rsidRPr="00490D6F">
          <w:rPr>
            <w:rStyle w:val="Hyperlink"/>
            <w:noProof/>
          </w:rPr>
          <w:t>Lesson 3: Adjectives and similes</w:t>
        </w:r>
        <w:r w:rsidR="00252C1F">
          <w:rPr>
            <w:noProof/>
            <w:webHidden/>
          </w:rPr>
          <w:tab/>
        </w:r>
        <w:r w:rsidR="00252C1F">
          <w:rPr>
            <w:noProof/>
            <w:webHidden/>
          </w:rPr>
          <w:fldChar w:fldCharType="begin"/>
        </w:r>
        <w:r w:rsidR="00252C1F">
          <w:rPr>
            <w:noProof/>
            <w:webHidden/>
          </w:rPr>
          <w:instrText xml:space="preserve"> PAGEREF _Toc132366344 \h </w:instrText>
        </w:r>
        <w:r w:rsidR="00252C1F">
          <w:rPr>
            <w:noProof/>
            <w:webHidden/>
          </w:rPr>
        </w:r>
        <w:r w:rsidR="00252C1F">
          <w:rPr>
            <w:noProof/>
            <w:webHidden/>
          </w:rPr>
          <w:fldChar w:fldCharType="separate"/>
        </w:r>
        <w:r w:rsidR="00252C1F">
          <w:rPr>
            <w:noProof/>
            <w:webHidden/>
          </w:rPr>
          <w:t>21</w:t>
        </w:r>
        <w:r w:rsidR="00252C1F">
          <w:rPr>
            <w:noProof/>
            <w:webHidden/>
          </w:rPr>
          <w:fldChar w:fldCharType="end"/>
        </w:r>
      </w:hyperlink>
    </w:p>
    <w:p w14:paraId="5C34D3DA" w14:textId="15A5ADAA"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45" w:history="1">
        <w:r w:rsidR="00252C1F" w:rsidRPr="00490D6F">
          <w:rPr>
            <w:rStyle w:val="Hyperlink"/>
            <w:noProof/>
          </w:rPr>
          <w:t>Lesson 4: Representing and comparing characters</w:t>
        </w:r>
        <w:r w:rsidR="00252C1F">
          <w:rPr>
            <w:noProof/>
            <w:webHidden/>
          </w:rPr>
          <w:tab/>
        </w:r>
        <w:r w:rsidR="00252C1F">
          <w:rPr>
            <w:noProof/>
            <w:webHidden/>
          </w:rPr>
          <w:fldChar w:fldCharType="begin"/>
        </w:r>
        <w:r w:rsidR="00252C1F">
          <w:rPr>
            <w:noProof/>
            <w:webHidden/>
          </w:rPr>
          <w:instrText xml:space="preserve"> PAGEREF _Toc132366345 \h </w:instrText>
        </w:r>
        <w:r w:rsidR="00252C1F">
          <w:rPr>
            <w:noProof/>
            <w:webHidden/>
          </w:rPr>
        </w:r>
        <w:r w:rsidR="00252C1F">
          <w:rPr>
            <w:noProof/>
            <w:webHidden/>
          </w:rPr>
          <w:fldChar w:fldCharType="separate"/>
        </w:r>
        <w:r w:rsidR="00252C1F">
          <w:rPr>
            <w:noProof/>
            <w:webHidden/>
          </w:rPr>
          <w:t>24</w:t>
        </w:r>
        <w:r w:rsidR="00252C1F">
          <w:rPr>
            <w:noProof/>
            <w:webHidden/>
          </w:rPr>
          <w:fldChar w:fldCharType="end"/>
        </w:r>
      </w:hyperlink>
    </w:p>
    <w:p w14:paraId="71B027B0" w14:textId="5BDAEC8B"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46" w:history="1">
        <w:r w:rsidR="00252C1F" w:rsidRPr="00490D6F">
          <w:rPr>
            <w:rStyle w:val="Hyperlink"/>
            <w:noProof/>
          </w:rPr>
          <w:t>Lesson 5: Word order and similes to represent characters</w:t>
        </w:r>
        <w:r w:rsidR="00252C1F">
          <w:rPr>
            <w:noProof/>
            <w:webHidden/>
          </w:rPr>
          <w:tab/>
        </w:r>
        <w:r w:rsidR="00252C1F">
          <w:rPr>
            <w:noProof/>
            <w:webHidden/>
          </w:rPr>
          <w:fldChar w:fldCharType="begin"/>
        </w:r>
        <w:r w:rsidR="00252C1F">
          <w:rPr>
            <w:noProof/>
            <w:webHidden/>
          </w:rPr>
          <w:instrText xml:space="preserve"> PAGEREF _Toc132366346 \h </w:instrText>
        </w:r>
        <w:r w:rsidR="00252C1F">
          <w:rPr>
            <w:noProof/>
            <w:webHidden/>
          </w:rPr>
        </w:r>
        <w:r w:rsidR="00252C1F">
          <w:rPr>
            <w:noProof/>
            <w:webHidden/>
          </w:rPr>
          <w:fldChar w:fldCharType="separate"/>
        </w:r>
        <w:r w:rsidR="00252C1F">
          <w:rPr>
            <w:noProof/>
            <w:webHidden/>
          </w:rPr>
          <w:t>28</w:t>
        </w:r>
        <w:r w:rsidR="00252C1F">
          <w:rPr>
            <w:noProof/>
            <w:webHidden/>
          </w:rPr>
          <w:fldChar w:fldCharType="end"/>
        </w:r>
      </w:hyperlink>
    </w:p>
    <w:p w14:paraId="0DEF6E72" w14:textId="267A1C3E" w:rsidR="00252C1F" w:rsidRDefault="00000000">
      <w:pPr>
        <w:pStyle w:val="TOC2"/>
        <w:rPr>
          <w:rFonts w:asciiTheme="minorHAnsi" w:eastAsiaTheme="minorEastAsia" w:hAnsiTheme="minorHAnsi" w:cstheme="minorBidi"/>
          <w:sz w:val="22"/>
          <w:szCs w:val="22"/>
          <w:lang w:eastAsia="en-AU"/>
        </w:rPr>
      </w:pPr>
      <w:hyperlink w:anchor="_Toc132366347" w:history="1">
        <w:r w:rsidR="00252C1F" w:rsidRPr="00490D6F">
          <w:rPr>
            <w:rStyle w:val="Hyperlink"/>
          </w:rPr>
          <w:t>Week 2</w:t>
        </w:r>
        <w:r w:rsidR="00252C1F">
          <w:rPr>
            <w:webHidden/>
          </w:rPr>
          <w:tab/>
        </w:r>
        <w:r w:rsidR="00252C1F">
          <w:rPr>
            <w:webHidden/>
          </w:rPr>
          <w:fldChar w:fldCharType="begin"/>
        </w:r>
        <w:r w:rsidR="00252C1F">
          <w:rPr>
            <w:webHidden/>
          </w:rPr>
          <w:instrText xml:space="preserve"> PAGEREF _Toc132366347 \h </w:instrText>
        </w:r>
        <w:r w:rsidR="00252C1F">
          <w:rPr>
            <w:webHidden/>
          </w:rPr>
        </w:r>
        <w:r w:rsidR="00252C1F">
          <w:rPr>
            <w:webHidden/>
          </w:rPr>
          <w:fldChar w:fldCharType="separate"/>
        </w:r>
        <w:r w:rsidR="00252C1F">
          <w:rPr>
            <w:webHidden/>
          </w:rPr>
          <w:t>31</w:t>
        </w:r>
        <w:r w:rsidR="00252C1F">
          <w:rPr>
            <w:webHidden/>
          </w:rPr>
          <w:fldChar w:fldCharType="end"/>
        </w:r>
      </w:hyperlink>
    </w:p>
    <w:p w14:paraId="356CC748" w14:textId="2237C47E"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48" w:history="1">
        <w:r w:rsidR="00252C1F" w:rsidRPr="00490D6F">
          <w:rPr>
            <w:rStyle w:val="Hyperlink"/>
            <w:noProof/>
          </w:rPr>
          <w:t>Component A teaching and learning</w:t>
        </w:r>
        <w:r w:rsidR="00252C1F">
          <w:rPr>
            <w:noProof/>
            <w:webHidden/>
          </w:rPr>
          <w:tab/>
        </w:r>
        <w:r w:rsidR="00252C1F">
          <w:rPr>
            <w:noProof/>
            <w:webHidden/>
          </w:rPr>
          <w:fldChar w:fldCharType="begin"/>
        </w:r>
        <w:r w:rsidR="00252C1F">
          <w:rPr>
            <w:noProof/>
            <w:webHidden/>
          </w:rPr>
          <w:instrText xml:space="preserve"> PAGEREF _Toc132366348 \h </w:instrText>
        </w:r>
        <w:r w:rsidR="00252C1F">
          <w:rPr>
            <w:noProof/>
            <w:webHidden/>
          </w:rPr>
        </w:r>
        <w:r w:rsidR="00252C1F">
          <w:rPr>
            <w:noProof/>
            <w:webHidden/>
          </w:rPr>
          <w:fldChar w:fldCharType="separate"/>
        </w:r>
        <w:r w:rsidR="00252C1F">
          <w:rPr>
            <w:noProof/>
            <w:webHidden/>
          </w:rPr>
          <w:t>31</w:t>
        </w:r>
        <w:r w:rsidR="00252C1F">
          <w:rPr>
            <w:noProof/>
            <w:webHidden/>
          </w:rPr>
          <w:fldChar w:fldCharType="end"/>
        </w:r>
      </w:hyperlink>
    </w:p>
    <w:p w14:paraId="2925F404" w14:textId="51011F24"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49" w:history="1">
        <w:r w:rsidR="00252C1F" w:rsidRPr="00490D6F">
          <w:rPr>
            <w:rStyle w:val="Hyperlink"/>
            <w:noProof/>
          </w:rPr>
          <w:t>Component B teaching and learning</w:t>
        </w:r>
        <w:r w:rsidR="00252C1F">
          <w:rPr>
            <w:noProof/>
            <w:webHidden/>
          </w:rPr>
          <w:tab/>
        </w:r>
        <w:r w:rsidR="00252C1F">
          <w:rPr>
            <w:noProof/>
            <w:webHidden/>
          </w:rPr>
          <w:fldChar w:fldCharType="begin"/>
        </w:r>
        <w:r w:rsidR="00252C1F">
          <w:rPr>
            <w:noProof/>
            <w:webHidden/>
          </w:rPr>
          <w:instrText xml:space="preserve"> PAGEREF _Toc132366349 \h </w:instrText>
        </w:r>
        <w:r w:rsidR="00252C1F">
          <w:rPr>
            <w:noProof/>
            <w:webHidden/>
          </w:rPr>
        </w:r>
        <w:r w:rsidR="00252C1F">
          <w:rPr>
            <w:noProof/>
            <w:webHidden/>
          </w:rPr>
          <w:fldChar w:fldCharType="separate"/>
        </w:r>
        <w:r w:rsidR="00252C1F">
          <w:rPr>
            <w:noProof/>
            <w:webHidden/>
          </w:rPr>
          <w:t>32</w:t>
        </w:r>
        <w:r w:rsidR="00252C1F">
          <w:rPr>
            <w:noProof/>
            <w:webHidden/>
          </w:rPr>
          <w:fldChar w:fldCharType="end"/>
        </w:r>
      </w:hyperlink>
    </w:p>
    <w:p w14:paraId="300F15A5" w14:textId="78A1C53A"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50" w:history="1">
        <w:r w:rsidR="00252C1F" w:rsidRPr="00490D6F">
          <w:rPr>
            <w:rStyle w:val="Hyperlink"/>
            <w:noProof/>
          </w:rPr>
          <w:t>Lesson 6: Creative retell of Nop</w:t>
        </w:r>
        <w:r w:rsidR="00252C1F">
          <w:rPr>
            <w:noProof/>
            <w:webHidden/>
          </w:rPr>
          <w:tab/>
        </w:r>
        <w:r w:rsidR="00252C1F">
          <w:rPr>
            <w:noProof/>
            <w:webHidden/>
          </w:rPr>
          <w:fldChar w:fldCharType="begin"/>
        </w:r>
        <w:r w:rsidR="00252C1F">
          <w:rPr>
            <w:noProof/>
            <w:webHidden/>
          </w:rPr>
          <w:instrText xml:space="preserve"> PAGEREF _Toc132366350 \h </w:instrText>
        </w:r>
        <w:r w:rsidR="00252C1F">
          <w:rPr>
            <w:noProof/>
            <w:webHidden/>
          </w:rPr>
        </w:r>
        <w:r w:rsidR="00252C1F">
          <w:rPr>
            <w:noProof/>
            <w:webHidden/>
          </w:rPr>
          <w:fldChar w:fldCharType="separate"/>
        </w:r>
        <w:r w:rsidR="00252C1F">
          <w:rPr>
            <w:noProof/>
            <w:webHidden/>
          </w:rPr>
          <w:t>33</w:t>
        </w:r>
        <w:r w:rsidR="00252C1F">
          <w:rPr>
            <w:noProof/>
            <w:webHidden/>
          </w:rPr>
          <w:fldChar w:fldCharType="end"/>
        </w:r>
      </w:hyperlink>
    </w:p>
    <w:p w14:paraId="4DBE2CC3" w14:textId="6EAE7DD2"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51" w:history="1">
        <w:r w:rsidR="00252C1F" w:rsidRPr="00490D6F">
          <w:rPr>
            <w:rStyle w:val="Hyperlink"/>
            <w:noProof/>
          </w:rPr>
          <w:t>Lesson 7: Prepositional phrases in sentences</w:t>
        </w:r>
        <w:r w:rsidR="00252C1F">
          <w:rPr>
            <w:noProof/>
            <w:webHidden/>
          </w:rPr>
          <w:tab/>
        </w:r>
        <w:r w:rsidR="00252C1F">
          <w:rPr>
            <w:noProof/>
            <w:webHidden/>
          </w:rPr>
          <w:fldChar w:fldCharType="begin"/>
        </w:r>
        <w:r w:rsidR="00252C1F">
          <w:rPr>
            <w:noProof/>
            <w:webHidden/>
          </w:rPr>
          <w:instrText xml:space="preserve"> PAGEREF _Toc132366351 \h </w:instrText>
        </w:r>
        <w:r w:rsidR="00252C1F">
          <w:rPr>
            <w:noProof/>
            <w:webHidden/>
          </w:rPr>
        </w:r>
        <w:r w:rsidR="00252C1F">
          <w:rPr>
            <w:noProof/>
            <w:webHidden/>
          </w:rPr>
          <w:fldChar w:fldCharType="separate"/>
        </w:r>
        <w:r w:rsidR="00252C1F">
          <w:rPr>
            <w:noProof/>
            <w:webHidden/>
          </w:rPr>
          <w:t>35</w:t>
        </w:r>
        <w:r w:rsidR="00252C1F">
          <w:rPr>
            <w:noProof/>
            <w:webHidden/>
          </w:rPr>
          <w:fldChar w:fldCharType="end"/>
        </w:r>
      </w:hyperlink>
    </w:p>
    <w:p w14:paraId="13C81C2B" w14:textId="299F9C38"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52" w:history="1">
        <w:r w:rsidR="00252C1F" w:rsidRPr="00490D6F">
          <w:rPr>
            <w:rStyle w:val="Hyperlink"/>
            <w:noProof/>
          </w:rPr>
          <w:t>Lesson 8: Using personal experience to write</w:t>
        </w:r>
        <w:r w:rsidR="00252C1F">
          <w:rPr>
            <w:noProof/>
            <w:webHidden/>
          </w:rPr>
          <w:tab/>
        </w:r>
        <w:r w:rsidR="00252C1F">
          <w:rPr>
            <w:noProof/>
            <w:webHidden/>
          </w:rPr>
          <w:fldChar w:fldCharType="begin"/>
        </w:r>
        <w:r w:rsidR="00252C1F">
          <w:rPr>
            <w:noProof/>
            <w:webHidden/>
          </w:rPr>
          <w:instrText xml:space="preserve"> PAGEREF _Toc132366352 \h </w:instrText>
        </w:r>
        <w:r w:rsidR="00252C1F">
          <w:rPr>
            <w:noProof/>
            <w:webHidden/>
          </w:rPr>
        </w:r>
        <w:r w:rsidR="00252C1F">
          <w:rPr>
            <w:noProof/>
            <w:webHidden/>
          </w:rPr>
          <w:fldChar w:fldCharType="separate"/>
        </w:r>
        <w:r w:rsidR="00252C1F">
          <w:rPr>
            <w:noProof/>
            <w:webHidden/>
          </w:rPr>
          <w:t>38</w:t>
        </w:r>
        <w:r w:rsidR="00252C1F">
          <w:rPr>
            <w:noProof/>
            <w:webHidden/>
          </w:rPr>
          <w:fldChar w:fldCharType="end"/>
        </w:r>
      </w:hyperlink>
    </w:p>
    <w:p w14:paraId="7EED639A" w14:textId="7DB6B61B"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53" w:history="1">
        <w:r w:rsidR="00252C1F" w:rsidRPr="00490D6F">
          <w:rPr>
            <w:rStyle w:val="Hyperlink"/>
            <w:noProof/>
          </w:rPr>
          <w:t>Lesson 9: Publishing writing and creating multimodal texts</w:t>
        </w:r>
        <w:r w:rsidR="00252C1F">
          <w:rPr>
            <w:noProof/>
            <w:webHidden/>
          </w:rPr>
          <w:tab/>
        </w:r>
        <w:r w:rsidR="00252C1F">
          <w:rPr>
            <w:noProof/>
            <w:webHidden/>
          </w:rPr>
          <w:fldChar w:fldCharType="begin"/>
        </w:r>
        <w:r w:rsidR="00252C1F">
          <w:rPr>
            <w:noProof/>
            <w:webHidden/>
          </w:rPr>
          <w:instrText xml:space="preserve"> PAGEREF _Toc132366353 \h </w:instrText>
        </w:r>
        <w:r w:rsidR="00252C1F">
          <w:rPr>
            <w:noProof/>
            <w:webHidden/>
          </w:rPr>
        </w:r>
        <w:r w:rsidR="00252C1F">
          <w:rPr>
            <w:noProof/>
            <w:webHidden/>
          </w:rPr>
          <w:fldChar w:fldCharType="separate"/>
        </w:r>
        <w:r w:rsidR="00252C1F">
          <w:rPr>
            <w:noProof/>
            <w:webHidden/>
          </w:rPr>
          <w:t>40</w:t>
        </w:r>
        <w:r w:rsidR="00252C1F">
          <w:rPr>
            <w:noProof/>
            <w:webHidden/>
          </w:rPr>
          <w:fldChar w:fldCharType="end"/>
        </w:r>
      </w:hyperlink>
    </w:p>
    <w:p w14:paraId="7412FDCF" w14:textId="426539AB"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54" w:history="1">
        <w:r w:rsidR="00252C1F" w:rsidRPr="00490D6F">
          <w:rPr>
            <w:rStyle w:val="Hyperlink"/>
            <w:noProof/>
          </w:rPr>
          <w:t>Lesson 10: Multimodal presentation and unit reflection</w:t>
        </w:r>
        <w:r w:rsidR="00252C1F">
          <w:rPr>
            <w:noProof/>
            <w:webHidden/>
          </w:rPr>
          <w:tab/>
        </w:r>
        <w:r w:rsidR="00252C1F">
          <w:rPr>
            <w:noProof/>
            <w:webHidden/>
          </w:rPr>
          <w:fldChar w:fldCharType="begin"/>
        </w:r>
        <w:r w:rsidR="00252C1F">
          <w:rPr>
            <w:noProof/>
            <w:webHidden/>
          </w:rPr>
          <w:instrText xml:space="preserve"> PAGEREF _Toc132366354 \h </w:instrText>
        </w:r>
        <w:r w:rsidR="00252C1F">
          <w:rPr>
            <w:noProof/>
            <w:webHidden/>
          </w:rPr>
        </w:r>
        <w:r w:rsidR="00252C1F">
          <w:rPr>
            <w:noProof/>
            <w:webHidden/>
          </w:rPr>
          <w:fldChar w:fldCharType="separate"/>
        </w:r>
        <w:r w:rsidR="00252C1F">
          <w:rPr>
            <w:noProof/>
            <w:webHidden/>
          </w:rPr>
          <w:t>41</w:t>
        </w:r>
        <w:r w:rsidR="00252C1F">
          <w:rPr>
            <w:noProof/>
            <w:webHidden/>
          </w:rPr>
          <w:fldChar w:fldCharType="end"/>
        </w:r>
      </w:hyperlink>
    </w:p>
    <w:p w14:paraId="179FD993" w14:textId="021364CE" w:rsidR="00252C1F" w:rsidRDefault="00000000">
      <w:pPr>
        <w:pStyle w:val="TOC2"/>
        <w:rPr>
          <w:rFonts w:asciiTheme="minorHAnsi" w:eastAsiaTheme="minorEastAsia" w:hAnsiTheme="minorHAnsi" w:cstheme="minorBidi"/>
          <w:sz w:val="22"/>
          <w:szCs w:val="22"/>
          <w:lang w:eastAsia="en-AU"/>
        </w:rPr>
      </w:pPr>
      <w:hyperlink w:anchor="_Toc132366355" w:history="1">
        <w:r w:rsidR="00252C1F" w:rsidRPr="00490D6F">
          <w:rPr>
            <w:rStyle w:val="Hyperlink"/>
          </w:rPr>
          <w:t>Resource 1: Stimulus image – Hot air balloon</w:t>
        </w:r>
        <w:r w:rsidR="00252C1F">
          <w:rPr>
            <w:webHidden/>
          </w:rPr>
          <w:tab/>
        </w:r>
        <w:r w:rsidR="00252C1F">
          <w:rPr>
            <w:webHidden/>
          </w:rPr>
          <w:fldChar w:fldCharType="begin"/>
        </w:r>
        <w:r w:rsidR="00252C1F">
          <w:rPr>
            <w:webHidden/>
          </w:rPr>
          <w:instrText xml:space="preserve"> PAGEREF _Toc132366355 \h </w:instrText>
        </w:r>
        <w:r w:rsidR="00252C1F">
          <w:rPr>
            <w:webHidden/>
          </w:rPr>
        </w:r>
        <w:r w:rsidR="00252C1F">
          <w:rPr>
            <w:webHidden/>
          </w:rPr>
          <w:fldChar w:fldCharType="separate"/>
        </w:r>
        <w:r w:rsidR="00252C1F">
          <w:rPr>
            <w:webHidden/>
          </w:rPr>
          <w:t>43</w:t>
        </w:r>
        <w:r w:rsidR="00252C1F">
          <w:rPr>
            <w:webHidden/>
          </w:rPr>
          <w:fldChar w:fldCharType="end"/>
        </w:r>
      </w:hyperlink>
    </w:p>
    <w:p w14:paraId="6A6A9B1D" w14:textId="6B2DF98C" w:rsidR="00252C1F" w:rsidRDefault="00000000">
      <w:pPr>
        <w:pStyle w:val="TOC2"/>
        <w:rPr>
          <w:rFonts w:asciiTheme="minorHAnsi" w:eastAsiaTheme="minorEastAsia" w:hAnsiTheme="minorHAnsi" w:cstheme="minorBidi"/>
          <w:sz w:val="22"/>
          <w:szCs w:val="22"/>
          <w:lang w:eastAsia="en-AU"/>
        </w:rPr>
      </w:pPr>
      <w:hyperlink w:anchor="_Toc132366356" w:history="1">
        <w:r w:rsidR="00252C1F" w:rsidRPr="00490D6F">
          <w:rPr>
            <w:rStyle w:val="Hyperlink"/>
          </w:rPr>
          <w:t>Resource 2: Stimulus image – Rollercoaster</w:t>
        </w:r>
        <w:r w:rsidR="00252C1F">
          <w:rPr>
            <w:webHidden/>
          </w:rPr>
          <w:tab/>
        </w:r>
        <w:r w:rsidR="00252C1F">
          <w:rPr>
            <w:webHidden/>
          </w:rPr>
          <w:fldChar w:fldCharType="begin"/>
        </w:r>
        <w:r w:rsidR="00252C1F">
          <w:rPr>
            <w:webHidden/>
          </w:rPr>
          <w:instrText xml:space="preserve"> PAGEREF _Toc132366356 \h </w:instrText>
        </w:r>
        <w:r w:rsidR="00252C1F">
          <w:rPr>
            <w:webHidden/>
          </w:rPr>
        </w:r>
        <w:r w:rsidR="00252C1F">
          <w:rPr>
            <w:webHidden/>
          </w:rPr>
          <w:fldChar w:fldCharType="separate"/>
        </w:r>
        <w:r w:rsidR="00252C1F">
          <w:rPr>
            <w:webHidden/>
          </w:rPr>
          <w:t>44</w:t>
        </w:r>
        <w:r w:rsidR="00252C1F">
          <w:rPr>
            <w:webHidden/>
          </w:rPr>
          <w:fldChar w:fldCharType="end"/>
        </w:r>
      </w:hyperlink>
    </w:p>
    <w:p w14:paraId="16CDA904" w14:textId="711C4B16" w:rsidR="00252C1F" w:rsidRDefault="00000000">
      <w:pPr>
        <w:pStyle w:val="TOC2"/>
        <w:rPr>
          <w:rFonts w:asciiTheme="minorHAnsi" w:eastAsiaTheme="minorEastAsia" w:hAnsiTheme="minorHAnsi" w:cstheme="minorBidi"/>
          <w:sz w:val="22"/>
          <w:szCs w:val="22"/>
          <w:lang w:eastAsia="en-AU"/>
        </w:rPr>
      </w:pPr>
      <w:hyperlink w:anchor="_Toc132366357" w:history="1">
        <w:r w:rsidR="00252C1F" w:rsidRPr="00490D6F">
          <w:rPr>
            <w:rStyle w:val="Hyperlink"/>
          </w:rPr>
          <w:t>Resource 3: Images</w:t>
        </w:r>
        <w:r w:rsidR="00252C1F">
          <w:rPr>
            <w:webHidden/>
          </w:rPr>
          <w:tab/>
        </w:r>
        <w:r w:rsidR="00252C1F">
          <w:rPr>
            <w:webHidden/>
          </w:rPr>
          <w:fldChar w:fldCharType="begin"/>
        </w:r>
        <w:r w:rsidR="00252C1F">
          <w:rPr>
            <w:webHidden/>
          </w:rPr>
          <w:instrText xml:space="preserve"> PAGEREF _Toc132366357 \h </w:instrText>
        </w:r>
        <w:r w:rsidR="00252C1F">
          <w:rPr>
            <w:webHidden/>
          </w:rPr>
        </w:r>
        <w:r w:rsidR="00252C1F">
          <w:rPr>
            <w:webHidden/>
          </w:rPr>
          <w:fldChar w:fldCharType="separate"/>
        </w:r>
        <w:r w:rsidR="00252C1F">
          <w:rPr>
            <w:webHidden/>
          </w:rPr>
          <w:t>45</w:t>
        </w:r>
        <w:r w:rsidR="00252C1F">
          <w:rPr>
            <w:webHidden/>
          </w:rPr>
          <w:fldChar w:fldCharType="end"/>
        </w:r>
      </w:hyperlink>
    </w:p>
    <w:p w14:paraId="6AD9AD22" w14:textId="3422235F" w:rsidR="00252C1F" w:rsidRDefault="00000000">
      <w:pPr>
        <w:pStyle w:val="TOC2"/>
        <w:rPr>
          <w:rFonts w:asciiTheme="minorHAnsi" w:eastAsiaTheme="minorEastAsia" w:hAnsiTheme="minorHAnsi" w:cstheme="minorBidi"/>
          <w:sz w:val="22"/>
          <w:szCs w:val="22"/>
          <w:lang w:eastAsia="en-AU"/>
        </w:rPr>
      </w:pPr>
      <w:hyperlink w:anchor="_Toc132366358" w:history="1">
        <w:r w:rsidR="00252C1F" w:rsidRPr="00490D6F">
          <w:rPr>
            <w:rStyle w:val="Hyperlink"/>
          </w:rPr>
          <w:t>Resource 4: Vocabulary self-assessment tool</w:t>
        </w:r>
        <w:r w:rsidR="00252C1F">
          <w:rPr>
            <w:webHidden/>
          </w:rPr>
          <w:tab/>
        </w:r>
        <w:r w:rsidR="00252C1F">
          <w:rPr>
            <w:webHidden/>
          </w:rPr>
          <w:fldChar w:fldCharType="begin"/>
        </w:r>
        <w:r w:rsidR="00252C1F">
          <w:rPr>
            <w:webHidden/>
          </w:rPr>
          <w:instrText xml:space="preserve"> PAGEREF _Toc132366358 \h </w:instrText>
        </w:r>
        <w:r w:rsidR="00252C1F">
          <w:rPr>
            <w:webHidden/>
          </w:rPr>
        </w:r>
        <w:r w:rsidR="00252C1F">
          <w:rPr>
            <w:webHidden/>
          </w:rPr>
          <w:fldChar w:fldCharType="separate"/>
        </w:r>
        <w:r w:rsidR="00252C1F">
          <w:rPr>
            <w:webHidden/>
          </w:rPr>
          <w:t>46</w:t>
        </w:r>
        <w:r w:rsidR="00252C1F">
          <w:rPr>
            <w:webHidden/>
          </w:rPr>
          <w:fldChar w:fldCharType="end"/>
        </w:r>
      </w:hyperlink>
    </w:p>
    <w:p w14:paraId="3BD3D169" w14:textId="6454B587" w:rsidR="00252C1F" w:rsidRDefault="00000000">
      <w:pPr>
        <w:pStyle w:val="TOC2"/>
        <w:rPr>
          <w:rFonts w:asciiTheme="minorHAnsi" w:eastAsiaTheme="minorEastAsia" w:hAnsiTheme="minorHAnsi" w:cstheme="minorBidi"/>
          <w:sz w:val="22"/>
          <w:szCs w:val="22"/>
          <w:lang w:eastAsia="en-AU"/>
        </w:rPr>
      </w:pPr>
      <w:hyperlink w:anchor="_Toc132366359" w:history="1">
        <w:r w:rsidR="00252C1F" w:rsidRPr="00490D6F">
          <w:rPr>
            <w:rStyle w:val="Hyperlink"/>
          </w:rPr>
          <w:t>Resource 5: Morphology teacher model chart</w:t>
        </w:r>
        <w:r w:rsidR="00252C1F">
          <w:rPr>
            <w:webHidden/>
          </w:rPr>
          <w:tab/>
        </w:r>
        <w:r w:rsidR="00252C1F">
          <w:rPr>
            <w:webHidden/>
          </w:rPr>
          <w:fldChar w:fldCharType="begin"/>
        </w:r>
        <w:r w:rsidR="00252C1F">
          <w:rPr>
            <w:webHidden/>
          </w:rPr>
          <w:instrText xml:space="preserve"> PAGEREF _Toc132366359 \h </w:instrText>
        </w:r>
        <w:r w:rsidR="00252C1F">
          <w:rPr>
            <w:webHidden/>
          </w:rPr>
        </w:r>
        <w:r w:rsidR="00252C1F">
          <w:rPr>
            <w:webHidden/>
          </w:rPr>
          <w:fldChar w:fldCharType="separate"/>
        </w:r>
        <w:r w:rsidR="00252C1F">
          <w:rPr>
            <w:webHidden/>
          </w:rPr>
          <w:t>47</w:t>
        </w:r>
        <w:r w:rsidR="00252C1F">
          <w:rPr>
            <w:webHidden/>
          </w:rPr>
          <w:fldChar w:fldCharType="end"/>
        </w:r>
      </w:hyperlink>
    </w:p>
    <w:p w14:paraId="48157DE3" w14:textId="3DFCB5D8" w:rsidR="00252C1F" w:rsidRDefault="00000000">
      <w:pPr>
        <w:pStyle w:val="TOC2"/>
        <w:rPr>
          <w:rFonts w:asciiTheme="minorHAnsi" w:eastAsiaTheme="minorEastAsia" w:hAnsiTheme="minorHAnsi" w:cstheme="minorBidi"/>
          <w:sz w:val="22"/>
          <w:szCs w:val="22"/>
          <w:lang w:eastAsia="en-AU"/>
        </w:rPr>
      </w:pPr>
      <w:hyperlink w:anchor="_Toc132366360" w:history="1">
        <w:r w:rsidR="00252C1F" w:rsidRPr="00490D6F">
          <w:rPr>
            <w:rStyle w:val="Hyperlink"/>
          </w:rPr>
          <w:t>Resource 6: Changing the position of words in a sentence</w:t>
        </w:r>
        <w:r w:rsidR="00252C1F">
          <w:rPr>
            <w:webHidden/>
          </w:rPr>
          <w:tab/>
        </w:r>
        <w:r w:rsidR="00252C1F">
          <w:rPr>
            <w:webHidden/>
          </w:rPr>
          <w:fldChar w:fldCharType="begin"/>
        </w:r>
        <w:r w:rsidR="00252C1F">
          <w:rPr>
            <w:webHidden/>
          </w:rPr>
          <w:instrText xml:space="preserve"> PAGEREF _Toc132366360 \h </w:instrText>
        </w:r>
        <w:r w:rsidR="00252C1F">
          <w:rPr>
            <w:webHidden/>
          </w:rPr>
        </w:r>
        <w:r w:rsidR="00252C1F">
          <w:rPr>
            <w:webHidden/>
          </w:rPr>
          <w:fldChar w:fldCharType="separate"/>
        </w:r>
        <w:r w:rsidR="00252C1F">
          <w:rPr>
            <w:webHidden/>
          </w:rPr>
          <w:t>48</w:t>
        </w:r>
        <w:r w:rsidR="00252C1F">
          <w:rPr>
            <w:webHidden/>
          </w:rPr>
          <w:fldChar w:fldCharType="end"/>
        </w:r>
      </w:hyperlink>
    </w:p>
    <w:p w14:paraId="7B8B5802" w14:textId="6756D46E" w:rsidR="00252C1F" w:rsidRDefault="00000000">
      <w:pPr>
        <w:pStyle w:val="TOC2"/>
        <w:rPr>
          <w:rFonts w:asciiTheme="minorHAnsi" w:eastAsiaTheme="minorEastAsia" w:hAnsiTheme="minorHAnsi" w:cstheme="minorBidi"/>
          <w:sz w:val="22"/>
          <w:szCs w:val="22"/>
          <w:lang w:eastAsia="en-AU"/>
        </w:rPr>
      </w:pPr>
      <w:hyperlink w:anchor="_Toc132366361" w:history="1">
        <w:r w:rsidR="00252C1F" w:rsidRPr="00490D6F">
          <w:rPr>
            <w:rStyle w:val="Hyperlink"/>
          </w:rPr>
          <w:t>Resource 7: Story map</w:t>
        </w:r>
        <w:r w:rsidR="00252C1F">
          <w:rPr>
            <w:webHidden/>
          </w:rPr>
          <w:tab/>
        </w:r>
        <w:r w:rsidR="00252C1F">
          <w:rPr>
            <w:webHidden/>
          </w:rPr>
          <w:fldChar w:fldCharType="begin"/>
        </w:r>
        <w:r w:rsidR="00252C1F">
          <w:rPr>
            <w:webHidden/>
          </w:rPr>
          <w:instrText xml:space="preserve"> PAGEREF _Toc132366361 \h </w:instrText>
        </w:r>
        <w:r w:rsidR="00252C1F">
          <w:rPr>
            <w:webHidden/>
          </w:rPr>
        </w:r>
        <w:r w:rsidR="00252C1F">
          <w:rPr>
            <w:webHidden/>
          </w:rPr>
          <w:fldChar w:fldCharType="separate"/>
        </w:r>
        <w:r w:rsidR="00252C1F">
          <w:rPr>
            <w:webHidden/>
          </w:rPr>
          <w:t>49</w:t>
        </w:r>
        <w:r w:rsidR="00252C1F">
          <w:rPr>
            <w:webHidden/>
          </w:rPr>
          <w:fldChar w:fldCharType="end"/>
        </w:r>
      </w:hyperlink>
    </w:p>
    <w:p w14:paraId="2BBC502B" w14:textId="72B18857" w:rsidR="00252C1F" w:rsidRDefault="00000000">
      <w:pPr>
        <w:pStyle w:val="TOC2"/>
        <w:rPr>
          <w:rFonts w:asciiTheme="minorHAnsi" w:eastAsiaTheme="minorEastAsia" w:hAnsiTheme="minorHAnsi" w:cstheme="minorBidi"/>
          <w:sz w:val="22"/>
          <w:szCs w:val="22"/>
          <w:lang w:eastAsia="en-AU"/>
        </w:rPr>
      </w:pPr>
      <w:hyperlink w:anchor="_Toc132366362" w:history="1">
        <w:r w:rsidR="00252C1F" w:rsidRPr="00490D6F">
          <w:rPr>
            <w:rStyle w:val="Hyperlink"/>
          </w:rPr>
          <w:t>References</w:t>
        </w:r>
        <w:r w:rsidR="00252C1F">
          <w:rPr>
            <w:webHidden/>
          </w:rPr>
          <w:tab/>
        </w:r>
        <w:r w:rsidR="00252C1F">
          <w:rPr>
            <w:webHidden/>
          </w:rPr>
          <w:fldChar w:fldCharType="begin"/>
        </w:r>
        <w:r w:rsidR="00252C1F">
          <w:rPr>
            <w:webHidden/>
          </w:rPr>
          <w:instrText xml:space="preserve"> PAGEREF _Toc132366362 \h </w:instrText>
        </w:r>
        <w:r w:rsidR="00252C1F">
          <w:rPr>
            <w:webHidden/>
          </w:rPr>
        </w:r>
        <w:r w:rsidR="00252C1F">
          <w:rPr>
            <w:webHidden/>
          </w:rPr>
          <w:fldChar w:fldCharType="separate"/>
        </w:r>
        <w:r w:rsidR="00252C1F">
          <w:rPr>
            <w:webHidden/>
          </w:rPr>
          <w:t>50</w:t>
        </w:r>
        <w:r w:rsidR="00252C1F">
          <w:rPr>
            <w:webHidden/>
          </w:rPr>
          <w:fldChar w:fldCharType="end"/>
        </w:r>
      </w:hyperlink>
    </w:p>
    <w:p w14:paraId="725C5CCE" w14:textId="1BA2E8D9" w:rsidR="00252C1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363" w:history="1">
        <w:r w:rsidR="00252C1F" w:rsidRPr="00490D6F">
          <w:rPr>
            <w:rStyle w:val="Hyperlink"/>
            <w:noProof/>
          </w:rPr>
          <w:t>Further reading</w:t>
        </w:r>
        <w:r w:rsidR="00252C1F">
          <w:rPr>
            <w:noProof/>
            <w:webHidden/>
          </w:rPr>
          <w:tab/>
        </w:r>
        <w:r w:rsidR="00252C1F">
          <w:rPr>
            <w:noProof/>
            <w:webHidden/>
          </w:rPr>
          <w:fldChar w:fldCharType="begin"/>
        </w:r>
        <w:r w:rsidR="00252C1F">
          <w:rPr>
            <w:noProof/>
            <w:webHidden/>
          </w:rPr>
          <w:instrText xml:space="preserve"> PAGEREF _Toc132366363 \h </w:instrText>
        </w:r>
        <w:r w:rsidR="00252C1F">
          <w:rPr>
            <w:noProof/>
            <w:webHidden/>
          </w:rPr>
        </w:r>
        <w:r w:rsidR="00252C1F">
          <w:rPr>
            <w:noProof/>
            <w:webHidden/>
          </w:rPr>
          <w:fldChar w:fldCharType="separate"/>
        </w:r>
        <w:r w:rsidR="00252C1F">
          <w:rPr>
            <w:noProof/>
            <w:webHidden/>
          </w:rPr>
          <w:t>52</w:t>
        </w:r>
        <w:r w:rsidR="00252C1F">
          <w:rPr>
            <w:noProof/>
            <w:webHidden/>
          </w:rPr>
          <w:fldChar w:fldCharType="end"/>
        </w:r>
      </w:hyperlink>
    </w:p>
    <w:p w14:paraId="7512D7B8" w14:textId="5C614D36" w:rsidR="00BA6024" w:rsidRDefault="00ED20F3" w:rsidP="00BA6024">
      <w:r>
        <w:rPr>
          <w:b/>
          <w:noProof/>
        </w:rPr>
        <w:fldChar w:fldCharType="end"/>
      </w:r>
      <w:r w:rsidR="00BA6024">
        <w:br w:type="page"/>
      </w:r>
    </w:p>
    <w:p w14:paraId="40524112" w14:textId="77777777" w:rsidR="00EB1DAD" w:rsidRPr="005A5FCC" w:rsidRDefault="00EB1DAD" w:rsidP="005A5FCC">
      <w:pPr>
        <w:pStyle w:val="Heading2"/>
      </w:pPr>
      <w:bookmarkStart w:id="0" w:name="_Toc100683113"/>
      <w:bookmarkStart w:id="1" w:name="_Toc132366335"/>
      <w:r w:rsidRPr="005A5FCC">
        <w:lastRenderedPageBreak/>
        <w:t>Unit overview and instructions for use</w:t>
      </w:r>
      <w:bookmarkEnd w:id="0"/>
      <w:bookmarkEnd w:id="1"/>
    </w:p>
    <w:p w14:paraId="2E9726AF" w14:textId="63B77E41"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D578F7" w14:paraId="61586605"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63C2F4B8" w14:textId="77777777" w:rsidR="00D578F7" w:rsidRDefault="00D578F7" w:rsidP="00B10EC0">
            <w:bookmarkStart w:id="2" w:name="_Hlk132363603"/>
            <w:bookmarkStart w:id="3" w:name="_Hlk132364030"/>
            <w:r>
              <w:t>Teaching and learning</w:t>
            </w:r>
          </w:p>
        </w:tc>
        <w:tc>
          <w:tcPr>
            <w:tcW w:w="5953" w:type="dxa"/>
          </w:tcPr>
          <w:p w14:paraId="493321FE" w14:textId="77777777" w:rsidR="00D578F7" w:rsidRDefault="00D578F7" w:rsidP="00B10EC0">
            <w:r w:rsidRPr="00623298">
              <w:t>Component A</w:t>
            </w:r>
          </w:p>
        </w:tc>
        <w:tc>
          <w:tcPr>
            <w:tcW w:w="5954" w:type="dxa"/>
          </w:tcPr>
          <w:p w14:paraId="49ABDD5F" w14:textId="77777777" w:rsidR="00D578F7" w:rsidRDefault="00D578F7" w:rsidP="00B10EC0">
            <w:r w:rsidRPr="00623298">
              <w:t>Component B</w:t>
            </w:r>
          </w:p>
        </w:tc>
      </w:tr>
      <w:tr w:rsidR="00D578F7" w14:paraId="7E023D03"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174EA5DC" w14:textId="77777777" w:rsidR="00D578F7" w:rsidRDefault="00D578F7" w:rsidP="00B10EC0">
            <w:r w:rsidRPr="005D057F">
              <w:t>Suggested duration</w:t>
            </w:r>
          </w:p>
        </w:tc>
        <w:tc>
          <w:tcPr>
            <w:tcW w:w="5953" w:type="dxa"/>
          </w:tcPr>
          <w:p w14:paraId="3F3DACCF" w14:textId="77777777" w:rsidR="00D578F7" w:rsidRDefault="00D578F7" w:rsidP="00B10EC0">
            <w:r w:rsidRPr="00383B01">
              <w:t>60 minutes</w:t>
            </w:r>
          </w:p>
        </w:tc>
        <w:tc>
          <w:tcPr>
            <w:tcW w:w="5954" w:type="dxa"/>
          </w:tcPr>
          <w:p w14:paraId="3C1B4A68" w14:textId="77777777" w:rsidR="00D578F7" w:rsidRDefault="00D578F7" w:rsidP="00B10EC0">
            <w:r w:rsidRPr="00383B01">
              <w:t>45 minutes</w:t>
            </w:r>
          </w:p>
        </w:tc>
      </w:tr>
      <w:tr w:rsidR="00D578F7" w14:paraId="214CC2C8"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36EB9600" w14:textId="77777777" w:rsidR="00D578F7" w:rsidRDefault="00D578F7" w:rsidP="00B10EC0">
            <w:r w:rsidRPr="005D057F">
              <w:t>Explicit teaching focus areas</w:t>
            </w:r>
          </w:p>
        </w:tc>
        <w:tc>
          <w:tcPr>
            <w:tcW w:w="5953" w:type="dxa"/>
          </w:tcPr>
          <w:p w14:paraId="06E645DC" w14:textId="77777777" w:rsidR="00D578F7" w:rsidRDefault="00D578F7" w:rsidP="00D578F7">
            <w:pPr>
              <w:pStyle w:val="ListBullet"/>
              <w:numPr>
                <w:ilvl w:val="0"/>
                <w:numId w:val="2"/>
              </w:numPr>
            </w:pPr>
            <w:r>
              <w:t>Phonological awareness (Early Stage 1)</w:t>
            </w:r>
          </w:p>
          <w:p w14:paraId="4B12C3D1" w14:textId="77777777" w:rsidR="00D578F7" w:rsidRDefault="00D578F7" w:rsidP="00D578F7">
            <w:pPr>
              <w:pStyle w:val="ListBullet"/>
              <w:numPr>
                <w:ilvl w:val="0"/>
                <w:numId w:val="2"/>
              </w:numPr>
            </w:pPr>
            <w:r>
              <w:t>Print conventions (Early Stage 1)</w:t>
            </w:r>
          </w:p>
          <w:p w14:paraId="29EEF9ED" w14:textId="77777777" w:rsidR="00D578F7" w:rsidRDefault="00D578F7" w:rsidP="00D578F7">
            <w:pPr>
              <w:pStyle w:val="ListBullet"/>
              <w:numPr>
                <w:ilvl w:val="0"/>
                <w:numId w:val="2"/>
              </w:numPr>
            </w:pPr>
            <w:r>
              <w:t>Phonic knowledge</w:t>
            </w:r>
          </w:p>
          <w:p w14:paraId="4FF6BA23" w14:textId="77777777" w:rsidR="00D578F7" w:rsidRDefault="00D578F7" w:rsidP="00D578F7">
            <w:pPr>
              <w:pStyle w:val="ListBullet"/>
              <w:numPr>
                <w:ilvl w:val="0"/>
                <w:numId w:val="2"/>
              </w:numPr>
            </w:pPr>
            <w:r>
              <w:t>Reading fluency</w:t>
            </w:r>
          </w:p>
          <w:p w14:paraId="474F9DAB" w14:textId="77777777" w:rsidR="00D578F7" w:rsidRDefault="00D578F7" w:rsidP="00D578F7">
            <w:pPr>
              <w:pStyle w:val="ListBullet"/>
              <w:numPr>
                <w:ilvl w:val="0"/>
                <w:numId w:val="2"/>
              </w:numPr>
            </w:pPr>
            <w:r>
              <w:t>Reading comprehension</w:t>
            </w:r>
          </w:p>
          <w:p w14:paraId="54607180" w14:textId="77777777" w:rsidR="00D578F7" w:rsidRDefault="00D578F7" w:rsidP="00D578F7">
            <w:pPr>
              <w:pStyle w:val="ListBullet"/>
              <w:numPr>
                <w:ilvl w:val="0"/>
                <w:numId w:val="2"/>
              </w:numPr>
            </w:pPr>
            <w:r>
              <w:t>Spelling</w:t>
            </w:r>
          </w:p>
          <w:p w14:paraId="12EF272D" w14:textId="77777777" w:rsidR="00D578F7" w:rsidRDefault="00D578F7" w:rsidP="00D578F7">
            <w:pPr>
              <w:pStyle w:val="ListBullet"/>
              <w:numPr>
                <w:ilvl w:val="0"/>
                <w:numId w:val="2"/>
              </w:numPr>
            </w:pPr>
            <w:r>
              <w:t>Handwriting</w:t>
            </w:r>
          </w:p>
        </w:tc>
        <w:tc>
          <w:tcPr>
            <w:tcW w:w="5954" w:type="dxa"/>
          </w:tcPr>
          <w:p w14:paraId="7BBE9D7F" w14:textId="77777777" w:rsidR="00D578F7" w:rsidRDefault="00D578F7" w:rsidP="00D578F7">
            <w:pPr>
              <w:pStyle w:val="ListBullet"/>
              <w:numPr>
                <w:ilvl w:val="0"/>
                <w:numId w:val="2"/>
              </w:numPr>
            </w:pPr>
            <w:r>
              <w:t>Oral language and communication</w:t>
            </w:r>
          </w:p>
          <w:p w14:paraId="5AACFB29" w14:textId="77777777" w:rsidR="00D578F7" w:rsidRDefault="00D578F7" w:rsidP="00D578F7">
            <w:pPr>
              <w:pStyle w:val="ListBullet"/>
              <w:numPr>
                <w:ilvl w:val="0"/>
                <w:numId w:val="2"/>
              </w:numPr>
            </w:pPr>
            <w:r>
              <w:t>Vocabulary</w:t>
            </w:r>
          </w:p>
          <w:p w14:paraId="392C2EA2" w14:textId="77777777" w:rsidR="00D578F7" w:rsidRDefault="00D578F7" w:rsidP="00D578F7">
            <w:pPr>
              <w:pStyle w:val="ListBullet"/>
              <w:numPr>
                <w:ilvl w:val="0"/>
                <w:numId w:val="2"/>
              </w:numPr>
            </w:pPr>
            <w:r>
              <w:t>Reading comprehension</w:t>
            </w:r>
          </w:p>
          <w:p w14:paraId="6F05D56A" w14:textId="77777777" w:rsidR="00D578F7" w:rsidRDefault="00D578F7" w:rsidP="00D578F7">
            <w:pPr>
              <w:pStyle w:val="ListBullet"/>
              <w:numPr>
                <w:ilvl w:val="0"/>
                <w:numId w:val="2"/>
              </w:numPr>
            </w:pPr>
            <w:r>
              <w:t>Creating written texts</w:t>
            </w:r>
          </w:p>
          <w:p w14:paraId="4DD9382C" w14:textId="77777777" w:rsidR="00D578F7" w:rsidRDefault="00D578F7" w:rsidP="00D578F7">
            <w:pPr>
              <w:pStyle w:val="ListBullet"/>
              <w:numPr>
                <w:ilvl w:val="0"/>
                <w:numId w:val="2"/>
              </w:numPr>
            </w:pPr>
            <w:r>
              <w:t>Understanding and responding to literature</w:t>
            </w:r>
          </w:p>
        </w:tc>
      </w:tr>
      <w:tr w:rsidR="00D578F7" w14:paraId="1D4EAAD6"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18D9417C" w14:textId="77777777" w:rsidR="00D578F7" w:rsidRDefault="00D578F7" w:rsidP="00B10EC0">
            <w:r w:rsidRPr="005D057F">
              <w:t>To prepare for teaching and learning:</w:t>
            </w:r>
          </w:p>
        </w:tc>
        <w:tc>
          <w:tcPr>
            <w:tcW w:w="5953" w:type="dxa"/>
          </w:tcPr>
          <w:p w14:paraId="61B1E8D1" w14:textId="77777777" w:rsidR="00D578F7" w:rsidRDefault="00D578F7" w:rsidP="00D578F7">
            <w:pPr>
              <w:pStyle w:val="ListNumber"/>
              <w:numPr>
                <w:ilvl w:val="0"/>
                <w:numId w:val="1"/>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013D91AA" w14:textId="77777777" w:rsidR="00D578F7" w:rsidRDefault="00D578F7" w:rsidP="00D578F7">
            <w:pPr>
              <w:pStyle w:val="ListNumber"/>
              <w:numPr>
                <w:ilvl w:val="0"/>
                <w:numId w:val="1"/>
              </w:numP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Pr>
          <w:p w14:paraId="3209E446" w14:textId="77777777" w:rsidR="00D578F7" w:rsidRDefault="00D578F7" w:rsidP="00D578F7">
            <w:pPr>
              <w:pStyle w:val="ListNumber"/>
              <w:numPr>
                <w:ilvl w:val="0"/>
                <w:numId w:val="5"/>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40873024" w14:textId="77777777" w:rsidR="00D578F7" w:rsidRDefault="00D578F7" w:rsidP="00D578F7">
            <w:pPr>
              <w:pStyle w:val="ListNumber"/>
              <w:numPr>
                <w:ilvl w:val="0"/>
                <w:numId w:val="1"/>
              </w:numPr>
            </w:pPr>
            <w:r>
              <w:lastRenderedPageBreak/>
              <w:t>Based on student needs identified through ongoing assessment data, determine how you will support students in whole class and targeted teaching groups across the two-week cycle as required.</w:t>
            </w:r>
          </w:p>
        </w:tc>
      </w:tr>
    </w:tbl>
    <w:bookmarkStart w:id="4" w:name="_Hlk132363566"/>
    <w:bookmarkEnd w:id="2"/>
    <w:p w14:paraId="117365D9" w14:textId="42F73F4F" w:rsidR="00D578F7" w:rsidRDefault="00D578F7" w:rsidP="00D578F7">
      <w:pPr>
        <w:pStyle w:val="FeatureBox"/>
      </w:pPr>
      <w:r>
        <w:lastRenderedPageBreak/>
        <w:fldChar w:fldCharType="begin"/>
      </w:r>
      <w:r>
        <w:instrText>HYPERLINK "https://curriculum.nsw.edu.au/learning-areas/english/english-k-10"</w:instrText>
      </w:r>
      <w:r>
        <w:fldChar w:fldCharType="separate"/>
      </w:r>
      <w:r w:rsidRPr="00EB1DAD">
        <w:rPr>
          <w:rStyle w:val="Hyperlink"/>
        </w:rPr>
        <w:t xml:space="preserve">English </w:t>
      </w:r>
      <w:r w:rsidRPr="00C264A9">
        <w:rPr>
          <w:rStyle w:val="Hyperlink"/>
        </w:rPr>
        <w:t>K–10</w:t>
      </w:r>
      <w:r>
        <w:rPr>
          <w:rStyle w:val="Hyperlink"/>
        </w:rPr>
        <w:t xml:space="preserve"> </w:t>
      </w:r>
      <w:r w:rsidRPr="00EB1DAD">
        <w:rPr>
          <w:rStyle w:val="Hyperlink"/>
        </w:rPr>
        <w:t>Syllabus</w:t>
      </w:r>
      <w:r>
        <w:rPr>
          <w:rStyle w:val="Hyperlink"/>
        </w:rPr>
        <w:fldChar w:fldCharType="end"/>
      </w:r>
      <w:r w:rsidRPr="00EB1DAD">
        <w:t xml:space="preserve"> © 202</w:t>
      </w:r>
      <w:r>
        <w:t>2</w:t>
      </w:r>
      <w:r w:rsidRPr="00EB1DAD">
        <w:t xml:space="preserve"> NSW Education Standards Authority (NESA) for and on behalf of the Crown in right of the State of New South Wales.</w:t>
      </w:r>
      <w:bookmarkEnd w:id="3"/>
      <w:bookmarkEnd w:id="4"/>
    </w:p>
    <w:p w14:paraId="482A015C" w14:textId="77777777" w:rsidR="00EB1DAD" w:rsidRDefault="00EB1DAD" w:rsidP="00EB1DAD">
      <w:pPr>
        <w:pStyle w:val="Heading3"/>
      </w:pPr>
      <w:bookmarkStart w:id="5" w:name="_Toc100683114"/>
      <w:bookmarkStart w:id="6" w:name="_Toc132366336"/>
      <w:r>
        <w:t>Teacher notes</w:t>
      </w:r>
      <w:bookmarkEnd w:id="5"/>
      <w:bookmarkEnd w:id="6"/>
    </w:p>
    <w:p w14:paraId="0E82F9F8" w14:textId="15EFAB15" w:rsidR="00EB1DAD" w:rsidRDefault="00AB5C1E" w:rsidP="00C17FF6">
      <w:pPr>
        <w:pStyle w:val="ListNumber"/>
        <w:numPr>
          <w:ilvl w:val="0"/>
          <w:numId w:val="7"/>
        </w:numPr>
      </w:pPr>
      <w:r>
        <w:t>This unit explores how imagery</w:t>
      </w:r>
      <w:r w:rsidR="00E33123">
        <w:t>,</w:t>
      </w:r>
      <w:r>
        <w:t xml:space="preserve"> symbol</w:t>
      </w:r>
      <w:r w:rsidR="00AF534F">
        <w:t xml:space="preserve"> and connotation</w:t>
      </w:r>
      <w:r>
        <w:t xml:space="preserve"> can be used to enhance meaning and enjoyment of texts. It explores how words and images can extend beyond their literal meaning and focuses on a broadening understanding of texts and purposes, including multimodal texts</w:t>
      </w:r>
      <w:r w:rsidR="00D53B63">
        <w:t xml:space="preserve"> –</w:t>
      </w:r>
      <w:r w:rsidR="00EB1DAD">
        <w:t xml:space="preserve"> </w:t>
      </w:r>
      <w:hyperlink r:id="rId11">
        <w:r w:rsidR="00EB1DAD" w:rsidRPr="50AB9422">
          <w:rPr>
            <w:rStyle w:val="Hyperlink"/>
          </w:rPr>
          <w:t>English Textual Concepts and Learning Processes (201</w:t>
        </w:r>
        <w:r w:rsidR="00D53B63">
          <w:rPr>
            <w:rStyle w:val="Hyperlink"/>
          </w:rPr>
          <w:t>6</w:t>
        </w:r>
        <w:r w:rsidR="00EB1DAD" w:rsidRPr="50AB9422">
          <w:rPr>
            <w:rStyle w:val="Hyperlink"/>
          </w:rPr>
          <w:t>)</w:t>
        </w:r>
      </w:hyperlink>
      <w:r w:rsidR="000662C3">
        <w:t>.</w:t>
      </w:r>
    </w:p>
    <w:p w14:paraId="761BCC60" w14:textId="5C3C556B" w:rsidR="00AF534F" w:rsidRPr="00AF534F" w:rsidRDefault="621D738F" w:rsidP="00AF534F">
      <w:pPr>
        <w:pStyle w:val="ListNumber"/>
      </w:pPr>
      <w:r>
        <w:t>U</w:t>
      </w:r>
      <w:r w:rsidR="00AF534F">
        <w:t>nderstanding of imagery</w:t>
      </w:r>
      <w:r w:rsidR="00E33123">
        <w:t>,</w:t>
      </w:r>
      <w:r w:rsidR="00AF534F">
        <w:t xml:space="preserve"> symbol and connotation </w:t>
      </w:r>
      <w:r w:rsidR="7B171FD5">
        <w:t xml:space="preserve">can be strengthened </w:t>
      </w:r>
      <w:r w:rsidR="00AF534F">
        <w:t>by watching</w:t>
      </w:r>
      <w:r w:rsidR="1FCF5DF5">
        <w:t xml:space="preserve"> the department’s video:</w:t>
      </w:r>
      <w:r w:rsidR="00AF534F">
        <w:t xml:space="preserve"> </w:t>
      </w:r>
      <w:hyperlink r:id="rId12" w:anchor="/asset15">
        <w:r w:rsidR="00D53B63">
          <w:rPr>
            <w:rStyle w:val="Hyperlink"/>
          </w:rPr>
          <w:t>Connotation, imagery and symbol (6:06)</w:t>
        </w:r>
      </w:hyperlink>
      <w:r w:rsidR="00D53B63" w:rsidRPr="00D53B63">
        <w:t>.</w:t>
      </w:r>
    </w:p>
    <w:p w14:paraId="038EC65E" w14:textId="0DD341D2" w:rsidR="00E33123" w:rsidRDefault="00E33123" w:rsidP="00E33123">
      <w:pPr>
        <w:pStyle w:val="ListNumber"/>
      </w:pPr>
      <w:r>
        <w:t xml:space="preserve">While imagery, symbol and connotation </w:t>
      </w:r>
      <w:proofErr w:type="gramStart"/>
      <w:r>
        <w:t>is</w:t>
      </w:r>
      <w:proofErr w:type="gramEnd"/>
      <w:r>
        <w:t xml:space="preserve"> the mentor concept for the conceptual component of this unit, the supporting concept of character can be explored using the text </w:t>
      </w:r>
      <w:proofErr w:type="spellStart"/>
      <w:r w:rsidRPr="50AB9422">
        <w:rPr>
          <w:i/>
          <w:iCs/>
        </w:rPr>
        <w:t>Nop</w:t>
      </w:r>
      <w:proofErr w:type="spellEnd"/>
      <w:r>
        <w:t xml:space="preserve"> by Caroline </w:t>
      </w:r>
      <w:proofErr w:type="spellStart"/>
      <w:r>
        <w:t>Magerl</w:t>
      </w:r>
      <w:proofErr w:type="spellEnd"/>
      <w:r>
        <w:t>.</w:t>
      </w:r>
    </w:p>
    <w:p w14:paraId="0EABC9F8" w14:textId="3F859133" w:rsidR="0064712D" w:rsidRPr="0064712D" w:rsidRDefault="0064712D" w:rsidP="0064712D">
      <w:pPr>
        <w:pStyle w:val="ListNumber"/>
      </w:pPr>
      <w:r>
        <w:t xml:space="preserve">For more examples of similes used </w:t>
      </w:r>
      <w:r w:rsidR="001B08F3">
        <w:t xml:space="preserve">in </w:t>
      </w:r>
      <w:r>
        <w:t xml:space="preserve">texts, </w:t>
      </w:r>
      <w:r w:rsidRPr="50AB9422">
        <w:rPr>
          <w:i/>
          <w:iCs/>
        </w:rPr>
        <w:t>Crazy Like a Fox</w:t>
      </w:r>
      <w:r w:rsidR="001B08F3">
        <w:rPr>
          <w:i/>
          <w:iCs/>
        </w:rPr>
        <w:t>: A Simile Story</w:t>
      </w:r>
      <w:r>
        <w:t xml:space="preserve"> by Loreen </w:t>
      </w:r>
      <w:proofErr w:type="spellStart"/>
      <w:r>
        <w:t>Leedy</w:t>
      </w:r>
      <w:proofErr w:type="spellEnd"/>
      <w:r>
        <w:t xml:space="preserve"> could be used.</w:t>
      </w:r>
    </w:p>
    <w:p w14:paraId="3D1F43E0" w14:textId="16FB734C" w:rsidR="001E73A2" w:rsidRDefault="0063490E" w:rsidP="0064712D">
      <w:pPr>
        <w:pStyle w:val="ListNumber"/>
      </w:pPr>
      <w:r>
        <w:lastRenderedPageBreak/>
        <w:t>R</w:t>
      </w:r>
      <w:r w:rsidR="001E73A2">
        <w:t xml:space="preserve">efer to the </w:t>
      </w:r>
      <w:hyperlink r:id="rId13">
        <w:r w:rsidR="001E73A2" w:rsidRPr="50AB9422">
          <w:rPr>
            <w:rStyle w:val="Hyperlink"/>
          </w:rPr>
          <w:t>NESA Glossary</w:t>
        </w:r>
      </w:hyperlink>
      <w:r>
        <w:t xml:space="preserve"> </w:t>
      </w:r>
      <w:r w:rsidR="003728DF">
        <w:t xml:space="preserve">for information on similes, prepositional phrases, time connectives, </w:t>
      </w:r>
      <w:r w:rsidR="001B08F3">
        <w:t xml:space="preserve">and </w:t>
      </w:r>
      <w:r w:rsidR="003728DF">
        <w:t>multimodal texts.</w:t>
      </w:r>
    </w:p>
    <w:p w14:paraId="4F02D34B" w14:textId="202EB29F" w:rsidR="00127811" w:rsidRPr="00127811" w:rsidRDefault="00127811" w:rsidP="00127811">
      <w:pPr>
        <w:pStyle w:val="ListNumber"/>
      </w:pPr>
      <w:r>
        <w:t xml:space="preserve">This unit could enhance student learning towards achievement of outcomes from the </w:t>
      </w:r>
      <w:r w:rsidRPr="00DE61AA">
        <w:t>Creative Arts</w:t>
      </w:r>
      <w:r>
        <w:t xml:space="preserve"> and </w:t>
      </w:r>
      <w:r w:rsidRPr="00DE61AA">
        <w:t>PDHPE</w:t>
      </w:r>
      <w:r>
        <w:t xml:space="preserve"> syllabuses.</w:t>
      </w:r>
    </w:p>
    <w:p w14:paraId="4E868DA8" w14:textId="77777777" w:rsidR="00537227" w:rsidRPr="00537227" w:rsidRDefault="00537227" w:rsidP="00537227">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6C1D6BC2" w14:textId="77777777" w:rsidR="00453D3F" w:rsidRPr="00453D3F" w:rsidRDefault="00453D3F" w:rsidP="00A72E19">
      <w:pPr>
        <w:pStyle w:val="ListNumber"/>
      </w:pPr>
      <w:r w:rsidRPr="00453D3F">
        <w:t>Content points are linked to the National Literacy Learning Progression version (3).</w:t>
      </w:r>
    </w:p>
    <w:p w14:paraId="2905C332" w14:textId="38A81CD4" w:rsidR="00EB1DAD" w:rsidRDefault="00EB1DAD" w:rsidP="00EB1DAD">
      <w:pPr>
        <w:pStyle w:val="FeatureBox"/>
      </w:pPr>
      <w:r>
        <w:t xml:space="preserve">Levels and indicators sourced from </w:t>
      </w:r>
      <w:hyperlink r:id="rId14" w:history="1">
        <w:r w:rsidR="00A72E19" w:rsidRPr="00C85F6B">
          <w:rPr>
            <w:rStyle w:val="Hyperlink"/>
          </w:rPr>
          <w:t>National Literacy Learning Progression</w:t>
        </w:r>
      </w:hyperlink>
      <w:r>
        <w:t xml:space="preserve"> © Australian Curriculum, Assessment and Reporting Authority (ACARA), (accessed </w:t>
      </w:r>
      <w:r w:rsidR="00D53B63">
        <w:t>1</w:t>
      </w:r>
      <w:r w:rsidR="00DC2721">
        <w:t>9 January 2023</w:t>
      </w:r>
      <w:r w:rsidR="000E1C80">
        <w:t>)</w:t>
      </w:r>
      <w:r>
        <w:t xml:space="preserve"> </w:t>
      </w:r>
      <w:r w:rsidRPr="00453D3F">
        <w:t>and</w:t>
      </w:r>
      <w:r w:rsidR="00453D3F" w:rsidRPr="00453D3F">
        <w:t xml:space="preserve"> </w:t>
      </w:r>
      <w:r w:rsidRPr="00453D3F">
        <w:t>was not</w:t>
      </w:r>
      <w:r w:rsidR="00453D3F">
        <w:t xml:space="preserve"> </w:t>
      </w:r>
      <w:r>
        <w:t>modified. See references for more information.</w:t>
      </w:r>
    </w:p>
    <w:p w14:paraId="5D1E2FC0" w14:textId="77777777" w:rsidR="00EB1DAD" w:rsidRDefault="00EB1DAD" w:rsidP="00EB1DAD">
      <w:pPr>
        <w:pStyle w:val="Heading3"/>
      </w:pPr>
      <w:bookmarkStart w:id="7" w:name="_Outcomes_and_content"/>
      <w:bookmarkStart w:id="8" w:name="_Toc100683115"/>
      <w:bookmarkStart w:id="9" w:name="_Toc132366337"/>
      <w:bookmarkEnd w:id="7"/>
      <w:r>
        <w:t>Outcomes and content – Component A</w:t>
      </w:r>
      <w:bookmarkEnd w:id="8"/>
      <w:bookmarkEnd w:id="9"/>
    </w:p>
    <w:p w14:paraId="6A1AC9BD" w14:textId="2CF76D31" w:rsidR="00EB1DAD" w:rsidRDefault="00EB1DAD" w:rsidP="00EB1DA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80"/>
        <w:gridCol w:w="7280"/>
      </w:tblGrid>
      <w:tr w:rsidR="003C68D5" w14:paraId="05CA7F35" w14:textId="77777777" w:rsidTr="000F3368">
        <w:trPr>
          <w:cnfStyle w:val="100000000000" w:firstRow="1" w:lastRow="0" w:firstColumn="0" w:lastColumn="0" w:oddVBand="0" w:evenVBand="0" w:oddHBand="0" w:evenHBand="0" w:firstRowFirstColumn="0" w:firstRowLastColumn="0" w:lastRowFirstColumn="0" w:lastRowLastColumn="0"/>
        </w:trPr>
        <w:tc>
          <w:tcPr>
            <w:tcW w:w="2500" w:type="pct"/>
          </w:tcPr>
          <w:p w14:paraId="20BA5491" w14:textId="77777777" w:rsidR="003C68D5" w:rsidRDefault="003C68D5" w:rsidP="000D1D6B">
            <w:r w:rsidRPr="00A96660">
              <w:t>Early Stage 1 Focus area and outcome</w:t>
            </w:r>
          </w:p>
        </w:tc>
        <w:tc>
          <w:tcPr>
            <w:tcW w:w="2500" w:type="pct"/>
          </w:tcPr>
          <w:p w14:paraId="274B10A6" w14:textId="77777777" w:rsidR="003C68D5" w:rsidRDefault="003C68D5" w:rsidP="000D1D6B">
            <w:r w:rsidRPr="00A96660">
              <w:t>Stage 1 Focus area and outcome</w:t>
            </w:r>
          </w:p>
        </w:tc>
      </w:tr>
      <w:tr w:rsidR="003C68D5" w14:paraId="7724DCEA" w14:textId="77777777" w:rsidTr="000F3368">
        <w:trPr>
          <w:cnfStyle w:val="000000100000" w:firstRow="0" w:lastRow="0" w:firstColumn="0" w:lastColumn="0" w:oddVBand="0" w:evenVBand="0" w:oddHBand="1" w:evenHBand="0" w:firstRowFirstColumn="0" w:firstRowLastColumn="0" w:lastRowFirstColumn="0" w:lastRowLastColumn="0"/>
        </w:trPr>
        <w:tc>
          <w:tcPr>
            <w:tcW w:w="2500" w:type="pct"/>
          </w:tcPr>
          <w:p w14:paraId="447ED1FF" w14:textId="77777777" w:rsidR="003C68D5" w:rsidRPr="00F35CE9" w:rsidRDefault="003C68D5" w:rsidP="000D1D6B">
            <w:pPr>
              <w:rPr>
                <w:rStyle w:val="Strong"/>
              </w:rPr>
            </w:pPr>
            <w:r w:rsidRPr="00F35CE9">
              <w:rPr>
                <w:rStyle w:val="Strong"/>
              </w:rPr>
              <w:t>Phonological awareness</w:t>
            </w:r>
          </w:p>
          <w:p w14:paraId="504AF0E3" w14:textId="77777777" w:rsidR="003C68D5" w:rsidRDefault="003C68D5" w:rsidP="000D1D6B">
            <w:r w:rsidRPr="00F35CE9">
              <w:rPr>
                <w:rStyle w:val="Strong"/>
              </w:rPr>
              <w:t>ENE-PHOAW-01 –</w:t>
            </w:r>
            <w:r>
              <w:t xml:space="preserve"> identifies, blends, segments and manipulates phonological units in spoken words as a strategy for reading and creating </w:t>
            </w:r>
            <w:proofErr w:type="gramStart"/>
            <w:r>
              <w:t>texts</w:t>
            </w:r>
            <w:proofErr w:type="gramEnd"/>
          </w:p>
          <w:p w14:paraId="5B6AEBBA" w14:textId="77777777" w:rsidR="00590F5C" w:rsidRDefault="00590F5C" w:rsidP="00590F5C">
            <w:pPr>
              <w:pStyle w:val="ListBullet"/>
            </w:pPr>
            <w:r>
              <w:t>blend aloud all phonemes when asked to substitute a medial vowel phoneme</w:t>
            </w:r>
          </w:p>
          <w:p w14:paraId="660818B8" w14:textId="086551DE" w:rsidR="003C68D5" w:rsidRDefault="00590F5C" w:rsidP="00590F5C">
            <w:pPr>
              <w:pStyle w:val="ListBullet"/>
            </w:pPr>
            <w:r>
              <w:t xml:space="preserve">blend aloud all phonemes when asked to substitute a final </w:t>
            </w:r>
            <w:r>
              <w:lastRenderedPageBreak/>
              <w:t>vowel phoneme</w:t>
            </w:r>
          </w:p>
        </w:tc>
        <w:tc>
          <w:tcPr>
            <w:tcW w:w="2500" w:type="pct"/>
          </w:tcPr>
          <w:p w14:paraId="5FA92608" w14:textId="77777777" w:rsidR="003C68D5" w:rsidRPr="00F35CE9" w:rsidRDefault="003C68D5" w:rsidP="000D1D6B">
            <w:pPr>
              <w:rPr>
                <w:rStyle w:val="Strong"/>
              </w:rPr>
            </w:pPr>
            <w:r w:rsidRPr="00F35CE9">
              <w:rPr>
                <w:rStyle w:val="Strong"/>
              </w:rPr>
              <w:lastRenderedPageBreak/>
              <w:t>N/A</w:t>
            </w:r>
          </w:p>
        </w:tc>
      </w:tr>
      <w:tr w:rsidR="003C68D5" w14:paraId="1ED2A052" w14:textId="77777777" w:rsidTr="000F3368">
        <w:trPr>
          <w:cnfStyle w:val="000000010000" w:firstRow="0" w:lastRow="0" w:firstColumn="0" w:lastColumn="0" w:oddVBand="0" w:evenVBand="0" w:oddHBand="0" w:evenHBand="1" w:firstRowFirstColumn="0" w:firstRowLastColumn="0" w:lastRowFirstColumn="0" w:lastRowLastColumn="0"/>
        </w:trPr>
        <w:tc>
          <w:tcPr>
            <w:tcW w:w="2500" w:type="pct"/>
          </w:tcPr>
          <w:p w14:paraId="5C3BFF4F" w14:textId="77777777" w:rsidR="003C68D5" w:rsidRPr="00F35CE9" w:rsidRDefault="003C68D5" w:rsidP="000D1D6B">
            <w:pPr>
              <w:rPr>
                <w:rStyle w:val="Strong"/>
              </w:rPr>
            </w:pPr>
            <w:r w:rsidRPr="00F35CE9">
              <w:rPr>
                <w:rStyle w:val="Strong"/>
              </w:rPr>
              <w:t>Print conventions</w:t>
            </w:r>
          </w:p>
          <w:p w14:paraId="04BE4EBF" w14:textId="77777777" w:rsidR="003C68D5" w:rsidRDefault="003C68D5" w:rsidP="000D1D6B">
            <w:r w:rsidRPr="00F35CE9">
              <w:rPr>
                <w:rStyle w:val="Strong"/>
              </w:rPr>
              <w:t>ENE-PRINT-01 –</w:t>
            </w:r>
            <w:r>
              <w:t xml:space="preserve"> tracks written text from left to right and from top to bottom of the page and identifies visual and spatial features of print</w:t>
            </w:r>
          </w:p>
          <w:p w14:paraId="13DFAF16" w14:textId="32026AF8" w:rsidR="003C68D5" w:rsidRDefault="000E13F0" w:rsidP="000D1D6B">
            <w:pPr>
              <w:pStyle w:val="ListBullet"/>
            </w:pPr>
            <w:r w:rsidRPr="000E13F0">
              <w:t>identify pictures in texts (PKW2)</w:t>
            </w:r>
          </w:p>
        </w:tc>
        <w:tc>
          <w:tcPr>
            <w:tcW w:w="2500" w:type="pct"/>
          </w:tcPr>
          <w:p w14:paraId="074C8D3A" w14:textId="77777777" w:rsidR="003C68D5" w:rsidRPr="00F35CE9" w:rsidRDefault="003C68D5" w:rsidP="000D1D6B">
            <w:pPr>
              <w:rPr>
                <w:rStyle w:val="Strong"/>
              </w:rPr>
            </w:pPr>
            <w:r w:rsidRPr="00F35CE9">
              <w:rPr>
                <w:rStyle w:val="Strong"/>
              </w:rPr>
              <w:t>N/A</w:t>
            </w:r>
          </w:p>
        </w:tc>
      </w:tr>
      <w:tr w:rsidR="003C68D5" w14:paraId="6B194C0B" w14:textId="77777777" w:rsidTr="000F3368">
        <w:trPr>
          <w:cnfStyle w:val="000000100000" w:firstRow="0" w:lastRow="0" w:firstColumn="0" w:lastColumn="0" w:oddVBand="0" w:evenVBand="0" w:oddHBand="1" w:evenHBand="0" w:firstRowFirstColumn="0" w:firstRowLastColumn="0" w:lastRowFirstColumn="0" w:lastRowLastColumn="0"/>
        </w:trPr>
        <w:tc>
          <w:tcPr>
            <w:tcW w:w="2500" w:type="pct"/>
          </w:tcPr>
          <w:p w14:paraId="115D30C0" w14:textId="77777777" w:rsidR="003C68D5" w:rsidRPr="00F35CE9" w:rsidRDefault="003C68D5" w:rsidP="000D1D6B">
            <w:pPr>
              <w:rPr>
                <w:rStyle w:val="Strong"/>
              </w:rPr>
            </w:pPr>
            <w:r w:rsidRPr="00F35CE9">
              <w:rPr>
                <w:rStyle w:val="Strong"/>
              </w:rPr>
              <w:t>Phonic knowledge</w:t>
            </w:r>
          </w:p>
          <w:p w14:paraId="3F23E9C0" w14:textId="77777777" w:rsidR="003C68D5" w:rsidRDefault="003C68D5" w:rsidP="000D1D6B">
            <w:r w:rsidRPr="00F35CE9">
              <w:rPr>
                <w:rStyle w:val="Strong"/>
              </w:rPr>
              <w:t>ENE-PHOKW-01 –</w:t>
            </w:r>
            <w:r>
              <w:t xml:space="preserve"> uses single-letter grapheme–phoneme correspondences and common digraphs to decode and encode words when reading and creating texts</w:t>
            </w:r>
          </w:p>
          <w:p w14:paraId="5E8AD7CD" w14:textId="77777777" w:rsidR="005862E1" w:rsidRDefault="005862E1" w:rsidP="005862E1">
            <w:pPr>
              <w:pStyle w:val="ListBullet"/>
            </w:pPr>
            <w:r>
              <w:t>decode words containing split digraphs and vowel digraphs (PKW5)</w:t>
            </w:r>
          </w:p>
          <w:p w14:paraId="5FCB46D6" w14:textId="21CE8436" w:rsidR="003C68D5" w:rsidRDefault="005862E1" w:rsidP="005862E1">
            <w:pPr>
              <w:pStyle w:val="ListBullet"/>
            </w:pPr>
            <w:r>
              <w:t>experiment with encoding high-frequency words</w:t>
            </w:r>
          </w:p>
        </w:tc>
        <w:tc>
          <w:tcPr>
            <w:tcW w:w="2500" w:type="pct"/>
          </w:tcPr>
          <w:p w14:paraId="146962A7" w14:textId="77777777" w:rsidR="003C68D5" w:rsidRPr="00F35CE9" w:rsidRDefault="003C68D5" w:rsidP="000D1D6B">
            <w:pPr>
              <w:rPr>
                <w:rStyle w:val="Strong"/>
              </w:rPr>
            </w:pPr>
            <w:r w:rsidRPr="00F35CE9">
              <w:rPr>
                <w:rStyle w:val="Strong"/>
              </w:rPr>
              <w:t>Phonic knowledge</w:t>
            </w:r>
          </w:p>
          <w:p w14:paraId="29FA4B27" w14:textId="77777777" w:rsidR="003C68D5" w:rsidRDefault="003C68D5" w:rsidP="000D1D6B">
            <w:r w:rsidRPr="00F35CE9">
              <w:rPr>
                <w:rStyle w:val="Strong"/>
              </w:rPr>
              <w:t>EN1-PHOKW-01 –</w:t>
            </w:r>
            <w:r>
              <w:t xml:space="preserve"> uses initial and extended phonics, including vowel digraphs, trigraphs to decode and encode words when reading and creating texts</w:t>
            </w:r>
          </w:p>
          <w:p w14:paraId="2CDA5476" w14:textId="77777777" w:rsidR="00CB7D2D" w:rsidRDefault="00CB7D2D" w:rsidP="00CB7D2D">
            <w:pPr>
              <w:pStyle w:val="ListBullet"/>
            </w:pPr>
            <w:r>
              <w:t>blend and decode one-syllable words with taught extended vowel graphs and digraphs, including graphemes for r-controlled vowels and diphthongs, and apply this when reading texts (PKW6, PKW7)</w:t>
            </w:r>
          </w:p>
          <w:p w14:paraId="4EE6F9D3" w14:textId="77777777" w:rsidR="00CB7D2D" w:rsidRDefault="00CB7D2D" w:rsidP="00CB7D2D">
            <w:pPr>
              <w:pStyle w:val="ListBullet"/>
            </w:pPr>
            <w:r>
              <w:t>decode words with less common consonant digraphs and apply this when reading texts</w:t>
            </w:r>
          </w:p>
          <w:p w14:paraId="0221F0A3" w14:textId="0AB2D679" w:rsidR="003C68D5" w:rsidRDefault="00CB7D2D" w:rsidP="00CB7D2D">
            <w:pPr>
              <w:pStyle w:val="ListBullet"/>
            </w:pPr>
            <w:r>
              <w:t xml:space="preserve">decode words with trigraphs and </w:t>
            </w:r>
            <w:proofErr w:type="spellStart"/>
            <w:r>
              <w:t>quadgraphs</w:t>
            </w:r>
            <w:proofErr w:type="spellEnd"/>
            <w:r>
              <w:t xml:space="preserve"> and apply this when reading texts</w:t>
            </w:r>
          </w:p>
        </w:tc>
      </w:tr>
      <w:tr w:rsidR="003C68D5" w14:paraId="11A708E1" w14:textId="77777777" w:rsidTr="000F3368">
        <w:trPr>
          <w:cnfStyle w:val="000000010000" w:firstRow="0" w:lastRow="0" w:firstColumn="0" w:lastColumn="0" w:oddVBand="0" w:evenVBand="0" w:oddHBand="0" w:evenHBand="1" w:firstRowFirstColumn="0" w:firstRowLastColumn="0" w:lastRowFirstColumn="0" w:lastRowLastColumn="0"/>
        </w:trPr>
        <w:tc>
          <w:tcPr>
            <w:tcW w:w="2500" w:type="pct"/>
          </w:tcPr>
          <w:p w14:paraId="44872FFE" w14:textId="77777777" w:rsidR="003C68D5" w:rsidRPr="00F35CE9" w:rsidRDefault="003C68D5" w:rsidP="000D1D6B">
            <w:pPr>
              <w:rPr>
                <w:rStyle w:val="Strong"/>
              </w:rPr>
            </w:pPr>
            <w:r w:rsidRPr="00F35CE9">
              <w:rPr>
                <w:rStyle w:val="Strong"/>
              </w:rPr>
              <w:lastRenderedPageBreak/>
              <w:t>Reading fluency</w:t>
            </w:r>
          </w:p>
          <w:p w14:paraId="114906B5" w14:textId="77777777" w:rsidR="003C68D5" w:rsidRDefault="003C68D5" w:rsidP="000D1D6B">
            <w:r w:rsidRPr="00F35CE9">
              <w:rPr>
                <w:rStyle w:val="Strong"/>
              </w:rPr>
              <w:t>ENE-REFLU-01 –</w:t>
            </w:r>
            <w:r>
              <w:t xml:space="preserve"> reads decodable texts aloud with automaticity</w:t>
            </w:r>
          </w:p>
          <w:p w14:paraId="399302A7" w14:textId="09DAA50B" w:rsidR="003C68D5" w:rsidRDefault="00110F12" w:rsidP="005D7621">
            <w:pPr>
              <w:pStyle w:val="ListBullet"/>
            </w:pPr>
            <w:r w:rsidRPr="00110F12">
              <w:t>know that fluent reading involves recognising and reading words accurately and automatically</w:t>
            </w:r>
          </w:p>
        </w:tc>
        <w:tc>
          <w:tcPr>
            <w:tcW w:w="2500" w:type="pct"/>
          </w:tcPr>
          <w:p w14:paraId="57D9A3A6" w14:textId="77777777" w:rsidR="003C68D5" w:rsidRPr="00F35CE9" w:rsidRDefault="003C68D5" w:rsidP="000D1D6B">
            <w:pPr>
              <w:rPr>
                <w:rStyle w:val="Strong"/>
              </w:rPr>
            </w:pPr>
            <w:r w:rsidRPr="00F35CE9">
              <w:rPr>
                <w:rStyle w:val="Strong"/>
              </w:rPr>
              <w:t>Reading fluency</w:t>
            </w:r>
          </w:p>
          <w:p w14:paraId="5367EF1F" w14:textId="77777777" w:rsidR="003C68D5" w:rsidRDefault="003C68D5" w:rsidP="000D1D6B">
            <w:r w:rsidRPr="00F35CE9">
              <w:rPr>
                <w:rStyle w:val="Strong"/>
              </w:rPr>
              <w:t>EN1-REFLU-01 –</w:t>
            </w:r>
            <w:r>
              <w:t xml:space="preserve"> sustains reading unseen texts with automaticity and prosody and self-corrects errors</w:t>
            </w:r>
          </w:p>
          <w:p w14:paraId="07A8F5A9" w14:textId="77777777" w:rsidR="00D931AE" w:rsidRDefault="00D931AE" w:rsidP="00D931AE">
            <w:pPr>
              <w:pStyle w:val="ListBullet"/>
            </w:pPr>
            <w:r>
              <w:t>self-correct when fluency and/or meaning is interrupted</w:t>
            </w:r>
          </w:p>
          <w:p w14:paraId="554D4D9B" w14:textId="23FA5C9B" w:rsidR="003C68D5" w:rsidRDefault="00D931AE" w:rsidP="00D931AE">
            <w:pPr>
              <w:pStyle w:val="ListBullet"/>
            </w:pPr>
            <w:r>
              <w:t>vary pace when reading according to the audience and purpose (FIY4)</w:t>
            </w:r>
          </w:p>
        </w:tc>
      </w:tr>
      <w:tr w:rsidR="003C68D5" w14:paraId="4C357AE8" w14:textId="77777777" w:rsidTr="000F3368">
        <w:trPr>
          <w:cnfStyle w:val="000000100000" w:firstRow="0" w:lastRow="0" w:firstColumn="0" w:lastColumn="0" w:oddVBand="0" w:evenVBand="0" w:oddHBand="1" w:evenHBand="0" w:firstRowFirstColumn="0" w:firstRowLastColumn="0" w:lastRowFirstColumn="0" w:lastRowLastColumn="0"/>
        </w:trPr>
        <w:tc>
          <w:tcPr>
            <w:tcW w:w="2500" w:type="pct"/>
          </w:tcPr>
          <w:p w14:paraId="500C63D9" w14:textId="77777777" w:rsidR="003C68D5" w:rsidRPr="00F35CE9" w:rsidRDefault="003C68D5" w:rsidP="000D1D6B">
            <w:pPr>
              <w:rPr>
                <w:rStyle w:val="Strong"/>
              </w:rPr>
            </w:pPr>
            <w:r w:rsidRPr="00F35CE9">
              <w:rPr>
                <w:rStyle w:val="Strong"/>
              </w:rPr>
              <w:t>Reading comprehension</w:t>
            </w:r>
          </w:p>
          <w:p w14:paraId="065F59F2" w14:textId="77777777" w:rsidR="003C68D5" w:rsidRDefault="003C68D5" w:rsidP="000D1D6B">
            <w:r w:rsidRPr="00F35CE9">
              <w:rPr>
                <w:rStyle w:val="Strong"/>
              </w:rPr>
              <w:t>ENE-RECOM-01 –</w:t>
            </w:r>
            <w:r>
              <w:t xml:space="preserve"> comprehends independently read texts using background knowledge, word knowledge and understanding of how sentences connect</w:t>
            </w:r>
          </w:p>
          <w:p w14:paraId="208EFB3D" w14:textId="77777777" w:rsidR="009418B9" w:rsidRDefault="009418B9" w:rsidP="009418B9">
            <w:pPr>
              <w:pStyle w:val="ListBullet"/>
            </w:pPr>
            <w:r>
              <w:t>ask or pause to clarify meaning of unknown words (UnT3)</w:t>
            </w:r>
          </w:p>
          <w:p w14:paraId="28490CEF" w14:textId="77777777" w:rsidR="009418B9" w:rsidRDefault="009418B9" w:rsidP="009418B9">
            <w:pPr>
              <w:pStyle w:val="ListBullet"/>
            </w:pPr>
            <w:r>
              <w:t>stop reading when a break in comprehension is registered (UnT4)</w:t>
            </w:r>
          </w:p>
          <w:p w14:paraId="130A51CA" w14:textId="56BF7655" w:rsidR="003C68D5" w:rsidRDefault="009418B9" w:rsidP="009418B9">
            <w:pPr>
              <w:pStyle w:val="ListBullet"/>
            </w:pPr>
            <w:r>
              <w:t>re-read to check if an error was made</w:t>
            </w:r>
          </w:p>
        </w:tc>
        <w:tc>
          <w:tcPr>
            <w:tcW w:w="2500" w:type="pct"/>
          </w:tcPr>
          <w:p w14:paraId="0DF060B1" w14:textId="77777777" w:rsidR="003C68D5" w:rsidRPr="00F35CE9" w:rsidRDefault="003C68D5" w:rsidP="000D1D6B">
            <w:pPr>
              <w:rPr>
                <w:rStyle w:val="Strong"/>
              </w:rPr>
            </w:pPr>
            <w:r w:rsidRPr="00F35CE9">
              <w:rPr>
                <w:rStyle w:val="Strong"/>
              </w:rPr>
              <w:t>Reading comprehension</w:t>
            </w:r>
          </w:p>
          <w:p w14:paraId="59BA2384" w14:textId="77777777" w:rsidR="003C68D5" w:rsidRDefault="003C68D5" w:rsidP="000D1D6B">
            <w:r w:rsidRPr="00F35CE9">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1A23CE44" w14:textId="77777777" w:rsidR="00C13530" w:rsidRDefault="00C13530" w:rsidP="00C13530">
            <w:pPr>
              <w:pStyle w:val="ListBullet"/>
            </w:pPr>
            <w:r>
              <w:t>draw on sources to seek clarification for unknown words</w:t>
            </w:r>
          </w:p>
          <w:p w14:paraId="54F16827" w14:textId="1700E56C" w:rsidR="003C68D5" w:rsidRDefault="00C13530" w:rsidP="00C13530">
            <w:pPr>
              <w:pStyle w:val="ListBullet"/>
            </w:pPr>
            <w:r>
              <w:t>monitor understanding to ensure meaning is sustained and expanded through the whole text (UnT6)</w:t>
            </w:r>
          </w:p>
        </w:tc>
      </w:tr>
      <w:tr w:rsidR="003C68D5" w14:paraId="72B5E8A5" w14:textId="77777777" w:rsidTr="000F3368">
        <w:trPr>
          <w:cnfStyle w:val="000000010000" w:firstRow="0" w:lastRow="0" w:firstColumn="0" w:lastColumn="0" w:oddVBand="0" w:evenVBand="0" w:oddHBand="0" w:evenHBand="1" w:firstRowFirstColumn="0" w:firstRowLastColumn="0" w:lastRowFirstColumn="0" w:lastRowLastColumn="0"/>
        </w:trPr>
        <w:tc>
          <w:tcPr>
            <w:tcW w:w="2500" w:type="pct"/>
          </w:tcPr>
          <w:p w14:paraId="3AB8EED9" w14:textId="77777777" w:rsidR="003C68D5" w:rsidRPr="003E3591" w:rsidRDefault="003C68D5" w:rsidP="000D1D6B">
            <w:pPr>
              <w:rPr>
                <w:rStyle w:val="Strong"/>
              </w:rPr>
            </w:pPr>
            <w:r w:rsidRPr="003E3591">
              <w:rPr>
                <w:rStyle w:val="Strong"/>
              </w:rPr>
              <w:t>Spelling</w:t>
            </w:r>
          </w:p>
          <w:p w14:paraId="63AFC921" w14:textId="77777777" w:rsidR="003C68D5" w:rsidRDefault="003C68D5" w:rsidP="000D1D6B">
            <w:r w:rsidRPr="003E3591">
              <w:rPr>
                <w:rStyle w:val="Strong"/>
              </w:rPr>
              <w:t>ENE-SPELL-01 –</w:t>
            </w:r>
            <w:r>
              <w:t xml:space="preserve"> applies phonological, orthographic and morphological generalisations and strategies to spell taught </w:t>
            </w:r>
            <w:r>
              <w:lastRenderedPageBreak/>
              <w:t xml:space="preserve">familiar and high-frequency words when creating </w:t>
            </w:r>
            <w:proofErr w:type="gramStart"/>
            <w:r>
              <w:t>texts</w:t>
            </w:r>
            <w:proofErr w:type="gramEnd"/>
          </w:p>
          <w:p w14:paraId="4D21BA68" w14:textId="77777777" w:rsidR="00B07DBF" w:rsidRDefault="00B07DBF" w:rsidP="00B07DBF">
            <w:pPr>
              <w:pStyle w:val="ListBullet"/>
            </w:pPr>
            <w:r>
              <w:t xml:space="preserve">combine phonological, phonic, </w:t>
            </w:r>
            <w:proofErr w:type="gramStart"/>
            <w:r>
              <w:t>orthographic</w:t>
            </w:r>
            <w:proofErr w:type="gramEnd"/>
            <w:r>
              <w:t xml:space="preserve"> and morphemic knowledge to spell taught high-frequency irregular words comprising up to 3 phonemes (SpG5)</w:t>
            </w:r>
          </w:p>
          <w:p w14:paraId="21F918DA" w14:textId="77777777" w:rsidR="00B07DBF" w:rsidRDefault="00B07DBF" w:rsidP="00B07DBF">
            <w:pPr>
              <w:pStyle w:val="ListBullet"/>
            </w:pPr>
            <w:r>
              <w:t>segment multisyllabic words into syllables and phonemes as a strategy for spelling (SpG4)</w:t>
            </w:r>
          </w:p>
          <w:p w14:paraId="6C3B1A57" w14:textId="77777777" w:rsidR="00B07DBF" w:rsidRDefault="00B07DBF" w:rsidP="00B07DBF">
            <w:pPr>
              <w:pStyle w:val="ListBullet"/>
            </w:pPr>
            <w:r>
              <w:t>experiment with some vowel digraphs and split digraphs to spell taught high-frequency words and/or personally significant words</w:t>
            </w:r>
          </w:p>
          <w:p w14:paraId="326E6FD2" w14:textId="77777777" w:rsidR="00B07DBF" w:rsidRDefault="00B07DBF" w:rsidP="00B07DBF">
            <w:pPr>
              <w:pStyle w:val="ListBullet"/>
            </w:pPr>
            <w:r>
              <w:t>add the plural-marking suffix (s) to base nouns that require no change when suffixed (SpG5)</w:t>
            </w:r>
          </w:p>
          <w:p w14:paraId="69C3F012" w14:textId="51C49AA3" w:rsidR="003C68D5" w:rsidRDefault="00B07DBF" w:rsidP="00B07DBF">
            <w:pPr>
              <w:pStyle w:val="ListBullet"/>
            </w:pPr>
            <w:r>
              <w:t>experiment with the tense-marking suffixes to spell familiar base verbs (SpG5).</w:t>
            </w:r>
          </w:p>
        </w:tc>
        <w:tc>
          <w:tcPr>
            <w:tcW w:w="2500" w:type="pct"/>
          </w:tcPr>
          <w:p w14:paraId="1CDDD0C3" w14:textId="77777777" w:rsidR="003C68D5" w:rsidRPr="003E3591" w:rsidRDefault="003C68D5" w:rsidP="000D1D6B">
            <w:pPr>
              <w:rPr>
                <w:rStyle w:val="Strong"/>
              </w:rPr>
            </w:pPr>
            <w:r w:rsidRPr="003E3591">
              <w:rPr>
                <w:rStyle w:val="Strong"/>
              </w:rPr>
              <w:lastRenderedPageBreak/>
              <w:t>Spelling</w:t>
            </w:r>
          </w:p>
          <w:p w14:paraId="049E83BD" w14:textId="77777777" w:rsidR="003C68D5" w:rsidRDefault="003C68D5" w:rsidP="000D1D6B">
            <w:r w:rsidRPr="003E3591">
              <w:rPr>
                <w:rStyle w:val="Strong"/>
              </w:rPr>
              <w:t>EN1-SPELL-01 –</w:t>
            </w:r>
            <w:r>
              <w:t xml:space="preserve"> applies phonological, orthographic and morphological generalisations and strategies when spelling words </w:t>
            </w:r>
            <w:r>
              <w:lastRenderedPageBreak/>
              <w:t xml:space="preserve">in a range of writing </w:t>
            </w:r>
            <w:proofErr w:type="gramStart"/>
            <w:r>
              <w:t>contexts</w:t>
            </w:r>
            <w:proofErr w:type="gramEnd"/>
          </w:p>
          <w:p w14:paraId="35FE946D" w14:textId="077FC0C3" w:rsidR="003C68D5" w:rsidRDefault="001D0E69" w:rsidP="000D1D6B">
            <w:pPr>
              <w:pStyle w:val="ListBullet"/>
            </w:pPr>
            <w:r>
              <w:t>segment single-syllable words into phonemes as a spelling strategy (SpG6)</w:t>
            </w:r>
          </w:p>
          <w:p w14:paraId="5030944B" w14:textId="3A37AF29" w:rsidR="003C68D5" w:rsidRDefault="48154140" w:rsidP="7FA73D2F">
            <w:pPr>
              <w:pStyle w:val="ListBullet"/>
              <w:rPr>
                <w:rFonts w:asciiTheme="minorHAnsi" w:eastAsiaTheme="minorEastAsia" w:hAnsiTheme="minorHAnsi" w:cstheme="minorBidi"/>
              </w:rPr>
            </w:pPr>
            <w:r w:rsidRPr="7FA73D2F">
              <w:rPr>
                <w:rFonts w:eastAsia="Calibri"/>
              </w:rPr>
              <w:t>use extended phonic code for taught consonant phonemes</w:t>
            </w:r>
          </w:p>
        </w:tc>
      </w:tr>
      <w:tr w:rsidR="003C68D5" w14:paraId="4CF27633" w14:textId="77777777" w:rsidTr="000F3368">
        <w:trPr>
          <w:cnfStyle w:val="000000100000" w:firstRow="0" w:lastRow="0" w:firstColumn="0" w:lastColumn="0" w:oddVBand="0" w:evenVBand="0" w:oddHBand="1" w:evenHBand="0" w:firstRowFirstColumn="0" w:firstRowLastColumn="0" w:lastRowFirstColumn="0" w:lastRowLastColumn="0"/>
        </w:trPr>
        <w:tc>
          <w:tcPr>
            <w:tcW w:w="2500" w:type="pct"/>
          </w:tcPr>
          <w:p w14:paraId="47AAF542" w14:textId="77777777" w:rsidR="003C68D5" w:rsidRPr="003E3591" w:rsidRDefault="003C68D5" w:rsidP="000D1D6B">
            <w:pPr>
              <w:rPr>
                <w:rStyle w:val="Strong"/>
              </w:rPr>
            </w:pPr>
            <w:r w:rsidRPr="003E3591">
              <w:rPr>
                <w:rStyle w:val="Strong"/>
              </w:rPr>
              <w:lastRenderedPageBreak/>
              <w:t>Handwriting</w:t>
            </w:r>
          </w:p>
          <w:p w14:paraId="048FAD70" w14:textId="77777777" w:rsidR="003C68D5" w:rsidRDefault="003C68D5" w:rsidP="000D1D6B">
            <w:r w:rsidRPr="003E3591">
              <w:rPr>
                <w:rStyle w:val="Strong"/>
              </w:rPr>
              <w:t>ENE-HANDW-01 –</w:t>
            </w:r>
            <w:r>
              <w:t xml:space="preserve"> produces all lower-case and upper-case letters to create texts</w:t>
            </w:r>
          </w:p>
          <w:p w14:paraId="16FD479B" w14:textId="054793E9" w:rsidR="003C68D5" w:rsidRDefault="00835156" w:rsidP="000D1D6B">
            <w:pPr>
              <w:pStyle w:val="ListBullet"/>
            </w:pPr>
            <w:r w:rsidRPr="00835156">
              <w:t>apply taught handwriting skills when creating texts (HwK4)</w:t>
            </w:r>
          </w:p>
        </w:tc>
        <w:tc>
          <w:tcPr>
            <w:tcW w:w="2500" w:type="pct"/>
          </w:tcPr>
          <w:p w14:paraId="0DB0B557" w14:textId="77777777" w:rsidR="003C68D5" w:rsidRPr="003E3591" w:rsidRDefault="003C68D5" w:rsidP="000D1D6B">
            <w:pPr>
              <w:rPr>
                <w:rStyle w:val="Strong"/>
              </w:rPr>
            </w:pPr>
            <w:r w:rsidRPr="003E3591">
              <w:rPr>
                <w:rStyle w:val="Strong"/>
              </w:rPr>
              <w:t>Handwriting</w:t>
            </w:r>
          </w:p>
          <w:p w14:paraId="4F298EA4" w14:textId="77777777" w:rsidR="003C68D5" w:rsidRDefault="003C68D5" w:rsidP="000D1D6B">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p w14:paraId="085200B9" w14:textId="26020738" w:rsidR="003C68D5" w:rsidRDefault="00D80B73" w:rsidP="009B7B4F">
            <w:pPr>
              <w:pStyle w:val="ListBullet"/>
            </w:pPr>
            <w:r w:rsidRPr="00D80B73">
              <w:t xml:space="preserve">use taught software functions to create texts in a range of </w:t>
            </w:r>
            <w:r w:rsidRPr="00D80B73">
              <w:lastRenderedPageBreak/>
              <w:t xml:space="preserve">modes for different contexts, </w:t>
            </w:r>
            <w:proofErr w:type="gramStart"/>
            <w:r w:rsidRPr="00D80B73">
              <w:t>audiences</w:t>
            </w:r>
            <w:proofErr w:type="gramEnd"/>
            <w:r w:rsidRPr="00D80B73">
              <w:t xml:space="preserve"> and purposes</w:t>
            </w:r>
          </w:p>
        </w:tc>
      </w:tr>
    </w:tbl>
    <w:p w14:paraId="0CAD56D3" w14:textId="77777777" w:rsidR="003C68D5" w:rsidRDefault="003C68D5" w:rsidP="003C68D5">
      <w:pPr>
        <w:pStyle w:val="Heading3"/>
      </w:pPr>
      <w:bookmarkStart w:id="10" w:name="_Outcomes_and_content_1"/>
      <w:bookmarkStart w:id="11" w:name="_Toc100683116"/>
      <w:bookmarkStart w:id="12" w:name="_Toc132366338"/>
      <w:bookmarkEnd w:id="10"/>
      <w:r>
        <w:lastRenderedPageBreak/>
        <w:t>Outcomes and content – Component B</w:t>
      </w:r>
      <w:bookmarkEnd w:id="11"/>
      <w:bookmarkEnd w:id="12"/>
    </w:p>
    <w:p w14:paraId="70E89D63" w14:textId="133A5170" w:rsidR="00EB1DAD" w:rsidRDefault="003C68D5" w:rsidP="003C68D5">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7280"/>
        <w:gridCol w:w="7280"/>
      </w:tblGrid>
      <w:tr w:rsidR="003E3591" w14:paraId="5A4B2801" w14:textId="77777777" w:rsidTr="000F3368">
        <w:trPr>
          <w:cnfStyle w:val="100000000000" w:firstRow="1" w:lastRow="0" w:firstColumn="0" w:lastColumn="0" w:oddVBand="0" w:evenVBand="0" w:oddHBand="0" w:evenHBand="0" w:firstRowFirstColumn="0" w:firstRowLastColumn="0" w:lastRowFirstColumn="0" w:lastRowLastColumn="0"/>
        </w:trPr>
        <w:tc>
          <w:tcPr>
            <w:tcW w:w="2500" w:type="pct"/>
          </w:tcPr>
          <w:p w14:paraId="26EADCC5" w14:textId="77777777" w:rsidR="003E3591" w:rsidRDefault="003E3591" w:rsidP="000D1D6B">
            <w:r w:rsidRPr="00A96660">
              <w:t>Early Stage 1 Focus area and outcome</w:t>
            </w:r>
          </w:p>
        </w:tc>
        <w:tc>
          <w:tcPr>
            <w:tcW w:w="2500" w:type="pct"/>
          </w:tcPr>
          <w:p w14:paraId="1B244A82" w14:textId="77777777" w:rsidR="003E3591" w:rsidRDefault="003E3591" w:rsidP="000D1D6B">
            <w:r w:rsidRPr="00A96660">
              <w:t>Stage 1 Focus area and outcome</w:t>
            </w:r>
          </w:p>
        </w:tc>
      </w:tr>
      <w:tr w:rsidR="003E3591" w14:paraId="26D7FF0A" w14:textId="77777777" w:rsidTr="000F3368">
        <w:trPr>
          <w:cnfStyle w:val="000000100000" w:firstRow="0" w:lastRow="0" w:firstColumn="0" w:lastColumn="0" w:oddVBand="0" w:evenVBand="0" w:oddHBand="1" w:evenHBand="0" w:firstRowFirstColumn="0" w:firstRowLastColumn="0" w:lastRowFirstColumn="0" w:lastRowLastColumn="0"/>
        </w:trPr>
        <w:tc>
          <w:tcPr>
            <w:tcW w:w="2500" w:type="pct"/>
          </w:tcPr>
          <w:p w14:paraId="104A92D8" w14:textId="77777777" w:rsidR="003E3591" w:rsidRPr="003E3591" w:rsidRDefault="003E3591" w:rsidP="000D1D6B">
            <w:pPr>
              <w:rPr>
                <w:rStyle w:val="Strong"/>
              </w:rPr>
            </w:pPr>
            <w:r w:rsidRPr="003E3591">
              <w:rPr>
                <w:rStyle w:val="Strong"/>
              </w:rPr>
              <w:t>Oral language and communication</w:t>
            </w:r>
          </w:p>
          <w:p w14:paraId="17F03233" w14:textId="77777777" w:rsidR="003E3591" w:rsidRDefault="003E3591" w:rsidP="000D1D6B">
            <w:r w:rsidRPr="003E3591">
              <w:rPr>
                <w:rStyle w:val="Strong"/>
              </w:rPr>
              <w:t>ENE-OLC-01 –</w:t>
            </w:r>
            <w:r>
              <w:t xml:space="preserve"> communicates effectively by using interpersonal conventions and language with familiar peers and adults</w:t>
            </w:r>
          </w:p>
          <w:p w14:paraId="1EFEC9A6" w14:textId="77777777" w:rsidR="00F344EE" w:rsidRDefault="00F344EE" w:rsidP="00F344EE">
            <w:pPr>
              <w:pStyle w:val="ListBullet"/>
            </w:pPr>
            <w:r>
              <w:t>use regular past tense verbs when speaking</w:t>
            </w:r>
          </w:p>
          <w:p w14:paraId="2F8AAA3D" w14:textId="77777777" w:rsidR="00F344EE" w:rsidRDefault="00F344EE" w:rsidP="00F344EE">
            <w:pPr>
              <w:pStyle w:val="ListBullet"/>
            </w:pPr>
            <w:r>
              <w:t>use irregular past tense verbs when speaking</w:t>
            </w:r>
          </w:p>
          <w:p w14:paraId="74C29E2C" w14:textId="36DBC450" w:rsidR="003E3591" w:rsidRDefault="00F344EE" w:rsidP="00F344EE">
            <w:pPr>
              <w:pStyle w:val="ListBullet"/>
            </w:pPr>
            <w:r>
              <w:t xml:space="preserve">recall details of events or stories using who, what, when, </w:t>
            </w:r>
            <w:proofErr w:type="gramStart"/>
            <w:r>
              <w:t>where,</w:t>
            </w:r>
            <w:proofErr w:type="gramEnd"/>
            <w:r>
              <w:t xml:space="preserve"> why and how (SpK2)</w:t>
            </w:r>
          </w:p>
        </w:tc>
        <w:tc>
          <w:tcPr>
            <w:tcW w:w="2500" w:type="pct"/>
          </w:tcPr>
          <w:p w14:paraId="693B0168" w14:textId="77777777" w:rsidR="003E3591" w:rsidRPr="003E3591" w:rsidRDefault="003E3591" w:rsidP="000D1D6B">
            <w:pPr>
              <w:rPr>
                <w:rStyle w:val="Strong"/>
              </w:rPr>
            </w:pPr>
            <w:r w:rsidRPr="003E3591">
              <w:rPr>
                <w:rStyle w:val="Strong"/>
              </w:rPr>
              <w:t>Oral language and communication</w:t>
            </w:r>
          </w:p>
          <w:p w14:paraId="17B1E3B3" w14:textId="28070A27" w:rsidR="003E3591" w:rsidRPr="003E3591" w:rsidRDefault="003E3591" w:rsidP="000D1D6B">
            <w:pPr>
              <w:rPr>
                <w:rStyle w:val="Strong"/>
                <w:b w:val="0"/>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p w14:paraId="35D6874B" w14:textId="77777777" w:rsidR="008E263F" w:rsidRPr="008E263F" w:rsidRDefault="008E263F" w:rsidP="008E263F">
            <w:pPr>
              <w:pStyle w:val="ListBullet"/>
              <w:rPr>
                <w:rStyle w:val="Strong"/>
                <w:b w:val="0"/>
                <w:bCs/>
              </w:rPr>
            </w:pPr>
            <w:r w:rsidRPr="008E263F">
              <w:rPr>
                <w:rStyle w:val="Strong"/>
                <w:b w:val="0"/>
                <w:bCs/>
              </w:rPr>
              <w:t>organise key ideas in logical sequence</w:t>
            </w:r>
          </w:p>
          <w:p w14:paraId="1E79199B" w14:textId="311D52E2" w:rsidR="003E3591" w:rsidRPr="00F35CE9" w:rsidRDefault="008E263F" w:rsidP="008E263F">
            <w:pPr>
              <w:pStyle w:val="ListBullet"/>
              <w:rPr>
                <w:rStyle w:val="Strong"/>
              </w:rPr>
            </w:pPr>
            <w:r w:rsidRPr="008E263F">
              <w:rPr>
                <w:rStyle w:val="Strong"/>
                <w:b w:val="0"/>
                <w:bCs/>
              </w:rPr>
              <w:t>recount narratives with key components (SpK3)</w:t>
            </w:r>
          </w:p>
        </w:tc>
      </w:tr>
      <w:tr w:rsidR="003E3591" w14:paraId="0D3B12A2" w14:textId="77777777" w:rsidTr="000F3368">
        <w:trPr>
          <w:cnfStyle w:val="000000010000" w:firstRow="0" w:lastRow="0" w:firstColumn="0" w:lastColumn="0" w:oddVBand="0" w:evenVBand="0" w:oddHBand="0" w:evenHBand="1" w:firstRowFirstColumn="0" w:firstRowLastColumn="0" w:lastRowFirstColumn="0" w:lastRowLastColumn="0"/>
        </w:trPr>
        <w:tc>
          <w:tcPr>
            <w:tcW w:w="2500" w:type="pct"/>
          </w:tcPr>
          <w:p w14:paraId="475FF128" w14:textId="77777777" w:rsidR="00BD1A47" w:rsidRPr="00BD1A47" w:rsidRDefault="00BD1A47" w:rsidP="000D1D6B">
            <w:pPr>
              <w:rPr>
                <w:rStyle w:val="Strong"/>
              </w:rPr>
            </w:pPr>
            <w:r w:rsidRPr="00BD1A47">
              <w:rPr>
                <w:rStyle w:val="Strong"/>
              </w:rPr>
              <w:t>Vocabulary</w:t>
            </w:r>
          </w:p>
          <w:p w14:paraId="46B37328" w14:textId="77777777" w:rsidR="003E3591" w:rsidRDefault="00BD1A47" w:rsidP="000D1D6B">
            <w:r w:rsidRPr="00BD1A47">
              <w:rPr>
                <w:rStyle w:val="Strong"/>
              </w:rPr>
              <w:t>ENE-VOCAB-01 –</w:t>
            </w:r>
            <w:r>
              <w:t xml:space="preserve"> understands and effectively uses Tier 1 and Tier 2 words in familiar contexts</w:t>
            </w:r>
          </w:p>
          <w:p w14:paraId="6D55A763" w14:textId="4D018456" w:rsidR="00BD1A47" w:rsidRPr="003E3591" w:rsidRDefault="003629C2" w:rsidP="000D1D6B">
            <w:pPr>
              <w:pStyle w:val="ListBullet"/>
            </w:pPr>
            <w:r w:rsidRPr="003629C2">
              <w:t xml:space="preserve">understand and use words to describe shape, size, texture, position, numerical order, </w:t>
            </w:r>
            <w:proofErr w:type="gramStart"/>
            <w:r w:rsidRPr="003629C2">
              <w:t>time</w:t>
            </w:r>
            <w:proofErr w:type="gramEnd"/>
            <w:r w:rsidRPr="003629C2">
              <w:t xml:space="preserve"> and seasons (SpK2, CrT5)</w:t>
            </w:r>
          </w:p>
        </w:tc>
        <w:tc>
          <w:tcPr>
            <w:tcW w:w="2500" w:type="pct"/>
          </w:tcPr>
          <w:p w14:paraId="0A036359" w14:textId="77777777" w:rsidR="00BD1A47" w:rsidRPr="00BD1A47" w:rsidRDefault="00BD1A47" w:rsidP="000D1D6B">
            <w:pPr>
              <w:rPr>
                <w:rStyle w:val="Strong"/>
              </w:rPr>
            </w:pPr>
            <w:r w:rsidRPr="00BD1A47">
              <w:rPr>
                <w:rStyle w:val="Strong"/>
              </w:rPr>
              <w:t>Vocabulary</w:t>
            </w:r>
          </w:p>
          <w:p w14:paraId="3F0713D7" w14:textId="77777777" w:rsidR="003E3591" w:rsidRDefault="00BD1A47" w:rsidP="000D1D6B">
            <w:r w:rsidRPr="00BD1A47">
              <w:rPr>
                <w:rStyle w:val="Strong"/>
              </w:rPr>
              <w:t>EN1-VOCAB-01 –</w:t>
            </w:r>
            <w:r>
              <w:t xml:space="preserve"> understands and effectively uses Tier 1, taught Tier 2 and Tier 3 vocabulary to extend and elaborate ideas</w:t>
            </w:r>
          </w:p>
          <w:p w14:paraId="0D90F607" w14:textId="4E3EC815" w:rsidR="00BD1A47" w:rsidRPr="003E3591" w:rsidRDefault="00837BA0" w:rsidP="000D1D6B">
            <w:pPr>
              <w:pStyle w:val="ListBullet"/>
            </w:pPr>
            <w:r w:rsidRPr="00837BA0">
              <w:t>use taught morphemic knowledge to create word families</w:t>
            </w:r>
          </w:p>
        </w:tc>
      </w:tr>
      <w:tr w:rsidR="003E3591" w14:paraId="6C3E9981" w14:textId="77777777" w:rsidTr="000F3368">
        <w:trPr>
          <w:cnfStyle w:val="000000100000" w:firstRow="0" w:lastRow="0" w:firstColumn="0" w:lastColumn="0" w:oddVBand="0" w:evenVBand="0" w:oddHBand="1" w:evenHBand="0" w:firstRowFirstColumn="0" w:firstRowLastColumn="0" w:lastRowFirstColumn="0" w:lastRowLastColumn="0"/>
        </w:trPr>
        <w:tc>
          <w:tcPr>
            <w:tcW w:w="2500" w:type="pct"/>
          </w:tcPr>
          <w:p w14:paraId="2E468B26" w14:textId="77777777" w:rsidR="00BD1A47" w:rsidRPr="00BD1A47" w:rsidRDefault="00BD1A47" w:rsidP="000D1D6B">
            <w:pPr>
              <w:rPr>
                <w:rStyle w:val="Strong"/>
              </w:rPr>
            </w:pPr>
            <w:r w:rsidRPr="00BD1A47">
              <w:rPr>
                <w:rStyle w:val="Strong"/>
              </w:rPr>
              <w:lastRenderedPageBreak/>
              <w:t>Reading comprehension</w:t>
            </w:r>
          </w:p>
          <w:p w14:paraId="6354F06B" w14:textId="77777777" w:rsidR="00BD1A47" w:rsidRDefault="00BD1A47" w:rsidP="000D1D6B">
            <w:r w:rsidRPr="00BD1A47">
              <w:rPr>
                <w:rStyle w:val="Strong"/>
              </w:rPr>
              <w:t>ENE-RECOM-01 –</w:t>
            </w:r>
            <w:r>
              <w:t xml:space="preserve"> comprehends independently read texts using background knowledge, word knowledge and understanding of how sentences connect</w:t>
            </w:r>
          </w:p>
          <w:p w14:paraId="1743B15F" w14:textId="77777777" w:rsidR="00C7222B" w:rsidRDefault="00C7222B" w:rsidP="00C7222B">
            <w:pPr>
              <w:pStyle w:val="ListBullet"/>
            </w:pPr>
            <w:r>
              <w:t>use known vocabulary to work out or refine the meaning of unknown words</w:t>
            </w:r>
          </w:p>
          <w:p w14:paraId="1AF84981" w14:textId="77777777" w:rsidR="00C7222B" w:rsidRDefault="00C7222B" w:rsidP="00C7222B">
            <w:pPr>
              <w:pStyle w:val="ListBullet"/>
            </w:pPr>
            <w:r>
              <w:t>ask or pause to clarify meaning of unknown words (UnT3)</w:t>
            </w:r>
          </w:p>
          <w:p w14:paraId="422891FC" w14:textId="77777777" w:rsidR="00C7222B" w:rsidRDefault="00C7222B" w:rsidP="00C7222B">
            <w:pPr>
              <w:pStyle w:val="ListBullet"/>
            </w:pPr>
            <w:r>
              <w:t>recognise how the position of words in a sentence changes its meaning</w:t>
            </w:r>
          </w:p>
          <w:p w14:paraId="29754C43" w14:textId="77777777" w:rsidR="00C7222B" w:rsidRDefault="00C7222B" w:rsidP="00C7222B">
            <w:pPr>
              <w:pStyle w:val="ListBullet"/>
            </w:pPr>
            <w:r>
              <w:t>use visual cues in multimodal texts to interpret meaning (UnT5)</w:t>
            </w:r>
          </w:p>
          <w:p w14:paraId="4C981AE0" w14:textId="598EBC99" w:rsidR="003E3591" w:rsidRPr="003E3591" w:rsidRDefault="00C7222B" w:rsidP="00C7222B">
            <w:pPr>
              <w:pStyle w:val="ListBullet"/>
            </w:pPr>
            <w:r>
              <w:t>recall key characters, events and/or information in text (UnT5)</w:t>
            </w:r>
          </w:p>
        </w:tc>
        <w:tc>
          <w:tcPr>
            <w:tcW w:w="2500" w:type="pct"/>
          </w:tcPr>
          <w:p w14:paraId="024BF3B2" w14:textId="77777777" w:rsidR="00BD1A47" w:rsidRPr="00BD1A47" w:rsidRDefault="00BD1A47" w:rsidP="000D1D6B">
            <w:pPr>
              <w:rPr>
                <w:rStyle w:val="Strong"/>
              </w:rPr>
            </w:pPr>
            <w:r w:rsidRPr="00BD1A47">
              <w:rPr>
                <w:rStyle w:val="Strong"/>
              </w:rPr>
              <w:t>Reading comprehension</w:t>
            </w:r>
          </w:p>
          <w:p w14:paraId="36D0B1DB" w14:textId="77777777" w:rsidR="00BD1A47" w:rsidRDefault="00BD1A47" w:rsidP="000D1D6B">
            <w:r w:rsidRPr="00BD1A47">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4F7F5B72" w14:textId="77777777" w:rsidR="00EF1840" w:rsidRDefault="00EF1840" w:rsidP="00EF1840">
            <w:pPr>
              <w:pStyle w:val="ListBullet"/>
            </w:pPr>
            <w:r>
              <w:t>use known vocabulary to build a mental model of the content of the text</w:t>
            </w:r>
          </w:p>
          <w:p w14:paraId="63E3F137" w14:textId="77777777" w:rsidR="00EF1840" w:rsidRDefault="00EF1840" w:rsidP="00EF1840">
            <w:pPr>
              <w:pStyle w:val="ListBullet"/>
            </w:pPr>
            <w:r>
              <w:t>ask a clarifying question when more background knowledge is needed to make an inference</w:t>
            </w:r>
          </w:p>
          <w:p w14:paraId="3AA9ABCA" w14:textId="77777777" w:rsidR="00EF1840" w:rsidRDefault="00EF1840" w:rsidP="00EF1840">
            <w:pPr>
              <w:pStyle w:val="ListBullet"/>
            </w:pPr>
            <w:r>
              <w:t>make text-to-self, text-to-text or text-to-world connections when reading (UnT6)</w:t>
            </w:r>
          </w:p>
          <w:p w14:paraId="1A3031F0" w14:textId="77777777" w:rsidR="00EF1840" w:rsidRDefault="00EF1840" w:rsidP="00EF1840">
            <w:pPr>
              <w:pStyle w:val="ListBullet"/>
            </w:pPr>
            <w:r>
              <w:t>identify when meaning is not complete and/or contradicts prior understanding</w:t>
            </w:r>
          </w:p>
          <w:p w14:paraId="7F43EF41" w14:textId="53E613CB" w:rsidR="003E3591" w:rsidRPr="003E3591" w:rsidRDefault="00EF1840" w:rsidP="00EF1840">
            <w:pPr>
              <w:pStyle w:val="ListBullet"/>
            </w:pPr>
            <w:r>
              <w:t xml:space="preserve">recount relevant ideas from texts in the form of a written, </w:t>
            </w:r>
            <w:proofErr w:type="gramStart"/>
            <w:r>
              <w:t>visual</w:t>
            </w:r>
            <w:proofErr w:type="gramEnd"/>
            <w:r>
              <w:t xml:space="preserve"> or oral summary (UnT6)</w:t>
            </w:r>
          </w:p>
        </w:tc>
      </w:tr>
      <w:tr w:rsidR="003E3591" w14:paraId="31D7EBB1" w14:textId="77777777" w:rsidTr="000F3368">
        <w:trPr>
          <w:cnfStyle w:val="000000010000" w:firstRow="0" w:lastRow="0" w:firstColumn="0" w:lastColumn="0" w:oddVBand="0" w:evenVBand="0" w:oddHBand="0" w:evenHBand="1" w:firstRowFirstColumn="0" w:firstRowLastColumn="0" w:lastRowFirstColumn="0" w:lastRowLastColumn="0"/>
        </w:trPr>
        <w:tc>
          <w:tcPr>
            <w:tcW w:w="2500" w:type="pct"/>
          </w:tcPr>
          <w:p w14:paraId="3893E4AC" w14:textId="77777777" w:rsidR="00BD1A47" w:rsidRPr="00BD1A47" w:rsidRDefault="00BD1A47" w:rsidP="000D1D6B">
            <w:pPr>
              <w:rPr>
                <w:rStyle w:val="Strong"/>
              </w:rPr>
            </w:pPr>
            <w:r w:rsidRPr="00BD1A47">
              <w:rPr>
                <w:rStyle w:val="Strong"/>
              </w:rPr>
              <w:t>Creating written texts</w:t>
            </w:r>
          </w:p>
          <w:p w14:paraId="1CB8693D" w14:textId="77777777" w:rsidR="00BD1A47" w:rsidRDefault="00BD1A47" w:rsidP="000D1D6B">
            <w:r w:rsidRPr="00BD1A47">
              <w:rPr>
                <w:rStyle w:val="Strong"/>
              </w:rPr>
              <w:t>ENE-CWT-01 –</w:t>
            </w:r>
            <w:r>
              <w:t xml:space="preserve"> creates written texts that include at least 2 related ideas and correct simple sentences</w:t>
            </w:r>
          </w:p>
          <w:p w14:paraId="791436E2" w14:textId="77777777" w:rsidR="00221CFB" w:rsidRDefault="00221CFB" w:rsidP="00221CFB">
            <w:pPr>
              <w:pStyle w:val="ListBullet"/>
            </w:pPr>
            <w:r>
              <w:lastRenderedPageBreak/>
              <w:t>sequence ideas in a text (GrA4)</w:t>
            </w:r>
          </w:p>
          <w:p w14:paraId="178A7BC8" w14:textId="77777777" w:rsidR="00221CFB" w:rsidRDefault="00221CFB" w:rsidP="00221CFB">
            <w:pPr>
              <w:pStyle w:val="ListBullet"/>
            </w:pPr>
            <w:r>
              <w:t>use prepositional phrases to indicate time or place (GrA2)</w:t>
            </w:r>
          </w:p>
          <w:p w14:paraId="36BB6EEA" w14:textId="77777777" w:rsidR="00221CFB" w:rsidRDefault="00221CFB" w:rsidP="00221CFB">
            <w:pPr>
              <w:pStyle w:val="ListBullet"/>
            </w:pPr>
            <w:r>
              <w:t>identify and use time connectives to sequence information and events in texts (GrA4)</w:t>
            </w:r>
          </w:p>
          <w:p w14:paraId="69A9F8F6" w14:textId="3C924743" w:rsidR="003E3591" w:rsidRPr="003E3591" w:rsidRDefault="00221CFB" w:rsidP="00221CFB">
            <w:pPr>
              <w:pStyle w:val="ListBullet"/>
            </w:pPr>
            <w:r>
              <w:t>use drawing, images or mind maps to support planning and writing (CrT4)</w:t>
            </w:r>
          </w:p>
        </w:tc>
        <w:tc>
          <w:tcPr>
            <w:tcW w:w="2500" w:type="pct"/>
          </w:tcPr>
          <w:p w14:paraId="38C0F139" w14:textId="77777777" w:rsidR="00BD1A47" w:rsidRPr="00BD1A47" w:rsidRDefault="00BD1A47" w:rsidP="000D1D6B">
            <w:pPr>
              <w:rPr>
                <w:rStyle w:val="Strong"/>
              </w:rPr>
            </w:pPr>
            <w:r w:rsidRPr="00BD1A47">
              <w:rPr>
                <w:rStyle w:val="Strong"/>
              </w:rPr>
              <w:lastRenderedPageBreak/>
              <w:t>Creating written texts</w:t>
            </w:r>
          </w:p>
          <w:p w14:paraId="5CF2FB36" w14:textId="77777777" w:rsidR="00BD1A47" w:rsidRDefault="00BD1A47" w:rsidP="000D1D6B">
            <w:r w:rsidRPr="00BD1A47">
              <w:rPr>
                <w:rStyle w:val="Strong"/>
              </w:rPr>
              <w:t>EN1-CWT-01 –</w:t>
            </w:r>
            <w:r>
              <w:t xml:space="preserve"> plans, creates and revises texts written for different purposes, including paragraphs, using knowledge of </w:t>
            </w:r>
            <w:r>
              <w:lastRenderedPageBreak/>
              <w:t xml:space="preserve">vocabulary, text features and sentence </w:t>
            </w:r>
            <w:proofErr w:type="gramStart"/>
            <w:r>
              <w:t>structure</w:t>
            </w:r>
            <w:proofErr w:type="gramEnd"/>
          </w:p>
          <w:p w14:paraId="732A47F7" w14:textId="77777777" w:rsidR="00D86926" w:rsidRDefault="00D86926" w:rsidP="00D86926">
            <w:pPr>
              <w:pStyle w:val="ListBullet"/>
            </w:pPr>
            <w:r>
              <w:t>use a logical order to sequence ideas and events in sentences across a text (GrA4)</w:t>
            </w:r>
          </w:p>
          <w:p w14:paraId="3817CA96" w14:textId="77777777" w:rsidR="00D86926" w:rsidRDefault="00D86926" w:rsidP="00D86926">
            <w:pPr>
              <w:pStyle w:val="ListBullet"/>
            </w:pPr>
            <w:r>
              <w:t>use contextually precise prepositional phrases when creating texts (GrA4)</w:t>
            </w:r>
          </w:p>
          <w:p w14:paraId="03C3C013" w14:textId="0C1C7C31" w:rsidR="00D86926" w:rsidRDefault="00D86926" w:rsidP="00D86926">
            <w:pPr>
              <w:pStyle w:val="ListBullet"/>
            </w:pPr>
            <w:r>
              <w:t>use time connectives to sequence information and events in texts (GrA4)</w:t>
            </w:r>
          </w:p>
          <w:p w14:paraId="3BD51302" w14:textId="29EA06B7" w:rsidR="008957C2" w:rsidRDefault="002E7441" w:rsidP="002E7441">
            <w:pPr>
              <w:pStyle w:val="ListBullet"/>
            </w:pPr>
            <w:r w:rsidRPr="002E7441">
              <w:t>experiment with writing complex sentences which include a clause for the main message and dependent clause to elaborate or modify the message (GrA5)</w:t>
            </w:r>
          </w:p>
          <w:p w14:paraId="709C28D8" w14:textId="52C49A20" w:rsidR="003E3591" w:rsidRPr="003E3591" w:rsidRDefault="00D86926" w:rsidP="00D86926">
            <w:pPr>
              <w:pStyle w:val="ListBullet"/>
            </w:pPr>
            <w:r>
              <w:t>use different modes and media to enhance the presentation of texts they have created (CrT5, CrT6)</w:t>
            </w:r>
          </w:p>
        </w:tc>
      </w:tr>
      <w:tr w:rsidR="003E3591" w14:paraId="0E18EFAD" w14:textId="77777777" w:rsidTr="000F3368">
        <w:trPr>
          <w:cnfStyle w:val="000000100000" w:firstRow="0" w:lastRow="0" w:firstColumn="0" w:lastColumn="0" w:oddVBand="0" w:evenVBand="0" w:oddHBand="1" w:evenHBand="0" w:firstRowFirstColumn="0" w:firstRowLastColumn="0" w:lastRowFirstColumn="0" w:lastRowLastColumn="0"/>
        </w:trPr>
        <w:tc>
          <w:tcPr>
            <w:tcW w:w="2500" w:type="pct"/>
          </w:tcPr>
          <w:p w14:paraId="4379BDA4" w14:textId="77777777" w:rsidR="00BD1A47" w:rsidRPr="00BD1A47" w:rsidRDefault="00BD1A47" w:rsidP="000D1D6B">
            <w:pPr>
              <w:rPr>
                <w:rStyle w:val="Strong"/>
              </w:rPr>
            </w:pPr>
            <w:r w:rsidRPr="00BD1A47">
              <w:rPr>
                <w:rStyle w:val="Strong"/>
              </w:rPr>
              <w:lastRenderedPageBreak/>
              <w:t>Understanding and responding to literature</w:t>
            </w:r>
          </w:p>
          <w:p w14:paraId="306D1C56" w14:textId="77777777" w:rsidR="00BD1A47" w:rsidRDefault="00BD1A47" w:rsidP="000D1D6B">
            <w:r w:rsidRPr="00BD1A47">
              <w:rPr>
                <w:rStyle w:val="Strong"/>
              </w:rPr>
              <w:t>ENE-UARL-01 –</w:t>
            </w:r>
            <w:r>
              <w:t xml:space="preserve"> understands and responds to literature read to them</w:t>
            </w:r>
          </w:p>
          <w:p w14:paraId="21C2176A" w14:textId="77777777" w:rsidR="00F97440" w:rsidRDefault="00F97440" w:rsidP="00F97440">
            <w:pPr>
              <w:pStyle w:val="ListBullet"/>
            </w:pPr>
            <w:r>
              <w:t>identify and discuss how creative language and/or symbols enhance enjoyment in texts</w:t>
            </w:r>
          </w:p>
          <w:p w14:paraId="2E090A50" w14:textId="77777777" w:rsidR="00F97440" w:rsidRDefault="00F97440" w:rsidP="00F97440">
            <w:pPr>
              <w:pStyle w:val="ListBullet"/>
            </w:pPr>
            <w:r>
              <w:t>identify how words and word order influence meaning in texts</w:t>
            </w:r>
          </w:p>
          <w:p w14:paraId="2BDD5982" w14:textId="77777777" w:rsidR="00F97440" w:rsidRDefault="00F97440" w:rsidP="00F97440">
            <w:pPr>
              <w:pStyle w:val="ListBullet"/>
            </w:pPr>
            <w:r>
              <w:lastRenderedPageBreak/>
              <w:t>identify and discuss character features and actions (UnT3)</w:t>
            </w:r>
          </w:p>
          <w:p w14:paraId="64E4EE53" w14:textId="5B598DB9" w:rsidR="003E3591" w:rsidRPr="003E3591" w:rsidRDefault="00F97440" w:rsidP="00F97440">
            <w:pPr>
              <w:pStyle w:val="ListBullet"/>
            </w:pPr>
            <w:r>
              <w:t>identify and discuss language used to describe characters in narratives</w:t>
            </w:r>
          </w:p>
        </w:tc>
        <w:tc>
          <w:tcPr>
            <w:tcW w:w="2500" w:type="pct"/>
          </w:tcPr>
          <w:p w14:paraId="3D97D340" w14:textId="77777777" w:rsidR="00BD1A47" w:rsidRPr="00BD1A47" w:rsidRDefault="00BD1A47" w:rsidP="000D1D6B">
            <w:pPr>
              <w:rPr>
                <w:rStyle w:val="Strong"/>
              </w:rPr>
            </w:pPr>
            <w:r w:rsidRPr="00BD1A47">
              <w:rPr>
                <w:rStyle w:val="Strong"/>
              </w:rPr>
              <w:lastRenderedPageBreak/>
              <w:t>Understanding and responding to literature</w:t>
            </w:r>
          </w:p>
          <w:p w14:paraId="049003B6" w14:textId="77777777" w:rsidR="00BD1A47" w:rsidRDefault="00BD1A47" w:rsidP="000D1D6B">
            <w:r w:rsidRPr="00BD1A47">
              <w:rPr>
                <w:rStyle w:val="Strong"/>
              </w:rPr>
              <w:t>EN1-UARL-01 –</w:t>
            </w:r>
            <w:r>
              <w:t xml:space="preserve"> understands and responds to literature by creating texts using similar structures, intentional language choices and features appropriate to audience and purpose</w:t>
            </w:r>
          </w:p>
          <w:p w14:paraId="7EF40199" w14:textId="77777777" w:rsidR="003E3591" w:rsidRDefault="00596FDB" w:rsidP="00596FDB">
            <w:pPr>
              <w:pStyle w:val="ListBullet"/>
            </w:pPr>
            <w:r w:rsidRPr="00596FDB">
              <w:t>identify symbols and images in texts, and how they bring deeper meaning</w:t>
            </w:r>
          </w:p>
          <w:p w14:paraId="301800FC" w14:textId="77777777" w:rsidR="008754AA" w:rsidRDefault="008754AA" w:rsidP="008754AA">
            <w:pPr>
              <w:pStyle w:val="ListBullet"/>
            </w:pPr>
            <w:r>
              <w:lastRenderedPageBreak/>
              <w:t>innovate from studied texts using wordplay and figurative language</w:t>
            </w:r>
          </w:p>
          <w:p w14:paraId="23EA9B71" w14:textId="159ED2B8" w:rsidR="008754AA" w:rsidRDefault="008754AA" w:rsidP="008754AA">
            <w:pPr>
              <w:pStyle w:val="ListBullet"/>
            </w:pPr>
            <w:r>
              <w:t xml:space="preserve">identify the language, dialogue, actions, images or music that create a reader response to a </w:t>
            </w:r>
            <w:proofErr w:type="gramStart"/>
            <w:r>
              <w:t>character</w:t>
            </w:r>
            <w:proofErr w:type="gramEnd"/>
          </w:p>
          <w:p w14:paraId="23EB1F35" w14:textId="09068E86" w:rsidR="00596FDB" w:rsidRPr="003E3591" w:rsidRDefault="008754AA" w:rsidP="008754AA">
            <w:pPr>
              <w:pStyle w:val="ListBullet"/>
            </w:pPr>
            <w:r>
              <w:t>identify how characters can invite positive and negative responses</w:t>
            </w:r>
          </w:p>
        </w:tc>
      </w:tr>
    </w:tbl>
    <w:p w14:paraId="6DAF74E5" w14:textId="77777777" w:rsidR="00BD1A47" w:rsidRPr="00CF1236" w:rsidRDefault="00BD1A47" w:rsidP="00CF1236">
      <w:r w:rsidRPr="00CF1236">
        <w:lastRenderedPageBreak/>
        <w:br w:type="page"/>
      </w:r>
    </w:p>
    <w:p w14:paraId="7F24661B" w14:textId="77777777" w:rsidR="00BD1A47" w:rsidRDefault="00BD1A47" w:rsidP="00BD1A47">
      <w:pPr>
        <w:pStyle w:val="Heading2"/>
      </w:pPr>
      <w:bookmarkStart w:id="13" w:name="_Toc100683117"/>
      <w:bookmarkStart w:id="14" w:name="_Toc132366339"/>
      <w:r>
        <w:lastRenderedPageBreak/>
        <w:t>Week 1</w:t>
      </w:r>
      <w:bookmarkEnd w:id="13"/>
      <w:bookmarkEnd w:id="14"/>
    </w:p>
    <w:p w14:paraId="326E0FD2" w14:textId="77777777" w:rsidR="00BD1A47" w:rsidRDefault="00BD1A47" w:rsidP="00BD1A47">
      <w:pPr>
        <w:pStyle w:val="Heading3"/>
      </w:pPr>
      <w:bookmarkStart w:id="15" w:name="_Component_A_teaching"/>
      <w:bookmarkStart w:id="16" w:name="_Toc100683118"/>
      <w:bookmarkStart w:id="17" w:name="_Toc132366340"/>
      <w:bookmarkEnd w:id="15"/>
      <w:r>
        <w:t>Component A teaching and learning</w:t>
      </w:r>
      <w:bookmarkEnd w:id="16"/>
      <w:bookmarkEnd w:id="17"/>
    </w:p>
    <w:p w14:paraId="1BFBCDA9" w14:textId="77777777" w:rsidR="00D578F7" w:rsidRDefault="00D578F7" w:rsidP="00D578F7">
      <w:bookmarkStart w:id="18" w:name="_Hlk132363636"/>
      <w:bookmarkStart w:id="19" w:name="_Toc100683119"/>
      <w:r>
        <w:t xml:space="preserve">The table below can be used to plan and document lessons that address Component A outcomes and content. Both the </w:t>
      </w:r>
      <w:hyperlink r:id="rId15" w:history="1">
        <w:r>
          <w:rPr>
            <w:rStyle w:val="Hyperlink"/>
          </w:rPr>
          <w:t>detailed example [DOC 529KB]</w:t>
        </w:r>
      </w:hyperlink>
      <w:r>
        <w:t xml:space="preserve"> of a two-week teaching and learning cycle and </w:t>
      </w:r>
      <w:hyperlink r:id="rId16"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D578F7" w14:paraId="32B40FBB"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260D84F8" w14:textId="77777777" w:rsidR="00D578F7" w:rsidRDefault="00D578F7" w:rsidP="00B10EC0">
            <w:r w:rsidRPr="00267648">
              <w:t>Focus Areas</w:t>
            </w:r>
          </w:p>
        </w:tc>
        <w:tc>
          <w:tcPr>
            <w:tcW w:w="2296" w:type="dxa"/>
          </w:tcPr>
          <w:p w14:paraId="6FB2D6E3" w14:textId="77777777" w:rsidR="00D578F7" w:rsidRDefault="00D578F7" w:rsidP="00B10EC0">
            <w:r w:rsidRPr="00267648">
              <w:t>Lesson 1</w:t>
            </w:r>
          </w:p>
        </w:tc>
        <w:tc>
          <w:tcPr>
            <w:tcW w:w="2296" w:type="dxa"/>
          </w:tcPr>
          <w:p w14:paraId="3AEAB688" w14:textId="77777777" w:rsidR="00D578F7" w:rsidRDefault="00D578F7" w:rsidP="00B10EC0">
            <w:r w:rsidRPr="00267648">
              <w:t>Lesson 2</w:t>
            </w:r>
          </w:p>
        </w:tc>
        <w:tc>
          <w:tcPr>
            <w:tcW w:w="2297" w:type="dxa"/>
          </w:tcPr>
          <w:p w14:paraId="596940D1" w14:textId="77777777" w:rsidR="00D578F7" w:rsidRDefault="00D578F7" w:rsidP="00B10EC0">
            <w:r w:rsidRPr="00267648">
              <w:t>Lesson 3</w:t>
            </w:r>
          </w:p>
        </w:tc>
        <w:tc>
          <w:tcPr>
            <w:tcW w:w="2296" w:type="dxa"/>
          </w:tcPr>
          <w:p w14:paraId="35E881B8" w14:textId="77777777" w:rsidR="00D578F7" w:rsidRDefault="00D578F7" w:rsidP="00B10EC0">
            <w:r w:rsidRPr="00267648">
              <w:t>Lesson 4</w:t>
            </w:r>
          </w:p>
        </w:tc>
        <w:tc>
          <w:tcPr>
            <w:tcW w:w="2297" w:type="dxa"/>
          </w:tcPr>
          <w:p w14:paraId="33C549FC" w14:textId="77777777" w:rsidR="00D578F7" w:rsidRDefault="00D578F7" w:rsidP="00B10EC0">
            <w:r w:rsidRPr="00267648">
              <w:t>Lesson 5</w:t>
            </w:r>
          </w:p>
        </w:tc>
      </w:tr>
      <w:tr w:rsidR="00D578F7" w14:paraId="14084066"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40CC41D7" w14:textId="77777777" w:rsidR="00D578F7" w:rsidRPr="002C355E" w:rsidRDefault="00000000" w:rsidP="00B10EC0">
            <w:pPr>
              <w:rPr>
                <w:b/>
                <w:bCs/>
              </w:rPr>
            </w:pPr>
            <w:hyperlink r:id="rId17" w:history="1">
              <w:r w:rsidR="00D578F7" w:rsidRPr="002C355E">
                <w:rPr>
                  <w:rStyle w:val="Hyperlink"/>
                  <w:b/>
                  <w:bCs/>
                </w:rPr>
                <w:t>Phonological awareness</w:t>
              </w:r>
            </w:hyperlink>
            <w:r w:rsidR="00D578F7" w:rsidRPr="002C355E">
              <w:rPr>
                <w:b/>
                <w:bCs/>
              </w:rPr>
              <w:t xml:space="preserve"> (Early Stage 1) and </w:t>
            </w:r>
            <w:hyperlink r:id="rId18" w:history="1">
              <w:r w:rsidR="00D578F7">
                <w:rPr>
                  <w:rStyle w:val="Hyperlink"/>
                  <w:b/>
                  <w:bCs/>
                </w:rPr>
                <w:t>P</w:t>
              </w:r>
              <w:r w:rsidR="00D578F7" w:rsidRPr="002C355E">
                <w:rPr>
                  <w:rStyle w:val="Hyperlink"/>
                  <w:b/>
                  <w:bCs/>
                </w:rPr>
                <w:t>honic knowledge</w:t>
              </w:r>
            </w:hyperlink>
          </w:p>
          <w:p w14:paraId="7706A4D3" w14:textId="77777777" w:rsidR="00D578F7" w:rsidRDefault="00D578F7" w:rsidP="00B10EC0">
            <w:r>
              <w:t>15 minutes</w:t>
            </w:r>
          </w:p>
        </w:tc>
        <w:tc>
          <w:tcPr>
            <w:tcW w:w="2296" w:type="dxa"/>
          </w:tcPr>
          <w:p w14:paraId="54EE3D0B" w14:textId="77777777" w:rsidR="00D578F7" w:rsidRDefault="00D578F7" w:rsidP="00B10EC0"/>
        </w:tc>
        <w:tc>
          <w:tcPr>
            <w:tcW w:w="2296" w:type="dxa"/>
          </w:tcPr>
          <w:p w14:paraId="52A8BBB7" w14:textId="77777777" w:rsidR="00D578F7" w:rsidRDefault="00D578F7" w:rsidP="00B10EC0"/>
        </w:tc>
        <w:tc>
          <w:tcPr>
            <w:tcW w:w="2297" w:type="dxa"/>
          </w:tcPr>
          <w:p w14:paraId="2E364AD3" w14:textId="77777777" w:rsidR="00D578F7" w:rsidRDefault="00D578F7" w:rsidP="00B10EC0"/>
        </w:tc>
        <w:tc>
          <w:tcPr>
            <w:tcW w:w="2296" w:type="dxa"/>
          </w:tcPr>
          <w:p w14:paraId="73E15757" w14:textId="77777777" w:rsidR="00D578F7" w:rsidRDefault="00D578F7" w:rsidP="00B10EC0"/>
        </w:tc>
        <w:tc>
          <w:tcPr>
            <w:tcW w:w="2297" w:type="dxa"/>
          </w:tcPr>
          <w:p w14:paraId="26E0AAE1" w14:textId="77777777" w:rsidR="00D578F7" w:rsidRDefault="00D578F7" w:rsidP="00B10EC0"/>
        </w:tc>
      </w:tr>
      <w:tr w:rsidR="00D578F7" w14:paraId="2B5A7F43"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1B9B478C" w14:textId="77777777" w:rsidR="00D578F7" w:rsidRPr="002C355E" w:rsidRDefault="00000000" w:rsidP="00B10EC0">
            <w:pPr>
              <w:rPr>
                <w:b/>
                <w:bCs/>
              </w:rPr>
            </w:pPr>
            <w:hyperlink r:id="rId19" w:history="1">
              <w:r w:rsidR="00D578F7" w:rsidRPr="002C355E">
                <w:rPr>
                  <w:rStyle w:val="Hyperlink"/>
                  <w:b/>
                  <w:bCs/>
                </w:rPr>
                <w:t>Spelling</w:t>
              </w:r>
            </w:hyperlink>
            <w:r w:rsidR="00D578F7" w:rsidRPr="002C355E">
              <w:rPr>
                <w:b/>
                <w:bCs/>
              </w:rPr>
              <w:t xml:space="preserve"> and </w:t>
            </w:r>
            <w:hyperlink r:id="rId20" w:history="1">
              <w:r w:rsidR="00D578F7">
                <w:rPr>
                  <w:rStyle w:val="Hyperlink"/>
                  <w:b/>
                  <w:bCs/>
                </w:rPr>
                <w:t>H</w:t>
              </w:r>
              <w:r w:rsidR="00D578F7" w:rsidRPr="002C355E">
                <w:rPr>
                  <w:rStyle w:val="Hyperlink"/>
                  <w:b/>
                  <w:bCs/>
                </w:rPr>
                <w:t>andwriting</w:t>
              </w:r>
            </w:hyperlink>
          </w:p>
          <w:p w14:paraId="2F148C12" w14:textId="77777777" w:rsidR="00D578F7" w:rsidRDefault="00D578F7" w:rsidP="00B10EC0">
            <w:r>
              <w:t>15 minutes</w:t>
            </w:r>
          </w:p>
        </w:tc>
        <w:tc>
          <w:tcPr>
            <w:tcW w:w="2296" w:type="dxa"/>
          </w:tcPr>
          <w:p w14:paraId="424E4995" w14:textId="77777777" w:rsidR="00D578F7" w:rsidRDefault="00D578F7" w:rsidP="00B10EC0"/>
        </w:tc>
        <w:tc>
          <w:tcPr>
            <w:tcW w:w="2296" w:type="dxa"/>
          </w:tcPr>
          <w:p w14:paraId="5069B810" w14:textId="77777777" w:rsidR="00D578F7" w:rsidRDefault="00D578F7" w:rsidP="00B10EC0"/>
        </w:tc>
        <w:tc>
          <w:tcPr>
            <w:tcW w:w="2297" w:type="dxa"/>
          </w:tcPr>
          <w:p w14:paraId="02C71CFA" w14:textId="77777777" w:rsidR="00D578F7" w:rsidRDefault="00D578F7" w:rsidP="00B10EC0"/>
        </w:tc>
        <w:tc>
          <w:tcPr>
            <w:tcW w:w="2296" w:type="dxa"/>
          </w:tcPr>
          <w:p w14:paraId="2BAF4A29" w14:textId="77777777" w:rsidR="00D578F7" w:rsidRDefault="00D578F7" w:rsidP="00B10EC0"/>
        </w:tc>
        <w:tc>
          <w:tcPr>
            <w:tcW w:w="2297" w:type="dxa"/>
          </w:tcPr>
          <w:p w14:paraId="7EBCC83B" w14:textId="77777777" w:rsidR="00D578F7" w:rsidRDefault="00D578F7" w:rsidP="00B10EC0"/>
        </w:tc>
      </w:tr>
      <w:tr w:rsidR="00D578F7" w14:paraId="4D414629"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49D102AF" w14:textId="77777777" w:rsidR="00D578F7" w:rsidRPr="002C355E" w:rsidRDefault="00000000" w:rsidP="00B10EC0">
            <w:pPr>
              <w:rPr>
                <w:b/>
                <w:bCs/>
              </w:rPr>
            </w:pPr>
            <w:hyperlink r:id="rId21" w:history="1">
              <w:r w:rsidR="00D578F7" w:rsidRPr="002C355E">
                <w:rPr>
                  <w:rStyle w:val="Hyperlink"/>
                  <w:b/>
                  <w:bCs/>
                </w:rPr>
                <w:t>Print conventions</w:t>
              </w:r>
            </w:hyperlink>
            <w:r w:rsidR="00D578F7" w:rsidRPr="002C355E">
              <w:rPr>
                <w:b/>
                <w:bCs/>
              </w:rPr>
              <w:t xml:space="preserve"> (Early Stage 1), </w:t>
            </w:r>
            <w:hyperlink r:id="rId22" w:history="1">
              <w:r w:rsidR="00D578F7">
                <w:rPr>
                  <w:rStyle w:val="Hyperlink"/>
                  <w:b/>
                  <w:bCs/>
                </w:rPr>
                <w:t>R</w:t>
              </w:r>
              <w:r w:rsidR="00D578F7" w:rsidRPr="002C355E">
                <w:rPr>
                  <w:rStyle w:val="Hyperlink"/>
                  <w:b/>
                  <w:bCs/>
                </w:rPr>
                <w:t>eading comprehension</w:t>
              </w:r>
            </w:hyperlink>
            <w:r w:rsidR="00D578F7" w:rsidRPr="002C355E">
              <w:rPr>
                <w:b/>
                <w:bCs/>
              </w:rPr>
              <w:t xml:space="preserve"> and </w:t>
            </w:r>
            <w:hyperlink r:id="rId23" w:history="1">
              <w:r w:rsidR="00D578F7">
                <w:rPr>
                  <w:rStyle w:val="Hyperlink"/>
                  <w:b/>
                  <w:bCs/>
                </w:rPr>
                <w:t>R</w:t>
              </w:r>
              <w:r w:rsidR="00D578F7" w:rsidRPr="002C355E">
                <w:rPr>
                  <w:rStyle w:val="Hyperlink"/>
                  <w:b/>
                  <w:bCs/>
                </w:rPr>
                <w:t>eading fluency</w:t>
              </w:r>
            </w:hyperlink>
          </w:p>
          <w:p w14:paraId="7260C924" w14:textId="77777777" w:rsidR="00D578F7" w:rsidRDefault="00D578F7" w:rsidP="00B10EC0">
            <w:r>
              <w:t>30 minutes</w:t>
            </w:r>
          </w:p>
        </w:tc>
        <w:tc>
          <w:tcPr>
            <w:tcW w:w="2296" w:type="dxa"/>
          </w:tcPr>
          <w:p w14:paraId="0611548E" w14:textId="77777777" w:rsidR="00D578F7" w:rsidRDefault="00D578F7" w:rsidP="00B10EC0"/>
        </w:tc>
        <w:tc>
          <w:tcPr>
            <w:tcW w:w="2296" w:type="dxa"/>
          </w:tcPr>
          <w:p w14:paraId="61E58368" w14:textId="77777777" w:rsidR="00D578F7" w:rsidRDefault="00D578F7" w:rsidP="00B10EC0"/>
        </w:tc>
        <w:tc>
          <w:tcPr>
            <w:tcW w:w="2297" w:type="dxa"/>
          </w:tcPr>
          <w:p w14:paraId="3CEF12FC" w14:textId="77777777" w:rsidR="00D578F7" w:rsidRDefault="00D578F7" w:rsidP="00B10EC0"/>
        </w:tc>
        <w:tc>
          <w:tcPr>
            <w:tcW w:w="2296" w:type="dxa"/>
          </w:tcPr>
          <w:p w14:paraId="3AB81E18" w14:textId="77777777" w:rsidR="00D578F7" w:rsidRDefault="00D578F7" w:rsidP="00B10EC0"/>
        </w:tc>
        <w:tc>
          <w:tcPr>
            <w:tcW w:w="2297" w:type="dxa"/>
          </w:tcPr>
          <w:p w14:paraId="446762AC" w14:textId="77777777" w:rsidR="00D578F7" w:rsidRDefault="00D578F7" w:rsidP="00B10EC0"/>
        </w:tc>
      </w:tr>
    </w:tbl>
    <w:p w14:paraId="59D9D2D3" w14:textId="77777777" w:rsidR="002C355E" w:rsidRPr="00C81478" w:rsidRDefault="002C355E" w:rsidP="00C81478">
      <w:pPr>
        <w:pStyle w:val="Heading3"/>
      </w:pPr>
      <w:bookmarkStart w:id="20" w:name="_Toc132366341"/>
      <w:bookmarkEnd w:id="18"/>
      <w:r w:rsidRPr="00C81478">
        <w:lastRenderedPageBreak/>
        <w:t>Component B teaching and learning</w:t>
      </w:r>
      <w:bookmarkEnd w:id="19"/>
      <w:bookmarkEnd w:id="20"/>
    </w:p>
    <w:p w14:paraId="1479D141"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205D73F8" w14:textId="77777777" w:rsidR="002C355E" w:rsidRDefault="002C355E" w:rsidP="002C355E">
      <w:pPr>
        <w:pStyle w:val="Heading4"/>
      </w:pPr>
      <w:r>
        <w:t>Learning intention and success criteria</w:t>
      </w:r>
    </w:p>
    <w:p w14:paraId="3C36C444" w14:textId="77777777" w:rsidR="00BD1A47" w:rsidRDefault="002C355E" w:rsidP="002C355E">
      <w:r>
        <w:t>Learning intentions and success criteria are best co-constructed with students. The table below contains suggested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students."/>
      </w:tblPr>
      <w:tblGrid>
        <w:gridCol w:w="2688"/>
        <w:gridCol w:w="5955"/>
        <w:gridCol w:w="5917"/>
      </w:tblGrid>
      <w:tr w:rsidR="00C030D8" w14:paraId="442B44FA" w14:textId="77777777" w:rsidTr="00C030D8">
        <w:trPr>
          <w:cnfStyle w:val="100000000000" w:firstRow="1" w:lastRow="0" w:firstColumn="0" w:lastColumn="0" w:oddVBand="0" w:evenVBand="0" w:oddHBand="0" w:evenHBand="0" w:firstRowFirstColumn="0" w:firstRowLastColumn="0" w:lastRowFirstColumn="0" w:lastRowLastColumn="0"/>
        </w:trPr>
        <w:tc>
          <w:tcPr>
            <w:tcW w:w="923" w:type="pct"/>
          </w:tcPr>
          <w:p w14:paraId="1C143002" w14:textId="77777777" w:rsidR="002C355E" w:rsidRDefault="002C355E" w:rsidP="002C355E">
            <w:r w:rsidRPr="00187930">
              <w:t>Element</w:t>
            </w:r>
          </w:p>
        </w:tc>
        <w:tc>
          <w:tcPr>
            <w:tcW w:w="2045" w:type="pct"/>
          </w:tcPr>
          <w:p w14:paraId="4D828542" w14:textId="77777777" w:rsidR="002C355E" w:rsidRDefault="002C355E" w:rsidP="00C030D8">
            <w:pPr>
              <w:ind w:right="953"/>
            </w:pPr>
            <w:proofErr w:type="gramStart"/>
            <w:r w:rsidRPr="00187930">
              <w:t>Early Stage</w:t>
            </w:r>
            <w:proofErr w:type="gramEnd"/>
            <w:r w:rsidRPr="00187930">
              <w:t xml:space="preserve"> 1</w:t>
            </w:r>
          </w:p>
        </w:tc>
        <w:tc>
          <w:tcPr>
            <w:tcW w:w="2032" w:type="pct"/>
          </w:tcPr>
          <w:p w14:paraId="233F0839" w14:textId="77777777" w:rsidR="002C355E" w:rsidRDefault="002C355E" w:rsidP="002C355E">
            <w:r w:rsidRPr="00187930">
              <w:t>Stage 1</w:t>
            </w:r>
          </w:p>
        </w:tc>
      </w:tr>
      <w:tr w:rsidR="00C030D8" w14:paraId="0D8528BB" w14:textId="77777777" w:rsidTr="005354D5">
        <w:trPr>
          <w:cnfStyle w:val="000000100000" w:firstRow="0" w:lastRow="0" w:firstColumn="0" w:lastColumn="0" w:oddVBand="0" w:evenVBand="0" w:oddHBand="1" w:evenHBand="0" w:firstRowFirstColumn="0" w:firstRowLastColumn="0" w:lastRowFirstColumn="0" w:lastRowLastColumn="0"/>
        </w:trPr>
        <w:tc>
          <w:tcPr>
            <w:tcW w:w="923" w:type="pct"/>
            <w:shd w:val="clear" w:color="auto" w:fill="E7E6E6" w:themeFill="background2"/>
          </w:tcPr>
          <w:p w14:paraId="4B021598" w14:textId="77777777" w:rsidR="002C355E" w:rsidRPr="004D6A76" w:rsidRDefault="002C355E" w:rsidP="004D6A76">
            <w:r w:rsidRPr="004D6A76">
              <w:t>Learning intentions</w:t>
            </w:r>
          </w:p>
        </w:tc>
        <w:tc>
          <w:tcPr>
            <w:tcW w:w="2045" w:type="pct"/>
          </w:tcPr>
          <w:p w14:paraId="2A033BD7" w14:textId="4A8C26CC" w:rsidR="002C355E" w:rsidRPr="004D6A76" w:rsidRDefault="6EF9AD41" w:rsidP="004D6A76">
            <w:r w:rsidRPr="004D6A76">
              <w:t xml:space="preserve">Students are learning to respond to narrative picture books that represent characters through vocabulary and imagery, </w:t>
            </w:r>
            <w:proofErr w:type="gramStart"/>
            <w:r w:rsidRPr="004D6A76">
              <w:t>symbol</w:t>
            </w:r>
            <w:proofErr w:type="gramEnd"/>
            <w:r w:rsidRPr="004D6A76">
              <w:t xml:space="preserve"> and connotation.</w:t>
            </w:r>
          </w:p>
        </w:tc>
        <w:tc>
          <w:tcPr>
            <w:tcW w:w="2032" w:type="pct"/>
          </w:tcPr>
          <w:p w14:paraId="591B75DB" w14:textId="3621C0E0" w:rsidR="002C355E" w:rsidRPr="004D6A76" w:rsidRDefault="619DA6C3" w:rsidP="004D6A76">
            <w:r w:rsidRPr="004D6A76">
              <w:t xml:space="preserve">Students are learning to respond to narrative picture books that represent characters through vocabulary, figurative language and imagery, </w:t>
            </w:r>
            <w:proofErr w:type="gramStart"/>
            <w:r w:rsidRPr="004D6A76">
              <w:t>symbol</w:t>
            </w:r>
            <w:proofErr w:type="gramEnd"/>
            <w:r w:rsidRPr="004D6A76">
              <w:t xml:space="preserve"> and connotation.</w:t>
            </w:r>
          </w:p>
        </w:tc>
      </w:tr>
      <w:tr w:rsidR="00C030D8" w14:paraId="6BEFC48D" w14:textId="77777777" w:rsidTr="005354D5">
        <w:trPr>
          <w:cnfStyle w:val="000000010000" w:firstRow="0" w:lastRow="0" w:firstColumn="0" w:lastColumn="0" w:oddVBand="0" w:evenVBand="0" w:oddHBand="0" w:evenHBand="1" w:firstRowFirstColumn="0" w:firstRowLastColumn="0" w:lastRowFirstColumn="0" w:lastRowLastColumn="0"/>
        </w:trPr>
        <w:tc>
          <w:tcPr>
            <w:tcW w:w="923" w:type="pct"/>
            <w:shd w:val="clear" w:color="auto" w:fill="E7E6E6" w:themeFill="background2"/>
          </w:tcPr>
          <w:p w14:paraId="48783D10" w14:textId="77777777" w:rsidR="002C355E" w:rsidRDefault="002C355E" w:rsidP="002C355E">
            <w:r w:rsidRPr="00446D7F">
              <w:t>Success criteria</w:t>
            </w:r>
          </w:p>
        </w:tc>
        <w:tc>
          <w:tcPr>
            <w:tcW w:w="2045" w:type="pct"/>
            <w:shd w:val="clear" w:color="auto" w:fill="FFFFFF" w:themeFill="background1"/>
          </w:tcPr>
          <w:p w14:paraId="47CB7251" w14:textId="77777777" w:rsidR="002C355E" w:rsidRDefault="002C355E" w:rsidP="002C355E">
            <w:r>
              <w:t>Students can:</w:t>
            </w:r>
          </w:p>
          <w:p w14:paraId="6DCBE054" w14:textId="77777777" w:rsidR="00312957" w:rsidRDefault="00312957" w:rsidP="00312957">
            <w:pPr>
              <w:pStyle w:val="ListBullet"/>
            </w:pPr>
            <w:r>
              <w:t>identify and discuss character features and actions</w:t>
            </w:r>
          </w:p>
          <w:p w14:paraId="481CFA88" w14:textId="3B050B95" w:rsidR="003A4F51" w:rsidRDefault="00312957" w:rsidP="003A4F51">
            <w:pPr>
              <w:pStyle w:val="ListBullet"/>
            </w:pPr>
            <w:r>
              <w:t>identify and discuss language used to describe characters</w:t>
            </w:r>
          </w:p>
          <w:p w14:paraId="38C45368" w14:textId="77777777" w:rsidR="0061581F" w:rsidRDefault="00312957" w:rsidP="003A4F51">
            <w:pPr>
              <w:pStyle w:val="ListBullet"/>
            </w:pPr>
            <w:r>
              <w:t>identify and discuss how creative language and symbols enhance enjoyment in texts</w:t>
            </w:r>
          </w:p>
          <w:p w14:paraId="49E15EE4" w14:textId="338F6CBA" w:rsidR="00B11519" w:rsidRDefault="5EE040C8" w:rsidP="003A4F51">
            <w:pPr>
              <w:pStyle w:val="ListBullet"/>
            </w:pPr>
            <w:r>
              <w:lastRenderedPageBreak/>
              <w:t>recognise how the position of words in a sentence c</w:t>
            </w:r>
            <w:r w:rsidR="52763BCC">
              <w:t>an change</w:t>
            </w:r>
            <w:r w:rsidR="585833D4">
              <w:t xml:space="preserve"> the</w:t>
            </w:r>
            <w:r w:rsidR="52763BCC">
              <w:t xml:space="preserve"> </w:t>
            </w:r>
            <w:r>
              <w:t>meaning.</w:t>
            </w:r>
          </w:p>
        </w:tc>
        <w:tc>
          <w:tcPr>
            <w:tcW w:w="2032" w:type="pct"/>
            <w:shd w:val="clear" w:color="auto" w:fill="FFFFFF" w:themeFill="background1"/>
          </w:tcPr>
          <w:p w14:paraId="66022904" w14:textId="77777777" w:rsidR="002C355E" w:rsidRDefault="002C355E" w:rsidP="002C355E">
            <w:r>
              <w:lastRenderedPageBreak/>
              <w:t>Students can:</w:t>
            </w:r>
          </w:p>
          <w:p w14:paraId="7236E242" w14:textId="77777777" w:rsidR="005224E4" w:rsidRDefault="005224E4" w:rsidP="005224E4">
            <w:pPr>
              <w:pStyle w:val="ListBullet"/>
            </w:pPr>
            <w:r>
              <w:t>identify symbols and images in texts and recognise how they bring deeper meaning</w:t>
            </w:r>
          </w:p>
          <w:p w14:paraId="3E92E753" w14:textId="77777777" w:rsidR="005224E4" w:rsidRDefault="005224E4" w:rsidP="005224E4">
            <w:pPr>
              <w:pStyle w:val="ListBullet"/>
            </w:pPr>
            <w:r>
              <w:t>use morphemic knowledge to create word families</w:t>
            </w:r>
          </w:p>
          <w:p w14:paraId="24C143FB" w14:textId="67E8BA5A" w:rsidR="005224E4" w:rsidRDefault="005224E4" w:rsidP="005224E4">
            <w:pPr>
              <w:pStyle w:val="ListBullet"/>
            </w:pPr>
            <w:r>
              <w:t>experiment with figurative language (</w:t>
            </w:r>
            <w:r w:rsidR="00361D9B">
              <w:t>similes</w:t>
            </w:r>
            <w:r>
              <w:t>)</w:t>
            </w:r>
          </w:p>
          <w:p w14:paraId="2559AC15" w14:textId="4B9A3775" w:rsidR="005224E4" w:rsidRDefault="005224E4" w:rsidP="005224E4">
            <w:pPr>
              <w:pStyle w:val="ListBullet"/>
            </w:pPr>
            <w:r>
              <w:lastRenderedPageBreak/>
              <w:t xml:space="preserve">explore the use of language, dialogue, actions and images that describe characters in a </w:t>
            </w:r>
            <w:proofErr w:type="gramStart"/>
            <w:r>
              <w:t>text</w:t>
            </w:r>
            <w:proofErr w:type="gramEnd"/>
          </w:p>
          <w:p w14:paraId="3990328B" w14:textId="046FDA64" w:rsidR="0061581F" w:rsidRDefault="00120052" w:rsidP="00F143C1">
            <w:pPr>
              <w:pStyle w:val="ListBullet"/>
            </w:pPr>
            <w:r>
              <w:t>share</w:t>
            </w:r>
            <w:r w:rsidR="10557D17">
              <w:t xml:space="preserve"> positive and negative responses to characters in a text. </w:t>
            </w:r>
          </w:p>
        </w:tc>
      </w:tr>
    </w:tbl>
    <w:p w14:paraId="68544F0E" w14:textId="77777777" w:rsidR="002C355E" w:rsidRPr="004D6A76" w:rsidRDefault="002C355E" w:rsidP="004D6A76">
      <w:pPr>
        <w:pStyle w:val="Heading4"/>
      </w:pPr>
      <w:r w:rsidRPr="004D6A76">
        <w:lastRenderedPageBreak/>
        <w:t>Resources</w:t>
      </w:r>
    </w:p>
    <w:p w14:paraId="620D7A5C" w14:textId="6FAD29BB" w:rsidR="00840229" w:rsidRPr="00F6633F" w:rsidRDefault="00840229" w:rsidP="00840229">
      <w:pPr>
        <w:pStyle w:val="ListBullet"/>
      </w:pPr>
      <w:bookmarkStart w:id="21" w:name="_Hlk114239749"/>
      <w:bookmarkStart w:id="22" w:name="_Toc100683120"/>
      <w:proofErr w:type="spellStart"/>
      <w:r>
        <w:t>Magerl</w:t>
      </w:r>
      <w:proofErr w:type="spellEnd"/>
      <w:r>
        <w:t xml:space="preserve"> C (2019) </w:t>
      </w:r>
      <w:proofErr w:type="spellStart"/>
      <w:r w:rsidRPr="00BE3A03">
        <w:rPr>
          <w:i/>
          <w:iCs/>
        </w:rPr>
        <w:t>Nop</w:t>
      </w:r>
      <w:proofErr w:type="spellEnd"/>
      <w:r>
        <w:t>, Walker Books Australia. ISBN: 9781760651251</w:t>
      </w:r>
    </w:p>
    <w:p w14:paraId="3A1BFBDB" w14:textId="321B1CE1" w:rsidR="00840229" w:rsidRPr="00F6633F" w:rsidRDefault="00840229" w:rsidP="00840229">
      <w:pPr>
        <w:pStyle w:val="ListBullet"/>
      </w:pPr>
      <w:bookmarkStart w:id="23" w:name="_Hlk114472013"/>
      <w:r>
        <w:t xml:space="preserve">Waddell M (1995) </w:t>
      </w:r>
      <w:r w:rsidRPr="00BE3A03">
        <w:rPr>
          <w:i/>
          <w:iCs/>
        </w:rPr>
        <w:t>Farmer Duck</w:t>
      </w:r>
      <w:r>
        <w:t xml:space="preserve"> (</w:t>
      </w:r>
      <w:proofErr w:type="spellStart"/>
      <w:r>
        <w:t>Oxenbury</w:t>
      </w:r>
      <w:proofErr w:type="spellEnd"/>
      <w:r>
        <w:t xml:space="preserve"> H, illus.), Walker Books Australia. ISBN: </w:t>
      </w:r>
      <w:r>
        <w:rPr>
          <w:color w:val="333333"/>
          <w:shd w:val="clear" w:color="auto" w:fill="FFFFFF"/>
        </w:rPr>
        <w:t>9780744536607</w:t>
      </w:r>
    </w:p>
    <w:bookmarkEnd w:id="23"/>
    <w:p w14:paraId="3D4CAAC8" w14:textId="62ADB603" w:rsidR="00F6633F" w:rsidRPr="00F6633F" w:rsidRDefault="0083409B" w:rsidP="00852030">
      <w:pPr>
        <w:pStyle w:val="ListBullet"/>
      </w:pPr>
      <w:r>
        <w:fldChar w:fldCharType="begin"/>
      </w:r>
      <w:r>
        <w:instrText xml:space="preserve"> HYPERLINK  \l "_Resource_1:_Image" </w:instrText>
      </w:r>
      <w:r>
        <w:fldChar w:fldCharType="separate"/>
      </w:r>
      <w:r w:rsidR="00F6633F" w:rsidRPr="0083409B">
        <w:rPr>
          <w:rStyle w:val="Hyperlink"/>
        </w:rPr>
        <w:t>Resource 1: Image of hot air balloon</w:t>
      </w:r>
      <w:r>
        <w:fldChar w:fldCharType="end"/>
      </w:r>
      <w:r w:rsidR="00F6633F" w:rsidRPr="00F6633F">
        <w:t xml:space="preserve"> (enlarged)</w:t>
      </w:r>
    </w:p>
    <w:p w14:paraId="4140959F" w14:textId="458ED0D3" w:rsidR="00F6633F" w:rsidRPr="00F6633F" w:rsidRDefault="00000000" w:rsidP="00852030">
      <w:pPr>
        <w:pStyle w:val="ListBullet"/>
      </w:pPr>
      <w:hyperlink w:anchor="_Resource_2:_Image" w:history="1">
        <w:r w:rsidR="00F6633F" w:rsidRPr="0083409B">
          <w:rPr>
            <w:rStyle w:val="Hyperlink"/>
          </w:rPr>
          <w:t>Resource 2: Image of rollercoaster</w:t>
        </w:r>
      </w:hyperlink>
      <w:r w:rsidR="00F6633F" w:rsidRPr="00F6633F">
        <w:t xml:space="preserve"> (enlarged)</w:t>
      </w:r>
    </w:p>
    <w:p w14:paraId="65B8BBDE" w14:textId="7DEE3CBF" w:rsidR="00F6633F" w:rsidRPr="00F6633F" w:rsidRDefault="00000000" w:rsidP="00852030">
      <w:pPr>
        <w:pStyle w:val="ListBullet"/>
        <w:rPr>
          <w:rFonts w:asciiTheme="minorHAnsi" w:eastAsiaTheme="minorEastAsia" w:hAnsiTheme="minorHAnsi" w:cstheme="minorBidi"/>
        </w:rPr>
      </w:pPr>
      <w:hyperlink w:anchor="_Resource_3:_Images" w:history="1">
        <w:r w:rsidR="00F6633F" w:rsidRPr="0083409B">
          <w:rPr>
            <w:rStyle w:val="Hyperlink"/>
          </w:rPr>
          <w:t xml:space="preserve">Resource 3: </w:t>
        </w:r>
        <w:r w:rsidR="50660F26" w:rsidRPr="0083409B">
          <w:rPr>
            <w:rStyle w:val="Hyperlink"/>
          </w:rPr>
          <w:t>I</w:t>
        </w:r>
        <w:r w:rsidR="00F6633F" w:rsidRPr="0083409B">
          <w:rPr>
            <w:rStyle w:val="Hyperlink"/>
          </w:rPr>
          <w:t>mages</w:t>
        </w:r>
      </w:hyperlink>
      <w:r w:rsidR="00F6633F">
        <w:t xml:space="preserve"> (student copies)</w:t>
      </w:r>
    </w:p>
    <w:p w14:paraId="7B0C1BF2" w14:textId="1421E4AB" w:rsidR="00F6633F" w:rsidRPr="00F6633F" w:rsidRDefault="00000000" w:rsidP="00852030">
      <w:pPr>
        <w:pStyle w:val="ListBullet"/>
      </w:pPr>
      <w:hyperlink w:anchor="_Resource_4:_Vocabulary" w:history="1">
        <w:r w:rsidR="00F6633F" w:rsidRPr="0083409B">
          <w:rPr>
            <w:rStyle w:val="Hyperlink"/>
          </w:rPr>
          <w:t>Resource 4: Vocabulary self-assessment tool</w:t>
        </w:r>
      </w:hyperlink>
      <w:r w:rsidR="00F6633F" w:rsidRPr="00F6633F">
        <w:t xml:space="preserve"> (enlarged)</w:t>
      </w:r>
    </w:p>
    <w:p w14:paraId="1A990D20" w14:textId="7B584F90" w:rsidR="00F6633F" w:rsidRDefault="00000000" w:rsidP="00852030">
      <w:pPr>
        <w:pStyle w:val="ListBullet"/>
      </w:pPr>
      <w:hyperlink w:anchor="_Resource_5:_Morphology" w:history="1">
        <w:r w:rsidR="00F6633F" w:rsidRPr="0083409B">
          <w:rPr>
            <w:rStyle w:val="Hyperlink"/>
          </w:rPr>
          <w:t xml:space="preserve">Resource 5: </w:t>
        </w:r>
        <w:r w:rsidR="00970E20" w:rsidRPr="0083409B">
          <w:rPr>
            <w:rStyle w:val="Hyperlink"/>
          </w:rPr>
          <w:t>Morphology teacher model chart</w:t>
        </w:r>
      </w:hyperlink>
    </w:p>
    <w:p w14:paraId="05F12E6B" w14:textId="6905049D" w:rsidR="006445B2" w:rsidRPr="00F6633F" w:rsidRDefault="00000000" w:rsidP="00852030">
      <w:pPr>
        <w:pStyle w:val="ListBullet"/>
      </w:pPr>
      <w:hyperlink w:anchor="_Resource_6:_Changing" w:history="1">
        <w:r w:rsidR="006445B2" w:rsidRPr="006445B2">
          <w:rPr>
            <w:rStyle w:val="Hyperlink"/>
          </w:rPr>
          <w:t>Resource 6: Changing the position of words in a sentence</w:t>
        </w:r>
      </w:hyperlink>
    </w:p>
    <w:p w14:paraId="1BAF59F9" w14:textId="0AD7CC35" w:rsidR="0083409B" w:rsidRPr="00F6633F" w:rsidRDefault="0083409B" w:rsidP="0083409B">
      <w:pPr>
        <w:pStyle w:val="ListBullet"/>
      </w:pPr>
      <w:r>
        <w:t xml:space="preserve">Video: </w:t>
      </w:r>
      <w:hyperlink r:id="rId24" w:anchor="/asset15">
        <w:r w:rsidRPr="50AB9422">
          <w:rPr>
            <w:rStyle w:val="Hyperlink"/>
          </w:rPr>
          <w:t>Connotation, imagery and symbol (6:0</w:t>
        </w:r>
        <w:r>
          <w:rPr>
            <w:rStyle w:val="Hyperlink"/>
          </w:rPr>
          <w:t>6</w:t>
        </w:r>
        <w:r w:rsidRPr="50AB9422">
          <w:rPr>
            <w:rStyle w:val="Hyperlink"/>
          </w:rPr>
          <w:t>)</w:t>
        </w:r>
      </w:hyperlink>
    </w:p>
    <w:p w14:paraId="513CBA55" w14:textId="77777777" w:rsidR="00840229" w:rsidRPr="00F6633F" w:rsidRDefault="00000000" w:rsidP="00840229">
      <w:pPr>
        <w:pStyle w:val="ListBullet"/>
        <w:rPr>
          <w:rStyle w:val="Hyperlink"/>
        </w:rPr>
      </w:pPr>
      <w:hyperlink r:id="rId25" w:history="1">
        <w:r w:rsidR="00840229" w:rsidRPr="00957BA8">
          <w:rPr>
            <w:rStyle w:val="Hyperlink"/>
          </w:rPr>
          <w:t>T-chart</w:t>
        </w:r>
      </w:hyperlink>
    </w:p>
    <w:p w14:paraId="7C9941FD" w14:textId="31E5C807" w:rsidR="00F6633F" w:rsidRPr="00F6633F" w:rsidRDefault="00000000" w:rsidP="00852030">
      <w:pPr>
        <w:pStyle w:val="ListBullet"/>
      </w:pPr>
      <w:hyperlink r:id="rId26" w:history="1">
        <w:r w:rsidR="00F6633F" w:rsidRPr="000019EB">
          <w:rPr>
            <w:rStyle w:val="Hyperlink"/>
          </w:rPr>
          <w:t xml:space="preserve">Venn </w:t>
        </w:r>
        <w:r w:rsidR="002C57A3">
          <w:rPr>
            <w:rStyle w:val="Hyperlink"/>
          </w:rPr>
          <w:t>d</w:t>
        </w:r>
        <w:r w:rsidR="00F6633F" w:rsidRPr="000019EB">
          <w:rPr>
            <w:rStyle w:val="Hyperlink"/>
          </w:rPr>
          <w:t>iagram</w:t>
        </w:r>
      </w:hyperlink>
      <w:r w:rsidR="00F6633F" w:rsidRPr="00F6633F">
        <w:t xml:space="preserve"> (enlarged and student copies</w:t>
      </w:r>
      <w:r w:rsidR="002721D4">
        <w:t xml:space="preserve"> for Stage 1</w:t>
      </w:r>
      <w:r w:rsidR="00F6633F" w:rsidRPr="00F6633F">
        <w:t>)</w:t>
      </w:r>
    </w:p>
    <w:p w14:paraId="02416502" w14:textId="7BAF225A" w:rsidR="00F6633F" w:rsidRPr="00F6633F" w:rsidRDefault="00000000" w:rsidP="00852030">
      <w:pPr>
        <w:pStyle w:val="ListBullet"/>
      </w:pPr>
      <w:hyperlink r:id="rId27" w:history="1">
        <w:r w:rsidR="001A2E48">
          <w:rPr>
            <w:rStyle w:val="Hyperlink"/>
          </w:rPr>
          <w:t xml:space="preserve">Powerhouse Collection: </w:t>
        </w:r>
        <w:r w:rsidR="0027140B">
          <w:rPr>
            <w:rStyle w:val="Hyperlink"/>
          </w:rPr>
          <w:t>Tin t</w:t>
        </w:r>
        <w:r w:rsidR="001A2E48">
          <w:rPr>
            <w:rStyle w:val="Hyperlink"/>
          </w:rPr>
          <w:t>oys</w:t>
        </w:r>
      </w:hyperlink>
      <w:r w:rsidR="00F6633F" w:rsidRPr="00F6633F">
        <w:t xml:space="preserve"> or an old toy</w:t>
      </w:r>
    </w:p>
    <w:p w14:paraId="29BF6CE9" w14:textId="4F05C8AB" w:rsidR="007376CE" w:rsidRDefault="00F06856" w:rsidP="00F06856">
      <w:pPr>
        <w:pStyle w:val="ListBullet"/>
      </w:pPr>
      <w:r>
        <w:t>T</w:t>
      </w:r>
      <w:r w:rsidR="007376CE" w:rsidRPr="007376CE">
        <w:t>exts with corresponding play boxes including a variety of tactile resources for acting out stories, for example, puppets, dress ups, small toys, building blocks</w:t>
      </w:r>
      <w:r w:rsidR="00C17C25">
        <w:t xml:space="preserve"> for </w:t>
      </w:r>
      <w:hyperlink w:anchor="_Lesson_2:_Vocabulary," w:history="1">
        <w:r w:rsidR="00C17C25" w:rsidRPr="00C17C25">
          <w:rPr>
            <w:rStyle w:val="Hyperlink"/>
          </w:rPr>
          <w:t>Lesson 2</w:t>
        </w:r>
      </w:hyperlink>
      <w:r w:rsidR="005354D5" w:rsidRPr="005354D5">
        <w:t xml:space="preserve"> (Early Stage 1)</w:t>
      </w:r>
    </w:p>
    <w:p w14:paraId="02A0FB35" w14:textId="6CBCE328" w:rsidR="008E4CEB" w:rsidRDefault="008E4CEB" w:rsidP="00852030">
      <w:pPr>
        <w:pStyle w:val="ListBullet"/>
        <w:rPr>
          <w:rFonts w:asciiTheme="minorHAnsi" w:eastAsiaTheme="minorEastAsia" w:hAnsiTheme="minorHAnsi" w:cstheme="minorBidi"/>
        </w:rPr>
      </w:pPr>
      <w:r>
        <w:t>Large dice labelled with verbs</w:t>
      </w:r>
      <w:r w:rsidR="00C17C25">
        <w:t xml:space="preserve"> for </w:t>
      </w:r>
      <w:hyperlink w:anchor="_Lesson_2:_Vocabulary,">
        <w:r w:rsidR="00C17C25" w:rsidRPr="50AB9422">
          <w:rPr>
            <w:rStyle w:val="Hyperlink"/>
          </w:rPr>
          <w:t>Lesson 2</w:t>
        </w:r>
      </w:hyperlink>
      <w:r w:rsidR="005354D5" w:rsidRPr="005354D5">
        <w:t xml:space="preserve"> (Early Stage 1)</w:t>
      </w:r>
    </w:p>
    <w:p w14:paraId="37F0F1AF" w14:textId="2C1D921A" w:rsidR="00627FEC" w:rsidRDefault="00F06856" w:rsidP="00852030">
      <w:pPr>
        <w:pStyle w:val="ListBullet"/>
      </w:pPr>
      <w:r>
        <w:t>C</w:t>
      </w:r>
      <w:r w:rsidR="008C7ECB">
        <w:t>raft materials for designing their own soft toy</w:t>
      </w:r>
      <w:r w:rsidR="00C17C25">
        <w:t xml:space="preserve"> </w:t>
      </w:r>
      <w:r w:rsidR="00804B80">
        <w:t>for</w:t>
      </w:r>
      <w:r w:rsidR="00C17C25">
        <w:t xml:space="preserve"> </w:t>
      </w:r>
      <w:hyperlink w:anchor="_Lesson_3:_Adjectives" w:history="1">
        <w:r w:rsidR="00C17C25" w:rsidRPr="00804B80">
          <w:rPr>
            <w:rStyle w:val="Hyperlink"/>
          </w:rPr>
          <w:t xml:space="preserve">Lesson </w:t>
        </w:r>
        <w:r w:rsidR="00804B80" w:rsidRPr="00804B80">
          <w:rPr>
            <w:rStyle w:val="Hyperlink"/>
          </w:rPr>
          <w:t>3</w:t>
        </w:r>
      </w:hyperlink>
      <w:r w:rsidR="005354D5" w:rsidRPr="005354D5">
        <w:t xml:space="preserve"> (Early Stage 1)</w:t>
      </w:r>
    </w:p>
    <w:p w14:paraId="4BBD6FF3" w14:textId="5174D39B" w:rsidR="00D913D9" w:rsidRDefault="00F06856" w:rsidP="00852030">
      <w:pPr>
        <w:pStyle w:val="ListBullet"/>
      </w:pPr>
      <w:r>
        <w:t>W</w:t>
      </w:r>
      <w:r w:rsidR="00D913D9">
        <w:t xml:space="preserve">atercolour paints and art paper for creating illustrations </w:t>
      </w:r>
      <w:r w:rsidR="00636723">
        <w:t xml:space="preserve">of a scene from </w:t>
      </w:r>
      <w:r w:rsidR="00636723" w:rsidRPr="00636723">
        <w:rPr>
          <w:i/>
          <w:iCs/>
        </w:rPr>
        <w:t>Farmer Duck</w:t>
      </w:r>
      <w:r w:rsidR="00804B80">
        <w:rPr>
          <w:i/>
          <w:iCs/>
        </w:rPr>
        <w:t xml:space="preserve"> </w:t>
      </w:r>
      <w:r w:rsidR="00804B80" w:rsidRPr="00804B80">
        <w:t xml:space="preserve">for </w:t>
      </w:r>
      <w:hyperlink w:anchor="_Lesson_4:_Representing" w:history="1">
        <w:r w:rsidR="00804B80" w:rsidRPr="00804B80">
          <w:rPr>
            <w:rStyle w:val="Hyperlink"/>
          </w:rPr>
          <w:t>Lesson 4</w:t>
        </w:r>
      </w:hyperlink>
      <w:r w:rsidR="005354D5" w:rsidRPr="005354D5">
        <w:t xml:space="preserve"> (Early Stage 1)</w:t>
      </w:r>
    </w:p>
    <w:p w14:paraId="3320568A" w14:textId="75611E8F" w:rsidR="00340280" w:rsidRPr="00804B80" w:rsidRDefault="00F06856" w:rsidP="00852030">
      <w:pPr>
        <w:pStyle w:val="ListBullet"/>
      </w:pPr>
      <w:r>
        <w:t>S</w:t>
      </w:r>
      <w:r w:rsidR="00340280">
        <w:t xml:space="preserve">ticky notes for the Venn </w:t>
      </w:r>
      <w:r w:rsidR="002C57A3">
        <w:t>d</w:t>
      </w:r>
      <w:r w:rsidR="00340280">
        <w:t xml:space="preserve">iagram activity in </w:t>
      </w:r>
      <w:hyperlink w:anchor="_Lesson_4:_Representing" w:history="1">
        <w:r w:rsidR="00340280" w:rsidRPr="00340280">
          <w:rPr>
            <w:rStyle w:val="Hyperlink"/>
          </w:rPr>
          <w:t>Lesson 4</w:t>
        </w:r>
      </w:hyperlink>
      <w:r w:rsidR="005354D5">
        <w:rPr>
          <w:rStyle w:val="Hyperlink"/>
        </w:rPr>
        <w:t xml:space="preserve"> </w:t>
      </w:r>
      <w:r w:rsidR="005354D5" w:rsidRPr="005354D5">
        <w:t>(Stage 1)</w:t>
      </w:r>
    </w:p>
    <w:p w14:paraId="271EA8F8" w14:textId="4E1ED2A5" w:rsidR="00C72629" w:rsidRPr="00F06856" w:rsidRDefault="00F06856" w:rsidP="50AB9422">
      <w:pPr>
        <w:pStyle w:val="ListBullet"/>
      </w:pPr>
      <w:r>
        <w:t>P</w:t>
      </w:r>
      <w:r w:rsidR="0084638A">
        <w:t>repare similes for Duck and butcher paper</w:t>
      </w:r>
      <w:r w:rsidR="188E703C">
        <w:t xml:space="preserve"> for students</w:t>
      </w:r>
      <w:r w:rsidR="0084638A">
        <w:t xml:space="preserve"> to record their feelings </w:t>
      </w:r>
      <w:r w:rsidR="3479C09A">
        <w:t>about</w:t>
      </w:r>
      <w:r w:rsidR="0084638A">
        <w:t xml:space="preserve"> Farmer</w:t>
      </w:r>
      <w:r w:rsidR="00804B80">
        <w:t xml:space="preserve"> for </w:t>
      </w:r>
      <w:hyperlink w:anchor="_Lesson_5:_Word">
        <w:r w:rsidR="00804B80" w:rsidRPr="50AB9422">
          <w:rPr>
            <w:rStyle w:val="Hyperlink"/>
          </w:rPr>
          <w:t>Lesson 5</w:t>
        </w:r>
      </w:hyperlink>
      <w:r w:rsidR="005354D5" w:rsidRPr="005354D5">
        <w:t xml:space="preserve"> (Stage 1)</w:t>
      </w:r>
    </w:p>
    <w:p w14:paraId="0B9D4147" w14:textId="46485100" w:rsidR="002C355E" w:rsidRDefault="002C355E" w:rsidP="002C355E">
      <w:pPr>
        <w:pStyle w:val="Heading3"/>
      </w:pPr>
      <w:bookmarkStart w:id="24" w:name="_Lesson_1:_Images"/>
      <w:bookmarkStart w:id="25" w:name="_Toc132366342"/>
      <w:bookmarkEnd w:id="21"/>
      <w:bookmarkEnd w:id="24"/>
      <w:r>
        <w:t>Lesson 1</w:t>
      </w:r>
      <w:r w:rsidR="007978D6">
        <w:t>:</w:t>
      </w:r>
      <w:r>
        <w:t xml:space="preserve"> </w:t>
      </w:r>
      <w:bookmarkEnd w:id="22"/>
      <w:r w:rsidR="009530CD">
        <w:t>Images and feelings</w:t>
      </w:r>
      <w:bookmarkEnd w:id="25"/>
    </w:p>
    <w:p w14:paraId="2ADE05BB" w14:textId="77777777" w:rsidR="002C355E" w:rsidRDefault="002C355E" w:rsidP="002C355E">
      <w:r>
        <w:t>The following teaching and learning activities support multi-age settings.</w:t>
      </w:r>
    </w:p>
    <w:p w14:paraId="228E8E9C" w14:textId="77777777" w:rsidR="002C355E" w:rsidRDefault="002C355E" w:rsidP="002C355E">
      <w:pPr>
        <w:pStyle w:val="Heading4"/>
      </w:pPr>
      <w:r>
        <w:t>Whole</w:t>
      </w:r>
    </w:p>
    <w:p w14:paraId="7ABB8CC9" w14:textId="5F8266B2" w:rsidR="00103F7D" w:rsidRPr="004D6A76" w:rsidRDefault="00103F7D" w:rsidP="004D6A76">
      <w:pPr>
        <w:pStyle w:val="ListNumber"/>
        <w:numPr>
          <w:ilvl w:val="0"/>
          <w:numId w:val="25"/>
        </w:numPr>
      </w:pPr>
      <w:r w:rsidRPr="004D6A76">
        <w:t xml:space="preserve">Display an enlarged </w:t>
      </w:r>
      <w:r w:rsidR="025ACBF6" w:rsidRPr="004D6A76">
        <w:t xml:space="preserve">copy of </w:t>
      </w:r>
      <w:hyperlink w:anchor="_Resource_1:_Image" w:history="1">
        <w:r w:rsidR="00677A5F" w:rsidRPr="00677A5F">
          <w:rPr>
            <w:rStyle w:val="Hyperlink"/>
          </w:rPr>
          <w:t>Resource 1: Image of hot air balloon</w:t>
        </w:r>
      </w:hyperlink>
      <w:r w:rsidR="025ACBF6" w:rsidRPr="004D6A76">
        <w:t>.</w:t>
      </w:r>
      <w:r w:rsidRPr="004D6A76">
        <w:t xml:space="preserve"> Give students time to think about how the image makes them feel. As a class, brainstorm and record the emotions associated with the image. </w:t>
      </w:r>
      <w:r w:rsidR="556443E8" w:rsidRPr="004D6A76">
        <w:t>For example, excited, euphoric, ecstatic, giddy, nervous, afraid, petrified.</w:t>
      </w:r>
    </w:p>
    <w:p w14:paraId="2652DE56" w14:textId="5E544CEA" w:rsidR="00103F7D" w:rsidRPr="004D6A76" w:rsidRDefault="00103F7D" w:rsidP="004D6A76">
      <w:pPr>
        <w:pStyle w:val="ListNumber"/>
      </w:pPr>
      <w:r w:rsidRPr="004D6A76">
        <w:t xml:space="preserve">Display an enlarged </w:t>
      </w:r>
      <w:r w:rsidR="4F81DFA6" w:rsidRPr="004D6A76">
        <w:t xml:space="preserve">copy </w:t>
      </w:r>
      <w:r w:rsidRPr="004D6A76">
        <w:t xml:space="preserve">of </w:t>
      </w:r>
      <w:hyperlink w:anchor="_Resource_2:_Image" w:history="1">
        <w:r w:rsidRPr="00677A5F">
          <w:rPr>
            <w:rStyle w:val="Hyperlink"/>
          </w:rPr>
          <w:t>Resource 2</w:t>
        </w:r>
        <w:r w:rsidR="68979C7F" w:rsidRPr="00677A5F">
          <w:rPr>
            <w:rStyle w:val="Hyperlink"/>
          </w:rPr>
          <w:t>: Image of roller</w:t>
        </w:r>
        <w:r w:rsidR="007F24CD">
          <w:rPr>
            <w:rStyle w:val="Hyperlink"/>
          </w:rPr>
          <w:t>c</w:t>
        </w:r>
        <w:r w:rsidR="68979C7F" w:rsidRPr="00677A5F">
          <w:rPr>
            <w:rStyle w:val="Hyperlink"/>
          </w:rPr>
          <w:t>oaster</w:t>
        </w:r>
      </w:hyperlink>
      <w:r w:rsidRPr="004D6A76">
        <w:t xml:space="preserve">. </w:t>
      </w:r>
      <w:r w:rsidR="2ABBBC6D" w:rsidRPr="004D6A76">
        <w:t>Draw</w:t>
      </w:r>
      <w:r w:rsidRPr="004D6A76">
        <w:t xml:space="preserve"> </w:t>
      </w:r>
      <w:r w:rsidR="5019FABC" w:rsidRPr="004D6A76">
        <w:t>2</w:t>
      </w:r>
      <w:r w:rsidR="200304F3" w:rsidRPr="004D6A76">
        <w:t xml:space="preserve"> </w:t>
      </w:r>
      <w:r w:rsidRPr="004D6A76">
        <w:t>columns on the whiteboard with the headings: positive</w:t>
      </w:r>
      <w:r w:rsidR="00766FBA" w:rsidRPr="004D6A76">
        <w:t xml:space="preserve"> feelings</w:t>
      </w:r>
      <w:r w:rsidRPr="004D6A76">
        <w:t xml:space="preserve"> and negative</w:t>
      </w:r>
      <w:r w:rsidR="00766FBA" w:rsidRPr="004D6A76">
        <w:t xml:space="preserve"> feelings</w:t>
      </w:r>
      <w:r w:rsidRPr="004D6A76">
        <w:t xml:space="preserve">. Invite students to </w:t>
      </w:r>
      <w:hyperlink r:id="rId28" w:history="1">
        <w:r w:rsidRPr="007D60B9">
          <w:rPr>
            <w:rStyle w:val="Hyperlink"/>
          </w:rPr>
          <w:t>Think-Pair-Share</w:t>
        </w:r>
      </w:hyperlink>
      <w:r w:rsidRPr="004D6A76">
        <w:t xml:space="preserve"> different words that the image makes them feel. Record responses in the appropriate columns. Discuss how the same image can </w:t>
      </w:r>
      <w:r w:rsidR="00170836" w:rsidRPr="004D6A76">
        <w:t>make people feel different emotions</w:t>
      </w:r>
      <w:r w:rsidRPr="004D6A76">
        <w:t>.</w:t>
      </w:r>
    </w:p>
    <w:p w14:paraId="18548302" w14:textId="77777777" w:rsidR="002C355E" w:rsidRDefault="002C355E" w:rsidP="002C355E">
      <w:pPr>
        <w:pStyle w:val="Heading4"/>
      </w:pPr>
      <w:r>
        <w:lastRenderedPageBreak/>
        <w:t>Part</w:t>
      </w:r>
    </w:p>
    <w:p w14:paraId="7D32AA15" w14:textId="77777777" w:rsidR="002C355E" w:rsidRDefault="002C355E" w:rsidP="002C355E">
      <w:r>
        <w:t>The table below details the differentiated teaching and learning activities for each stage.</w:t>
      </w:r>
    </w:p>
    <w:tbl>
      <w:tblPr>
        <w:tblStyle w:val="Tableheader"/>
        <w:tblpPr w:leftFromText="180" w:rightFromText="180" w:vertAnchor="text" w:tblpXSpec="center" w:tblpY="1"/>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1D4B8275" w14:textId="77777777" w:rsidTr="000F3368">
        <w:trPr>
          <w:cnfStyle w:val="100000000000" w:firstRow="1" w:lastRow="0" w:firstColumn="0" w:lastColumn="0" w:oddVBand="0" w:evenVBand="0" w:oddHBand="0" w:evenHBand="0" w:firstRowFirstColumn="0" w:firstRowLastColumn="0" w:lastRowFirstColumn="0" w:lastRowLastColumn="0"/>
        </w:trPr>
        <w:tc>
          <w:tcPr>
            <w:tcW w:w="2500" w:type="pct"/>
          </w:tcPr>
          <w:p w14:paraId="1BB3D6FA" w14:textId="28F42FB9" w:rsidR="00F92D35" w:rsidRDefault="00F92D35" w:rsidP="00D406B2">
            <w:r>
              <w:t>Early Stage 1 (independent</w:t>
            </w:r>
            <w:r w:rsidR="4FBB892D">
              <w:t>/small groups</w:t>
            </w:r>
            <w:r>
              <w:t xml:space="preserve">) </w:t>
            </w:r>
          </w:p>
        </w:tc>
        <w:tc>
          <w:tcPr>
            <w:tcW w:w="2500" w:type="pct"/>
          </w:tcPr>
          <w:p w14:paraId="5D4AE54C" w14:textId="1B30F78B" w:rsidR="00F92D35" w:rsidRDefault="00F92D35" w:rsidP="00D406B2">
            <w:r>
              <w:t>Stage 1 (teacher guided</w:t>
            </w:r>
            <w:r w:rsidR="106947E9">
              <w:t>/</w:t>
            </w:r>
            <w:r>
              <w:t xml:space="preserve">independent) </w:t>
            </w:r>
          </w:p>
        </w:tc>
      </w:tr>
      <w:tr w:rsidR="00F92D35" w14:paraId="291F717E" w14:textId="77777777" w:rsidTr="000F3368">
        <w:trPr>
          <w:cnfStyle w:val="000000100000" w:firstRow="0" w:lastRow="0" w:firstColumn="0" w:lastColumn="0" w:oddVBand="0" w:evenVBand="0" w:oddHBand="1" w:evenHBand="0" w:firstRowFirstColumn="0" w:firstRowLastColumn="0" w:lastRowFirstColumn="0" w:lastRowLastColumn="0"/>
        </w:trPr>
        <w:tc>
          <w:tcPr>
            <w:tcW w:w="2500" w:type="pct"/>
          </w:tcPr>
          <w:p w14:paraId="11F75F86" w14:textId="28F1797D" w:rsidR="006E177D" w:rsidRPr="004D6A76" w:rsidRDefault="428728E1" w:rsidP="004D6A76">
            <w:pPr>
              <w:pStyle w:val="ListNumber"/>
            </w:pPr>
            <w:r w:rsidRPr="004D6A76">
              <w:t>Using</w:t>
            </w:r>
            <w:r w:rsidR="2B3974EC" w:rsidRPr="004D6A76">
              <w:t xml:space="preserve"> </w:t>
            </w:r>
            <w:hyperlink w:anchor="_Resource_3:_Positive," w:history="1">
              <w:r w:rsidR="2B3974EC" w:rsidRPr="00677A5F">
                <w:rPr>
                  <w:rStyle w:val="Hyperlink"/>
                </w:rPr>
                <w:t xml:space="preserve">Resource 3: </w:t>
              </w:r>
              <w:r w:rsidR="1827C059" w:rsidRPr="00677A5F">
                <w:rPr>
                  <w:rStyle w:val="Hyperlink"/>
                </w:rPr>
                <w:t>I</w:t>
              </w:r>
              <w:r w:rsidR="2B3974EC" w:rsidRPr="00677A5F">
                <w:rPr>
                  <w:rStyle w:val="Hyperlink"/>
                </w:rPr>
                <w:t>mages</w:t>
              </w:r>
            </w:hyperlink>
            <w:r w:rsidR="77192492" w:rsidRPr="004D6A76">
              <w:t xml:space="preserve">, students cut out and sort </w:t>
            </w:r>
            <w:r w:rsidR="73446065" w:rsidRPr="004D6A76">
              <w:t>images</w:t>
            </w:r>
            <w:r w:rsidR="77192492" w:rsidRPr="004D6A76">
              <w:t xml:space="preserve"> into</w:t>
            </w:r>
            <w:r w:rsidR="58B42F1B" w:rsidRPr="004D6A76">
              <w:t xml:space="preserve"> 2 piles:</w:t>
            </w:r>
            <w:r w:rsidR="77192492" w:rsidRPr="004D6A76">
              <w:t xml:space="preserve"> </w:t>
            </w:r>
            <w:r w:rsidR="06B93967" w:rsidRPr="004D6A76">
              <w:t>positive</w:t>
            </w:r>
            <w:r w:rsidR="12A8C465" w:rsidRPr="004D6A76">
              <w:t xml:space="preserve"> feelings</w:t>
            </w:r>
            <w:r w:rsidR="06B93967" w:rsidRPr="004D6A76">
              <w:t xml:space="preserve"> and </w:t>
            </w:r>
            <w:r w:rsidR="77192492" w:rsidRPr="004D6A76">
              <w:t>negative</w:t>
            </w:r>
            <w:r w:rsidR="7611742F" w:rsidRPr="004D6A76">
              <w:t xml:space="preserve"> </w:t>
            </w:r>
            <w:r w:rsidR="2B77B609" w:rsidRPr="004D6A76">
              <w:t>feelings</w:t>
            </w:r>
            <w:r w:rsidR="77192492" w:rsidRPr="004D6A76">
              <w:t>.</w:t>
            </w:r>
          </w:p>
          <w:p w14:paraId="2019DCE6" w14:textId="32F1F972" w:rsidR="1027A57F" w:rsidRDefault="1027A57F" w:rsidP="50AB9422">
            <w:pPr>
              <w:pStyle w:val="FeatureBox2"/>
              <w:rPr>
                <w:rStyle w:val="Strong"/>
              </w:rPr>
            </w:pPr>
            <w:r w:rsidRPr="50AB9422">
              <w:rPr>
                <w:rStyle w:val="Strong"/>
              </w:rPr>
              <w:t xml:space="preserve">Too hard? </w:t>
            </w:r>
            <w:r w:rsidRPr="50AB9422">
              <w:rPr>
                <w:rStyle w:val="Strong"/>
                <w:b w:val="0"/>
              </w:rPr>
              <w:t>Lessen the number of images given to sort.</w:t>
            </w:r>
          </w:p>
          <w:p w14:paraId="30D69CFA" w14:textId="656E9643" w:rsidR="004B09B9" w:rsidRPr="00980860" w:rsidRDefault="4FBB892D" w:rsidP="50AB9422">
            <w:pPr>
              <w:pStyle w:val="ListNumber"/>
            </w:pPr>
            <w:r>
              <w:t>In small groups, students share their responses to some of the images</w:t>
            </w:r>
            <w:r w:rsidR="5A02C41E">
              <w:t xml:space="preserve"> using</w:t>
            </w:r>
            <w:r>
              <w:t xml:space="preserve"> the sentence stem ‘This made me feel __</w:t>
            </w:r>
            <w:r w:rsidR="002F00EC">
              <w:t xml:space="preserve"> </w:t>
            </w:r>
            <w:r>
              <w:t xml:space="preserve">because __’ </w:t>
            </w:r>
            <w:r w:rsidR="2B959A1F">
              <w:t xml:space="preserve">to </w:t>
            </w:r>
            <w:r>
              <w:t>explain their thinking.</w:t>
            </w:r>
          </w:p>
        </w:tc>
        <w:tc>
          <w:tcPr>
            <w:tcW w:w="2500" w:type="pct"/>
          </w:tcPr>
          <w:p w14:paraId="16F5382C" w14:textId="7D4815DE" w:rsidR="002B34D9" w:rsidRPr="004D6A76" w:rsidRDefault="2E77E6AA" w:rsidP="004D6A76">
            <w:pPr>
              <w:pStyle w:val="ListNumber"/>
            </w:pPr>
            <w:r w:rsidRPr="004D6A76">
              <w:t>Explain that connotations are emotions, feelings</w:t>
            </w:r>
            <w:r w:rsidR="006152F1">
              <w:t>,</w:t>
            </w:r>
            <w:r w:rsidRPr="004D6A76">
              <w:t xml:space="preserve"> or moods that a word or image makes people feel. Connotations may be positive, </w:t>
            </w:r>
            <w:r w:rsidR="006152F1" w:rsidRPr="004D6A76">
              <w:t>neutral,</w:t>
            </w:r>
            <w:r w:rsidRPr="004D6A76">
              <w:t xml:space="preserve"> or negative. </w:t>
            </w:r>
            <w:r w:rsidR="1DA1E651" w:rsidRPr="004D6A76">
              <w:t>Watch</w:t>
            </w:r>
            <w:r w:rsidRPr="004D6A76">
              <w:t xml:space="preserve"> </w:t>
            </w:r>
            <w:hyperlink r:id="rId29" w:anchor="/asset15">
              <w:r w:rsidR="00677A5F" w:rsidRPr="50AB9422">
                <w:rPr>
                  <w:rStyle w:val="Hyperlink"/>
                </w:rPr>
                <w:t>Connotation, imagery and symbol (6:0</w:t>
              </w:r>
              <w:r w:rsidR="00677A5F">
                <w:rPr>
                  <w:rStyle w:val="Hyperlink"/>
                </w:rPr>
                <w:t>6</w:t>
              </w:r>
              <w:r w:rsidR="00677A5F" w:rsidRPr="50AB9422">
                <w:rPr>
                  <w:rStyle w:val="Hyperlink"/>
                </w:rPr>
                <w:t>)</w:t>
              </w:r>
            </w:hyperlink>
            <w:r w:rsidRPr="004D6A76">
              <w:t xml:space="preserve"> to learn more</w:t>
            </w:r>
            <w:r w:rsidR="00DF4E74">
              <w:t>.</w:t>
            </w:r>
          </w:p>
          <w:p w14:paraId="261B48C5" w14:textId="37857C10" w:rsidR="00C55AA4" w:rsidRPr="004D6A76" w:rsidRDefault="4CF44974" w:rsidP="004D6A76">
            <w:pPr>
              <w:pStyle w:val="ListNumber"/>
            </w:pPr>
            <w:r w:rsidRPr="004D6A76">
              <w:t xml:space="preserve">Explain that a neutral connotation occurs when there is </w:t>
            </w:r>
            <w:r w:rsidR="65882C56" w:rsidRPr="004D6A76">
              <w:t>neither a</w:t>
            </w:r>
            <w:r w:rsidRPr="004D6A76">
              <w:t xml:space="preserve"> positive or negative feeling </w:t>
            </w:r>
            <w:r w:rsidR="65882C56" w:rsidRPr="004D6A76">
              <w:t>associated</w:t>
            </w:r>
            <w:r w:rsidRPr="004D6A76">
              <w:t xml:space="preserve"> to the word or image.</w:t>
            </w:r>
          </w:p>
          <w:p w14:paraId="7FC36E13" w14:textId="631792D5" w:rsidR="00C55AA4" w:rsidRPr="004D6A76" w:rsidRDefault="4CF44974" w:rsidP="004D6A76">
            <w:pPr>
              <w:pStyle w:val="ListNumber"/>
            </w:pPr>
            <w:r w:rsidRPr="004D6A76">
              <w:t>Add an addition</w:t>
            </w:r>
            <w:r w:rsidR="4146FC4C" w:rsidRPr="004D6A76">
              <w:t>al</w:t>
            </w:r>
            <w:r w:rsidRPr="004D6A76">
              <w:t xml:space="preserve"> column on the whiteboard titled, ‘neutral’. As a group, brainstorm different words that may fall into this category for the rollercoaster</w:t>
            </w:r>
            <w:r w:rsidR="55713C73" w:rsidRPr="004D6A76">
              <w:t>, or another appropriate image</w:t>
            </w:r>
            <w:r w:rsidRPr="004D6A76">
              <w:t>.</w:t>
            </w:r>
          </w:p>
          <w:p w14:paraId="68B8BA63" w14:textId="7E55F12E" w:rsidR="7F79C462" w:rsidRPr="004D6A76" w:rsidRDefault="7F79C462" w:rsidP="004D6A76">
            <w:pPr>
              <w:pStyle w:val="ListNumber"/>
            </w:pPr>
            <w:r w:rsidRPr="004D6A76">
              <w:t xml:space="preserve">Using </w:t>
            </w:r>
            <w:hyperlink w:anchor="_Resource_3:_Positive," w:history="1">
              <w:r w:rsidRPr="008D7935">
                <w:rPr>
                  <w:rStyle w:val="Hyperlink"/>
                </w:rPr>
                <w:t>Resource 3: Images</w:t>
              </w:r>
            </w:hyperlink>
            <w:r w:rsidRPr="004D6A76">
              <w:t xml:space="preserve">, students cut out and sort images into 3 piles: positive feelings, neutral </w:t>
            </w:r>
            <w:r w:rsidR="006152F1" w:rsidRPr="004D6A76">
              <w:t>feelings,</w:t>
            </w:r>
            <w:r w:rsidRPr="004D6A76">
              <w:t xml:space="preserve"> and negative feelings.</w:t>
            </w:r>
          </w:p>
          <w:p w14:paraId="17EBEDE6" w14:textId="1A0DE816" w:rsidR="2FB881BF" w:rsidRPr="004D6A76" w:rsidRDefault="2FB881BF" w:rsidP="004D6A76">
            <w:pPr>
              <w:pStyle w:val="ListNumber"/>
            </w:pPr>
            <w:r w:rsidRPr="004D6A76">
              <w:t>Students compare and discuss their responses.</w:t>
            </w:r>
          </w:p>
          <w:p w14:paraId="48404DE2" w14:textId="346B7E7C" w:rsidR="0035668B" w:rsidRDefault="0035668B" w:rsidP="00D406B2">
            <w:pPr>
              <w:pStyle w:val="FeatureBox2"/>
            </w:pPr>
            <w:bookmarkStart w:id="26" w:name="_Hlk111104144"/>
            <w:r w:rsidRPr="00DB1CB8">
              <w:rPr>
                <w:rStyle w:val="Strong"/>
              </w:rPr>
              <w:t>Too hard?</w:t>
            </w:r>
            <w:r>
              <w:t xml:space="preserve"> </w:t>
            </w:r>
            <w:r w:rsidRPr="00235717">
              <w:t>I</w:t>
            </w:r>
            <w:r>
              <w:t xml:space="preserve">n small groups, students share their responses to </w:t>
            </w:r>
            <w:r>
              <w:lastRenderedPageBreak/>
              <w:t xml:space="preserve">some of the images. </w:t>
            </w:r>
            <w:r w:rsidRPr="00376007">
              <w:t>Use the sentence stem ‘This made me feel __</w:t>
            </w:r>
            <w:r w:rsidR="002F00EC">
              <w:t xml:space="preserve"> </w:t>
            </w:r>
            <w:r w:rsidRPr="00376007">
              <w:t>because __’ so that students can explain their thinking.</w:t>
            </w:r>
          </w:p>
          <w:p w14:paraId="1DFA5F1C" w14:textId="2C6F24A3" w:rsidR="00F92D35" w:rsidRDefault="0035668B" w:rsidP="004D6A76">
            <w:pPr>
              <w:pStyle w:val="FeatureBox2"/>
            </w:pPr>
            <w:r w:rsidRPr="00DB1CB8">
              <w:rPr>
                <w:rStyle w:val="Strong"/>
              </w:rPr>
              <w:t>Too easy?</w:t>
            </w:r>
            <w:r>
              <w:t xml:space="preserve"> Students compose a written response explaining how an image can connote different responses from different people.</w:t>
            </w:r>
            <w:bookmarkEnd w:id="26"/>
          </w:p>
        </w:tc>
      </w:tr>
    </w:tbl>
    <w:p w14:paraId="0931A4AC" w14:textId="6094E79B" w:rsidR="00F92D35" w:rsidRDefault="00F92D35" w:rsidP="00F92D35">
      <w:pPr>
        <w:pStyle w:val="Heading4"/>
      </w:pPr>
      <w:r>
        <w:lastRenderedPageBreak/>
        <w:t>Whole</w:t>
      </w:r>
    </w:p>
    <w:p w14:paraId="508706FE" w14:textId="3EDD470C" w:rsidR="00F92D35" w:rsidRPr="004D6A76" w:rsidRDefault="00543382" w:rsidP="004D6A76">
      <w:pPr>
        <w:pStyle w:val="ListNumber"/>
      </w:pPr>
      <w:r w:rsidRPr="004D6A76">
        <w:t xml:space="preserve">Discuss the differences and similarities between student responses to the images. Ask how images and words evoke different feelings in people. </w:t>
      </w:r>
      <w:r w:rsidR="00D5334B" w:rsidRPr="004D6A76">
        <w:t xml:space="preserve">Explain that the language as well as images and symbols in texts can make readers feel different emotions and that </w:t>
      </w:r>
      <w:r w:rsidR="00170836" w:rsidRPr="004D6A76">
        <w:t>the class will be exploring this</w:t>
      </w:r>
      <w:r w:rsidR="37368951" w:rsidRPr="004D6A76">
        <w:t xml:space="preserve"> using</w:t>
      </w:r>
      <w:r w:rsidR="00170836" w:rsidRPr="004D6A76">
        <w:t xml:space="preserve"> different texts.</w:t>
      </w:r>
    </w:p>
    <w:p w14:paraId="67241410" w14:textId="5FF69D21" w:rsidR="00F92D35" w:rsidRDefault="00F92D35" w:rsidP="00F92D35">
      <w:pPr>
        <w:pStyle w:val="Heading3"/>
      </w:pPr>
      <w:bookmarkStart w:id="27" w:name="_Lesson_2:_Vocabulary,"/>
      <w:bookmarkStart w:id="28" w:name="_Toc100683121"/>
      <w:bookmarkStart w:id="29" w:name="_Toc132366343"/>
      <w:bookmarkEnd w:id="27"/>
      <w:r>
        <w:t>Lesson 2</w:t>
      </w:r>
      <w:r w:rsidR="007978D6">
        <w:t>:</w:t>
      </w:r>
      <w:r>
        <w:t xml:space="preserve"> </w:t>
      </w:r>
      <w:bookmarkEnd w:id="28"/>
      <w:r w:rsidR="001C30AA">
        <w:t>Vocabulary</w:t>
      </w:r>
      <w:r w:rsidR="00D4058F">
        <w:t xml:space="preserve">, </w:t>
      </w:r>
      <w:r w:rsidR="006152F1">
        <w:t>tense,</w:t>
      </w:r>
      <w:r w:rsidR="001C30AA">
        <w:t xml:space="preserve"> and morphemic knowledge</w:t>
      </w:r>
      <w:bookmarkEnd w:id="29"/>
    </w:p>
    <w:p w14:paraId="6E22A930" w14:textId="77777777" w:rsidR="00F92D35" w:rsidRDefault="00F92D35" w:rsidP="00F92D35">
      <w:r>
        <w:t>The following teaching and learning activities support multi-age settings.</w:t>
      </w:r>
    </w:p>
    <w:p w14:paraId="42C18E8C" w14:textId="77777777" w:rsidR="00F92D35" w:rsidRDefault="00F92D35" w:rsidP="00F92D35">
      <w:pPr>
        <w:pStyle w:val="Heading4"/>
      </w:pPr>
      <w:r>
        <w:t>Whole</w:t>
      </w:r>
    </w:p>
    <w:p w14:paraId="2872C351" w14:textId="2FDA742D" w:rsidR="00A06BD5" w:rsidRPr="004D6A76" w:rsidRDefault="00A06BD5" w:rsidP="004D6A76">
      <w:pPr>
        <w:pStyle w:val="ListNumber"/>
        <w:numPr>
          <w:ilvl w:val="0"/>
          <w:numId w:val="34"/>
        </w:numPr>
      </w:pPr>
      <w:r w:rsidRPr="004D6A76">
        <w:t xml:space="preserve">Share an old toy with the class or one from a website, such as the </w:t>
      </w:r>
      <w:hyperlink r:id="rId30" w:history="1">
        <w:r w:rsidR="0027140B">
          <w:rPr>
            <w:rStyle w:val="Hyperlink"/>
          </w:rPr>
          <w:t>Powerhouse Collection: Tin toys</w:t>
        </w:r>
      </w:hyperlink>
      <w:r w:rsidRPr="004D6A76">
        <w:t>. Invite students to share how the chosen toy makes them feel (connotation).</w:t>
      </w:r>
    </w:p>
    <w:p w14:paraId="55BBC3EE" w14:textId="0D6534B3" w:rsidR="00A06BD5" w:rsidRPr="004D6A76" w:rsidRDefault="00A06BD5" w:rsidP="004D6A76">
      <w:pPr>
        <w:pStyle w:val="ListNumber"/>
        <w:numPr>
          <w:ilvl w:val="0"/>
          <w:numId w:val="34"/>
        </w:numPr>
      </w:pPr>
      <w:r w:rsidRPr="004D6A76">
        <w:t>Using think</w:t>
      </w:r>
      <w:r w:rsidR="00361D9B">
        <w:t xml:space="preserve"> </w:t>
      </w:r>
      <w:proofErr w:type="spellStart"/>
      <w:r w:rsidRPr="004D6A76">
        <w:t>alouds</w:t>
      </w:r>
      <w:proofErr w:type="spellEnd"/>
      <w:r w:rsidRPr="004D6A76">
        <w:t xml:space="preserve">, describe the toy in detail using some of the vocabulary from the text </w:t>
      </w:r>
      <w:proofErr w:type="spellStart"/>
      <w:r w:rsidRPr="007D60B9">
        <w:rPr>
          <w:i/>
          <w:iCs/>
        </w:rPr>
        <w:t>Nop</w:t>
      </w:r>
      <w:proofErr w:type="spellEnd"/>
      <w:r w:rsidRPr="004D6A76">
        <w:t>. For example</w:t>
      </w:r>
      <w:r w:rsidR="1933ED51" w:rsidRPr="004D6A76">
        <w:t>,</w:t>
      </w:r>
      <w:r w:rsidRPr="004D6A76">
        <w:t xml:space="preserve"> plush, rumpled, woolly, tassels, tufted. Record these on a word wall.</w:t>
      </w:r>
    </w:p>
    <w:p w14:paraId="1F586292" w14:textId="529BF654" w:rsidR="00A06BD5" w:rsidRPr="004D6A76" w:rsidRDefault="00A06BD5" w:rsidP="004D6A76">
      <w:pPr>
        <w:pStyle w:val="ListNumber"/>
        <w:numPr>
          <w:ilvl w:val="0"/>
          <w:numId w:val="34"/>
        </w:numPr>
      </w:pPr>
      <w:r w:rsidRPr="004D6A76">
        <w:lastRenderedPageBreak/>
        <w:t xml:space="preserve">Prior to reading </w:t>
      </w:r>
      <w:proofErr w:type="spellStart"/>
      <w:r w:rsidRPr="007D60B9">
        <w:rPr>
          <w:rStyle w:val="Emphasis"/>
        </w:rPr>
        <w:t>Nop</w:t>
      </w:r>
      <w:proofErr w:type="spellEnd"/>
      <w:r w:rsidRPr="004D6A76">
        <w:t xml:space="preserve">, examine the front cover and illustrations of the book. Ask students to share how the image of the character </w:t>
      </w:r>
      <w:proofErr w:type="spellStart"/>
      <w:r w:rsidRPr="004D6A76">
        <w:t>Nop</w:t>
      </w:r>
      <w:proofErr w:type="spellEnd"/>
      <w:r w:rsidRPr="004D6A76">
        <w:t xml:space="preserve"> makes them feel.</w:t>
      </w:r>
    </w:p>
    <w:p w14:paraId="09C01CA5" w14:textId="435DFE00" w:rsidR="46FD8B59" w:rsidRPr="004D6A76" w:rsidRDefault="46FD8B59" w:rsidP="004D6A76">
      <w:pPr>
        <w:pStyle w:val="ListNumber"/>
        <w:numPr>
          <w:ilvl w:val="0"/>
          <w:numId w:val="34"/>
        </w:numPr>
      </w:pPr>
      <w:r w:rsidRPr="004D6A76">
        <w:t>Read the text, pausing at different points to make more predictions and inferences.</w:t>
      </w:r>
    </w:p>
    <w:p w14:paraId="15BD34BA" w14:textId="372711C6" w:rsidR="00A06BD5" w:rsidRPr="004D6A76" w:rsidRDefault="009F682F" w:rsidP="004D6A76">
      <w:pPr>
        <w:pStyle w:val="ListNumber"/>
        <w:numPr>
          <w:ilvl w:val="0"/>
          <w:numId w:val="34"/>
        </w:numPr>
      </w:pPr>
      <w:r w:rsidRPr="004D6A76">
        <w:t>Identify</w:t>
      </w:r>
      <w:r w:rsidR="00A06BD5" w:rsidRPr="004D6A76">
        <w:t xml:space="preserve"> a range of Tier 2 words</w:t>
      </w:r>
      <w:r w:rsidRPr="004D6A76">
        <w:t xml:space="preserve"> </w:t>
      </w:r>
      <w:r w:rsidR="00C865EC" w:rsidRPr="004D6A76">
        <w:t>in</w:t>
      </w:r>
      <w:r w:rsidRPr="004D6A76">
        <w:t xml:space="preserve"> the text</w:t>
      </w:r>
      <w:r w:rsidR="00A06BD5" w:rsidRPr="004D6A76">
        <w:t>. Record these on the word wall. Make note of the words already</w:t>
      </w:r>
      <w:r w:rsidR="00550AF6" w:rsidRPr="004D6A76">
        <w:t xml:space="preserve"> </w:t>
      </w:r>
      <w:r w:rsidR="00A06BD5" w:rsidRPr="004D6A76">
        <w:t>o</w:t>
      </w:r>
      <w:r w:rsidR="00550AF6" w:rsidRPr="004D6A76">
        <w:t>n</w:t>
      </w:r>
      <w:r w:rsidR="00A06BD5" w:rsidRPr="004D6A76">
        <w:t xml:space="preserve"> the </w:t>
      </w:r>
      <w:r w:rsidR="007D60B9">
        <w:t>word wall</w:t>
      </w:r>
      <w:r w:rsidR="00A06BD5" w:rsidRPr="004D6A76">
        <w:t xml:space="preserve"> </w:t>
      </w:r>
      <w:r w:rsidR="47E8EB37" w:rsidRPr="004D6A76">
        <w:t>from</w:t>
      </w:r>
      <w:r w:rsidR="00A06BD5" w:rsidRPr="004D6A76">
        <w:t xml:space="preserve"> activity 2.</w:t>
      </w:r>
      <w:r w:rsidR="00802201">
        <w:t xml:space="preserve"> Ask students to scale their understanding of these words using </w:t>
      </w:r>
      <w:hyperlink w:anchor="_Resource_4:_Vocabulary" w:history="1">
        <w:r w:rsidR="00802201" w:rsidRPr="0083409B">
          <w:rPr>
            <w:rStyle w:val="Hyperlink"/>
          </w:rPr>
          <w:t>Resource 4: Vocabulary self-assessment tool</w:t>
        </w:r>
      </w:hyperlink>
      <w:r w:rsidR="00802201" w:rsidRPr="00802201">
        <w:t>.</w:t>
      </w:r>
      <w:r w:rsidR="00E11A54">
        <w:t xml:space="preserve"> Discuss the meaning of these words. In pairs or in small groups, students practise using them in spoken sentences.</w:t>
      </w:r>
    </w:p>
    <w:p w14:paraId="0CC50B07" w14:textId="7086F6AC" w:rsidR="008D59E8" w:rsidRPr="004D6A76" w:rsidRDefault="003F5DCD" w:rsidP="004D6A76">
      <w:pPr>
        <w:pStyle w:val="ListNumber"/>
        <w:numPr>
          <w:ilvl w:val="0"/>
          <w:numId w:val="34"/>
        </w:numPr>
      </w:pPr>
      <w:r w:rsidRPr="004D6A76">
        <w:t xml:space="preserve">Select a sentence that </w:t>
      </w:r>
      <w:r w:rsidR="0002143A" w:rsidRPr="004D6A76">
        <w:t>has</w:t>
      </w:r>
      <w:r w:rsidRPr="004D6A76">
        <w:t xml:space="preserve"> one of the Tier 2 words and the suffix</w:t>
      </w:r>
      <w:r w:rsidR="001C42A0" w:rsidRPr="004D6A76">
        <w:t>,</w:t>
      </w:r>
      <w:r w:rsidR="4935C587" w:rsidRPr="004D6A76">
        <w:t xml:space="preserve"> </w:t>
      </w:r>
      <w:r w:rsidR="00DE61AA">
        <w:t>-</w:t>
      </w:r>
      <w:r w:rsidRPr="004D6A76">
        <w:t xml:space="preserve">ed. For example, ‘The bell over the shop door trilled all day long.’ </w:t>
      </w:r>
      <w:r w:rsidR="0002143A" w:rsidRPr="004D6A76">
        <w:t>Revis</w:t>
      </w:r>
      <w:r w:rsidR="0065544B" w:rsidRPr="004D6A76">
        <w:t xml:space="preserve">e </w:t>
      </w:r>
      <w:r w:rsidR="00750C85" w:rsidRPr="004D6A76">
        <w:t>how</w:t>
      </w:r>
      <w:r w:rsidR="0065544B" w:rsidRPr="004D6A76">
        <w:t xml:space="preserve"> suffixes change tense. For example, </w:t>
      </w:r>
      <w:r w:rsidR="00414054" w:rsidRPr="004D6A76">
        <w:t>base word + ed</w:t>
      </w:r>
      <w:r w:rsidR="00FB2146" w:rsidRPr="004D6A76">
        <w:t xml:space="preserve"> indicates past tense</w:t>
      </w:r>
      <w:r w:rsidR="00C470AE" w:rsidRPr="004D6A76">
        <w:t xml:space="preserve"> (trill + ed)</w:t>
      </w:r>
      <w:r w:rsidR="00FB2146" w:rsidRPr="004D6A76">
        <w:t xml:space="preserve">. </w:t>
      </w:r>
      <w:r w:rsidR="0EBED1FC" w:rsidRPr="004D6A76">
        <w:t>Explain</w:t>
      </w:r>
      <w:r w:rsidR="00B80B88" w:rsidRPr="004D6A76">
        <w:t xml:space="preserve"> the meaning of the word ‘trilled’</w:t>
      </w:r>
      <w:r w:rsidR="00C20D37" w:rsidRPr="004D6A76">
        <w:t>.</w:t>
      </w:r>
    </w:p>
    <w:p w14:paraId="6C3EB2AD" w14:textId="2FDB1969" w:rsidR="003F5DCD" w:rsidRPr="004D6A76" w:rsidRDefault="006629C7" w:rsidP="004D6A76">
      <w:pPr>
        <w:pStyle w:val="ListNumber"/>
        <w:numPr>
          <w:ilvl w:val="0"/>
          <w:numId w:val="34"/>
        </w:numPr>
      </w:pPr>
      <w:r w:rsidRPr="004D6A76">
        <w:t>Ask students to change the sentence from activity 6 into present tense</w:t>
      </w:r>
      <w:r w:rsidR="00D25659" w:rsidRPr="004D6A76">
        <w:t xml:space="preserve"> and to explain </w:t>
      </w:r>
      <w:r w:rsidR="00EA1672" w:rsidRPr="004D6A76">
        <w:t>their responses</w:t>
      </w:r>
      <w:r w:rsidR="00936566" w:rsidRPr="004D6A76">
        <w:t xml:space="preserve">. For example, </w:t>
      </w:r>
      <w:r w:rsidR="006D3C42" w:rsidRPr="004D6A76">
        <w:t>t</w:t>
      </w:r>
      <w:r w:rsidR="00936566" w:rsidRPr="004D6A76">
        <w:t xml:space="preserve">he </w:t>
      </w:r>
      <w:r w:rsidR="006D3C42" w:rsidRPr="004D6A76">
        <w:t>bell over the shop door trills all day.</w:t>
      </w:r>
    </w:p>
    <w:p w14:paraId="30AD6EDA" w14:textId="17EC9A2A" w:rsidR="006629C7" w:rsidRPr="004D6A76" w:rsidRDefault="006629C7" w:rsidP="004D6A76">
      <w:pPr>
        <w:pStyle w:val="ListNumber"/>
        <w:numPr>
          <w:ilvl w:val="0"/>
          <w:numId w:val="34"/>
        </w:numPr>
      </w:pPr>
      <w:r w:rsidRPr="004D6A76">
        <w:t xml:space="preserve">Select </w:t>
      </w:r>
      <w:r w:rsidR="00DB0EA5" w:rsidRPr="004D6A76">
        <w:t>other</w:t>
      </w:r>
      <w:r w:rsidR="003F7B84" w:rsidRPr="004D6A76">
        <w:t xml:space="preserve"> words from the word wall and have students add the suffix </w:t>
      </w:r>
      <w:r w:rsidR="007D60B9">
        <w:t>-</w:t>
      </w:r>
      <w:r w:rsidR="003F7B84" w:rsidRPr="004D6A76">
        <w:t>ed</w:t>
      </w:r>
      <w:r w:rsidR="004E2FBF" w:rsidRPr="004D6A76">
        <w:t xml:space="preserve"> and </w:t>
      </w:r>
      <w:r w:rsidR="007D60B9">
        <w:t>-</w:t>
      </w:r>
      <w:r w:rsidR="004E2FBF" w:rsidRPr="004D6A76">
        <w:t>s</w:t>
      </w:r>
      <w:r w:rsidR="00F947DB" w:rsidRPr="004D6A76">
        <w:t xml:space="preserve"> to experiment with tense</w:t>
      </w:r>
      <w:r w:rsidR="00E56733" w:rsidRPr="004D6A76">
        <w:t>.</w:t>
      </w:r>
      <w:r w:rsidR="00DB0EA5" w:rsidRPr="004D6A76">
        <w:t xml:space="preserve"> Record these on a </w:t>
      </w:r>
      <w:hyperlink r:id="rId31" w:history="1">
        <w:r w:rsidR="00DB0EA5" w:rsidRPr="008D7935">
          <w:rPr>
            <w:rStyle w:val="Hyperlink"/>
          </w:rPr>
          <w:t>T-chart</w:t>
        </w:r>
      </w:hyperlink>
      <w:r w:rsidR="00DB0EA5" w:rsidRPr="004D6A76">
        <w:t xml:space="preserve"> </w:t>
      </w:r>
      <w:r w:rsidR="00E61D23" w:rsidRPr="004D6A76">
        <w:t>under</w:t>
      </w:r>
      <w:r w:rsidR="00DB0EA5" w:rsidRPr="004D6A76">
        <w:t xml:space="preserve"> the </w:t>
      </w:r>
      <w:r w:rsidR="00D86E56" w:rsidRPr="004D6A76">
        <w:t xml:space="preserve">headings: </w:t>
      </w:r>
      <w:r w:rsidR="00DB0EA5" w:rsidRPr="004D6A76">
        <w:t>past and present.</w:t>
      </w:r>
      <w:r w:rsidR="00DF75CC" w:rsidRPr="004D6A76">
        <w:t xml:space="preserve"> Discuss</w:t>
      </w:r>
      <w:r w:rsidR="00BC1169" w:rsidRPr="004D6A76">
        <w:t xml:space="preserve"> irregular past tense verbs. For </w:t>
      </w:r>
      <w:r w:rsidR="0017524E" w:rsidRPr="004D6A76">
        <w:t>example,</w:t>
      </w:r>
      <w:r w:rsidR="00BC1169" w:rsidRPr="004D6A76">
        <w:t xml:space="preserve"> bit, </w:t>
      </w:r>
      <w:r w:rsidR="00274F62" w:rsidRPr="004D6A76">
        <w:t>ate, drank</w:t>
      </w:r>
      <w:r w:rsidR="00BC1169" w:rsidRPr="004D6A76">
        <w:t>.</w:t>
      </w:r>
      <w:r w:rsidR="00E56733" w:rsidRPr="004D6A76">
        <w:t xml:space="preserve"> </w:t>
      </w:r>
      <w:r w:rsidR="006F2513" w:rsidRPr="004D6A76">
        <w:t>Invite students to practise the correct use of tense in spoken sentences</w:t>
      </w:r>
      <w:r w:rsidR="00DB0EA5" w:rsidRPr="004D6A76">
        <w:t xml:space="preserve"> </w:t>
      </w:r>
      <w:r w:rsidR="2C4432D5" w:rsidRPr="004D6A76">
        <w:t>using</w:t>
      </w:r>
      <w:r w:rsidR="00DB0EA5" w:rsidRPr="004D6A76">
        <w:t xml:space="preserve"> the examples on the </w:t>
      </w:r>
      <w:hyperlink r:id="rId32" w:history="1">
        <w:r w:rsidR="00DB0EA5" w:rsidRPr="008D7935">
          <w:rPr>
            <w:rStyle w:val="Hyperlink"/>
          </w:rPr>
          <w:t>T-chart</w:t>
        </w:r>
      </w:hyperlink>
      <w:r w:rsidR="006F2513" w:rsidRPr="004D6A76">
        <w:t>.</w:t>
      </w:r>
    </w:p>
    <w:p w14:paraId="44E5E0CC" w14:textId="77777777" w:rsidR="00F92D35" w:rsidRDefault="00F92D35" w:rsidP="00F92D35">
      <w:pPr>
        <w:pStyle w:val="Heading4"/>
      </w:pPr>
      <w:r>
        <w:t>Part</w:t>
      </w:r>
    </w:p>
    <w:p w14:paraId="41EDBAF1"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77C5F151" w14:textId="77777777" w:rsidTr="000F3368">
        <w:trPr>
          <w:cnfStyle w:val="100000000000" w:firstRow="1" w:lastRow="0" w:firstColumn="0" w:lastColumn="0" w:oddVBand="0" w:evenVBand="0" w:oddHBand="0" w:evenHBand="0" w:firstRowFirstColumn="0" w:firstRowLastColumn="0" w:lastRowFirstColumn="0" w:lastRowLastColumn="0"/>
        </w:trPr>
        <w:tc>
          <w:tcPr>
            <w:tcW w:w="2500" w:type="pct"/>
          </w:tcPr>
          <w:p w14:paraId="5829784E" w14:textId="364F54EC" w:rsidR="00F92D35" w:rsidRDefault="00F92D35" w:rsidP="003619FE">
            <w:r>
              <w:t xml:space="preserve">Early Stage 1 </w:t>
            </w:r>
            <w:r w:rsidR="7C6133AD">
              <w:t>(</w:t>
            </w:r>
            <w:r>
              <w:t>small groups/</w:t>
            </w:r>
            <w:r w:rsidR="5D21CD3C">
              <w:t>teacher guided</w:t>
            </w:r>
            <w:r w:rsidR="43CA76FD">
              <w:t>/</w:t>
            </w:r>
            <w:r w:rsidR="2A6AA29A">
              <w:t>small groups</w:t>
            </w:r>
            <w:r>
              <w:t>)</w:t>
            </w:r>
          </w:p>
        </w:tc>
        <w:tc>
          <w:tcPr>
            <w:tcW w:w="2500" w:type="pct"/>
          </w:tcPr>
          <w:p w14:paraId="49F9307C" w14:textId="1C79A2D9" w:rsidR="00F92D35" w:rsidRDefault="00F92D35" w:rsidP="003619FE">
            <w:r>
              <w:t>Stage 1 (teacher guide</w:t>
            </w:r>
            <w:r w:rsidR="7C2662EF">
              <w:t>d</w:t>
            </w:r>
            <w:r>
              <w:t>/independent)</w:t>
            </w:r>
          </w:p>
        </w:tc>
      </w:tr>
      <w:tr w:rsidR="00F92D35" w14:paraId="310EB609" w14:textId="77777777" w:rsidTr="000F3368">
        <w:trPr>
          <w:cnfStyle w:val="000000100000" w:firstRow="0" w:lastRow="0" w:firstColumn="0" w:lastColumn="0" w:oddVBand="0" w:evenVBand="0" w:oddHBand="1" w:evenHBand="0" w:firstRowFirstColumn="0" w:firstRowLastColumn="0" w:lastRowFirstColumn="0" w:lastRowLastColumn="0"/>
        </w:trPr>
        <w:tc>
          <w:tcPr>
            <w:tcW w:w="2500" w:type="pct"/>
          </w:tcPr>
          <w:p w14:paraId="02C12950" w14:textId="61765423" w:rsidR="00E032E0" w:rsidRPr="004D6A76" w:rsidRDefault="6E8308EE" w:rsidP="004D6A76">
            <w:pPr>
              <w:pStyle w:val="ListNumber"/>
            </w:pPr>
            <w:r w:rsidRPr="004D6A76">
              <w:t>Provide students with themed texts and play boxes. In small groups, students create their own stories</w:t>
            </w:r>
            <w:r w:rsidR="00DF75CC" w:rsidRPr="004D6A76">
              <w:t xml:space="preserve"> </w:t>
            </w:r>
            <w:r w:rsidRPr="004D6A76">
              <w:t>using role play.</w:t>
            </w:r>
          </w:p>
          <w:p w14:paraId="475AA19A" w14:textId="1FE7EF14" w:rsidR="00E032E0" w:rsidRPr="004D6A76" w:rsidRDefault="547B45DA" w:rsidP="004D6A76">
            <w:pPr>
              <w:pStyle w:val="ListNumber"/>
            </w:pPr>
            <w:r w:rsidRPr="004D6A76">
              <w:lastRenderedPageBreak/>
              <w:t>Ask students a range of questions to encourage the correct use of regular and irregular past tense verbs. For example</w:t>
            </w:r>
            <w:r w:rsidR="1E6DD892" w:rsidRPr="004D6A76">
              <w:t>,</w:t>
            </w:r>
            <w:r w:rsidRPr="004D6A76">
              <w:t xml:space="preserve"> </w:t>
            </w:r>
            <w:r w:rsidR="55198EA6" w:rsidRPr="004D6A76">
              <w:t>you could ask w</w:t>
            </w:r>
            <w:r w:rsidRPr="004D6A76">
              <w:t xml:space="preserve">hat </w:t>
            </w:r>
            <w:r w:rsidR="52AAEC6E" w:rsidRPr="004D6A76">
              <w:t>their</w:t>
            </w:r>
            <w:r w:rsidRPr="004D6A76">
              <w:t xml:space="preserve"> character d</w:t>
            </w:r>
            <w:r w:rsidR="2C19511E" w:rsidRPr="004D6A76">
              <w:t>id</w:t>
            </w:r>
            <w:r w:rsidR="62B80246" w:rsidRPr="004D6A76">
              <w:t xml:space="preserve"> or h</w:t>
            </w:r>
            <w:r w:rsidRPr="004D6A76">
              <w:t xml:space="preserve">ow </w:t>
            </w:r>
            <w:r w:rsidR="2B200DA0" w:rsidRPr="004D6A76">
              <w:t>their</w:t>
            </w:r>
            <w:r w:rsidRPr="004D6A76">
              <w:t xml:space="preserve"> character move</w:t>
            </w:r>
            <w:r w:rsidR="19C6EC3C" w:rsidRPr="004D6A76">
              <w:t>d.</w:t>
            </w:r>
            <w:r w:rsidRPr="004D6A76">
              <w:t xml:space="preserve"> Rephrase student answers if incorrect tense is used.</w:t>
            </w:r>
          </w:p>
          <w:p w14:paraId="5620BFC9" w14:textId="297D2274" w:rsidR="00F92D35" w:rsidRPr="004D6A76" w:rsidRDefault="50D06A80" w:rsidP="004D6A76">
            <w:pPr>
              <w:pStyle w:val="ListNumber"/>
            </w:pPr>
            <w:r w:rsidRPr="004D6A76">
              <w:t xml:space="preserve">In small groups, provide </w:t>
            </w:r>
            <w:r w:rsidR="6E8308EE" w:rsidRPr="004D6A76">
              <w:t>large di</w:t>
            </w:r>
            <w:r w:rsidR="4B73B4A6" w:rsidRPr="004D6A76">
              <w:t>ce</w:t>
            </w:r>
            <w:r w:rsidR="6E8308EE" w:rsidRPr="004D6A76">
              <w:t xml:space="preserve"> </w:t>
            </w:r>
            <w:r w:rsidRPr="004D6A76">
              <w:t xml:space="preserve">with </w:t>
            </w:r>
            <w:r w:rsidR="6E8308EE" w:rsidRPr="004D6A76">
              <w:t>present tense verbs</w:t>
            </w:r>
            <w:r w:rsidR="6091FB55" w:rsidRPr="004D6A76">
              <w:t xml:space="preserve"> that relate</w:t>
            </w:r>
            <w:r w:rsidR="302B452F" w:rsidRPr="004D6A76">
              <w:t xml:space="preserve"> to</w:t>
            </w:r>
            <w:r w:rsidR="30DFF9C4" w:rsidRPr="004D6A76">
              <w:t xml:space="preserve"> the theme of the text and play box</w:t>
            </w:r>
            <w:r w:rsidR="30B7C03E" w:rsidRPr="004D6A76">
              <w:t>.</w:t>
            </w:r>
            <w:r w:rsidR="6091FB55" w:rsidRPr="004D6A76">
              <w:t xml:space="preserve"> For example, hop, </w:t>
            </w:r>
            <w:r w:rsidR="6469FBF1" w:rsidRPr="004D6A76">
              <w:t>jump</w:t>
            </w:r>
            <w:r w:rsidR="30DFF9C4" w:rsidRPr="004D6A76">
              <w:t>, nibble</w:t>
            </w:r>
            <w:r w:rsidR="00635908" w:rsidRPr="004D6A76">
              <w:t>, bite</w:t>
            </w:r>
            <w:r w:rsidR="6E8308EE" w:rsidRPr="004D6A76">
              <w:t>. Students take turns to roll the di</w:t>
            </w:r>
            <w:r w:rsidR="754508F0" w:rsidRPr="004D6A76">
              <w:t>c</w:t>
            </w:r>
            <w:r w:rsidR="6E8308EE" w:rsidRPr="004D6A76">
              <w:t>e, say the verb, change it to past tense and write it in a sentence.</w:t>
            </w:r>
          </w:p>
          <w:p w14:paraId="27C4E536" w14:textId="4A09886C" w:rsidR="0093544C" w:rsidRDefault="0093544C" w:rsidP="004D6A76">
            <w:pPr>
              <w:pStyle w:val="FeatureBox2"/>
            </w:pPr>
            <w:r w:rsidRPr="00DB1CB8">
              <w:rPr>
                <w:rStyle w:val="Strong"/>
              </w:rPr>
              <w:t xml:space="preserve">Too </w:t>
            </w:r>
            <w:r>
              <w:rPr>
                <w:rStyle w:val="Strong"/>
              </w:rPr>
              <w:t>hard</w:t>
            </w:r>
            <w:r w:rsidRPr="00DB1CB8">
              <w:rPr>
                <w:rStyle w:val="Strong"/>
              </w:rPr>
              <w:t>?</w:t>
            </w:r>
            <w:r>
              <w:t xml:space="preserve"> Provide students with sentence starters. For example, The rabbit __.</w:t>
            </w:r>
          </w:p>
        </w:tc>
        <w:tc>
          <w:tcPr>
            <w:tcW w:w="2500" w:type="pct"/>
          </w:tcPr>
          <w:p w14:paraId="607CE5D3" w14:textId="77777777" w:rsidR="003242B0" w:rsidRPr="004D6A76" w:rsidRDefault="7C6133AD" w:rsidP="004D6A76">
            <w:pPr>
              <w:pStyle w:val="ListNumber"/>
            </w:pPr>
            <w:r w:rsidRPr="004D6A76">
              <w:lastRenderedPageBreak/>
              <w:t>Explain that students will be using morphemic knowledge to create word families.</w:t>
            </w:r>
          </w:p>
          <w:p w14:paraId="3289C2F8" w14:textId="0D73FEB4" w:rsidR="003242B0" w:rsidRPr="004D6A76" w:rsidRDefault="3D273D2D" w:rsidP="004D6A76">
            <w:pPr>
              <w:pStyle w:val="ListNumber"/>
            </w:pPr>
            <w:r w:rsidRPr="004D6A76">
              <w:lastRenderedPageBreak/>
              <w:t xml:space="preserve">Revise that morphemes are the smallest meaningful unit in a word. This could be a base word, prefix, or suffix. When a prefix or suffix is added to a base word it can make a new word. For example, the base word happy can be made into unhappy, happier, or happiest. Refer to </w:t>
            </w:r>
            <w:hyperlink w:anchor="_Resource_5:_Morphology" w:history="1">
              <w:r w:rsidRPr="008D7935">
                <w:rPr>
                  <w:rStyle w:val="Hyperlink"/>
                </w:rPr>
                <w:t>Resource 5</w:t>
              </w:r>
              <w:r w:rsidR="00B51E59" w:rsidRPr="008D7935">
                <w:rPr>
                  <w:rStyle w:val="Hyperlink"/>
                </w:rPr>
                <w:t>: Morphology teacher model chart</w:t>
              </w:r>
            </w:hyperlink>
            <w:r w:rsidRPr="004D6A76">
              <w:t>.</w:t>
            </w:r>
          </w:p>
          <w:p w14:paraId="6A096C79" w14:textId="35FF0107" w:rsidR="003242B0" w:rsidRPr="004D6A76" w:rsidRDefault="7C6133AD" w:rsidP="004D6A76">
            <w:pPr>
              <w:pStyle w:val="ListNumber"/>
            </w:pPr>
            <w:r w:rsidRPr="004D6A76">
              <w:t>Co-create an anchor chart with the terms: morphemes, base word, prefix</w:t>
            </w:r>
            <w:r w:rsidR="008D7935">
              <w:t>,</w:t>
            </w:r>
            <w:r w:rsidRPr="004D6A76">
              <w:t xml:space="preserve"> and suffix.</w:t>
            </w:r>
          </w:p>
          <w:p w14:paraId="069349A2" w14:textId="2057D19D" w:rsidR="003242B0" w:rsidRPr="004D6A76" w:rsidRDefault="7C6133AD" w:rsidP="004D6A76">
            <w:pPr>
              <w:pStyle w:val="ListNumber"/>
            </w:pPr>
            <w:r w:rsidRPr="004D6A76">
              <w:t>Model how to add prefixes and suffixes to base words using words from the text on the word wall. For example, billow, billows, billowed, billowing, billowy. Discuss the creation of word families with the use of different suffixes.</w:t>
            </w:r>
          </w:p>
          <w:p w14:paraId="79FE6FAA" w14:textId="01A138B4" w:rsidR="00F92D35" w:rsidRDefault="7C6133AD" w:rsidP="004D6A76">
            <w:pPr>
              <w:pStyle w:val="ListNumber"/>
            </w:pPr>
            <w:r w:rsidRPr="004D6A76">
              <w:t xml:space="preserve">Students create their own word families by selecting </w:t>
            </w:r>
            <w:r w:rsidR="5A9C947E" w:rsidRPr="004D6A76">
              <w:t>a</w:t>
            </w:r>
            <w:r w:rsidRPr="004D6A76">
              <w:t xml:space="preserve"> base word</w:t>
            </w:r>
            <w:r w:rsidR="7CF2FBB9" w:rsidRPr="004D6A76">
              <w:t>/s</w:t>
            </w:r>
            <w:r w:rsidRPr="004D6A76">
              <w:t xml:space="preserve"> or</w:t>
            </w:r>
            <w:r w:rsidR="6FBB256B" w:rsidRPr="004D6A76">
              <w:t xml:space="preserve"> </w:t>
            </w:r>
            <w:r w:rsidRPr="004D6A76">
              <w:t>from the word wall and experiment with adding different prefixes and suffixes to change the meaning and tense of the word.</w:t>
            </w:r>
          </w:p>
        </w:tc>
      </w:tr>
    </w:tbl>
    <w:p w14:paraId="55A27D24" w14:textId="593894AA" w:rsidR="0017524E" w:rsidRDefault="0017524E" w:rsidP="007B4C8B">
      <w:pPr>
        <w:pStyle w:val="Heading4"/>
      </w:pPr>
      <w:r>
        <w:lastRenderedPageBreak/>
        <w:t>Whole</w:t>
      </w:r>
    </w:p>
    <w:p w14:paraId="6AAC2515" w14:textId="21091308" w:rsidR="007B4C8B" w:rsidRPr="004D6A76" w:rsidRDefault="007B4C8B" w:rsidP="004D6A76">
      <w:pPr>
        <w:pStyle w:val="ListNumber"/>
      </w:pPr>
      <w:r w:rsidRPr="004D6A76">
        <w:t>Revisit the text</w:t>
      </w:r>
      <w:r w:rsidR="000745CD" w:rsidRPr="004D6A76">
        <w:t>. Discuss how the author has written in past tense consistent</w:t>
      </w:r>
      <w:r w:rsidR="00850ED3" w:rsidRPr="004D6A76">
        <w:t>ly</w:t>
      </w:r>
      <w:r w:rsidR="000745CD" w:rsidRPr="004D6A76">
        <w:t xml:space="preserve"> </w:t>
      </w:r>
      <w:r w:rsidR="00850ED3" w:rsidRPr="004D6A76">
        <w:t>throughout the book.</w:t>
      </w:r>
    </w:p>
    <w:p w14:paraId="1E6C8A50" w14:textId="675D4470" w:rsidR="00883ED0" w:rsidRPr="00501600" w:rsidRDefault="00883ED0" w:rsidP="00883ED0">
      <w:pPr>
        <w:pStyle w:val="Featurepink"/>
      </w:pPr>
      <w:bookmarkStart w:id="30" w:name="_Hlk112423388"/>
      <w:r w:rsidRPr="00501600">
        <w:rPr>
          <w:rStyle w:val="Strong"/>
        </w:rPr>
        <w:lastRenderedPageBreak/>
        <w:t xml:space="preserve">Early Stage 1 Assessment task </w:t>
      </w:r>
      <w:r>
        <w:rPr>
          <w:rStyle w:val="Strong"/>
        </w:rPr>
        <w:t>1</w:t>
      </w:r>
      <w:r w:rsidRPr="00501600">
        <w:rPr>
          <w:rStyle w:val="Strong"/>
        </w:rPr>
        <w:t xml:space="preserve"> –</w:t>
      </w:r>
      <w:r w:rsidRPr="00501600">
        <w:t xml:space="preserve"> </w:t>
      </w:r>
      <w:r w:rsidRPr="00501600">
        <w:rPr>
          <w:rStyle w:val="Strong"/>
          <w:b w:val="0"/>
        </w:rPr>
        <w:t xml:space="preserve">Observations and work samples from </w:t>
      </w:r>
      <w:r>
        <w:rPr>
          <w:rStyle w:val="Strong"/>
          <w:b w:val="0"/>
        </w:rPr>
        <w:t>this lesson</w:t>
      </w:r>
      <w:r w:rsidRPr="00501600">
        <w:rPr>
          <w:rStyle w:val="Strong"/>
          <w:b w:val="0"/>
        </w:rPr>
        <w:t xml:space="preserve"> allow students to demonstrate achievement towards the following syllabus outcome</w:t>
      </w:r>
      <w:r w:rsidR="00B96D29">
        <w:rPr>
          <w:rStyle w:val="Strong"/>
          <w:b w:val="0"/>
        </w:rPr>
        <w:t>s</w:t>
      </w:r>
      <w:r w:rsidRPr="00501600">
        <w:rPr>
          <w:rStyle w:val="Strong"/>
          <w:b w:val="0"/>
        </w:rPr>
        <w:t xml:space="preserve"> and content points:</w:t>
      </w:r>
    </w:p>
    <w:p w14:paraId="1B648680" w14:textId="08EEBE55" w:rsidR="00883ED0" w:rsidRPr="00501600" w:rsidRDefault="00883ED0" w:rsidP="00883ED0">
      <w:pPr>
        <w:pStyle w:val="Featurepink"/>
      </w:pPr>
      <w:r w:rsidRPr="00501600">
        <w:rPr>
          <w:rStyle w:val="Strong"/>
        </w:rPr>
        <w:t>ENE-OLC-01 –</w:t>
      </w:r>
      <w:r w:rsidRPr="00501600">
        <w:t xml:space="preserve"> communicates effectively by using interpersonal conventions and language with familiar peers and adults</w:t>
      </w:r>
    </w:p>
    <w:p w14:paraId="67D6AFA6" w14:textId="281C2CF9" w:rsidR="00883ED0" w:rsidRPr="00501600" w:rsidRDefault="00883ED0" w:rsidP="00B96D29">
      <w:pPr>
        <w:pStyle w:val="Featurepink"/>
        <w:ind w:left="567" w:hanging="567"/>
      </w:pPr>
      <w:r w:rsidRPr="00501600">
        <w:t>-</w:t>
      </w:r>
      <w:r w:rsidR="00B96D29">
        <w:tab/>
      </w:r>
      <w:r w:rsidRPr="00501600">
        <w:t>use regular past tense verbs when speaking</w:t>
      </w:r>
    </w:p>
    <w:p w14:paraId="4F33DE70" w14:textId="5BF62386" w:rsidR="005179D3" w:rsidRDefault="00883ED0" w:rsidP="00B96D29">
      <w:pPr>
        <w:pStyle w:val="Featurepink"/>
        <w:ind w:left="567" w:hanging="567"/>
      </w:pPr>
      <w:r w:rsidRPr="00501600">
        <w:t>-</w:t>
      </w:r>
      <w:r w:rsidR="00B96D29">
        <w:tab/>
      </w:r>
      <w:r w:rsidRPr="00501600">
        <w:t>use irregular past tense verbs when speaking.</w:t>
      </w:r>
    </w:p>
    <w:p w14:paraId="7B3C2A6C" w14:textId="2A07E65E" w:rsidR="005179D3" w:rsidRPr="006631DA" w:rsidRDefault="005179D3" w:rsidP="00883ED0">
      <w:pPr>
        <w:pStyle w:val="Featurepink"/>
      </w:pPr>
      <w:r w:rsidRPr="005179D3">
        <w:rPr>
          <w:b/>
          <w:bCs/>
        </w:rPr>
        <w:t>ENE-</w:t>
      </w:r>
      <w:r w:rsidR="00485E47">
        <w:rPr>
          <w:b/>
          <w:bCs/>
        </w:rPr>
        <w:t>RECOM</w:t>
      </w:r>
      <w:r w:rsidRPr="005179D3">
        <w:rPr>
          <w:b/>
          <w:bCs/>
        </w:rPr>
        <w:t xml:space="preserve">-01 – </w:t>
      </w:r>
      <w:r w:rsidR="006631DA" w:rsidRPr="006631DA">
        <w:t>comprehends independently read texts using background knowledge, word knowledge and understanding of how sentences connect</w:t>
      </w:r>
    </w:p>
    <w:p w14:paraId="7C58F3ED" w14:textId="0CBDA812" w:rsidR="00485E47" w:rsidRDefault="00D82D23" w:rsidP="00B96D29">
      <w:pPr>
        <w:pStyle w:val="Featurepink"/>
        <w:ind w:left="567" w:hanging="567"/>
      </w:pPr>
      <w:r>
        <w:t>-</w:t>
      </w:r>
      <w:r w:rsidR="00B96D29">
        <w:tab/>
      </w:r>
      <w:r w:rsidRPr="00D82D23">
        <w:t>use known vocabulary to work out or refine the meaning of unknown words</w:t>
      </w:r>
    </w:p>
    <w:p w14:paraId="056DDE1C" w14:textId="76FADC7C" w:rsidR="00883ED0" w:rsidRDefault="00485E47" w:rsidP="00B96D29">
      <w:pPr>
        <w:pStyle w:val="Featurepink"/>
        <w:ind w:left="567" w:hanging="567"/>
      </w:pPr>
      <w:r w:rsidRPr="00485E47">
        <w:t>-</w:t>
      </w:r>
      <w:r w:rsidR="00B96D29">
        <w:tab/>
      </w:r>
      <w:r w:rsidRPr="00485E47">
        <w:t>ask or pause to clarify meaning of unknown words</w:t>
      </w:r>
      <w:r>
        <w:t>.</w:t>
      </w:r>
    </w:p>
    <w:bookmarkEnd w:id="30"/>
    <w:p w14:paraId="6C8C88D3" w14:textId="1CC42F62" w:rsidR="00885214" w:rsidRDefault="00885214" w:rsidP="002B78FE">
      <w:pPr>
        <w:pStyle w:val="Featurepink"/>
      </w:pPr>
      <w:r w:rsidRPr="00EB1DAD">
        <w:rPr>
          <w:rStyle w:val="Strong"/>
        </w:rPr>
        <w:t xml:space="preserve">Stage 1 Assessment task </w:t>
      </w:r>
      <w:r>
        <w:rPr>
          <w:rStyle w:val="Strong"/>
        </w:rPr>
        <w:t>1</w:t>
      </w:r>
      <w:r w:rsidRPr="00EB1DAD">
        <w:rPr>
          <w:rStyle w:val="Strong"/>
        </w:rPr>
        <w:t xml:space="preserve"> –</w:t>
      </w:r>
      <w:r>
        <w:t xml:space="preserve"> Observations and work samples from this lesson allow students to demonstrate achievement towards the following syllabus outcome and content point:</w:t>
      </w:r>
    </w:p>
    <w:p w14:paraId="6669E762" w14:textId="77777777" w:rsidR="00885214" w:rsidRDefault="00885214" w:rsidP="002B78FE">
      <w:pPr>
        <w:pStyle w:val="Featurepink"/>
      </w:pPr>
      <w:r>
        <w:rPr>
          <w:rStyle w:val="Strong"/>
        </w:rPr>
        <w:t>EN1-VOCAB-01</w:t>
      </w:r>
      <w:r w:rsidRPr="00EB1DAD">
        <w:rPr>
          <w:rStyle w:val="Strong"/>
        </w:rPr>
        <w:t xml:space="preserve"> –</w:t>
      </w:r>
      <w:r>
        <w:t xml:space="preserve"> </w:t>
      </w:r>
      <w:r w:rsidRPr="00A70B3D">
        <w:t xml:space="preserve">understands and </w:t>
      </w:r>
      <w:r w:rsidRPr="00C13350">
        <w:t xml:space="preserve">effectively </w:t>
      </w:r>
      <w:r w:rsidRPr="00A70B3D">
        <w:t>uses Tier 1, taught Tier 2 and Tier 3 vocabulary</w:t>
      </w:r>
      <w:r w:rsidRPr="00C13350">
        <w:t xml:space="preserve"> to extend and elaborate ideas</w:t>
      </w:r>
    </w:p>
    <w:p w14:paraId="07DE87A0" w14:textId="30309201" w:rsidR="00885214" w:rsidRDefault="00885214" w:rsidP="002B78FE">
      <w:pPr>
        <w:pStyle w:val="Featurepink"/>
        <w:numPr>
          <w:ilvl w:val="0"/>
          <w:numId w:val="44"/>
        </w:numPr>
        <w:ind w:left="567" w:hanging="567"/>
      </w:pPr>
      <w:r w:rsidRPr="008C0FF8">
        <w:t>use taught morphemic knowledge to create word families</w:t>
      </w:r>
      <w:r>
        <w:t>.</w:t>
      </w:r>
    </w:p>
    <w:p w14:paraId="4A7539DE" w14:textId="1F3103A9" w:rsidR="00F92D35" w:rsidRDefault="00F92D35" w:rsidP="00F92D35">
      <w:pPr>
        <w:pStyle w:val="Heading3"/>
      </w:pPr>
      <w:bookmarkStart w:id="31" w:name="_Lesson_3:_Adjectives"/>
      <w:bookmarkStart w:id="32" w:name="_Toc100683122"/>
      <w:bookmarkStart w:id="33" w:name="_Toc132366344"/>
      <w:bookmarkEnd w:id="31"/>
      <w:r>
        <w:t xml:space="preserve">Lesson </w:t>
      </w:r>
      <w:r w:rsidR="00ED1694">
        <w:t>3</w:t>
      </w:r>
      <w:r w:rsidR="007978D6">
        <w:t>:</w:t>
      </w:r>
      <w:r>
        <w:t xml:space="preserve"> </w:t>
      </w:r>
      <w:bookmarkEnd w:id="32"/>
      <w:r w:rsidR="00997D4B">
        <w:t>Adjectives and similes</w:t>
      </w:r>
      <w:bookmarkEnd w:id="33"/>
    </w:p>
    <w:p w14:paraId="0E39E001" w14:textId="77777777" w:rsidR="00F92D35" w:rsidRDefault="00F92D35" w:rsidP="00F92D35">
      <w:r>
        <w:t>The following teaching and learning activities support multi-age settings.</w:t>
      </w:r>
    </w:p>
    <w:p w14:paraId="5D533E7C" w14:textId="77777777" w:rsidR="00F92D35" w:rsidRDefault="00F92D35" w:rsidP="00F92D35">
      <w:pPr>
        <w:pStyle w:val="Heading4"/>
      </w:pPr>
      <w:r>
        <w:lastRenderedPageBreak/>
        <w:t>Whole</w:t>
      </w:r>
    </w:p>
    <w:p w14:paraId="41077D8C" w14:textId="6DF6A57B" w:rsidR="008B078C" w:rsidRPr="004D6A76" w:rsidRDefault="008B078C" w:rsidP="004D6A76">
      <w:pPr>
        <w:pStyle w:val="ListNumber"/>
        <w:numPr>
          <w:ilvl w:val="0"/>
          <w:numId w:val="35"/>
        </w:numPr>
      </w:pPr>
      <w:r w:rsidRPr="004D6A76">
        <w:t>Re</w:t>
      </w:r>
      <w:r w:rsidR="00DF4E74">
        <w:t>-</w:t>
      </w:r>
      <w:r w:rsidRPr="004D6A76">
        <w:t xml:space="preserve">read the text </w:t>
      </w:r>
      <w:proofErr w:type="spellStart"/>
      <w:r w:rsidRPr="00C27180">
        <w:rPr>
          <w:rStyle w:val="Emphasis"/>
        </w:rPr>
        <w:t>Nop</w:t>
      </w:r>
      <w:proofErr w:type="spellEnd"/>
      <w:r w:rsidRPr="004D6A76">
        <w:t>.</w:t>
      </w:r>
    </w:p>
    <w:p w14:paraId="135A9DD2" w14:textId="3262B295" w:rsidR="00FB57C6" w:rsidRPr="004D6A76" w:rsidRDefault="002175B7" w:rsidP="004D6A76">
      <w:pPr>
        <w:pStyle w:val="ListNumber"/>
      </w:pPr>
      <w:r w:rsidRPr="004D6A76">
        <w:t xml:space="preserve">Display an enlarged image of the character </w:t>
      </w:r>
      <w:proofErr w:type="spellStart"/>
      <w:r w:rsidRPr="004D6A76">
        <w:t>Nop</w:t>
      </w:r>
      <w:proofErr w:type="spellEnd"/>
      <w:r w:rsidRPr="004D6A76">
        <w:t xml:space="preserve">. Brainstorm </w:t>
      </w:r>
      <w:r w:rsidR="00B207F7" w:rsidRPr="004D6A76">
        <w:t xml:space="preserve">and record </w:t>
      </w:r>
      <w:r w:rsidRPr="004D6A76">
        <w:t xml:space="preserve">adjectives </w:t>
      </w:r>
      <w:r w:rsidR="007821FA" w:rsidRPr="004D6A76">
        <w:t>to desc</w:t>
      </w:r>
      <w:r w:rsidRPr="004D6A76">
        <w:t xml:space="preserve">ribe </w:t>
      </w:r>
      <w:proofErr w:type="spellStart"/>
      <w:r w:rsidRPr="004D6A76">
        <w:t>Nop</w:t>
      </w:r>
      <w:proofErr w:type="spellEnd"/>
      <w:r w:rsidRPr="004D6A76">
        <w:t xml:space="preserve">. </w:t>
      </w:r>
      <w:r w:rsidR="00B207F7" w:rsidRPr="004D6A76">
        <w:t xml:space="preserve">Early Stage 1 students will </w:t>
      </w:r>
      <w:r w:rsidR="008861A8" w:rsidRPr="004D6A76">
        <w:t>use this list to support their independent writing in activity 5.</w:t>
      </w:r>
    </w:p>
    <w:p w14:paraId="469A12DD" w14:textId="7DCC296C" w:rsidR="00FB57C6" w:rsidRPr="004D6A76" w:rsidRDefault="00D64C85" w:rsidP="004D6A76">
      <w:pPr>
        <w:pStyle w:val="ListNumber"/>
      </w:pPr>
      <w:r w:rsidRPr="004D6A76">
        <w:t xml:space="preserve">Use a strategy such as </w:t>
      </w:r>
      <w:r w:rsidR="00C27180">
        <w:t>s</w:t>
      </w:r>
      <w:r w:rsidRPr="004D6A76">
        <w:t xml:space="preserve">hare the </w:t>
      </w:r>
      <w:r w:rsidR="00C27180">
        <w:t>p</w:t>
      </w:r>
      <w:r w:rsidRPr="004D6A76">
        <w:t>en to c</w:t>
      </w:r>
      <w:r w:rsidR="00057013" w:rsidRPr="004D6A76">
        <w:t>o-construct</w:t>
      </w:r>
      <w:r w:rsidR="00E5110F" w:rsidRPr="004D6A76">
        <w:t xml:space="preserve"> a written description of </w:t>
      </w:r>
      <w:proofErr w:type="spellStart"/>
      <w:r w:rsidR="00E5110F" w:rsidRPr="004D6A76">
        <w:t>Nop</w:t>
      </w:r>
      <w:proofErr w:type="spellEnd"/>
      <w:r w:rsidR="00E5110F" w:rsidRPr="004D6A76">
        <w:t xml:space="preserve"> using </w:t>
      </w:r>
      <w:r w:rsidR="00256D7B" w:rsidRPr="004D6A76">
        <w:t xml:space="preserve">adjectives </w:t>
      </w:r>
      <w:r w:rsidR="00F6718F" w:rsidRPr="004D6A76">
        <w:t>from activity 2</w:t>
      </w:r>
      <w:r w:rsidR="00256D7B" w:rsidRPr="004D6A76">
        <w:t>.</w:t>
      </w:r>
    </w:p>
    <w:p w14:paraId="53AB1328" w14:textId="00D653D5" w:rsidR="70170B47" w:rsidRDefault="70170B47" w:rsidP="50AB9422">
      <w:pPr>
        <w:pStyle w:val="Heading4"/>
      </w:pPr>
      <w:r>
        <w:t>Part</w:t>
      </w:r>
    </w:p>
    <w:p w14:paraId="36E0311B" w14:textId="2A477B86" w:rsidR="00F92D35" w:rsidRDefault="00F92D35" w:rsidP="50AB9422">
      <w:pPr>
        <w:pStyle w:val="ListNumber"/>
        <w:numPr>
          <w:ilvl w:val="0"/>
          <w:numId w:val="0"/>
        </w:numPr>
      </w:pPr>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38E92647" w14:textId="77777777" w:rsidTr="000F3368">
        <w:trPr>
          <w:cnfStyle w:val="100000000000" w:firstRow="1" w:lastRow="0" w:firstColumn="0" w:lastColumn="0" w:oddVBand="0" w:evenVBand="0" w:oddHBand="0" w:evenHBand="0" w:firstRowFirstColumn="0" w:firstRowLastColumn="0" w:lastRowFirstColumn="0" w:lastRowLastColumn="0"/>
        </w:trPr>
        <w:tc>
          <w:tcPr>
            <w:tcW w:w="2500" w:type="pct"/>
          </w:tcPr>
          <w:p w14:paraId="51C8993F" w14:textId="1C5E1B42" w:rsidR="00F92D35" w:rsidRDefault="00F92D35" w:rsidP="003619FE">
            <w:r>
              <w:t>Early Stage 1</w:t>
            </w:r>
            <w:r w:rsidR="204395BE">
              <w:t xml:space="preserve"> </w:t>
            </w:r>
            <w:r>
              <w:t>(</w:t>
            </w:r>
            <w:r w:rsidR="00D406B2">
              <w:t xml:space="preserve">independent / </w:t>
            </w:r>
            <w:r>
              <w:t>small groups/independent)</w:t>
            </w:r>
          </w:p>
        </w:tc>
        <w:tc>
          <w:tcPr>
            <w:tcW w:w="2500" w:type="pct"/>
          </w:tcPr>
          <w:p w14:paraId="17ABE7D2" w14:textId="614872BD" w:rsidR="00F92D35" w:rsidRDefault="00F92D35" w:rsidP="003619FE">
            <w:r>
              <w:t>Stage 1 (teacher guided</w:t>
            </w:r>
            <w:r w:rsidR="7B626A62">
              <w:t>/</w:t>
            </w:r>
            <w:r>
              <w:t>independent)</w:t>
            </w:r>
          </w:p>
        </w:tc>
      </w:tr>
      <w:tr w:rsidR="00F92D35" w14:paraId="01C61218" w14:textId="77777777" w:rsidTr="000F3368">
        <w:trPr>
          <w:cnfStyle w:val="000000100000" w:firstRow="0" w:lastRow="0" w:firstColumn="0" w:lastColumn="0" w:oddVBand="0" w:evenVBand="0" w:oddHBand="1" w:evenHBand="0" w:firstRowFirstColumn="0" w:firstRowLastColumn="0" w:lastRowFirstColumn="0" w:lastRowLastColumn="0"/>
        </w:trPr>
        <w:tc>
          <w:tcPr>
            <w:tcW w:w="2500" w:type="pct"/>
          </w:tcPr>
          <w:p w14:paraId="1FDFAFDC" w14:textId="04F87806" w:rsidR="002C37A7" w:rsidRPr="004D6A76" w:rsidRDefault="67D14504" w:rsidP="004D6A76">
            <w:pPr>
              <w:pStyle w:val="ListNumber"/>
            </w:pPr>
            <w:r w:rsidRPr="004D6A76">
              <w:t xml:space="preserve">Students design their own </w:t>
            </w:r>
            <w:r w:rsidR="39C3DDEB" w:rsidRPr="004D6A76">
              <w:t xml:space="preserve">version of </w:t>
            </w:r>
            <w:r w:rsidR="6535EDC3" w:rsidRPr="004D6A76">
              <w:t xml:space="preserve">a soft toy like </w:t>
            </w:r>
            <w:proofErr w:type="spellStart"/>
            <w:r w:rsidR="39C3DDEB" w:rsidRPr="004D6A76">
              <w:t>Nop</w:t>
            </w:r>
            <w:proofErr w:type="spellEnd"/>
            <w:r w:rsidR="59CC0DDE" w:rsidRPr="004D6A76">
              <w:t xml:space="preserve"> using craft materials</w:t>
            </w:r>
            <w:r w:rsidR="39D36CCF" w:rsidRPr="004D6A76">
              <w:t>.</w:t>
            </w:r>
          </w:p>
          <w:p w14:paraId="2BAE8213" w14:textId="12A113BE" w:rsidR="005C0BCA" w:rsidRPr="004D6A76" w:rsidRDefault="7159CA2B" w:rsidP="004D6A76">
            <w:pPr>
              <w:pStyle w:val="ListNumber"/>
            </w:pPr>
            <w:r w:rsidRPr="004D6A76">
              <w:t>In small groups, students select adjective</w:t>
            </w:r>
            <w:r w:rsidR="00B207F7" w:rsidRPr="004D6A76">
              <w:t>/s</w:t>
            </w:r>
            <w:r w:rsidRPr="004D6A76">
              <w:t xml:space="preserve"> from activity</w:t>
            </w:r>
            <w:r w:rsidR="26741854" w:rsidRPr="004D6A76">
              <w:t xml:space="preserve"> 2</w:t>
            </w:r>
            <w:r w:rsidR="008861A8" w:rsidRPr="004D6A76">
              <w:t xml:space="preserve"> to describe their soft toy designs</w:t>
            </w:r>
            <w:r w:rsidRPr="004D6A76">
              <w:t>.</w:t>
            </w:r>
            <w:r w:rsidR="535FA15A" w:rsidRPr="004D6A76">
              <w:t xml:space="preserve"> Students take turns practising using the adjectives to describe their soft toy in spoken sentences.</w:t>
            </w:r>
          </w:p>
          <w:p w14:paraId="15D1C022" w14:textId="553297EA" w:rsidR="002C37A7" w:rsidRDefault="535FA15A" w:rsidP="004D6A76">
            <w:pPr>
              <w:pStyle w:val="ListNumber"/>
            </w:pPr>
            <w:r w:rsidRPr="004D6A76">
              <w:t xml:space="preserve">Students </w:t>
            </w:r>
            <w:r w:rsidR="66B72049" w:rsidRPr="004D6A76">
              <w:t>write sentences using their ideas from activity 5</w:t>
            </w:r>
            <w:r w:rsidR="00D406B2" w:rsidRPr="004D6A76">
              <w:t xml:space="preserve"> and the words displayed from activity 2</w:t>
            </w:r>
            <w:r w:rsidR="66B72049" w:rsidRPr="004D6A76">
              <w:t>.</w:t>
            </w:r>
          </w:p>
        </w:tc>
        <w:tc>
          <w:tcPr>
            <w:tcW w:w="2500" w:type="pct"/>
          </w:tcPr>
          <w:p w14:paraId="2DAC9D2B" w14:textId="101A3C78" w:rsidR="00F81377" w:rsidRPr="00C27180" w:rsidRDefault="1FC0E021" w:rsidP="00C27180">
            <w:pPr>
              <w:pStyle w:val="ListNumber"/>
            </w:pPr>
            <w:r w:rsidRPr="00C27180">
              <w:t xml:space="preserve">Display the simile </w:t>
            </w:r>
            <w:r w:rsidR="18E030CA" w:rsidRPr="00C27180">
              <w:t>in</w:t>
            </w:r>
            <w:r w:rsidRPr="00C27180">
              <w:t xml:space="preserve"> the text ‘landed like a feather’. Discuss this phrase and unpack what it means. Ask students to think about how it builds an image in the reader’s mind. Explain that it is a simile.</w:t>
            </w:r>
          </w:p>
          <w:p w14:paraId="52165043" w14:textId="1289A785" w:rsidR="00F81377" w:rsidRDefault="1FC0E021" w:rsidP="00F81377">
            <w:pPr>
              <w:pStyle w:val="ListNumber"/>
            </w:pPr>
            <w:r>
              <w:t>Explain that similes are a type of figurative language. Similes describe something by comparing it to something else using ‘like’ or ‘as’, usually in an interesting or imaginative way. Give another example of a simile using ‘like’. For example, moves like a snail. Discuss this phrase and what it means.</w:t>
            </w:r>
          </w:p>
          <w:p w14:paraId="3D120BC8" w14:textId="35A7A1C8" w:rsidR="00F81377" w:rsidRDefault="1FC0E021" w:rsidP="00F81377">
            <w:pPr>
              <w:pStyle w:val="ListNumber"/>
            </w:pPr>
            <w:r>
              <w:t>Display the simile in the text</w:t>
            </w:r>
            <w:r w:rsidR="16EAE660">
              <w:t>,</w:t>
            </w:r>
            <w:r>
              <w:t xml:space="preserve"> ‘as light as dandelion fluff’. </w:t>
            </w:r>
            <w:r w:rsidR="61C434A4">
              <w:t xml:space="preserve">Ask </w:t>
            </w:r>
            <w:r w:rsidR="760B2C84">
              <w:lastRenderedPageBreak/>
              <w:t>w</w:t>
            </w:r>
            <w:r>
              <w:t>hat the author mean</w:t>
            </w:r>
            <w:r w:rsidR="72488F05">
              <w:t>s</w:t>
            </w:r>
            <w:r>
              <w:t xml:space="preserve"> by this</w:t>
            </w:r>
            <w:r w:rsidR="1C32639E">
              <w:t>.</w:t>
            </w:r>
            <w:r>
              <w:t xml:space="preserve"> Give another example of a simile using ‘as’ and discuss its interpretation. For example, as brave as a lion.</w:t>
            </w:r>
          </w:p>
          <w:p w14:paraId="785AD1A4" w14:textId="45EC6272" w:rsidR="00F81377" w:rsidRDefault="1FC0E021" w:rsidP="00F81377">
            <w:pPr>
              <w:pStyle w:val="ListNumber"/>
            </w:pPr>
            <w:r>
              <w:t xml:space="preserve">Ask students to think about when they have heard similes used. For example, </w:t>
            </w:r>
            <w:r w:rsidR="5E77546D">
              <w:t xml:space="preserve">in </w:t>
            </w:r>
            <w:r>
              <w:t>conversation, books or movies. Brainstorm other similes they know or can think of. For example, sings like an angel and as fast as a cheetah. Students may need visuals to support their thinking.</w:t>
            </w:r>
          </w:p>
          <w:p w14:paraId="4F29868D" w14:textId="487F118D" w:rsidR="00F81377" w:rsidRDefault="1FC0E021" w:rsidP="00F81377">
            <w:pPr>
              <w:pStyle w:val="ListNumber"/>
            </w:pPr>
            <w:r>
              <w:t>Develop a definition for the word</w:t>
            </w:r>
            <w:r w:rsidR="7EB280A1">
              <w:t>,</w:t>
            </w:r>
            <w:r>
              <w:t xml:space="preserve"> ‘simile’. Write the definition on an anchor chart. Record and display the student similes from activity </w:t>
            </w:r>
            <w:r w:rsidR="00C27180">
              <w:t>10</w:t>
            </w:r>
            <w:r>
              <w:t>.</w:t>
            </w:r>
          </w:p>
          <w:p w14:paraId="17D70AC1" w14:textId="1405C418" w:rsidR="00F92D35" w:rsidRDefault="1D071371" w:rsidP="009E4723">
            <w:pPr>
              <w:pStyle w:val="ListNumber"/>
            </w:pPr>
            <w:r>
              <w:t xml:space="preserve">Students write a description of </w:t>
            </w:r>
            <w:proofErr w:type="spellStart"/>
            <w:r>
              <w:t>Nop</w:t>
            </w:r>
            <w:proofErr w:type="spellEnd"/>
            <w:r>
              <w:t xml:space="preserve"> using as many similes as they can. They can refer to the adjectives in activity 2 for support.</w:t>
            </w:r>
          </w:p>
          <w:p w14:paraId="5556E618" w14:textId="0EA99B29" w:rsidR="0034274E" w:rsidRDefault="0034274E" w:rsidP="008D566E">
            <w:pPr>
              <w:pStyle w:val="FeatureBox2"/>
            </w:pPr>
            <w:bookmarkStart w:id="34" w:name="_Hlk111105099"/>
            <w:r w:rsidRPr="00DB1CB8">
              <w:rPr>
                <w:rStyle w:val="Strong"/>
              </w:rPr>
              <w:t>Too hard?</w:t>
            </w:r>
            <w:r>
              <w:t xml:space="preserve"> Provide sentence stems for students to create their simile. For example, ‘</w:t>
            </w:r>
            <w:proofErr w:type="spellStart"/>
            <w:r>
              <w:t>Nop</w:t>
            </w:r>
            <w:proofErr w:type="spellEnd"/>
            <w:r>
              <w:t xml:space="preserve"> is like __’ or ‘</w:t>
            </w:r>
            <w:proofErr w:type="spellStart"/>
            <w:r>
              <w:t>Nop</w:t>
            </w:r>
            <w:proofErr w:type="spellEnd"/>
            <w:r>
              <w:t xml:space="preserve"> is as __ </w:t>
            </w:r>
            <w:proofErr w:type="spellStart"/>
            <w:r>
              <w:t>as</w:t>
            </w:r>
            <w:proofErr w:type="spellEnd"/>
            <w:r>
              <w:t xml:space="preserve"> __’.</w:t>
            </w:r>
            <w:bookmarkEnd w:id="34"/>
          </w:p>
        </w:tc>
      </w:tr>
    </w:tbl>
    <w:p w14:paraId="0DC34D66" w14:textId="77777777" w:rsidR="00F92D35" w:rsidRPr="00C81478" w:rsidRDefault="00F92D35" w:rsidP="00C81478">
      <w:pPr>
        <w:pStyle w:val="Heading4"/>
      </w:pPr>
      <w:r w:rsidRPr="00C81478">
        <w:lastRenderedPageBreak/>
        <w:t>Whole</w:t>
      </w:r>
    </w:p>
    <w:p w14:paraId="52EC49BD" w14:textId="2DA3ED04" w:rsidR="00E149E4" w:rsidRPr="008D566E" w:rsidRDefault="00E149E4" w:rsidP="008D566E">
      <w:pPr>
        <w:pStyle w:val="ListNumber"/>
      </w:pPr>
      <w:r w:rsidRPr="008D566E">
        <w:t xml:space="preserve">Students </w:t>
      </w:r>
      <w:r w:rsidR="00F2171E" w:rsidRPr="008D566E">
        <w:t>participate in</w:t>
      </w:r>
      <w:r w:rsidRPr="008D566E">
        <w:t xml:space="preserve"> a </w:t>
      </w:r>
      <w:hyperlink r:id="rId33">
        <w:r w:rsidRPr="008D566E">
          <w:rPr>
            <w:rStyle w:val="Hyperlink"/>
          </w:rPr>
          <w:t>gallery walk</w:t>
        </w:r>
      </w:hyperlink>
      <w:r w:rsidRPr="008D566E">
        <w:t xml:space="preserve"> to </w:t>
      </w:r>
      <w:r w:rsidR="00F2171E" w:rsidRPr="008D566E">
        <w:t>share their work.</w:t>
      </w:r>
    </w:p>
    <w:p w14:paraId="5A09C612" w14:textId="7AA3F879" w:rsidR="00AA5035" w:rsidRPr="00501600" w:rsidRDefault="00AA5035" w:rsidP="00AA5035">
      <w:pPr>
        <w:pStyle w:val="Featurepink"/>
      </w:pPr>
      <w:bookmarkStart w:id="35" w:name="_Hlk112609702"/>
      <w:r w:rsidRPr="00501600">
        <w:rPr>
          <w:rStyle w:val="Strong"/>
        </w:rPr>
        <w:t xml:space="preserve">Early Stage 1 Assessment task </w:t>
      </w:r>
      <w:r w:rsidR="007B6305">
        <w:rPr>
          <w:rStyle w:val="Strong"/>
        </w:rPr>
        <w:t>2</w:t>
      </w:r>
      <w:r w:rsidRPr="00501600">
        <w:rPr>
          <w:rStyle w:val="Strong"/>
        </w:rPr>
        <w:t xml:space="preserve"> –</w:t>
      </w:r>
      <w:r w:rsidRPr="00501600">
        <w:t xml:space="preserve"> </w:t>
      </w:r>
      <w:r w:rsidRPr="00501600">
        <w:rPr>
          <w:rStyle w:val="Strong"/>
          <w:b w:val="0"/>
        </w:rPr>
        <w:t xml:space="preserve">Observations and work samples from </w:t>
      </w:r>
      <w:r>
        <w:rPr>
          <w:rStyle w:val="Strong"/>
          <w:b w:val="0"/>
        </w:rPr>
        <w:t>this lesson</w:t>
      </w:r>
      <w:r w:rsidRPr="00501600">
        <w:rPr>
          <w:rStyle w:val="Strong"/>
          <w:b w:val="0"/>
        </w:rPr>
        <w:t xml:space="preserve"> allow students to demonstrate achievement towards the following syllabus outcome and content point:</w:t>
      </w:r>
    </w:p>
    <w:p w14:paraId="44009730" w14:textId="7CFB3246" w:rsidR="00AA5035" w:rsidRPr="00501600" w:rsidRDefault="00AA5035" w:rsidP="00AA5035">
      <w:pPr>
        <w:pStyle w:val="Featurepink"/>
      </w:pPr>
      <w:r w:rsidRPr="00501600">
        <w:rPr>
          <w:rStyle w:val="Strong"/>
        </w:rPr>
        <w:t>ENE-</w:t>
      </w:r>
      <w:r w:rsidR="0032470D">
        <w:rPr>
          <w:rStyle w:val="Strong"/>
        </w:rPr>
        <w:t>VOCAB</w:t>
      </w:r>
      <w:r w:rsidRPr="00501600">
        <w:rPr>
          <w:rStyle w:val="Strong"/>
        </w:rPr>
        <w:t>-01 –</w:t>
      </w:r>
      <w:r w:rsidRPr="00501600">
        <w:t xml:space="preserve"> </w:t>
      </w:r>
      <w:r w:rsidR="0032470D" w:rsidRPr="0032470D">
        <w:t>understands and effectively uses Tier 1 words and Tier 2 words in familiar contexts</w:t>
      </w:r>
    </w:p>
    <w:p w14:paraId="68ADDB0E" w14:textId="0BAE7A59" w:rsidR="00AA5035" w:rsidRDefault="00D5239E" w:rsidP="000A0EBF">
      <w:pPr>
        <w:pStyle w:val="Featurepink"/>
        <w:numPr>
          <w:ilvl w:val="0"/>
          <w:numId w:val="43"/>
        </w:numPr>
        <w:ind w:left="567" w:hanging="567"/>
      </w:pPr>
      <w:r w:rsidRPr="00D5239E">
        <w:t xml:space="preserve">understand and use words to describe shape, size, texture, position, numerical order, </w:t>
      </w:r>
      <w:proofErr w:type="gramStart"/>
      <w:r w:rsidRPr="00D5239E">
        <w:t>time</w:t>
      </w:r>
      <w:proofErr w:type="gramEnd"/>
      <w:r w:rsidRPr="00D5239E">
        <w:t xml:space="preserve"> and seasons</w:t>
      </w:r>
      <w:r>
        <w:t>.</w:t>
      </w:r>
    </w:p>
    <w:p w14:paraId="0E7C61B8" w14:textId="2ADECA58" w:rsidR="00F92D35" w:rsidRDefault="00F92D35" w:rsidP="00F92D35">
      <w:pPr>
        <w:pStyle w:val="Heading3"/>
      </w:pPr>
      <w:bookmarkStart w:id="36" w:name="_Lesson_4:_Representing"/>
      <w:bookmarkStart w:id="37" w:name="_Toc100683123"/>
      <w:bookmarkStart w:id="38" w:name="_Toc132366345"/>
      <w:bookmarkEnd w:id="35"/>
      <w:bookmarkEnd w:id="36"/>
      <w:r>
        <w:t xml:space="preserve">Lesson </w:t>
      </w:r>
      <w:r w:rsidR="00ED1694">
        <w:t>4</w:t>
      </w:r>
      <w:r w:rsidR="007978D6">
        <w:t>:</w:t>
      </w:r>
      <w:r>
        <w:t xml:space="preserve"> </w:t>
      </w:r>
      <w:bookmarkEnd w:id="37"/>
      <w:r w:rsidR="003D52E1">
        <w:t>Representing and comparing c</w:t>
      </w:r>
      <w:r w:rsidR="004B25CD">
        <w:t>haracters</w:t>
      </w:r>
      <w:bookmarkEnd w:id="38"/>
    </w:p>
    <w:p w14:paraId="54BD7921" w14:textId="77777777" w:rsidR="00F92D35" w:rsidRDefault="00F92D35" w:rsidP="00F92D35">
      <w:r>
        <w:t>The following teaching and learning activities support multi-age settings.</w:t>
      </w:r>
    </w:p>
    <w:p w14:paraId="03DCC40E" w14:textId="77777777" w:rsidR="00F92D35" w:rsidRDefault="00F92D35" w:rsidP="00F92D35">
      <w:pPr>
        <w:pStyle w:val="Heading4"/>
      </w:pPr>
      <w:r>
        <w:t>Whole</w:t>
      </w:r>
    </w:p>
    <w:p w14:paraId="52DEDB3F" w14:textId="14828072" w:rsidR="001559DF" w:rsidRPr="008D566E" w:rsidRDefault="001559DF" w:rsidP="008D566E">
      <w:pPr>
        <w:pStyle w:val="ListNumber"/>
        <w:numPr>
          <w:ilvl w:val="0"/>
          <w:numId w:val="36"/>
        </w:numPr>
      </w:pPr>
      <w:r w:rsidRPr="008D566E">
        <w:t xml:space="preserve">Ask students to think about and name characters from books and movies they know. Ask </w:t>
      </w:r>
      <w:r w:rsidR="786BF310" w:rsidRPr="008D566E">
        <w:t>w</w:t>
      </w:r>
      <w:r w:rsidRPr="008D566E">
        <w:t xml:space="preserve">hy characters </w:t>
      </w:r>
      <w:r w:rsidR="032EE0CC" w:rsidRPr="008D566E">
        <w:t xml:space="preserve">are </w:t>
      </w:r>
      <w:r w:rsidRPr="008D566E">
        <w:t xml:space="preserve">important in a narrative and </w:t>
      </w:r>
      <w:r w:rsidR="3071B08C" w:rsidRPr="008D566E">
        <w:t>whether</w:t>
      </w:r>
      <w:r w:rsidRPr="008D566E">
        <w:t xml:space="preserve"> all characters </w:t>
      </w:r>
      <w:r w:rsidR="1345649A" w:rsidRPr="008D566E">
        <w:t xml:space="preserve">are </w:t>
      </w:r>
      <w:r w:rsidRPr="008D566E">
        <w:t>human</w:t>
      </w:r>
      <w:r w:rsidR="026B03AA" w:rsidRPr="008D566E">
        <w:t>.</w:t>
      </w:r>
    </w:p>
    <w:p w14:paraId="4A8DE0EB" w14:textId="21735F95" w:rsidR="001559DF" w:rsidRPr="008D566E" w:rsidRDefault="001559DF" w:rsidP="008D566E">
      <w:pPr>
        <w:pStyle w:val="ListNumber"/>
        <w:numPr>
          <w:ilvl w:val="0"/>
          <w:numId w:val="36"/>
        </w:numPr>
      </w:pPr>
      <w:r w:rsidRPr="008D566E">
        <w:t xml:space="preserve">Display the front cover of the text </w:t>
      </w:r>
      <w:r w:rsidRPr="000A0EBF">
        <w:rPr>
          <w:rStyle w:val="Emphasis"/>
        </w:rPr>
        <w:t>Farmer Duck</w:t>
      </w:r>
      <w:r w:rsidRPr="008D566E">
        <w:t xml:space="preserve">. Make predictions about the text. Ask students what they notice about the setting and discuss connections to other texts explored in previous units. For example, </w:t>
      </w:r>
      <w:r w:rsidRPr="000A0EBF">
        <w:rPr>
          <w:rStyle w:val="Emphasis"/>
        </w:rPr>
        <w:t>A Year on our Farm</w:t>
      </w:r>
      <w:r w:rsidRPr="008D566E">
        <w:t xml:space="preserve"> and </w:t>
      </w:r>
      <w:r w:rsidRPr="000A0EBF">
        <w:rPr>
          <w:rStyle w:val="Emphasis"/>
        </w:rPr>
        <w:t>Rosie’s Walk</w:t>
      </w:r>
      <w:r w:rsidRPr="008D566E">
        <w:t>.</w:t>
      </w:r>
    </w:p>
    <w:p w14:paraId="3FFA79D4" w14:textId="77777777" w:rsidR="001559DF" w:rsidRPr="008D566E" w:rsidRDefault="001559DF" w:rsidP="008D566E">
      <w:pPr>
        <w:pStyle w:val="ListNumber"/>
        <w:numPr>
          <w:ilvl w:val="0"/>
          <w:numId w:val="36"/>
        </w:numPr>
      </w:pPr>
      <w:r w:rsidRPr="008D566E">
        <w:t>Read the text.</w:t>
      </w:r>
    </w:p>
    <w:p w14:paraId="0720876C" w14:textId="6226A3A1" w:rsidR="001559DF" w:rsidRPr="008D566E" w:rsidRDefault="001559DF" w:rsidP="008D566E">
      <w:pPr>
        <w:pStyle w:val="ListNumber"/>
        <w:numPr>
          <w:ilvl w:val="0"/>
          <w:numId w:val="36"/>
        </w:numPr>
      </w:pPr>
      <w:r w:rsidRPr="008D566E">
        <w:t>Discuss the main characters, Duck and Farmer. Brainstorm and record Duck and Farmer’s characteristics</w:t>
      </w:r>
      <w:r w:rsidR="001F166C" w:rsidRPr="008D566E">
        <w:t xml:space="preserve"> on an anchor chart</w:t>
      </w:r>
      <w:r w:rsidRPr="008D566E">
        <w:t xml:space="preserve">. Encourage students to ask </w:t>
      </w:r>
      <w:r w:rsidR="23DC6E33" w:rsidRPr="008D566E">
        <w:t xml:space="preserve">each other </w:t>
      </w:r>
      <w:proofErr w:type="gramStart"/>
      <w:r w:rsidRPr="008D566E">
        <w:t>clarifying</w:t>
      </w:r>
      <w:proofErr w:type="gramEnd"/>
      <w:r w:rsidRPr="008D566E">
        <w:t xml:space="preserve"> questions about the characters if responses are limited.</w:t>
      </w:r>
      <w:r w:rsidR="009E3A13" w:rsidRPr="008D566E">
        <w:t xml:space="preserve"> Discuss how Duck had human characteristics</w:t>
      </w:r>
      <w:r w:rsidR="00C517D2" w:rsidRPr="008D566E">
        <w:t xml:space="preserve"> (acted like a person)</w:t>
      </w:r>
      <w:r w:rsidR="009A3904" w:rsidRPr="008D566E">
        <w:t>.</w:t>
      </w:r>
    </w:p>
    <w:p w14:paraId="05F7DFB4" w14:textId="3D191263" w:rsidR="001559DF" w:rsidRPr="008D566E" w:rsidRDefault="001559DF" w:rsidP="008D566E">
      <w:pPr>
        <w:pStyle w:val="ListNumber"/>
        <w:numPr>
          <w:ilvl w:val="0"/>
          <w:numId w:val="36"/>
        </w:numPr>
      </w:pPr>
      <w:r w:rsidRPr="008D566E">
        <w:lastRenderedPageBreak/>
        <w:t>Display the second double</w:t>
      </w:r>
      <w:r w:rsidR="000A0EBF">
        <w:t>-</w:t>
      </w:r>
      <w:r w:rsidRPr="008D566E">
        <w:t>page</w:t>
      </w:r>
      <w:r w:rsidR="000A0EBF">
        <w:t xml:space="preserve"> spread</w:t>
      </w:r>
      <w:r w:rsidRPr="008D566E">
        <w:t xml:space="preserve"> of the text with the watercolour illustration of Duck leading the cow. Ask </w:t>
      </w:r>
      <w:r w:rsidR="4FD4871C" w:rsidRPr="008D566E">
        <w:t>w</w:t>
      </w:r>
      <w:r w:rsidRPr="008D566E">
        <w:t xml:space="preserve">hat </w:t>
      </w:r>
      <w:r w:rsidR="7990A76A" w:rsidRPr="008D566E">
        <w:t>students</w:t>
      </w:r>
      <w:r w:rsidRPr="008D566E">
        <w:t xml:space="preserve"> notice about the colour of the illustrations</w:t>
      </w:r>
      <w:r w:rsidR="3A113715" w:rsidRPr="008D566E">
        <w:t>.</w:t>
      </w:r>
      <w:r w:rsidRPr="008D566E">
        <w:t xml:space="preserve"> Discuss </w:t>
      </w:r>
      <w:r w:rsidR="000A078C" w:rsidRPr="008D566E">
        <w:t>how the image might make readers feel (connotations)</w:t>
      </w:r>
      <w:r w:rsidRPr="008D566E">
        <w:t>. Highlight how the</w:t>
      </w:r>
      <w:r w:rsidR="000A078C" w:rsidRPr="008D566E">
        <w:t xml:space="preserve"> </w:t>
      </w:r>
      <w:r w:rsidRPr="008D566E">
        <w:t>beige and brown colours evoke gloomy or sad emotions.</w:t>
      </w:r>
    </w:p>
    <w:p w14:paraId="4759F120" w14:textId="6E215FAD" w:rsidR="00F92D35" w:rsidRPr="008D566E" w:rsidRDefault="001559DF" w:rsidP="008D566E">
      <w:pPr>
        <w:pStyle w:val="ListNumber"/>
        <w:numPr>
          <w:ilvl w:val="0"/>
          <w:numId w:val="36"/>
        </w:numPr>
      </w:pPr>
      <w:r w:rsidRPr="008D566E">
        <w:t>Using the same double</w:t>
      </w:r>
      <w:r w:rsidR="000A0EBF">
        <w:t>-</w:t>
      </w:r>
      <w:r w:rsidRPr="008D566E">
        <w:t>page</w:t>
      </w:r>
      <w:r w:rsidR="000A0EBF">
        <w:t xml:space="preserve"> spread</w:t>
      </w:r>
      <w:r w:rsidRPr="008D566E">
        <w:t xml:space="preserve">, ask students if they can see any lines and what effect these lines have. Discuss how the raindrops lead </w:t>
      </w:r>
      <w:r w:rsidR="2141D07A" w:rsidRPr="008D566E">
        <w:t>readers’</w:t>
      </w:r>
      <w:r w:rsidRPr="008D566E">
        <w:t xml:space="preserve"> eyes to Duck at the bottom of the page. Discuss how the position of the characters symbolise power and oppression.</w:t>
      </w:r>
    </w:p>
    <w:p w14:paraId="4CB01876" w14:textId="77777777" w:rsidR="00F92D35" w:rsidRDefault="00F92D35" w:rsidP="00F92D35">
      <w:pPr>
        <w:pStyle w:val="Heading4"/>
      </w:pPr>
      <w:r>
        <w:t>Part</w:t>
      </w:r>
    </w:p>
    <w:p w14:paraId="1AA734A5"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442F767D" w14:textId="77777777" w:rsidTr="000F3368">
        <w:trPr>
          <w:cnfStyle w:val="100000000000" w:firstRow="1" w:lastRow="0" w:firstColumn="0" w:lastColumn="0" w:oddVBand="0" w:evenVBand="0" w:oddHBand="0" w:evenHBand="0" w:firstRowFirstColumn="0" w:firstRowLastColumn="0" w:lastRowFirstColumn="0" w:lastRowLastColumn="0"/>
        </w:trPr>
        <w:tc>
          <w:tcPr>
            <w:tcW w:w="2500" w:type="pct"/>
          </w:tcPr>
          <w:p w14:paraId="1B9B6640" w14:textId="2D056922" w:rsidR="00F92D35" w:rsidRDefault="00F92D35" w:rsidP="003619FE">
            <w:r>
              <w:t>Early Stage 1 (independent</w:t>
            </w:r>
            <w:r w:rsidR="38ECB3F7">
              <w:t>/</w:t>
            </w:r>
            <w:r w:rsidR="3B638116">
              <w:t>teacher guided</w:t>
            </w:r>
            <w:r w:rsidR="52CD21B9">
              <w:t>/independent</w:t>
            </w:r>
            <w:r>
              <w:t xml:space="preserve">) </w:t>
            </w:r>
          </w:p>
        </w:tc>
        <w:tc>
          <w:tcPr>
            <w:tcW w:w="2500" w:type="pct"/>
          </w:tcPr>
          <w:p w14:paraId="33AE6397" w14:textId="0199F901" w:rsidR="00F92D35" w:rsidRDefault="00F92D35" w:rsidP="003619FE">
            <w:r>
              <w:t>Stage 1</w:t>
            </w:r>
            <w:r w:rsidR="7258CDBE">
              <w:t xml:space="preserve"> </w:t>
            </w:r>
            <w:r>
              <w:t xml:space="preserve">(teacher guided/pairs/independent) </w:t>
            </w:r>
          </w:p>
        </w:tc>
      </w:tr>
      <w:tr w:rsidR="00F92D35" w14:paraId="559A12B2" w14:textId="77777777" w:rsidTr="000F3368">
        <w:trPr>
          <w:cnfStyle w:val="000000100000" w:firstRow="0" w:lastRow="0" w:firstColumn="0" w:lastColumn="0" w:oddVBand="0" w:evenVBand="0" w:oddHBand="1" w:evenHBand="0" w:firstRowFirstColumn="0" w:firstRowLastColumn="0" w:lastRowFirstColumn="0" w:lastRowLastColumn="0"/>
        </w:trPr>
        <w:tc>
          <w:tcPr>
            <w:tcW w:w="2500" w:type="pct"/>
          </w:tcPr>
          <w:p w14:paraId="6BE1830F" w14:textId="1A6A88C9" w:rsidR="00F92D35" w:rsidRPr="008D566E" w:rsidRDefault="009E3A13" w:rsidP="008D566E">
            <w:pPr>
              <w:pStyle w:val="ListNumber"/>
            </w:pPr>
            <w:r w:rsidRPr="008D566E">
              <w:t>Invite</w:t>
            </w:r>
            <w:r w:rsidR="3B0CDFA7" w:rsidRPr="008D566E">
              <w:t xml:space="preserve"> students to use watercolours to paint a scene from </w:t>
            </w:r>
            <w:r w:rsidR="2CFA8A86" w:rsidRPr="008D566E">
              <w:rPr>
                <w:rStyle w:val="Emphasis"/>
              </w:rPr>
              <w:t>Farmer Duck</w:t>
            </w:r>
            <w:r w:rsidR="2CFA8A86" w:rsidRPr="008D566E">
              <w:t>. This may be one directly from the text or an imagined one. Ask students to use colour</w:t>
            </w:r>
            <w:r w:rsidR="166DD7C3" w:rsidRPr="008D566E">
              <w:t>, shape</w:t>
            </w:r>
            <w:r w:rsidR="002C57A3">
              <w:t>,</w:t>
            </w:r>
            <w:r w:rsidR="166DD7C3" w:rsidRPr="008D566E">
              <w:t xml:space="preserve"> and size to </w:t>
            </w:r>
            <w:r w:rsidR="003D52E1" w:rsidRPr="008D566E">
              <w:t>represent</w:t>
            </w:r>
            <w:r w:rsidR="1461224C" w:rsidRPr="008D566E">
              <w:t xml:space="preserve"> characters.</w:t>
            </w:r>
          </w:p>
          <w:p w14:paraId="02D95C44" w14:textId="284D8D50" w:rsidR="00F92D35" w:rsidRPr="008D566E" w:rsidRDefault="4AF1668F" w:rsidP="008D566E">
            <w:pPr>
              <w:pStyle w:val="ListNumber"/>
            </w:pPr>
            <w:r w:rsidRPr="008D566E">
              <w:t>Re-vis</w:t>
            </w:r>
            <w:r w:rsidR="323C332D" w:rsidRPr="008D566E">
              <w:t>i</w:t>
            </w:r>
            <w:r w:rsidRPr="008D566E">
              <w:t>t the text</w:t>
            </w:r>
            <w:r w:rsidR="0061581F" w:rsidRPr="008D566E">
              <w:t>.</w:t>
            </w:r>
            <w:r w:rsidRPr="008D566E">
              <w:t xml:space="preserve"> Draw attention to the use of onomatopoeia </w:t>
            </w:r>
            <w:r w:rsidR="7F6A62E7" w:rsidRPr="008D566E">
              <w:t xml:space="preserve">(animal sounds) </w:t>
            </w:r>
            <w:r w:rsidR="60040162" w:rsidRPr="008D566E">
              <w:t>and repetition</w:t>
            </w:r>
            <w:r w:rsidR="7F6A62E7" w:rsidRPr="008D566E">
              <w:t xml:space="preserve"> (</w:t>
            </w:r>
            <w:r w:rsidR="6F298DD7" w:rsidRPr="008D566E">
              <w:t>‘</w:t>
            </w:r>
            <w:r w:rsidR="4C38E9E5" w:rsidRPr="008D566E">
              <w:t>H</w:t>
            </w:r>
            <w:r w:rsidR="2D1BD7B5" w:rsidRPr="008D566E">
              <w:t>ow goes the work?</w:t>
            </w:r>
            <w:r w:rsidR="6CC1EC8C" w:rsidRPr="008D566E">
              <w:t>’</w:t>
            </w:r>
            <w:r w:rsidR="2D1BD7B5" w:rsidRPr="008D566E">
              <w:t>)</w:t>
            </w:r>
            <w:r w:rsidR="60040162" w:rsidRPr="008D566E">
              <w:t xml:space="preserve"> in the text.</w:t>
            </w:r>
          </w:p>
          <w:p w14:paraId="5047F49D" w14:textId="7E6ACAB8" w:rsidR="00103501" w:rsidRPr="008D566E" w:rsidRDefault="688A4D82" w:rsidP="008D566E">
            <w:pPr>
              <w:pStyle w:val="ListNumber"/>
            </w:pPr>
            <w:r w:rsidRPr="008D566E">
              <w:t>Using a</w:t>
            </w:r>
            <w:r w:rsidR="6524D34E" w:rsidRPr="008D566E">
              <w:t xml:space="preserve"> student illustration from </w:t>
            </w:r>
            <w:r w:rsidR="602C3382" w:rsidRPr="008D566E">
              <w:t xml:space="preserve">activity 7, model writing a description of the scene using </w:t>
            </w:r>
            <w:r w:rsidR="10BAE529" w:rsidRPr="008D566E">
              <w:t>onomatopoeia and repetition.</w:t>
            </w:r>
          </w:p>
          <w:p w14:paraId="702E796B" w14:textId="77777777" w:rsidR="008C54EB" w:rsidRPr="008D566E" w:rsidRDefault="10BAE529" w:rsidP="008D566E">
            <w:pPr>
              <w:pStyle w:val="ListNumber"/>
            </w:pPr>
            <w:r w:rsidRPr="008D566E">
              <w:t xml:space="preserve">Students write a description of their illustration using </w:t>
            </w:r>
            <w:r w:rsidRPr="008D566E">
              <w:lastRenderedPageBreak/>
              <w:t>onomatopoeia and repetition.</w:t>
            </w:r>
          </w:p>
          <w:p w14:paraId="456DB4A2" w14:textId="28C840F1" w:rsidR="009F00B5" w:rsidRDefault="009F00B5" w:rsidP="009F00B5">
            <w:pPr>
              <w:pStyle w:val="FeatureBox1"/>
            </w:pPr>
            <w:r w:rsidRPr="00DB1CB8">
              <w:rPr>
                <w:rStyle w:val="Strong"/>
              </w:rPr>
              <w:t>Too hard?</w:t>
            </w:r>
            <w:r>
              <w:t xml:space="preserve"> Students labe</w:t>
            </w:r>
            <w:r w:rsidR="00C47ED9">
              <w:t xml:space="preserve">l their illustrations and use </w:t>
            </w:r>
            <w:r w:rsidR="00D913D9">
              <w:t xml:space="preserve">animal sounds (onomatopoeia) in </w:t>
            </w:r>
            <w:r w:rsidR="00C47ED9">
              <w:t>speech bubbles</w:t>
            </w:r>
            <w:r w:rsidR="00AC1113">
              <w:t>.</w:t>
            </w:r>
          </w:p>
        </w:tc>
        <w:tc>
          <w:tcPr>
            <w:tcW w:w="2500" w:type="pct"/>
          </w:tcPr>
          <w:p w14:paraId="549665F8" w14:textId="257020D7" w:rsidR="0097286A" w:rsidRPr="008D566E" w:rsidRDefault="7258CDBE" w:rsidP="008D566E">
            <w:pPr>
              <w:pStyle w:val="ListNumber"/>
            </w:pPr>
            <w:r w:rsidRPr="008D566E">
              <w:lastRenderedPageBreak/>
              <w:t xml:space="preserve">Re-introduce the text </w:t>
            </w:r>
            <w:proofErr w:type="spellStart"/>
            <w:r w:rsidRPr="008D566E">
              <w:rPr>
                <w:rStyle w:val="Emphasis"/>
              </w:rPr>
              <w:t>Nop</w:t>
            </w:r>
            <w:proofErr w:type="spellEnd"/>
            <w:r w:rsidRPr="008D566E">
              <w:t xml:space="preserve">. Have students </w:t>
            </w:r>
            <w:r w:rsidR="45638AD7" w:rsidRPr="008D566E">
              <w:t>t</w:t>
            </w:r>
            <w:r w:rsidRPr="008D566E">
              <w:t xml:space="preserve">urn and </w:t>
            </w:r>
            <w:r w:rsidR="084FF32D" w:rsidRPr="008D566E">
              <w:t>t</w:t>
            </w:r>
            <w:r w:rsidRPr="008D566E">
              <w:t xml:space="preserve">alk to a partner to discuss </w:t>
            </w:r>
            <w:proofErr w:type="spellStart"/>
            <w:r w:rsidRPr="008D566E">
              <w:t>Nop’s</w:t>
            </w:r>
            <w:proofErr w:type="spellEnd"/>
            <w:r w:rsidRPr="008D566E">
              <w:t xml:space="preserve"> personality traits.</w:t>
            </w:r>
          </w:p>
          <w:p w14:paraId="28D2B576" w14:textId="77777777" w:rsidR="0097286A" w:rsidRPr="008D566E" w:rsidRDefault="5DA3F8D8" w:rsidP="008D566E">
            <w:pPr>
              <w:pStyle w:val="ListNumber"/>
            </w:pPr>
            <w:r w:rsidRPr="008D566E">
              <w:t xml:space="preserve">Display the third page of </w:t>
            </w:r>
            <w:proofErr w:type="spellStart"/>
            <w:r w:rsidRPr="008D566E">
              <w:rPr>
                <w:rStyle w:val="Emphasis"/>
              </w:rPr>
              <w:t>Nop</w:t>
            </w:r>
            <w:proofErr w:type="spellEnd"/>
            <w:r w:rsidRPr="008D566E">
              <w:t xml:space="preserve"> which shows him sitting on the arm of a chair. Compare this illustration with the one in activities 5 and 6 from Farmer Duck. Discuss the use of angles and the size of both Duck and </w:t>
            </w:r>
            <w:proofErr w:type="spellStart"/>
            <w:r w:rsidRPr="008D566E">
              <w:t>Nop</w:t>
            </w:r>
            <w:proofErr w:type="spellEnd"/>
            <w:r w:rsidRPr="008D566E">
              <w:t xml:space="preserve"> in these illustrations. Highlight how the images give clues about the characters and bring deeper meaning to the texts.</w:t>
            </w:r>
          </w:p>
          <w:p w14:paraId="36882597" w14:textId="1BDF022B" w:rsidR="0097286A" w:rsidRPr="008D566E" w:rsidRDefault="19355F81" w:rsidP="008D566E">
            <w:pPr>
              <w:pStyle w:val="ListNumber"/>
            </w:pPr>
            <w:r w:rsidRPr="008D566E">
              <w:t>Using an</w:t>
            </w:r>
            <w:r w:rsidR="7258CDBE" w:rsidRPr="008D566E">
              <w:t xml:space="preserve"> enlarged </w:t>
            </w:r>
            <w:hyperlink r:id="rId34">
              <w:r w:rsidR="3A8A8CC1" w:rsidRPr="008D566E">
                <w:rPr>
                  <w:rStyle w:val="Hyperlink"/>
                </w:rPr>
                <w:t xml:space="preserve">Venn </w:t>
              </w:r>
              <w:r w:rsidR="002C57A3">
                <w:rPr>
                  <w:rStyle w:val="Hyperlink"/>
                </w:rPr>
                <w:t>d</w:t>
              </w:r>
              <w:r w:rsidR="3A8A8CC1" w:rsidRPr="008D566E">
                <w:rPr>
                  <w:rStyle w:val="Hyperlink"/>
                </w:rPr>
                <w:t>iagram</w:t>
              </w:r>
            </w:hyperlink>
            <w:r w:rsidR="3A8A8CC1" w:rsidRPr="008D566E">
              <w:t>, discuss and</w:t>
            </w:r>
            <w:r w:rsidR="7258CDBE" w:rsidRPr="008D566E">
              <w:t xml:space="preserve"> </w:t>
            </w:r>
            <w:r w:rsidR="0DE3AC6F" w:rsidRPr="008D566E">
              <w:t xml:space="preserve">record </w:t>
            </w:r>
            <w:r w:rsidR="7258CDBE" w:rsidRPr="008D566E">
              <w:t xml:space="preserve">the similarities and differences between the characters </w:t>
            </w:r>
            <w:proofErr w:type="spellStart"/>
            <w:r w:rsidR="7258CDBE" w:rsidRPr="008D566E">
              <w:t>Nop</w:t>
            </w:r>
            <w:proofErr w:type="spellEnd"/>
            <w:r w:rsidR="7258CDBE" w:rsidRPr="008D566E">
              <w:t xml:space="preserve"> and </w:t>
            </w:r>
            <w:r w:rsidR="7258CDBE" w:rsidRPr="008D566E">
              <w:lastRenderedPageBreak/>
              <w:t>Duck. Students write similar and different character trait</w:t>
            </w:r>
            <w:r w:rsidR="367250F7" w:rsidRPr="008D566E">
              <w:t>s</w:t>
            </w:r>
            <w:r w:rsidR="7258CDBE" w:rsidRPr="008D566E">
              <w:t xml:space="preserve"> on sticky notes and place these on the </w:t>
            </w:r>
            <w:hyperlink r:id="rId35" w:history="1">
              <w:r w:rsidR="7258CDBE" w:rsidRPr="002C57A3">
                <w:rPr>
                  <w:rStyle w:val="Hyperlink"/>
                </w:rPr>
                <w:t xml:space="preserve">Venn </w:t>
              </w:r>
              <w:r w:rsidR="6A0E68B6" w:rsidRPr="002C57A3">
                <w:rPr>
                  <w:rStyle w:val="Hyperlink"/>
                </w:rPr>
                <w:t>d</w:t>
              </w:r>
              <w:r w:rsidR="7258CDBE" w:rsidRPr="002C57A3">
                <w:rPr>
                  <w:rStyle w:val="Hyperlink"/>
                </w:rPr>
                <w:t>iagram</w:t>
              </w:r>
            </w:hyperlink>
            <w:r w:rsidR="7258CDBE" w:rsidRPr="008D566E">
              <w:t>.</w:t>
            </w:r>
          </w:p>
          <w:p w14:paraId="61D0862B" w14:textId="22C47B59" w:rsidR="002C4722" w:rsidRPr="008D566E" w:rsidRDefault="34BF2B03" w:rsidP="008D566E">
            <w:pPr>
              <w:pStyle w:val="ListNumber"/>
            </w:pPr>
            <w:r w:rsidRPr="008D566E">
              <w:t xml:space="preserve">Co-construct a sentence using comparative language to describe </w:t>
            </w:r>
            <w:r w:rsidR="50497A22" w:rsidRPr="008D566E">
              <w:t xml:space="preserve">how </w:t>
            </w:r>
            <w:proofErr w:type="spellStart"/>
            <w:r w:rsidR="50497A22" w:rsidRPr="008D566E">
              <w:t>Nop</w:t>
            </w:r>
            <w:proofErr w:type="spellEnd"/>
            <w:r w:rsidR="50497A22" w:rsidRPr="008D566E">
              <w:t xml:space="preserve"> and Duck are the same or different.</w:t>
            </w:r>
          </w:p>
          <w:p w14:paraId="2016F4C3" w14:textId="01D508A0" w:rsidR="0097286A" w:rsidRPr="008D566E" w:rsidRDefault="5DA3F8D8" w:rsidP="008D566E">
            <w:pPr>
              <w:pStyle w:val="ListNumber"/>
            </w:pPr>
            <w:r w:rsidRPr="008D566E">
              <w:t xml:space="preserve">Students choose a character from either </w:t>
            </w:r>
            <w:proofErr w:type="spellStart"/>
            <w:r w:rsidRPr="002C57A3">
              <w:rPr>
                <w:rStyle w:val="Emphasis"/>
              </w:rPr>
              <w:t>Nop</w:t>
            </w:r>
            <w:proofErr w:type="spellEnd"/>
            <w:r w:rsidRPr="008D566E">
              <w:t xml:space="preserve"> or </w:t>
            </w:r>
            <w:r w:rsidRPr="002C57A3">
              <w:rPr>
                <w:rStyle w:val="Emphasis"/>
              </w:rPr>
              <w:t>Farmer Duck</w:t>
            </w:r>
            <w:r w:rsidRPr="008D566E">
              <w:t xml:space="preserve"> and another character from </w:t>
            </w:r>
            <w:r w:rsidR="5B381A28" w:rsidRPr="008D566E">
              <w:t>a text</w:t>
            </w:r>
            <w:r w:rsidRPr="008D566E">
              <w:t xml:space="preserve"> used in </w:t>
            </w:r>
            <w:r w:rsidR="6353B243" w:rsidRPr="008D566E">
              <w:t xml:space="preserve">a </w:t>
            </w:r>
            <w:r w:rsidRPr="008D566E">
              <w:t xml:space="preserve">previous unit. They compare and contrast the </w:t>
            </w:r>
            <w:r w:rsidR="7AAF37FB" w:rsidRPr="008D566E">
              <w:t>2</w:t>
            </w:r>
            <w:r w:rsidRPr="008D566E">
              <w:t xml:space="preserve"> characters and record their responses in a </w:t>
            </w:r>
            <w:hyperlink r:id="rId36" w:history="1">
              <w:r w:rsidRPr="002C57A3">
                <w:rPr>
                  <w:rStyle w:val="Hyperlink"/>
                </w:rPr>
                <w:t xml:space="preserve">Venn </w:t>
              </w:r>
              <w:r w:rsidR="4B60CB77" w:rsidRPr="002C57A3">
                <w:rPr>
                  <w:rStyle w:val="Hyperlink"/>
                </w:rPr>
                <w:t>d</w:t>
              </w:r>
              <w:r w:rsidRPr="002C57A3">
                <w:rPr>
                  <w:rStyle w:val="Hyperlink"/>
                </w:rPr>
                <w:t>iagram</w:t>
              </w:r>
            </w:hyperlink>
            <w:r w:rsidRPr="008D566E">
              <w:t>.</w:t>
            </w:r>
          </w:p>
          <w:p w14:paraId="7F91C304" w14:textId="77777777" w:rsidR="00F92D35" w:rsidRPr="008D566E" w:rsidRDefault="649A6BC2" w:rsidP="008D566E">
            <w:pPr>
              <w:pStyle w:val="ListNumber"/>
            </w:pPr>
            <w:r w:rsidRPr="008D566E">
              <w:t>Students write sentences using comparative language to describe how the characters are the same or different.</w:t>
            </w:r>
          </w:p>
          <w:p w14:paraId="49477681" w14:textId="04B5CB3C" w:rsidR="003F61FD" w:rsidRDefault="5DB2BB12" w:rsidP="008D566E">
            <w:pPr>
              <w:pStyle w:val="FeatureBox2"/>
            </w:pPr>
            <w:r w:rsidRPr="50AB9422">
              <w:rPr>
                <w:rStyle w:val="Strong"/>
              </w:rPr>
              <w:t>Too hard?</w:t>
            </w:r>
            <w:r>
              <w:t xml:space="preserve"> Students record their responses in the </w:t>
            </w:r>
            <w:hyperlink r:id="rId37" w:history="1">
              <w:r w:rsidRPr="006445B2">
                <w:rPr>
                  <w:rStyle w:val="Hyperlink"/>
                </w:rPr>
                <w:t xml:space="preserve">Venn </w:t>
              </w:r>
              <w:r w:rsidR="60F44A1C" w:rsidRPr="006445B2">
                <w:rPr>
                  <w:rStyle w:val="Hyperlink"/>
                </w:rPr>
                <w:t>d</w:t>
              </w:r>
              <w:r w:rsidRPr="006445B2">
                <w:rPr>
                  <w:rStyle w:val="Hyperlink"/>
                </w:rPr>
                <w:t>iagram</w:t>
              </w:r>
            </w:hyperlink>
            <w:r>
              <w:t xml:space="preserve"> </w:t>
            </w:r>
            <w:r w:rsidR="5AB3E806">
              <w:t xml:space="preserve">using </w:t>
            </w:r>
            <w:r>
              <w:t>labelled drawings.</w:t>
            </w:r>
          </w:p>
        </w:tc>
      </w:tr>
    </w:tbl>
    <w:p w14:paraId="3F4A2EC0" w14:textId="77777777" w:rsidR="00F92D35" w:rsidRDefault="00F92D35" w:rsidP="00F92D35">
      <w:pPr>
        <w:pStyle w:val="Heading4"/>
      </w:pPr>
      <w:r>
        <w:lastRenderedPageBreak/>
        <w:t>Whole</w:t>
      </w:r>
    </w:p>
    <w:p w14:paraId="32F40D38" w14:textId="7F6BBB7E" w:rsidR="004E6739" w:rsidRPr="008D566E" w:rsidRDefault="00D369F1" w:rsidP="008D566E">
      <w:pPr>
        <w:pStyle w:val="ListNumber"/>
      </w:pPr>
      <w:r w:rsidRPr="008D566E">
        <w:t>Invite students to share their illustrations, diagrams</w:t>
      </w:r>
      <w:r w:rsidR="006445B2">
        <w:t>,</w:t>
      </w:r>
      <w:r w:rsidRPr="008D566E">
        <w:t xml:space="preserve"> and </w:t>
      </w:r>
      <w:r w:rsidR="00F37A2C" w:rsidRPr="008D566E">
        <w:t>writing</w:t>
      </w:r>
      <w:r w:rsidR="0061581F" w:rsidRPr="008D566E">
        <w:t>.</w:t>
      </w:r>
      <w:r w:rsidR="00F37A2C" w:rsidRPr="008D566E">
        <w:t xml:space="preserve"> Discuss the ways that </w:t>
      </w:r>
      <w:r w:rsidR="00937F97" w:rsidRPr="008D566E">
        <w:t xml:space="preserve">language and visual elements can help bring </w:t>
      </w:r>
      <w:r w:rsidR="00F37A2C" w:rsidRPr="008D566E">
        <w:t>a character</w:t>
      </w:r>
      <w:r w:rsidR="00961952" w:rsidRPr="008D566E">
        <w:t xml:space="preserve"> </w:t>
      </w:r>
      <w:r w:rsidR="00937F97" w:rsidRPr="008D566E">
        <w:t xml:space="preserve">to </w:t>
      </w:r>
      <w:r w:rsidR="00961952" w:rsidRPr="008D566E">
        <w:t>lif</w:t>
      </w:r>
      <w:r w:rsidR="00937F97" w:rsidRPr="008D566E">
        <w:t>e</w:t>
      </w:r>
      <w:r w:rsidR="00961952" w:rsidRPr="008D566E">
        <w:t xml:space="preserve"> </w:t>
      </w:r>
      <w:r w:rsidR="00937F97" w:rsidRPr="008D566E">
        <w:t>and make texts enjoyable.</w:t>
      </w:r>
    </w:p>
    <w:p w14:paraId="3F5BE64C" w14:textId="6DA5A05A" w:rsidR="004E6739" w:rsidRPr="00501600" w:rsidRDefault="004E6739" w:rsidP="004E6739">
      <w:pPr>
        <w:pStyle w:val="Featurepink"/>
      </w:pPr>
      <w:r w:rsidRPr="00501600">
        <w:rPr>
          <w:rStyle w:val="Strong"/>
        </w:rPr>
        <w:t xml:space="preserve">Early Stage 1 Assessment task </w:t>
      </w:r>
      <w:r>
        <w:rPr>
          <w:rStyle w:val="Strong"/>
        </w:rPr>
        <w:t>3</w:t>
      </w:r>
      <w:r w:rsidR="00CE60E3">
        <w:rPr>
          <w:rStyle w:val="Strong"/>
        </w:rPr>
        <w:t xml:space="preserve"> </w:t>
      </w:r>
      <w:r w:rsidRPr="00501600">
        <w:rPr>
          <w:rStyle w:val="Strong"/>
        </w:rPr>
        <w:t>–</w:t>
      </w:r>
      <w:r w:rsidRPr="00501600">
        <w:t xml:space="preserve"> </w:t>
      </w:r>
      <w:r w:rsidRPr="00501600">
        <w:rPr>
          <w:rStyle w:val="Strong"/>
          <w:b w:val="0"/>
        </w:rPr>
        <w:t xml:space="preserve">Observations and work samples from </w:t>
      </w:r>
      <w:r>
        <w:rPr>
          <w:rStyle w:val="Strong"/>
          <w:b w:val="0"/>
        </w:rPr>
        <w:t>this lesson</w:t>
      </w:r>
      <w:r w:rsidRPr="00501600">
        <w:rPr>
          <w:rStyle w:val="Strong"/>
          <w:b w:val="0"/>
        </w:rPr>
        <w:t xml:space="preserve"> allow students to demonstrate achievement towards the following syllabus outcome</w:t>
      </w:r>
      <w:r w:rsidR="00CE60E3">
        <w:rPr>
          <w:rStyle w:val="Strong"/>
          <w:b w:val="0"/>
        </w:rPr>
        <w:t>s</w:t>
      </w:r>
      <w:r w:rsidRPr="00501600">
        <w:rPr>
          <w:rStyle w:val="Strong"/>
          <w:b w:val="0"/>
        </w:rPr>
        <w:t xml:space="preserve"> and content points:</w:t>
      </w:r>
    </w:p>
    <w:p w14:paraId="78069C79" w14:textId="77777777" w:rsidR="00153998" w:rsidRDefault="004E6739" w:rsidP="00153998">
      <w:pPr>
        <w:pStyle w:val="Featurepink"/>
      </w:pPr>
      <w:r w:rsidRPr="00501600">
        <w:rPr>
          <w:rStyle w:val="Strong"/>
        </w:rPr>
        <w:lastRenderedPageBreak/>
        <w:t>ENE-</w:t>
      </w:r>
      <w:r>
        <w:rPr>
          <w:rStyle w:val="Strong"/>
        </w:rPr>
        <w:t>RECOM</w:t>
      </w:r>
      <w:r w:rsidRPr="00501600">
        <w:rPr>
          <w:rStyle w:val="Strong"/>
        </w:rPr>
        <w:t>-01 –</w:t>
      </w:r>
      <w:r w:rsidRPr="00501600">
        <w:t xml:space="preserve"> </w:t>
      </w:r>
      <w:r w:rsidR="00416150" w:rsidRPr="00416150">
        <w:t>comprehends independently read texts using background knowledge, word knowledge and understanding of how sentences connect</w:t>
      </w:r>
    </w:p>
    <w:p w14:paraId="09A2A9DC" w14:textId="4063F1BF" w:rsidR="00166254" w:rsidRDefault="00153998" w:rsidP="00CE60E3">
      <w:pPr>
        <w:pStyle w:val="Featurepink"/>
        <w:numPr>
          <w:ilvl w:val="0"/>
          <w:numId w:val="43"/>
        </w:numPr>
        <w:ind w:left="567" w:hanging="567"/>
      </w:pPr>
      <w:r w:rsidRPr="00153998">
        <w:t>use visual cues in multimodal texts to interpret meaning</w:t>
      </w:r>
      <w:r>
        <w:t>.</w:t>
      </w:r>
    </w:p>
    <w:p w14:paraId="3D93FF5D" w14:textId="77777777" w:rsidR="00534538" w:rsidRDefault="008B39A6" w:rsidP="00153998">
      <w:pPr>
        <w:pStyle w:val="Featurepink"/>
      </w:pPr>
      <w:bookmarkStart w:id="39" w:name="_Hlk112616077"/>
      <w:r w:rsidRPr="00166254">
        <w:rPr>
          <w:b/>
          <w:bCs/>
        </w:rPr>
        <w:t>ENE-U</w:t>
      </w:r>
      <w:r w:rsidR="003753EC" w:rsidRPr="00166254">
        <w:rPr>
          <w:b/>
          <w:bCs/>
        </w:rPr>
        <w:t>A</w:t>
      </w:r>
      <w:r w:rsidRPr="00166254">
        <w:rPr>
          <w:b/>
          <w:bCs/>
        </w:rPr>
        <w:t>R</w:t>
      </w:r>
      <w:r w:rsidR="003753EC" w:rsidRPr="00166254">
        <w:rPr>
          <w:b/>
          <w:bCs/>
        </w:rPr>
        <w:t>L</w:t>
      </w:r>
      <w:r w:rsidRPr="00166254">
        <w:rPr>
          <w:b/>
          <w:bCs/>
        </w:rPr>
        <w:t>-01 –</w:t>
      </w:r>
      <w:r w:rsidRPr="008B39A6">
        <w:t xml:space="preserve"> </w:t>
      </w:r>
      <w:r w:rsidR="00166254" w:rsidRPr="00166254">
        <w:t>understands and responds to literature read to them</w:t>
      </w:r>
    </w:p>
    <w:bookmarkEnd w:id="39"/>
    <w:p w14:paraId="32216770" w14:textId="3250B6F0" w:rsidR="00534538" w:rsidRDefault="00166254" w:rsidP="00CE60E3">
      <w:pPr>
        <w:pStyle w:val="Featurepink"/>
        <w:ind w:left="567" w:hanging="567"/>
      </w:pPr>
      <w:r>
        <w:t>-</w:t>
      </w:r>
      <w:r w:rsidR="00CE60E3">
        <w:tab/>
      </w:r>
      <w:r w:rsidR="0038113A" w:rsidRPr="0038113A">
        <w:t>identify and discuss character features and actions</w:t>
      </w:r>
    </w:p>
    <w:p w14:paraId="1854D5BC" w14:textId="1D58D389" w:rsidR="00CA4357" w:rsidRDefault="0038113A" w:rsidP="00CE60E3">
      <w:pPr>
        <w:pStyle w:val="Featurepink"/>
        <w:ind w:left="567" w:hanging="567"/>
      </w:pPr>
      <w:r>
        <w:t>-</w:t>
      </w:r>
      <w:r w:rsidR="00CE60E3">
        <w:tab/>
      </w:r>
      <w:r w:rsidR="00534538" w:rsidRPr="00534538">
        <w:t>identify and discuss language used to describe characters in narratives</w:t>
      </w:r>
    </w:p>
    <w:p w14:paraId="3C554153" w14:textId="74B68B48" w:rsidR="004E6739" w:rsidRDefault="00534538" w:rsidP="00CE60E3">
      <w:pPr>
        <w:pStyle w:val="Featurepink"/>
        <w:ind w:left="567" w:hanging="567"/>
      </w:pPr>
      <w:r>
        <w:t>-</w:t>
      </w:r>
      <w:r w:rsidR="00CE60E3">
        <w:tab/>
      </w:r>
      <w:r w:rsidR="00CA4357" w:rsidRPr="00CA4357">
        <w:t>identify and discuss how creative language and/or symbols enhance enjoyment in texts</w:t>
      </w:r>
      <w:r w:rsidR="00CA4357">
        <w:t>.</w:t>
      </w:r>
    </w:p>
    <w:p w14:paraId="3F04CFC9" w14:textId="089E0601" w:rsidR="007C34A7" w:rsidRPr="002B78FE" w:rsidRDefault="007C34A7" w:rsidP="002B78FE">
      <w:pPr>
        <w:pStyle w:val="Featurepink"/>
      </w:pPr>
      <w:bookmarkStart w:id="40" w:name="_Toc100732770"/>
      <w:r w:rsidRPr="002B78FE">
        <w:rPr>
          <w:rStyle w:val="Strong"/>
          <w:bCs/>
        </w:rPr>
        <w:t xml:space="preserve">Stage 1 Assessment task </w:t>
      </w:r>
      <w:r w:rsidR="007A51EA" w:rsidRPr="002B78FE">
        <w:rPr>
          <w:rStyle w:val="Strong"/>
          <w:bCs/>
        </w:rPr>
        <w:t>2</w:t>
      </w:r>
      <w:r w:rsidRPr="002B78FE">
        <w:rPr>
          <w:rStyle w:val="Strong"/>
          <w:b w:val="0"/>
        </w:rPr>
        <w:t xml:space="preserve"> –</w:t>
      </w:r>
      <w:r w:rsidRPr="002B78FE">
        <w:t xml:space="preserve"> Observations and work samples from this lesson allow students to demonstrate achievement towards the following syllabus outcomes and content points:</w:t>
      </w:r>
    </w:p>
    <w:p w14:paraId="36A434A0" w14:textId="77777777" w:rsidR="007C34A7" w:rsidRPr="002B78FE" w:rsidRDefault="007C34A7" w:rsidP="002B78FE">
      <w:pPr>
        <w:pStyle w:val="Featurepink"/>
      </w:pPr>
      <w:r w:rsidRPr="002B78FE">
        <w:rPr>
          <w:b/>
          <w:bCs/>
        </w:rPr>
        <w:t>EN1-RECOM-01</w:t>
      </w:r>
      <w:r w:rsidRPr="002B78FE">
        <w:t xml:space="preserve"> – comprehends independently read texts that require sustained reading by activating background and word knowledge, connecting and understanding sentences and whole text, and monitoring for </w:t>
      </w:r>
      <w:proofErr w:type="gramStart"/>
      <w:r w:rsidRPr="002B78FE">
        <w:t>meaning</w:t>
      </w:r>
      <w:proofErr w:type="gramEnd"/>
    </w:p>
    <w:p w14:paraId="5483B976" w14:textId="44202A21" w:rsidR="007C34A7" w:rsidRPr="002B78FE" w:rsidRDefault="007C34A7" w:rsidP="002B78FE">
      <w:pPr>
        <w:pStyle w:val="Featurepink"/>
      </w:pPr>
      <w:r w:rsidRPr="002B78FE">
        <w:t>-</w:t>
      </w:r>
      <w:r w:rsidR="00CE60E3" w:rsidRPr="002B78FE">
        <w:tab/>
      </w:r>
      <w:r w:rsidRPr="002B78FE">
        <w:t>ask a clarifying question when more background knowledge is needed to make an inference</w:t>
      </w:r>
    </w:p>
    <w:p w14:paraId="5C6ECDD0" w14:textId="27084FB0" w:rsidR="007C34A7" w:rsidRPr="002B78FE" w:rsidRDefault="007C34A7" w:rsidP="002B78FE">
      <w:pPr>
        <w:pStyle w:val="Featurepink"/>
      </w:pPr>
      <w:r w:rsidRPr="002B78FE">
        <w:t>-</w:t>
      </w:r>
      <w:r w:rsidR="00CE60E3" w:rsidRPr="002B78FE">
        <w:tab/>
      </w:r>
      <w:r w:rsidRPr="002B78FE">
        <w:t>make text-to-self, text-to-text or text-to-world connections when reading.</w:t>
      </w:r>
    </w:p>
    <w:p w14:paraId="21DA9E9F" w14:textId="77777777" w:rsidR="007C34A7" w:rsidRPr="002B78FE" w:rsidRDefault="007C34A7" w:rsidP="002B78FE">
      <w:pPr>
        <w:pStyle w:val="Featurepink"/>
      </w:pPr>
      <w:r w:rsidRPr="002B78FE">
        <w:rPr>
          <w:b/>
          <w:bCs/>
        </w:rPr>
        <w:t>EN1-UARL-01</w:t>
      </w:r>
      <w:r w:rsidRPr="002B78FE">
        <w:t xml:space="preserve"> – understands and responds to literature by creating texts using similar structures, intentional language choices and features appropriate to audience and purpose</w:t>
      </w:r>
    </w:p>
    <w:p w14:paraId="5B040F7A" w14:textId="63FCE4C6" w:rsidR="007C34A7" w:rsidRPr="002B78FE" w:rsidRDefault="007C34A7" w:rsidP="002B78FE">
      <w:pPr>
        <w:pStyle w:val="Featurepink"/>
      </w:pPr>
      <w:r w:rsidRPr="002B78FE">
        <w:t>-</w:t>
      </w:r>
      <w:r w:rsidR="00CE60E3" w:rsidRPr="002B78FE">
        <w:tab/>
      </w:r>
      <w:r w:rsidRPr="002B78FE">
        <w:t>identify symbols and images in texts, and how they bring deeper meaning</w:t>
      </w:r>
    </w:p>
    <w:p w14:paraId="45D2B3BB" w14:textId="1EE9A1F3" w:rsidR="007C34A7" w:rsidRPr="002B78FE" w:rsidRDefault="007C34A7" w:rsidP="002B78FE">
      <w:pPr>
        <w:pStyle w:val="Featurepink"/>
      </w:pPr>
      <w:r w:rsidRPr="002B78FE">
        <w:t>-</w:t>
      </w:r>
      <w:r w:rsidR="00CE60E3" w:rsidRPr="002B78FE">
        <w:tab/>
      </w:r>
      <w:r w:rsidRPr="002B78FE">
        <w:t xml:space="preserve">identify the language, dialogue, actions, </w:t>
      </w:r>
      <w:proofErr w:type="gramStart"/>
      <w:r w:rsidRPr="002B78FE">
        <w:t>images</w:t>
      </w:r>
      <w:proofErr w:type="gramEnd"/>
      <w:r w:rsidRPr="002B78FE">
        <w:t xml:space="preserve"> or music that create a reader response to a character.</w:t>
      </w:r>
    </w:p>
    <w:p w14:paraId="6AC8F94A" w14:textId="02CA8BA4" w:rsidR="00F92D35" w:rsidRDefault="00F92D35" w:rsidP="00F92D35">
      <w:pPr>
        <w:pStyle w:val="Heading3"/>
      </w:pPr>
      <w:bookmarkStart w:id="41" w:name="_Lesson_5:_Word"/>
      <w:bookmarkStart w:id="42" w:name="_Toc100683124"/>
      <w:bookmarkStart w:id="43" w:name="_Toc132366346"/>
      <w:bookmarkEnd w:id="40"/>
      <w:bookmarkEnd w:id="41"/>
      <w:r>
        <w:lastRenderedPageBreak/>
        <w:t xml:space="preserve">Lesson </w:t>
      </w:r>
      <w:r w:rsidR="00ED1694">
        <w:t>5</w:t>
      </w:r>
      <w:r w:rsidR="007978D6">
        <w:t>:</w:t>
      </w:r>
      <w:r>
        <w:t xml:space="preserve"> </w:t>
      </w:r>
      <w:bookmarkEnd w:id="42"/>
      <w:r w:rsidR="00C136E6">
        <w:t>W</w:t>
      </w:r>
      <w:r w:rsidR="00B44D1F">
        <w:t>ord order and similes</w:t>
      </w:r>
      <w:r w:rsidR="00C136E6">
        <w:t xml:space="preserve"> to re</w:t>
      </w:r>
      <w:r w:rsidR="00E10DC1">
        <w:t>present characters</w:t>
      </w:r>
      <w:bookmarkEnd w:id="43"/>
    </w:p>
    <w:p w14:paraId="3B10735C" w14:textId="77777777" w:rsidR="00F92D35" w:rsidRDefault="00F92D35" w:rsidP="00F92D35">
      <w:r>
        <w:t>The following teaching and learning activities support multi-age settings.</w:t>
      </w:r>
    </w:p>
    <w:p w14:paraId="569457BB" w14:textId="49F7B922" w:rsidR="004A54D2" w:rsidRDefault="00F92D35" w:rsidP="007B0005">
      <w:pPr>
        <w:pStyle w:val="Heading4"/>
      </w:pPr>
      <w:r>
        <w:t>Whole</w:t>
      </w:r>
    </w:p>
    <w:p w14:paraId="13F6808C" w14:textId="17C2E65E" w:rsidR="004A54D2" w:rsidRPr="008D566E" w:rsidRDefault="6554514C" w:rsidP="008D566E">
      <w:pPr>
        <w:pStyle w:val="ListNumber"/>
        <w:numPr>
          <w:ilvl w:val="0"/>
          <w:numId w:val="37"/>
        </w:numPr>
      </w:pPr>
      <w:r w:rsidRPr="008D566E">
        <w:t xml:space="preserve">Revise how images can make us feel different emotions. </w:t>
      </w:r>
      <w:r w:rsidR="004A54D2" w:rsidRPr="008D566E">
        <w:t xml:space="preserve">Display the front cover of </w:t>
      </w:r>
      <w:r w:rsidR="004A54D2" w:rsidRPr="009460BC">
        <w:rPr>
          <w:rStyle w:val="Emphasis"/>
        </w:rPr>
        <w:t>Farmer Duck</w:t>
      </w:r>
      <w:r w:rsidR="004A54D2" w:rsidRPr="008D566E">
        <w:t xml:space="preserve">. </w:t>
      </w:r>
      <w:r w:rsidR="00E518C9" w:rsidRPr="008D566E">
        <w:t>Ask students to share</w:t>
      </w:r>
      <w:r w:rsidR="004A54D2" w:rsidRPr="008D566E">
        <w:t xml:space="preserve"> how the image of Duck </w:t>
      </w:r>
      <w:r w:rsidR="00E518C9" w:rsidRPr="008D566E">
        <w:t>makes them</w:t>
      </w:r>
      <w:r w:rsidR="004A54D2" w:rsidRPr="008D566E">
        <w:t xml:space="preserve"> feel. Examples might include:</w:t>
      </w:r>
    </w:p>
    <w:p w14:paraId="72AE25A4" w14:textId="2BCE7340" w:rsidR="004A54D2" w:rsidRPr="008D566E" w:rsidRDefault="004A54D2" w:rsidP="008D566E">
      <w:pPr>
        <w:pStyle w:val="ListBullet"/>
        <w:ind w:left="1134"/>
      </w:pPr>
      <w:r w:rsidRPr="008D566E">
        <w:t xml:space="preserve">This image makes me feel sad because the duck </w:t>
      </w:r>
      <w:r w:rsidR="0045499D" w:rsidRPr="008D566E">
        <w:t>does not</w:t>
      </w:r>
      <w:r w:rsidRPr="008D566E">
        <w:t xml:space="preserve"> look like </w:t>
      </w:r>
      <w:r w:rsidR="006F0E1D" w:rsidRPr="008D566E">
        <w:t>he is</w:t>
      </w:r>
      <w:r w:rsidRPr="008D566E">
        <w:t xml:space="preserve"> having a fun time.</w:t>
      </w:r>
    </w:p>
    <w:p w14:paraId="79C8C0D6" w14:textId="505AAB73" w:rsidR="1D92A01A" w:rsidRPr="008D566E" w:rsidRDefault="1D92A01A" w:rsidP="008D566E">
      <w:pPr>
        <w:pStyle w:val="ListBullet"/>
        <w:ind w:left="1134"/>
      </w:pPr>
      <w:r w:rsidRPr="008D566E">
        <w:t>This image makes me feel hopeful because it looks like Duck’s hard work will mean that something will grow in the field.</w:t>
      </w:r>
    </w:p>
    <w:p w14:paraId="16EA428F" w14:textId="77777777" w:rsidR="00F92D35" w:rsidRDefault="00F92D35" w:rsidP="00F92D35">
      <w:pPr>
        <w:pStyle w:val="Heading4"/>
      </w:pPr>
      <w:r>
        <w:t>Part</w:t>
      </w:r>
    </w:p>
    <w:p w14:paraId="340831D4" w14:textId="77777777" w:rsidR="00F92D35" w:rsidRDefault="00F92D35" w:rsidP="00F92D35">
      <w:r>
        <w:t>The table below details the differentiated teaching and learning activities for each stage.</w:t>
      </w:r>
    </w:p>
    <w:tbl>
      <w:tblPr>
        <w:tblStyle w:val="Tableheader"/>
        <w:tblW w:w="5001" w:type="pct"/>
        <w:tblLayout w:type="fixed"/>
        <w:tblLook w:val="0420" w:firstRow="1" w:lastRow="0" w:firstColumn="0" w:lastColumn="0" w:noHBand="0" w:noVBand="1"/>
        <w:tblDescription w:val="Suggested teaching and learning activities for Early Stage 1 and Stage 1."/>
      </w:tblPr>
      <w:tblGrid>
        <w:gridCol w:w="7281"/>
        <w:gridCol w:w="7282"/>
      </w:tblGrid>
      <w:tr w:rsidR="00F92D35" w14:paraId="40BB995B" w14:textId="77777777" w:rsidTr="000F3368">
        <w:trPr>
          <w:cnfStyle w:val="100000000000" w:firstRow="1" w:lastRow="0" w:firstColumn="0" w:lastColumn="0" w:oddVBand="0" w:evenVBand="0" w:oddHBand="0" w:evenHBand="0" w:firstRowFirstColumn="0" w:firstRowLastColumn="0" w:lastRowFirstColumn="0" w:lastRowLastColumn="0"/>
        </w:trPr>
        <w:tc>
          <w:tcPr>
            <w:tcW w:w="2500" w:type="pct"/>
          </w:tcPr>
          <w:p w14:paraId="396C6F9A" w14:textId="72A51E3B" w:rsidR="00F92D35" w:rsidRDefault="00F92D35" w:rsidP="003619FE">
            <w:r>
              <w:t>Early Stage 1 (teacher guided/independent</w:t>
            </w:r>
            <w:r w:rsidR="587A6C3A">
              <w:t>/</w:t>
            </w:r>
            <w:r w:rsidR="52206511">
              <w:t>pairs</w:t>
            </w:r>
            <w:r>
              <w:t>)</w:t>
            </w:r>
          </w:p>
        </w:tc>
        <w:tc>
          <w:tcPr>
            <w:tcW w:w="2500" w:type="pct"/>
          </w:tcPr>
          <w:p w14:paraId="10023BC4" w14:textId="4385B611" w:rsidR="00F92D35" w:rsidRDefault="00F92D35" w:rsidP="003619FE">
            <w:r>
              <w:t>Stage 1 (pairs/independen</w:t>
            </w:r>
            <w:r w:rsidR="552CAF18">
              <w:t>t</w:t>
            </w:r>
            <w:r w:rsidR="52206511">
              <w:t>/teacher guided</w:t>
            </w:r>
            <w:r>
              <w:t>)</w:t>
            </w:r>
          </w:p>
        </w:tc>
      </w:tr>
      <w:tr w:rsidR="00F92D35" w14:paraId="1CF3CB6B" w14:textId="77777777" w:rsidTr="000F3368">
        <w:trPr>
          <w:cnfStyle w:val="000000100000" w:firstRow="0" w:lastRow="0" w:firstColumn="0" w:lastColumn="0" w:oddVBand="0" w:evenVBand="0" w:oddHBand="1" w:evenHBand="0" w:firstRowFirstColumn="0" w:firstRowLastColumn="0" w:lastRowFirstColumn="0" w:lastRowLastColumn="0"/>
        </w:trPr>
        <w:tc>
          <w:tcPr>
            <w:tcW w:w="2500" w:type="pct"/>
          </w:tcPr>
          <w:p w14:paraId="7734F472" w14:textId="675FB692" w:rsidR="006B5390" w:rsidRPr="008D566E" w:rsidRDefault="63BFC47A" w:rsidP="008D566E">
            <w:pPr>
              <w:pStyle w:val="ListNumber"/>
            </w:pPr>
            <w:r w:rsidRPr="008D566E">
              <w:t xml:space="preserve">Explain how the position </w:t>
            </w:r>
            <w:r w:rsidR="2C36D41A" w:rsidRPr="008D566E">
              <w:t xml:space="preserve">of words </w:t>
            </w:r>
            <w:r w:rsidRPr="008D566E">
              <w:t>in sentences</w:t>
            </w:r>
            <w:r w:rsidR="2C36D41A" w:rsidRPr="008D566E">
              <w:t xml:space="preserve"> can change </w:t>
            </w:r>
            <w:r w:rsidR="7602FB5A" w:rsidRPr="008D566E">
              <w:t xml:space="preserve">the </w:t>
            </w:r>
            <w:r w:rsidR="2C36D41A" w:rsidRPr="008D566E">
              <w:t xml:space="preserve">meaning. </w:t>
            </w:r>
            <w:r w:rsidR="58B9AFC3" w:rsidRPr="008D566E">
              <w:t>Write</w:t>
            </w:r>
            <w:r w:rsidR="7C00E1FC" w:rsidRPr="008D566E">
              <w:t xml:space="preserve"> ‘</w:t>
            </w:r>
            <w:r w:rsidR="4D1E207C" w:rsidRPr="008D566E">
              <w:t>The f</w:t>
            </w:r>
            <w:r w:rsidR="0B5F2D7F" w:rsidRPr="008D566E">
              <w:t>armer’s</w:t>
            </w:r>
            <w:r w:rsidR="02DC05DC" w:rsidRPr="008D566E">
              <w:t xml:space="preserve"> </w:t>
            </w:r>
            <w:r w:rsidR="2D8D2FDC" w:rsidRPr="008D566E">
              <w:t>d</w:t>
            </w:r>
            <w:r w:rsidR="7C00E1FC" w:rsidRPr="008D566E">
              <w:t xml:space="preserve">uck only likes </w:t>
            </w:r>
            <w:r w:rsidR="02DC05DC" w:rsidRPr="008D566E">
              <w:t>working’</w:t>
            </w:r>
            <w:r w:rsidR="6F0C35DB" w:rsidRPr="008D566E">
              <w:t>. Discuss the meaning of the sentence.</w:t>
            </w:r>
          </w:p>
          <w:p w14:paraId="2D794491" w14:textId="24BB773D" w:rsidR="0024773C" w:rsidRPr="008D566E" w:rsidRDefault="58B9AFC3" w:rsidP="008D566E">
            <w:pPr>
              <w:pStyle w:val="ListNumber"/>
            </w:pPr>
            <w:r w:rsidRPr="008D566E">
              <w:t xml:space="preserve">Write </w:t>
            </w:r>
            <w:r w:rsidR="02DC05DC" w:rsidRPr="008D566E">
              <w:t>‘</w:t>
            </w:r>
            <w:r w:rsidR="28C6DF5B" w:rsidRPr="008D566E">
              <w:t>The f</w:t>
            </w:r>
            <w:r w:rsidR="0B5F2D7F" w:rsidRPr="008D566E">
              <w:t>armer’s only</w:t>
            </w:r>
            <w:r w:rsidR="55688821" w:rsidRPr="008D566E">
              <w:t xml:space="preserve"> </w:t>
            </w:r>
            <w:r w:rsidR="003036D8">
              <w:t>d</w:t>
            </w:r>
            <w:r w:rsidR="55688821" w:rsidRPr="008D566E">
              <w:t xml:space="preserve">uck </w:t>
            </w:r>
            <w:r w:rsidR="6E496C4F" w:rsidRPr="008D566E">
              <w:t>likes working’</w:t>
            </w:r>
            <w:r w:rsidR="6529AB56" w:rsidRPr="008D566E">
              <w:t xml:space="preserve">. Discuss the meaning of the sentence and </w:t>
            </w:r>
            <w:r w:rsidR="5268A556" w:rsidRPr="008D566E">
              <w:t>compare to the previous sentence.</w:t>
            </w:r>
          </w:p>
          <w:p w14:paraId="2709F4BA" w14:textId="69BCBA86" w:rsidR="00F92D35" w:rsidRPr="008D566E" w:rsidRDefault="65B77B4F" w:rsidP="008D566E">
            <w:pPr>
              <w:pStyle w:val="ListNumber"/>
            </w:pPr>
            <w:r w:rsidRPr="008D566E">
              <w:t xml:space="preserve">Students </w:t>
            </w:r>
            <w:r w:rsidR="635C4596" w:rsidRPr="008D566E">
              <w:t xml:space="preserve">read the sentences in </w:t>
            </w:r>
            <w:hyperlink w:anchor="_Resource_6:_Changing" w:history="1">
              <w:r w:rsidRPr="006445B2">
                <w:rPr>
                  <w:rStyle w:val="Hyperlink"/>
                </w:rPr>
                <w:t>Resource 6</w:t>
              </w:r>
              <w:r w:rsidR="003036D8" w:rsidRPr="006445B2">
                <w:rPr>
                  <w:rStyle w:val="Hyperlink"/>
                </w:rPr>
                <w:t xml:space="preserve">: Changing the </w:t>
              </w:r>
              <w:r w:rsidR="003036D8" w:rsidRPr="006445B2">
                <w:rPr>
                  <w:rStyle w:val="Hyperlink"/>
                </w:rPr>
                <w:lastRenderedPageBreak/>
                <w:t>position of words in a sentence</w:t>
              </w:r>
            </w:hyperlink>
            <w:r w:rsidRPr="008D566E">
              <w:t xml:space="preserve"> </w:t>
            </w:r>
            <w:r w:rsidR="635C4596" w:rsidRPr="008D566E">
              <w:t>and draw a picture to match it</w:t>
            </w:r>
            <w:r w:rsidR="3A382949" w:rsidRPr="008D566E">
              <w:t>.</w:t>
            </w:r>
          </w:p>
          <w:p w14:paraId="5D8789F0" w14:textId="519E2630" w:rsidR="00801ECE" w:rsidRDefault="635C4596" w:rsidP="008D566E">
            <w:pPr>
              <w:pStyle w:val="ListNumber"/>
            </w:pPr>
            <w:r w:rsidRPr="008D566E">
              <w:t>In pairs, students compare their drawings</w:t>
            </w:r>
            <w:r w:rsidR="4F66A927" w:rsidRPr="008D566E">
              <w:t xml:space="preserve"> and d</w:t>
            </w:r>
            <w:r w:rsidR="26B9656A" w:rsidRPr="008D566E">
              <w:t>iscuss how the position of words in a sentence can</w:t>
            </w:r>
            <w:r w:rsidR="537022B8" w:rsidRPr="008D566E">
              <w:t xml:space="preserve"> </w:t>
            </w:r>
            <w:r w:rsidR="26B9656A" w:rsidRPr="008D566E">
              <w:t xml:space="preserve">change the meaning </w:t>
            </w:r>
            <w:r w:rsidR="6ED2775B" w:rsidRPr="008D566E">
              <w:t>of a sentence.</w:t>
            </w:r>
          </w:p>
        </w:tc>
        <w:tc>
          <w:tcPr>
            <w:tcW w:w="2500" w:type="pct"/>
          </w:tcPr>
          <w:p w14:paraId="705BF046" w14:textId="291CC444" w:rsidR="00D369F1" w:rsidRPr="008D566E" w:rsidRDefault="32F9BA96" w:rsidP="008D566E">
            <w:pPr>
              <w:pStyle w:val="ListNumber"/>
            </w:pPr>
            <w:r w:rsidRPr="008D566E">
              <w:lastRenderedPageBreak/>
              <w:t>In pairs, students read pre-prepared similes describing Duck</w:t>
            </w:r>
            <w:r w:rsidR="5A61AAF6" w:rsidRPr="008D566E">
              <w:t xml:space="preserve">. </w:t>
            </w:r>
            <w:r w:rsidR="00D369F1" w:rsidRPr="008D566E">
              <w:t>For example, Duck works like a dog</w:t>
            </w:r>
            <w:r w:rsidR="59CF6B6C" w:rsidRPr="008D566E">
              <w:t>,</w:t>
            </w:r>
            <w:r w:rsidR="00D369F1" w:rsidRPr="008D566E">
              <w:t xml:space="preserve"> Duck is as strong as an ox</w:t>
            </w:r>
            <w:r w:rsidR="003036D8">
              <w:t>.</w:t>
            </w:r>
          </w:p>
          <w:p w14:paraId="121DA026" w14:textId="3DF67125" w:rsidR="00D369F1" w:rsidRPr="008D566E" w:rsidRDefault="02303C54" w:rsidP="008D566E">
            <w:pPr>
              <w:pStyle w:val="ListNumber"/>
            </w:pPr>
            <w:r w:rsidRPr="008D566E">
              <w:t xml:space="preserve">With the same partner, students </w:t>
            </w:r>
            <w:r w:rsidR="7958409E" w:rsidRPr="008D566E">
              <w:t>analyse the</w:t>
            </w:r>
            <w:r w:rsidR="00D369F1" w:rsidRPr="008D566E">
              <w:t xml:space="preserve"> double</w:t>
            </w:r>
            <w:r w:rsidR="003036D8">
              <w:t>-</w:t>
            </w:r>
            <w:r w:rsidR="00D369F1" w:rsidRPr="008D566E">
              <w:t xml:space="preserve">page </w:t>
            </w:r>
            <w:r w:rsidR="003036D8">
              <w:t xml:space="preserve">spread </w:t>
            </w:r>
            <w:r w:rsidR="00D369F1" w:rsidRPr="008D566E">
              <w:t xml:space="preserve">of the Farmer in bed eating chocolate. </w:t>
            </w:r>
            <w:r w:rsidR="669DB4CD" w:rsidRPr="008D566E">
              <w:t xml:space="preserve">They share </w:t>
            </w:r>
            <w:r w:rsidR="7958409E" w:rsidRPr="008D566E">
              <w:t>how the image makes them fee</w:t>
            </w:r>
            <w:r w:rsidR="7E2DDBFC" w:rsidRPr="008D566E">
              <w:t xml:space="preserve">l, identifying and recording both </w:t>
            </w:r>
            <w:r w:rsidR="7E2CD2C6" w:rsidRPr="008D566E">
              <w:t>positive and negative connotations</w:t>
            </w:r>
            <w:r w:rsidR="580BA390" w:rsidRPr="008D566E">
              <w:t>.</w:t>
            </w:r>
          </w:p>
          <w:p w14:paraId="159588E1" w14:textId="3FCEF1E4" w:rsidR="00D369F1" w:rsidRPr="008D566E" w:rsidRDefault="00D369F1" w:rsidP="008D566E">
            <w:pPr>
              <w:pStyle w:val="ListNumber"/>
            </w:pPr>
            <w:r w:rsidRPr="008D566E">
              <w:lastRenderedPageBreak/>
              <w:t xml:space="preserve">Encourage </w:t>
            </w:r>
            <w:r w:rsidR="3A9C0CD2" w:rsidRPr="008D566E">
              <w:t xml:space="preserve">pairs to </w:t>
            </w:r>
            <w:r w:rsidR="4871BFB2" w:rsidRPr="008D566E">
              <w:t>a</w:t>
            </w:r>
            <w:r w:rsidR="3A9C0CD2" w:rsidRPr="008D566E">
              <w:t>d</w:t>
            </w:r>
            <w:r w:rsidR="4871BFB2" w:rsidRPr="008D566E">
              <w:t>d a simile</w:t>
            </w:r>
            <w:r w:rsidR="3A9C0CD2" w:rsidRPr="008D566E">
              <w:t xml:space="preserve"> to their responses</w:t>
            </w:r>
            <w:r w:rsidRPr="008D566E">
              <w:t xml:space="preserve">. </w:t>
            </w:r>
            <w:r w:rsidR="3A9C0CD2" w:rsidRPr="008D566E">
              <w:t>For example</w:t>
            </w:r>
            <w:r w:rsidRPr="008D566E">
              <w:t>:</w:t>
            </w:r>
          </w:p>
          <w:p w14:paraId="6AE01FBD" w14:textId="559C5D8B" w:rsidR="00D369F1" w:rsidRPr="008D566E" w:rsidRDefault="00D369F1" w:rsidP="008D566E">
            <w:pPr>
              <w:pStyle w:val="ListBullet"/>
              <w:ind w:left="970" w:hanging="426"/>
            </w:pPr>
            <w:r w:rsidRPr="008D566E">
              <w:t>This makes me feel as hungry as a hippo because I love eating chocolate</w:t>
            </w:r>
            <w:r w:rsidR="21C64C53" w:rsidRPr="008D566E">
              <w:t>.</w:t>
            </w:r>
          </w:p>
          <w:p w14:paraId="332E7831" w14:textId="014493AB" w:rsidR="00D369F1" w:rsidRPr="008D566E" w:rsidRDefault="00D369F1" w:rsidP="008D566E">
            <w:pPr>
              <w:pStyle w:val="ListBullet"/>
              <w:ind w:left="970" w:hanging="426"/>
            </w:pPr>
            <w:r w:rsidRPr="008D566E">
              <w:t>This makes me feel as lazy as a sloth because it looks like Farmer hasn’t left the bed in a long time</w:t>
            </w:r>
            <w:r w:rsidR="6B15A949" w:rsidRPr="008D566E">
              <w:t>.</w:t>
            </w:r>
          </w:p>
          <w:p w14:paraId="18C5C43F" w14:textId="1EB6C101" w:rsidR="00D369F1" w:rsidRPr="008D566E" w:rsidRDefault="00D369F1" w:rsidP="008D566E">
            <w:pPr>
              <w:pStyle w:val="ListNumber"/>
            </w:pPr>
            <w:r w:rsidRPr="008D566E">
              <w:t>Students compose a written response using the sentence stem</w:t>
            </w:r>
            <w:r w:rsidR="003036D8">
              <w:t>,</w:t>
            </w:r>
            <w:r w:rsidRPr="008D566E">
              <w:t xml:space="preserve"> ‘This image makes me feel as __ </w:t>
            </w:r>
            <w:proofErr w:type="spellStart"/>
            <w:r w:rsidR="006152F1">
              <w:t>as</w:t>
            </w:r>
            <w:proofErr w:type="spellEnd"/>
            <w:r w:rsidRPr="008D566E">
              <w:t xml:space="preserve"> a __ because ….’ </w:t>
            </w:r>
            <w:r w:rsidR="6B7E4AF2" w:rsidRPr="008D566E">
              <w:t>Students then continue to write a paragraph justifying their opinions.</w:t>
            </w:r>
          </w:p>
          <w:p w14:paraId="75E2E839" w14:textId="1E76F38F" w:rsidR="00DE6453" w:rsidRDefault="47E04AFF" w:rsidP="00DE6453">
            <w:pPr>
              <w:pStyle w:val="FeatureBox1"/>
            </w:pPr>
            <w:r w:rsidRPr="50AB9422">
              <w:rPr>
                <w:rStyle w:val="Strong"/>
              </w:rPr>
              <w:t>Too hard?</w:t>
            </w:r>
            <w:r>
              <w:t xml:space="preserve"> Students </w:t>
            </w:r>
            <w:r w:rsidR="751BE003">
              <w:t>wri</w:t>
            </w:r>
            <w:r>
              <w:t>te</w:t>
            </w:r>
            <w:r w:rsidR="7AA65E25">
              <w:t xml:space="preserve"> simple</w:t>
            </w:r>
            <w:r>
              <w:t xml:space="preserve"> similes </w:t>
            </w:r>
            <w:r w:rsidR="0F2EA842">
              <w:t>to describe</w:t>
            </w:r>
            <w:r>
              <w:t xml:space="preserve"> </w:t>
            </w:r>
            <w:r w:rsidR="4E237219">
              <w:t>t</w:t>
            </w:r>
            <w:r>
              <w:t xml:space="preserve">he </w:t>
            </w:r>
            <w:r w:rsidR="421107D3">
              <w:t>f</w:t>
            </w:r>
            <w:r>
              <w:t xml:space="preserve">armer. </w:t>
            </w:r>
            <w:r w:rsidR="7AA65E25">
              <w:t>For example, Farmer is as lazy as a sloth.</w:t>
            </w:r>
          </w:p>
        </w:tc>
      </w:tr>
    </w:tbl>
    <w:p w14:paraId="19D5B87C" w14:textId="114B95DE" w:rsidR="00F70172" w:rsidRPr="00501600" w:rsidRDefault="00F70172" w:rsidP="00F70172">
      <w:pPr>
        <w:pStyle w:val="Featurepink"/>
      </w:pPr>
      <w:r w:rsidRPr="00501600">
        <w:rPr>
          <w:rStyle w:val="Strong"/>
        </w:rPr>
        <w:lastRenderedPageBreak/>
        <w:t xml:space="preserve">Early Stage 1 Assessment task </w:t>
      </w:r>
      <w:r w:rsidR="001161DD">
        <w:rPr>
          <w:rStyle w:val="Strong"/>
        </w:rPr>
        <w:t>4</w:t>
      </w:r>
      <w:r w:rsidRPr="00501600">
        <w:rPr>
          <w:rStyle w:val="Strong"/>
        </w:rPr>
        <w:t xml:space="preserve"> –</w:t>
      </w:r>
      <w:r w:rsidRPr="00501600">
        <w:t xml:space="preserve"> </w:t>
      </w:r>
      <w:r w:rsidRPr="00501600">
        <w:rPr>
          <w:rStyle w:val="Strong"/>
          <w:b w:val="0"/>
        </w:rPr>
        <w:t xml:space="preserve">Observations and work samples from </w:t>
      </w:r>
      <w:r>
        <w:rPr>
          <w:rStyle w:val="Strong"/>
          <w:b w:val="0"/>
        </w:rPr>
        <w:t>this lesson</w:t>
      </w:r>
      <w:r w:rsidRPr="00501600">
        <w:rPr>
          <w:rStyle w:val="Strong"/>
          <w:b w:val="0"/>
        </w:rPr>
        <w:t xml:space="preserve"> allow students to demonstrate achievement towards the following syllabus outcome</w:t>
      </w:r>
      <w:r w:rsidR="003036D8">
        <w:rPr>
          <w:rStyle w:val="Strong"/>
          <w:b w:val="0"/>
        </w:rPr>
        <w:t>s</w:t>
      </w:r>
      <w:r w:rsidRPr="00501600">
        <w:rPr>
          <w:rStyle w:val="Strong"/>
          <w:b w:val="0"/>
        </w:rPr>
        <w:t xml:space="preserve"> and content points:</w:t>
      </w:r>
    </w:p>
    <w:p w14:paraId="2D05C244" w14:textId="77777777" w:rsidR="00956CE3" w:rsidRDefault="00F70172" w:rsidP="00F70172">
      <w:pPr>
        <w:pStyle w:val="Featurepink"/>
      </w:pPr>
      <w:r w:rsidRPr="00501600">
        <w:rPr>
          <w:rStyle w:val="Strong"/>
        </w:rPr>
        <w:t>ENE-</w:t>
      </w:r>
      <w:r w:rsidR="001161DD">
        <w:rPr>
          <w:rStyle w:val="Strong"/>
        </w:rPr>
        <w:t>RECOM</w:t>
      </w:r>
      <w:r w:rsidRPr="00501600">
        <w:rPr>
          <w:rStyle w:val="Strong"/>
        </w:rPr>
        <w:t>-01 –</w:t>
      </w:r>
      <w:r w:rsidRPr="00501600">
        <w:t xml:space="preserve"> </w:t>
      </w:r>
      <w:r w:rsidR="00F7698D" w:rsidRPr="00F7698D">
        <w:t>comprehends independently read texts using background knowledge, word knowledge and understanding of how sentences connect</w:t>
      </w:r>
    </w:p>
    <w:p w14:paraId="58F0735E" w14:textId="7B0D3942" w:rsidR="005D15F5" w:rsidRDefault="00956CE3" w:rsidP="003036D8">
      <w:pPr>
        <w:pStyle w:val="Featurepink"/>
        <w:numPr>
          <w:ilvl w:val="0"/>
          <w:numId w:val="43"/>
        </w:numPr>
        <w:ind w:left="567" w:hanging="567"/>
      </w:pPr>
      <w:r w:rsidRPr="00956CE3">
        <w:t>recognise how the position of words in a sentence changes its meaning</w:t>
      </w:r>
      <w:r>
        <w:t>.</w:t>
      </w:r>
    </w:p>
    <w:p w14:paraId="79F31AB3" w14:textId="77777777" w:rsidR="00B7472D" w:rsidRDefault="005D15F5" w:rsidP="00F70172">
      <w:pPr>
        <w:pStyle w:val="Featurepink"/>
      </w:pPr>
      <w:r w:rsidRPr="005D15F5">
        <w:rPr>
          <w:b/>
          <w:bCs/>
        </w:rPr>
        <w:lastRenderedPageBreak/>
        <w:t>ENE-UARL-01 –</w:t>
      </w:r>
      <w:r w:rsidRPr="005D15F5">
        <w:t xml:space="preserve"> understands and responds to literature read to them</w:t>
      </w:r>
    </w:p>
    <w:p w14:paraId="3D79515C" w14:textId="2A9ADDFF" w:rsidR="00F70172" w:rsidRDefault="00B7472D" w:rsidP="00C456C9">
      <w:pPr>
        <w:pStyle w:val="Featurepink"/>
        <w:numPr>
          <w:ilvl w:val="0"/>
          <w:numId w:val="43"/>
        </w:numPr>
        <w:ind w:left="567" w:hanging="567"/>
      </w:pPr>
      <w:r w:rsidRPr="00B7472D">
        <w:t>identify how words and word order influence meaning in texts</w:t>
      </w:r>
      <w:r>
        <w:t>.</w:t>
      </w:r>
    </w:p>
    <w:p w14:paraId="34084A65" w14:textId="1BC124F7" w:rsidR="004E0619" w:rsidRPr="002B78FE" w:rsidRDefault="004E0619" w:rsidP="002B78FE">
      <w:pPr>
        <w:pStyle w:val="Featurepink"/>
      </w:pPr>
      <w:r w:rsidRPr="002B78FE">
        <w:rPr>
          <w:rStyle w:val="Strong"/>
          <w:bCs/>
        </w:rPr>
        <w:t>Stage 1 Assessment task 3</w:t>
      </w:r>
      <w:r w:rsidRPr="002B78FE">
        <w:rPr>
          <w:rStyle w:val="Strong"/>
          <w:b w:val="0"/>
        </w:rPr>
        <w:t xml:space="preserve"> –</w:t>
      </w:r>
      <w:r w:rsidRPr="002B78FE">
        <w:t xml:space="preserve"> Observations and work samples from this lesson allow students to demonstrate achievement towards the following syllabus outcome and content points:</w:t>
      </w:r>
    </w:p>
    <w:p w14:paraId="3D1AC20F" w14:textId="77777777" w:rsidR="004E0619" w:rsidRPr="002B78FE" w:rsidRDefault="004E0619" w:rsidP="002B78FE">
      <w:pPr>
        <w:pStyle w:val="Featurepink"/>
        <w:rPr>
          <w:rStyle w:val="Strong"/>
          <w:b w:val="0"/>
        </w:rPr>
      </w:pPr>
      <w:r w:rsidRPr="002B78FE">
        <w:rPr>
          <w:rStyle w:val="Strong"/>
          <w:bCs/>
        </w:rPr>
        <w:t>EN1-UARL-01</w:t>
      </w:r>
      <w:r w:rsidRPr="002B78FE">
        <w:rPr>
          <w:rStyle w:val="Strong"/>
          <w:b w:val="0"/>
        </w:rPr>
        <w:t xml:space="preserve"> – understands and responds to literature by creating texts using similar structures, intentional language choices and features appropriate to audience and purpose</w:t>
      </w:r>
    </w:p>
    <w:p w14:paraId="46938A39" w14:textId="3C37BFB6" w:rsidR="004E0619" w:rsidRPr="002B78FE" w:rsidRDefault="004E0619" w:rsidP="002B78FE">
      <w:pPr>
        <w:pStyle w:val="Featurepink"/>
        <w:rPr>
          <w:rStyle w:val="Strong"/>
          <w:b w:val="0"/>
        </w:rPr>
      </w:pPr>
      <w:r w:rsidRPr="002B78FE">
        <w:rPr>
          <w:rStyle w:val="Strong"/>
          <w:b w:val="0"/>
        </w:rPr>
        <w:t>-</w:t>
      </w:r>
      <w:r w:rsidR="003036D8" w:rsidRPr="002B78FE">
        <w:rPr>
          <w:rStyle w:val="Strong"/>
          <w:b w:val="0"/>
        </w:rPr>
        <w:tab/>
      </w:r>
      <w:r w:rsidRPr="002B78FE">
        <w:rPr>
          <w:rStyle w:val="Strong"/>
          <w:b w:val="0"/>
        </w:rPr>
        <w:t>innovate from studied texts using wordplay and figurative language</w:t>
      </w:r>
    </w:p>
    <w:p w14:paraId="252A7F34" w14:textId="5EDBDA87" w:rsidR="004E0619" w:rsidRPr="002B78FE" w:rsidRDefault="004E0619" w:rsidP="002B78FE">
      <w:pPr>
        <w:pStyle w:val="Featurepink"/>
      </w:pPr>
      <w:r w:rsidRPr="002B78FE">
        <w:rPr>
          <w:rStyle w:val="Strong"/>
          <w:b w:val="0"/>
        </w:rPr>
        <w:t>-</w:t>
      </w:r>
      <w:r w:rsidR="003036D8" w:rsidRPr="002B78FE">
        <w:rPr>
          <w:rStyle w:val="Strong"/>
          <w:b w:val="0"/>
        </w:rPr>
        <w:tab/>
      </w:r>
      <w:r w:rsidRPr="002B78FE">
        <w:rPr>
          <w:rStyle w:val="Strong"/>
          <w:b w:val="0"/>
        </w:rPr>
        <w:t>identify how characters can invite positive and negative responses.</w:t>
      </w:r>
    </w:p>
    <w:p w14:paraId="0FBDC612" w14:textId="77777777" w:rsidR="00C456C9" w:rsidRPr="00C456C9" w:rsidRDefault="00C456C9" w:rsidP="00C456C9">
      <w:bookmarkStart w:id="44" w:name="_Toc100683125"/>
      <w:r>
        <w:br w:type="page"/>
      </w:r>
    </w:p>
    <w:p w14:paraId="665C4382" w14:textId="3C8D31D6" w:rsidR="00ED1694" w:rsidRDefault="00ED1694" w:rsidP="00ED1694">
      <w:pPr>
        <w:pStyle w:val="Heading2"/>
      </w:pPr>
      <w:bookmarkStart w:id="45" w:name="_Toc132366347"/>
      <w:r>
        <w:lastRenderedPageBreak/>
        <w:t>Week 2</w:t>
      </w:r>
      <w:bookmarkEnd w:id="44"/>
      <w:bookmarkEnd w:id="45"/>
    </w:p>
    <w:p w14:paraId="7C96C457" w14:textId="77777777" w:rsidR="00ED1694" w:rsidRDefault="00ED1694" w:rsidP="00ED1694">
      <w:pPr>
        <w:pStyle w:val="Heading3"/>
      </w:pPr>
      <w:bookmarkStart w:id="46" w:name="_Toc100683126"/>
      <w:bookmarkStart w:id="47" w:name="_Toc132366348"/>
      <w:r>
        <w:t>Component A teaching and learning</w:t>
      </w:r>
      <w:bookmarkEnd w:id="46"/>
      <w:bookmarkEnd w:id="47"/>
    </w:p>
    <w:p w14:paraId="7E47268E" w14:textId="77777777" w:rsidR="00D578F7" w:rsidRDefault="00D578F7" w:rsidP="00D578F7">
      <w:bookmarkStart w:id="48" w:name="_Hlk132363653"/>
      <w:bookmarkStart w:id="49" w:name="_Toc100683127"/>
      <w:r>
        <w:t xml:space="preserve">The table below can be used to plan and document lessons that address Component A outcomes and content. Both the </w:t>
      </w:r>
      <w:hyperlink r:id="rId38" w:history="1">
        <w:r>
          <w:rPr>
            <w:rStyle w:val="Hyperlink"/>
          </w:rPr>
          <w:t>detailed example [DOC 529KB]</w:t>
        </w:r>
      </w:hyperlink>
      <w:r>
        <w:t xml:space="preserve"> of a two-week teaching and learning cycle and </w:t>
      </w:r>
      <w:hyperlink r:id="rId39"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D578F7" w14:paraId="1B7C0874"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0A9F12B8" w14:textId="77777777" w:rsidR="00D578F7" w:rsidRDefault="00D578F7" w:rsidP="00B10EC0">
            <w:r w:rsidRPr="00267648">
              <w:t>Focus Areas</w:t>
            </w:r>
          </w:p>
        </w:tc>
        <w:tc>
          <w:tcPr>
            <w:tcW w:w="2296" w:type="dxa"/>
          </w:tcPr>
          <w:p w14:paraId="139DDD83" w14:textId="77777777" w:rsidR="00D578F7" w:rsidRDefault="00D578F7" w:rsidP="00B10EC0">
            <w:r w:rsidRPr="00267648">
              <w:t xml:space="preserve">Lesson </w:t>
            </w:r>
            <w:r>
              <w:t>6</w:t>
            </w:r>
          </w:p>
        </w:tc>
        <w:tc>
          <w:tcPr>
            <w:tcW w:w="2296" w:type="dxa"/>
          </w:tcPr>
          <w:p w14:paraId="2A4794B4" w14:textId="77777777" w:rsidR="00D578F7" w:rsidRDefault="00D578F7" w:rsidP="00B10EC0">
            <w:r w:rsidRPr="00267648">
              <w:t xml:space="preserve">Lesson </w:t>
            </w:r>
            <w:r>
              <w:t>7</w:t>
            </w:r>
          </w:p>
        </w:tc>
        <w:tc>
          <w:tcPr>
            <w:tcW w:w="2297" w:type="dxa"/>
          </w:tcPr>
          <w:p w14:paraId="17207404" w14:textId="77777777" w:rsidR="00D578F7" w:rsidRDefault="00D578F7" w:rsidP="00B10EC0">
            <w:r w:rsidRPr="00267648">
              <w:t xml:space="preserve">Lesson </w:t>
            </w:r>
            <w:r>
              <w:t>8</w:t>
            </w:r>
          </w:p>
        </w:tc>
        <w:tc>
          <w:tcPr>
            <w:tcW w:w="2296" w:type="dxa"/>
          </w:tcPr>
          <w:p w14:paraId="530F80E3" w14:textId="77777777" w:rsidR="00D578F7" w:rsidRDefault="00D578F7" w:rsidP="00B10EC0">
            <w:r w:rsidRPr="00267648">
              <w:t xml:space="preserve">Lesson </w:t>
            </w:r>
            <w:r>
              <w:t>9</w:t>
            </w:r>
          </w:p>
        </w:tc>
        <w:tc>
          <w:tcPr>
            <w:tcW w:w="2297" w:type="dxa"/>
          </w:tcPr>
          <w:p w14:paraId="14D07097" w14:textId="77777777" w:rsidR="00D578F7" w:rsidRDefault="00D578F7" w:rsidP="00B10EC0">
            <w:r w:rsidRPr="00267648">
              <w:t xml:space="preserve">Lesson </w:t>
            </w:r>
            <w:r>
              <w:t>10</w:t>
            </w:r>
          </w:p>
        </w:tc>
      </w:tr>
      <w:tr w:rsidR="00D578F7" w14:paraId="1A307D9C"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005D1B71" w14:textId="77777777" w:rsidR="00D578F7" w:rsidRPr="002C355E" w:rsidRDefault="00000000" w:rsidP="00B10EC0">
            <w:pPr>
              <w:rPr>
                <w:b/>
                <w:bCs/>
              </w:rPr>
            </w:pPr>
            <w:hyperlink r:id="rId40" w:history="1">
              <w:r w:rsidR="00D578F7" w:rsidRPr="002C355E">
                <w:rPr>
                  <w:rStyle w:val="Hyperlink"/>
                  <w:b/>
                  <w:bCs/>
                </w:rPr>
                <w:t>Phonological awareness</w:t>
              </w:r>
            </w:hyperlink>
            <w:r w:rsidR="00D578F7" w:rsidRPr="002C355E">
              <w:rPr>
                <w:b/>
                <w:bCs/>
              </w:rPr>
              <w:t xml:space="preserve"> (Early Stage 1) and </w:t>
            </w:r>
            <w:hyperlink r:id="rId41" w:history="1">
              <w:r w:rsidR="00D578F7">
                <w:rPr>
                  <w:rStyle w:val="Hyperlink"/>
                  <w:b/>
                  <w:bCs/>
                </w:rPr>
                <w:t>P</w:t>
              </w:r>
              <w:r w:rsidR="00D578F7" w:rsidRPr="002C355E">
                <w:rPr>
                  <w:rStyle w:val="Hyperlink"/>
                  <w:b/>
                  <w:bCs/>
                </w:rPr>
                <w:t>honic knowledge</w:t>
              </w:r>
            </w:hyperlink>
          </w:p>
          <w:p w14:paraId="0EF2749A" w14:textId="77777777" w:rsidR="00D578F7" w:rsidRDefault="00D578F7" w:rsidP="00B10EC0">
            <w:r>
              <w:t>15 minutes</w:t>
            </w:r>
          </w:p>
        </w:tc>
        <w:tc>
          <w:tcPr>
            <w:tcW w:w="2296" w:type="dxa"/>
          </w:tcPr>
          <w:p w14:paraId="066FF46B" w14:textId="77777777" w:rsidR="00D578F7" w:rsidRDefault="00D578F7" w:rsidP="00B10EC0"/>
        </w:tc>
        <w:tc>
          <w:tcPr>
            <w:tcW w:w="2296" w:type="dxa"/>
          </w:tcPr>
          <w:p w14:paraId="10005EC2" w14:textId="77777777" w:rsidR="00D578F7" w:rsidRDefault="00D578F7" w:rsidP="00B10EC0"/>
        </w:tc>
        <w:tc>
          <w:tcPr>
            <w:tcW w:w="2297" w:type="dxa"/>
          </w:tcPr>
          <w:p w14:paraId="793FF2C0" w14:textId="77777777" w:rsidR="00D578F7" w:rsidRDefault="00D578F7" w:rsidP="00B10EC0"/>
        </w:tc>
        <w:tc>
          <w:tcPr>
            <w:tcW w:w="2296" w:type="dxa"/>
          </w:tcPr>
          <w:p w14:paraId="25509D94" w14:textId="77777777" w:rsidR="00D578F7" w:rsidRDefault="00D578F7" w:rsidP="00B10EC0"/>
        </w:tc>
        <w:tc>
          <w:tcPr>
            <w:tcW w:w="2297" w:type="dxa"/>
          </w:tcPr>
          <w:p w14:paraId="20B9FD20" w14:textId="77777777" w:rsidR="00D578F7" w:rsidRDefault="00D578F7" w:rsidP="00B10EC0"/>
        </w:tc>
      </w:tr>
      <w:tr w:rsidR="00D578F7" w14:paraId="6C22A41F"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514F7A00" w14:textId="77777777" w:rsidR="00D578F7" w:rsidRPr="002C355E" w:rsidRDefault="00000000" w:rsidP="00B10EC0">
            <w:pPr>
              <w:rPr>
                <w:b/>
                <w:bCs/>
              </w:rPr>
            </w:pPr>
            <w:hyperlink r:id="rId42" w:history="1">
              <w:r w:rsidR="00D578F7" w:rsidRPr="002C355E">
                <w:rPr>
                  <w:rStyle w:val="Hyperlink"/>
                  <w:b/>
                  <w:bCs/>
                </w:rPr>
                <w:t>Spelling</w:t>
              </w:r>
            </w:hyperlink>
            <w:r w:rsidR="00D578F7" w:rsidRPr="002C355E">
              <w:rPr>
                <w:b/>
                <w:bCs/>
              </w:rPr>
              <w:t xml:space="preserve"> and </w:t>
            </w:r>
            <w:hyperlink r:id="rId43" w:history="1">
              <w:r w:rsidR="00D578F7">
                <w:rPr>
                  <w:rStyle w:val="Hyperlink"/>
                  <w:b/>
                  <w:bCs/>
                </w:rPr>
                <w:t>H</w:t>
              </w:r>
              <w:r w:rsidR="00D578F7" w:rsidRPr="002C355E">
                <w:rPr>
                  <w:rStyle w:val="Hyperlink"/>
                  <w:b/>
                  <w:bCs/>
                </w:rPr>
                <w:t>andwriting</w:t>
              </w:r>
            </w:hyperlink>
          </w:p>
          <w:p w14:paraId="710831E8" w14:textId="77777777" w:rsidR="00D578F7" w:rsidRDefault="00D578F7" w:rsidP="00B10EC0">
            <w:r>
              <w:t>15 minutes</w:t>
            </w:r>
          </w:p>
        </w:tc>
        <w:tc>
          <w:tcPr>
            <w:tcW w:w="2296" w:type="dxa"/>
          </w:tcPr>
          <w:p w14:paraId="626F7E4D" w14:textId="77777777" w:rsidR="00D578F7" w:rsidRDefault="00D578F7" w:rsidP="00B10EC0"/>
        </w:tc>
        <w:tc>
          <w:tcPr>
            <w:tcW w:w="2296" w:type="dxa"/>
          </w:tcPr>
          <w:p w14:paraId="6A4D34E6" w14:textId="77777777" w:rsidR="00D578F7" w:rsidRDefault="00D578F7" w:rsidP="00B10EC0"/>
        </w:tc>
        <w:tc>
          <w:tcPr>
            <w:tcW w:w="2297" w:type="dxa"/>
          </w:tcPr>
          <w:p w14:paraId="2EF34F18" w14:textId="77777777" w:rsidR="00D578F7" w:rsidRDefault="00D578F7" w:rsidP="00B10EC0"/>
        </w:tc>
        <w:tc>
          <w:tcPr>
            <w:tcW w:w="2296" w:type="dxa"/>
          </w:tcPr>
          <w:p w14:paraId="472E2901" w14:textId="77777777" w:rsidR="00D578F7" w:rsidRDefault="00D578F7" w:rsidP="00B10EC0"/>
        </w:tc>
        <w:tc>
          <w:tcPr>
            <w:tcW w:w="2297" w:type="dxa"/>
          </w:tcPr>
          <w:p w14:paraId="50E7EAAC" w14:textId="77777777" w:rsidR="00D578F7" w:rsidRDefault="00D578F7" w:rsidP="00B10EC0"/>
        </w:tc>
      </w:tr>
      <w:tr w:rsidR="00D578F7" w14:paraId="66CF3E5B"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07FF18B9" w14:textId="77777777" w:rsidR="00D578F7" w:rsidRPr="002C355E" w:rsidRDefault="00000000" w:rsidP="00B10EC0">
            <w:pPr>
              <w:rPr>
                <w:b/>
                <w:bCs/>
              </w:rPr>
            </w:pPr>
            <w:hyperlink r:id="rId44" w:history="1">
              <w:r w:rsidR="00D578F7" w:rsidRPr="002C355E">
                <w:rPr>
                  <w:rStyle w:val="Hyperlink"/>
                  <w:b/>
                  <w:bCs/>
                </w:rPr>
                <w:t>Print conventions</w:t>
              </w:r>
            </w:hyperlink>
            <w:r w:rsidR="00D578F7" w:rsidRPr="002C355E">
              <w:rPr>
                <w:b/>
                <w:bCs/>
              </w:rPr>
              <w:t xml:space="preserve"> (Early Stage 1), </w:t>
            </w:r>
            <w:hyperlink r:id="rId45" w:history="1">
              <w:r w:rsidR="00D578F7">
                <w:rPr>
                  <w:rStyle w:val="Hyperlink"/>
                  <w:b/>
                  <w:bCs/>
                </w:rPr>
                <w:t>R</w:t>
              </w:r>
              <w:r w:rsidR="00D578F7" w:rsidRPr="002C355E">
                <w:rPr>
                  <w:rStyle w:val="Hyperlink"/>
                  <w:b/>
                  <w:bCs/>
                </w:rPr>
                <w:t>eading comprehension</w:t>
              </w:r>
            </w:hyperlink>
            <w:r w:rsidR="00D578F7" w:rsidRPr="002C355E">
              <w:rPr>
                <w:b/>
                <w:bCs/>
              </w:rPr>
              <w:t xml:space="preserve"> and </w:t>
            </w:r>
            <w:hyperlink r:id="rId46" w:history="1">
              <w:r w:rsidR="00D578F7">
                <w:rPr>
                  <w:rStyle w:val="Hyperlink"/>
                  <w:b/>
                  <w:bCs/>
                </w:rPr>
                <w:t>R</w:t>
              </w:r>
              <w:r w:rsidR="00D578F7" w:rsidRPr="002C355E">
                <w:rPr>
                  <w:rStyle w:val="Hyperlink"/>
                  <w:b/>
                  <w:bCs/>
                </w:rPr>
                <w:t>eading fluency</w:t>
              </w:r>
            </w:hyperlink>
          </w:p>
          <w:p w14:paraId="60643491" w14:textId="77777777" w:rsidR="00D578F7" w:rsidRDefault="00D578F7" w:rsidP="00B10EC0">
            <w:r>
              <w:t>30 minutes</w:t>
            </w:r>
          </w:p>
        </w:tc>
        <w:tc>
          <w:tcPr>
            <w:tcW w:w="2296" w:type="dxa"/>
          </w:tcPr>
          <w:p w14:paraId="7F4183D3" w14:textId="77777777" w:rsidR="00D578F7" w:rsidRDefault="00D578F7" w:rsidP="00B10EC0"/>
        </w:tc>
        <w:tc>
          <w:tcPr>
            <w:tcW w:w="2296" w:type="dxa"/>
          </w:tcPr>
          <w:p w14:paraId="0F6B3E1A" w14:textId="77777777" w:rsidR="00D578F7" w:rsidRDefault="00D578F7" w:rsidP="00B10EC0"/>
        </w:tc>
        <w:tc>
          <w:tcPr>
            <w:tcW w:w="2297" w:type="dxa"/>
          </w:tcPr>
          <w:p w14:paraId="203A1615" w14:textId="77777777" w:rsidR="00D578F7" w:rsidRDefault="00D578F7" w:rsidP="00B10EC0"/>
        </w:tc>
        <w:tc>
          <w:tcPr>
            <w:tcW w:w="2296" w:type="dxa"/>
          </w:tcPr>
          <w:p w14:paraId="6F6DE4AA" w14:textId="77777777" w:rsidR="00D578F7" w:rsidRDefault="00D578F7" w:rsidP="00B10EC0"/>
        </w:tc>
        <w:tc>
          <w:tcPr>
            <w:tcW w:w="2297" w:type="dxa"/>
          </w:tcPr>
          <w:p w14:paraId="65EA4112" w14:textId="77777777" w:rsidR="00D578F7" w:rsidRDefault="00D578F7" w:rsidP="00B10EC0"/>
        </w:tc>
      </w:tr>
    </w:tbl>
    <w:p w14:paraId="51606D69" w14:textId="77777777" w:rsidR="00ED1694" w:rsidRDefault="00ED1694" w:rsidP="00CB1C97">
      <w:pPr>
        <w:pStyle w:val="Heading3"/>
        <w:spacing w:before="360"/>
      </w:pPr>
      <w:bookmarkStart w:id="50" w:name="_Toc132366349"/>
      <w:bookmarkEnd w:id="48"/>
      <w:r>
        <w:lastRenderedPageBreak/>
        <w:t>Component B teaching and learning</w:t>
      </w:r>
      <w:bookmarkEnd w:id="49"/>
      <w:bookmarkEnd w:id="50"/>
    </w:p>
    <w:p w14:paraId="7B523BB8"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1CCA039F" w14:textId="77777777" w:rsidR="00ED1694" w:rsidRDefault="00ED1694" w:rsidP="00ED1694">
      <w:pPr>
        <w:pStyle w:val="Heading4"/>
      </w:pPr>
      <w:r>
        <w:t>Learning intention and success criteria</w:t>
      </w:r>
    </w:p>
    <w:p w14:paraId="0CF9B552" w14:textId="45ED90F0" w:rsidR="00ED1694" w:rsidRDefault="00ED1694" w:rsidP="00ED1694">
      <w:r>
        <w:t>Learning intentions and success criteria are best co-constructed with students. The table below contains suggested learning intentions and success criteria.</w:t>
      </w:r>
    </w:p>
    <w:tbl>
      <w:tblPr>
        <w:tblStyle w:val="Tableheader"/>
        <w:tblW w:w="14596" w:type="dxa"/>
        <w:tblLayout w:type="fixed"/>
        <w:tblLook w:val="0420" w:firstRow="1" w:lastRow="0" w:firstColumn="0" w:lastColumn="0" w:noHBand="0" w:noVBand="1"/>
        <w:tblDescription w:val="Learning intentions and success criteria for students."/>
      </w:tblPr>
      <w:tblGrid>
        <w:gridCol w:w="2689"/>
        <w:gridCol w:w="5953"/>
        <w:gridCol w:w="5954"/>
      </w:tblGrid>
      <w:tr w:rsidR="003B619C" w14:paraId="39C48BBF" w14:textId="77777777" w:rsidTr="00C456C9">
        <w:trPr>
          <w:cnfStyle w:val="100000000000" w:firstRow="1" w:lastRow="0" w:firstColumn="0" w:lastColumn="0" w:oddVBand="0" w:evenVBand="0" w:oddHBand="0" w:evenHBand="0" w:firstRowFirstColumn="0" w:firstRowLastColumn="0" w:lastRowFirstColumn="0" w:lastRowLastColumn="0"/>
        </w:trPr>
        <w:tc>
          <w:tcPr>
            <w:tcW w:w="2689" w:type="dxa"/>
          </w:tcPr>
          <w:p w14:paraId="40AA5793" w14:textId="77777777" w:rsidR="003B619C" w:rsidRDefault="003B619C" w:rsidP="00E00136">
            <w:r w:rsidRPr="00187930">
              <w:t>Element</w:t>
            </w:r>
          </w:p>
        </w:tc>
        <w:tc>
          <w:tcPr>
            <w:tcW w:w="5953" w:type="dxa"/>
          </w:tcPr>
          <w:p w14:paraId="61EE8455" w14:textId="77777777" w:rsidR="003B619C" w:rsidRDefault="003B619C" w:rsidP="00E00136">
            <w:proofErr w:type="gramStart"/>
            <w:r w:rsidRPr="00187930">
              <w:t>Early Stage</w:t>
            </w:r>
            <w:proofErr w:type="gramEnd"/>
            <w:r w:rsidRPr="00187930">
              <w:t xml:space="preserve"> 1</w:t>
            </w:r>
          </w:p>
        </w:tc>
        <w:tc>
          <w:tcPr>
            <w:tcW w:w="5954" w:type="dxa"/>
          </w:tcPr>
          <w:p w14:paraId="16579A3B" w14:textId="77777777" w:rsidR="003B619C" w:rsidRDefault="003B619C" w:rsidP="00E00136">
            <w:r w:rsidRPr="00187930">
              <w:t>Stage 1</w:t>
            </w:r>
          </w:p>
        </w:tc>
      </w:tr>
      <w:tr w:rsidR="003B619C" w14:paraId="62069AFB" w14:textId="77777777" w:rsidTr="00C456C9">
        <w:trPr>
          <w:cnfStyle w:val="000000100000" w:firstRow="0" w:lastRow="0" w:firstColumn="0" w:lastColumn="0" w:oddVBand="0" w:evenVBand="0" w:oddHBand="1" w:evenHBand="0" w:firstRowFirstColumn="0" w:firstRowLastColumn="0" w:lastRowFirstColumn="0" w:lastRowLastColumn="0"/>
        </w:trPr>
        <w:tc>
          <w:tcPr>
            <w:tcW w:w="2689" w:type="dxa"/>
            <w:shd w:val="clear" w:color="auto" w:fill="E7E6E6" w:themeFill="background2"/>
          </w:tcPr>
          <w:p w14:paraId="4431EEB6" w14:textId="77777777" w:rsidR="003B619C" w:rsidRDefault="003B619C" w:rsidP="00E00136">
            <w:r w:rsidRPr="00446D7F">
              <w:t>Learning intentions</w:t>
            </w:r>
          </w:p>
        </w:tc>
        <w:tc>
          <w:tcPr>
            <w:tcW w:w="5953" w:type="dxa"/>
          </w:tcPr>
          <w:p w14:paraId="4A9F8B2B" w14:textId="54B5E563" w:rsidR="003B619C" w:rsidRDefault="003B619C" w:rsidP="00E00136">
            <w:r w:rsidRPr="003B619C">
              <w:t>Students are learning to create multimodal texts that tell a story about themselves, using imagery, symbol</w:t>
            </w:r>
            <w:r w:rsidR="00AF7658">
              <w:t>,</w:t>
            </w:r>
            <w:r w:rsidRPr="003B619C">
              <w:t xml:space="preserve"> and connotation to enhance meaning.</w:t>
            </w:r>
          </w:p>
        </w:tc>
        <w:tc>
          <w:tcPr>
            <w:tcW w:w="5954" w:type="dxa"/>
          </w:tcPr>
          <w:p w14:paraId="65AABC4C" w14:textId="612DE8E5" w:rsidR="003B619C" w:rsidRDefault="003B619C" w:rsidP="00E00136">
            <w:r>
              <w:t>Students are learning to create multimodal texts about a personal experience using vocabulary and imagery, symbol</w:t>
            </w:r>
            <w:r w:rsidR="00AF7658">
              <w:t>,</w:t>
            </w:r>
            <w:r>
              <w:t xml:space="preserve"> and connotation.</w:t>
            </w:r>
          </w:p>
        </w:tc>
      </w:tr>
      <w:tr w:rsidR="003B619C" w14:paraId="13054A72" w14:textId="77777777" w:rsidTr="00C456C9">
        <w:trPr>
          <w:cnfStyle w:val="000000010000" w:firstRow="0" w:lastRow="0" w:firstColumn="0" w:lastColumn="0" w:oddVBand="0" w:evenVBand="0" w:oddHBand="0" w:evenHBand="1" w:firstRowFirstColumn="0" w:firstRowLastColumn="0" w:lastRowFirstColumn="0" w:lastRowLastColumn="0"/>
        </w:trPr>
        <w:tc>
          <w:tcPr>
            <w:tcW w:w="2689" w:type="dxa"/>
            <w:shd w:val="clear" w:color="auto" w:fill="E7E6E6" w:themeFill="background2"/>
          </w:tcPr>
          <w:p w14:paraId="32747430" w14:textId="77777777" w:rsidR="003B619C" w:rsidRDefault="003B619C" w:rsidP="00E00136">
            <w:r w:rsidRPr="00446D7F">
              <w:t>Success criteria</w:t>
            </w:r>
          </w:p>
        </w:tc>
        <w:tc>
          <w:tcPr>
            <w:tcW w:w="5953" w:type="dxa"/>
            <w:shd w:val="clear" w:color="auto" w:fill="FFFFFF" w:themeFill="background1"/>
          </w:tcPr>
          <w:p w14:paraId="389A2995" w14:textId="77777777" w:rsidR="003B619C" w:rsidRDefault="003B619C" w:rsidP="00E00136">
            <w:r>
              <w:t>Students can:</w:t>
            </w:r>
          </w:p>
          <w:p w14:paraId="1CEA12D0" w14:textId="77777777" w:rsidR="003B619C" w:rsidRDefault="003B619C" w:rsidP="003B619C">
            <w:pPr>
              <w:pStyle w:val="ListBullet"/>
            </w:pPr>
            <w:r>
              <w:t>recall main events of a story</w:t>
            </w:r>
          </w:p>
          <w:p w14:paraId="38E06AF6" w14:textId="77777777" w:rsidR="003B619C" w:rsidRDefault="003B619C" w:rsidP="003B619C">
            <w:pPr>
              <w:pStyle w:val="ListBullet"/>
            </w:pPr>
            <w:r>
              <w:t>use time connectives to sequence events in a text</w:t>
            </w:r>
          </w:p>
          <w:p w14:paraId="147420EF" w14:textId="77777777" w:rsidR="003B619C" w:rsidRDefault="003B619C" w:rsidP="003B619C">
            <w:pPr>
              <w:pStyle w:val="ListBullet"/>
            </w:pPr>
            <w:r>
              <w:t>create a short text using prepositional phrases</w:t>
            </w:r>
          </w:p>
          <w:p w14:paraId="07DCA6EF" w14:textId="462021D4" w:rsidR="003B619C" w:rsidRDefault="003B619C" w:rsidP="003B619C">
            <w:pPr>
              <w:pStyle w:val="ListBullet"/>
            </w:pPr>
            <w:r>
              <w:t>create a multimodal text</w:t>
            </w:r>
          </w:p>
        </w:tc>
        <w:tc>
          <w:tcPr>
            <w:tcW w:w="5954" w:type="dxa"/>
            <w:shd w:val="clear" w:color="auto" w:fill="FFFFFF" w:themeFill="background1"/>
          </w:tcPr>
          <w:p w14:paraId="36FCD094" w14:textId="77777777" w:rsidR="003B619C" w:rsidRDefault="003B619C" w:rsidP="00E00136">
            <w:r>
              <w:t>Students can:</w:t>
            </w:r>
          </w:p>
          <w:p w14:paraId="3EF7FB4A" w14:textId="77777777" w:rsidR="003B619C" w:rsidRDefault="003B619C" w:rsidP="003B619C">
            <w:pPr>
              <w:pStyle w:val="ListBullet"/>
            </w:pPr>
            <w:r w:rsidRPr="005B672B">
              <w:t>recall main events of a story</w:t>
            </w:r>
          </w:p>
          <w:p w14:paraId="4A702976" w14:textId="77777777" w:rsidR="003B619C" w:rsidRDefault="003B619C" w:rsidP="003B619C">
            <w:pPr>
              <w:pStyle w:val="ListBullet"/>
            </w:pPr>
            <w:r>
              <w:t>experiment with complex sentences</w:t>
            </w:r>
          </w:p>
          <w:p w14:paraId="4BF37D11" w14:textId="02CEEC16" w:rsidR="003B619C" w:rsidRDefault="003B619C" w:rsidP="003B619C">
            <w:pPr>
              <w:pStyle w:val="ListBullet"/>
            </w:pPr>
            <w:r>
              <w:t>use time connectives to sequence events</w:t>
            </w:r>
          </w:p>
          <w:p w14:paraId="5711CFEA" w14:textId="77777777" w:rsidR="003B619C" w:rsidRDefault="003B619C" w:rsidP="003B619C">
            <w:pPr>
              <w:pStyle w:val="ListBullet"/>
            </w:pPr>
            <w:r>
              <w:t>use precise prepositional phrases</w:t>
            </w:r>
          </w:p>
          <w:p w14:paraId="61621C92" w14:textId="77777777" w:rsidR="003B619C" w:rsidRDefault="003B619C" w:rsidP="003B619C">
            <w:pPr>
              <w:pStyle w:val="ListBullet"/>
            </w:pPr>
            <w:r w:rsidRPr="009B0263">
              <w:t>use figurative language (similes) to express connotation and evoke imagery</w:t>
            </w:r>
          </w:p>
          <w:p w14:paraId="29B800D9" w14:textId="0BEF01B5" w:rsidR="003B619C" w:rsidRDefault="003B619C" w:rsidP="003B619C">
            <w:pPr>
              <w:pStyle w:val="ListBullet"/>
            </w:pPr>
            <w:r>
              <w:lastRenderedPageBreak/>
              <w:t>create a multimodal text.</w:t>
            </w:r>
          </w:p>
        </w:tc>
      </w:tr>
    </w:tbl>
    <w:p w14:paraId="5AA0B58C" w14:textId="77777777" w:rsidR="00ED1694" w:rsidRDefault="00ED1694" w:rsidP="00ED1694">
      <w:pPr>
        <w:pStyle w:val="Heading4"/>
      </w:pPr>
      <w:r>
        <w:lastRenderedPageBreak/>
        <w:t>Resources</w:t>
      </w:r>
    </w:p>
    <w:p w14:paraId="7875CB00" w14:textId="77697544" w:rsidR="00AF7658" w:rsidRPr="00F6633F" w:rsidRDefault="00AF7658" w:rsidP="00AF7658">
      <w:pPr>
        <w:pStyle w:val="ListBullet"/>
      </w:pPr>
      <w:bookmarkStart w:id="51" w:name="_Hlk114242294"/>
      <w:proofErr w:type="spellStart"/>
      <w:r>
        <w:t>Magerl</w:t>
      </w:r>
      <w:proofErr w:type="spellEnd"/>
      <w:r>
        <w:t xml:space="preserve"> C (2019) </w:t>
      </w:r>
      <w:proofErr w:type="spellStart"/>
      <w:r w:rsidRPr="00BE3A03">
        <w:rPr>
          <w:i/>
          <w:iCs/>
        </w:rPr>
        <w:t>Nop</w:t>
      </w:r>
      <w:proofErr w:type="spellEnd"/>
      <w:r>
        <w:t>, Walker Books Australia. ISBN: 9781760651251</w:t>
      </w:r>
    </w:p>
    <w:p w14:paraId="59F9B636" w14:textId="0B64AA81" w:rsidR="00AF7658" w:rsidRPr="00F6633F" w:rsidRDefault="00AF7658" w:rsidP="00AF7658">
      <w:pPr>
        <w:pStyle w:val="ListBullet"/>
      </w:pPr>
      <w:r>
        <w:t xml:space="preserve">Waddell M (1995) </w:t>
      </w:r>
      <w:r w:rsidRPr="00BE3A03">
        <w:rPr>
          <w:i/>
          <w:iCs/>
        </w:rPr>
        <w:t>Farmer Duck</w:t>
      </w:r>
      <w:r>
        <w:t xml:space="preserve"> (</w:t>
      </w:r>
      <w:proofErr w:type="spellStart"/>
      <w:r>
        <w:t>Oxenbury</w:t>
      </w:r>
      <w:proofErr w:type="spellEnd"/>
      <w:r>
        <w:t xml:space="preserve"> H, illus.), Walker Books Australia. ISBN: </w:t>
      </w:r>
      <w:r>
        <w:rPr>
          <w:color w:val="333333"/>
          <w:shd w:val="clear" w:color="auto" w:fill="FFFFFF"/>
        </w:rPr>
        <w:t>9780744536607</w:t>
      </w:r>
    </w:p>
    <w:p w14:paraId="6261A462" w14:textId="652D8EE0" w:rsidR="00501C77" w:rsidRPr="000023D8" w:rsidRDefault="00000000" w:rsidP="000023D8">
      <w:pPr>
        <w:pStyle w:val="ListBullet"/>
      </w:pPr>
      <w:hyperlink w:anchor="_Resource_7:_Story" w:history="1">
        <w:r w:rsidR="006C6544" w:rsidRPr="00AF7658">
          <w:rPr>
            <w:rStyle w:val="Hyperlink"/>
          </w:rPr>
          <w:t>Resource 7: Story map</w:t>
        </w:r>
      </w:hyperlink>
      <w:r w:rsidR="00441EAD" w:rsidRPr="000023D8">
        <w:t xml:space="preserve"> (enlarged copy for </w:t>
      </w:r>
      <w:hyperlink w:anchor="_Lesson_6:_Creative_1" w:history="1">
        <w:r w:rsidR="00441EAD" w:rsidRPr="000023D8">
          <w:rPr>
            <w:rStyle w:val="Hyperlink"/>
          </w:rPr>
          <w:t>Lesson 6</w:t>
        </w:r>
      </w:hyperlink>
      <w:r w:rsidR="00441EAD" w:rsidRPr="000023D8">
        <w:t xml:space="preserve"> and student copies for </w:t>
      </w:r>
      <w:hyperlink w:anchor="_Lesson_8:_[Insert" w:history="1">
        <w:r w:rsidR="00441EAD" w:rsidRPr="000023D8">
          <w:rPr>
            <w:rStyle w:val="Hyperlink"/>
          </w:rPr>
          <w:t>Lesson 8</w:t>
        </w:r>
      </w:hyperlink>
      <w:r w:rsidR="00441EAD" w:rsidRPr="000023D8">
        <w:t>)</w:t>
      </w:r>
    </w:p>
    <w:p w14:paraId="2AA276D5" w14:textId="3CCC00B1" w:rsidR="004C05AA" w:rsidRDefault="00000000" w:rsidP="00AF7658">
      <w:pPr>
        <w:pStyle w:val="ListBullet"/>
      </w:pPr>
      <w:hyperlink r:id="rId47" w:history="1">
        <w:r w:rsidR="004C05AA" w:rsidRPr="004C05AA">
          <w:rPr>
            <w:rStyle w:val="Hyperlink"/>
          </w:rPr>
          <w:t>Exit ticket</w:t>
        </w:r>
      </w:hyperlink>
    </w:p>
    <w:p w14:paraId="263D04A2" w14:textId="070D7732" w:rsidR="00AF7658" w:rsidRPr="000023D8" w:rsidRDefault="00000000" w:rsidP="00AF7658">
      <w:pPr>
        <w:pStyle w:val="ListBullet"/>
      </w:pPr>
      <w:hyperlink r:id="rId48" w:history="1">
        <w:r w:rsidR="00AF7658" w:rsidRPr="00957BA8">
          <w:rPr>
            <w:rStyle w:val="Hyperlink"/>
          </w:rPr>
          <w:t>T-chart</w:t>
        </w:r>
      </w:hyperlink>
    </w:p>
    <w:p w14:paraId="1C664D28" w14:textId="1F504207" w:rsidR="00B1667F" w:rsidRPr="000023D8" w:rsidRDefault="00B1667F" w:rsidP="000023D8">
      <w:pPr>
        <w:pStyle w:val="ListBullet"/>
      </w:pPr>
      <w:r w:rsidRPr="000023D8">
        <w:t xml:space="preserve">Craft materials for creating characters and setting in </w:t>
      </w:r>
      <w:hyperlink w:anchor="_Lesson_6:_Creative_1" w:history="1">
        <w:r w:rsidRPr="000023D8">
          <w:rPr>
            <w:rStyle w:val="Hyperlink"/>
          </w:rPr>
          <w:t>Lesson 6</w:t>
        </w:r>
      </w:hyperlink>
    </w:p>
    <w:p w14:paraId="1BAAA9D0" w14:textId="4EE4D1D3" w:rsidR="00B1667F" w:rsidRPr="000023D8" w:rsidRDefault="00B1667F" w:rsidP="000023D8">
      <w:pPr>
        <w:pStyle w:val="ListBullet"/>
      </w:pPr>
      <w:r w:rsidRPr="000023D8">
        <w:t xml:space="preserve">Art materials for creating illustrations in </w:t>
      </w:r>
      <w:hyperlink w:anchor="_Lesson_8:_[Insert" w:history="1">
        <w:r w:rsidRPr="000023D8">
          <w:rPr>
            <w:rStyle w:val="Hyperlink"/>
          </w:rPr>
          <w:t>Lesson 8</w:t>
        </w:r>
      </w:hyperlink>
    </w:p>
    <w:p w14:paraId="2391543E" w14:textId="14B39540" w:rsidR="00012A3B" w:rsidRPr="00685D84" w:rsidRDefault="00B1667F" w:rsidP="000023D8">
      <w:pPr>
        <w:pStyle w:val="ListBullet"/>
        <w:rPr>
          <w:rStyle w:val="Hyperlink"/>
          <w:color w:val="auto"/>
          <w:u w:val="none"/>
        </w:rPr>
      </w:pPr>
      <w:r w:rsidRPr="000023D8">
        <w:t xml:space="preserve">Craft materials for creating puppets or 3D models in </w:t>
      </w:r>
      <w:hyperlink w:anchor="_Lesson_9:_Publishing" w:history="1">
        <w:r w:rsidRPr="000023D8">
          <w:rPr>
            <w:rStyle w:val="Hyperlink"/>
          </w:rPr>
          <w:t>Lesson 9</w:t>
        </w:r>
      </w:hyperlink>
    </w:p>
    <w:p w14:paraId="48717D7C" w14:textId="6313E10B" w:rsidR="00685D84" w:rsidRDefault="00685D84" w:rsidP="000023D8">
      <w:pPr>
        <w:pStyle w:val="ListBullet"/>
      </w:pPr>
      <w:r>
        <w:t>Mini whiteboards</w:t>
      </w:r>
    </w:p>
    <w:p w14:paraId="3D6E4FFD" w14:textId="1548E8F9" w:rsidR="00F92D35" w:rsidRDefault="00F92D35" w:rsidP="00F92D35">
      <w:pPr>
        <w:pStyle w:val="Heading3"/>
      </w:pPr>
      <w:bookmarkStart w:id="52" w:name="_Lesson_6:_Creative"/>
      <w:bookmarkStart w:id="53" w:name="_Lesson_6:_Creative_1"/>
      <w:bookmarkStart w:id="54" w:name="_Toc100683128"/>
      <w:bookmarkStart w:id="55" w:name="_Toc132366350"/>
      <w:bookmarkEnd w:id="51"/>
      <w:bookmarkEnd w:id="52"/>
      <w:bookmarkEnd w:id="53"/>
      <w:r>
        <w:t xml:space="preserve">Lesson </w:t>
      </w:r>
      <w:r w:rsidR="00ED1694">
        <w:t>6</w:t>
      </w:r>
      <w:r w:rsidR="007978D6">
        <w:t>:</w:t>
      </w:r>
      <w:r>
        <w:t xml:space="preserve"> </w:t>
      </w:r>
      <w:bookmarkEnd w:id="54"/>
      <w:r w:rsidR="00FB0A65">
        <w:t xml:space="preserve">Creative retell of </w:t>
      </w:r>
      <w:proofErr w:type="spellStart"/>
      <w:r w:rsidR="00FB0A65">
        <w:t>Nop</w:t>
      </w:r>
      <w:bookmarkEnd w:id="55"/>
      <w:proofErr w:type="spellEnd"/>
    </w:p>
    <w:p w14:paraId="4BFF67D7" w14:textId="77777777" w:rsidR="00F92D35" w:rsidRDefault="00F92D35" w:rsidP="00F92D35">
      <w:r>
        <w:t>The following teaching and learning activities support multi-age settings.</w:t>
      </w:r>
    </w:p>
    <w:p w14:paraId="203F6F29" w14:textId="77777777" w:rsidR="00F92D35" w:rsidRDefault="00F92D35" w:rsidP="00F92D35">
      <w:pPr>
        <w:pStyle w:val="Heading4"/>
      </w:pPr>
      <w:r>
        <w:lastRenderedPageBreak/>
        <w:t>Whole</w:t>
      </w:r>
    </w:p>
    <w:p w14:paraId="1711B338" w14:textId="40C9FF8F" w:rsidR="009C507E" w:rsidRPr="000023D8" w:rsidRDefault="009C507E" w:rsidP="000023D8">
      <w:pPr>
        <w:pStyle w:val="ListNumber"/>
        <w:numPr>
          <w:ilvl w:val="0"/>
          <w:numId w:val="38"/>
        </w:numPr>
      </w:pPr>
      <w:r w:rsidRPr="000023D8">
        <w:t xml:space="preserve">Re-read the text </w:t>
      </w:r>
      <w:proofErr w:type="spellStart"/>
      <w:r w:rsidRPr="000023D8">
        <w:rPr>
          <w:rStyle w:val="Emphasis"/>
        </w:rPr>
        <w:t>Nop</w:t>
      </w:r>
      <w:proofErr w:type="spellEnd"/>
      <w:r w:rsidRPr="000023D8">
        <w:t xml:space="preserve"> with a focus on identifying the sequence of events </w:t>
      </w:r>
      <w:r w:rsidR="285FCDB1" w:rsidRPr="000023D8">
        <w:t>in</w:t>
      </w:r>
      <w:r w:rsidRPr="000023D8">
        <w:t xml:space="preserve"> the narrative. Explain that students will describe the most relevant details from the text in order</w:t>
      </w:r>
      <w:r w:rsidR="00982CAC">
        <w:t>,</w:t>
      </w:r>
      <w:r w:rsidRPr="000023D8">
        <w:t xml:space="preserve"> using time connectives to sequence.</w:t>
      </w:r>
    </w:p>
    <w:p w14:paraId="1D151F46" w14:textId="521C49A5" w:rsidR="009C507E" w:rsidRPr="000023D8" w:rsidRDefault="009C507E" w:rsidP="000023D8">
      <w:pPr>
        <w:pStyle w:val="ListNumber"/>
        <w:numPr>
          <w:ilvl w:val="0"/>
          <w:numId w:val="38"/>
        </w:numPr>
      </w:pPr>
      <w:r w:rsidRPr="000023D8">
        <w:t>Review and discuss time connectives</w:t>
      </w:r>
      <w:r w:rsidR="1FC00374" w:rsidRPr="000023D8">
        <w:t>, recording</w:t>
      </w:r>
      <w:r w:rsidRPr="000023D8">
        <w:t xml:space="preserve"> </w:t>
      </w:r>
      <w:r w:rsidR="0144444E" w:rsidRPr="000023D8">
        <w:t xml:space="preserve">some </w:t>
      </w:r>
      <w:r w:rsidRPr="000023D8">
        <w:t xml:space="preserve">on an anchor chart. This will be used again in </w:t>
      </w:r>
      <w:hyperlink w:anchor="_Lesson_8:_[Insert">
        <w:r w:rsidRPr="000023D8">
          <w:rPr>
            <w:rStyle w:val="Hyperlink"/>
          </w:rPr>
          <w:t>Lesson 8</w:t>
        </w:r>
      </w:hyperlink>
      <w:r w:rsidRPr="000023D8">
        <w:t>.</w:t>
      </w:r>
    </w:p>
    <w:p w14:paraId="00559059" w14:textId="1DC955B9" w:rsidR="2578267A" w:rsidRPr="000023D8" w:rsidRDefault="2578267A" w:rsidP="000023D8">
      <w:pPr>
        <w:pStyle w:val="ListNumber"/>
        <w:numPr>
          <w:ilvl w:val="0"/>
          <w:numId w:val="38"/>
        </w:numPr>
      </w:pPr>
      <w:r w:rsidRPr="000023D8">
        <w:t xml:space="preserve">Using an enlarged copy of </w:t>
      </w:r>
      <w:hyperlink w:anchor="_Resource_7:_Story" w:history="1">
        <w:r w:rsidRPr="00371F44">
          <w:rPr>
            <w:rStyle w:val="Hyperlink"/>
          </w:rPr>
          <w:t>Resource 7: Story map</w:t>
        </w:r>
      </w:hyperlink>
      <w:r w:rsidRPr="000023D8">
        <w:t>, jointly record the sequence of events from the text using time connectives. Remind students only key information needs to be recorded (who, what, when, where).</w:t>
      </w:r>
    </w:p>
    <w:p w14:paraId="5D1130E7" w14:textId="174917EC" w:rsidR="40C05163" w:rsidRDefault="40C05163" w:rsidP="50AB9422">
      <w:pPr>
        <w:pStyle w:val="FeatureBox2"/>
      </w:pPr>
      <w:r w:rsidRPr="50AB9422">
        <w:rPr>
          <w:rStyle w:val="Strong"/>
        </w:rPr>
        <w:t>Too hard?</w:t>
      </w:r>
      <w:r>
        <w:t xml:space="preserve"> Co-construct </w:t>
      </w:r>
      <w:r w:rsidR="1CE69557">
        <w:t>the</w:t>
      </w:r>
      <w:r>
        <w:t xml:space="preserve"> story map using visuals from the text.</w:t>
      </w:r>
    </w:p>
    <w:p w14:paraId="717F4519" w14:textId="47962DCD" w:rsidR="009C507E" w:rsidRPr="000023D8" w:rsidRDefault="009C507E" w:rsidP="000023D8">
      <w:pPr>
        <w:pStyle w:val="ListNumber"/>
      </w:pPr>
      <w:r w:rsidRPr="000023D8">
        <w:t xml:space="preserve">In pairs, students </w:t>
      </w:r>
      <w:r w:rsidR="7C9A50D5" w:rsidRPr="000023D8">
        <w:t>present</w:t>
      </w:r>
      <w:r w:rsidRPr="000023D8">
        <w:t xml:space="preserve"> an oral retell of </w:t>
      </w:r>
      <w:proofErr w:type="spellStart"/>
      <w:r w:rsidRPr="000023D8">
        <w:rPr>
          <w:rStyle w:val="Emphasis"/>
        </w:rPr>
        <w:t>Nop</w:t>
      </w:r>
      <w:proofErr w:type="spellEnd"/>
      <w:r w:rsidRPr="000023D8">
        <w:t xml:space="preserve">. To enhance this activity and </w:t>
      </w:r>
      <w:r w:rsidR="526EAE87" w:rsidRPr="000023D8">
        <w:t>support</w:t>
      </w:r>
      <w:r w:rsidRPr="000023D8">
        <w:t xml:space="preserve"> oral language skill</w:t>
      </w:r>
      <w:r w:rsidR="176F54D5" w:rsidRPr="000023D8">
        <w:t xml:space="preserve"> development</w:t>
      </w:r>
      <w:r w:rsidRPr="000023D8">
        <w:t>, students create</w:t>
      </w:r>
      <w:r w:rsidR="00C9011B" w:rsidRPr="000023D8">
        <w:t xml:space="preserve"> models of</w:t>
      </w:r>
      <w:r w:rsidRPr="000023D8">
        <w:t xml:space="preserve"> characters and the setting using craft materials. For example, craft sticks, felt, paper plates</w:t>
      </w:r>
      <w:r w:rsidR="00685D84">
        <w:t>,</w:t>
      </w:r>
      <w:r w:rsidRPr="000023D8">
        <w:t xml:space="preserve"> and pipe cleaners. </w:t>
      </w:r>
      <w:r w:rsidR="007114D0" w:rsidRPr="000023D8">
        <w:t xml:space="preserve">Early Stage 1 students will re-use these props in </w:t>
      </w:r>
      <w:hyperlink w:anchor="_Lesson_7:_Prepositional">
        <w:r w:rsidR="007114D0" w:rsidRPr="000023D8">
          <w:rPr>
            <w:rStyle w:val="Hyperlink"/>
          </w:rPr>
          <w:t>Lesson 7</w:t>
        </w:r>
      </w:hyperlink>
      <w:r w:rsidR="007114D0" w:rsidRPr="000023D8">
        <w:t>.</w:t>
      </w:r>
    </w:p>
    <w:p w14:paraId="3A8AC6EB" w14:textId="3841CE35" w:rsidR="009C507E" w:rsidRPr="000023D8" w:rsidRDefault="009C507E" w:rsidP="000023D8">
      <w:pPr>
        <w:pStyle w:val="ListNumber"/>
      </w:pPr>
      <w:r w:rsidRPr="000023D8">
        <w:t>Students present their retell to the class using the characters and settings they have made. Discuss the similarities and differences between presentations.</w:t>
      </w:r>
    </w:p>
    <w:p w14:paraId="7601C403" w14:textId="7A3F6E8E" w:rsidR="6F6BDB27" w:rsidRDefault="6F6BDB27" w:rsidP="50AB9422">
      <w:pPr>
        <w:pStyle w:val="FeatureBox2"/>
      </w:pPr>
      <w:r w:rsidRPr="50AB9422">
        <w:rPr>
          <w:b/>
          <w:bCs/>
        </w:rPr>
        <w:t>Too easy?</w:t>
      </w:r>
      <w:r>
        <w:t xml:space="preserve"> Students also summarise the narrative using the vocabulary identified in </w:t>
      </w:r>
      <w:hyperlink w:anchor="_Lesson_2:_Vocabulary,">
        <w:r w:rsidRPr="50AB9422">
          <w:rPr>
            <w:rStyle w:val="Hyperlink"/>
          </w:rPr>
          <w:t>Lesson 2</w:t>
        </w:r>
      </w:hyperlink>
      <w:r>
        <w:t xml:space="preserve"> and </w:t>
      </w:r>
      <w:hyperlink w:anchor="_Lesson_3:_Adjectives">
        <w:r w:rsidRPr="50AB9422">
          <w:rPr>
            <w:rStyle w:val="Hyperlink"/>
          </w:rPr>
          <w:t xml:space="preserve">Lesson </w:t>
        </w:r>
        <w:r w:rsidR="002B78FE">
          <w:rPr>
            <w:rStyle w:val="Hyperlink"/>
          </w:rPr>
          <w:t>3</w:t>
        </w:r>
      </w:hyperlink>
      <w:r>
        <w:t xml:space="preserve"> in written sentences.</w:t>
      </w:r>
    </w:p>
    <w:p w14:paraId="10A22147" w14:textId="15A478F8" w:rsidR="00CE50DD" w:rsidRDefault="00CE50DD" w:rsidP="00CE50DD">
      <w:pPr>
        <w:pStyle w:val="Featurepink"/>
        <w:rPr>
          <w:b/>
          <w:bCs/>
        </w:rPr>
      </w:pPr>
      <w:r>
        <w:rPr>
          <w:b/>
          <w:bCs/>
        </w:rPr>
        <w:t xml:space="preserve">Early </w:t>
      </w:r>
      <w:r w:rsidRPr="00EF71B6">
        <w:rPr>
          <w:b/>
          <w:bCs/>
        </w:rPr>
        <w:t xml:space="preserve">Stage 1 Assessment task </w:t>
      </w:r>
      <w:r>
        <w:rPr>
          <w:b/>
          <w:bCs/>
        </w:rPr>
        <w:t>5</w:t>
      </w:r>
      <w:r w:rsidRPr="00EF71B6">
        <w:rPr>
          <w:b/>
          <w:bCs/>
        </w:rPr>
        <w:t xml:space="preserve"> – </w:t>
      </w:r>
      <w:r w:rsidRPr="00EF71B6">
        <w:t>Observations and work samples from this lesson allow students to demonstrate achievement towards the following syllabus outcomes and content points:</w:t>
      </w:r>
    </w:p>
    <w:p w14:paraId="36E36880" w14:textId="77777777" w:rsidR="00CE50DD" w:rsidRPr="002275AF" w:rsidRDefault="00CE50DD" w:rsidP="00CE50DD">
      <w:pPr>
        <w:pStyle w:val="Featurepink"/>
      </w:pPr>
      <w:bookmarkStart w:id="56" w:name="_Hlk112666460"/>
      <w:r w:rsidRPr="002275AF">
        <w:rPr>
          <w:b/>
          <w:bCs/>
        </w:rPr>
        <w:t xml:space="preserve">ENE-OLC-01 – </w:t>
      </w:r>
      <w:bookmarkEnd w:id="56"/>
      <w:r w:rsidRPr="002275AF">
        <w:t>communicates effectively by using interpersonal conventions and language with familiar peers and adults</w:t>
      </w:r>
    </w:p>
    <w:p w14:paraId="3F4C99CE" w14:textId="35055C8A" w:rsidR="00877849" w:rsidRDefault="00CE50DD" w:rsidP="00982CAC">
      <w:pPr>
        <w:pStyle w:val="Featurepink"/>
        <w:numPr>
          <w:ilvl w:val="0"/>
          <w:numId w:val="43"/>
        </w:numPr>
        <w:ind w:left="567" w:hanging="567"/>
      </w:pPr>
      <w:r w:rsidRPr="002275AF">
        <w:lastRenderedPageBreak/>
        <w:t xml:space="preserve">recall details of events or stories using who, what, when, </w:t>
      </w:r>
      <w:proofErr w:type="gramStart"/>
      <w:r w:rsidRPr="002275AF">
        <w:t>where,</w:t>
      </w:r>
      <w:proofErr w:type="gramEnd"/>
      <w:r w:rsidRPr="002275AF">
        <w:t xml:space="preserve"> why and how.</w:t>
      </w:r>
    </w:p>
    <w:p w14:paraId="064047B0" w14:textId="77777777" w:rsidR="002E05DE" w:rsidRDefault="009C260A" w:rsidP="00CE50DD">
      <w:pPr>
        <w:pStyle w:val="Featurepink"/>
      </w:pPr>
      <w:r w:rsidRPr="009C260A">
        <w:rPr>
          <w:b/>
          <w:bCs/>
        </w:rPr>
        <w:t>ENE-</w:t>
      </w:r>
      <w:r>
        <w:rPr>
          <w:b/>
          <w:bCs/>
        </w:rPr>
        <w:t>RECOM</w:t>
      </w:r>
      <w:r w:rsidRPr="009C260A">
        <w:rPr>
          <w:b/>
          <w:bCs/>
        </w:rPr>
        <w:t>-01 –</w:t>
      </w:r>
      <w:r w:rsidR="00877849">
        <w:rPr>
          <w:b/>
          <w:bCs/>
        </w:rPr>
        <w:t xml:space="preserve"> </w:t>
      </w:r>
      <w:r w:rsidR="00877849" w:rsidRPr="00877849">
        <w:t>comprehends independently read texts using background knowledge, word knowledge and understanding of how sentences connect</w:t>
      </w:r>
    </w:p>
    <w:p w14:paraId="33A5B346" w14:textId="5F32856E" w:rsidR="00C87B74" w:rsidRPr="00C87B74" w:rsidRDefault="002E05DE" w:rsidP="00C87B74">
      <w:pPr>
        <w:pStyle w:val="Featurepink"/>
        <w:numPr>
          <w:ilvl w:val="0"/>
          <w:numId w:val="43"/>
        </w:numPr>
        <w:ind w:left="567" w:hanging="567"/>
      </w:pPr>
      <w:r w:rsidRPr="002E05DE">
        <w:t>recall key characters, events and/or information in text</w:t>
      </w:r>
      <w:r>
        <w:t>.</w:t>
      </w:r>
    </w:p>
    <w:p w14:paraId="3D672AF0" w14:textId="77777777" w:rsidR="00C87B74" w:rsidRPr="007766D6" w:rsidRDefault="00C87B74" w:rsidP="007766D6">
      <w:pPr>
        <w:pStyle w:val="Featurepink"/>
      </w:pPr>
      <w:r w:rsidRPr="007766D6">
        <w:rPr>
          <w:rStyle w:val="Strong"/>
        </w:rPr>
        <w:t>Stage 1 Assessment task 4 –</w:t>
      </w:r>
      <w:r w:rsidRPr="007766D6">
        <w:t xml:space="preserve"> Observations and work samples from this lesson allow students to demonstrate achievement towards the following syllabus outcomes and content points:</w:t>
      </w:r>
    </w:p>
    <w:p w14:paraId="39E7210A" w14:textId="48C0F7ED" w:rsidR="00C87B74" w:rsidRPr="007766D6" w:rsidRDefault="00C87B74" w:rsidP="007766D6">
      <w:pPr>
        <w:pStyle w:val="Featurepink"/>
        <w:rPr>
          <w:rStyle w:val="Strong"/>
          <w:b w:val="0"/>
        </w:rPr>
      </w:pPr>
      <w:r w:rsidRPr="007766D6">
        <w:rPr>
          <w:rStyle w:val="Strong"/>
        </w:rPr>
        <w:t>EN1-OLC-01 –</w:t>
      </w:r>
      <w:r w:rsidRPr="007766D6">
        <w:rPr>
          <w:rStyle w:val="Strong"/>
          <w:b w:val="0"/>
        </w:rPr>
        <w:t xml:space="preserve"> communicates effectively by using interpersonal conventions and language to extend and elaborate ideas for social and learning interactions</w:t>
      </w:r>
    </w:p>
    <w:p w14:paraId="72EB4D07" w14:textId="08C3BCFC" w:rsidR="00C87B74" w:rsidRPr="007766D6" w:rsidRDefault="00C87B74" w:rsidP="007766D6">
      <w:pPr>
        <w:pStyle w:val="Featurepink"/>
        <w:ind w:left="567" w:hanging="567"/>
        <w:rPr>
          <w:rStyle w:val="Strong"/>
          <w:b w:val="0"/>
        </w:rPr>
      </w:pPr>
      <w:r w:rsidRPr="007766D6">
        <w:rPr>
          <w:rStyle w:val="Strong"/>
          <w:b w:val="0"/>
        </w:rPr>
        <w:t>-</w:t>
      </w:r>
      <w:r w:rsidR="00982CAC" w:rsidRPr="007766D6">
        <w:rPr>
          <w:rStyle w:val="Strong"/>
          <w:b w:val="0"/>
        </w:rPr>
        <w:tab/>
      </w:r>
      <w:r w:rsidRPr="007766D6">
        <w:rPr>
          <w:rStyle w:val="Strong"/>
          <w:b w:val="0"/>
        </w:rPr>
        <w:t>organise key ideas in logical sequence</w:t>
      </w:r>
    </w:p>
    <w:p w14:paraId="47F701EC" w14:textId="377E77B5" w:rsidR="00C87B74" w:rsidRPr="007766D6" w:rsidRDefault="00C87B74" w:rsidP="007766D6">
      <w:pPr>
        <w:pStyle w:val="Featurepink"/>
        <w:ind w:left="567" w:hanging="567"/>
        <w:rPr>
          <w:rStyle w:val="Strong"/>
          <w:b w:val="0"/>
        </w:rPr>
      </w:pPr>
      <w:r w:rsidRPr="007766D6">
        <w:rPr>
          <w:rStyle w:val="Strong"/>
          <w:b w:val="0"/>
        </w:rPr>
        <w:t>-</w:t>
      </w:r>
      <w:r w:rsidR="00982CAC" w:rsidRPr="007766D6">
        <w:tab/>
      </w:r>
      <w:r w:rsidRPr="007766D6">
        <w:rPr>
          <w:rStyle w:val="Strong"/>
          <w:b w:val="0"/>
        </w:rPr>
        <w:t>recount narratives with key components.</w:t>
      </w:r>
    </w:p>
    <w:p w14:paraId="6A11A8A7" w14:textId="77777777" w:rsidR="00C87B74" w:rsidRPr="007766D6" w:rsidRDefault="00C87B74" w:rsidP="007766D6">
      <w:pPr>
        <w:pStyle w:val="Featurepink"/>
        <w:rPr>
          <w:rStyle w:val="Strong"/>
          <w:b w:val="0"/>
        </w:rPr>
      </w:pPr>
      <w:r w:rsidRPr="007766D6">
        <w:rPr>
          <w:rStyle w:val="Strong"/>
        </w:rPr>
        <w:t>EN1-RECOM-01 –</w:t>
      </w:r>
      <w:r w:rsidRPr="007766D6">
        <w:rPr>
          <w:rStyle w:val="Strong"/>
          <w:b w:val="0"/>
        </w:rPr>
        <w:t xml:space="preserve"> comprehends independently read texts that require sustained reading by activating background and word knowledge, connecting and understanding sentences and whole text, and monitoring for </w:t>
      </w:r>
      <w:proofErr w:type="gramStart"/>
      <w:r w:rsidRPr="007766D6">
        <w:rPr>
          <w:rStyle w:val="Strong"/>
          <w:b w:val="0"/>
        </w:rPr>
        <w:t>meaning</w:t>
      </w:r>
      <w:proofErr w:type="gramEnd"/>
    </w:p>
    <w:p w14:paraId="6508579B" w14:textId="370DB8E6" w:rsidR="00F92D35" w:rsidRPr="007766D6" w:rsidRDefault="007766D6" w:rsidP="007766D6">
      <w:pPr>
        <w:pStyle w:val="Featurepink"/>
        <w:ind w:left="567" w:hanging="567"/>
      </w:pPr>
      <w:r w:rsidRPr="007766D6">
        <w:rPr>
          <w:rStyle w:val="Strong"/>
          <w:b w:val="0"/>
        </w:rPr>
        <w:t>-</w:t>
      </w:r>
      <w:r w:rsidRPr="007766D6">
        <w:tab/>
      </w:r>
      <w:r w:rsidR="00C87B74" w:rsidRPr="007766D6">
        <w:rPr>
          <w:rStyle w:val="Strong"/>
          <w:b w:val="0"/>
        </w:rPr>
        <w:t xml:space="preserve">recount relevant ideas from texts in the form of a written, </w:t>
      </w:r>
      <w:proofErr w:type="gramStart"/>
      <w:r w:rsidR="00C87B74" w:rsidRPr="007766D6">
        <w:rPr>
          <w:rStyle w:val="Strong"/>
          <w:b w:val="0"/>
        </w:rPr>
        <w:t>visual</w:t>
      </w:r>
      <w:proofErr w:type="gramEnd"/>
      <w:r w:rsidR="00C87B74" w:rsidRPr="007766D6">
        <w:rPr>
          <w:rStyle w:val="Strong"/>
          <w:b w:val="0"/>
        </w:rPr>
        <w:t xml:space="preserve"> or oral summary.</w:t>
      </w:r>
    </w:p>
    <w:p w14:paraId="0C15BDC3" w14:textId="7D9F5B3A" w:rsidR="00ED1694" w:rsidRDefault="00ED1694" w:rsidP="00ED1694">
      <w:pPr>
        <w:pStyle w:val="Heading3"/>
      </w:pPr>
      <w:bookmarkStart w:id="57" w:name="_Lesson_7:_Prepositional"/>
      <w:bookmarkStart w:id="58" w:name="_Toc100683129"/>
      <w:bookmarkStart w:id="59" w:name="_Toc132366351"/>
      <w:bookmarkEnd w:id="57"/>
      <w:r>
        <w:t>Lesson 7</w:t>
      </w:r>
      <w:r w:rsidR="007978D6">
        <w:t>:</w:t>
      </w:r>
      <w:r>
        <w:t xml:space="preserve"> </w:t>
      </w:r>
      <w:bookmarkEnd w:id="58"/>
      <w:r w:rsidR="00E74CC0">
        <w:t xml:space="preserve">Prepositional phrases </w:t>
      </w:r>
      <w:r w:rsidR="00250844">
        <w:t>in s</w:t>
      </w:r>
      <w:r w:rsidR="00AA3F9C">
        <w:t>entences</w:t>
      </w:r>
      <w:bookmarkEnd w:id="59"/>
    </w:p>
    <w:p w14:paraId="391D9D42" w14:textId="77777777" w:rsidR="00ED1694" w:rsidRDefault="00ED1694" w:rsidP="00ED1694">
      <w:r>
        <w:t>The following teaching and learning activities support multi-age settings.</w:t>
      </w:r>
    </w:p>
    <w:p w14:paraId="4026C864" w14:textId="77777777" w:rsidR="00ED1694" w:rsidRDefault="00ED1694" w:rsidP="00ED1694">
      <w:pPr>
        <w:pStyle w:val="Heading4"/>
      </w:pPr>
      <w:r>
        <w:t>Whole</w:t>
      </w:r>
    </w:p>
    <w:p w14:paraId="00469870" w14:textId="51C616C6" w:rsidR="00AA3F9C" w:rsidRPr="000023D8" w:rsidRDefault="00AA3F9C" w:rsidP="000023D8">
      <w:pPr>
        <w:pStyle w:val="ListNumber"/>
        <w:numPr>
          <w:ilvl w:val="0"/>
          <w:numId w:val="39"/>
        </w:numPr>
      </w:pPr>
      <w:r w:rsidRPr="000023D8">
        <w:t xml:space="preserve">Students </w:t>
      </w:r>
      <w:hyperlink r:id="rId49" w:history="1">
        <w:r w:rsidRPr="007D60B9">
          <w:rPr>
            <w:rStyle w:val="Hyperlink"/>
          </w:rPr>
          <w:t>Think-Pair-Share</w:t>
        </w:r>
      </w:hyperlink>
      <w:r w:rsidRPr="000023D8">
        <w:t xml:space="preserve"> to tell their partner what they know about sentences.</w:t>
      </w:r>
    </w:p>
    <w:p w14:paraId="2F52B2D1" w14:textId="15231DBF" w:rsidR="00AA3F9C" w:rsidRPr="000023D8" w:rsidRDefault="00AA3F9C" w:rsidP="000023D8">
      <w:pPr>
        <w:pStyle w:val="ListNumber"/>
        <w:numPr>
          <w:ilvl w:val="0"/>
          <w:numId w:val="39"/>
        </w:numPr>
      </w:pPr>
      <w:r w:rsidRPr="000023D8">
        <w:lastRenderedPageBreak/>
        <w:t xml:space="preserve">Read 2 simple sentences to students. For example, </w:t>
      </w:r>
      <w:proofErr w:type="spellStart"/>
      <w:r w:rsidRPr="000023D8">
        <w:t>Nop</w:t>
      </w:r>
      <w:proofErr w:type="spellEnd"/>
      <w:r w:rsidRPr="000023D8">
        <w:t xml:space="preserve"> is a toy rabbit. In pairs, students write the sentences on mini whiteboard</w:t>
      </w:r>
      <w:r w:rsidR="00A555CE" w:rsidRPr="000023D8">
        <w:t>s</w:t>
      </w:r>
      <w:r w:rsidRPr="000023D8">
        <w:t xml:space="preserve"> and identify grammatical features. </w:t>
      </w:r>
      <w:r w:rsidR="00A555CE" w:rsidRPr="000023D8">
        <w:t xml:space="preserve">For example, </w:t>
      </w:r>
      <w:r w:rsidR="00021A85" w:rsidRPr="000023D8">
        <w:t xml:space="preserve">a </w:t>
      </w:r>
      <w:r w:rsidR="00A555CE" w:rsidRPr="000023D8">
        <w:t>full stop</w:t>
      </w:r>
      <w:r w:rsidR="0C870722" w:rsidRPr="000023D8">
        <w:t>, noun, adjective,</w:t>
      </w:r>
      <w:r w:rsidR="00A555CE" w:rsidRPr="000023D8">
        <w:t xml:space="preserve"> capital letters.</w:t>
      </w:r>
    </w:p>
    <w:p w14:paraId="63258688" w14:textId="66DF5FB8" w:rsidR="00CF52C0" w:rsidRPr="000023D8" w:rsidRDefault="00CF52C0" w:rsidP="000023D8">
      <w:pPr>
        <w:pStyle w:val="ListNumber"/>
        <w:numPr>
          <w:ilvl w:val="0"/>
          <w:numId w:val="39"/>
        </w:numPr>
      </w:pPr>
      <w:r w:rsidRPr="000023D8">
        <w:t>Brainstorm a list of prepositions and record on an anchor chart. For example, in, on, down, over.</w:t>
      </w:r>
      <w:r w:rsidR="006744D0" w:rsidRPr="000023D8">
        <w:t xml:space="preserve"> Explain that students will be writing </w:t>
      </w:r>
      <w:r w:rsidR="00DD7714" w:rsidRPr="000023D8">
        <w:t xml:space="preserve">prepositional phrases in </w:t>
      </w:r>
      <w:r w:rsidR="006744D0" w:rsidRPr="000023D8">
        <w:t>sentence</w:t>
      </w:r>
      <w:r w:rsidR="00DD7714" w:rsidRPr="000023D8">
        <w:t>s</w:t>
      </w:r>
      <w:r w:rsidR="003E40EF" w:rsidRPr="000023D8">
        <w:t>.</w:t>
      </w:r>
    </w:p>
    <w:p w14:paraId="67976F8F" w14:textId="22680351" w:rsidR="00917F9B" w:rsidRPr="000023D8" w:rsidRDefault="003E40EF" w:rsidP="000023D8">
      <w:pPr>
        <w:pStyle w:val="ListNumber"/>
        <w:numPr>
          <w:ilvl w:val="0"/>
          <w:numId w:val="39"/>
        </w:numPr>
      </w:pPr>
      <w:r w:rsidRPr="000023D8">
        <w:t>Revise</w:t>
      </w:r>
      <w:r w:rsidR="006744D0" w:rsidRPr="000023D8">
        <w:t xml:space="preserve"> preposition</w:t>
      </w:r>
      <w:r w:rsidRPr="000023D8">
        <w:t>al phrases.</w:t>
      </w:r>
      <w:r w:rsidR="00A50A0C" w:rsidRPr="000023D8">
        <w:t xml:space="preserve"> Explain</w:t>
      </w:r>
      <w:r w:rsidR="00DD7714" w:rsidRPr="000023D8">
        <w:t xml:space="preserve"> </w:t>
      </w:r>
      <w:r w:rsidR="00A50A0C" w:rsidRPr="000023D8">
        <w:t xml:space="preserve">prepositional phrases </w:t>
      </w:r>
      <w:r w:rsidR="00DD7714" w:rsidRPr="000023D8">
        <w:t xml:space="preserve">are part of a sentence </w:t>
      </w:r>
      <w:r w:rsidR="00A50A0C" w:rsidRPr="000023D8">
        <w:t>t</w:t>
      </w:r>
      <w:r w:rsidR="00DD7714" w:rsidRPr="000023D8">
        <w:t>hat</w:t>
      </w:r>
      <w:r w:rsidR="00A50A0C" w:rsidRPr="000023D8">
        <w:t xml:space="preserve"> </w:t>
      </w:r>
      <w:r w:rsidR="00974F33" w:rsidRPr="000023D8">
        <w:t xml:space="preserve">show </w:t>
      </w:r>
      <w:r w:rsidR="00917F9B" w:rsidRPr="000023D8">
        <w:t xml:space="preserve">when or where. For example, </w:t>
      </w:r>
      <w:r w:rsidR="00974F33" w:rsidRPr="000023D8">
        <w:t>t</w:t>
      </w:r>
      <w:r w:rsidR="00917F9B" w:rsidRPr="000023D8">
        <w:t xml:space="preserve">he girl hid under the table. </w:t>
      </w:r>
      <w:r w:rsidR="64DE94DD" w:rsidRPr="000023D8">
        <w:t>Ask</w:t>
      </w:r>
      <w:r w:rsidR="00917F9B" w:rsidRPr="000023D8">
        <w:t xml:space="preserve"> students</w:t>
      </w:r>
      <w:r w:rsidR="4F5C3FB2" w:rsidRPr="000023D8">
        <w:t xml:space="preserve"> to</w:t>
      </w:r>
      <w:r w:rsidR="00917F9B" w:rsidRPr="000023D8">
        <w:t xml:space="preserve"> </w:t>
      </w:r>
      <w:r w:rsidR="2D247832" w:rsidRPr="000023D8">
        <w:t xml:space="preserve">identify and </w:t>
      </w:r>
      <w:r w:rsidR="00BF7FCA" w:rsidRPr="000023D8">
        <w:t>use</w:t>
      </w:r>
      <w:r w:rsidR="00917F9B" w:rsidRPr="000023D8">
        <w:t xml:space="preserve"> prepositional phrases</w:t>
      </w:r>
      <w:r w:rsidR="006E0ABA" w:rsidRPr="000023D8">
        <w:t xml:space="preserve"> in </w:t>
      </w:r>
      <w:r w:rsidR="00BF7FCA" w:rsidRPr="000023D8">
        <w:t xml:space="preserve">spoken </w:t>
      </w:r>
      <w:r w:rsidR="006E0ABA" w:rsidRPr="000023D8">
        <w:t>sentences</w:t>
      </w:r>
      <w:r w:rsidR="00917F9B" w:rsidRPr="000023D8">
        <w:t>.</w:t>
      </w:r>
    </w:p>
    <w:p w14:paraId="2E096DFF" w14:textId="6C5814FD" w:rsidR="00CF52C0" w:rsidRPr="000023D8" w:rsidRDefault="00547381" w:rsidP="000023D8">
      <w:pPr>
        <w:pStyle w:val="ListNumber"/>
        <w:numPr>
          <w:ilvl w:val="0"/>
          <w:numId w:val="39"/>
        </w:numPr>
      </w:pPr>
      <w:r w:rsidRPr="000023D8">
        <w:t xml:space="preserve">Display an illustration from the text </w:t>
      </w:r>
      <w:proofErr w:type="spellStart"/>
      <w:r w:rsidRPr="00982CAC">
        <w:rPr>
          <w:rStyle w:val="Emphasis"/>
        </w:rPr>
        <w:t>Nop</w:t>
      </w:r>
      <w:proofErr w:type="spellEnd"/>
      <w:r w:rsidRPr="000023D8">
        <w:t xml:space="preserve"> that shows </w:t>
      </w:r>
      <w:proofErr w:type="spellStart"/>
      <w:r w:rsidRPr="000023D8">
        <w:t>Nop</w:t>
      </w:r>
      <w:proofErr w:type="spellEnd"/>
      <w:r w:rsidR="00440FD2" w:rsidRPr="000023D8">
        <w:t xml:space="preserve"> sitting on the </w:t>
      </w:r>
      <w:r w:rsidR="005B2B53" w:rsidRPr="000023D8">
        <w:t>arm of a chair</w:t>
      </w:r>
      <w:r w:rsidR="00180253" w:rsidRPr="000023D8">
        <w:t xml:space="preserve">. Ask students </w:t>
      </w:r>
      <w:r w:rsidR="007766D6">
        <w:t xml:space="preserve">to </w:t>
      </w:r>
      <w:r w:rsidR="00B216D7" w:rsidRPr="000023D8">
        <w:t>think of sentences with</w:t>
      </w:r>
      <w:r w:rsidR="00180253" w:rsidRPr="000023D8">
        <w:t xml:space="preserve"> prepositional phrases that match the illustration</w:t>
      </w:r>
      <w:r w:rsidR="007766D6">
        <w:t>. Students</w:t>
      </w:r>
      <w:r w:rsidR="00F67F02" w:rsidRPr="000023D8">
        <w:t xml:space="preserve"> may say or write these</w:t>
      </w:r>
      <w:r w:rsidR="00180253" w:rsidRPr="000023D8">
        <w:t xml:space="preserve">. For example, </w:t>
      </w:r>
      <w:proofErr w:type="spellStart"/>
      <w:r w:rsidR="00180253" w:rsidRPr="000023D8">
        <w:t>Nop</w:t>
      </w:r>
      <w:proofErr w:type="spellEnd"/>
      <w:r w:rsidR="00180253" w:rsidRPr="000023D8">
        <w:t xml:space="preserve"> is sitting on the chair</w:t>
      </w:r>
      <w:r w:rsidR="00F67F02" w:rsidRPr="000023D8">
        <w:t xml:space="preserve">, </w:t>
      </w:r>
      <w:proofErr w:type="spellStart"/>
      <w:r w:rsidR="00F67F02" w:rsidRPr="000023D8">
        <w:t>Nop</w:t>
      </w:r>
      <w:proofErr w:type="spellEnd"/>
      <w:r w:rsidR="00F67F02" w:rsidRPr="000023D8">
        <w:t xml:space="preserve"> is on a chair in front of the big window. </w:t>
      </w:r>
      <w:r w:rsidR="008B26F5" w:rsidRPr="000023D8">
        <w:t xml:space="preserve">Model writing </w:t>
      </w:r>
      <w:r w:rsidR="001C3525" w:rsidRPr="000023D8">
        <w:t>some of these examples</w:t>
      </w:r>
      <w:r w:rsidR="00F75BFC" w:rsidRPr="000023D8">
        <w:t>, highlighting the grammatical features of a sentence</w:t>
      </w:r>
      <w:r w:rsidR="001C3525" w:rsidRPr="000023D8">
        <w:t>.</w:t>
      </w:r>
    </w:p>
    <w:p w14:paraId="51C7F9F1" w14:textId="77777777" w:rsidR="00ED1694" w:rsidRDefault="00ED1694" w:rsidP="00ED1694">
      <w:pPr>
        <w:pStyle w:val="Heading4"/>
      </w:pPr>
      <w:r>
        <w:t>Part</w:t>
      </w:r>
    </w:p>
    <w:p w14:paraId="7FCC6112" w14:textId="77777777" w:rsidR="00ED1694" w:rsidRDefault="00ED1694"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1E450ACF" w14:textId="77777777" w:rsidTr="003B619C">
        <w:trPr>
          <w:cnfStyle w:val="100000000000" w:firstRow="1" w:lastRow="0" w:firstColumn="0" w:lastColumn="0" w:oddVBand="0" w:evenVBand="0" w:oddHBand="0" w:evenHBand="0" w:firstRowFirstColumn="0" w:firstRowLastColumn="0" w:lastRowFirstColumn="0" w:lastRowLastColumn="0"/>
        </w:trPr>
        <w:tc>
          <w:tcPr>
            <w:tcW w:w="2500" w:type="pct"/>
          </w:tcPr>
          <w:p w14:paraId="5EB4FD87" w14:textId="0A2A24AD" w:rsidR="00ED1694" w:rsidRDefault="00ED1694" w:rsidP="003619FE">
            <w:r w:rsidRPr="00F92D35">
              <w:t>Early Stage 1 (pairs</w:t>
            </w:r>
            <w:r w:rsidR="00AA6908">
              <w:t xml:space="preserve"> </w:t>
            </w:r>
            <w:r w:rsidRPr="00F92D35">
              <w:t>/ independent)</w:t>
            </w:r>
          </w:p>
        </w:tc>
        <w:tc>
          <w:tcPr>
            <w:tcW w:w="2500" w:type="pct"/>
          </w:tcPr>
          <w:p w14:paraId="606F05F9" w14:textId="0DCDB095" w:rsidR="00ED1694" w:rsidRDefault="00ED1694" w:rsidP="003619FE">
            <w:r w:rsidRPr="00F92D35">
              <w:t>Stage 1 (teacher guided</w:t>
            </w:r>
            <w:r w:rsidR="00AA6908" w:rsidRPr="00F92D35">
              <w:t xml:space="preserve"> </w:t>
            </w:r>
            <w:r w:rsidRPr="00F92D35">
              <w:t>/</w:t>
            </w:r>
            <w:r w:rsidR="00E754D9">
              <w:t xml:space="preserve"> </w:t>
            </w:r>
            <w:r w:rsidRPr="00F92D35">
              <w:t>pairs</w:t>
            </w:r>
            <w:r w:rsidR="00E754D9">
              <w:t xml:space="preserve"> </w:t>
            </w:r>
            <w:r w:rsidRPr="00F92D35">
              <w:t>/ independent)</w:t>
            </w:r>
          </w:p>
        </w:tc>
      </w:tr>
      <w:tr w:rsidR="00ED1694" w14:paraId="301C8400" w14:textId="77777777" w:rsidTr="003B619C">
        <w:trPr>
          <w:cnfStyle w:val="000000100000" w:firstRow="0" w:lastRow="0" w:firstColumn="0" w:lastColumn="0" w:oddVBand="0" w:evenVBand="0" w:oddHBand="1" w:evenHBand="0" w:firstRowFirstColumn="0" w:firstRowLastColumn="0" w:lastRowFirstColumn="0" w:lastRowLastColumn="0"/>
        </w:trPr>
        <w:tc>
          <w:tcPr>
            <w:tcW w:w="2500" w:type="pct"/>
          </w:tcPr>
          <w:p w14:paraId="59BC6982" w14:textId="59967752" w:rsidR="00ED1694" w:rsidRPr="000023D8" w:rsidRDefault="006C6544" w:rsidP="000023D8">
            <w:pPr>
              <w:pStyle w:val="ListNumber"/>
            </w:pPr>
            <w:r w:rsidRPr="000023D8">
              <w:t xml:space="preserve">In pairs, students </w:t>
            </w:r>
            <w:r w:rsidR="00B19766" w:rsidRPr="000023D8">
              <w:t>play with and manipulate</w:t>
            </w:r>
            <w:r w:rsidR="00C9011B" w:rsidRPr="000023D8">
              <w:t xml:space="preserve"> their props from </w:t>
            </w:r>
            <w:hyperlink w:anchor="_Lesson_6:_Creative">
              <w:r w:rsidR="00C9011B" w:rsidRPr="000023D8">
                <w:rPr>
                  <w:rStyle w:val="Hyperlink"/>
                </w:rPr>
                <w:t>Lesson 6</w:t>
              </w:r>
            </w:hyperlink>
            <w:r w:rsidR="00C9011B" w:rsidRPr="000023D8">
              <w:t xml:space="preserve"> </w:t>
            </w:r>
            <w:r w:rsidR="51094F7B" w:rsidRPr="000023D8">
              <w:t>to create p</w:t>
            </w:r>
            <w:r w:rsidR="03B25EC6" w:rsidRPr="000023D8">
              <w:t>repositional phrases. For example</w:t>
            </w:r>
            <w:r w:rsidR="36BEB2DD" w:rsidRPr="000023D8">
              <w:t>,</w:t>
            </w:r>
            <w:r w:rsidR="03B25EC6" w:rsidRPr="000023D8">
              <w:t xml:space="preserve"> </w:t>
            </w:r>
            <w:proofErr w:type="spellStart"/>
            <w:r w:rsidR="03B25EC6" w:rsidRPr="000023D8">
              <w:t>Nop</w:t>
            </w:r>
            <w:proofErr w:type="spellEnd"/>
            <w:r w:rsidR="03B25EC6" w:rsidRPr="000023D8">
              <w:t xml:space="preserve"> is </w:t>
            </w:r>
            <w:r w:rsidR="14A4962D" w:rsidRPr="000023D8">
              <w:t xml:space="preserve">standing </w:t>
            </w:r>
            <w:r w:rsidR="03B25EC6" w:rsidRPr="000023D8">
              <w:t>on the box</w:t>
            </w:r>
            <w:r w:rsidR="6773389A" w:rsidRPr="000023D8">
              <w:t xml:space="preserve">, </w:t>
            </w:r>
            <w:proofErr w:type="spellStart"/>
            <w:r w:rsidR="6773389A" w:rsidRPr="000023D8">
              <w:t>Nop</w:t>
            </w:r>
            <w:proofErr w:type="spellEnd"/>
            <w:r w:rsidR="6773389A" w:rsidRPr="000023D8">
              <w:t xml:space="preserve"> is </w:t>
            </w:r>
            <w:proofErr w:type="gramStart"/>
            <w:r w:rsidR="6773389A" w:rsidRPr="000023D8">
              <w:t>falling down</w:t>
            </w:r>
            <w:proofErr w:type="gramEnd"/>
            <w:r w:rsidR="6773389A" w:rsidRPr="000023D8">
              <w:t xml:space="preserve"> onto the ground.</w:t>
            </w:r>
          </w:p>
          <w:p w14:paraId="2C2896EA" w14:textId="44BBF3F3" w:rsidR="00ED1694" w:rsidRDefault="0E2DDA4B" w:rsidP="000023D8">
            <w:pPr>
              <w:pStyle w:val="ListNumber"/>
            </w:pPr>
            <w:r w:rsidRPr="000023D8">
              <w:t>Using their ideas from activity 6, s</w:t>
            </w:r>
            <w:r w:rsidR="040348A6" w:rsidRPr="000023D8">
              <w:t>tudents write</w:t>
            </w:r>
            <w:r w:rsidR="386CA7AE" w:rsidRPr="000023D8">
              <w:t xml:space="preserve"> complete</w:t>
            </w:r>
            <w:r w:rsidR="040348A6" w:rsidRPr="000023D8">
              <w:t xml:space="preserve"> sentences with a prepositional phrase</w:t>
            </w:r>
            <w:r w:rsidR="386CA7AE" w:rsidRPr="000023D8">
              <w:t xml:space="preserve"> and underline the preposition</w:t>
            </w:r>
            <w:r w:rsidR="574D1B2C" w:rsidRPr="000023D8">
              <w:t>s</w:t>
            </w:r>
            <w:r w:rsidR="386CA7AE" w:rsidRPr="000023D8">
              <w:t>.</w:t>
            </w:r>
            <w:r w:rsidR="386CA7AE">
              <w:t xml:space="preserve"> </w:t>
            </w:r>
          </w:p>
        </w:tc>
        <w:tc>
          <w:tcPr>
            <w:tcW w:w="2500" w:type="pct"/>
          </w:tcPr>
          <w:p w14:paraId="31588F6B" w14:textId="241AB26F" w:rsidR="00A46B6E" w:rsidRPr="000023D8" w:rsidRDefault="00C3B66C" w:rsidP="000023D8">
            <w:pPr>
              <w:pStyle w:val="ListNumber"/>
            </w:pPr>
            <w:r w:rsidRPr="000023D8">
              <w:t>I</w:t>
            </w:r>
            <w:r w:rsidR="3DB427FF" w:rsidRPr="000023D8">
              <w:t>dentify prepositional phrases used in the text. For example, ‘over the jumbled roof tops</w:t>
            </w:r>
            <w:r w:rsidR="1860404F" w:rsidRPr="000023D8">
              <w:t>…’</w:t>
            </w:r>
          </w:p>
          <w:p w14:paraId="2D82C0A8" w14:textId="15A72D2D" w:rsidR="00A46B6E" w:rsidRPr="000023D8" w:rsidRDefault="3DB427FF" w:rsidP="000023D8">
            <w:pPr>
              <w:pStyle w:val="ListNumber"/>
            </w:pPr>
            <w:r w:rsidRPr="000023D8">
              <w:t xml:space="preserve">Display the </w:t>
            </w:r>
            <w:r w:rsidR="54BC433E" w:rsidRPr="000023D8">
              <w:t xml:space="preserve">simple </w:t>
            </w:r>
            <w:r w:rsidRPr="000023D8">
              <w:t xml:space="preserve">sentence </w:t>
            </w:r>
            <w:r w:rsidR="1860404F" w:rsidRPr="000023D8">
              <w:t>with a</w:t>
            </w:r>
            <w:r w:rsidRPr="000023D8">
              <w:t xml:space="preserve"> prepositional phrase: ‘</w:t>
            </w:r>
            <w:proofErr w:type="spellStart"/>
            <w:r w:rsidRPr="000023D8">
              <w:t>Nop</w:t>
            </w:r>
            <w:proofErr w:type="spellEnd"/>
            <w:r w:rsidRPr="000023D8">
              <w:t xml:space="preserve"> was soon a speck in the great march of clouds.’ </w:t>
            </w:r>
            <w:r w:rsidR="3F923910" w:rsidRPr="000023D8">
              <w:t xml:space="preserve">Model how to write a complex sentence </w:t>
            </w:r>
            <w:r w:rsidR="2F602D51" w:rsidRPr="000023D8">
              <w:t>with</w:t>
            </w:r>
            <w:r w:rsidR="3F923910" w:rsidRPr="000023D8">
              <w:t xml:space="preserve"> a prepositional phrase. For example, </w:t>
            </w:r>
            <w:r w:rsidR="00E52845">
              <w:t>‘</w:t>
            </w:r>
            <w:proofErr w:type="spellStart"/>
            <w:r w:rsidR="3F923910" w:rsidRPr="000023D8">
              <w:t>Nop</w:t>
            </w:r>
            <w:proofErr w:type="spellEnd"/>
            <w:r w:rsidR="3F923910" w:rsidRPr="000023D8">
              <w:t xml:space="preserve"> swirled and twisted over the wispy treetops, although he did not know where his adventure </w:t>
            </w:r>
            <w:r w:rsidR="3F923910" w:rsidRPr="000023D8">
              <w:lastRenderedPageBreak/>
              <w:t>would take him.</w:t>
            </w:r>
            <w:r w:rsidR="00E52845">
              <w:t>’</w:t>
            </w:r>
          </w:p>
          <w:p w14:paraId="0C25BD22" w14:textId="40CB836D" w:rsidR="00A46B6E" w:rsidRPr="000023D8" w:rsidRDefault="3DB427FF" w:rsidP="000023D8">
            <w:pPr>
              <w:pStyle w:val="ListNumber"/>
            </w:pPr>
            <w:r w:rsidRPr="000023D8">
              <w:t>Jointly construct a complex sentence</w:t>
            </w:r>
            <w:r w:rsidR="105E2D0C" w:rsidRPr="000023D8">
              <w:t xml:space="preserve"> with</w:t>
            </w:r>
            <w:r w:rsidRPr="000023D8">
              <w:t xml:space="preserve"> a prepositional phrase. Deconstruct the modelled sentence, identifying the main (independent clause), the </w:t>
            </w:r>
            <w:r w:rsidR="5CD7DB59" w:rsidRPr="000023D8">
              <w:t xml:space="preserve">subordinating </w:t>
            </w:r>
            <w:r w:rsidRPr="000023D8">
              <w:t>conjunction and the dependent (subordinate) clauses</w:t>
            </w:r>
            <w:r w:rsidR="00CD4BFF">
              <w:t>,</w:t>
            </w:r>
            <w:r w:rsidRPr="000023D8">
              <w:t xml:space="preserve"> and highlight the prepositional phrase.</w:t>
            </w:r>
          </w:p>
          <w:p w14:paraId="7EEF8F2D" w14:textId="4623723E" w:rsidR="00A46B6E" w:rsidRPr="000023D8" w:rsidRDefault="3DB427FF" w:rsidP="000023D8">
            <w:pPr>
              <w:pStyle w:val="ListNumber"/>
            </w:pPr>
            <w:r w:rsidRPr="000023D8">
              <w:t xml:space="preserve">In pairs, students use illustrations from the text to verbalise a complex sentence </w:t>
            </w:r>
            <w:r w:rsidR="1A594736" w:rsidRPr="000023D8">
              <w:t>with</w:t>
            </w:r>
            <w:r w:rsidRPr="000023D8">
              <w:t xml:space="preserve"> a prepositional phrase.</w:t>
            </w:r>
          </w:p>
          <w:p w14:paraId="47549B99" w14:textId="497CCEA5" w:rsidR="00A46B6E" w:rsidRPr="000023D8" w:rsidRDefault="3DB427FF" w:rsidP="000023D8">
            <w:pPr>
              <w:pStyle w:val="ListNumber"/>
            </w:pPr>
            <w:r w:rsidRPr="000023D8">
              <w:t xml:space="preserve">Co-construct a writing success criteria using the model in activity </w:t>
            </w:r>
            <w:r w:rsidR="1A594736" w:rsidRPr="000023D8">
              <w:t>1</w:t>
            </w:r>
            <w:r w:rsidR="47EF1676" w:rsidRPr="000023D8">
              <w:t>0</w:t>
            </w:r>
            <w:r w:rsidRPr="000023D8">
              <w:t>.</w:t>
            </w:r>
          </w:p>
          <w:p w14:paraId="053A8F9D" w14:textId="401E75D2" w:rsidR="00ED1694" w:rsidRPr="000023D8" w:rsidRDefault="3DB427FF" w:rsidP="000023D8">
            <w:pPr>
              <w:pStyle w:val="ListNumber"/>
            </w:pPr>
            <w:r w:rsidRPr="000023D8">
              <w:t>Students write complex sentence</w:t>
            </w:r>
            <w:r w:rsidR="5A21A5BC" w:rsidRPr="000023D8">
              <w:t>s</w:t>
            </w:r>
            <w:r w:rsidRPr="000023D8">
              <w:t xml:space="preserve"> </w:t>
            </w:r>
            <w:r w:rsidR="14AC0ED5" w:rsidRPr="000023D8">
              <w:t xml:space="preserve">that </w:t>
            </w:r>
            <w:r w:rsidR="52060DA1" w:rsidRPr="000023D8">
              <w:t>includ</w:t>
            </w:r>
            <w:r w:rsidR="7DBAF982" w:rsidRPr="000023D8">
              <w:t>e a</w:t>
            </w:r>
            <w:r w:rsidRPr="000023D8">
              <w:t xml:space="preserve"> prepositional phrase. Encourage students to refer to the anchor chart and success criteria.</w:t>
            </w:r>
          </w:p>
          <w:p w14:paraId="424C1828" w14:textId="1501ABF8" w:rsidR="00FB222F" w:rsidRDefault="241C8AC8" w:rsidP="00FB222F">
            <w:pPr>
              <w:pStyle w:val="FeatureBox2"/>
            </w:pPr>
            <w:bookmarkStart w:id="60" w:name="_Hlk111108791"/>
            <w:r w:rsidRPr="50AB9422">
              <w:rPr>
                <w:rStyle w:val="Strong"/>
              </w:rPr>
              <w:t>Too hard?</w:t>
            </w:r>
            <w:r>
              <w:t xml:space="preserve"> Write simple or compound sentences </w:t>
            </w:r>
            <w:r w:rsidR="225A5EC3">
              <w:t>including</w:t>
            </w:r>
            <w:r>
              <w:t xml:space="preserve"> a prepositional phrase.</w:t>
            </w:r>
          </w:p>
          <w:p w14:paraId="234F3121" w14:textId="47AAA405" w:rsidR="00FB222F" w:rsidRDefault="00FB222F" w:rsidP="0075325F">
            <w:pPr>
              <w:pStyle w:val="FeatureBox2"/>
            </w:pPr>
            <w:r w:rsidRPr="00DB1CB8">
              <w:rPr>
                <w:rStyle w:val="Strong"/>
              </w:rPr>
              <w:t>Too easy?</w:t>
            </w:r>
            <w:r>
              <w:t xml:space="preserve"> Students experiment with writing a paragraph that features</w:t>
            </w:r>
            <w:r w:rsidR="005C741C">
              <w:t xml:space="preserve"> </w:t>
            </w:r>
            <w:proofErr w:type="gramStart"/>
            <w:r w:rsidR="005C741C">
              <w:t>a number of</w:t>
            </w:r>
            <w:proofErr w:type="gramEnd"/>
            <w:r w:rsidR="005C741C">
              <w:t xml:space="preserve"> prepositional phrases and a</w:t>
            </w:r>
            <w:r>
              <w:t xml:space="preserve"> variety of sentence structures, including simple, compound</w:t>
            </w:r>
            <w:r w:rsidR="00CD4BFF">
              <w:t>,</w:t>
            </w:r>
            <w:r>
              <w:t xml:space="preserve"> and complex. </w:t>
            </w:r>
            <w:bookmarkEnd w:id="60"/>
          </w:p>
        </w:tc>
      </w:tr>
    </w:tbl>
    <w:p w14:paraId="0FF8BC90" w14:textId="32BBB1C8" w:rsidR="00D96CC8" w:rsidRDefault="00D96CC8" w:rsidP="00D96CC8">
      <w:pPr>
        <w:pStyle w:val="Featurepink"/>
        <w:pBdr>
          <w:top w:val="single" w:sz="24" w:space="1" w:color="FFB8C2"/>
        </w:pBdr>
      </w:pPr>
      <w:r w:rsidRPr="00EB1DAD">
        <w:rPr>
          <w:rStyle w:val="Strong"/>
        </w:rPr>
        <w:lastRenderedPageBreak/>
        <w:t xml:space="preserve">Stage 1 Assessment task </w:t>
      </w:r>
      <w:r>
        <w:rPr>
          <w:rStyle w:val="Strong"/>
        </w:rPr>
        <w:t xml:space="preserve">5 </w:t>
      </w:r>
      <w:r w:rsidRPr="00EB1DAD">
        <w:rPr>
          <w:rStyle w:val="Strong"/>
        </w:rPr>
        <w:t>–</w:t>
      </w:r>
      <w:r>
        <w:t xml:space="preserve"> Observations and work samples from this lesson allow students to demonstrate achievement towards the following syllabus outcome and content point:</w:t>
      </w:r>
    </w:p>
    <w:p w14:paraId="5466A911" w14:textId="77777777" w:rsidR="00D96CC8" w:rsidRDefault="00D96CC8" w:rsidP="00D96CC8">
      <w:pPr>
        <w:pStyle w:val="Featurepink"/>
        <w:pBdr>
          <w:top w:val="single" w:sz="24" w:space="1" w:color="FFB8C2"/>
        </w:pBdr>
        <w:rPr>
          <w:rStyle w:val="Strong"/>
          <w:b w:val="0"/>
          <w:bCs/>
        </w:rPr>
      </w:pPr>
      <w:r w:rsidRPr="00E9120B">
        <w:rPr>
          <w:rStyle w:val="Strong"/>
        </w:rPr>
        <w:t>EN1-</w:t>
      </w:r>
      <w:r>
        <w:rPr>
          <w:rStyle w:val="Strong"/>
        </w:rPr>
        <w:t>CWT</w:t>
      </w:r>
      <w:r w:rsidRPr="00E9120B">
        <w:rPr>
          <w:rStyle w:val="Strong"/>
        </w:rPr>
        <w:t xml:space="preserve">-01 – </w:t>
      </w:r>
      <w:r w:rsidRPr="005C0E95">
        <w:rPr>
          <w:rStyle w:val="Strong"/>
          <w:b w:val="0"/>
          <w:bCs/>
        </w:rPr>
        <w:t xml:space="preserve">plans, creates and revises texts written for different purposes, including paragraphs, using knowledge of vocabulary, text features and sentence </w:t>
      </w:r>
      <w:proofErr w:type="gramStart"/>
      <w:r w:rsidRPr="005C0E95">
        <w:rPr>
          <w:rStyle w:val="Strong"/>
          <w:b w:val="0"/>
          <w:bCs/>
        </w:rPr>
        <w:t>structure</w:t>
      </w:r>
      <w:proofErr w:type="gramEnd"/>
    </w:p>
    <w:p w14:paraId="6F93B0F6" w14:textId="68F03492" w:rsidR="00D96CC8" w:rsidRDefault="003C236D" w:rsidP="00E52845">
      <w:pPr>
        <w:pStyle w:val="Featurepink"/>
        <w:numPr>
          <w:ilvl w:val="0"/>
          <w:numId w:val="43"/>
        </w:numPr>
        <w:pBdr>
          <w:top w:val="single" w:sz="24" w:space="1" w:color="FFB8C2"/>
        </w:pBdr>
        <w:ind w:left="567" w:hanging="567"/>
      </w:pPr>
      <w:r w:rsidRPr="003C236D">
        <w:rPr>
          <w:rStyle w:val="Strong"/>
          <w:b w:val="0"/>
          <w:bCs/>
        </w:rPr>
        <w:t>experiment with writing complex sentences which include a clause for the main message and dependent clause to elaborate or modify the message</w:t>
      </w:r>
      <w:r>
        <w:rPr>
          <w:rStyle w:val="Strong"/>
          <w:b w:val="0"/>
          <w:bCs/>
        </w:rPr>
        <w:t>.</w:t>
      </w:r>
    </w:p>
    <w:p w14:paraId="6F1A3880" w14:textId="59F233D2" w:rsidR="00ED1694" w:rsidRDefault="00ED1694" w:rsidP="00957BA8">
      <w:pPr>
        <w:pStyle w:val="Heading3"/>
      </w:pPr>
      <w:bookmarkStart w:id="61" w:name="_Lesson_8:_[Insert"/>
      <w:bookmarkStart w:id="62" w:name="_Lesson_8:_Using"/>
      <w:bookmarkStart w:id="63" w:name="_Toc100683130"/>
      <w:bookmarkStart w:id="64" w:name="_Toc132366352"/>
      <w:bookmarkEnd w:id="61"/>
      <w:bookmarkEnd w:id="62"/>
      <w:r>
        <w:t>Lesson 8</w:t>
      </w:r>
      <w:r w:rsidR="007978D6">
        <w:t>:</w:t>
      </w:r>
      <w:r>
        <w:t xml:space="preserve"> </w:t>
      </w:r>
      <w:bookmarkEnd w:id="63"/>
      <w:r w:rsidR="005B1256">
        <w:t>Using personal experience to write</w:t>
      </w:r>
      <w:bookmarkEnd w:id="64"/>
    </w:p>
    <w:p w14:paraId="5BF669B4" w14:textId="77777777" w:rsidR="00ED1694" w:rsidRDefault="00ED1694" w:rsidP="00ED1694">
      <w:r>
        <w:t>The following teaching and learning activities support multi-age settings.</w:t>
      </w:r>
    </w:p>
    <w:p w14:paraId="17420B1D" w14:textId="77777777" w:rsidR="00ED1694" w:rsidRDefault="00ED1694" w:rsidP="00ED1694">
      <w:pPr>
        <w:pStyle w:val="Heading4"/>
      </w:pPr>
      <w:r>
        <w:t>Whole</w:t>
      </w:r>
    </w:p>
    <w:p w14:paraId="0C5D95B0" w14:textId="37B14966" w:rsidR="00356CE5" w:rsidRPr="000023D8" w:rsidRDefault="0B6CD1BF" w:rsidP="000023D8">
      <w:pPr>
        <w:pStyle w:val="ListNumber"/>
        <w:numPr>
          <w:ilvl w:val="0"/>
          <w:numId w:val="40"/>
        </w:numPr>
      </w:pPr>
      <w:r w:rsidRPr="000023D8">
        <w:t>Prompt</w:t>
      </w:r>
      <w:r w:rsidR="00356CE5" w:rsidRPr="000023D8">
        <w:t xml:space="preserve"> students to think about the texts </w:t>
      </w:r>
      <w:proofErr w:type="spellStart"/>
      <w:r w:rsidR="00356CE5" w:rsidRPr="00E52845">
        <w:rPr>
          <w:rStyle w:val="Emphasis"/>
        </w:rPr>
        <w:t>Nop</w:t>
      </w:r>
      <w:proofErr w:type="spellEnd"/>
      <w:r w:rsidR="00356CE5" w:rsidRPr="000023D8">
        <w:t xml:space="preserve"> and </w:t>
      </w:r>
      <w:r w:rsidR="00356CE5" w:rsidRPr="00E52845">
        <w:rPr>
          <w:rStyle w:val="Emphasis"/>
        </w:rPr>
        <w:t>Farmer Duck</w:t>
      </w:r>
      <w:r w:rsidR="00356CE5" w:rsidRPr="000023D8">
        <w:t xml:space="preserve">. </w:t>
      </w:r>
      <w:r w:rsidR="30437C67" w:rsidRPr="000023D8">
        <w:t>A</w:t>
      </w:r>
      <w:r w:rsidR="65559C8F" w:rsidRPr="000023D8">
        <w:t>sk students if they think</w:t>
      </w:r>
      <w:r w:rsidR="00356CE5" w:rsidRPr="000023D8">
        <w:t xml:space="preserve"> any of the characters in the stories </w:t>
      </w:r>
      <w:r w:rsidR="78052D99" w:rsidRPr="000023D8">
        <w:t xml:space="preserve">were </w:t>
      </w:r>
      <w:r w:rsidR="00356CE5" w:rsidRPr="000023D8">
        <w:t>treated unfairly</w:t>
      </w:r>
      <w:r w:rsidR="21AD82B9" w:rsidRPr="000023D8">
        <w:t xml:space="preserve"> and how th</w:t>
      </w:r>
      <w:r w:rsidR="720CF6C5" w:rsidRPr="000023D8">
        <w:t>ey know.</w:t>
      </w:r>
      <w:r w:rsidR="00356CE5" w:rsidRPr="000023D8">
        <w:t xml:space="preserve"> Students share their responses using a ‘because’ statement.</w:t>
      </w:r>
    </w:p>
    <w:p w14:paraId="7D444B30" w14:textId="3993E777" w:rsidR="00356CE5" w:rsidRPr="000023D8" w:rsidRDefault="00356CE5" w:rsidP="000023D8">
      <w:pPr>
        <w:pStyle w:val="ListNumber"/>
        <w:numPr>
          <w:ilvl w:val="0"/>
          <w:numId w:val="40"/>
        </w:numPr>
      </w:pPr>
      <w:r w:rsidRPr="000023D8">
        <w:t xml:space="preserve">In pairs, ask students to think about a time when they have felt they were treated unfairly. Ask </w:t>
      </w:r>
      <w:r w:rsidR="4C16DBBE" w:rsidRPr="000023D8">
        <w:t>h</w:t>
      </w:r>
      <w:r w:rsidRPr="000023D8">
        <w:t>ow</w:t>
      </w:r>
      <w:r w:rsidR="46A50F81" w:rsidRPr="000023D8">
        <w:t xml:space="preserve"> it made</w:t>
      </w:r>
      <w:r w:rsidRPr="000023D8">
        <w:t xml:space="preserve"> </w:t>
      </w:r>
      <w:r w:rsidR="2BAECBDB" w:rsidRPr="000023D8">
        <w:t>them</w:t>
      </w:r>
      <w:r w:rsidRPr="000023D8">
        <w:t xml:space="preserve"> feel</w:t>
      </w:r>
      <w:r w:rsidR="23EC0891" w:rsidRPr="000023D8">
        <w:t>, what they did, if it was resolved and how so.</w:t>
      </w:r>
      <w:r w:rsidRPr="000023D8">
        <w:t xml:space="preserve"> Record student responses in a </w:t>
      </w:r>
      <w:hyperlink r:id="rId50" w:history="1">
        <w:r w:rsidRPr="00CD4BFF">
          <w:rPr>
            <w:rStyle w:val="Hyperlink"/>
          </w:rPr>
          <w:t>T-chart</w:t>
        </w:r>
      </w:hyperlink>
      <w:r w:rsidRPr="000023D8">
        <w:t xml:space="preserve"> under the headings ‘Positive feelings’ and ‘Negative feelings</w:t>
      </w:r>
      <w:r w:rsidR="0F95EF00" w:rsidRPr="000023D8">
        <w:t>’</w:t>
      </w:r>
      <w:r w:rsidRPr="000023D8">
        <w:t>. Discuss how words connotate different emotions in people.</w:t>
      </w:r>
    </w:p>
    <w:p w14:paraId="400570DD" w14:textId="6DBFAFBB" w:rsidR="00356CE5" w:rsidRPr="000023D8" w:rsidRDefault="00356CE5" w:rsidP="000023D8">
      <w:pPr>
        <w:pStyle w:val="ListNumber"/>
        <w:numPr>
          <w:ilvl w:val="0"/>
          <w:numId w:val="40"/>
        </w:numPr>
      </w:pPr>
      <w:r w:rsidRPr="000023D8">
        <w:t xml:space="preserve">Co-construct </w:t>
      </w:r>
      <w:r w:rsidR="6959CA73" w:rsidRPr="000023D8">
        <w:t xml:space="preserve">differentiated </w:t>
      </w:r>
      <w:hyperlink r:id="rId51">
        <w:r w:rsidR="563FF7C6" w:rsidRPr="000023D8">
          <w:rPr>
            <w:rStyle w:val="Hyperlink"/>
          </w:rPr>
          <w:t>success criteria</w:t>
        </w:r>
      </w:hyperlink>
      <w:r w:rsidR="563FF7C6" w:rsidRPr="000023D8">
        <w:t xml:space="preserve"> for writing a personal response about being treated unfairly</w:t>
      </w:r>
      <w:r w:rsidRPr="000023D8">
        <w:t>. Include time connectives, prepositional phrases</w:t>
      </w:r>
      <w:r w:rsidR="00CD4BFF">
        <w:t>,</w:t>
      </w:r>
      <w:r w:rsidRPr="000023D8">
        <w:t xml:space="preserve"> and similes</w:t>
      </w:r>
      <w:r w:rsidR="005140DA" w:rsidRPr="000023D8">
        <w:t xml:space="preserve"> (Stage 1)</w:t>
      </w:r>
      <w:r w:rsidRPr="000023D8">
        <w:t>.</w:t>
      </w:r>
    </w:p>
    <w:p w14:paraId="68FA16AD" w14:textId="56856030" w:rsidR="00CD55D4" w:rsidRPr="000023D8" w:rsidRDefault="00F8C4F4" w:rsidP="000023D8">
      <w:pPr>
        <w:pStyle w:val="ListNumber"/>
        <w:numPr>
          <w:ilvl w:val="0"/>
          <w:numId w:val="40"/>
        </w:numPr>
      </w:pPr>
      <w:r w:rsidRPr="000023D8">
        <w:t>Refe</w:t>
      </w:r>
      <w:r w:rsidR="00284529">
        <w:t>r</w:t>
      </w:r>
      <w:r w:rsidRPr="000023D8">
        <w:t>ring to a time when you have been treated unfairly, m</w:t>
      </w:r>
      <w:r w:rsidR="00356CE5" w:rsidRPr="000023D8">
        <w:t>odel</w:t>
      </w:r>
      <w:r w:rsidR="00CD55D4" w:rsidRPr="000023D8">
        <w:t xml:space="preserve"> </w:t>
      </w:r>
      <w:r w:rsidR="00695A0B" w:rsidRPr="000023D8">
        <w:t xml:space="preserve">planning </w:t>
      </w:r>
      <w:r w:rsidR="00D121BF" w:rsidRPr="000023D8">
        <w:t>for writing</w:t>
      </w:r>
      <w:r w:rsidR="00695A0B" w:rsidRPr="000023D8">
        <w:t xml:space="preserve"> using </w:t>
      </w:r>
      <w:hyperlink w:anchor="_Resource_7:_Story" w:history="1">
        <w:r w:rsidR="41D6DDFE" w:rsidRPr="00CD4BFF">
          <w:rPr>
            <w:rStyle w:val="Hyperlink"/>
          </w:rPr>
          <w:t>Resource 7: Story map</w:t>
        </w:r>
      </w:hyperlink>
      <w:r w:rsidR="41D6DDFE" w:rsidRPr="000023D8">
        <w:t>.</w:t>
      </w:r>
    </w:p>
    <w:p w14:paraId="70251FD9" w14:textId="77777777" w:rsidR="00ED1694" w:rsidRDefault="00ED1694" w:rsidP="00ED1694">
      <w:pPr>
        <w:pStyle w:val="Heading4"/>
      </w:pPr>
      <w:r>
        <w:lastRenderedPageBreak/>
        <w:t>Part</w:t>
      </w:r>
    </w:p>
    <w:p w14:paraId="5B43B4DA" w14:textId="77777777" w:rsidR="00ED1694" w:rsidRDefault="00ED1694"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002861C3" w14:textId="77777777" w:rsidTr="003B619C">
        <w:trPr>
          <w:cnfStyle w:val="100000000000" w:firstRow="1" w:lastRow="0" w:firstColumn="0" w:lastColumn="0" w:oddVBand="0" w:evenVBand="0" w:oddHBand="0" w:evenHBand="0" w:firstRowFirstColumn="0" w:firstRowLastColumn="0" w:lastRowFirstColumn="0" w:lastRowLastColumn="0"/>
        </w:trPr>
        <w:tc>
          <w:tcPr>
            <w:tcW w:w="2500" w:type="pct"/>
          </w:tcPr>
          <w:p w14:paraId="4F7DF420" w14:textId="119E72EB" w:rsidR="00ED1694" w:rsidRDefault="00ED1694" w:rsidP="003619FE">
            <w:r>
              <w:t>Early Stage 1 (independent</w:t>
            </w:r>
            <w:r w:rsidR="255B9D04">
              <w:t>/teacher guided</w:t>
            </w:r>
            <w:r w:rsidR="0A717A8D">
              <w:t>/</w:t>
            </w:r>
            <w:r w:rsidR="255B9D04">
              <w:t>independent</w:t>
            </w:r>
            <w:r>
              <w:t>)</w:t>
            </w:r>
          </w:p>
        </w:tc>
        <w:tc>
          <w:tcPr>
            <w:tcW w:w="2500" w:type="pct"/>
          </w:tcPr>
          <w:p w14:paraId="2E0B3CCD" w14:textId="06AB4F15" w:rsidR="00ED1694" w:rsidRDefault="00ED1694" w:rsidP="003619FE">
            <w:r>
              <w:t>Stage 1 (teacher guided/independent)</w:t>
            </w:r>
          </w:p>
        </w:tc>
      </w:tr>
      <w:tr w:rsidR="00ED1694" w14:paraId="498D8162" w14:textId="77777777" w:rsidTr="003B619C">
        <w:trPr>
          <w:cnfStyle w:val="000000100000" w:firstRow="0" w:lastRow="0" w:firstColumn="0" w:lastColumn="0" w:oddVBand="0" w:evenVBand="0" w:oddHBand="1" w:evenHBand="0" w:firstRowFirstColumn="0" w:firstRowLastColumn="0" w:lastRowFirstColumn="0" w:lastRowLastColumn="0"/>
        </w:trPr>
        <w:tc>
          <w:tcPr>
            <w:tcW w:w="2500" w:type="pct"/>
          </w:tcPr>
          <w:p w14:paraId="199DA6D2" w14:textId="6FD17FC1" w:rsidR="009346F8" w:rsidRPr="000023D8" w:rsidRDefault="01C88DB8" w:rsidP="000023D8">
            <w:pPr>
              <w:pStyle w:val="ListNumber"/>
            </w:pPr>
            <w:r w:rsidRPr="000023D8">
              <w:t xml:space="preserve">Students use </w:t>
            </w:r>
            <w:hyperlink w:anchor="_Resource_7:_Story" w:history="1">
              <w:r w:rsidR="03C00C42" w:rsidRPr="00CD4BFF">
                <w:rPr>
                  <w:rStyle w:val="Hyperlink"/>
                </w:rPr>
                <w:t>Resource 7: Story map</w:t>
              </w:r>
            </w:hyperlink>
            <w:r w:rsidR="03C00C42" w:rsidRPr="000023D8">
              <w:t xml:space="preserve"> </w:t>
            </w:r>
            <w:r w:rsidRPr="000023D8">
              <w:t xml:space="preserve">to plan their </w:t>
            </w:r>
            <w:r w:rsidR="393713C1" w:rsidRPr="000023D8">
              <w:t xml:space="preserve">writing </w:t>
            </w:r>
            <w:r w:rsidR="302880DA" w:rsidRPr="000023D8">
              <w:t>by</w:t>
            </w:r>
            <w:r w:rsidR="393713C1" w:rsidRPr="000023D8">
              <w:t xml:space="preserve"> drawing</w:t>
            </w:r>
            <w:r w:rsidRPr="000023D8">
              <w:t>.</w:t>
            </w:r>
          </w:p>
          <w:p w14:paraId="73940CF8" w14:textId="03E41631" w:rsidR="006E4AA0" w:rsidRPr="000023D8" w:rsidRDefault="25F40A39" w:rsidP="000023D8">
            <w:pPr>
              <w:pStyle w:val="ListNumber"/>
            </w:pPr>
            <w:r w:rsidRPr="000023D8">
              <w:t xml:space="preserve">Model using </w:t>
            </w:r>
            <w:r w:rsidR="42CEC2AC" w:rsidRPr="000023D8">
              <w:t xml:space="preserve">your </w:t>
            </w:r>
            <w:r w:rsidR="00957BA8">
              <w:t>story map</w:t>
            </w:r>
            <w:r w:rsidR="42CEC2AC" w:rsidRPr="000023D8">
              <w:t xml:space="preserve"> and </w:t>
            </w:r>
            <w:r w:rsidRPr="000023D8">
              <w:t>think</w:t>
            </w:r>
            <w:r w:rsidR="00284529">
              <w:t xml:space="preserve"> </w:t>
            </w:r>
            <w:proofErr w:type="spellStart"/>
            <w:r w:rsidRPr="000023D8">
              <w:t>alouds</w:t>
            </w:r>
            <w:proofErr w:type="spellEnd"/>
            <w:r w:rsidRPr="000023D8">
              <w:t xml:space="preserve"> to write a personal response about being treated unfairly. Ask students to identify elements of the </w:t>
            </w:r>
            <w:r w:rsidR="5197FB37" w:rsidRPr="000023D8">
              <w:t xml:space="preserve">Early Stage 1 </w:t>
            </w:r>
            <w:r w:rsidRPr="000023D8">
              <w:t>success criteria in the modelled writing</w:t>
            </w:r>
            <w:r w:rsidR="41543C01" w:rsidRPr="000023D8">
              <w:t xml:space="preserve"> (time connectives and prepositional phrases)</w:t>
            </w:r>
            <w:r w:rsidRPr="000023D8">
              <w:t>.</w:t>
            </w:r>
          </w:p>
          <w:p w14:paraId="017EB0AA" w14:textId="74C7D19D" w:rsidR="00ED1694" w:rsidRDefault="11CD0118" w:rsidP="000023D8">
            <w:pPr>
              <w:pStyle w:val="ListNumber"/>
            </w:pPr>
            <w:r w:rsidRPr="000023D8">
              <w:t>Using their plan, s</w:t>
            </w:r>
            <w:r w:rsidR="01C88DB8" w:rsidRPr="000023D8">
              <w:t xml:space="preserve">tudents independently write their own </w:t>
            </w:r>
            <w:r w:rsidR="352A0507" w:rsidRPr="000023D8">
              <w:t>text</w:t>
            </w:r>
            <w:r w:rsidR="01C88DB8" w:rsidRPr="000023D8">
              <w:t xml:space="preserve"> recounting their personal experience about an unfair situation.</w:t>
            </w:r>
          </w:p>
        </w:tc>
        <w:tc>
          <w:tcPr>
            <w:tcW w:w="2500" w:type="pct"/>
          </w:tcPr>
          <w:p w14:paraId="6252F63C" w14:textId="188BD879" w:rsidR="006E4AA0" w:rsidRPr="000023D8" w:rsidRDefault="4B9F6854" w:rsidP="000023D8">
            <w:pPr>
              <w:pStyle w:val="ListNumber"/>
            </w:pPr>
            <w:r w:rsidRPr="000023D8">
              <w:t xml:space="preserve">Model using </w:t>
            </w:r>
            <w:r w:rsidR="5387325A" w:rsidRPr="000023D8">
              <w:t xml:space="preserve">your story map and </w:t>
            </w:r>
            <w:r w:rsidRPr="000023D8">
              <w:t>think</w:t>
            </w:r>
            <w:r w:rsidR="00284529">
              <w:t xml:space="preserve"> </w:t>
            </w:r>
            <w:proofErr w:type="spellStart"/>
            <w:r w:rsidRPr="000023D8">
              <w:t>alouds</w:t>
            </w:r>
            <w:proofErr w:type="spellEnd"/>
            <w:r w:rsidRPr="000023D8">
              <w:t xml:space="preserve"> to write a personal response about being treated unfairly</w:t>
            </w:r>
            <w:r w:rsidR="3B0DA003" w:rsidRPr="000023D8">
              <w:t xml:space="preserve">, including </w:t>
            </w:r>
            <w:r w:rsidR="45ECB3A7" w:rsidRPr="000023D8">
              <w:t>how information can be organised into paragraphs</w:t>
            </w:r>
            <w:r w:rsidR="1D4FBF8C" w:rsidRPr="000023D8">
              <w:t xml:space="preserve">. </w:t>
            </w:r>
            <w:r w:rsidRPr="000023D8">
              <w:t>Ask students to identify elements of the success criteria in the modelled writing</w:t>
            </w:r>
            <w:r w:rsidR="1D4FBF8C" w:rsidRPr="000023D8">
              <w:t xml:space="preserve"> (time connectives, prepositional </w:t>
            </w:r>
            <w:proofErr w:type="gramStart"/>
            <w:r w:rsidR="1D4FBF8C" w:rsidRPr="000023D8">
              <w:t>phrases</w:t>
            </w:r>
            <w:proofErr w:type="gramEnd"/>
            <w:r w:rsidR="1D4FBF8C" w:rsidRPr="000023D8">
              <w:t xml:space="preserve"> and similes)</w:t>
            </w:r>
            <w:r w:rsidRPr="000023D8">
              <w:t xml:space="preserve">. </w:t>
            </w:r>
          </w:p>
          <w:p w14:paraId="734311F5" w14:textId="5A7DD63F" w:rsidR="006E4AA0" w:rsidRPr="000023D8" w:rsidRDefault="01C88DB8" w:rsidP="000023D8">
            <w:pPr>
              <w:pStyle w:val="ListNumber"/>
            </w:pPr>
            <w:r w:rsidRPr="000023D8">
              <w:t xml:space="preserve">Students use </w:t>
            </w:r>
            <w:hyperlink w:anchor="_Resource_7:_Story" w:history="1">
              <w:r w:rsidR="77E0E2D4" w:rsidRPr="00716831">
                <w:rPr>
                  <w:rStyle w:val="Hyperlink"/>
                </w:rPr>
                <w:t>Resource 7: Story map</w:t>
              </w:r>
            </w:hyperlink>
            <w:r w:rsidR="77E0E2D4" w:rsidRPr="000023D8">
              <w:t xml:space="preserve"> </w:t>
            </w:r>
            <w:r w:rsidRPr="000023D8">
              <w:t xml:space="preserve">to plan their </w:t>
            </w:r>
            <w:r w:rsidR="6BEA2EAB" w:rsidRPr="000023D8">
              <w:t>writing</w:t>
            </w:r>
            <w:r w:rsidR="7EF23E14" w:rsidRPr="000023D8">
              <w:t>, recounting their personal experience about an unfair situation</w:t>
            </w:r>
            <w:r w:rsidRPr="000023D8">
              <w:t>.</w:t>
            </w:r>
          </w:p>
          <w:p w14:paraId="244A1828" w14:textId="3A662EEC" w:rsidR="00ED1694" w:rsidRDefault="204D8D05" w:rsidP="000023D8">
            <w:pPr>
              <w:pStyle w:val="ListNumber"/>
            </w:pPr>
            <w:r w:rsidRPr="000023D8">
              <w:t>Students independently write</w:t>
            </w:r>
            <w:r w:rsidR="23EBA747" w:rsidRPr="000023D8">
              <w:t>.</w:t>
            </w:r>
          </w:p>
        </w:tc>
      </w:tr>
    </w:tbl>
    <w:p w14:paraId="789646A0" w14:textId="77777777" w:rsidR="00ED1694" w:rsidRDefault="00ED1694" w:rsidP="00ED1694">
      <w:pPr>
        <w:pStyle w:val="Heading4"/>
      </w:pPr>
      <w:r>
        <w:t>Whole</w:t>
      </w:r>
    </w:p>
    <w:p w14:paraId="38205A3E" w14:textId="7D740633" w:rsidR="00ED1694" w:rsidRPr="000023D8" w:rsidRDefault="00F1112F" w:rsidP="000023D8">
      <w:pPr>
        <w:pStyle w:val="ListNumber"/>
      </w:pPr>
      <w:r w:rsidRPr="000023D8">
        <w:t>Revise</w:t>
      </w:r>
      <w:r w:rsidR="531B632D" w:rsidRPr="000023D8">
        <w:t xml:space="preserve"> </w:t>
      </w:r>
      <w:r w:rsidR="47D39C6D" w:rsidRPr="000023D8">
        <w:t xml:space="preserve">the </w:t>
      </w:r>
      <w:r w:rsidR="16B33BD7" w:rsidRPr="000023D8">
        <w:t>imagery, symbol</w:t>
      </w:r>
      <w:r w:rsidR="00716831">
        <w:t>,</w:t>
      </w:r>
      <w:r w:rsidR="16B33BD7" w:rsidRPr="000023D8">
        <w:t xml:space="preserve"> and </w:t>
      </w:r>
      <w:r w:rsidR="0011EB3B" w:rsidRPr="000023D8">
        <w:t>connotation</w:t>
      </w:r>
      <w:r w:rsidR="16B33BD7" w:rsidRPr="000023D8">
        <w:t xml:space="preserve"> in</w:t>
      </w:r>
      <w:r w:rsidR="00CA1838" w:rsidRPr="000023D8">
        <w:t xml:space="preserve"> the texts </w:t>
      </w:r>
      <w:proofErr w:type="spellStart"/>
      <w:r w:rsidR="00CA1838" w:rsidRPr="00957BA8">
        <w:rPr>
          <w:rStyle w:val="Emphasis"/>
        </w:rPr>
        <w:t>Nop</w:t>
      </w:r>
      <w:proofErr w:type="spellEnd"/>
      <w:r w:rsidR="00CA1838" w:rsidRPr="000023D8">
        <w:t xml:space="preserve"> and </w:t>
      </w:r>
      <w:r w:rsidR="00CA1838" w:rsidRPr="00957BA8">
        <w:rPr>
          <w:rStyle w:val="Emphasis"/>
        </w:rPr>
        <w:t>Farmer Duck</w:t>
      </w:r>
      <w:r w:rsidR="00CA1838" w:rsidRPr="000023D8">
        <w:t>. Invite s</w:t>
      </w:r>
      <w:r w:rsidR="00DC1F91" w:rsidRPr="000023D8">
        <w:t xml:space="preserve">tudents </w:t>
      </w:r>
      <w:r w:rsidR="00CA1838" w:rsidRPr="000023D8">
        <w:t>to</w:t>
      </w:r>
      <w:r w:rsidR="00DC1F91" w:rsidRPr="000023D8">
        <w:t xml:space="preserve"> create a watercolour image of </w:t>
      </w:r>
      <w:r w:rsidRPr="000023D8">
        <w:t>a</w:t>
      </w:r>
      <w:r w:rsidR="00DC1F91" w:rsidRPr="000023D8">
        <w:t xml:space="preserve"> scene</w:t>
      </w:r>
      <w:r w:rsidRPr="000023D8">
        <w:t xml:space="preserve"> from their</w:t>
      </w:r>
      <w:r w:rsidR="29C5F296" w:rsidRPr="000023D8">
        <w:t xml:space="preserve"> writing</w:t>
      </w:r>
      <w:r w:rsidR="00DC1F91" w:rsidRPr="000023D8">
        <w:t xml:space="preserve"> using colour, line, angle</w:t>
      </w:r>
      <w:r w:rsidR="00716831">
        <w:t>,</w:t>
      </w:r>
      <w:r w:rsidR="118F977D" w:rsidRPr="000023D8">
        <w:t xml:space="preserve"> and </w:t>
      </w:r>
      <w:r w:rsidR="00DC1F91" w:rsidRPr="000023D8">
        <w:t xml:space="preserve">size to </w:t>
      </w:r>
      <w:r w:rsidR="009650B7" w:rsidRPr="000023D8">
        <w:t>bring deeper meaning to their text</w:t>
      </w:r>
      <w:r w:rsidR="00DC1F91" w:rsidRPr="000023D8">
        <w:t>.</w:t>
      </w:r>
    </w:p>
    <w:p w14:paraId="4DBC2B24" w14:textId="2D3F3579" w:rsidR="00DC22C3" w:rsidRDefault="00DC22C3" w:rsidP="00DC22C3">
      <w:pPr>
        <w:pStyle w:val="Featurepink"/>
        <w:rPr>
          <w:b/>
          <w:bCs/>
        </w:rPr>
      </w:pPr>
      <w:r>
        <w:rPr>
          <w:b/>
          <w:bCs/>
        </w:rPr>
        <w:t xml:space="preserve">Early </w:t>
      </w:r>
      <w:r w:rsidRPr="00EF71B6">
        <w:rPr>
          <w:b/>
          <w:bCs/>
        </w:rPr>
        <w:t xml:space="preserve">Stage 1 Assessment task </w:t>
      </w:r>
      <w:r w:rsidR="00E660AB">
        <w:rPr>
          <w:b/>
          <w:bCs/>
        </w:rPr>
        <w:t>6</w:t>
      </w:r>
      <w:r w:rsidRPr="00EF71B6">
        <w:rPr>
          <w:b/>
          <w:bCs/>
        </w:rPr>
        <w:t xml:space="preserve"> – </w:t>
      </w:r>
      <w:r w:rsidRPr="00EF71B6">
        <w:t>Observations and work samples from this lesson allow students to demonstrate achievement towards the following syllabus outcome and content points:</w:t>
      </w:r>
    </w:p>
    <w:p w14:paraId="10C4F9B5" w14:textId="48E66180" w:rsidR="00E32444" w:rsidRDefault="00DC22C3" w:rsidP="00DC22C3">
      <w:pPr>
        <w:pStyle w:val="Featurepink"/>
      </w:pPr>
      <w:r w:rsidRPr="002275AF">
        <w:rPr>
          <w:b/>
          <w:bCs/>
        </w:rPr>
        <w:lastRenderedPageBreak/>
        <w:t>ENE-</w:t>
      </w:r>
      <w:r w:rsidR="00251827">
        <w:rPr>
          <w:b/>
          <w:bCs/>
        </w:rPr>
        <w:t>CRWT</w:t>
      </w:r>
      <w:r w:rsidRPr="002275AF">
        <w:rPr>
          <w:b/>
          <w:bCs/>
        </w:rPr>
        <w:t xml:space="preserve">-01 – </w:t>
      </w:r>
      <w:r w:rsidR="00745FD5" w:rsidRPr="00745FD5">
        <w:t>creates written texts that include at least 2 related ideas and correct simple sentences</w:t>
      </w:r>
    </w:p>
    <w:p w14:paraId="35753603" w14:textId="66BCBFAD" w:rsidR="002B0453" w:rsidRDefault="00745FD5" w:rsidP="00957BA8">
      <w:pPr>
        <w:pStyle w:val="Featurepink"/>
        <w:ind w:left="567" w:hanging="567"/>
      </w:pPr>
      <w:r>
        <w:t>-</w:t>
      </w:r>
      <w:r w:rsidR="00957BA8">
        <w:tab/>
      </w:r>
      <w:r w:rsidR="00E32444" w:rsidRPr="00E32444">
        <w:t>sequence ideas in a text</w:t>
      </w:r>
    </w:p>
    <w:p w14:paraId="511129C6" w14:textId="3E6B8FE3" w:rsidR="002B0453" w:rsidRDefault="00E32444" w:rsidP="00957BA8">
      <w:pPr>
        <w:pStyle w:val="Featurepink"/>
        <w:ind w:left="567" w:hanging="567"/>
      </w:pPr>
      <w:r>
        <w:t>-</w:t>
      </w:r>
      <w:r w:rsidR="00957BA8">
        <w:tab/>
      </w:r>
      <w:r w:rsidR="002516D6" w:rsidRPr="002516D6">
        <w:t>use prepositional phrases to indicate time or place</w:t>
      </w:r>
    </w:p>
    <w:p w14:paraId="19A3F3DF" w14:textId="08AF9654" w:rsidR="00FF5DFE" w:rsidRDefault="002516D6" w:rsidP="00957BA8">
      <w:pPr>
        <w:pStyle w:val="Featurepink"/>
        <w:ind w:left="567" w:hanging="567"/>
      </w:pPr>
      <w:r>
        <w:t>-</w:t>
      </w:r>
      <w:r w:rsidR="00957BA8">
        <w:tab/>
      </w:r>
      <w:r w:rsidR="002B0453" w:rsidRPr="002B0453">
        <w:t>identify and use time connectives to sequence information and events</w:t>
      </w:r>
    </w:p>
    <w:p w14:paraId="65D19FD5" w14:textId="0FC8047C" w:rsidR="00EB0E3F" w:rsidRDefault="002B0453" w:rsidP="00957BA8">
      <w:pPr>
        <w:pStyle w:val="Featurepink"/>
        <w:ind w:left="567" w:hanging="567"/>
      </w:pPr>
      <w:r>
        <w:t>-</w:t>
      </w:r>
      <w:r w:rsidR="00957BA8">
        <w:tab/>
      </w:r>
      <w:r w:rsidR="00FF5DFE" w:rsidRPr="00FF5DFE">
        <w:t>use drawing, images or mind maps to support planning and writing</w:t>
      </w:r>
      <w:r w:rsidR="00FF5DFE">
        <w:t>.</w:t>
      </w:r>
    </w:p>
    <w:p w14:paraId="71B5E627" w14:textId="6CF33287" w:rsidR="00EB0E3F" w:rsidRPr="00AA5B21" w:rsidRDefault="00EB0E3F" w:rsidP="00AA5B21">
      <w:pPr>
        <w:pStyle w:val="Featurepink"/>
      </w:pPr>
      <w:r w:rsidRPr="00AA5B21">
        <w:rPr>
          <w:rStyle w:val="Strong"/>
          <w:bCs/>
        </w:rPr>
        <w:t xml:space="preserve">Stage 1 Assessment task </w:t>
      </w:r>
      <w:r w:rsidR="006D5CB8" w:rsidRPr="00AA5B21">
        <w:rPr>
          <w:rStyle w:val="Strong"/>
          <w:bCs/>
        </w:rPr>
        <w:t>6</w:t>
      </w:r>
      <w:r w:rsidRPr="00AA5B21">
        <w:rPr>
          <w:rStyle w:val="Strong"/>
          <w:bCs/>
        </w:rPr>
        <w:t xml:space="preserve"> –</w:t>
      </w:r>
      <w:r w:rsidRPr="00AA5B21">
        <w:t xml:space="preserve"> Observations and work samples from this lesson allow students to demonstrate achievement towards the following syllabus outcome and content points:</w:t>
      </w:r>
    </w:p>
    <w:p w14:paraId="6A4B494C" w14:textId="77777777" w:rsidR="00EB0E3F" w:rsidRPr="00AA5B21" w:rsidRDefault="00EB0E3F" w:rsidP="00AA5B21">
      <w:pPr>
        <w:pStyle w:val="Featurepink"/>
        <w:rPr>
          <w:rStyle w:val="Strong"/>
          <w:b w:val="0"/>
        </w:rPr>
      </w:pPr>
      <w:r w:rsidRPr="00AA5B21">
        <w:rPr>
          <w:rStyle w:val="Strong"/>
          <w:bCs/>
        </w:rPr>
        <w:t>EN1-CWT-01 –</w:t>
      </w:r>
      <w:r w:rsidRPr="00AA5B21">
        <w:rPr>
          <w:rStyle w:val="Strong"/>
          <w:b w:val="0"/>
        </w:rPr>
        <w:t xml:space="preserve"> plans, creates and revises texts written for different purposes, including paragraphs, using knowledge of vocabulary, text features and sentence </w:t>
      </w:r>
      <w:proofErr w:type="gramStart"/>
      <w:r w:rsidRPr="00AA5B21">
        <w:rPr>
          <w:rStyle w:val="Strong"/>
          <w:b w:val="0"/>
        </w:rPr>
        <w:t>structure</w:t>
      </w:r>
      <w:proofErr w:type="gramEnd"/>
    </w:p>
    <w:p w14:paraId="6547CE6F" w14:textId="54B2A3C2" w:rsidR="00EB0E3F" w:rsidRPr="00AA5B21" w:rsidRDefault="00EB0E3F" w:rsidP="00AA5B21">
      <w:pPr>
        <w:pStyle w:val="Featurepink"/>
        <w:rPr>
          <w:rStyle w:val="Strong"/>
          <w:b w:val="0"/>
        </w:rPr>
      </w:pPr>
      <w:r w:rsidRPr="00AA5B21">
        <w:rPr>
          <w:rStyle w:val="Strong"/>
          <w:b w:val="0"/>
        </w:rPr>
        <w:t>-</w:t>
      </w:r>
      <w:r w:rsidR="00957BA8" w:rsidRPr="00AA5B21">
        <w:rPr>
          <w:rStyle w:val="Strong"/>
          <w:b w:val="0"/>
        </w:rPr>
        <w:tab/>
      </w:r>
      <w:r w:rsidRPr="00AA5B21">
        <w:rPr>
          <w:rStyle w:val="Strong"/>
          <w:b w:val="0"/>
        </w:rPr>
        <w:t>use a logical order to sequence ideas and events in sentences across a text</w:t>
      </w:r>
    </w:p>
    <w:p w14:paraId="0EC772C3" w14:textId="71E6BCDE" w:rsidR="00EB0E3F" w:rsidRPr="00AA5B21" w:rsidRDefault="00EB0E3F" w:rsidP="00AA5B21">
      <w:pPr>
        <w:pStyle w:val="Featurepink"/>
        <w:rPr>
          <w:rStyle w:val="Strong"/>
          <w:b w:val="0"/>
        </w:rPr>
      </w:pPr>
      <w:r w:rsidRPr="00AA5B21">
        <w:rPr>
          <w:rStyle w:val="Strong"/>
          <w:b w:val="0"/>
        </w:rPr>
        <w:t>-</w:t>
      </w:r>
      <w:r w:rsidR="00957BA8" w:rsidRPr="00AA5B21">
        <w:rPr>
          <w:rStyle w:val="Strong"/>
          <w:b w:val="0"/>
        </w:rPr>
        <w:tab/>
      </w:r>
      <w:r w:rsidRPr="00AA5B21">
        <w:rPr>
          <w:rStyle w:val="Strong"/>
          <w:b w:val="0"/>
        </w:rPr>
        <w:t>use contextually precise prepositional phrases when creating text</w:t>
      </w:r>
    </w:p>
    <w:p w14:paraId="583092C1" w14:textId="08D082CE" w:rsidR="00EB0E3F" w:rsidRPr="00AA5B21" w:rsidRDefault="00EB0E3F" w:rsidP="00AA5B21">
      <w:pPr>
        <w:pStyle w:val="Featurepink"/>
      </w:pPr>
      <w:r w:rsidRPr="00AA5B21">
        <w:rPr>
          <w:rStyle w:val="Strong"/>
          <w:b w:val="0"/>
        </w:rPr>
        <w:t>-</w:t>
      </w:r>
      <w:r w:rsidR="00957BA8" w:rsidRPr="00AA5B21">
        <w:rPr>
          <w:rStyle w:val="Strong"/>
          <w:b w:val="0"/>
        </w:rPr>
        <w:tab/>
      </w:r>
      <w:r w:rsidRPr="00AA5B21">
        <w:rPr>
          <w:rStyle w:val="Strong"/>
          <w:b w:val="0"/>
        </w:rPr>
        <w:t>use time connectives to sequence information and events in texts.</w:t>
      </w:r>
    </w:p>
    <w:p w14:paraId="4C32C893" w14:textId="68272693" w:rsidR="00ED1694" w:rsidRDefault="00ED1694" w:rsidP="00ED1694">
      <w:pPr>
        <w:pStyle w:val="Heading3"/>
      </w:pPr>
      <w:bookmarkStart w:id="65" w:name="_Lesson_9:_[Insert"/>
      <w:bookmarkStart w:id="66" w:name="_Lesson_9:_Publishing"/>
      <w:bookmarkStart w:id="67" w:name="_Toc100683131"/>
      <w:bookmarkStart w:id="68" w:name="_Toc132366353"/>
      <w:bookmarkEnd w:id="65"/>
      <w:bookmarkEnd w:id="66"/>
      <w:r>
        <w:t>Lesson 9</w:t>
      </w:r>
      <w:r w:rsidR="007978D6">
        <w:t>:</w:t>
      </w:r>
      <w:r>
        <w:t xml:space="preserve"> </w:t>
      </w:r>
      <w:bookmarkEnd w:id="67"/>
      <w:r w:rsidR="00A70DD4">
        <w:t>Publishing writing and creating multimodal texts</w:t>
      </w:r>
      <w:bookmarkEnd w:id="68"/>
    </w:p>
    <w:p w14:paraId="53459741" w14:textId="77777777" w:rsidR="00ED1694" w:rsidRDefault="00ED1694" w:rsidP="00ED1694">
      <w:r>
        <w:t>The following teaching and learning activities support multi-age settings.</w:t>
      </w:r>
    </w:p>
    <w:p w14:paraId="2FC86903" w14:textId="77777777" w:rsidR="00ED1694" w:rsidRDefault="00ED1694" w:rsidP="00ED1694">
      <w:pPr>
        <w:pStyle w:val="Heading4"/>
      </w:pPr>
      <w:r>
        <w:t>Whole</w:t>
      </w:r>
    </w:p>
    <w:p w14:paraId="79F89A2D" w14:textId="177E325A" w:rsidR="00A70DD4" w:rsidRPr="000023D8" w:rsidRDefault="00A70DD4" w:rsidP="000023D8">
      <w:pPr>
        <w:pStyle w:val="ListNumber"/>
        <w:numPr>
          <w:ilvl w:val="0"/>
          <w:numId w:val="41"/>
        </w:numPr>
      </w:pPr>
      <w:r w:rsidRPr="000023D8">
        <w:t xml:space="preserve">Using the success criteria developed in </w:t>
      </w:r>
      <w:hyperlink w:anchor="_Lesson_8:_[Insert">
        <w:r w:rsidRPr="000023D8">
          <w:rPr>
            <w:rStyle w:val="Hyperlink"/>
          </w:rPr>
          <w:t>Lesson 8</w:t>
        </w:r>
      </w:hyperlink>
      <w:r w:rsidRPr="000023D8">
        <w:t xml:space="preserve">, students </w:t>
      </w:r>
      <w:r w:rsidR="2F7CEC7F" w:rsidRPr="000023D8">
        <w:t xml:space="preserve">share their writing from the previous lesson and </w:t>
      </w:r>
      <w:r w:rsidRPr="000023D8">
        <w:t xml:space="preserve">provide </w:t>
      </w:r>
      <w:hyperlink r:id="rId52" w:history="1">
        <w:r w:rsidRPr="00716831">
          <w:rPr>
            <w:rStyle w:val="Hyperlink"/>
          </w:rPr>
          <w:t>peer feedback</w:t>
        </w:r>
      </w:hyperlink>
      <w:r w:rsidRPr="000023D8">
        <w:t xml:space="preserve"> </w:t>
      </w:r>
      <w:r w:rsidR="2D59D2B6" w:rsidRPr="000023D8">
        <w:t xml:space="preserve">to </w:t>
      </w:r>
      <w:r w:rsidR="49C3E382" w:rsidRPr="000023D8">
        <w:t>a peer</w:t>
      </w:r>
      <w:r w:rsidR="2D59D2B6" w:rsidRPr="000023D8">
        <w:t xml:space="preserve"> from their stage</w:t>
      </w:r>
      <w:r w:rsidR="499674F9" w:rsidRPr="000023D8">
        <w:t>. Using this feedback, students edit</w:t>
      </w:r>
      <w:r w:rsidRPr="000023D8">
        <w:t xml:space="preserve"> their writing.</w:t>
      </w:r>
    </w:p>
    <w:p w14:paraId="513FAE74" w14:textId="1CAF3A4E" w:rsidR="00A70DD4" w:rsidRPr="000023D8" w:rsidRDefault="00A70DD4" w:rsidP="000023D8">
      <w:pPr>
        <w:pStyle w:val="ListNumber"/>
        <w:numPr>
          <w:ilvl w:val="0"/>
          <w:numId w:val="41"/>
        </w:numPr>
      </w:pPr>
      <w:r w:rsidRPr="000023D8">
        <w:lastRenderedPageBreak/>
        <w:t>Edited work can be re-written or typed to publish.</w:t>
      </w:r>
    </w:p>
    <w:p w14:paraId="0CC093CF" w14:textId="2C553561" w:rsidR="0D2B25E6" w:rsidRPr="000023D8" w:rsidRDefault="0D2B25E6" w:rsidP="000023D8">
      <w:pPr>
        <w:pStyle w:val="ListNumber"/>
        <w:numPr>
          <w:ilvl w:val="0"/>
          <w:numId w:val="41"/>
        </w:numPr>
      </w:pPr>
      <w:r w:rsidRPr="000023D8">
        <w:t>Students create a finger puppet or 3D model of themselves as the main character of their text, considering how they can use imagery to evoke feelings. This will be used to engage the audience and enhance meaning as part of the multimodal text creation.</w:t>
      </w:r>
    </w:p>
    <w:p w14:paraId="607E7A91" w14:textId="77777777" w:rsidR="00A70DD4" w:rsidRPr="000023D8" w:rsidRDefault="00A70DD4" w:rsidP="000023D8">
      <w:pPr>
        <w:pStyle w:val="ListNumber"/>
        <w:numPr>
          <w:ilvl w:val="0"/>
          <w:numId w:val="41"/>
        </w:numPr>
      </w:pPr>
      <w:r w:rsidRPr="000023D8">
        <w:t>In pairs, students work together to publish their multimodal texts. Suggested examples include:</w:t>
      </w:r>
    </w:p>
    <w:p w14:paraId="6F30EEAE" w14:textId="3C678B7A" w:rsidR="00A70DD4" w:rsidRPr="000023D8" w:rsidRDefault="00A70DD4" w:rsidP="000023D8">
      <w:pPr>
        <w:pStyle w:val="ListBullet"/>
        <w:ind w:left="1134"/>
      </w:pPr>
      <w:r w:rsidRPr="000023D8">
        <w:t xml:space="preserve">Recording a slideshow with narration using </w:t>
      </w:r>
      <w:hyperlink r:id="rId53" w:history="1">
        <w:r w:rsidRPr="00716831">
          <w:rPr>
            <w:rStyle w:val="Hyperlink"/>
          </w:rPr>
          <w:t>PowerPoint</w:t>
        </w:r>
      </w:hyperlink>
    </w:p>
    <w:p w14:paraId="43417987" w14:textId="479ED4B8" w:rsidR="00A70DD4" w:rsidRPr="000023D8" w:rsidRDefault="00A70DD4" w:rsidP="000023D8">
      <w:pPr>
        <w:pStyle w:val="ListBullet"/>
        <w:ind w:left="1134"/>
      </w:pPr>
      <w:r w:rsidRPr="000023D8">
        <w:t xml:space="preserve">Creating a short video using stop motion animation, </w:t>
      </w:r>
      <w:hyperlink r:id="rId54" w:history="1">
        <w:r w:rsidRPr="00D05BE8">
          <w:rPr>
            <w:rStyle w:val="Hyperlink"/>
          </w:rPr>
          <w:t>Seesaw</w:t>
        </w:r>
      </w:hyperlink>
      <w:r w:rsidRPr="000023D8">
        <w:t xml:space="preserve"> or </w:t>
      </w:r>
      <w:hyperlink r:id="rId55" w:history="1">
        <w:r w:rsidRPr="00D05BE8">
          <w:rPr>
            <w:rStyle w:val="Hyperlink"/>
          </w:rPr>
          <w:t>Flipgrid</w:t>
        </w:r>
      </w:hyperlink>
    </w:p>
    <w:p w14:paraId="36716E1C" w14:textId="2C7AC7B3" w:rsidR="00ED1694" w:rsidRPr="000023D8" w:rsidRDefault="00A70DD4" w:rsidP="000023D8">
      <w:pPr>
        <w:pStyle w:val="ListBullet"/>
        <w:ind w:left="1134"/>
      </w:pPr>
      <w:r w:rsidRPr="000023D8">
        <w:t>Performing a live show</w:t>
      </w:r>
      <w:r w:rsidR="008A4865" w:rsidRPr="000023D8">
        <w:t xml:space="preserve"> (this may be more suited to Early Stage 1)</w:t>
      </w:r>
      <w:r w:rsidRPr="000023D8">
        <w:t>.</w:t>
      </w:r>
    </w:p>
    <w:p w14:paraId="21A2E8E6" w14:textId="1A1C40B0" w:rsidR="00ED1694" w:rsidRDefault="00ED1694" w:rsidP="00ED1694">
      <w:pPr>
        <w:pStyle w:val="Heading3"/>
      </w:pPr>
      <w:bookmarkStart w:id="69" w:name="_Toc100683132"/>
      <w:bookmarkStart w:id="70" w:name="_Toc132366354"/>
      <w:r>
        <w:t>Lesson 10</w:t>
      </w:r>
      <w:r w:rsidR="007978D6">
        <w:t>:</w:t>
      </w:r>
      <w:r>
        <w:t xml:space="preserve"> </w:t>
      </w:r>
      <w:bookmarkEnd w:id="69"/>
      <w:r w:rsidR="005B4E0B">
        <w:t>Multimodal presentation and unit reflection</w:t>
      </w:r>
      <w:bookmarkEnd w:id="70"/>
    </w:p>
    <w:p w14:paraId="01CD85FE" w14:textId="77777777" w:rsidR="00ED1694" w:rsidRDefault="00ED1694" w:rsidP="00ED1694">
      <w:r>
        <w:t>The following teaching and learning activities support multi-age settings.</w:t>
      </w:r>
    </w:p>
    <w:p w14:paraId="449A0ADC" w14:textId="77777777" w:rsidR="00ED1694" w:rsidRDefault="00ED1694" w:rsidP="00ED1694">
      <w:pPr>
        <w:pStyle w:val="Heading4"/>
      </w:pPr>
      <w:r>
        <w:t>Whole</w:t>
      </w:r>
    </w:p>
    <w:p w14:paraId="6FDD3C83" w14:textId="095C7990" w:rsidR="005B4E0B" w:rsidRPr="000023D8" w:rsidRDefault="005B4E0B" w:rsidP="000023D8">
      <w:pPr>
        <w:pStyle w:val="ListNumber"/>
        <w:numPr>
          <w:ilvl w:val="0"/>
          <w:numId w:val="42"/>
        </w:numPr>
      </w:pPr>
      <w:r w:rsidRPr="000023D8">
        <w:t>Provide opportunities for students to complete and share their multimodal texts.</w:t>
      </w:r>
    </w:p>
    <w:p w14:paraId="1567536C" w14:textId="4951CCBD" w:rsidR="005B4E0B" w:rsidRPr="000023D8" w:rsidRDefault="005B4E0B" w:rsidP="000023D8">
      <w:pPr>
        <w:pStyle w:val="ListNumber"/>
        <w:numPr>
          <w:ilvl w:val="0"/>
          <w:numId w:val="42"/>
        </w:numPr>
      </w:pPr>
      <w:r w:rsidRPr="000023D8">
        <w:t xml:space="preserve">Students reflect on their learning throughout the unit and complete an </w:t>
      </w:r>
      <w:hyperlink r:id="rId56" w:history="1">
        <w:r w:rsidRPr="00A27B43">
          <w:rPr>
            <w:rStyle w:val="Hyperlink"/>
          </w:rPr>
          <w:t>exit ticket</w:t>
        </w:r>
      </w:hyperlink>
      <w:r w:rsidRPr="000023D8">
        <w:t>. For example:</w:t>
      </w:r>
    </w:p>
    <w:p w14:paraId="37F80F8E" w14:textId="646C2DDF" w:rsidR="005B4E0B" w:rsidRPr="000023D8" w:rsidRDefault="005B4E0B" w:rsidP="000023D8">
      <w:pPr>
        <w:pStyle w:val="ListBullet"/>
        <w:ind w:left="1134"/>
      </w:pPr>
      <w:r w:rsidRPr="000023D8">
        <w:t xml:space="preserve">How did you </w:t>
      </w:r>
      <w:r w:rsidR="62EAD375" w:rsidRPr="000023D8">
        <w:t>add deeper meaning to</w:t>
      </w:r>
      <w:r w:rsidRPr="000023D8">
        <w:t xml:space="preserve"> your text </w:t>
      </w:r>
      <w:proofErr w:type="gramStart"/>
      <w:r w:rsidRPr="000023D8">
        <w:t>through the use of</w:t>
      </w:r>
      <w:proofErr w:type="gramEnd"/>
      <w:r w:rsidRPr="000023D8">
        <w:t xml:space="preserve"> image</w:t>
      </w:r>
      <w:r w:rsidR="759A647F" w:rsidRPr="000023D8">
        <w:t>ry</w:t>
      </w:r>
      <w:r w:rsidRPr="000023D8">
        <w:t xml:space="preserve"> or symbol?</w:t>
      </w:r>
    </w:p>
    <w:p w14:paraId="427992B4" w14:textId="77777777" w:rsidR="005B4E0B" w:rsidRPr="000023D8" w:rsidRDefault="005B4E0B" w:rsidP="000023D8">
      <w:pPr>
        <w:pStyle w:val="ListBullet"/>
        <w:ind w:left="1134"/>
      </w:pPr>
      <w:r w:rsidRPr="000023D8">
        <w:t>What connotations do you think your text might evoke?</w:t>
      </w:r>
    </w:p>
    <w:p w14:paraId="649F6C7E" w14:textId="79B74A51" w:rsidR="00ED1694" w:rsidRPr="000023D8" w:rsidRDefault="005B4E0B" w:rsidP="000023D8">
      <w:pPr>
        <w:pStyle w:val="ListBullet"/>
        <w:ind w:left="1134"/>
      </w:pPr>
      <w:r w:rsidRPr="000023D8">
        <w:t>I used to think…</w:t>
      </w:r>
      <w:r w:rsidR="4E3AD431" w:rsidRPr="000023D8">
        <w:t xml:space="preserve"> </w:t>
      </w:r>
      <w:r w:rsidRPr="000023D8">
        <w:t>Now I know…</w:t>
      </w:r>
    </w:p>
    <w:p w14:paraId="75FDFBC9" w14:textId="3C613FF8" w:rsidR="00FF327B" w:rsidRPr="00FF327B" w:rsidRDefault="00FF327B" w:rsidP="00FF327B">
      <w:pPr>
        <w:pBdr>
          <w:top w:val="single" w:sz="24" w:space="1" w:color="FFB8C2"/>
          <w:left w:val="single" w:sz="24" w:space="10" w:color="FFB8C2"/>
          <w:bottom w:val="single" w:sz="24" w:space="10" w:color="FFB8C2"/>
          <w:right w:val="single" w:sz="24" w:space="10" w:color="FFB8C2"/>
        </w:pBdr>
        <w:shd w:val="clear" w:color="auto" w:fill="FFB8C2"/>
        <w:spacing w:before="120" w:after="120"/>
        <w:rPr>
          <w:bCs/>
        </w:rPr>
      </w:pPr>
      <w:r w:rsidRPr="00FF327B">
        <w:rPr>
          <w:b/>
        </w:rPr>
        <w:t xml:space="preserve">Stage 1 Assessment task </w:t>
      </w:r>
      <w:r w:rsidR="003C236D">
        <w:rPr>
          <w:b/>
        </w:rPr>
        <w:t>7</w:t>
      </w:r>
      <w:r w:rsidRPr="00FF327B">
        <w:rPr>
          <w:b/>
        </w:rPr>
        <w:t xml:space="preserve"> – </w:t>
      </w:r>
      <w:r w:rsidRPr="00FF327B">
        <w:rPr>
          <w:bCs/>
        </w:rPr>
        <w:t>Observations and work samples from this lesson allow students to demonstrate achievement towards the following syllabus outcome and content point:</w:t>
      </w:r>
    </w:p>
    <w:p w14:paraId="2BB13C04" w14:textId="77777777" w:rsidR="00FF327B" w:rsidRPr="00FF327B" w:rsidRDefault="00FF327B" w:rsidP="00FF327B">
      <w:pPr>
        <w:pBdr>
          <w:top w:val="single" w:sz="24" w:space="1" w:color="FFB8C2"/>
          <w:left w:val="single" w:sz="24" w:space="10" w:color="FFB8C2"/>
          <w:bottom w:val="single" w:sz="24" w:space="10" w:color="FFB8C2"/>
          <w:right w:val="single" w:sz="24" w:space="10" w:color="FFB8C2"/>
        </w:pBdr>
        <w:shd w:val="clear" w:color="auto" w:fill="FFB8C2"/>
        <w:spacing w:before="120" w:after="120"/>
        <w:rPr>
          <w:bCs/>
        </w:rPr>
      </w:pPr>
      <w:r w:rsidRPr="00FF327B">
        <w:rPr>
          <w:b/>
        </w:rPr>
        <w:lastRenderedPageBreak/>
        <w:t xml:space="preserve">EN1-CWT-01 – </w:t>
      </w:r>
      <w:r w:rsidRPr="00FF327B">
        <w:rPr>
          <w:bCs/>
        </w:rPr>
        <w:t xml:space="preserve">plans, creates and revises texts written for different purposes, including paragraphs, using knowledge of vocabulary, text features and sentence </w:t>
      </w:r>
      <w:proofErr w:type="gramStart"/>
      <w:r w:rsidRPr="00FF327B">
        <w:rPr>
          <w:bCs/>
        </w:rPr>
        <w:t>structure</w:t>
      </w:r>
      <w:proofErr w:type="gramEnd"/>
    </w:p>
    <w:p w14:paraId="495831CE" w14:textId="0F64FCB9" w:rsidR="00FF327B" w:rsidRPr="00A27B43" w:rsidRDefault="00FF327B" w:rsidP="00A27B43">
      <w:pPr>
        <w:pStyle w:val="ListParagraph"/>
        <w:numPr>
          <w:ilvl w:val="0"/>
          <w:numId w:val="43"/>
        </w:numPr>
        <w:pBdr>
          <w:top w:val="single" w:sz="24" w:space="1" w:color="FFB8C2"/>
          <w:left w:val="single" w:sz="24" w:space="10" w:color="FFB8C2"/>
          <w:bottom w:val="single" w:sz="24" w:space="10" w:color="FFB8C2"/>
          <w:right w:val="single" w:sz="24" w:space="10" w:color="FFB8C2"/>
        </w:pBdr>
        <w:shd w:val="clear" w:color="auto" w:fill="FFB8C2"/>
        <w:spacing w:before="120" w:after="120"/>
        <w:ind w:left="567" w:hanging="567"/>
        <w:rPr>
          <w:bCs/>
        </w:rPr>
      </w:pPr>
      <w:r w:rsidRPr="00A27B43">
        <w:rPr>
          <w:bCs/>
        </w:rPr>
        <w:t>use different modes and media to enhance the presentation of texts they have created.</w:t>
      </w:r>
    </w:p>
    <w:p w14:paraId="6308E95E" w14:textId="77777777" w:rsidR="00ED1694" w:rsidRDefault="00ED1694" w:rsidP="00ED1694">
      <w:r>
        <w:br w:type="page"/>
      </w:r>
    </w:p>
    <w:p w14:paraId="67EDA8D7" w14:textId="15302E41" w:rsidR="00ED1694" w:rsidRDefault="00ED1694" w:rsidP="00ED1694">
      <w:pPr>
        <w:pStyle w:val="Heading2"/>
      </w:pPr>
      <w:bookmarkStart w:id="71" w:name="_Resource_1:_Image"/>
      <w:bookmarkStart w:id="72" w:name="_Toc100683133"/>
      <w:bookmarkStart w:id="73" w:name="_Toc132366355"/>
      <w:bookmarkEnd w:id="71"/>
      <w:r>
        <w:lastRenderedPageBreak/>
        <w:t xml:space="preserve">Resource 1: </w:t>
      </w:r>
      <w:bookmarkEnd w:id="72"/>
      <w:r w:rsidR="008E6408">
        <w:t>Stimulus image –</w:t>
      </w:r>
      <w:r w:rsidR="0001774B">
        <w:t xml:space="preserve"> </w:t>
      </w:r>
      <w:r w:rsidR="00A46FDE">
        <w:t>H</w:t>
      </w:r>
      <w:r w:rsidR="0001774B">
        <w:t>ot air balloon</w:t>
      </w:r>
      <w:bookmarkEnd w:id="73"/>
    </w:p>
    <w:p w14:paraId="4CF8CD98" w14:textId="77777777" w:rsidR="00B6644E" w:rsidRDefault="0001774B" w:rsidP="00300759">
      <w:r>
        <w:rPr>
          <w:noProof/>
        </w:rPr>
        <w:drawing>
          <wp:inline distT="0" distB="0" distL="0" distR="0" wp14:anchorId="52A0CBAA" wp14:editId="7BC3A003">
            <wp:extent cx="5959150" cy="3986012"/>
            <wp:effectExtent l="0" t="0" r="3810" b="0"/>
            <wp:docPr id="17" name="Picture 17" descr="A yellow and red hot air balloon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yellow and red hot air balloon in the sk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2921" cy="3995223"/>
                    </a:xfrm>
                    <a:prstGeom prst="rect">
                      <a:avLst/>
                    </a:prstGeom>
                    <a:noFill/>
                  </pic:spPr>
                </pic:pic>
              </a:graphicData>
            </a:graphic>
          </wp:inline>
        </w:drawing>
      </w:r>
    </w:p>
    <w:p w14:paraId="2C57695F" w14:textId="66221D5A" w:rsidR="00571DF7" w:rsidRPr="00AA5B21" w:rsidRDefault="004C05AA" w:rsidP="00B6644E">
      <w:pPr>
        <w:rPr>
          <w:rStyle w:val="SubtleReference"/>
          <w:szCs w:val="22"/>
        </w:rPr>
      </w:pPr>
      <w:r w:rsidRPr="00AA5B21">
        <w:rPr>
          <w:rStyle w:val="SubtleReference"/>
          <w:szCs w:val="22"/>
        </w:rPr>
        <w:t>"</w:t>
      </w:r>
      <w:hyperlink r:id="rId58" w:history="1">
        <w:r w:rsidRPr="00AA5B21">
          <w:rPr>
            <w:rStyle w:val="Hyperlink"/>
            <w:sz w:val="22"/>
            <w:szCs w:val="22"/>
          </w:rPr>
          <w:t>Hot Air Balloon</w:t>
        </w:r>
      </w:hyperlink>
      <w:r w:rsidRPr="00AA5B21">
        <w:rPr>
          <w:rStyle w:val="SubtleReference"/>
          <w:szCs w:val="22"/>
        </w:rPr>
        <w:t xml:space="preserve">" by </w:t>
      </w:r>
      <w:hyperlink r:id="rId59" w:history="1">
        <w:r w:rsidRPr="00AA5B21">
          <w:rPr>
            <w:rStyle w:val="Hyperlink"/>
            <w:sz w:val="22"/>
            <w:szCs w:val="22"/>
          </w:rPr>
          <w:t>hazelw90</w:t>
        </w:r>
      </w:hyperlink>
      <w:r w:rsidRPr="00AA5B21">
        <w:rPr>
          <w:rStyle w:val="SubtleReference"/>
          <w:szCs w:val="22"/>
        </w:rPr>
        <w:t xml:space="preserve"> </w:t>
      </w:r>
      <w:r w:rsidR="00417D00" w:rsidRPr="00AA5B21">
        <w:rPr>
          <w:rStyle w:val="SubtleReference"/>
          <w:szCs w:val="22"/>
        </w:rPr>
        <w:t xml:space="preserve">is used in accordance with the </w:t>
      </w:r>
      <w:hyperlink r:id="rId60" w:history="1">
        <w:proofErr w:type="spellStart"/>
        <w:r w:rsidRPr="00AA5B21">
          <w:rPr>
            <w:rStyle w:val="Hyperlink"/>
            <w:sz w:val="22"/>
            <w:szCs w:val="22"/>
          </w:rPr>
          <w:t>Pixabay</w:t>
        </w:r>
        <w:proofErr w:type="spellEnd"/>
        <w:r w:rsidRPr="00AA5B21">
          <w:rPr>
            <w:rStyle w:val="Hyperlink"/>
            <w:sz w:val="22"/>
            <w:szCs w:val="22"/>
          </w:rPr>
          <w:t xml:space="preserve"> License</w:t>
        </w:r>
      </w:hyperlink>
      <w:r w:rsidR="00B6644E" w:rsidRPr="00AA5B21">
        <w:rPr>
          <w:rStyle w:val="SubtleReference"/>
          <w:szCs w:val="22"/>
        </w:rPr>
        <w:t>.</w:t>
      </w:r>
      <w:r w:rsidR="00571DF7" w:rsidRPr="00AA5B21">
        <w:rPr>
          <w:rStyle w:val="SubtleReference"/>
          <w:szCs w:val="22"/>
        </w:rPr>
        <w:br w:type="page"/>
      </w:r>
    </w:p>
    <w:p w14:paraId="1692FA58" w14:textId="50DDEB76" w:rsidR="00571DF7" w:rsidRDefault="00571DF7" w:rsidP="00525C8C">
      <w:pPr>
        <w:pStyle w:val="Heading2"/>
      </w:pPr>
      <w:bookmarkStart w:id="74" w:name="_Resource_2:_Image"/>
      <w:bookmarkStart w:id="75" w:name="_Toc100683134"/>
      <w:bookmarkStart w:id="76" w:name="_Toc132366356"/>
      <w:bookmarkEnd w:id="74"/>
      <w:r>
        <w:lastRenderedPageBreak/>
        <w:t xml:space="preserve">Resource 2: </w:t>
      </w:r>
      <w:bookmarkEnd w:id="75"/>
      <w:r w:rsidR="008E6408">
        <w:t>Stimulus image –</w:t>
      </w:r>
      <w:r w:rsidR="00A8555D">
        <w:t xml:space="preserve"> </w:t>
      </w:r>
      <w:r w:rsidR="00A46FDE">
        <w:t>R</w:t>
      </w:r>
      <w:r w:rsidR="00525C8C" w:rsidRPr="00525C8C">
        <w:t>ollercoaster</w:t>
      </w:r>
      <w:bookmarkEnd w:id="76"/>
    </w:p>
    <w:p w14:paraId="733D3749" w14:textId="3F168280" w:rsidR="00D1351D" w:rsidRPr="00D1351D" w:rsidRDefault="00D1351D" w:rsidP="00D1351D">
      <w:r>
        <w:rPr>
          <w:noProof/>
        </w:rPr>
        <w:drawing>
          <wp:inline distT="0" distB="0" distL="0" distR="0" wp14:anchorId="57D8972C" wp14:editId="79C79C96">
            <wp:extent cx="6405777" cy="4262511"/>
            <wp:effectExtent l="0" t="0" r="0" b="5080"/>
            <wp:docPr id="2" name="Picture 2" descr="Yellow rollercoaster filled with people as it goes upside down in a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Yellow rollercoaster filled with people as it goes upside down in a loo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10269" cy="4265500"/>
                    </a:xfrm>
                    <a:prstGeom prst="rect">
                      <a:avLst/>
                    </a:prstGeom>
                    <a:noFill/>
                    <a:ln>
                      <a:noFill/>
                    </a:ln>
                  </pic:spPr>
                </pic:pic>
              </a:graphicData>
            </a:graphic>
          </wp:inline>
        </w:drawing>
      </w:r>
    </w:p>
    <w:p w14:paraId="07BD69D8" w14:textId="5499D85B" w:rsidR="005323B1" w:rsidRPr="00AA5B21" w:rsidRDefault="00D1351D" w:rsidP="00D1351D">
      <w:pPr>
        <w:rPr>
          <w:sz w:val="22"/>
          <w:szCs w:val="22"/>
        </w:rPr>
      </w:pPr>
      <w:bookmarkStart w:id="77" w:name="_Toc100683135"/>
      <w:r w:rsidRPr="00AA5B21">
        <w:rPr>
          <w:sz w:val="22"/>
          <w:szCs w:val="22"/>
        </w:rPr>
        <w:t>"</w:t>
      </w:r>
      <w:hyperlink r:id="rId62" w:history="1">
        <w:r w:rsidR="006327F1" w:rsidRPr="00AA5B21">
          <w:rPr>
            <w:rStyle w:val="Hyperlink"/>
            <w:sz w:val="22"/>
            <w:szCs w:val="22"/>
          </w:rPr>
          <w:t>Roller Coaster</w:t>
        </w:r>
      </w:hyperlink>
      <w:r w:rsidRPr="00AA5B21">
        <w:rPr>
          <w:sz w:val="22"/>
          <w:szCs w:val="22"/>
        </w:rPr>
        <w:t xml:space="preserve">" by </w:t>
      </w:r>
      <w:hyperlink r:id="rId63" w:history="1">
        <w:r w:rsidR="006327F1" w:rsidRPr="00AA5B21">
          <w:rPr>
            <w:rStyle w:val="Hyperlink"/>
            <w:sz w:val="22"/>
            <w:szCs w:val="22"/>
          </w:rPr>
          <w:t>Paul Brennan</w:t>
        </w:r>
      </w:hyperlink>
      <w:r w:rsidRPr="00AA5B21">
        <w:rPr>
          <w:sz w:val="22"/>
          <w:szCs w:val="22"/>
        </w:rPr>
        <w:t xml:space="preserve"> is used in accordance with the </w:t>
      </w:r>
      <w:hyperlink r:id="rId64" w:history="1">
        <w:proofErr w:type="spellStart"/>
        <w:r w:rsidRPr="00AA5B21">
          <w:rPr>
            <w:rStyle w:val="Hyperlink"/>
            <w:sz w:val="22"/>
            <w:szCs w:val="22"/>
          </w:rPr>
          <w:t>Pixabay</w:t>
        </w:r>
        <w:proofErr w:type="spellEnd"/>
        <w:r w:rsidRPr="00AA5B21">
          <w:rPr>
            <w:rStyle w:val="Hyperlink"/>
            <w:sz w:val="22"/>
            <w:szCs w:val="22"/>
          </w:rPr>
          <w:t xml:space="preserve"> License</w:t>
        </w:r>
      </w:hyperlink>
      <w:r w:rsidRPr="00AA5B21">
        <w:rPr>
          <w:sz w:val="22"/>
          <w:szCs w:val="22"/>
        </w:rPr>
        <w:t>.</w:t>
      </w:r>
      <w:r w:rsidR="005323B1" w:rsidRPr="00AA5B21">
        <w:rPr>
          <w:sz w:val="22"/>
          <w:szCs w:val="22"/>
        </w:rPr>
        <w:br w:type="page"/>
      </w:r>
    </w:p>
    <w:p w14:paraId="0D995169" w14:textId="4ADD892E" w:rsidR="00571DF7" w:rsidRDefault="00571DF7" w:rsidP="00571DF7">
      <w:pPr>
        <w:pStyle w:val="Heading2"/>
      </w:pPr>
      <w:bookmarkStart w:id="78" w:name="_Resource_3:_Positive,"/>
      <w:bookmarkStart w:id="79" w:name="_Resource_3:_Images"/>
      <w:bookmarkStart w:id="80" w:name="_Toc132366357"/>
      <w:bookmarkEnd w:id="78"/>
      <w:bookmarkEnd w:id="79"/>
      <w:r>
        <w:lastRenderedPageBreak/>
        <w:t xml:space="preserve">Resource 3: </w:t>
      </w:r>
      <w:bookmarkEnd w:id="77"/>
      <w:r w:rsidR="5983A955">
        <w:t>I</w:t>
      </w:r>
      <w:r w:rsidR="005034BA">
        <w:t>mages</w:t>
      </w:r>
      <w:bookmarkEnd w:id="80"/>
    </w:p>
    <w:p w14:paraId="5CC07D8F" w14:textId="77777777" w:rsidR="00731B43" w:rsidRDefault="005E2455" w:rsidP="00571DF7">
      <w:pPr>
        <w:tabs>
          <w:tab w:val="left" w:pos="11250"/>
        </w:tabs>
      </w:pPr>
      <w:r>
        <w:rPr>
          <w:noProof/>
        </w:rPr>
        <w:drawing>
          <wp:inline distT="0" distB="0" distL="0" distR="0" wp14:anchorId="69C2438D" wp14:editId="4F8F71D1">
            <wp:extent cx="8867775" cy="4933451"/>
            <wp:effectExtent l="0" t="0" r="0" b="635"/>
            <wp:docPr id="21" name="Picture 21" descr="9 images in a 3 by 3 frame. The first row, from left to right contains a spider, an aerial view of a street with brick buildings, and a fox lying on a tree trunk. The second row, from left to right, contains benches in a park during autumn, an avocado cut in half, and someone blowing out candles on a birthday cake. The third row, from let to right contains a grey toy bear in a forest, a rainbow in a dessert with a mountain, and beach chairs and red parasols on a beach during a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9 images in a 3 by 3 frame. The first row, from left to right contains a spider, an aerial view of a street with brick buildings, and a fox lying on a tree trunk. The second row, from left to right, contains benches in a park during autumn, an avocado cut in half, and someone blowing out candles on a birthday cake. The third row, from let to right contains a grey toy bear in a forest, a rainbow in a dessert with a mountain, and beach chairs and red parasols on a beach during a stor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20403" cy="4962730"/>
                    </a:xfrm>
                    <a:prstGeom prst="rect">
                      <a:avLst/>
                    </a:prstGeom>
                    <a:noFill/>
                  </pic:spPr>
                </pic:pic>
              </a:graphicData>
            </a:graphic>
          </wp:inline>
        </w:drawing>
      </w:r>
      <w:r>
        <w:t xml:space="preserve"> </w:t>
      </w:r>
    </w:p>
    <w:p w14:paraId="4DD4CF95" w14:textId="18F8D77C" w:rsidR="00571DF7" w:rsidRPr="002171D7" w:rsidRDefault="002171D7" w:rsidP="002171D7">
      <w:pPr>
        <w:rPr>
          <w:sz w:val="22"/>
        </w:rPr>
      </w:pPr>
      <w:r w:rsidRPr="006F1C0A">
        <w:rPr>
          <w:rStyle w:val="SubtleReference"/>
        </w:rPr>
        <w:t xml:space="preserve">Images sourced from </w:t>
      </w:r>
      <w:hyperlink r:id="rId66" w:history="1">
        <w:proofErr w:type="spellStart"/>
        <w:r w:rsidRPr="006F1C0A">
          <w:rPr>
            <w:rStyle w:val="Hyperlink"/>
            <w:sz w:val="22"/>
          </w:rPr>
          <w:t>Pixabay</w:t>
        </w:r>
        <w:proofErr w:type="spellEnd"/>
      </w:hyperlink>
      <w:r w:rsidRPr="006F1C0A">
        <w:rPr>
          <w:rStyle w:val="SubtleReference"/>
        </w:rPr>
        <w:t xml:space="preserve"> </w:t>
      </w:r>
      <w:bookmarkStart w:id="81" w:name="_Hlk113528753"/>
      <w:r w:rsidRPr="006F1C0A">
        <w:rPr>
          <w:rStyle w:val="SubtleReference"/>
        </w:rPr>
        <w:t xml:space="preserve">and used in accordance with the </w:t>
      </w:r>
      <w:hyperlink r:id="rId67" w:history="1">
        <w:proofErr w:type="spellStart"/>
        <w:r w:rsidRPr="006F1C0A">
          <w:rPr>
            <w:rStyle w:val="Hyperlink"/>
            <w:sz w:val="22"/>
          </w:rPr>
          <w:t>Pixabay</w:t>
        </w:r>
        <w:proofErr w:type="spellEnd"/>
        <w:r w:rsidRPr="006F1C0A">
          <w:rPr>
            <w:rStyle w:val="Hyperlink"/>
            <w:sz w:val="22"/>
          </w:rPr>
          <w:t xml:space="preserve"> Licence</w:t>
        </w:r>
      </w:hyperlink>
      <w:bookmarkEnd w:id="81"/>
      <w:r w:rsidR="00731B43" w:rsidRPr="00731B43">
        <w:t>.</w:t>
      </w:r>
      <w:r w:rsidR="00571DF7">
        <w:br w:type="page"/>
      </w:r>
    </w:p>
    <w:p w14:paraId="27FB4834" w14:textId="5804FE4B" w:rsidR="00404F73" w:rsidRDefault="00404F73">
      <w:pPr>
        <w:pStyle w:val="Heading2"/>
      </w:pPr>
      <w:bookmarkStart w:id="82" w:name="_Resource_4:_Vocabulary"/>
      <w:bookmarkStart w:id="83" w:name="_Toc132366358"/>
      <w:bookmarkEnd w:id="82"/>
      <w:r>
        <w:lastRenderedPageBreak/>
        <w:t xml:space="preserve">Resource 4: </w:t>
      </w:r>
      <w:r w:rsidR="004E1357" w:rsidRPr="004E1357">
        <w:t>Vocabulary self-assessment tool</w:t>
      </w:r>
      <w:bookmarkEnd w:id="83"/>
    </w:p>
    <w:p w14:paraId="0C03715B" w14:textId="51CF9EA6" w:rsidR="002171D7" w:rsidRDefault="00450712">
      <w:pPr>
        <w:spacing w:before="0" w:after="160" w:line="259" w:lineRule="auto"/>
      </w:pPr>
      <w:r w:rsidRPr="00450712">
        <w:t xml:space="preserve"> </w:t>
      </w:r>
      <w:r>
        <w:rPr>
          <w:noProof/>
        </w:rPr>
        <w:drawing>
          <wp:inline distT="0" distB="0" distL="0" distR="0" wp14:anchorId="395F6131" wp14:editId="22E13994">
            <wp:extent cx="9266708" cy="3333750"/>
            <wp:effectExtent l="0" t="0" r="0" b="0"/>
            <wp:docPr id="11" name="Picture 11" descr="Vocabulary self-assessment tool for students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ocabulary self-assessment tool for students to use."/>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9283209" cy="3339686"/>
                    </a:xfrm>
                    <a:prstGeom prst="rect">
                      <a:avLst/>
                    </a:prstGeom>
                    <a:noFill/>
                    <a:ln>
                      <a:noFill/>
                    </a:ln>
                    <a:extLst>
                      <a:ext uri="{53640926-AAD7-44D8-BBD7-CCE9431645EC}">
                        <a14:shadowObscured xmlns:a14="http://schemas.microsoft.com/office/drawing/2010/main"/>
                      </a:ext>
                    </a:extLst>
                  </pic:spPr>
                </pic:pic>
              </a:graphicData>
            </a:graphic>
          </wp:inline>
        </w:drawing>
      </w:r>
      <w:r w:rsidR="002171D7">
        <w:br w:type="page"/>
      </w:r>
    </w:p>
    <w:p w14:paraId="10E75C84" w14:textId="4C266C69" w:rsidR="00AE567B" w:rsidRDefault="00E9247F">
      <w:pPr>
        <w:pStyle w:val="Heading2"/>
      </w:pPr>
      <w:bookmarkStart w:id="84" w:name="_Resource_5:_Morphology"/>
      <w:bookmarkStart w:id="85" w:name="_Toc132366359"/>
      <w:bookmarkEnd w:id="84"/>
      <w:r>
        <w:lastRenderedPageBreak/>
        <w:t xml:space="preserve">Resource 5: </w:t>
      </w:r>
      <w:r w:rsidRPr="00E9247F">
        <w:t>Morphology teacher model chart</w:t>
      </w:r>
      <w:bookmarkEnd w:id="85"/>
    </w:p>
    <w:p w14:paraId="24733397" w14:textId="4CC9BB3E" w:rsidR="00A652DC" w:rsidRDefault="00F866B8" w:rsidP="007B1645">
      <w:r>
        <w:rPr>
          <w:noProof/>
        </w:rPr>
        <w:drawing>
          <wp:inline distT="0" distB="0" distL="0" distR="0" wp14:anchorId="4093D2AA" wp14:editId="52400497">
            <wp:extent cx="6998677" cy="4948242"/>
            <wp:effectExtent l="0" t="0" r="0" b="5080"/>
            <wp:docPr id="5" name="Picture 5" descr="Morphology chart that describes what morphemes, base words, suffixes, and prefixes are and provides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rphology chart that describes what morphemes, base words, suffixes, and prefixes are and provides exampl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033309" cy="4972728"/>
                    </a:xfrm>
                    <a:prstGeom prst="rect">
                      <a:avLst/>
                    </a:prstGeom>
                    <a:noFill/>
                    <a:ln>
                      <a:noFill/>
                    </a:ln>
                  </pic:spPr>
                </pic:pic>
              </a:graphicData>
            </a:graphic>
          </wp:inline>
        </w:drawing>
      </w:r>
      <w:r w:rsidR="00A652DC">
        <w:br w:type="page"/>
      </w:r>
    </w:p>
    <w:p w14:paraId="43FE4AD4" w14:textId="38B055E0" w:rsidR="00801ECE" w:rsidRDefault="00801ECE">
      <w:pPr>
        <w:pStyle w:val="Heading2"/>
      </w:pPr>
      <w:bookmarkStart w:id="86" w:name="_Resource_6:_Changing"/>
      <w:bookmarkStart w:id="87" w:name="_Toc132366360"/>
      <w:bookmarkEnd w:id="86"/>
      <w:r>
        <w:lastRenderedPageBreak/>
        <w:t>Resource 6: Changing the position of words in a sentence</w:t>
      </w:r>
      <w:bookmarkEnd w:id="87"/>
    </w:p>
    <w:tbl>
      <w:tblPr>
        <w:tblStyle w:val="TableGrid"/>
        <w:tblW w:w="0" w:type="auto"/>
        <w:tblLook w:val="04A0" w:firstRow="1" w:lastRow="0" w:firstColumn="1" w:lastColumn="0" w:noHBand="0" w:noVBand="1"/>
        <w:tblDescription w:val="Students read the sentences in each cell and and draw a picture to match it."/>
      </w:tblPr>
      <w:tblGrid>
        <w:gridCol w:w="6974"/>
        <w:gridCol w:w="6974"/>
      </w:tblGrid>
      <w:tr w:rsidR="00D90B06" w14:paraId="09ACB0D7" w14:textId="35769FCF" w:rsidTr="00A652DC">
        <w:trPr>
          <w:trHeight w:val="1856"/>
        </w:trPr>
        <w:tc>
          <w:tcPr>
            <w:tcW w:w="6974" w:type="dxa"/>
            <w:vAlign w:val="center"/>
          </w:tcPr>
          <w:p w14:paraId="04913521" w14:textId="7CFCE699" w:rsidR="00D90B06" w:rsidRPr="00A652DC" w:rsidRDefault="00F00400" w:rsidP="00A652DC">
            <w:pPr>
              <w:jc w:val="center"/>
              <w:rPr>
                <w:sz w:val="36"/>
                <w:szCs w:val="36"/>
              </w:rPr>
            </w:pPr>
            <w:bookmarkStart w:id="88" w:name="_Hlk112618427"/>
            <w:r w:rsidRPr="00A652DC">
              <w:rPr>
                <w:sz w:val="36"/>
                <w:szCs w:val="36"/>
              </w:rPr>
              <w:t xml:space="preserve">The duck put the hens in the </w:t>
            </w:r>
            <w:r w:rsidR="00685703" w:rsidRPr="00A652DC">
              <w:rPr>
                <w:sz w:val="36"/>
                <w:szCs w:val="36"/>
              </w:rPr>
              <w:t>coop</w:t>
            </w:r>
            <w:r w:rsidRPr="00A652DC">
              <w:rPr>
                <w:sz w:val="36"/>
                <w:szCs w:val="36"/>
              </w:rPr>
              <w:t>.</w:t>
            </w:r>
          </w:p>
        </w:tc>
        <w:tc>
          <w:tcPr>
            <w:tcW w:w="6974" w:type="dxa"/>
            <w:vAlign w:val="center"/>
          </w:tcPr>
          <w:p w14:paraId="22DDA8B5" w14:textId="11B33E17" w:rsidR="00F00400" w:rsidRPr="00A652DC" w:rsidRDefault="00F00400" w:rsidP="00A652DC">
            <w:pPr>
              <w:jc w:val="center"/>
              <w:rPr>
                <w:sz w:val="36"/>
                <w:szCs w:val="36"/>
              </w:rPr>
            </w:pPr>
            <w:r w:rsidRPr="00A652DC">
              <w:rPr>
                <w:sz w:val="36"/>
                <w:szCs w:val="36"/>
              </w:rPr>
              <w:t xml:space="preserve">The hens put the duck in the </w:t>
            </w:r>
            <w:r w:rsidR="00685703" w:rsidRPr="00A652DC">
              <w:rPr>
                <w:sz w:val="36"/>
                <w:szCs w:val="36"/>
              </w:rPr>
              <w:t>coop</w:t>
            </w:r>
            <w:r w:rsidRPr="00A652DC">
              <w:rPr>
                <w:sz w:val="36"/>
                <w:szCs w:val="36"/>
              </w:rPr>
              <w:t>.</w:t>
            </w:r>
          </w:p>
        </w:tc>
      </w:tr>
      <w:tr w:rsidR="001950AD" w14:paraId="490FBCE6" w14:textId="77777777" w:rsidTr="00A652DC">
        <w:trPr>
          <w:trHeight w:val="1856"/>
        </w:trPr>
        <w:tc>
          <w:tcPr>
            <w:tcW w:w="6974" w:type="dxa"/>
            <w:vAlign w:val="center"/>
          </w:tcPr>
          <w:p w14:paraId="13DA7B3A" w14:textId="7DD325B0" w:rsidR="003F0880" w:rsidRPr="00A652DC" w:rsidRDefault="003F0880" w:rsidP="00A652DC">
            <w:pPr>
              <w:jc w:val="center"/>
              <w:rPr>
                <w:sz w:val="36"/>
                <w:szCs w:val="36"/>
              </w:rPr>
            </w:pPr>
            <w:r w:rsidRPr="00A652DC">
              <w:rPr>
                <w:sz w:val="36"/>
                <w:szCs w:val="36"/>
              </w:rPr>
              <w:t>Duck is on the farm.</w:t>
            </w:r>
          </w:p>
        </w:tc>
        <w:tc>
          <w:tcPr>
            <w:tcW w:w="6974" w:type="dxa"/>
            <w:vAlign w:val="center"/>
          </w:tcPr>
          <w:p w14:paraId="3FB620A9" w14:textId="2461BCEB" w:rsidR="003F0880" w:rsidRPr="00A652DC" w:rsidRDefault="003F0880" w:rsidP="00A652DC">
            <w:pPr>
              <w:jc w:val="center"/>
              <w:rPr>
                <w:sz w:val="36"/>
                <w:szCs w:val="36"/>
              </w:rPr>
            </w:pPr>
            <w:r w:rsidRPr="00A652DC">
              <w:rPr>
                <w:sz w:val="36"/>
                <w:szCs w:val="36"/>
              </w:rPr>
              <w:t>The farm is on Duck.</w:t>
            </w:r>
          </w:p>
        </w:tc>
      </w:tr>
      <w:tr w:rsidR="001950AD" w14:paraId="0779BFE5" w14:textId="77777777" w:rsidTr="00A652DC">
        <w:trPr>
          <w:trHeight w:val="1856"/>
        </w:trPr>
        <w:tc>
          <w:tcPr>
            <w:tcW w:w="6974" w:type="dxa"/>
            <w:vAlign w:val="center"/>
          </w:tcPr>
          <w:p w14:paraId="5D9257A8" w14:textId="39AA167B" w:rsidR="00D928FB" w:rsidRPr="00A652DC" w:rsidRDefault="003F0880" w:rsidP="00A652DC">
            <w:pPr>
              <w:jc w:val="center"/>
              <w:rPr>
                <w:sz w:val="36"/>
                <w:szCs w:val="36"/>
              </w:rPr>
            </w:pPr>
            <w:r w:rsidRPr="00A652DC">
              <w:rPr>
                <w:sz w:val="36"/>
                <w:szCs w:val="36"/>
              </w:rPr>
              <w:t>Duck fetched the cow from the field.</w:t>
            </w:r>
          </w:p>
        </w:tc>
        <w:tc>
          <w:tcPr>
            <w:tcW w:w="6974" w:type="dxa"/>
            <w:vAlign w:val="center"/>
          </w:tcPr>
          <w:p w14:paraId="52399E46" w14:textId="1CFB9248" w:rsidR="003F0880" w:rsidRPr="00A652DC" w:rsidRDefault="003F0880" w:rsidP="00A652DC">
            <w:pPr>
              <w:jc w:val="center"/>
              <w:rPr>
                <w:sz w:val="36"/>
                <w:szCs w:val="36"/>
              </w:rPr>
            </w:pPr>
            <w:r w:rsidRPr="00A652DC">
              <w:rPr>
                <w:sz w:val="36"/>
                <w:szCs w:val="36"/>
              </w:rPr>
              <w:t>The cow fetched duck from the field.</w:t>
            </w:r>
          </w:p>
        </w:tc>
      </w:tr>
      <w:bookmarkEnd w:id="88"/>
    </w:tbl>
    <w:p w14:paraId="14717E23" w14:textId="77777777" w:rsidR="002171D7" w:rsidRDefault="002171D7">
      <w:pPr>
        <w:spacing w:before="0" w:after="160" w:line="259" w:lineRule="auto"/>
      </w:pPr>
      <w:r>
        <w:br w:type="page"/>
      </w:r>
    </w:p>
    <w:p w14:paraId="344611FD" w14:textId="67507B7D" w:rsidR="007B1645" w:rsidRDefault="007B1645">
      <w:pPr>
        <w:pStyle w:val="Heading2"/>
      </w:pPr>
      <w:bookmarkStart w:id="89" w:name="_Resource_7:_Story"/>
      <w:bookmarkStart w:id="90" w:name="_Toc132366361"/>
      <w:bookmarkEnd w:id="89"/>
      <w:r>
        <w:lastRenderedPageBreak/>
        <w:t xml:space="preserve">Resource </w:t>
      </w:r>
      <w:r w:rsidR="00AC5957">
        <w:t>7</w:t>
      </w:r>
      <w:r>
        <w:t>: Story map</w:t>
      </w:r>
      <w:bookmarkEnd w:id="90"/>
    </w:p>
    <w:p w14:paraId="159E6A77" w14:textId="79671AF6" w:rsidR="003B619C" w:rsidRPr="003B619C" w:rsidRDefault="003B619C" w:rsidP="003B619C">
      <w:r>
        <w:rPr>
          <w:noProof/>
        </w:rPr>
        <w:drawing>
          <wp:inline distT="0" distB="0" distL="0" distR="0" wp14:anchorId="0382575E" wp14:editId="3A5E5856">
            <wp:extent cx="7228885" cy="5105400"/>
            <wp:effectExtent l="0" t="0" r="0" b="0"/>
            <wp:docPr id="23" name="Picture 23" descr="Storyboard template with 6 number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oryboard template with 6 numbered boxes."/>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28930" cy="5105432"/>
                    </a:xfrm>
                    <a:prstGeom prst="rect">
                      <a:avLst/>
                    </a:prstGeom>
                    <a:noFill/>
                    <a:ln>
                      <a:noFill/>
                    </a:ln>
                  </pic:spPr>
                </pic:pic>
              </a:graphicData>
            </a:graphic>
          </wp:inline>
        </w:drawing>
      </w:r>
    </w:p>
    <w:p w14:paraId="782C67EF" w14:textId="77777777" w:rsidR="00571DF7" w:rsidRDefault="00571DF7" w:rsidP="00571DF7">
      <w:pPr>
        <w:pStyle w:val="Heading2"/>
      </w:pPr>
      <w:bookmarkStart w:id="91" w:name="_Toc100683136"/>
      <w:bookmarkStart w:id="92" w:name="_Toc132366362"/>
      <w:r>
        <w:lastRenderedPageBreak/>
        <w:t>References</w:t>
      </w:r>
      <w:bookmarkEnd w:id="91"/>
      <w:bookmarkEnd w:id="92"/>
    </w:p>
    <w:p w14:paraId="5B0915E2" w14:textId="77777777" w:rsidR="0072357B" w:rsidRPr="00571DF7" w:rsidRDefault="0072357B" w:rsidP="0072357B">
      <w:pPr>
        <w:pStyle w:val="FeatureBox2"/>
        <w:rPr>
          <w:rStyle w:val="Strong"/>
        </w:rPr>
      </w:pPr>
      <w:r w:rsidRPr="00571DF7">
        <w:rPr>
          <w:rStyle w:val="Strong"/>
        </w:rPr>
        <w:t>Links to third-party material and websites</w:t>
      </w:r>
    </w:p>
    <w:p w14:paraId="06995F17" w14:textId="77777777" w:rsidR="0072357B" w:rsidRDefault="0072357B" w:rsidP="0072357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4E19C9E" w14:textId="77777777" w:rsidR="0072357B" w:rsidRDefault="0072357B" w:rsidP="0072357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1E423A22" w14:textId="2D13B378" w:rsidR="0072357B" w:rsidRPr="00566011" w:rsidRDefault="0072357B" w:rsidP="0072357B">
      <w:bookmarkStart w:id="93" w:name="_Hlk122451129"/>
      <w:r w:rsidRPr="00566011">
        <w:t xml:space="preserve">Except as otherwise noted, all material is </w:t>
      </w:r>
      <w:hyperlink r:id="rId71" w:history="1">
        <w:r w:rsidRPr="00566011">
          <w:rPr>
            <w:rStyle w:val="Hyperlink"/>
          </w:rPr>
          <w:t>© State of New South Wales (Department of Education), 202</w:t>
        </w:r>
        <w:r w:rsidR="00D578F7">
          <w:rPr>
            <w:rStyle w:val="Hyperlink"/>
          </w:rPr>
          <w:t>3</w:t>
        </w:r>
      </w:hyperlink>
      <w:r w:rsidRPr="00566011">
        <w:t xml:space="preserve"> and licensed under the </w:t>
      </w:r>
      <w:hyperlink r:id="rId72"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93"/>
    <w:p w14:paraId="6DBCF0EE" w14:textId="77777777" w:rsidR="0072357B" w:rsidRDefault="0072357B" w:rsidP="0072357B">
      <w:pPr>
        <w:tabs>
          <w:tab w:val="left" w:pos="11250"/>
        </w:tabs>
      </w:pPr>
      <w:r>
        <w:rPr>
          <w:noProof/>
        </w:rPr>
        <w:drawing>
          <wp:inline distT="0" distB="0" distL="0" distR="0" wp14:anchorId="0DE64E19" wp14:editId="574ECD5A">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bookmarkStart w:id="94" w:name="_Hlk132364982"/>
    <w:p w14:paraId="7C44C6A2" w14:textId="77777777" w:rsidR="00D578F7" w:rsidRDefault="00D578F7" w:rsidP="00D578F7">
      <w:pPr>
        <w:tabs>
          <w:tab w:val="left" w:pos="11250"/>
        </w:tabs>
      </w:pPr>
      <w:r>
        <w:fldChar w:fldCharType="begin"/>
      </w:r>
      <w:r>
        <w:instrText>HYPERLINK "https://curriculum.nsw.edu.au/learning-areas/english/english-k-10"</w:instrText>
      </w:r>
      <w:r>
        <w:fldChar w:fldCharType="separate"/>
      </w:r>
      <w:r>
        <w:rPr>
          <w:rStyle w:val="Hyperlink"/>
        </w:rPr>
        <w:t>English K–10 Syllabus</w:t>
      </w:r>
      <w:r>
        <w:rPr>
          <w:rStyle w:val="Hyperlink"/>
        </w:rPr>
        <w:fldChar w:fldCharType="end"/>
      </w:r>
      <w:r>
        <w:t xml:space="preserve"> © 2022 NSW Education Standards Authority (NESA) for and on behalf of the Crown in right of the State of New South Wales.</w:t>
      </w:r>
    </w:p>
    <w:bookmarkEnd w:id="94"/>
    <w:p w14:paraId="1AD088D9" w14:textId="77777777" w:rsidR="0072357B" w:rsidRDefault="00000000" w:rsidP="0072357B">
      <w:pPr>
        <w:tabs>
          <w:tab w:val="left" w:pos="11250"/>
        </w:tabs>
      </w:pPr>
      <w:r>
        <w:fldChar w:fldCharType="begin"/>
      </w:r>
      <w:r>
        <w:instrText>HYPERLINK "https://educationstandards.nsw.edu.au/wps/portal/nesa/k-10/learning-areas/creative-arts/creative-arts-k-6-syllabus"</w:instrText>
      </w:r>
      <w:r>
        <w:fldChar w:fldCharType="separate"/>
      </w:r>
      <w:r w:rsidR="0072357B">
        <w:rPr>
          <w:rStyle w:val="Hyperlink"/>
        </w:rPr>
        <w:t>Creative Arts Syllabus</w:t>
      </w:r>
      <w:r>
        <w:rPr>
          <w:rStyle w:val="Hyperlink"/>
        </w:rPr>
        <w:fldChar w:fldCharType="end"/>
      </w:r>
      <w:r w:rsidR="0072357B">
        <w:t xml:space="preserve"> © 2006 NSW Education Standards Authority (NESA) for and on behalf of the Crown in right of the State of New South Wales.</w:t>
      </w:r>
    </w:p>
    <w:p w14:paraId="4D1EB8CF" w14:textId="77777777" w:rsidR="0072357B" w:rsidRDefault="00000000" w:rsidP="0072357B">
      <w:pPr>
        <w:tabs>
          <w:tab w:val="left" w:pos="11250"/>
        </w:tabs>
      </w:pPr>
      <w:hyperlink r:id="rId74" w:history="1">
        <w:r w:rsidR="0072357B" w:rsidRPr="000E1C80">
          <w:rPr>
            <w:rStyle w:val="Hyperlink"/>
          </w:rPr>
          <w:t>PDHPE Syllabus</w:t>
        </w:r>
      </w:hyperlink>
      <w:r w:rsidR="0072357B">
        <w:t xml:space="preserve"> © 2018 NSW Education Standards Authority (NESA) for and on behalf of the Crown in right of the State of New South Wales.</w:t>
      </w:r>
    </w:p>
    <w:p w14:paraId="6C33B685" w14:textId="623ABD29" w:rsidR="0072357B" w:rsidRDefault="00000000" w:rsidP="0072357B">
      <w:pPr>
        <w:tabs>
          <w:tab w:val="left" w:pos="11250"/>
        </w:tabs>
      </w:pPr>
      <w:hyperlink r:id="rId75" w:history="1">
        <w:r w:rsidR="0072357B" w:rsidRPr="00C17FF6">
          <w:rPr>
            <w:rStyle w:val="Hyperlink"/>
          </w:rPr>
          <w:t>© 202</w:t>
        </w:r>
        <w:r w:rsidR="00D578F7">
          <w:rPr>
            <w:rStyle w:val="Hyperlink"/>
          </w:rPr>
          <w:t>2</w:t>
        </w:r>
        <w:r w:rsidR="0072357B" w:rsidRPr="00C17FF6">
          <w:rPr>
            <w:rStyle w:val="Hyperlink"/>
          </w:rPr>
          <w:t xml:space="preserve"> NSW Education Standards Authority</w:t>
        </w:r>
      </w:hyperlink>
      <w:r w:rsidR="0072357B">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6EDF452" w14:textId="77777777" w:rsidR="0072357B" w:rsidRDefault="0072357B" w:rsidP="0072357B">
      <w:r>
        <w:t xml:space="preserve">Please refer to the </w:t>
      </w:r>
      <w:hyperlink r:id="rId76" w:history="1">
        <w:r w:rsidRPr="00BE2514">
          <w:rPr>
            <w:rStyle w:val="Hyperlink"/>
          </w:rPr>
          <w:t>NESA Copyright Disclaimer</w:t>
        </w:r>
      </w:hyperlink>
      <w:r>
        <w:t xml:space="preserve"> for more information.</w:t>
      </w:r>
    </w:p>
    <w:p w14:paraId="41C2A5C3" w14:textId="77777777" w:rsidR="0072357B" w:rsidRDefault="0072357B" w:rsidP="0072357B">
      <w:r>
        <w:t xml:space="preserve">NESA holds the only official and up-to-date versions of the NSW Curriculum and syllabus documents. Please visit the </w:t>
      </w:r>
      <w:hyperlink r:id="rId77" w:history="1">
        <w:r w:rsidRPr="00BE2514">
          <w:rPr>
            <w:rStyle w:val="Hyperlink"/>
          </w:rPr>
          <w:t>NSW Education Standards Authority (NESA)</w:t>
        </w:r>
      </w:hyperlink>
      <w:r>
        <w:t xml:space="preserve"> website and the </w:t>
      </w:r>
      <w:hyperlink r:id="rId78" w:history="1">
        <w:r w:rsidRPr="00BE2514">
          <w:rPr>
            <w:rStyle w:val="Hyperlink"/>
          </w:rPr>
          <w:t>NSW Curriculum</w:t>
        </w:r>
      </w:hyperlink>
      <w:r>
        <w:t xml:space="preserve"> website.</w:t>
      </w:r>
    </w:p>
    <w:p w14:paraId="635DF79D" w14:textId="2BDFFAF9" w:rsidR="0072357B" w:rsidRDefault="00000000" w:rsidP="0072357B">
      <w:pPr>
        <w:tabs>
          <w:tab w:val="left" w:pos="11250"/>
        </w:tabs>
      </w:pPr>
      <w:hyperlink r:id="rId79">
        <w:r w:rsidR="0072357B" w:rsidRPr="17BB2B75">
          <w:rPr>
            <w:rStyle w:val="Hyperlink"/>
          </w:rPr>
          <w:t>National Literacy Learning Progression</w:t>
        </w:r>
      </w:hyperlink>
      <w:r w:rsidR="0072357B">
        <w:t xml:space="preserve"> © Australian Curriculum, Assessment and Reporting Authority (ACARA) 2010 to present, unless otherwise indicated. This material was downloaded from the </w:t>
      </w:r>
      <w:hyperlink r:id="rId80">
        <w:r w:rsidR="0072357B" w:rsidRPr="17BB2B75">
          <w:rPr>
            <w:rStyle w:val="Hyperlink"/>
          </w:rPr>
          <w:t>Australian Curriculum</w:t>
        </w:r>
      </w:hyperlink>
      <w:r w:rsidR="0072357B">
        <w:t xml:space="preserve"> website (National Literacy Learning Progression) (accessed 19 </w:t>
      </w:r>
      <w:r w:rsidR="23F94F5B">
        <w:t>September 2022</w:t>
      </w:r>
      <w:r w:rsidR="0072357B">
        <w:t xml:space="preserve">) and was not modified. The material is licensed under </w:t>
      </w:r>
      <w:hyperlink r:id="rId81">
        <w:r w:rsidR="0072357B" w:rsidRPr="17BB2B75">
          <w:rPr>
            <w:rStyle w:val="Hyperlink"/>
          </w:rPr>
          <w:t>CC BY 4.0</w:t>
        </w:r>
      </w:hyperlink>
      <w:r w:rsidR="0072357B">
        <w:t xml:space="preserve">. Version updates are tracked in the ‘Curriculum version history’ section on the </w:t>
      </w:r>
      <w:hyperlink r:id="rId82">
        <w:r w:rsidR="0072357B" w:rsidRPr="17BB2B75">
          <w:rPr>
            <w:rStyle w:val="Hyperlink"/>
          </w:rPr>
          <w:t>'About the Australian Curriculum'</w:t>
        </w:r>
      </w:hyperlink>
      <w:r w:rsidR="0072357B">
        <w:t xml:space="preserve"> page of the Australian Curriculum website.</w:t>
      </w:r>
    </w:p>
    <w:p w14:paraId="26F130B5" w14:textId="77777777" w:rsidR="0072357B" w:rsidRDefault="0072357B" w:rsidP="0072357B">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B72EBFF" w14:textId="77777777" w:rsidR="00D03820" w:rsidRPr="00793490" w:rsidRDefault="00D03820" w:rsidP="00D03820">
      <w:pPr>
        <w:tabs>
          <w:tab w:val="left" w:pos="11250"/>
        </w:tabs>
        <w:rPr>
          <w:rFonts w:eastAsia="Arial"/>
        </w:rPr>
      </w:pPr>
      <w:r w:rsidRPr="00793490">
        <w:rPr>
          <w:rFonts w:eastAsia="Arial"/>
        </w:rPr>
        <w:t xml:space="preserve">ETA (English Teachers Association) and NSW Department of Education (2016) </w:t>
      </w:r>
      <w:hyperlink r:id="rId83">
        <w:r w:rsidRPr="00793490">
          <w:rPr>
            <w:rStyle w:val="Hyperlink"/>
            <w:rFonts w:eastAsia="Arial"/>
            <w:i/>
            <w:iCs/>
          </w:rPr>
          <w:t>The Textual Concepts and Processes resource</w:t>
        </w:r>
      </w:hyperlink>
      <w:r w:rsidRPr="00793490">
        <w:rPr>
          <w:rFonts w:eastAsia="Arial"/>
        </w:rPr>
        <w:t>, English Textual Concepts website, accessed 19 September 2022.</w:t>
      </w:r>
    </w:p>
    <w:p w14:paraId="42D45B65" w14:textId="7A7813F5" w:rsidR="00D03820" w:rsidRPr="00E85108" w:rsidRDefault="00D03820" w:rsidP="00D03820">
      <w:pPr>
        <w:tabs>
          <w:tab w:val="left" w:pos="11250"/>
        </w:tabs>
      </w:pPr>
      <w:proofErr w:type="spellStart"/>
      <w:r w:rsidRPr="00E85108">
        <w:lastRenderedPageBreak/>
        <w:t>Magerl</w:t>
      </w:r>
      <w:proofErr w:type="spellEnd"/>
      <w:r w:rsidRPr="00E85108">
        <w:t xml:space="preserve"> C (2019) </w:t>
      </w:r>
      <w:proofErr w:type="spellStart"/>
      <w:r w:rsidRPr="00E85108">
        <w:rPr>
          <w:rStyle w:val="Emphasis"/>
        </w:rPr>
        <w:t>Nop</w:t>
      </w:r>
      <w:proofErr w:type="spellEnd"/>
      <w:r w:rsidRPr="00E85108">
        <w:t>, Walker Books Australia.</w:t>
      </w:r>
    </w:p>
    <w:p w14:paraId="01295DEB" w14:textId="135E93EE" w:rsidR="005E4EEF" w:rsidRDefault="005E4EEF" w:rsidP="00D03820">
      <w:pPr>
        <w:tabs>
          <w:tab w:val="left" w:pos="11250"/>
        </w:tabs>
      </w:pPr>
      <w:r w:rsidRPr="005E4EEF">
        <w:t>MAAS (Museum of Applied Arts and Sciences) (</w:t>
      </w:r>
      <w:proofErr w:type="spellStart"/>
      <w:r w:rsidRPr="005E4EEF">
        <w:t>n.d</w:t>
      </w:r>
      <w:proofErr w:type="spellEnd"/>
      <w:r w:rsidRPr="005E4EEF">
        <w:t xml:space="preserve">) </w:t>
      </w:r>
      <w:hyperlink r:id="rId84" w:history="1">
        <w:r w:rsidRPr="005E4EEF">
          <w:rPr>
            <w:rStyle w:val="Hyperlink"/>
            <w:i/>
            <w:iCs/>
          </w:rPr>
          <w:t>Collection of tin toys</w:t>
        </w:r>
      </w:hyperlink>
      <w:r w:rsidRPr="005E4EEF">
        <w:t xml:space="preserve">, MAAS Powerhouse Collection website, accessed </w:t>
      </w:r>
      <w:r>
        <w:t>19</w:t>
      </w:r>
      <w:r w:rsidRPr="005E4EEF">
        <w:t xml:space="preserve"> September 2022.</w:t>
      </w:r>
    </w:p>
    <w:p w14:paraId="413C4AF7" w14:textId="77777777" w:rsidR="00D03820" w:rsidRDefault="00D03820" w:rsidP="00D03820">
      <w:pPr>
        <w:tabs>
          <w:tab w:val="left" w:pos="11250"/>
        </w:tabs>
      </w:pPr>
      <w:r w:rsidRPr="00AE2199">
        <w:t>Seesaw Learning, Inc</w:t>
      </w:r>
      <w:r>
        <w:t xml:space="preserve"> (2022) </w:t>
      </w:r>
      <w:hyperlink r:id="rId85" w:history="1">
        <w:r w:rsidRPr="00AE2199">
          <w:rPr>
            <w:rStyle w:val="Hyperlink"/>
            <w:i/>
            <w:iCs/>
          </w:rPr>
          <w:t>Seesaw</w:t>
        </w:r>
      </w:hyperlink>
      <w:r>
        <w:t xml:space="preserve"> [website], accessed 19 September 2022.</w:t>
      </w:r>
    </w:p>
    <w:p w14:paraId="7F49F62D" w14:textId="50F4273C" w:rsidR="00F47BA2" w:rsidRDefault="00D03820" w:rsidP="00D03820">
      <w:pPr>
        <w:pStyle w:val="ListBullet"/>
        <w:numPr>
          <w:ilvl w:val="0"/>
          <w:numId w:val="0"/>
        </w:numPr>
        <w:tabs>
          <w:tab w:val="left" w:pos="9077"/>
        </w:tabs>
        <w:ind w:left="567" w:hanging="567"/>
      </w:pPr>
      <w:r>
        <w:t xml:space="preserve">Waddell M (1995) </w:t>
      </w:r>
      <w:r w:rsidRPr="00BE3A03">
        <w:rPr>
          <w:i/>
          <w:iCs/>
        </w:rPr>
        <w:t>Farmer Duck</w:t>
      </w:r>
      <w:r>
        <w:t xml:space="preserve"> (</w:t>
      </w:r>
      <w:proofErr w:type="spellStart"/>
      <w:r>
        <w:t>Oxenbury</w:t>
      </w:r>
      <w:proofErr w:type="spellEnd"/>
      <w:r>
        <w:t xml:space="preserve"> H, illus.), Walker Books Australia.</w:t>
      </w:r>
    </w:p>
    <w:p w14:paraId="4192148B" w14:textId="7CAB1874" w:rsidR="00D03820" w:rsidRDefault="00D03820" w:rsidP="00D03820">
      <w:pPr>
        <w:pStyle w:val="Heading3"/>
      </w:pPr>
      <w:bookmarkStart w:id="95" w:name="_Toc132366363"/>
      <w:r>
        <w:t>Further reading</w:t>
      </w:r>
      <w:bookmarkEnd w:id="95"/>
    </w:p>
    <w:p w14:paraId="51B016F0" w14:textId="77777777" w:rsidR="00D03820" w:rsidRPr="008F0D39" w:rsidRDefault="00D03820" w:rsidP="00D03820">
      <w:pPr>
        <w:tabs>
          <w:tab w:val="left" w:pos="11250"/>
        </w:tabs>
      </w:pPr>
      <w:r w:rsidRPr="008F0D39">
        <w:t xml:space="preserve">Hutchins P (2009) </w:t>
      </w:r>
      <w:r w:rsidRPr="008F0D39">
        <w:rPr>
          <w:rStyle w:val="Emphasis"/>
        </w:rPr>
        <w:t>Rosie’s Walk</w:t>
      </w:r>
      <w:r w:rsidRPr="008F0D39">
        <w:t>, Red Fox Picture Books, London (original work published 1967).</w:t>
      </w:r>
    </w:p>
    <w:p w14:paraId="6B6CD3E5" w14:textId="77777777" w:rsidR="00D03820" w:rsidRPr="00E85108" w:rsidRDefault="00D03820" w:rsidP="00D03820">
      <w:pPr>
        <w:tabs>
          <w:tab w:val="left" w:pos="11250"/>
        </w:tabs>
      </w:pPr>
      <w:proofErr w:type="spellStart"/>
      <w:r w:rsidRPr="00E85108">
        <w:t>Leedy</w:t>
      </w:r>
      <w:proofErr w:type="spellEnd"/>
      <w:r w:rsidRPr="00E85108">
        <w:t xml:space="preserve"> L (2009) </w:t>
      </w:r>
      <w:r w:rsidRPr="00E85108">
        <w:rPr>
          <w:rStyle w:val="Emphasis"/>
        </w:rPr>
        <w:t>Crazy Like a Fox: A Simile Story</w:t>
      </w:r>
      <w:r w:rsidRPr="00E85108">
        <w:t>, Holiday House Publishing Inc, New York.</w:t>
      </w:r>
    </w:p>
    <w:p w14:paraId="4AD61672" w14:textId="6E8393B6" w:rsidR="00D03820" w:rsidRPr="00D03820" w:rsidRDefault="00D03820" w:rsidP="00D03820">
      <w:pPr>
        <w:tabs>
          <w:tab w:val="left" w:pos="11250"/>
        </w:tabs>
      </w:pPr>
      <w:r w:rsidRPr="008F0D39">
        <w:t xml:space="preserve">Matthews P (2003) </w:t>
      </w:r>
      <w:r w:rsidRPr="008F0D39">
        <w:rPr>
          <w:rStyle w:val="Emphasis"/>
        </w:rPr>
        <w:t>A Year on Our Farm</w:t>
      </w:r>
      <w:r w:rsidRPr="008F0D39">
        <w:t>, Scholastic Australia.</w:t>
      </w:r>
    </w:p>
    <w:sectPr w:rsidR="00D03820" w:rsidRPr="00D03820" w:rsidSect="00DD6F14">
      <w:footerReference w:type="even" r:id="rId86"/>
      <w:footerReference w:type="default" r:id="rId87"/>
      <w:headerReference w:type="first" r:id="rId88"/>
      <w:footerReference w:type="first" r:id="rId8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6828E" w14:textId="77777777" w:rsidR="00167DB0" w:rsidRDefault="00167DB0" w:rsidP="00E51733">
      <w:r>
        <w:separator/>
      </w:r>
    </w:p>
  </w:endnote>
  <w:endnote w:type="continuationSeparator" w:id="0">
    <w:p w14:paraId="475F2177" w14:textId="77777777" w:rsidR="00167DB0" w:rsidRDefault="00167DB0" w:rsidP="00E51733">
      <w:r>
        <w:continuationSeparator/>
      </w:r>
    </w:p>
  </w:endnote>
  <w:endnote w:type="continuationNotice" w:id="1">
    <w:p w14:paraId="66798901" w14:textId="77777777" w:rsidR="00167DB0" w:rsidRDefault="00167D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66C2" w14:textId="32E25EAE" w:rsidR="003619FE" w:rsidRPr="00CD52A4" w:rsidRDefault="003619FE" w:rsidP="00CD52A4">
    <w:pPr>
      <w:pStyle w:val="Footer"/>
      <w:ind w:left="0" w:right="-31"/>
    </w:pPr>
    <w:r w:rsidRPr="00CD52A4">
      <w:t xml:space="preserve">© NSW Department of Education, </w:t>
    </w:r>
    <w:r w:rsidRPr="00CD52A4">
      <w:fldChar w:fldCharType="begin"/>
    </w:r>
    <w:r w:rsidRPr="00CD52A4">
      <w:instrText xml:space="preserve"> DATE  \@ "MMM-yy"  \* MERGEFORMAT </w:instrText>
    </w:r>
    <w:r w:rsidRPr="00CD52A4">
      <w:fldChar w:fldCharType="separate"/>
    </w:r>
    <w:r w:rsidR="0017496B">
      <w:rPr>
        <w:noProof/>
      </w:rPr>
      <w:t>May-23</w:t>
    </w:r>
    <w:r w:rsidRPr="00CD52A4">
      <w:fldChar w:fldCharType="end"/>
    </w:r>
    <w:r w:rsidRPr="00CD52A4">
      <w:ptab w:relativeTo="margin" w:alignment="right" w:leader="none"/>
    </w:r>
    <w:r w:rsidRPr="00CD52A4">
      <w:fldChar w:fldCharType="begin"/>
    </w:r>
    <w:r w:rsidRPr="00CD52A4">
      <w:instrText xml:space="preserve"> PAGE  \* Arabic  \* MERGEFORMAT </w:instrText>
    </w:r>
    <w:r w:rsidRPr="00CD52A4">
      <w:fldChar w:fldCharType="separate"/>
    </w:r>
    <w:r w:rsidRPr="00CD52A4">
      <w:t>2</w:t>
    </w:r>
    <w:r w:rsidRPr="00CD52A4">
      <w:fldChar w:fldCharType="end"/>
    </w:r>
    <w:r w:rsidRPr="00CD52A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E20D" w14:textId="591B608D" w:rsidR="003619FE" w:rsidRPr="00CD52A4" w:rsidRDefault="003619FE" w:rsidP="00CD52A4">
    <w:pPr>
      <w:pStyle w:val="Footer"/>
      <w:ind w:left="0" w:right="111"/>
    </w:pPr>
    <w:r w:rsidRPr="00CD52A4">
      <w:fldChar w:fldCharType="begin"/>
    </w:r>
    <w:r w:rsidRPr="00CD52A4">
      <w:instrText xml:space="preserve"> PAGE   \* MERGEFORMAT </w:instrText>
    </w:r>
    <w:r w:rsidRPr="00CD52A4">
      <w:fldChar w:fldCharType="separate"/>
    </w:r>
    <w:r w:rsidRPr="00CD52A4">
      <w:t>3</w:t>
    </w:r>
    <w:r w:rsidRPr="00CD52A4">
      <w:fldChar w:fldCharType="end"/>
    </w:r>
    <w:r w:rsidRPr="00CD52A4">
      <w:ptab w:relativeTo="margin" w:alignment="right" w:leader="none"/>
    </w:r>
    <w:r w:rsidRPr="00CD52A4">
      <w:t>English</w:t>
    </w:r>
    <w:r w:rsidR="00DE61AA">
      <w:t xml:space="preserve"> –</w:t>
    </w:r>
    <w:r w:rsidRPr="00CD52A4">
      <w:t xml:space="preserve"> K-2 – multi-age – Unit </w:t>
    </w:r>
    <w:r w:rsidR="00474817" w:rsidRPr="00CD52A4">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3F36" w14:textId="77777777" w:rsidR="003619FE" w:rsidRPr="005A5FCC" w:rsidRDefault="003619FE" w:rsidP="005A5FCC">
    <w:pPr>
      <w:pStyle w:val="Logo"/>
      <w:ind w:left="0"/>
    </w:pPr>
    <w:r w:rsidRPr="005A5FCC">
      <w:t>education.nsw.gov.au</w:t>
    </w:r>
    <w:r w:rsidRPr="005A5FCC">
      <w:ptab w:relativeTo="margin" w:alignment="right" w:leader="none"/>
    </w:r>
    <w:r w:rsidRPr="005A5FCC">
      <w:rPr>
        <w:noProof/>
      </w:rPr>
      <w:drawing>
        <wp:inline distT="0" distB="0" distL="0" distR="0" wp14:anchorId="154042CC" wp14:editId="5D4F596F">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DA4A8" w14:textId="77777777" w:rsidR="00167DB0" w:rsidRDefault="00167DB0" w:rsidP="00E51733">
      <w:r>
        <w:separator/>
      </w:r>
    </w:p>
  </w:footnote>
  <w:footnote w:type="continuationSeparator" w:id="0">
    <w:p w14:paraId="5EE9C0CA" w14:textId="77777777" w:rsidR="00167DB0" w:rsidRDefault="00167DB0" w:rsidP="00E51733">
      <w:r>
        <w:continuationSeparator/>
      </w:r>
    </w:p>
  </w:footnote>
  <w:footnote w:type="continuationNotice" w:id="1">
    <w:p w14:paraId="38C99D92" w14:textId="77777777" w:rsidR="00167DB0" w:rsidRDefault="00167DB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9F17" w14:textId="77777777" w:rsidR="003619FE" w:rsidRPr="00F14D7F" w:rsidRDefault="003619FE"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BB0C19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204EFA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FEACABE0"/>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244D65"/>
    <w:multiLevelType w:val="hybridMultilevel"/>
    <w:tmpl w:val="CE6A4F32"/>
    <w:lvl w:ilvl="0" w:tplc="DB12EB02">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43526D"/>
    <w:multiLevelType w:val="hybridMultilevel"/>
    <w:tmpl w:val="3EC8DCD6"/>
    <w:lvl w:ilvl="0" w:tplc="D0EA1AD2">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0F745B"/>
    <w:multiLevelType w:val="hybridMultilevel"/>
    <w:tmpl w:val="34503654"/>
    <w:lvl w:ilvl="0" w:tplc="D0EA1AD2">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7D5870"/>
    <w:multiLevelType w:val="hybridMultilevel"/>
    <w:tmpl w:val="FA5AD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6388E60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424746D"/>
    <w:multiLevelType w:val="hybridMultilevel"/>
    <w:tmpl w:val="FF70106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6B30A20"/>
    <w:multiLevelType w:val="hybridMultilevel"/>
    <w:tmpl w:val="4D481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58F37BF"/>
    <w:multiLevelType w:val="hybridMultilevel"/>
    <w:tmpl w:val="C6228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E73AE6"/>
    <w:multiLevelType w:val="multilevel"/>
    <w:tmpl w:val="59D2428E"/>
    <w:lvl w:ilvl="0">
      <w:start w:val="1"/>
      <w:numFmt w:val="decimal"/>
      <w:lvlText w:val="%1."/>
      <w:lvlJc w:val="left"/>
      <w:pPr>
        <w:ind w:left="652" w:hanging="368"/>
      </w:pPr>
      <w:rPr>
        <w:rFonts w:ascii="Arial" w:hAnsi="Arial" w:cs="Arial"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858128645">
    <w:abstractNumId w:val="7"/>
  </w:num>
  <w:num w:numId="2" w16cid:durableId="262735241">
    <w:abstractNumId w:val="2"/>
  </w:num>
  <w:num w:numId="3" w16cid:durableId="512035937">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039118816">
    <w:abstractNumId w:val="11"/>
  </w:num>
  <w:num w:numId="5" w16cid:durableId="2906013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65466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51165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717580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735613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07921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9424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714638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46187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46587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29166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761525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69282177">
    <w:abstractNumId w:val="3"/>
  </w:num>
  <w:num w:numId="18" w16cid:durableId="1769346789">
    <w:abstractNumId w:val="10"/>
  </w:num>
  <w:num w:numId="19" w16cid:durableId="2115322337">
    <w:abstractNumId w:val="8"/>
  </w:num>
  <w:num w:numId="20" w16cid:durableId="550727879">
    <w:abstractNumId w:val="1"/>
  </w:num>
  <w:num w:numId="21" w16cid:durableId="1295863803">
    <w:abstractNumId w:val="6"/>
  </w:num>
  <w:num w:numId="22" w16cid:durableId="1954439953">
    <w:abstractNumId w:val="13"/>
  </w:num>
  <w:num w:numId="23" w16cid:durableId="15422067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76055325">
    <w:abstractNumId w:val="12"/>
  </w:num>
  <w:num w:numId="25" w16cid:durableId="17074865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506453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1491195">
    <w:abstractNumId w:val="0"/>
  </w:num>
  <w:num w:numId="28" w16cid:durableId="616091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511278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39425756">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1" w16cid:durableId="1741901149">
    <w:abstractNumId w:val="2"/>
  </w:num>
  <w:num w:numId="32" w16cid:durableId="469830340">
    <w:abstractNumId w:val="11"/>
  </w:num>
  <w:num w:numId="33" w16cid:durableId="994798647">
    <w:abstractNumId w:val="7"/>
  </w:num>
  <w:num w:numId="34" w16cid:durableId="15450964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480139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12829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643186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340839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262610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204242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357180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330390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36779658">
    <w:abstractNumId w:val="4"/>
  </w:num>
  <w:num w:numId="44" w16cid:durableId="1227687149">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350"/>
    <w:rsid w:val="000019EB"/>
    <w:rsid w:val="000023D8"/>
    <w:rsid w:val="00004703"/>
    <w:rsid w:val="00006472"/>
    <w:rsid w:val="00012A3B"/>
    <w:rsid w:val="000139F7"/>
    <w:rsid w:val="00013FF2"/>
    <w:rsid w:val="00014699"/>
    <w:rsid w:val="0001774B"/>
    <w:rsid w:val="00020914"/>
    <w:rsid w:val="0002143A"/>
    <w:rsid w:val="00021A85"/>
    <w:rsid w:val="00024A4A"/>
    <w:rsid w:val="000252CB"/>
    <w:rsid w:val="000435CC"/>
    <w:rsid w:val="00044DC6"/>
    <w:rsid w:val="00045F0D"/>
    <w:rsid w:val="0004750C"/>
    <w:rsid w:val="00050213"/>
    <w:rsid w:val="00054C82"/>
    <w:rsid w:val="00057013"/>
    <w:rsid w:val="000619D5"/>
    <w:rsid w:val="00061D5B"/>
    <w:rsid w:val="000662C3"/>
    <w:rsid w:val="00066355"/>
    <w:rsid w:val="000673D5"/>
    <w:rsid w:val="000745CD"/>
    <w:rsid w:val="00074F0F"/>
    <w:rsid w:val="000868E0"/>
    <w:rsid w:val="000914A8"/>
    <w:rsid w:val="000A078C"/>
    <w:rsid w:val="000A0EBF"/>
    <w:rsid w:val="000A7794"/>
    <w:rsid w:val="000C24ED"/>
    <w:rsid w:val="000C67C7"/>
    <w:rsid w:val="000D1D6B"/>
    <w:rsid w:val="000D3BBE"/>
    <w:rsid w:val="000D40E4"/>
    <w:rsid w:val="000D465A"/>
    <w:rsid w:val="000D64D3"/>
    <w:rsid w:val="000D7466"/>
    <w:rsid w:val="000E13F0"/>
    <w:rsid w:val="000E1BD1"/>
    <w:rsid w:val="000E1C80"/>
    <w:rsid w:val="000E5205"/>
    <w:rsid w:val="000E7FC1"/>
    <w:rsid w:val="000F2F8D"/>
    <w:rsid w:val="000F3368"/>
    <w:rsid w:val="00102B75"/>
    <w:rsid w:val="00103501"/>
    <w:rsid w:val="00103F7D"/>
    <w:rsid w:val="00110F12"/>
    <w:rsid w:val="00112528"/>
    <w:rsid w:val="00112F0A"/>
    <w:rsid w:val="00112F1B"/>
    <w:rsid w:val="00112FDE"/>
    <w:rsid w:val="0011540E"/>
    <w:rsid w:val="001161DD"/>
    <w:rsid w:val="0011651A"/>
    <w:rsid w:val="0011EB3B"/>
    <w:rsid w:val="00120052"/>
    <w:rsid w:val="00120BAC"/>
    <w:rsid w:val="00121290"/>
    <w:rsid w:val="001249DA"/>
    <w:rsid w:val="00127811"/>
    <w:rsid w:val="00135B5F"/>
    <w:rsid w:val="00153998"/>
    <w:rsid w:val="001559DF"/>
    <w:rsid w:val="00160335"/>
    <w:rsid w:val="00160B70"/>
    <w:rsid w:val="0016157A"/>
    <w:rsid w:val="001635C3"/>
    <w:rsid w:val="00166254"/>
    <w:rsid w:val="00167DB0"/>
    <w:rsid w:val="00170836"/>
    <w:rsid w:val="00172BC0"/>
    <w:rsid w:val="0017496B"/>
    <w:rsid w:val="0017524E"/>
    <w:rsid w:val="00180253"/>
    <w:rsid w:val="00181074"/>
    <w:rsid w:val="00181A7D"/>
    <w:rsid w:val="00190C6F"/>
    <w:rsid w:val="0019481E"/>
    <w:rsid w:val="001950AD"/>
    <w:rsid w:val="001A2350"/>
    <w:rsid w:val="001A2D64"/>
    <w:rsid w:val="001A2E48"/>
    <w:rsid w:val="001A3009"/>
    <w:rsid w:val="001A57C2"/>
    <w:rsid w:val="001A5892"/>
    <w:rsid w:val="001A64A6"/>
    <w:rsid w:val="001B08F3"/>
    <w:rsid w:val="001B2475"/>
    <w:rsid w:val="001B373E"/>
    <w:rsid w:val="001B3BC3"/>
    <w:rsid w:val="001B4C4A"/>
    <w:rsid w:val="001C1386"/>
    <w:rsid w:val="001C30AA"/>
    <w:rsid w:val="001C3525"/>
    <w:rsid w:val="001C42A0"/>
    <w:rsid w:val="001C7E97"/>
    <w:rsid w:val="001D026E"/>
    <w:rsid w:val="001D0E69"/>
    <w:rsid w:val="001D5230"/>
    <w:rsid w:val="001E196D"/>
    <w:rsid w:val="001E73A2"/>
    <w:rsid w:val="001F166C"/>
    <w:rsid w:val="001F3CB8"/>
    <w:rsid w:val="001F4C27"/>
    <w:rsid w:val="00201F6C"/>
    <w:rsid w:val="002060C8"/>
    <w:rsid w:val="002105AD"/>
    <w:rsid w:val="00211CF4"/>
    <w:rsid w:val="002171D7"/>
    <w:rsid w:val="002175B7"/>
    <w:rsid w:val="002210B4"/>
    <w:rsid w:val="00221CFB"/>
    <w:rsid w:val="00241ED2"/>
    <w:rsid w:val="002427D2"/>
    <w:rsid w:val="00245CBD"/>
    <w:rsid w:val="0024773C"/>
    <w:rsid w:val="00247A5D"/>
    <w:rsid w:val="002502B5"/>
    <w:rsid w:val="00250336"/>
    <w:rsid w:val="00250844"/>
    <w:rsid w:val="002516D6"/>
    <w:rsid w:val="00251827"/>
    <w:rsid w:val="00252B84"/>
    <w:rsid w:val="00252C1F"/>
    <w:rsid w:val="00253F41"/>
    <w:rsid w:val="00256D7B"/>
    <w:rsid w:val="0026548C"/>
    <w:rsid w:val="00266207"/>
    <w:rsid w:val="0027140B"/>
    <w:rsid w:val="002721D4"/>
    <w:rsid w:val="00272E7E"/>
    <w:rsid w:val="0027370C"/>
    <w:rsid w:val="00274F62"/>
    <w:rsid w:val="00276E66"/>
    <w:rsid w:val="002819FD"/>
    <w:rsid w:val="00282F6A"/>
    <w:rsid w:val="0028318B"/>
    <w:rsid w:val="00284529"/>
    <w:rsid w:val="002942CC"/>
    <w:rsid w:val="00295DC4"/>
    <w:rsid w:val="0029750E"/>
    <w:rsid w:val="002A28B4"/>
    <w:rsid w:val="002A2B8C"/>
    <w:rsid w:val="002A35CF"/>
    <w:rsid w:val="002A475D"/>
    <w:rsid w:val="002B0453"/>
    <w:rsid w:val="002B34D9"/>
    <w:rsid w:val="002B5975"/>
    <w:rsid w:val="002B78FE"/>
    <w:rsid w:val="002C13FE"/>
    <w:rsid w:val="002C355E"/>
    <w:rsid w:val="002C37A7"/>
    <w:rsid w:val="002C4722"/>
    <w:rsid w:val="002C506E"/>
    <w:rsid w:val="002C57A3"/>
    <w:rsid w:val="002D00B0"/>
    <w:rsid w:val="002D2763"/>
    <w:rsid w:val="002D476E"/>
    <w:rsid w:val="002D519C"/>
    <w:rsid w:val="002E05DE"/>
    <w:rsid w:val="002E2901"/>
    <w:rsid w:val="002E7441"/>
    <w:rsid w:val="002F00EC"/>
    <w:rsid w:val="002F2054"/>
    <w:rsid w:val="002F433E"/>
    <w:rsid w:val="002F4E71"/>
    <w:rsid w:val="002F7CFE"/>
    <w:rsid w:val="00300759"/>
    <w:rsid w:val="0030268B"/>
    <w:rsid w:val="003036D8"/>
    <w:rsid w:val="00306C23"/>
    <w:rsid w:val="00312957"/>
    <w:rsid w:val="003242B0"/>
    <w:rsid w:val="0032470D"/>
    <w:rsid w:val="00326497"/>
    <w:rsid w:val="00326E9B"/>
    <w:rsid w:val="00340280"/>
    <w:rsid w:val="00340DD9"/>
    <w:rsid w:val="00341532"/>
    <w:rsid w:val="0034274E"/>
    <w:rsid w:val="00342B16"/>
    <w:rsid w:val="003442DF"/>
    <w:rsid w:val="003467D2"/>
    <w:rsid w:val="003559DB"/>
    <w:rsid w:val="0035668B"/>
    <w:rsid w:val="00356CE5"/>
    <w:rsid w:val="0035783D"/>
    <w:rsid w:val="00360E17"/>
    <w:rsid w:val="003619FE"/>
    <w:rsid w:val="00361D9B"/>
    <w:rsid w:val="0036209C"/>
    <w:rsid w:val="003629C2"/>
    <w:rsid w:val="0036633F"/>
    <w:rsid w:val="00371927"/>
    <w:rsid w:val="00371F44"/>
    <w:rsid w:val="003728DF"/>
    <w:rsid w:val="00373177"/>
    <w:rsid w:val="00373A9D"/>
    <w:rsid w:val="003753EC"/>
    <w:rsid w:val="00376462"/>
    <w:rsid w:val="003800B2"/>
    <w:rsid w:val="0038113A"/>
    <w:rsid w:val="00385DFB"/>
    <w:rsid w:val="003A4F51"/>
    <w:rsid w:val="003A5190"/>
    <w:rsid w:val="003A61DB"/>
    <w:rsid w:val="003A6E02"/>
    <w:rsid w:val="003A7497"/>
    <w:rsid w:val="003B2011"/>
    <w:rsid w:val="003B240E"/>
    <w:rsid w:val="003B33B1"/>
    <w:rsid w:val="003B4DDD"/>
    <w:rsid w:val="003B4EC0"/>
    <w:rsid w:val="003B619C"/>
    <w:rsid w:val="003C236D"/>
    <w:rsid w:val="003C68D5"/>
    <w:rsid w:val="003D0977"/>
    <w:rsid w:val="003D13EF"/>
    <w:rsid w:val="003D521F"/>
    <w:rsid w:val="003D52E1"/>
    <w:rsid w:val="003D58E2"/>
    <w:rsid w:val="003E1E06"/>
    <w:rsid w:val="003E2C41"/>
    <w:rsid w:val="003E3591"/>
    <w:rsid w:val="003E40EF"/>
    <w:rsid w:val="003F0880"/>
    <w:rsid w:val="003F5D70"/>
    <w:rsid w:val="003F5DCD"/>
    <w:rsid w:val="003F61FD"/>
    <w:rsid w:val="003F7B84"/>
    <w:rsid w:val="00401084"/>
    <w:rsid w:val="00404F73"/>
    <w:rsid w:val="00407EF0"/>
    <w:rsid w:val="004114CD"/>
    <w:rsid w:val="00412F2B"/>
    <w:rsid w:val="00414054"/>
    <w:rsid w:val="00416150"/>
    <w:rsid w:val="004178B3"/>
    <w:rsid w:val="004179A2"/>
    <w:rsid w:val="00417D00"/>
    <w:rsid w:val="0042181C"/>
    <w:rsid w:val="00426551"/>
    <w:rsid w:val="00430F12"/>
    <w:rsid w:val="00433176"/>
    <w:rsid w:val="00436AA1"/>
    <w:rsid w:val="00440FD2"/>
    <w:rsid w:val="00441EAD"/>
    <w:rsid w:val="00442589"/>
    <w:rsid w:val="00445177"/>
    <w:rsid w:val="00446845"/>
    <w:rsid w:val="00447595"/>
    <w:rsid w:val="00450712"/>
    <w:rsid w:val="0045310B"/>
    <w:rsid w:val="00453D3F"/>
    <w:rsid w:val="0045499D"/>
    <w:rsid w:val="00461ACD"/>
    <w:rsid w:val="004662AB"/>
    <w:rsid w:val="004666FB"/>
    <w:rsid w:val="00474817"/>
    <w:rsid w:val="00480185"/>
    <w:rsid w:val="0048109C"/>
    <w:rsid w:val="0048256C"/>
    <w:rsid w:val="00485E47"/>
    <w:rsid w:val="0048642E"/>
    <w:rsid w:val="00486C9E"/>
    <w:rsid w:val="004A37D7"/>
    <w:rsid w:val="004A54D2"/>
    <w:rsid w:val="004B09B9"/>
    <w:rsid w:val="004B2125"/>
    <w:rsid w:val="004B25CD"/>
    <w:rsid w:val="004B4057"/>
    <w:rsid w:val="004B484F"/>
    <w:rsid w:val="004B794F"/>
    <w:rsid w:val="004B797D"/>
    <w:rsid w:val="004C05AA"/>
    <w:rsid w:val="004C3046"/>
    <w:rsid w:val="004D3621"/>
    <w:rsid w:val="004D6903"/>
    <w:rsid w:val="004D6A76"/>
    <w:rsid w:val="004E0619"/>
    <w:rsid w:val="004E1357"/>
    <w:rsid w:val="004E2FBF"/>
    <w:rsid w:val="004E5B65"/>
    <w:rsid w:val="004E6739"/>
    <w:rsid w:val="004F48DD"/>
    <w:rsid w:val="004F6AF2"/>
    <w:rsid w:val="00501C77"/>
    <w:rsid w:val="005034BA"/>
    <w:rsid w:val="00506978"/>
    <w:rsid w:val="00507943"/>
    <w:rsid w:val="00511863"/>
    <w:rsid w:val="005140DA"/>
    <w:rsid w:val="005179D3"/>
    <w:rsid w:val="005224E4"/>
    <w:rsid w:val="00525C8C"/>
    <w:rsid w:val="00526309"/>
    <w:rsid w:val="00526795"/>
    <w:rsid w:val="005323B1"/>
    <w:rsid w:val="00534538"/>
    <w:rsid w:val="005354D5"/>
    <w:rsid w:val="00535667"/>
    <w:rsid w:val="00536D7E"/>
    <w:rsid w:val="00537227"/>
    <w:rsid w:val="00541FBB"/>
    <w:rsid w:val="00543382"/>
    <w:rsid w:val="00547381"/>
    <w:rsid w:val="00550AF6"/>
    <w:rsid w:val="00551ED0"/>
    <w:rsid w:val="00554634"/>
    <w:rsid w:val="00560CA9"/>
    <w:rsid w:val="005649D2"/>
    <w:rsid w:val="00571DF7"/>
    <w:rsid w:val="00576804"/>
    <w:rsid w:val="0058102D"/>
    <w:rsid w:val="00583731"/>
    <w:rsid w:val="005862E1"/>
    <w:rsid w:val="00586A0B"/>
    <w:rsid w:val="00586E24"/>
    <w:rsid w:val="00590F5C"/>
    <w:rsid w:val="00592A52"/>
    <w:rsid w:val="005934B4"/>
    <w:rsid w:val="00596FDB"/>
    <w:rsid w:val="005A5FCC"/>
    <w:rsid w:val="005A67CA"/>
    <w:rsid w:val="005A6CED"/>
    <w:rsid w:val="005B1256"/>
    <w:rsid w:val="005B184F"/>
    <w:rsid w:val="005B2173"/>
    <w:rsid w:val="005B2B53"/>
    <w:rsid w:val="005B4E0B"/>
    <w:rsid w:val="005B594C"/>
    <w:rsid w:val="005B672B"/>
    <w:rsid w:val="005B77E0"/>
    <w:rsid w:val="005C0BCA"/>
    <w:rsid w:val="005C14A7"/>
    <w:rsid w:val="005C3B13"/>
    <w:rsid w:val="005C741C"/>
    <w:rsid w:val="005D15F5"/>
    <w:rsid w:val="005D1B7C"/>
    <w:rsid w:val="005D49FE"/>
    <w:rsid w:val="005D7621"/>
    <w:rsid w:val="005E1F63"/>
    <w:rsid w:val="005E2455"/>
    <w:rsid w:val="005E4EEF"/>
    <w:rsid w:val="005F1F96"/>
    <w:rsid w:val="006054F5"/>
    <w:rsid w:val="00613510"/>
    <w:rsid w:val="006152F1"/>
    <w:rsid w:val="0061581F"/>
    <w:rsid w:val="00615A5A"/>
    <w:rsid w:val="00620E5F"/>
    <w:rsid w:val="006254D0"/>
    <w:rsid w:val="00626BBF"/>
    <w:rsid w:val="00627FEC"/>
    <w:rsid w:val="00630600"/>
    <w:rsid w:val="006327F1"/>
    <w:rsid w:val="0063490E"/>
    <w:rsid w:val="00635908"/>
    <w:rsid w:val="00636723"/>
    <w:rsid w:val="00636DD8"/>
    <w:rsid w:val="0064273E"/>
    <w:rsid w:val="00643CC4"/>
    <w:rsid w:val="00643FBB"/>
    <w:rsid w:val="006445B2"/>
    <w:rsid w:val="0064712D"/>
    <w:rsid w:val="0065544B"/>
    <w:rsid w:val="00657E9C"/>
    <w:rsid w:val="006629C7"/>
    <w:rsid w:val="006631DA"/>
    <w:rsid w:val="00666A6D"/>
    <w:rsid w:val="006678E6"/>
    <w:rsid w:val="006744D0"/>
    <w:rsid w:val="00677835"/>
    <w:rsid w:val="00677A5F"/>
    <w:rsid w:val="00680388"/>
    <w:rsid w:val="0068309B"/>
    <w:rsid w:val="00683B5E"/>
    <w:rsid w:val="00685703"/>
    <w:rsid w:val="00685A86"/>
    <w:rsid w:val="00685D84"/>
    <w:rsid w:val="00686A7A"/>
    <w:rsid w:val="00692583"/>
    <w:rsid w:val="00695A0B"/>
    <w:rsid w:val="00695B0C"/>
    <w:rsid w:val="00696410"/>
    <w:rsid w:val="006A1566"/>
    <w:rsid w:val="006A3884"/>
    <w:rsid w:val="006A64C2"/>
    <w:rsid w:val="006B112D"/>
    <w:rsid w:val="006B3CD3"/>
    <w:rsid w:val="006B5390"/>
    <w:rsid w:val="006B7E64"/>
    <w:rsid w:val="006C1CE7"/>
    <w:rsid w:val="006C6544"/>
    <w:rsid w:val="006D00B0"/>
    <w:rsid w:val="006D1CF3"/>
    <w:rsid w:val="006D3446"/>
    <w:rsid w:val="006D3C42"/>
    <w:rsid w:val="006D5CB8"/>
    <w:rsid w:val="006E0ABA"/>
    <w:rsid w:val="006E0D08"/>
    <w:rsid w:val="006E177D"/>
    <w:rsid w:val="006E2135"/>
    <w:rsid w:val="006E4AA0"/>
    <w:rsid w:val="006E54D3"/>
    <w:rsid w:val="006F0E1D"/>
    <w:rsid w:val="006F2513"/>
    <w:rsid w:val="0070005F"/>
    <w:rsid w:val="007114D0"/>
    <w:rsid w:val="00713C86"/>
    <w:rsid w:val="00716831"/>
    <w:rsid w:val="00717237"/>
    <w:rsid w:val="0072357B"/>
    <w:rsid w:val="00724C90"/>
    <w:rsid w:val="00731B43"/>
    <w:rsid w:val="0073595E"/>
    <w:rsid w:val="007376CE"/>
    <w:rsid w:val="00745FD5"/>
    <w:rsid w:val="00750C85"/>
    <w:rsid w:val="00752E52"/>
    <w:rsid w:val="0075325F"/>
    <w:rsid w:val="00766D19"/>
    <w:rsid w:val="00766EAC"/>
    <w:rsid w:val="00766FBA"/>
    <w:rsid w:val="007766D6"/>
    <w:rsid w:val="00781A9E"/>
    <w:rsid w:val="007821FA"/>
    <w:rsid w:val="00782C82"/>
    <w:rsid w:val="00795E0C"/>
    <w:rsid w:val="00796ED6"/>
    <w:rsid w:val="007978D6"/>
    <w:rsid w:val="007A1B29"/>
    <w:rsid w:val="007A205F"/>
    <w:rsid w:val="007A3DA1"/>
    <w:rsid w:val="007A51EA"/>
    <w:rsid w:val="007B0005"/>
    <w:rsid w:val="007B020C"/>
    <w:rsid w:val="007B1645"/>
    <w:rsid w:val="007B184B"/>
    <w:rsid w:val="007B4C8B"/>
    <w:rsid w:val="007B523A"/>
    <w:rsid w:val="007B6305"/>
    <w:rsid w:val="007C34A7"/>
    <w:rsid w:val="007C61E6"/>
    <w:rsid w:val="007D0F14"/>
    <w:rsid w:val="007D1362"/>
    <w:rsid w:val="007D30B5"/>
    <w:rsid w:val="007D60B9"/>
    <w:rsid w:val="007E72EE"/>
    <w:rsid w:val="007F066A"/>
    <w:rsid w:val="007F24CD"/>
    <w:rsid w:val="007F2662"/>
    <w:rsid w:val="007F6BE6"/>
    <w:rsid w:val="008008F7"/>
    <w:rsid w:val="00801ECE"/>
    <w:rsid w:val="00802201"/>
    <w:rsid w:val="0080248A"/>
    <w:rsid w:val="00804B80"/>
    <w:rsid w:val="00804F58"/>
    <w:rsid w:val="00805913"/>
    <w:rsid w:val="008065CD"/>
    <w:rsid w:val="008073B1"/>
    <w:rsid w:val="008118E4"/>
    <w:rsid w:val="00812037"/>
    <w:rsid w:val="008251CD"/>
    <w:rsid w:val="0083409B"/>
    <w:rsid w:val="00835156"/>
    <w:rsid w:val="00837BA0"/>
    <w:rsid w:val="00840229"/>
    <w:rsid w:val="00844204"/>
    <w:rsid w:val="0084638A"/>
    <w:rsid w:val="00850ED3"/>
    <w:rsid w:val="00851D3A"/>
    <w:rsid w:val="00852030"/>
    <w:rsid w:val="0085406D"/>
    <w:rsid w:val="008544DB"/>
    <w:rsid w:val="008559F3"/>
    <w:rsid w:val="00856CA3"/>
    <w:rsid w:val="00861F57"/>
    <w:rsid w:val="008655D9"/>
    <w:rsid w:val="00865BC1"/>
    <w:rsid w:val="00870011"/>
    <w:rsid w:val="00870978"/>
    <w:rsid w:val="00873198"/>
    <w:rsid w:val="00874283"/>
    <w:rsid w:val="0087496A"/>
    <w:rsid w:val="008754AA"/>
    <w:rsid w:val="00877849"/>
    <w:rsid w:val="008837F2"/>
    <w:rsid w:val="00883ED0"/>
    <w:rsid w:val="00884BB4"/>
    <w:rsid w:val="00885214"/>
    <w:rsid w:val="008861A8"/>
    <w:rsid w:val="00890EEE"/>
    <w:rsid w:val="00895206"/>
    <w:rsid w:val="008957C2"/>
    <w:rsid w:val="008A4865"/>
    <w:rsid w:val="008A4CF6"/>
    <w:rsid w:val="008B0286"/>
    <w:rsid w:val="008B078C"/>
    <w:rsid w:val="008B26F5"/>
    <w:rsid w:val="008B337E"/>
    <w:rsid w:val="008B34ED"/>
    <w:rsid w:val="008B39A6"/>
    <w:rsid w:val="008B5EA2"/>
    <w:rsid w:val="008C54EB"/>
    <w:rsid w:val="008C7ECB"/>
    <w:rsid w:val="008D0E8E"/>
    <w:rsid w:val="008D47DD"/>
    <w:rsid w:val="008D566E"/>
    <w:rsid w:val="008D59E8"/>
    <w:rsid w:val="008D7935"/>
    <w:rsid w:val="008E263F"/>
    <w:rsid w:val="008E3DE9"/>
    <w:rsid w:val="008E4CEB"/>
    <w:rsid w:val="008E5ADB"/>
    <w:rsid w:val="008E6408"/>
    <w:rsid w:val="008E6DDC"/>
    <w:rsid w:val="00907BD9"/>
    <w:rsid w:val="009107ED"/>
    <w:rsid w:val="009138BF"/>
    <w:rsid w:val="00917F9B"/>
    <w:rsid w:val="009346F8"/>
    <w:rsid w:val="0093544C"/>
    <w:rsid w:val="00936566"/>
    <w:rsid w:val="0093679E"/>
    <w:rsid w:val="00937F97"/>
    <w:rsid w:val="009418B9"/>
    <w:rsid w:val="00942EB9"/>
    <w:rsid w:val="009460BC"/>
    <w:rsid w:val="009530CD"/>
    <w:rsid w:val="00953439"/>
    <w:rsid w:val="0095517E"/>
    <w:rsid w:val="00955BFB"/>
    <w:rsid w:val="00956CE3"/>
    <w:rsid w:val="00957BA8"/>
    <w:rsid w:val="00961952"/>
    <w:rsid w:val="009650B7"/>
    <w:rsid w:val="009679AF"/>
    <w:rsid w:val="00970E20"/>
    <w:rsid w:val="0097286A"/>
    <w:rsid w:val="00973238"/>
    <w:rsid w:val="009739C8"/>
    <w:rsid w:val="00974F33"/>
    <w:rsid w:val="00980860"/>
    <w:rsid w:val="00980DC2"/>
    <w:rsid w:val="00982157"/>
    <w:rsid w:val="00982CAC"/>
    <w:rsid w:val="00983BB5"/>
    <w:rsid w:val="00990BE9"/>
    <w:rsid w:val="00992543"/>
    <w:rsid w:val="00997D4B"/>
    <w:rsid w:val="009A36B1"/>
    <w:rsid w:val="009A3904"/>
    <w:rsid w:val="009A561C"/>
    <w:rsid w:val="009A7627"/>
    <w:rsid w:val="009A778E"/>
    <w:rsid w:val="009B0263"/>
    <w:rsid w:val="009B1280"/>
    <w:rsid w:val="009B4295"/>
    <w:rsid w:val="009B7B4F"/>
    <w:rsid w:val="009B7EAD"/>
    <w:rsid w:val="009C260A"/>
    <w:rsid w:val="009C2C20"/>
    <w:rsid w:val="009C2DB5"/>
    <w:rsid w:val="009C507E"/>
    <w:rsid w:val="009C5B0E"/>
    <w:rsid w:val="009D0776"/>
    <w:rsid w:val="009D0D73"/>
    <w:rsid w:val="009D226D"/>
    <w:rsid w:val="009E3A13"/>
    <w:rsid w:val="009E4723"/>
    <w:rsid w:val="009E65ED"/>
    <w:rsid w:val="009E7853"/>
    <w:rsid w:val="009F00B5"/>
    <w:rsid w:val="009F6371"/>
    <w:rsid w:val="009F682F"/>
    <w:rsid w:val="00A06BD5"/>
    <w:rsid w:val="00A10A74"/>
    <w:rsid w:val="00A119B4"/>
    <w:rsid w:val="00A134D2"/>
    <w:rsid w:val="00A170A2"/>
    <w:rsid w:val="00A20785"/>
    <w:rsid w:val="00A20B8C"/>
    <w:rsid w:val="00A21617"/>
    <w:rsid w:val="00A21907"/>
    <w:rsid w:val="00A27B43"/>
    <w:rsid w:val="00A4248D"/>
    <w:rsid w:val="00A46B6E"/>
    <w:rsid w:val="00A46FDE"/>
    <w:rsid w:val="00A50A0C"/>
    <w:rsid w:val="00A534B8"/>
    <w:rsid w:val="00A53579"/>
    <w:rsid w:val="00A54063"/>
    <w:rsid w:val="00A5409F"/>
    <w:rsid w:val="00A555CE"/>
    <w:rsid w:val="00A57460"/>
    <w:rsid w:val="00A6106B"/>
    <w:rsid w:val="00A613E4"/>
    <w:rsid w:val="00A63054"/>
    <w:rsid w:val="00A6508F"/>
    <w:rsid w:val="00A652DC"/>
    <w:rsid w:val="00A65B9A"/>
    <w:rsid w:val="00A70DD4"/>
    <w:rsid w:val="00A72E19"/>
    <w:rsid w:val="00A72F18"/>
    <w:rsid w:val="00A77FA2"/>
    <w:rsid w:val="00A80930"/>
    <w:rsid w:val="00A8554B"/>
    <w:rsid w:val="00A8555D"/>
    <w:rsid w:val="00A90C0D"/>
    <w:rsid w:val="00A915C6"/>
    <w:rsid w:val="00AA374A"/>
    <w:rsid w:val="00AA3F9C"/>
    <w:rsid w:val="00AA4644"/>
    <w:rsid w:val="00AA5035"/>
    <w:rsid w:val="00AA5B21"/>
    <w:rsid w:val="00AA6908"/>
    <w:rsid w:val="00AA7226"/>
    <w:rsid w:val="00AA7439"/>
    <w:rsid w:val="00AA76A7"/>
    <w:rsid w:val="00AB00A5"/>
    <w:rsid w:val="00AB099B"/>
    <w:rsid w:val="00AB150C"/>
    <w:rsid w:val="00AB5C1E"/>
    <w:rsid w:val="00AB679E"/>
    <w:rsid w:val="00AC1113"/>
    <w:rsid w:val="00AC1D6C"/>
    <w:rsid w:val="00AC5957"/>
    <w:rsid w:val="00AC65E3"/>
    <w:rsid w:val="00AD5BF9"/>
    <w:rsid w:val="00AD7CE9"/>
    <w:rsid w:val="00AE4188"/>
    <w:rsid w:val="00AE4D6D"/>
    <w:rsid w:val="00AE567B"/>
    <w:rsid w:val="00AE6C15"/>
    <w:rsid w:val="00AE6C4F"/>
    <w:rsid w:val="00AF3290"/>
    <w:rsid w:val="00AF4647"/>
    <w:rsid w:val="00AF534F"/>
    <w:rsid w:val="00AF6412"/>
    <w:rsid w:val="00AF7658"/>
    <w:rsid w:val="00AF788F"/>
    <w:rsid w:val="00B04C09"/>
    <w:rsid w:val="00B07DBF"/>
    <w:rsid w:val="00B11519"/>
    <w:rsid w:val="00B11D89"/>
    <w:rsid w:val="00B12813"/>
    <w:rsid w:val="00B15120"/>
    <w:rsid w:val="00B1667F"/>
    <w:rsid w:val="00B19766"/>
    <w:rsid w:val="00B2036D"/>
    <w:rsid w:val="00B207F7"/>
    <w:rsid w:val="00B216D7"/>
    <w:rsid w:val="00B25A69"/>
    <w:rsid w:val="00B26C50"/>
    <w:rsid w:val="00B44D1F"/>
    <w:rsid w:val="00B46033"/>
    <w:rsid w:val="00B50378"/>
    <w:rsid w:val="00B51E59"/>
    <w:rsid w:val="00B65452"/>
    <w:rsid w:val="00B6644E"/>
    <w:rsid w:val="00B66D50"/>
    <w:rsid w:val="00B67F24"/>
    <w:rsid w:val="00B72931"/>
    <w:rsid w:val="00B7472D"/>
    <w:rsid w:val="00B750B1"/>
    <w:rsid w:val="00B80AAD"/>
    <w:rsid w:val="00B80B88"/>
    <w:rsid w:val="00B81502"/>
    <w:rsid w:val="00B83DAE"/>
    <w:rsid w:val="00B929E4"/>
    <w:rsid w:val="00B96D29"/>
    <w:rsid w:val="00BA6024"/>
    <w:rsid w:val="00BA6A85"/>
    <w:rsid w:val="00BA7230"/>
    <w:rsid w:val="00BA7AAB"/>
    <w:rsid w:val="00BB581B"/>
    <w:rsid w:val="00BC1169"/>
    <w:rsid w:val="00BC37CA"/>
    <w:rsid w:val="00BD1472"/>
    <w:rsid w:val="00BD1A47"/>
    <w:rsid w:val="00BE3A03"/>
    <w:rsid w:val="00BE6EA4"/>
    <w:rsid w:val="00BF1869"/>
    <w:rsid w:val="00BF35D4"/>
    <w:rsid w:val="00BF4A9F"/>
    <w:rsid w:val="00BF6ECB"/>
    <w:rsid w:val="00BF732E"/>
    <w:rsid w:val="00BF7FCA"/>
    <w:rsid w:val="00C030D8"/>
    <w:rsid w:val="00C06689"/>
    <w:rsid w:val="00C06A1A"/>
    <w:rsid w:val="00C10016"/>
    <w:rsid w:val="00C11093"/>
    <w:rsid w:val="00C13530"/>
    <w:rsid w:val="00C136E6"/>
    <w:rsid w:val="00C17C25"/>
    <w:rsid w:val="00C17FF6"/>
    <w:rsid w:val="00C20D37"/>
    <w:rsid w:val="00C22BD8"/>
    <w:rsid w:val="00C27180"/>
    <w:rsid w:val="00C3B66C"/>
    <w:rsid w:val="00C40C38"/>
    <w:rsid w:val="00C432E3"/>
    <w:rsid w:val="00C436AB"/>
    <w:rsid w:val="00C456C9"/>
    <w:rsid w:val="00C470AE"/>
    <w:rsid w:val="00C47ED9"/>
    <w:rsid w:val="00C517D2"/>
    <w:rsid w:val="00C531B7"/>
    <w:rsid w:val="00C55AA4"/>
    <w:rsid w:val="00C62B29"/>
    <w:rsid w:val="00C64F56"/>
    <w:rsid w:val="00C664FC"/>
    <w:rsid w:val="00C70B53"/>
    <w:rsid w:val="00C7222B"/>
    <w:rsid w:val="00C72629"/>
    <w:rsid w:val="00C766C5"/>
    <w:rsid w:val="00C80073"/>
    <w:rsid w:val="00C81478"/>
    <w:rsid w:val="00C830BB"/>
    <w:rsid w:val="00C865EC"/>
    <w:rsid w:val="00C87B74"/>
    <w:rsid w:val="00C9011B"/>
    <w:rsid w:val="00CA0226"/>
    <w:rsid w:val="00CA1838"/>
    <w:rsid w:val="00CA4357"/>
    <w:rsid w:val="00CA6C40"/>
    <w:rsid w:val="00CB0DDB"/>
    <w:rsid w:val="00CB0E76"/>
    <w:rsid w:val="00CB1C97"/>
    <w:rsid w:val="00CB2145"/>
    <w:rsid w:val="00CB2379"/>
    <w:rsid w:val="00CB66B0"/>
    <w:rsid w:val="00CB7D2D"/>
    <w:rsid w:val="00CC0086"/>
    <w:rsid w:val="00CC25B4"/>
    <w:rsid w:val="00CC32A1"/>
    <w:rsid w:val="00CD4BFF"/>
    <w:rsid w:val="00CD52A4"/>
    <w:rsid w:val="00CD53D0"/>
    <w:rsid w:val="00CD55D4"/>
    <w:rsid w:val="00CD75D4"/>
    <w:rsid w:val="00CE02F8"/>
    <w:rsid w:val="00CE2482"/>
    <w:rsid w:val="00CE50DD"/>
    <w:rsid w:val="00CE60E3"/>
    <w:rsid w:val="00CF1236"/>
    <w:rsid w:val="00CF52C0"/>
    <w:rsid w:val="00CF7390"/>
    <w:rsid w:val="00CF73E9"/>
    <w:rsid w:val="00D002BA"/>
    <w:rsid w:val="00D02CDC"/>
    <w:rsid w:val="00D03820"/>
    <w:rsid w:val="00D05BE8"/>
    <w:rsid w:val="00D121BF"/>
    <w:rsid w:val="00D1351D"/>
    <w:rsid w:val="00D136E3"/>
    <w:rsid w:val="00D15A52"/>
    <w:rsid w:val="00D235DB"/>
    <w:rsid w:val="00D25659"/>
    <w:rsid w:val="00D3073D"/>
    <w:rsid w:val="00D31E35"/>
    <w:rsid w:val="00D3681B"/>
    <w:rsid w:val="00D369F1"/>
    <w:rsid w:val="00D4058F"/>
    <w:rsid w:val="00D406B2"/>
    <w:rsid w:val="00D445F2"/>
    <w:rsid w:val="00D51777"/>
    <w:rsid w:val="00D5239E"/>
    <w:rsid w:val="00D5334B"/>
    <w:rsid w:val="00D53B63"/>
    <w:rsid w:val="00D578F7"/>
    <w:rsid w:val="00D61CE0"/>
    <w:rsid w:val="00D61F6D"/>
    <w:rsid w:val="00D647AA"/>
    <w:rsid w:val="00D64C85"/>
    <w:rsid w:val="00D66854"/>
    <w:rsid w:val="00D678DB"/>
    <w:rsid w:val="00D775FC"/>
    <w:rsid w:val="00D80B73"/>
    <w:rsid w:val="00D82D23"/>
    <w:rsid w:val="00D86926"/>
    <w:rsid w:val="00D86E56"/>
    <w:rsid w:val="00D90B06"/>
    <w:rsid w:val="00D913D9"/>
    <w:rsid w:val="00D928FB"/>
    <w:rsid w:val="00D931AE"/>
    <w:rsid w:val="00D958A2"/>
    <w:rsid w:val="00D96CC8"/>
    <w:rsid w:val="00D97A71"/>
    <w:rsid w:val="00DA5F0F"/>
    <w:rsid w:val="00DB0479"/>
    <w:rsid w:val="00DB0EA5"/>
    <w:rsid w:val="00DB2AC8"/>
    <w:rsid w:val="00DB7C15"/>
    <w:rsid w:val="00DC1F91"/>
    <w:rsid w:val="00DC22C3"/>
    <w:rsid w:val="00DC2721"/>
    <w:rsid w:val="00DC74E1"/>
    <w:rsid w:val="00DD22E2"/>
    <w:rsid w:val="00DD2F4E"/>
    <w:rsid w:val="00DD6F14"/>
    <w:rsid w:val="00DD7275"/>
    <w:rsid w:val="00DD7714"/>
    <w:rsid w:val="00DD7C85"/>
    <w:rsid w:val="00DE0411"/>
    <w:rsid w:val="00DE07A5"/>
    <w:rsid w:val="00DE0AEB"/>
    <w:rsid w:val="00DE2CE3"/>
    <w:rsid w:val="00DE4F88"/>
    <w:rsid w:val="00DE61AA"/>
    <w:rsid w:val="00DE6453"/>
    <w:rsid w:val="00DF48B6"/>
    <w:rsid w:val="00DF4E74"/>
    <w:rsid w:val="00DF568D"/>
    <w:rsid w:val="00DF75CC"/>
    <w:rsid w:val="00DF7CB1"/>
    <w:rsid w:val="00E03127"/>
    <w:rsid w:val="00E032E0"/>
    <w:rsid w:val="00E04DAF"/>
    <w:rsid w:val="00E10DC1"/>
    <w:rsid w:val="00E112C7"/>
    <w:rsid w:val="00E11A54"/>
    <w:rsid w:val="00E11F65"/>
    <w:rsid w:val="00E139E1"/>
    <w:rsid w:val="00E149E4"/>
    <w:rsid w:val="00E17453"/>
    <w:rsid w:val="00E266FD"/>
    <w:rsid w:val="00E27E1E"/>
    <w:rsid w:val="00E32444"/>
    <w:rsid w:val="00E330D4"/>
    <w:rsid w:val="00E33123"/>
    <w:rsid w:val="00E336DF"/>
    <w:rsid w:val="00E373F9"/>
    <w:rsid w:val="00E4272D"/>
    <w:rsid w:val="00E44578"/>
    <w:rsid w:val="00E479C2"/>
    <w:rsid w:val="00E5058E"/>
    <w:rsid w:val="00E508B7"/>
    <w:rsid w:val="00E5110F"/>
    <w:rsid w:val="00E51733"/>
    <w:rsid w:val="00E518C9"/>
    <w:rsid w:val="00E52845"/>
    <w:rsid w:val="00E53999"/>
    <w:rsid w:val="00E56264"/>
    <w:rsid w:val="00E56733"/>
    <w:rsid w:val="00E604B6"/>
    <w:rsid w:val="00E61D23"/>
    <w:rsid w:val="00E65209"/>
    <w:rsid w:val="00E660AB"/>
    <w:rsid w:val="00E66627"/>
    <w:rsid w:val="00E66CA0"/>
    <w:rsid w:val="00E70611"/>
    <w:rsid w:val="00E74CC0"/>
    <w:rsid w:val="00E754D9"/>
    <w:rsid w:val="00E766E8"/>
    <w:rsid w:val="00E77A26"/>
    <w:rsid w:val="00E80FB4"/>
    <w:rsid w:val="00E810E3"/>
    <w:rsid w:val="00E82F79"/>
    <w:rsid w:val="00E836F5"/>
    <w:rsid w:val="00E87863"/>
    <w:rsid w:val="00E9247F"/>
    <w:rsid w:val="00EA1672"/>
    <w:rsid w:val="00EA466E"/>
    <w:rsid w:val="00EB0E3F"/>
    <w:rsid w:val="00EB106E"/>
    <w:rsid w:val="00EB1DAD"/>
    <w:rsid w:val="00EB2A2A"/>
    <w:rsid w:val="00ED1694"/>
    <w:rsid w:val="00ED20F3"/>
    <w:rsid w:val="00ED2E67"/>
    <w:rsid w:val="00EE6320"/>
    <w:rsid w:val="00EE636A"/>
    <w:rsid w:val="00EF1840"/>
    <w:rsid w:val="00EF2A39"/>
    <w:rsid w:val="00F00400"/>
    <w:rsid w:val="00F029A4"/>
    <w:rsid w:val="00F05475"/>
    <w:rsid w:val="00F06856"/>
    <w:rsid w:val="00F1112F"/>
    <w:rsid w:val="00F143C1"/>
    <w:rsid w:val="00F147AA"/>
    <w:rsid w:val="00F14D7F"/>
    <w:rsid w:val="00F17D18"/>
    <w:rsid w:val="00F20AC8"/>
    <w:rsid w:val="00F2171E"/>
    <w:rsid w:val="00F344EE"/>
    <w:rsid w:val="00F3454B"/>
    <w:rsid w:val="00F35CE9"/>
    <w:rsid w:val="00F372CF"/>
    <w:rsid w:val="00F37A2C"/>
    <w:rsid w:val="00F408AF"/>
    <w:rsid w:val="00F471BD"/>
    <w:rsid w:val="00F47BA2"/>
    <w:rsid w:val="00F522E3"/>
    <w:rsid w:val="00F52C9C"/>
    <w:rsid w:val="00F53F29"/>
    <w:rsid w:val="00F546BA"/>
    <w:rsid w:val="00F54EB8"/>
    <w:rsid w:val="00F62523"/>
    <w:rsid w:val="00F64972"/>
    <w:rsid w:val="00F66145"/>
    <w:rsid w:val="00F6633F"/>
    <w:rsid w:val="00F6718F"/>
    <w:rsid w:val="00F67719"/>
    <w:rsid w:val="00F67F02"/>
    <w:rsid w:val="00F70172"/>
    <w:rsid w:val="00F75BFC"/>
    <w:rsid w:val="00F7698D"/>
    <w:rsid w:val="00F81377"/>
    <w:rsid w:val="00F81980"/>
    <w:rsid w:val="00F82164"/>
    <w:rsid w:val="00F83DA6"/>
    <w:rsid w:val="00F83F85"/>
    <w:rsid w:val="00F866B8"/>
    <w:rsid w:val="00F86EAF"/>
    <w:rsid w:val="00F8C4F4"/>
    <w:rsid w:val="00F92D35"/>
    <w:rsid w:val="00F947DB"/>
    <w:rsid w:val="00F97440"/>
    <w:rsid w:val="00F97B97"/>
    <w:rsid w:val="00FA1077"/>
    <w:rsid w:val="00FA3555"/>
    <w:rsid w:val="00FB0282"/>
    <w:rsid w:val="00FB0A65"/>
    <w:rsid w:val="00FB2146"/>
    <w:rsid w:val="00FB222F"/>
    <w:rsid w:val="00FB57C6"/>
    <w:rsid w:val="00FD0A93"/>
    <w:rsid w:val="00FD15F9"/>
    <w:rsid w:val="00FE2751"/>
    <w:rsid w:val="00FE5E0D"/>
    <w:rsid w:val="00FF327B"/>
    <w:rsid w:val="00FF3F5F"/>
    <w:rsid w:val="00FF5DFE"/>
    <w:rsid w:val="0144444E"/>
    <w:rsid w:val="015C0EF5"/>
    <w:rsid w:val="01A308CC"/>
    <w:rsid w:val="01C88DB8"/>
    <w:rsid w:val="02303C54"/>
    <w:rsid w:val="025ACBF6"/>
    <w:rsid w:val="026B03AA"/>
    <w:rsid w:val="02AD736C"/>
    <w:rsid w:val="02D2D233"/>
    <w:rsid w:val="02DC05DC"/>
    <w:rsid w:val="032EE0CC"/>
    <w:rsid w:val="037439C5"/>
    <w:rsid w:val="03B25EC6"/>
    <w:rsid w:val="03C00C42"/>
    <w:rsid w:val="040348A6"/>
    <w:rsid w:val="04BB9982"/>
    <w:rsid w:val="05B6232A"/>
    <w:rsid w:val="05C9A1E2"/>
    <w:rsid w:val="069EC6D1"/>
    <w:rsid w:val="06B93967"/>
    <w:rsid w:val="08124A50"/>
    <w:rsid w:val="084FF32D"/>
    <w:rsid w:val="08596C4E"/>
    <w:rsid w:val="08B650ED"/>
    <w:rsid w:val="08CBEC31"/>
    <w:rsid w:val="09096742"/>
    <w:rsid w:val="0A33D620"/>
    <w:rsid w:val="0A717A8D"/>
    <w:rsid w:val="0AC90B87"/>
    <w:rsid w:val="0ACB0056"/>
    <w:rsid w:val="0B5F2D7F"/>
    <w:rsid w:val="0B6CD1BF"/>
    <w:rsid w:val="0BE9FEFB"/>
    <w:rsid w:val="0C2564AE"/>
    <w:rsid w:val="0C870722"/>
    <w:rsid w:val="0D1C18D7"/>
    <w:rsid w:val="0D2B25E6"/>
    <w:rsid w:val="0DE3AC6F"/>
    <w:rsid w:val="0E2DDA4B"/>
    <w:rsid w:val="0E6FD532"/>
    <w:rsid w:val="0E818BD4"/>
    <w:rsid w:val="0EBED1FC"/>
    <w:rsid w:val="0ECAD4A0"/>
    <w:rsid w:val="0F2EA842"/>
    <w:rsid w:val="0F95EF00"/>
    <w:rsid w:val="101D5C35"/>
    <w:rsid w:val="1027A57F"/>
    <w:rsid w:val="10557D17"/>
    <w:rsid w:val="105E2D0C"/>
    <w:rsid w:val="106947E9"/>
    <w:rsid w:val="10BAE529"/>
    <w:rsid w:val="10D2439A"/>
    <w:rsid w:val="118F977D"/>
    <w:rsid w:val="11CD0118"/>
    <w:rsid w:val="11DA6F0D"/>
    <w:rsid w:val="124AEF61"/>
    <w:rsid w:val="12A8C465"/>
    <w:rsid w:val="1345649A"/>
    <w:rsid w:val="13CED110"/>
    <w:rsid w:val="14324307"/>
    <w:rsid w:val="1461224C"/>
    <w:rsid w:val="146A09AA"/>
    <w:rsid w:val="14A4962D"/>
    <w:rsid w:val="14AC0ED5"/>
    <w:rsid w:val="15257652"/>
    <w:rsid w:val="166DD7C3"/>
    <w:rsid w:val="16B33BD7"/>
    <w:rsid w:val="16EAE660"/>
    <w:rsid w:val="176F54D5"/>
    <w:rsid w:val="17719D20"/>
    <w:rsid w:val="17BB2B75"/>
    <w:rsid w:val="1827C059"/>
    <w:rsid w:val="1860404F"/>
    <w:rsid w:val="188E703C"/>
    <w:rsid w:val="18B7F5C3"/>
    <w:rsid w:val="18E030CA"/>
    <w:rsid w:val="1933ED51"/>
    <w:rsid w:val="19355F81"/>
    <w:rsid w:val="19440F20"/>
    <w:rsid w:val="1963D35F"/>
    <w:rsid w:val="1967D5C6"/>
    <w:rsid w:val="19C6EC3C"/>
    <w:rsid w:val="19CC2C01"/>
    <w:rsid w:val="1A594736"/>
    <w:rsid w:val="1A8D5F3F"/>
    <w:rsid w:val="1AFFA3C0"/>
    <w:rsid w:val="1B9E09A2"/>
    <w:rsid w:val="1BCCFF62"/>
    <w:rsid w:val="1C32639E"/>
    <w:rsid w:val="1C4375FE"/>
    <w:rsid w:val="1C679151"/>
    <w:rsid w:val="1CE69557"/>
    <w:rsid w:val="1D071371"/>
    <w:rsid w:val="1D4512DE"/>
    <w:rsid w:val="1D4FBF8C"/>
    <w:rsid w:val="1D8B66E6"/>
    <w:rsid w:val="1D92A01A"/>
    <w:rsid w:val="1DA1E651"/>
    <w:rsid w:val="1E6DD892"/>
    <w:rsid w:val="1E7ED645"/>
    <w:rsid w:val="1FA998F3"/>
    <w:rsid w:val="1FC00374"/>
    <w:rsid w:val="1FC0E021"/>
    <w:rsid w:val="1FCF5DF5"/>
    <w:rsid w:val="200304F3"/>
    <w:rsid w:val="20345A3C"/>
    <w:rsid w:val="204395BE"/>
    <w:rsid w:val="204D8D05"/>
    <w:rsid w:val="2112B841"/>
    <w:rsid w:val="211DECB2"/>
    <w:rsid w:val="2141D07A"/>
    <w:rsid w:val="21A0ABEB"/>
    <w:rsid w:val="21AD82B9"/>
    <w:rsid w:val="21C64C53"/>
    <w:rsid w:val="21D73DE6"/>
    <w:rsid w:val="225A5EC3"/>
    <w:rsid w:val="22D1D331"/>
    <w:rsid w:val="23DC6E33"/>
    <w:rsid w:val="23EBA747"/>
    <w:rsid w:val="23EC0891"/>
    <w:rsid w:val="23F94F5B"/>
    <w:rsid w:val="241C8AC8"/>
    <w:rsid w:val="24F85740"/>
    <w:rsid w:val="25265788"/>
    <w:rsid w:val="25372B8A"/>
    <w:rsid w:val="253CD849"/>
    <w:rsid w:val="255B9D04"/>
    <w:rsid w:val="2578267A"/>
    <w:rsid w:val="25ECFD41"/>
    <w:rsid w:val="25F40A39"/>
    <w:rsid w:val="265C519B"/>
    <w:rsid w:val="26741854"/>
    <w:rsid w:val="26B9656A"/>
    <w:rsid w:val="26D8A8AA"/>
    <w:rsid w:val="26E120A7"/>
    <w:rsid w:val="28467F6A"/>
    <w:rsid w:val="285FCDB1"/>
    <w:rsid w:val="28C6DF5B"/>
    <w:rsid w:val="290775D8"/>
    <w:rsid w:val="293A6EF1"/>
    <w:rsid w:val="29C5F296"/>
    <w:rsid w:val="29E60D4C"/>
    <w:rsid w:val="2A0C26B9"/>
    <w:rsid w:val="2A10496C"/>
    <w:rsid w:val="2A3280B8"/>
    <w:rsid w:val="2A3BD9DD"/>
    <w:rsid w:val="2A6AA29A"/>
    <w:rsid w:val="2ABBBC6D"/>
    <w:rsid w:val="2B200DA0"/>
    <w:rsid w:val="2B3974EC"/>
    <w:rsid w:val="2B77B609"/>
    <w:rsid w:val="2B959A1F"/>
    <w:rsid w:val="2BABC1F4"/>
    <w:rsid w:val="2BAECBDB"/>
    <w:rsid w:val="2BCFD6C1"/>
    <w:rsid w:val="2C19511E"/>
    <w:rsid w:val="2C36D41A"/>
    <w:rsid w:val="2C4432D5"/>
    <w:rsid w:val="2C8EE4A8"/>
    <w:rsid w:val="2CFA8A86"/>
    <w:rsid w:val="2D174DC2"/>
    <w:rsid w:val="2D1BD7B5"/>
    <w:rsid w:val="2D247832"/>
    <w:rsid w:val="2D59D2B6"/>
    <w:rsid w:val="2D87E475"/>
    <w:rsid w:val="2D8D2FDC"/>
    <w:rsid w:val="2D92D028"/>
    <w:rsid w:val="2DE019B7"/>
    <w:rsid w:val="2DF48B23"/>
    <w:rsid w:val="2E29EBBB"/>
    <w:rsid w:val="2E77E6AA"/>
    <w:rsid w:val="2ED512F5"/>
    <w:rsid w:val="2F49B9DA"/>
    <w:rsid w:val="2F56507A"/>
    <w:rsid w:val="2F602D51"/>
    <w:rsid w:val="2F7CEC7F"/>
    <w:rsid w:val="2F800AEC"/>
    <w:rsid w:val="2FB881BF"/>
    <w:rsid w:val="2FEAAF72"/>
    <w:rsid w:val="2FF8BC10"/>
    <w:rsid w:val="30280D21"/>
    <w:rsid w:val="302880DA"/>
    <w:rsid w:val="302B452F"/>
    <w:rsid w:val="30437C67"/>
    <w:rsid w:val="3067D579"/>
    <w:rsid w:val="3071B08C"/>
    <w:rsid w:val="30B7C03E"/>
    <w:rsid w:val="30DFF9C4"/>
    <w:rsid w:val="3154E656"/>
    <w:rsid w:val="315FD15F"/>
    <w:rsid w:val="3171D4FE"/>
    <w:rsid w:val="323C332D"/>
    <w:rsid w:val="32F9BA96"/>
    <w:rsid w:val="32FBA1C0"/>
    <w:rsid w:val="3383C936"/>
    <w:rsid w:val="3479C09A"/>
    <w:rsid w:val="3488EE87"/>
    <w:rsid w:val="34BF2B03"/>
    <w:rsid w:val="352A0507"/>
    <w:rsid w:val="35534BD1"/>
    <w:rsid w:val="357F67E6"/>
    <w:rsid w:val="359FD301"/>
    <w:rsid w:val="35AB8C39"/>
    <w:rsid w:val="35D303B9"/>
    <w:rsid w:val="364E63E9"/>
    <w:rsid w:val="367250F7"/>
    <w:rsid w:val="36BEB2DD"/>
    <w:rsid w:val="373314C7"/>
    <w:rsid w:val="37368951"/>
    <w:rsid w:val="3752176C"/>
    <w:rsid w:val="37AE8DFD"/>
    <w:rsid w:val="37F58D97"/>
    <w:rsid w:val="386CA7AE"/>
    <w:rsid w:val="38ECB3F7"/>
    <w:rsid w:val="393713C1"/>
    <w:rsid w:val="39C3DDEB"/>
    <w:rsid w:val="39D36CCF"/>
    <w:rsid w:val="39E1E4A4"/>
    <w:rsid w:val="3A06FB2A"/>
    <w:rsid w:val="3A113715"/>
    <w:rsid w:val="3A382949"/>
    <w:rsid w:val="3A735957"/>
    <w:rsid w:val="3A8A8CC1"/>
    <w:rsid w:val="3A9092EF"/>
    <w:rsid w:val="3A9C0CD2"/>
    <w:rsid w:val="3B0CDFA7"/>
    <w:rsid w:val="3B0DA003"/>
    <w:rsid w:val="3B3084F4"/>
    <w:rsid w:val="3B624240"/>
    <w:rsid w:val="3B638116"/>
    <w:rsid w:val="3C366EA0"/>
    <w:rsid w:val="3C972B6E"/>
    <w:rsid w:val="3CFE12A1"/>
    <w:rsid w:val="3D273D2D"/>
    <w:rsid w:val="3D55E210"/>
    <w:rsid w:val="3D6E737B"/>
    <w:rsid w:val="3DB427FF"/>
    <w:rsid w:val="3EF1B271"/>
    <w:rsid w:val="3F73438A"/>
    <w:rsid w:val="3F900E23"/>
    <w:rsid w:val="3F923910"/>
    <w:rsid w:val="3FF07806"/>
    <w:rsid w:val="4021DC47"/>
    <w:rsid w:val="40C05163"/>
    <w:rsid w:val="40C0CEB0"/>
    <w:rsid w:val="410EF69C"/>
    <w:rsid w:val="4139C825"/>
    <w:rsid w:val="4146FC4C"/>
    <w:rsid w:val="41543C01"/>
    <w:rsid w:val="4199D730"/>
    <w:rsid w:val="41D6DDFE"/>
    <w:rsid w:val="421107D3"/>
    <w:rsid w:val="427178AF"/>
    <w:rsid w:val="428728E1"/>
    <w:rsid w:val="42CEC2AC"/>
    <w:rsid w:val="4359BBB7"/>
    <w:rsid w:val="437E9994"/>
    <w:rsid w:val="43A8CCB1"/>
    <w:rsid w:val="43CA76FD"/>
    <w:rsid w:val="43ED6882"/>
    <w:rsid w:val="43F9CB3E"/>
    <w:rsid w:val="45638AD7"/>
    <w:rsid w:val="45753DDD"/>
    <w:rsid w:val="45ECB3A7"/>
    <w:rsid w:val="461D0BAA"/>
    <w:rsid w:val="461F81FA"/>
    <w:rsid w:val="46A50F81"/>
    <w:rsid w:val="46FD8B59"/>
    <w:rsid w:val="47146388"/>
    <w:rsid w:val="47A899E3"/>
    <w:rsid w:val="47D39C6D"/>
    <w:rsid w:val="47DA42BC"/>
    <w:rsid w:val="47E04AFF"/>
    <w:rsid w:val="47E8EB37"/>
    <w:rsid w:val="47EF1676"/>
    <w:rsid w:val="48154140"/>
    <w:rsid w:val="4871BFB2"/>
    <w:rsid w:val="48F2FCA7"/>
    <w:rsid w:val="4935C587"/>
    <w:rsid w:val="496E7957"/>
    <w:rsid w:val="499674F9"/>
    <w:rsid w:val="49C3E382"/>
    <w:rsid w:val="49CA20C4"/>
    <w:rsid w:val="4A37967A"/>
    <w:rsid w:val="4A8AFDE8"/>
    <w:rsid w:val="4AD00998"/>
    <w:rsid w:val="4AF1668F"/>
    <w:rsid w:val="4B60CB77"/>
    <w:rsid w:val="4B73B4A6"/>
    <w:rsid w:val="4B960FE0"/>
    <w:rsid w:val="4B9F6854"/>
    <w:rsid w:val="4BF9D9CB"/>
    <w:rsid w:val="4C031F69"/>
    <w:rsid w:val="4C16DBBE"/>
    <w:rsid w:val="4C38E9E5"/>
    <w:rsid w:val="4CF44974"/>
    <w:rsid w:val="4D1E207C"/>
    <w:rsid w:val="4D5F9CEC"/>
    <w:rsid w:val="4D8E3EEE"/>
    <w:rsid w:val="4DC8F636"/>
    <w:rsid w:val="4E237219"/>
    <w:rsid w:val="4E3AD431"/>
    <w:rsid w:val="4EF4225F"/>
    <w:rsid w:val="4F23BA2F"/>
    <w:rsid w:val="4F5C3FB2"/>
    <w:rsid w:val="4F66A927"/>
    <w:rsid w:val="4F6C8CB3"/>
    <w:rsid w:val="4F81DFA6"/>
    <w:rsid w:val="4FBB892D"/>
    <w:rsid w:val="4FD4871C"/>
    <w:rsid w:val="4FFB023C"/>
    <w:rsid w:val="5019FABC"/>
    <w:rsid w:val="503ACD68"/>
    <w:rsid w:val="50497A22"/>
    <w:rsid w:val="50660F26"/>
    <w:rsid w:val="50AB9422"/>
    <w:rsid w:val="50BF8A90"/>
    <w:rsid w:val="50D06A80"/>
    <w:rsid w:val="51094F7B"/>
    <w:rsid w:val="510C0F58"/>
    <w:rsid w:val="5196D29D"/>
    <w:rsid w:val="5197FB37"/>
    <w:rsid w:val="51CA4EA2"/>
    <w:rsid w:val="51E179F5"/>
    <w:rsid w:val="52060DA1"/>
    <w:rsid w:val="5218FAA8"/>
    <w:rsid w:val="52206511"/>
    <w:rsid w:val="5222B23E"/>
    <w:rsid w:val="5243C332"/>
    <w:rsid w:val="524C2D1E"/>
    <w:rsid w:val="525B5AF1"/>
    <w:rsid w:val="525C7F94"/>
    <w:rsid w:val="5268A556"/>
    <w:rsid w:val="526EAE87"/>
    <w:rsid w:val="52763BCC"/>
    <w:rsid w:val="529E92EE"/>
    <w:rsid w:val="52AAEC6E"/>
    <w:rsid w:val="52CD21B9"/>
    <w:rsid w:val="531B632D"/>
    <w:rsid w:val="5332F29F"/>
    <w:rsid w:val="535FA15A"/>
    <w:rsid w:val="537022B8"/>
    <w:rsid w:val="5384E7E3"/>
    <w:rsid w:val="5387325A"/>
    <w:rsid w:val="53EB16AB"/>
    <w:rsid w:val="53F72B52"/>
    <w:rsid w:val="547B45DA"/>
    <w:rsid w:val="547F81C5"/>
    <w:rsid w:val="54BC433E"/>
    <w:rsid w:val="55198EA6"/>
    <w:rsid w:val="552CAF18"/>
    <w:rsid w:val="556443E8"/>
    <w:rsid w:val="55688821"/>
    <w:rsid w:val="55713C73"/>
    <w:rsid w:val="557FB6D9"/>
    <w:rsid w:val="563FF7C6"/>
    <w:rsid w:val="574B05BD"/>
    <w:rsid w:val="574D1B2C"/>
    <w:rsid w:val="578ECDBC"/>
    <w:rsid w:val="580BA390"/>
    <w:rsid w:val="585833D4"/>
    <w:rsid w:val="587A6C3A"/>
    <w:rsid w:val="5891F3C2"/>
    <w:rsid w:val="58B42F1B"/>
    <w:rsid w:val="58B650F9"/>
    <w:rsid w:val="58B9AFC3"/>
    <w:rsid w:val="59804428"/>
    <w:rsid w:val="5983A955"/>
    <w:rsid w:val="59C71C31"/>
    <w:rsid w:val="59CC0DDE"/>
    <w:rsid w:val="59CF6B6C"/>
    <w:rsid w:val="5A02C41E"/>
    <w:rsid w:val="5A21A5BC"/>
    <w:rsid w:val="5A61AAF6"/>
    <w:rsid w:val="5A9C947E"/>
    <w:rsid w:val="5AB3E806"/>
    <w:rsid w:val="5AB9BB9B"/>
    <w:rsid w:val="5B019033"/>
    <w:rsid w:val="5B381A28"/>
    <w:rsid w:val="5CC57204"/>
    <w:rsid w:val="5CD7DB59"/>
    <w:rsid w:val="5D21CD3C"/>
    <w:rsid w:val="5DA3F8D8"/>
    <w:rsid w:val="5DB2BB12"/>
    <w:rsid w:val="5DF27FE6"/>
    <w:rsid w:val="5E5927D8"/>
    <w:rsid w:val="5E77546D"/>
    <w:rsid w:val="5ED26D88"/>
    <w:rsid w:val="5EE040C8"/>
    <w:rsid w:val="5F064438"/>
    <w:rsid w:val="5FAB04A3"/>
    <w:rsid w:val="60040162"/>
    <w:rsid w:val="602C3382"/>
    <w:rsid w:val="60663319"/>
    <w:rsid w:val="6091FB55"/>
    <w:rsid w:val="60DAD48A"/>
    <w:rsid w:val="60DD9BE0"/>
    <w:rsid w:val="60F44A1C"/>
    <w:rsid w:val="619DA6C3"/>
    <w:rsid w:val="61C434A4"/>
    <w:rsid w:val="61EA5364"/>
    <w:rsid w:val="621D738F"/>
    <w:rsid w:val="62B80246"/>
    <w:rsid w:val="62BE4BFA"/>
    <w:rsid w:val="62D22CEC"/>
    <w:rsid w:val="62E8D0FC"/>
    <w:rsid w:val="62EAD375"/>
    <w:rsid w:val="6353B243"/>
    <w:rsid w:val="635C4596"/>
    <w:rsid w:val="63BFC47A"/>
    <w:rsid w:val="64542867"/>
    <w:rsid w:val="6469FBF1"/>
    <w:rsid w:val="649A6BC2"/>
    <w:rsid w:val="64AF12E5"/>
    <w:rsid w:val="64DE94DD"/>
    <w:rsid w:val="6524D34E"/>
    <w:rsid w:val="6528F61A"/>
    <w:rsid w:val="6529AB56"/>
    <w:rsid w:val="6535EDC3"/>
    <w:rsid w:val="6554514C"/>
    <w:rsid w:val="65559C8F"/>
    <w:rsid w:val="65882C56"/>
    <w:rsid w:val="65B77B4F"/>
    <w:rsid w:val="669DB4CD"/>
    <w:rsid w:val="66B72049"/>
    <w:rsid w:val="67247880"/>
    <w:rsid w:val="67654882"/>
    <w:rsid w:val="6773389A"/>
    <w:rsid w:val="67D14504"/>
    <w:rsid w:val="681DD913"/>
    <w:rsid w:val="688A4D82"/>
    <w:rsid w:val="68979C7F"/>
    <w:rsid w:val="6959CA73"/>
    <w:rsid w:val="6A0E68B6"/>
    <w:rsid w:val="6A1140C6"/>
    <w:rsid w:val="6ACEFFEC"/>
    <w:rsid w:val="6B15A949"/>
    <w:rsid w:val="6B7E4AF2"/>
    <w:rsid w:val="6BEA2EAB"/>
    <w:rsid w:val="6C03FB28"/>
    <w:rsid w:val="6CC1EC8C"/>
    <w:rsid w:val="6D0C889B"/>
    <w:rsid w:val="6D0F3540"/>
    <w:rsid w:val="6D537FCE"/>
    <w:rsid w:val="6E41635D"/>
    <w:rsid w:val="6E496C4F"/>
    <w:rsid w:val="6E7AD58A"/>
    <w:rsid w:val="6E8308EE"/>
    <w:rsid w:val="6ED2775B"/>
    <w:rsid w:val="6EE9457E"/>
    <w:rsid w:val="6EEA0561"/>
    <w:rsid w:val="6EF9AD41"/>
    <w:rsid w:val="6EFC66A3"/>
    <w:rsid w:val="6F0C35DB"/>
    <w:rsid w:val="6F298DD7"/>
    <w:rsid w:val="6F38B1C7"/>
    <w:rsid w:val="6F6BDB27"/>
    <w:rsid w:val="6FBB256B"/>
    <w:rsid w:val="70170B47"/>
    <w:rsid w:val="7083B952"/>
    <w:rsid w:val="70AAFF7D"/>
    <w:rsid w:val="70B24A6B"/>
    <w:rsid w:val="7159CA2B"/>
    <w:rsid w:val="720CF6C5"/>
    <w:rsid w:val="722D53ED"/>
    <w:rsid w:val="72488F05"/>
    <w:rsid w:val="7258CDBE"/>
    <w:rsid w:val="7307BCAD"/>
    <w:rsid w:val="73120397"/>
    <w:rsid w:val="73446065"/>
    <w:rsid w:val="73D8348B"/>
    <w:rsid w:val="751BE003"/>
    <w:rsid w:val="75400576"/>
    <w:rsid w:val="754508F0"/>
    <w:rsid w:val="756C9331"/>
    <w:rsid w:val="759A647F"/>
    <w:rsid w:val="75B3B52F"/>
    <w:rsid w:val="7602E9FD"/>
    <w:rsid w:val="7602FB5A"/>
    <w:rsid w:val="760B2C84"/>
    <w:rsid w:val="7611742F"/>
    <w:rsid w:val="77192492"/>
    <w:rsid w:val="77E0E2D4"/>
    <w:rsid w:val="78052D99"/>
    <w:rsid w:val="786BF310"/>
    <w:rsid w:val="791AAE62"/>
    <w:rsid w:val="7958409E"/>
    <w:rsid w:val="7990A76A"/>
    <w:rsid w:val="7A14D98C"/>
    <w:rsid w:val="7A42A549"/>
    <w:rsid w:val="7A5CEA32"/>
    <w:rsid w:val="7A7A6F28"/>
    <w:rsid w:val="7AA65E25"/>
    <w:rsid w:val="7AAF37FB"/>
    <w:rsid w:val="7B171FD5"/>
    <w:rsid w:val="7B60749E"/>
    <w:rsid w:val="7B626A62"/>
    <w:rsid w:val="7BDE75AA"/>
    <w:rsid w:val="7BF4FD12"/>
    <w:rsid w:val="7C00E1FC"/>
    <w:rsid w:val="7C2662EF"/>
    <w:rsid w:val="7C6133AD"/>
    <w:rsid w:val="7C9A50D5"/>
    <w:rsid w:val="7CCB0F29"/>
    <w:rsid w:val="7CF2FBB9"/>
    <w:rsid w:val="7D176207"/>
    <w:rsid w:val="7D2A308D"/>
    <w:rsid w:val="7DBAF982"/>
    <w:rsid w:val="7E09AD0E"/>
    <w:rsid w:val="7E0C691A"/>
    <w:rsid w:val="7E2CD2C6"/>
    <w:rsid w:val="7E2DDBFC"/>
    <w:rsid w:val="7E51C3E1"/>
    <w:rsid w:val="7EB280A1"/>
    <w:rsid w:val="7EB33268"/>
    <w:rsid w:val="7EF23E14"/>
    <w:rsid w:val="7F6A62E7"/>
    <w:rsid w:val="7F79C462"/>
    <w:rsid w:val="7F8144C6"/>
    <w:rsid w:val="7FA576F4"/>
    <w:rsid w:val="7FA73D2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DEBEE"/>
  <w15:chartTrackingRefBased/>
  <w15:docId w15:val="{601BB591-F6ED-4F68-B1B1-C87B7F3FE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DD6F14"/>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DD6F14"/>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DD6F1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DD6F14"/>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DD6F14"/>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DD6F14"/>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DD6F14"/>
    <w:pPr>
      <w:keepNext/>
      <w:spacing w:after="200" w:line="240" w:lineRule="auto"/>
    </w:pPr>
    <w:rPr>
      <w:b/>
      <w:iCs/>
      <w:szCs w:val="18"/>
    </w:rPr>
  </w:style>
  <w:style w:type="table" w:customStyle="1" w:styleId="Tableheader">
    <w:name w:val="ŠTable header"/>
    <w:basedOn w:val="TableNormal"/>
    <w:uiPriority w:val="99"/>
    <w:rsid w:val="00DD6F14"/>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DD6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DD6F14"/>
    <w:pPr>
      <w:numPr>
        <w:numId w:val="33"/>
      </w:numPr>
    </w:pPr>
  </w:style>
  <w:style w:type="paragraph" w:styleId="ListNumber2">
    <w:name w:val="List Number 2"/>
    <w:aliases w:val="ŠList Number 2"/>
    <w:basedOn w:val="Normal"/>
    <w:uiPriority w:val="9"/>
    <w:qFormat/>
    <w:rsid w:val="00DD6F14"/>
    <w:pPr>
      <w:numPr>
        <w:numId w:val="32"/>
      </w:numPr>
    </w:pPr>
  </w:style>
  <w:style w:type="paragraph" w:styleId="ListBullet">
    <w:name w:val="List Bullet"/>
    <w:aliases w:val="ŠList Bullet"/>
    <w:basedOn w:val="Normal"/>
    <w:uiPriority w:val="10"/>
    <w:qFormat/>
    <w:rsid w:val="00DD6F14"/>
    <w:pPr>
      <w:numPr>
        <w:numId w:val="31"/>
      </w:numPr>
    </w:pPr>
  </w:style>
  <w:style w:type="paragraph" w:styleId="ListBullet2">
    <w:name w:val="List Bullet 2"/>
    <w:aliases w:val="ŠList Bullet 2"/>
    <w:basedOn w:val="Normal"/>
    <w:uiPriority w:val="11"/>
    <w:qFormat/>
    <w:rsid w:val="00DD6F14"/>
    <w:pPr>
      <w:numPr>
        <w:numId w:val="30"/>
      </w:numPr>
      <w:contextualSpacing/>
    </w:pPr>
  </w:style>
  <w:style w:type="character" w:styleId="SubtleReference">
    <w:name w:val="Subtle Reference"/>
    <w:aliases w:val="ŠSubtle Reference"/>
    <w:uiPriority w:val="31"/>
    <w:qFormat/>
    <w:rsid w:val="00DD6F14"/>
    <w:rPr>
      <w:rFonts w:ascii="Arial" w:hAnsi="Arial"/>
      <w:sz w:val="22"/>
    </w:rPr>
  </w:style>
  <w:style w:type="paragraph" w:styleId="Quote">
    <w:name w:val="Quote"/>
    <w:aliases w:val="ŠQuote"/>
    <w:basedOn w:val="Normal"/>
    <w:next w:val="Normal"/>
    <w:link w:val="QuoteChar"/>
    <w:uiPriority w:val="29"/>
    <w:qFormat/>
    <w:rsid w:val="00DD6F14"/>
    <w:pPr>
      <w:keepNext/>
      <w:spacing w:before="200" w:after="200" w:line="240" w:lineRule="atLeast"/>
      <w:ind w:left="567" w:right="567"/>
    </w:pPr>
  </w:style>
  <w:style w:type="paragraph" w:styleId="Date">
    <w:name w:val="Date"/>
    <w:aliases w:val="ŠDate"/>
    <w:basedOn w:val="Normal"/>
    <w:next w:val="Normal"/>
    <w:link w:val="DateChar"/>
    <w:uiPriority w:val="99"/>
    <w:rsid w:val="00DD6F14"/>
    <w:pPr>
      <w:spacing w:before="0" w:after="0" w:line="720" w:lineRule="atLeast"/>
    </w:pPr>
  </w:style>
  <w:style w:type="character" w:customStyle="1" w:styleId="DateChar">
    <w:name w:val="Date Char"/>
    <w:aliases w:val="ŠDate Char"/>
    <w:basedOn w:val="DefaultParagraphFont"/>
    <w:link w:val="Date"/>
    <w:uiPriority w:val="99"/>
    <w:rsid w:val="00DD6F14"/>
    <w:rPr>
      <w:rFonts w:ascii="Arial" w:hAnsi="Arial" w:cs="Arial"/>
      <w:sz w:val="24"/>
      <w:szCs w:val="24"/>
    </w:rPr>
  </w:style>
  <w:style w:type="paragraph" w:styleId="Signature">
    <w:name w:val="Signature"/>
    <w:aliases w:val="ŠSignature"/>
    <w:basedOn w:val="Normal"/>
    <w:link w:val="SignatureChar"/>
    <w:uiPriority w:val="99"/>
    <w:rsid w:val="00DD6F14"/>
    <w:pPr>
      <w:spacing w:before="0" w:after="0" w:line="720" w:lineRule="atLeast"/>
    </w:pPr>
  </w:style>
  <w:style w:type="character" w:customStyle="1" w:styleId="SignatureChar">
    <w:name w:val="Signature Char"/>
    <w:aliases w:val="ŠSignature Char"/>
    <w:basedOn w:val="DefaultParagraphFont"/>
    <w:link w:val="Signature"/>
    <w:uiPriority w:val="99"/>
    <w:rsid w:val="00DD6F14"/>
    <w:rPr>
      <w:rFonts w:ascii="Arial" w:hAnsi="Arial" w:cs="Arial"/>
      <w:sz w:val="24"/>
      <w:szCs w:val="24"/>
    </w:rPr>
  </w:style>
  <w:style w:type="character" w:styleId="Strong">
    <w:name w:val="Strong"/>
    <w:aliases w:val="ŠStrong"/>
    <w:uiPriority w:val="1"/>
    <w:qFormat/>
    <w:rsid w:val="00DD6F14"/>
    <w:rPr>
      <w:b/>
    </w:rPr>
  </w:style>
  <w:style w:type="character" w:customStyle="1" w:styleId="QuoteChar">
    <w:name w:val="Quote Char"/>
    <w:aliases w:val="ŠQuote Char"/>
    <w:basedOn w:val="DefaultParagraphFont"/>
    <w:link w:val="Quote"/>
    <w:uiPriority w:val="29"/>
    <w:rsid w:val="00DD6F14"/>
    <w:rPr>
      <w:rFonts w:ascii="Arial" w:hAnsi="Arial" w:cs="Arial"/>
      <w:sz w:val="24"/>
      <w:szCs w:val="24"/>
    </w:rPr>
  </w:style>
  <w:style w:type="paragraph" w:customStyle="1" w:styleId="FeatureBox2">
    <w:name w:val="ŠFeature Box 2"/>
    <w:basedOn w:val="Normal"/>
    <w:next w:val="Normal"/>
    <w:uiPriority w:val="12"/>
    <w:qFormat/>
    <w:rsid w:val="00DD6F1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DD6F1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DD6F14"/>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DD6F1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D6F14"/>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DD6F14"/>
    <w:rPr>
      <w:color w:val="2F5496" w:themeColor="accent1" w:themeShade="BF"/>
      <w:u w:val="single"/>
    </w:rPr>
  </w:style>
  <w:style w:type="paragraph" w:customStyle="1" w:styleId="Logo">
    <w:name w:val="ŠLogo"/>
    <w:basedOn w:val="Normal"/>
    <w:uiPriority w:val="22"/>
    <w:qFormat/>
    <w:rsid w:val="00DD6F14"/>
    <w:pPr>
      <w:tabs>
        <w:tab w:val="right" w:pos="10200"/>
      </w:tabs>
      <w:spacing w:before="240" w:line="300" w:lineRule="atLeast"/>
      <w:ind w:left="-567" w:right="-567"/>
    </w:pPr>
    <w:rPr>
      <w:b/>
      <w:bCs/>
      <w:color w:val="002664"/>
    </w:rPr>
  </w:style>
  <w:style w:type="paragraph" w:styleId="TOC1">
    <w:name w:val="toc 1"/>
    <w:aliases w:val="ŠTOC 1"/>
    <w:basedOn w:val="Normal"/>
    <w:next w:val="Normal"/>
    <w:uiPriority w:val="39"/>
    <w:unhideWhenUsed/>
    <w:rsid w:val="00DD6F14"/>
    <w:pPr>
      <w:tabs>
        <w:tab w:val="right" w:leader="dot" w:pos="13948"/>
      </w:tabs>
      <w:spacing w:before="0" w:after="0"/>
    </w:pPr>
    <w:rPr>
      <w:b/>
      <w:noProof/>
    </w:rPr>
  </w:style>
  <w:style w:type="paragraph" w:styleId="TOC2">
    <w:name w:val="toc 2"/>
    <w:aliases w:val="ŠTOC 2"/>
    <w:basedOn w:val="Normal"/>
    <w:next w:val="Normal"/>
    <w:uiPriority w:val="39"/>
    <w:unhideWhenUsed/>
    <w:rsid w:val="00DD6F1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DD6F14"/>
    <w:pPr>
      <w:spacing w:before="0" w:after="0"/>
      <w:ind w:left="482"/>
    </w:pPr>
  </w:style>
  <w:style w:type="paragraph" w:styleId="Title">
    <w:name w:val="Title"/>
    <w:aliases w:val="ŠTitle"/>
    <w:basedOn w:val="Normal"/>
    <w:next w:val="Normal"/>
    <w:link w:val="TitleChar"/>
    <w:uiPriority w:val="2"/>
    <w:qFormat/>
    <w:rsid w:val="00DD6F1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DD6F14"/>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DD6F14"/>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DD6F14"/>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DD6F14"/>
    <w:pPr>
      <w:outlineLvl w:val="9"/>
    </w:pPr>
    <w:rPr>
      <w:sz w:val="40"/>
      <w:szCs w:val="40"/>
    </w:rPr>
  </w:style>
  <w:style w:type="paragraph" w:styleId="Footer">
    <w:name w:val="footer"/>
    <w:aliases w:val="ŠFooter"/>
    <w:basedOn w:val="Normal"/>
    <w:link w:val="FooterChar"/>
    <w:uiPriority w:val="99"/>
    <w:rsid w:val="00DD6F14"/>
    <w:pPr>
      <w:tabs>
        <w:tab w:val="center" w:pos="4513"/>
        <w:tab w:val="right" w:pos="9026"/>
        <w:tab w:val="right" w:pos="10773"/>
      </w:tabs>
      <w:spacing w:before="480" w:after="0" w:line="23" w:lineRule="atLeast"/>
      <w:ind w:left="-567" w:right="-567"/>
    </w:pPr>
    <w:rPr>
      <w:sz w:val="18"/>
      <w:szCs w:val="18"/>
    </w:rPr>
  </w:style>
  <w:style w:type="character" w:customStyle="1" w:styleId="FooterChar">
    <w:name w:val="Footer Char"/>
    <w:aliases w:val="ŠFooter Char"/>
    <w:basedOn w:val="DefaultParagraphFont"/>
    <w:link w:val="Footer"/>
    <w:uiPriority w:val="99"/>
    <w:rsid w:val="00DD6F14"/>
    <w:rPr>
      <w:rFonts w:ascii="Arial" w:hAnsi="Arial" w:cs="Arial"/>
      <w:sz w:val="18"/>
      <w:szCs w:val="18"/>
    </w:rPr>
  </w:style>
  <w:style w:type="paragraph" w:styleId="Header">
    <w:name w:val="header"/>
    <w:aliases w:val="ŠHeader"/>
    <w:basedOn w:val="Normal"/>
    <w:link w:val="HeaderChar"/>
    <w:uiPriority w:val="24"/>
    <w:unhideWhenUsed/>
    <w:rsid w:val="00DD6F14"/>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DD6F14"/>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DD6F14"/>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DD6F14"/>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DD6F14"/>
    <w:rPr>
      <w:rFonts w:ascii="Arial" w:hAnsi="Arial" w:cs="Arial"/>
      <w:color w:val="002664"/>
      <w:sz w:val="32"/>
      <w:szCs w:val="32"/>
    </w:rPr>
  </w:style>
  <w:style w:type="character" w:styleId="UnresolvedMention">
    <w:name w:val="Unresolved Mention"/>
    <w:basedOn w:val="DefaultParagraphFont"/>
    <w:uiPriority w:val="99"/>
    <w:semiHidden/>
    <w:unhideWhenUsed/>
    <w:rsid w:val="00DD6F14"/>
    <w:rPr>
      <w:color w:val="605E5C"/>
      <w:shd w:val="clear" w:color="auto" w:fill="E1DFDD"/>
    </w:rPr>
  </w:style>
  <w:style w:type="character" w:styleId="Emphasis">
    <w:name w:val="Emphasis"/>
    <w:aliases w:val="ŠLanguage or scientific"/>
    <w:uiPriority w:val="20"/>
    <w:qFormat/>
    <w:rsid w:val="00DD6F14"/>
    <w:rPr>
      <w:i/>
      <w:iCs/>
    </w:rPr>
  </w:style>
  <w:style w:type="character" w:styleId="SubtleEmphasis">
    <w:name w:val="Subtle Emphasis"/>
    <w:basedOn w:val="DefaultParagraphFont"/>
    <w:uiPriority w:val="19"/>
    <w:semiHidden/>
    <w:qFormat/>
    <w:rsid w:val="00DD6F14"/>
    <w:rPr>
      <w:i/>
      <w:iCs/>
      <w:color w:val="404040" w:themeColor="text1" w:themeTint="BF"/>
    </w:rPr>
  </w:style>
  <w:style w:type="paragraph" w:styleId="TOC4">
    <w:name w:val="toc 4"/>
    <w:aliases w:val="ŠTOC 4"/>
    <w:basedOn w:val="Normal"/>
    <w:next w:val="Normal"/>
    <w:autoRedefine/>
    <w:uiPriority w:val="39"/>
    <w:unhideWhenUsed/>
    <w:rsid w:val="00DD6F14"/>
    <w:pPr>
      <w:spacing w:before="0" w:after="0"/>
      <w:ind w:left="720"/>
    </w:pPr>
  </w:style>
  <w:style w:type="character" w:styleId="CommentReference">
    <w:name w:val="annotation reference"/>
    <w:basedOn w:val="DefaultParagraphFont"/>
    <w:uiPriority w:val="99"/>
    <w:semiHidden/>
    <w:unhideWhenUsed/>
    <w:rsid w:val="00DD6F14"/>
    <w:rPr>
      <w:sz w:val="16"/>
      <w:szCs w:val="16"/>
    </w:rPr>
  </w:style>
  <w:style w:type="paragraph" w:styleId="CommentText">
    <w:name w:val="annotation text"/>
    <w:basedOn w:val="Normal"/>
    <w:link w:val="CommentTextChar"/>
    <w:uiPriority w:val="99"/>
    <w:unhideWhenUsed/>
    <w:rsid w:val="00DD6F14"/>
    <w:pPr>
      <w:spacing w:line="240" w:lineRule="auto"/>
    </w:pPr>
    <w:rPr>
      <w:sz w:val="20"/>
      <w:szCs w:val="20"/>
    </w:rPr>
  </w:style>
  <w:style w:type="character" w:customStyle="1" w:styleId="CommentTextChar">
    <w:name w:val="Comment Text Char"/>
    <w:basedOn w:val="DefaultParagraphFont"/>
    <w:link w:val="CommentText"/>
    <w:uiPriority w:val="99"/>
    <w:rsid w:val="00DD6F1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D6F14"/>
    <w:rPr>
      <w:b/>
      <w:bCs/>
    </w:rPr>
  </w:style>
  <w:style w:type="character" w:customStyle="1" w:styleId="CommentSubjectChar">
    <w:name w:val="Comment Subject Char"/>
    <w:basedOn w:val="CommentTextChar"/>
    <w:link w:val="CommentSubject"/>
    <w:uiPriority w:val="99"/>
    <w:semiHidden/>
    <w:rsid w:val="00DD6F14"/>
    <w:rPr>
      <w:rFonts w:ascii="Arial" w:hAnsi="Arial" w:cs="Arial"/>
      <w:b/>
      <w:bCs/>
      <w:sz w:val="20"/>
      <w:szCs w:val="20"/>
    </w:rPr>
  </w:style>
  <w:style w:type="paragraph" w:styleId="ListParagraph">
    <w:name w:val="List Paragraph"/>
    <w:basedOn w:val="Normal"/>
    <w:uiPriority w:val="34"/>
    <w:unhideWhenUsed/>
    <w:qFormat/>
    <w:rsid w:val="00DD6F14"/>
    <w:pPr>
      <w:ind w:left="720"/>
      <w:contextualSpacing/>
    </w:pPr>
  </w:style>
  <w:style w:type="paragraph" w:customStyle="1" w:styleId="FeatureBox1">
    <w:name w:val="ŠFeature Box 1"/>
    <w:basedOn w:val="Normal"/>
    <w:next w:val="Normal"/>
    <w:uiPriority w:val="12"/>
    <w:qFormat/>
    <w:rsid w:val="00BA602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BalloonText">
    <w:name w:val="Balloon Text"/>
    <w:basedOn w:val="Normal"/>
    <w:link w:val="BalloonTextChar"/>
    <w:uiPriority w:val="99"/>
    <w:semiHidden/>
    <w:unhideWhenUsed/>
    <w:rsid w:val="003619F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9FE"/>
    <w:rPr>
      <w:rFonts w:ascii="Segoe UI" w:hAnsi="Segoe UI" w:cs="Segoe UI"/>
      <w:sz w:val="18"/>
      <w:szCs w:val="18"/>
    </w:rPr>
  </w:style>
  <w:style w:type="character" w:styleId="FollowedHyperlink">
    <w:name w:val="FollowedHyperlink"/>
    <w:basedOn w:val="DefaultParagraphFont"/>
    <w:uiPriority w:val="99"/>
    <w:semiHidden/>
    <w:unhideWhenUsed/>
    <w:rsid w:val="00DD6F14"/>
    <w:rPr>
      <w:color w:val="954F72" w:themeColor="followedHyperlink"/>
      <w:u w:val="single"/>
    </w:rPr>
  </w:style>
  <w:style w:type="paragraph" w:styleId="Revision">
    <w:name w:val="Revision"/>
    <w:hidden/>
    <w:uiPriority w:val="99"/>
    <w:semiHidden/>
    <w:rsid w:val="00C27180"/>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24511">
      <w:bodyDiv w:val="1"/>
      <w:marLeft w:val="0"/>
      <w:marRight w:val="0"/>
      <w:marTop w:val="0"/>
      <w:marBottom w:val="0"/>
      <w:divBdr>
        <w:top w:val="none" w:sz="0" w:space="0" w:color="auto"/>
        <w:left w:val="none" w:sz="0" w:space="0" w:color="auto"/>
        <w:bottom w:val="none" w:sz="0" w:space="0" w:color="auto"/>
        <w:right w:val="none" w:sz="0" w:space="0" w:color="auto"/>
      </w:divBdr>
      <w:divsChild>
        <w:div w:id="2104180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99"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hyperlink" Target="https://app.education.nsw.gov.au/digital-learning-selector/LearningActivity/Card/543" TargetMode="External"/><Relationship Id="rId63" Type="http://schemas.openxmlformats.org/officeDocument/2006/relationships/hyperlink" Target="https://pixabay.com/users/paulbr75-2938186/" TargetMode="External"/><Relationship Id="rId68" Type="http://schemas.openxmlformats.org/officeDocument/2006/relationships/image" Target="media/image5.png"/><Relationship Id="rId84" Type="http://schemas.openxmlformats.org/officeDocument/2006/relationships/hyperlink" Target="https://collection.maas.museum/object/41222" TargetMode="External"/><Relationship Id="rId89" Type="http://schemas.openxmlformats.org/officeDocument/2006/relationships/footer" Target="footer3.xml"/><Relationship Id="rId16"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11" Type="http://schemas.openxmlformats.org/officeDocument/2006/relationships/hyperlink" Target="http://englishtextualconcepts.nsw.edu.au/content/textual-concepts-and-processes-resource" TargetMode="External"/><Relationship Id="rId32" Type="http://schemas.openxmlformats.org/officeDocument/2006/relationships/hyperlink" Target="https://app.education.nsw.gov.au/digital-learning-selector/LearningActivity/Card/599" TargetMode="External"/><Relationship Id="rId37" Type="http://schemas.openxmlformats.org/officeDocument/2006/relationships/hyperlink" Target="https://app.education.nsw.gov.au/digital-learning-selector/LearningActivity/Card/599" TargetMode="External"/><Relationship Id="rId53" Type="http://schemas.openxmlformats.org/officeDocument/2006/relationships/hyperlink" Target="https://app.education.nsw.gov.au/digital-learning-selector/LearningTool/Card/114" TargetMode="External"/><Relationship Id="rId58" Type="http://schemas.openxmlformats.org/officeDocument/2006/relationships/hyperlink" Target="https://pixabay.com/photos/hot-air-balloon-flying-sky-911657/" TargetMode="External"/><Relationship Id="rId74" Type="http://schemas.openxmlformats.org/officeDocument/2006/relationships/hyperlink" Target="https://educationstandards.nsw.edu.au/wps/portal/nesa/k-10/learning-areas/pdhpe/pdhpe-k-10-2018" TargetMode="External"/><Relationship Id="rId79" Type="http://schemas.openxmlformats.org/officeDocument/2006/relationships/hyperlink" Target="https://www.australiancurriculum.edu.au/resources/national-literacy-and-numeracy-learning-progressions/version-3-of-national-literacy-and-numeracy-learning-progressions/"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collection.maas.museum/object/41222" TargetMode="External"/><Relationship Id="rId30" Type="http://schemas.openxmlformats.org/officeDocument/2006/relationships/hyperlink" Target="https://collection.maas.museum/object/41222" TargetMode="External"/><Relationship Id="rId35" Type="http://schemas.openxmlformats.org/officeDocument/2006/relationships/hyperlink" Target="https://app.education.nsw.gov.au/digital-learning-selector/LearningActivity/Card/599" TargetMode="External"/><Relationship Id="rId43" Type="http://schemas.openxmlformats.org/officeDocument/2006/relationships/hyperlink" Target="https://education.nsw.gov.au/teaching-and-learning/curriculum/literacy-and-numeracy/teaching-and-learning-resources/literacy/lesson-advice-guides" TargetMode="External"/><Relationship Id="rId48" Type="http://schemas.openxmlformats.org/officeDocument/2006/relationships/hyperlink" Target="https://app.education.nsw.gov.au/digital-learning-selector/LearningActivity/Card/599" TargetMode="External"/><Relationship Id="rId56" Type="http://schemas.openxmlformats.org/officeDocument/2006/relationships/hyperlink" Target="https://app.education.nsw.gov.au/digital-learning-selector/LearningActivity/Card/543" TargetMode="External"/><Relationship Id="rId64" Type="http://schemas.openxmlformats.org/officeDocument/2006/relationships/hyperlink" Target="https://pixabay.com/service/license/" TargetMode="External"/><Relationship Id="rId69" Type="http://schemas.openxmlformats.org/officeDocument/2006/relationships/image" Target="media/image6.png"/><Relationship Id="rId77" Type="http://schemas.openxmlformats.org/officeDocument/2006/relationships/hyperlink" Target="https://educationstandards.nsw.edu.au/"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app.education.nsw.gov.au/digital-learning-selector/LearningActivity/Card/622" TargetMode="External"/><Relationship Id="rId72" Type="http://schemas.openxmlformats.org/officeDocument/2006/relationships/hyperlink" Target="https://creativecommons.org/licenses/by/4.0/" TargetMode="External"/><Relationship Id="rId80" Type="http://schemas.openxmlformats.org/officeDocument/2006/relationships/hyperlink" Target="http://www.australiancurriculum.edu.au/" TargetMode="External"/><Relationship Id="rId85" Type="http://schemas.openxmlformats.org/officeDocument/2006/relationships/hyperlink" Target="https://web.seesaw.me/" TargetMode="External"/><Relationship Id="rId3" Type="http://schemas.openxmlformats.org/officeDocument/2006/relationships/settings" Target="settings.xml"/><Relationship Id="rId12" Type="http://schemas.openxmlformats.org/officeDocument/2006/relationships/hyperlink" Target="https://education.nsw.gov.au/teaching-and-learning/curriculum/english/textual-concepts" TargetMode="External"/><Relationship Id="rId17" Type="http://schemas.openxmlformats.org/officeDocument/2006/relationships/hyperlink" Target="https://education.nsw.gov.au/teaching-and-learning/curriculum/literacy-and-numeracy/teaching-and-learning-resources/literacy/lesson-advice-guides" TargetMode="External"/><Relationship Id="rId25" Type="http://schemas.openxmlformats.org/officeDocument/2006/relationships/hyperlink" Target="https://app.education.nsw.gov.au/digital-learning-selector/LearningActivity/Card/599" TargetMode="External"/><Relationship Id="rId33" Type="http://schemas.openxmlformats.org/officeDocument/2006/relationships/hyperlink" Target="https://app.education.nsw.gov.au/digital-learning-selector/LearningActivity/Card/555" TargetMode="External"/><Relationship Id="rId38"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46" Type="http://schemas.openxmlformats.org/officeDocument/2006/relationships/hyperlink" Target="https://education.nsw.gov.au/teaching-and-learning/curriculum/literacy-and-numeracy/teaching-and-learning-resources/literacy/lesson-advice-guides" TargetMode="External"/><Relationship Id="rId59" Type="http://schemas.openxmlformats.org/officeDocument/2006/relationships/hyperlink" Target="https://pixabay.com/users/hazelw90-727040/" TargetMode="External"/><Relationship Id="rId67" Type="http://schemas.openxmlformats.org/officeDocument/2006/relationships/hyperlink" Target="https://pixabay.com/id/service/license/"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education.nsw.gov.au/teaching-and-learning/curriculum/literacy-and-numeracy/teaching-and-learning-resources/literacy/lesson-advice-guides" TargetMode="External"/><Relationship Id="rId54" Type="http://schemas.openxmlformats.org/officeDocument/2006/relationships/hyperlink" Target="https://web.seesaw.me/" TargetMode="External"/><Relationship Id="rId62" Type="http://schemas.openxmlformats.org/officeDocument/2006/relationships/hyperlink" Target="https://pixabay.com/photos/roller-coaster-ride-fun-amusement-1592917/" TargetMode="External"/><Relationship Id="rId70" Type="http://schemas.openxmlformats.org/officeDocument/2006/relationships/image" Target="media/image7.png"/><Relationship Id="rId75" Type="http://schemas.openxmlformats.org/officeDocument/2006/relationships/hyperlink" Target="https://educationstandards.nsw.edu.au/wps/portal/nesa/mini-footer/copyright" TargetMode="External"/><Relationship Id="rId83" Type="http://schemas.openxmlformats.org/officeDocument/2006/relationships/hyperlink" Target="http://englishtextualconcepts.nsw.edu.au/content/textual-concepts-and-processes-resource"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hyperlink" Target="https://app.education.nsw.gov.au/digital-learning-selector/LearningActivity/Card/599" TargetMode="External"/><Relationship Id="rId49" Type="http://schemas.openxmlformats.org/officeDocument/2006/relationships/hyperlink" Target="https://app.education.nsw.gov.au/digital-learning-selector/LearningActivity/Card/645" TargetMode="External"/><Relationship Id="rId57" Type="http://schemas.openxmlformats.org/officeDocument/2006/relationships/image" Target="media/image2.png"/><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app.education.nsw.gov.au/digital-learning-selector/LearningActivity/Card/599" TargetMode="External"/><Relationship Id="rId44" Type="http://schemas.openxmlformats.org/officeDocument/2006/relationships/hyperlink" Target="https://education.nsw.gov.au/teaching-and-learning/curriculum/literacy-and-numeracy/teaching-and-learning-resources/literacy/lesson-advice-guides" TargetMode="External"/><Relationship Id="rId52" Type="http://schemas.openxmlformats.org/officeDocument/2006/relationships/hyperlink" Target="https://app.education.nsw.gov.au/digital-learning-selector/LearningActivity/Card/549" TargetMode="External"/><Relationship Id="rId60" Type="http://schemas.openxmlformats.org/officeDocument/2006/relationships/hyperlink" Target="https://pixabay.com/service/license/" TargetMode="External"/><Relationship Id="rId65" Type="http://schemas.openxmlformats.org/officeDocument/2006/relationships/image" Target="media/image4.png"/><Relationship Id="rId73" Type="http://schemas.openxmlformats.org/officeDocument/2006/relationships/image" Target="media/image8.jpeg"/><Relationship Id="rId78" Type="http://schemas.openxmlformats.org/officeDocument/2006/relationships/hyperlink" Target="https://curriculum.nsw.edu.au/home" TargetMode="External"/><Relationship Id="rId81" Type="http://schemas.openxmlformats.org/officeDocument/2006/relationships/hyperlink" Target="https://creativecommons.org/licenses/by/4.0"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curriculum.nsw.edu.au/curriculum-support/glossary"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4" Type="http://schemas.openxmlformats.org/officeDocument/2006/relationships/hyperlink" Target="https://app.education.nsw.gov.au/digital-learning-selector/LearningActivity/Card/599" TargetMode="External"/><Relationship Id="rId50" Type="http://schemas.openxmlformats.org/officeDocument/2006/relationships/hyperlink" Target="https://app.education.nsw.gov.au/digital-learning-selector/LearningActivity/Card/599" TargetMode="External"/><Relationship Id="rId55" Type="http://schemas.openxmlformats.org/officeDocument/2006/relationships/hyperlink" Target="https://app.education.nsw.gov.au/digital-learning-selector/LearningTool/Card/184" TargetMode="External"/><Relationship Id="rId76" Type="http://schemas.openxmlformats.org/officeDocument/2006/relationships/hyperlink" Target="https://educationstandards.nsw.edu.au/wps/portal/nesa/mini-footer/copyright" TargetMode="External"/><Relationship Id="rId7" Type="http://schemas.openxmlformats.org/officeDocument/2006/relationships/image" Target="media/image1.png"/><Relationship Id="rId71" Type="http://schemas.openxmlformats.org/officeDocument/2006/relationships/hyperlink" Target="https://education.nsw.gov.au/about-us/copyright" TargetMode="External"/><Relationship Id="rId2" Type="http://schemas.openxmlformats.org/officeDocument/2006/relationships/styles" Target="styles.xml"/><Relationship Id="rId29" Type="http://schemas.openxmlformats.org/officeDocument/2006/relationships/hyperlink" Target="https://education.nsw.gov.au/teaching-and-learning/curriculum/english/textual-concepts" TargetMode="External"/><Relationship Id="rId24" Type="http://schemas.openxmlformats.org/officeDocument/2006/relationships/hyperlink" Target="https://education.nsw.gov.au/teaching-and-learning/curriculum/english/textual-concepts"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hyperlink" Target="https://education.nsw.gov.au/teaching-and-learning/curriculum/literacy-and-numeracy/teaching-and-learning-resources/literacy/lesson-advice-guides" TargetMode="External"/><Relationship Id="rId66" Type="http://schemas.openxmlformats.org/officeDocument/2006/relationships/hyperlink" Target="https://pixabay.com/" TargetMode="External"/><Relationship Id="rId87" Type="http://schemas.openxmlformats.org/officeDocument/2006/relationships/footer" Target="footer2.xml"/><Relationship Id="rId61" Type="http://schemas.openxmlformats.org/officeDocument/2006/relationships/image" Target="media/image3.jpeg"/><Relationship Id="rId82" Type="http://schemas.openxmlformats.org/officeDocument/2006/relationships/hyperlink" Target="http://australiancurriculum.edu.au/about-the-australian-curriculum/" TargetMode="External"/><Relationship Id="rId19" Type="http://schemas.openxmlformats.org/officeDocument/2006/relationships/hyperlink" Target="https://education.nsw.gov.au/teaching-and-learning/curriculum/literacy-and-numeracy/teaching-and-learning-resources/literacy/lesson-advice-guid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9647</Words>
  <Characters>54993</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A – Unit 20</dc:title>
  <dc:subject/>
  <dc:creator>NSW Department of Education</dc:creator>
  <cp:keywords/>
  <dc:description/>
  <dcterms:created xsi:type="dcterms:W3CDTF">2023-05-28T23:38:00Z</dcterms:created>
  <dcterms:modified xsi:type="dcterms:W3CDTF">2023-05-28T23:38:00Z</dcterms:modified>
</cp:coreProperties>
</file>