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B2A3" w14:textId="07B6B61C" w:rsidR="00086656" w:rsidRDefault="00994B27" w:rsidP="00086656">
      <w:pPr>
        <w:pStyle w:val="Title"/>
      </w:pPr>
      <w:r>
        <w:t>Creative Arts – Stage 4 Drama – assessment task</w:t>
      </w:r>
    </w:p>
    <w:p w14:paraId="246C0A53" w14:textId="77777777" w:rsidR="00994B27" w:rsidRPr="00994B27" w:rsidRDefault="00994B27" w:rsidP="00994B27">
      <w:pPr>
        <w:pStyle w:val="Heading2"/>
        <w:rPr>
          <w:rFonts w:eastAsiaTheme="majorEastAsia"/>
          <w:sz w:val="52"/>
          <w:szCs w:val="32"/>
        </w:rPr>
      </w:pPr>
      <w:r>
        <w:t xml:space="preserve">Playbuilding digital citizenship - u.b.do </w:t>
      </w:r>
    </w:p>
    <w:p w14:paraId="1892DF6C" w14:textId="24843BED" w:rsidR="00994B27" w:rsidRDefault="00994B27" w:rsidP="00994B27">
      <w:r w:rsidRPr="00994B27">
        <w:rPr>
          <w:rStyle w:val="Strong"/>
        </w:rPr>
        <w:t>Task 1</w:t>
      </w:r>
      <w:r>
        <w:t xml:space="preserve"> – </w:t>
      </w:r>
      <w:r w:rsidR="00091002">
        <w:t>due at the end of week 5 of studying the unit.</w:t>
      </w:r>
    </w:p>
    <w:p w14:paraId="31147576" w14:textId="77777777" w:rsidR="00994B27" w:rsidRDefault="00994B27" w:rsidP="00994B27">
      <w:r w:rsidRPr="00994B27">
        <w:rPr>
          <w:rStyle w:val="Strong"/>
        </w:rPr>
        <w:t>Weighting</w:t>
      </w:r>
      <w:r>
        <w:t xml:space="preserve"> – 20% (15% performance, 5% reflection). Refer to the school’s assessment policy.</w:t>
      </w:r>
    </w:p>
    <w:p w14:paraId="6796411B" w14:textId="77777777" w:rsidR="00994B27" w:rsidRPr="00994B27" w:rsidRDefault="00994B27" w:rsidP="00994B27">
      <w:pPr>
        <w:pStyle w:val="Heading3"/>
        <w:rPr>
          <w:rFonts w:eastAsiaTheme="majorEastAsia"/>
          <w:sz w:val="52"/>
          <w:szCs w:val="32"/>
        </w:rPr>
      </w:pPr>
      <w:r>
        <w:t>Context</w:t>
      </w:r>
    </w:p>
    <w:p w14:paraId="6ADDB7DF" w14:textId="6545A68B" w:rsidR="001E010B" w:rsidRDefault="00994B27" w:rsidP="001E010B">
      <w:r>
        <w:t>In this unit you will be introduced to issues-based theatre through workshops that will draw on the techniques of theatre practiti</w:t>
      </w:r>
      <w:r w:rsidR="00454AFB">
        <w:t xml:space="preserve">oners such as Augusto Boal. This unit will focus on </w:t>
      </w:r>
      <w:r>
        <w:t xml:space="preserve">the digital age </w:t>
      </w:r>
      <w:r w:rsidR="00454AFB">
        <w:t xml:space="preserve">how </w:t>
      </w:r>
      <w:r>
        <w:t>we can employ technology to enhance our lives and o</w:t>
      </w:r>
      <w:r w:rsidR="00454AFB">
        <w:t>ur humanity. Throughout your classes,</w:t>
      </w:r>
      <w:r>
        <w:t xml:space="preserve"> you will devise original scenes and create performances using ‘u.b.do’ as a stimulus. </w:t>
      </w:r>
      <w:r w:rsidR="00454AFB">
        <w:t>Your</w:t>
      </w:r>
      <w:r>
        <w:t xml:space="preserve"> teacher </w:t>
      </w:r>
      <w:r w:rsidR="00454AFB">
        <w:t>will guide your playbuilding groups with scenarios, images and workshops to create your final performance</w:t>
      </w:r>
      <w:r>
        <w:t xml:space="preserve">. </w:t>
      </w:r>
      <w:r w:rsidR="00454AFB">
        <w:t>Your a</w:t>
      </w:r>
      <w:r>
        <w:t xml:space="preserve">ssessment will include </w:t>
      </w:r>
      <w:r w:rsidR="00454AFB">
        <w:t xml:space="preserve">a group </w:t>
      </w:r>
      <w:r>
        <w:t>performance</w:t>
      </w:r>
      <w:r w:rsidR="00454AFB">
        <w:t xml:space="preserve"> and reflections on your learning throughout the unit</w:t>
      </w:r>
      <w:r>
        <w:t xml:space="preserve">. The stimulus for each group will be the </w:t>
      </w:r>
      <w:r w:rsidR="001E010B">
        <w:t xml:space="preserve">following </w:t>
      </w:r>
      <w:r>
        <w:t xml:space="preserve">topics that you </w:t>
      </w:r>
      <w:r w:rsidR="00454AFB">
        <w:t>explore</w:t>
      </w:r>
      <w:r w:rsidR="001E010B">
        <w:t xml:space="preserve"> during the unit:</w:t>
      </w:r>
    </w:p>
    <w:p w14:paraId="38DDF732" w14:textId="0CCB35DB" w:rsidR="00994B27" w:rsidRDefault="00994B27" w:rsidP="001E010B">
      <w:pPr>
        <w:pStyle w:val="ListBullet"/>
      </w:pPr>
      <w:r>
        <w:t>The rules of the game</w:t>
      </w:r>
    </w:p>
    <w:p w14:paraId="36611554" w14:textId="77777777" w:rsidR="00994B27" w:rsidRDefault="00994B27" w:rsidP="001E010B">
      <w:pPr>
        <w:pStyle w:val="ListBullet"/>
      </w:pPr>
      <w:r>
        <w:t>The seen and unseen</w:t>
      </w:r>
    </w:p>
    <w:p w14:paraId="457BFB07" w14:textId="77777777" w:rsidR="00994B27" w:rsidRDefault="00994B27" w:rsidP="001E010B">
      <w:pPr>
        <w:pStyle w:val="ListBullet"/>
      </w:pPr>
      <w:r>
        <w:t>The following</w:t>
      </w:r>
    </w:p>
    <w:p w14:paraId="405A0845" w14:textId="77777777" w:rsidR="00994B27" w:rsidRDefault="00994B27" w:rsidP="001E010B">
      <w:pPr>
        <w:pStyle w:val="ListBullet"/>
      </w:pPr>
      <w:r>
        <w:t>Insta</w:t>
      </w:r>
    </w:p>
    <w:p w14:paraId="58FC18E7" w14:textId="77777777" w:rsidR="00994B27" w:rsidRDefault="00994B27" w:rsidP="001E010B">
      <w:pPr>
        <w:pStyle w:val="ListBullet"/>
      </w:pPr>
      <w:r>
        <w:t>Everyone’s a critic</w:t>
      </w:r>
    </w:p>
    <w:p w14:paraId="5A544DF4" w14:textId="7FF81C5F" w:rsidR="00994B27" w:rsidRDefault="00994B27" w:rsidP="001E010B">
      <w:pPr>
        <w:pStyle w:val="ListBullet"/>
      </w:pPr>
      <w:r>
        <w:t>Film it/</w:t>
      </w:r>
      <w:r w:rsidR="001E010B">
        <w:t>p</w:t>
      </w:r>
      <w:r>
        <w:t>ost it</w:t>
      </w:r>
    </w:p>
    <w:p w14:paraId="6F3F6307" w14:textId="77777777" w:rsidR="00994B27" w:rsidRDefault="00994B27" w:rsidP="001E010B">
      <w:pPr>
        <w:pStyle w:val="ListBullet"/>
      </w:pPr>
      <w:r>
        <w:t>The influencer and the influenced</w:t>
      </w:r>
    </w:p>
    <w:p w14:paraId="6DC6F821" w14:textId="220C6166" w:rsidR="00994B27" w:rsidRDefault="00994B27" w:rsidP="001E010B">
      <w:pPr>
        <w:pStyle w:val="ListBullet"/>
      </w:pPr>
      <w:r>
        <w:t xml:space="preserve">Caught in the </w:t>
      </w:r>
      <w:r w:rsidR="001E010B">
        <w:t>n</w:t>
      </w:r>
      <w:r>
        <w:t>et</w:t>
      </w:r>
      <w:r w:rsidR="00454AFB">
        <w:t>.</w:t>
      </w:r>
    </w:p>
    <w:p w14:paraId="2611E2F3" w14:textId="77777777" w:rsidR="001E010B" w:rsidRDefault="00994B27" w:rsidP="00994B27">
      <w:r>
        <w:t>Through your study of issues-based theatre you will better understand the complex nature of socio-cultural issues affected by digital technologies and how to practice safe and responsible digital citizenship.</w:t>
      </w:r>
    </w:p>
    <w:p w14:paraId="7D88081E" w14:textId="77777777" w:rsidR="001E010B" w:rsidRPr="001E010B" w:rsidRDefault="001E010B" w:rsidP="001E010B">
      <w:pPr>
        <w:pStyle w:val="Heading3"/>
        <w:rPr>
          <w:rFonts w:eastAsiaTheme="majorEastAsia"/>
          <w:sz w:val="52"/>
          <w:szCs w:val="32"/>
        </w:rPr>
      </w:pPr>
      <w:r>
        <w:lastRenderedPageBreak/>
        <w:t>Outcomes</w:t>
      </w:r>
    </w:p>
    <w:p w14:paraId="0A63300C" w14:textId="522D591C" w:rsidR="001E010B" w:rsidRDefault="001E010B" w:rsidP="001E010B">
      <w:r w:rsidRPr="001E010B">
        <w:rPr>
          <w:rStyle w:val="Strong"/>
        </w:rPr>
        <w:t>4.1.4</w:t>
      </w:r>
      <w:r>
        <w:t xml:space="preserve"> Explores a range of ways to structure dramatic work in collaboration with others.</w:t>
      </w:r>
    </w:p>
    <w:p w14:paraId="1A36FDA0" w14:textId="540F737E" w:rsidR="001E010B" w:rsidRDefault="001E010B" w:rsidP="001E010B">
      <w:r w:rsidRPr="001E010B">
        <w:rPr>
          <w:rStyle w:val="Strong"/>
        </w:rPr>
        <w:t>4.2.3</w:t>
      </w:r>
      <w:r>
        <w:t xml:space="preserve"> Explores and uses aspects of dramatic forms, performance styles, theatrical conventions and technologies to create dramatic meaning.</w:t>
      </w:r>
    </w:p>
    <w:p w14:paraId="3168BC4F" w14:textId="77777777" w:rsidR="001E010B" w:rsidRDefault="001E010B" w:rsidP="001E010B">
      <w:r w:rsidRPr="001E010B">
        <w:rPr>
          <w:rStyle w:val="Strong"/>
        </w:rPr>
        <w:t>4.3.2</w:t>
      </w:r>
      <w:r>
        <w:t xml:space="preserve"> Recognises the function of drama and theatre in reflecting social and cultural aspects of human experience.</w:t>
      </w:r>
    </w:p>
    <w:p w14:paraId="6CD7936B" w14:textId="024A2485" w:rsidR="001E010B" w:rsidRDefault="00153EDB" w:rsidP="00D5495A">
      <w:pPr>
        <w:rPr>
          <w:rStyle w:val="SubtleReference"/>
        </w:rPr>
      </w:pPr>
      <w:r w:rsidRPr="00153EDB">
        <w:t>Outcomes and other syllabus material referenced</w:t>
      </w:r>
      <w:r>
        <w:t xml:space="preserve"> in this document are copyright. </w:t>
      </w:r>
      <w:hyperlink r:id="rId11">
        <w:r w:rsidR="001E010B" w:rsidRPr="00E917DA">
          <w:rPr>
            <w:rStyle w:val="Hyperlink"/>
            <w:sz w:val="22"/>
            <w:szCs w:val="22"/>
          </w:rPr>
          <w:t>Drama 7-10 Syllabus</w:t>
        </w:r>
      </w:hyperlink>
      <w:r w:rsidR="001E010B">
        <w:t xml:space="preserve"> </w:t>
      </w:r>
      <w:r w:rsidR="001E010B" w:rsidRPr="00E917DA">
        <w:rPr>
          <w:rStyle w:val="SubtleReference"/>
        </w:rPr>
        <w:t>© NSW Education Standards Authority (NESA) for and on behalf of the Crown in right of the State of New South Wales, 2003.</w:t>
      </w:r>
    </w:p>
    <w:p w14:paraId="7A5927C1" w14:textId="6B69A97D" w:rsidR="00D5495A" w:rsidRDefault="00D5495A" w:rsidP="00D5495A">
      <w:pPr>
        <w:pStyle w:val="Heading3"/>
        <w:rPr>
          <w:rStyle w:val="SubtleReference"/>
          <w:sz w:val="40"/>
        </w:rPr>
      </w:pPr>
      <w:r w:rsidRPr="00D5495A">
        <w:rPr>
          <w:rStyle w:val="SubtleReference"/>
          <w:sz w:val="40"/>
        </w:rPr>
        <w:t>Teaching and learning</w:t>
      </w:r>
    </w:p>
    <w:p w14:paraId="4F9810E0" w14:textId="4B98DC3E" w:rsidR="00D5495A" w:rsidRDefault="00091002" w:rsidP="00D5495A">
      <w:pPr>
        <w:rPr>
          <w:lang w:eastAsia="zh-CN"/>
        </w:rPr>
      </w:pPr>
      <w:r>
        <w:rPr>
          <w:lang w:eastAsia="zh-CN"/>
        </w:rPr>
        <w:t>In this task you will be assessed on your</w:t>
      </w:r>
      <w:r w:rsidR="00D5495A">
        <w:rPr>
          <w:lang w:eastAsia="zh-CN"/>
        </w:rPr>
        <w:t xml:space="preserve"> ability to:</w:t>
      </w:r>
    </w:p>
    <w:p w14:paraId="13559F35" w14:textId="77777777" w:rsidR="00D5495A" w:rsidRDefault="00D5495A" w:rsidP="00D5495A">
      <w:pPr>
        <w:pStyle w:val="ListBullet"/>
        <w:rPr>
          <w:lang w:eastAsia="zh-CN"/>
        </w:rPr>
      </w:pPr>
      <w:r>
        <w:rPr>
          <w:lang w:eastAsia="zh-CN"/>
        </w:rPr>
        <w:t>structure a piece of devised theatre in collaboration with your peers</w:t>
      </w:r>
    </w:p>
    <w:p w14:paraId="56C97344" w14:textId="77777777" w:rsidR="00D5495A" w:rsidRDefault="00D5495A" w:rsidP="00D5495A">
      <w:pPr>
        <w:pStyle w:val="ListBullet"/>
        <w:rPr>
          <w:lang w:eastAsia="zh-CN"/>
        </w:rPr>
      </w:pPr>
      <w:r>
        <w:rPr>
          <w:lang w:eastAsia="zh-CN"/>
        </w:rPr>
        <w:t>explore the themes and ideas of u.b.do using theatrical forms and conventions</w:t>
      </w:r>
    </w:p>
    <w:p w14:paraId="591B57F6" w14:textId="0957EEB1" w:rsidR="00D5495A" w:rsidRDefault="00D5495A" w:rsidP="00D5495A">
      <w:pPr>
        <w:pStyle w:val="ListBullet"/>
        <w:rPr>
          <w:lang w:eastAsia="zh-CN"/>
        </w:rPr>
      </w:pPr>
      <w:r>
        <w:rPr>
          <w:lang w:eastAsia="zh-CN"/>
        </w:rPr>
        <w:t>reflect on how the social and cultural implications of digital technologies were enacted in performance.</w:t>
      </w:r>
    </w:p>
    <w:p w14:paraId="04399336" w14:textId="6F6275FC" w:rsidR="00D5495A" w:rsidRDefault="00D5495A" w:rsidP="00D5495A">
      <w:pPr>
        <w:pStyle w:val="Heading3"/>
      </w:pPr>
      <w:r>
        <w:t>Task</w:t>
      </w:r>
    </w:p>
    <w:p w14:paraId="162D15E0" w14:textId="59712288" w:rsidR="00D5495A" w:rsidRDefault="00D5495A" w:rsidP="00D5495A">
      <w:pPr>
        <w:rPr>
          <w:lang w:eastAsia="zh-CN"/>
        </w:rPr>
      </w:pPr>
      <w:r>
        <w:rPr>
          <w:lang w:eastAsia="zh-CN"/>
        </w:rPr>
        <w:t>Working in groups (established by th</w:t>
      </w:r>
      <w:r w:rsidR="00091002">
        <w:rPr>
          <w:lang w:eastAsia="zh-CN"/>
        </w:rPr>
        <w:t>e end week 2 of the unit) you</w:t>
      </w:r>
      <w:r>
        <w:rPr>
          <w:lang w:eastAsia="zh-CN"/>
        </w:rPr>
        <w:t xml:space="preserve"> are to devise a three-minute piece of theatre based on the themes explored in class.</w:t>
      </w:r>
    </w:p>
    <w:p w14:paraId="4EC48F91" w14:textId="77777777" w:rsidR="00091002" w:rsidRDefault="00091002" w:rsidP="00091002">
      <w:pPr>
        <w:rPr>
          <w:lang w:eastAsia="zh-CN"/>
        </w:rPr>
      </w:pPr>
      <w:r>
        <w:rPr>
          <w:lang w:eastAsia="zh-CN"/>
        </w:rPr>
        <w:t>You will be required to keep a logbook of your experiences when developing the performance and reflecting on the impact of digital technologies on the human experience in a piece of writing after the performances.</w:t>
      </w:r>
    </w:p>
    <w:p w14:paraId="1D668C74" w14:textId="254B69B3" w:rsidR="0011046D" w:rsidRDefault="0011046D" w:rsidP="0011046D">
      <w:pPr>
        <w:pStyle w:val="Heading3"/>
      </w:pPr>
      <w:r>
        <w:t>Assessment criteria</w:t>
      </w:r>
      <w:bookmarkStart w:id="0" w:name="_GoBack"/>
      <w:bookmarkEnd w:id="0"/>
    </w:p>
    <w:tbl>
      <w:tblPr>
        <w:tblStyle w:val="Tableheader"/>
        <w:tblW w:w="0" w:type="auto"/>
        <w:tblLook w:val="0420" w:firstRow="1" w:lastRow="0" w:firstColumn="0" w:lastColumn="0" w:noHBand="0" w:noVBand="1"/>
        <w:tblCaption w:val="Assessment criteria"/>
        <w:tblDescription w:val="Criteria for the assessment/marking guidelines."/>
      </w:tblPr>
      <w:tblGrid>
        <w:gridCol w:w="8334"/>
        <w:gridCol w:w="1238"/>
      </w:tblGrid>
      <w:tr w:rsidR="0011046D" w14:paraId="1CA117B9" w14:textId="77777777" w:rsidTr="00507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8334" w:type="dxa"/>
          </w:tcPr>
          <w:p w14:paraId="46D529FE" w14:textId="631C6225" w:rsidR="0011046D" w:rsidRDefault="0011046D" w:rsidP="0011046D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Criteria</w:t>
            </w:r>
          </w:p>
        </w:tc>
        <w:tc>
          <w:tcPr>
            <w:tcW w:w="1238" w:type="dxa"/>
          </w:tcPr>
          <w:p w14:paraId="7AB8BFC0" w14:textId="30B08043" w:rsidR="0011046D" w:rsidRDefault="0011046D" w:rsidP="0011046D">
            <w:pPr>
              <w:rPr>
                <w:lang w:eastAsia="zh-CN"/>
              </w:rPr>
            </w:pPr>
            <w:r>
              <w:rPr>
                <w:lang w:eastAsia="zh-CN"/>
              </w:rPr>
              <w:t>Marks</w:t>
            </w:r>
          </w:p>
        </w:tc>
      </w:tr>
      <w:tr w:rsidR="0011046D" w14:paraId="7624039E" w14:textId="77777777" w:rsidTr="00507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4" w:type="dxa"/>
          </w:tcPr>
          <w:p w14:paraId="3D149BEB" w14:textId="77777777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 xml:space="preserve">Outstanding knowledge and understanding of dramatic concepts including issue-based theatre and playbuilding as demonstrated in a highly engaging performance. </w:t>
            </w:r>
          </w:p>
          <w:p w14:paraId="6B17C821" w14:textId="1970FC87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Outstanding reflection with extensive evaluation of the playbuilding process and product.</w:t>
            </w:r>
          </w:p>
        </w:tc>
        <w:tc>
          <w:tcPr>
            <w:tcW w:w="1238" w:type="dxa"/>
          </w:tcPr>
          <w:p w14:paraId="0A659579" w14:textId="43BBD547" w:rsidR="0011046D" w:rsidRDefault="0011046D" w:rsidP="0011046D">
            <w:pPr>
              <w:rPr>
                <w:lang w:eastAsia="zh-CN"/>
              </w:rPr>
            </w:pPr>
            <w:r>
              <w:rPr>
                <w:lang w:eastAsia="zh-CN"/>
              </w:rPr>
              <w:t>17-20</w:t>
            </w:r>
          </w:p>
        </w:tc>
      </w:tr>
      <w:tr w:rsidR="0011046D" w14:paraId="5D6E82BC" w14:textId="77777777" w:rsidTr="00507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4" w:type="dxa"/>
          </w:tcPr>
          <w:p w14:paraId="440ED362" w14:textId="77777777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 xml:space="preserve">Substantial knowledge and understanding of dramatic concepts including issue-based theatre and playbuilding demonstrated in an engaging </w:t>
            </w:r>
            <w:r>
              <w:rPr>
                <w:lang w:eastAsia="zh-CN"/>
              </w:rPr>
              <w:lastRenderedPageBreak/>
              <w:t>performance.</w:t>
            </w:r>
          </w:p>
          <w:p w14:paraId="6E60389D" w14:textId="1B571C06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Substantial reflection with evaluation of the playbuilding process and product.</w:t>
            </w:r>
          </w:p>
        </w:tc>
        <w:tc>
          <w:tcPr>
            <w:tcW w:w="1238" w:type="dxa"/>
          </w:tcPr>
          <w:p w14:paraId="7C68D98A" w14:textId="09CC88A1" w:rsidR="0011046D" w:rsidRDefault="0011046D" w:rsidP="0011046D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13-16</w:t>
            </w:r>
          </w:p>
        </w:tc>
      </w:tr>
      <w:tr w:rsidR="0011046D" w14:paraId="5361A732" w14:textId="77777777" w:rsidTr="00507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4" w:type="dxa"/>
          </w:tcPr>
          <w:p w14:paraId="63E71756" w14:textId="77777777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Satisfactory understanding of dramatic concepts including issue-based theatre and playbuilding demonstrated in a performance.</w:t>
            </w:r>
          </w:p>
          <w:p w14:paraId="5EABBB3C" w14:textId="33772B30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Satisfactory reflection on the playbuilding process and/ or product.</w:t>
            </w:r>
          </w:p>
        </w:tc>
        <w:tc>
          <w:tcPr>
            <w:tcW w:w="1238" w:type="dxa"/>
          </w:tcPr>
          <w:p w14:paraId="7D3AC9EE" w14:textId="45518551" w:rsidR="0011046D" w:rsidRDefault="0011046D" w:rsidP="0011046D">
            <w:pPr>
              <w:rPr>
                <w:lang w:eastAsia="zh-CN"/>
              </w:rPr>
            </w:pPr>
            <w:r>
              <w:rPr>
                <w:lang w:eastAsia="zh-CN"/>
              </w:rPr>
              <w:t>9-12</w:t>
            </w:r>
          </w:p>
        </w:tc>
      </w:tr>
      <w:tr w:rsidR="0011046D" w14:paraId="714DE6C9" w14:textId="77777777" w:rsidTr="00507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4" w:type="dxa"/>
          </w:tcPr>
          <w:p w14:paraId="71471F7C" w14:textId="77777777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Basic understanding of some dramatic concepts and/ or issues in playbuilding demonstrated in a performance.</w:t>
            </w:r>
          </w:p>
          <w:p w14:paraId="64580D31" w14:textId="508FD4BA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Basic record of the playbuilding process or product.</w:t>
            </w:r>
          </w:p>
        </w:tc>
        <w:tc>
          <w:tcPr>
            <w:tcW w:w="1238" w:type="dxa"/>
          </w:tcPr>
          <w:p w14:paraId="20FEFD73" w14:textId="4F47B3FF" w:rsidR="0011046D" w:rsidRDefault="0011046D" w:rsidP="0011046D">
            <w:pPr>
              <w:rPr>
                <w:lang w:eastAsia="zh-CN"/>
              </w:rPr>
            </w:pPr>
            <w:r>
              <w:rPr>
                <w:lang w:eastAsia="zh-CN"/>
              </w:rPr>
              <w:t>5-8</w:t>
            </w:r>
          </w:p>
        </w:tc>
      </w:tr>
      <w:tr w:rsidR="0011046D" w14:paraId="270D0435" w14:textId="77777777" w:rsidTr="00507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4" w:type="dxa"/>
          </w:tcPr>
          <w:p w14:paraId="295DE532" w14:textId="77777777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Limited understanding of dramatic concepts in playbuilding.</w:t>
            </w:r>
          </w:p>
          <w:p w14:paraId="549BAE32" w14:textId="122E8842" w:rsidR="0011046D" w:rsidRDefault="0011046D" w:rsidP="0011046D">
            <w:pPr>
              <w:pStyle w:val="ListBullet"/>
              <w:rPr>
                <w:lang w:eastAsia="zh-CN"/>
              </w:rPr>
            </w:pPr>
            <w:r>
              <w:rPr>
                <w:lang w:eastAsia="zh-CN"/>
              </w:rPr>
              <w:t>Limited record of the playbuilding process or product.</w:t>
            </w:r>
          </w:p>
        </w:tc>
        <w:tc>
          <w:tcPr>
            <w:tcW w:w="1238" w:type="dxa"/>
          </w:tcPr>
          <w:p w14:paraId="737693B2" w14:textId="3E34F5C9" w:rsidR="0011046D" w:rsidRDefault="0011046D" w:rsidP="0011046D">
            <w:pPr>
              <w:rPr>
                <w:lang w:eastAsia="zh-CN"/>
              </w:rPr>
            </w:pPr>
            <w:r>
              <w:rPr>
                <w:lang w:eastAsia="zh-CN"/>
              </w:rPr>
              <w:t>1-4</w:t>
            </w:r>
          </w:p>
        </w:tc>
      </w:tr>
    </w:tbl>
    <w:p w14:paraId="5922CBDF" w14:textId="77777777" w:rsidR="0011046D" w:rsidRPr="0011046D" w:rsidRDefault="0011046D" w:rsidP="0011046D">
      <w:pPr>
        <w:rPr>
          <w:lang w:eastAsia="zh-CN"/>
        </w:rPr>
      </w:pPr>
    </w:p>
    <w:p w14:paraId="4B480399" w14:textId="73F8BB2A" w:rsidR="00493120" w:rsidRDefault="0011046D" w:rsidP="0011046D">
      <w:pPr>
        <w:tabs>
          <w:tab w:val="left" w:pos="1125"/>
        </w:tabs>
        <w:rPr>
          <w:rFonts w:eastAsiaTheme="majorEastAsia"/>
          <w:sz w:val="52"/>
          <w:szCs w:val="32"/>
        </w:rPr>
      </w:pPr>
      <w:r>
        <w:tab/>
      </w:r>
    </w:p>
    <w:sectPr w:rsidR="00493120" w:rsidSect="00ED288C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BC5D" w14:textId="77777777" w:rsidR="00DE7495" w:rsidRDefault="00DE7495">
      <w:r>
        <w:separator/>
      </w:r>
    </w:p>
    <w:p w14:paraId="1618FE06" w14:textId="77777777" w:rsidR="00DE7495" w:rsidRDefault="00DE7495"/>
  </w:endnote>
  <w:endnote w:type="continuationSeparator" w:id="0">
    <w:p w14:paraId="46395BF1" w14:textId="77777777" w:rsidR="00DE7495" w:rsidRDefault="00DE7495">
      <w:r>
        <w:continuationSeparator/>
      </w:r>
    </w:p>
    <w:p w14:paraId="2188F7DB" w14:textId="77777777" w:rsidR="00DE7495" w:rsidRDefault="00DE7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99C4D" w14:textId="50C6950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A3EBC">
      <w:rPr>
        <w:noProof/>
      </w:rPr>
      <w:t>2</w:t>
    </w:r>
    <w:r w:rsidRPr="002810D3">
      <w:fldChar w:fldCharType="end"/>
    </w:r>
    <w:r w:rsidRPr="002810D3">
      <w:tab/>
    </w:r>
    <w:r w:rsidR="0011046D">
      <w:t>Creative Arts Stage 4 Drama – Assessment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162B" w14:textId="1AAADDCC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A3EBC">
      <w:rPr>
        <w:noProof/>
      </w:rPr>
      <w:t>Jan-2</w:t>
    </w:r>
    <w:r w:rsidR="009A3EBC">
      <w:rPr>
        <w:noProof/>
      </w:rPr>
      <w:t>02</w:t>
    </w:r>
    <w:r w:rsidR="009A3EBC">
      <w:rPr>
        <w:noProof/>
      </w:rPr>
      <w:t>0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A3EBC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8B18F" w14:textId="77777777"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DB94176" wp14:editId="27112EB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D1095" w14:textId="77777777" w:rsidR="00DE7495" w:rsidRDefault="00DE7495">
      <w:r>
        <w:separator/>
      </w:r>
    </w:p>
    <w:p w14:paraId="7F020A8D" w14:textId="77777777" w:rsidR="00DE7495" w:rsidRDefault="00DE7495"/>
  </w:footnote>
  <w:footnote w:type="continuationSeparator" w:id="0">
    <w:p w14:paraId="39228A60" w14:textId="77777777" w:rsidR="00DE7495" w:rsidRDefault="00DE7495">
      <w:r>
        <w:continuationSeparator/>
      </w:r>
    </w:p>
    <w:p w14:paraId="7D23533F" w14:textId="77777777" w:rsidR="00DE7495" w:rsidRDefault="00DE7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B5B4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51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58C8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1002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046D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3EDB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10B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0D51"/>
    <w:rsid w:val="00294F88"/>
    <w:rsid w:val="00294FCC"/>
    <w:rsid w:val="00295516"/>
    <w:rsid w:val="00295955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4AFB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07B57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4B2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3EB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2495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0399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95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95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E6BDF"/>
  <w14:defaultImageDpi w14:val="32767"/>
  <w15:chartTrackingRefBased/>
  <w15:docId w15:val="{5A46CEF5-7452-4615-93A7-BA505586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994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4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B2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B2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2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27"/>
    <w:rPr>
      <w:rFonts w:ascii="Segoe UI" w:hAnsi="Segoe UI" w:cs="Segoe UI"/>
      <w:sz w:val="18"/>
      <w:szCs w:val="18"/>
      <w:lang w:val="en-AU"/>
    </w:rPr>
  </w:style>
  <w:style w:type="paragraph" w:customStyle="1" w:styleId="IOSreference2017">
    <w:name w:val="IOS reference 2017"/>
    <w:basedOn w:val="Normal"/>
    <w:next w:val="Normal"/>
    <w:qFormat/>
    <w:locked/>
    <w:rsid w:val="001E01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standards.nsw.edu.au/wps/wcm/connect/7caf9538-516c-4d2d-978c-c4c93237f958/drama_710_syllabus.pdf?MOD=AJPERES&amp;CVID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88\AppData\Local\Temp\Temp4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2" ma:contentTypeDescription="Create a new document." ma:contentTypeScope="" ma:versionID="5ec3869c7e2c736a40ed8602a799f312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49dd4198bd1ed5d3279cfc0b50eb9eda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adcd60-69a7-4f93-923f-f840a882bc1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3C602-0BB6-4083-B1DA-F1AD2C32FC8F}"/>
</file>

<file path=customXml/itemProps4.xml><?xml version="1.0" encoding="utf-8"?>
<ds:datastoreItem xmlns:ds="http://schemas.openxmlformats.org/officeDocument/2006/customXml" ds:itemID="{A3B15896-F680-4D97-8520-53AE2E2E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</TotalTime>
  <Pages>3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Creative Arts – Stage 4 Drama – assessment task</vt:lpstr>
    </vt:vector>
  </TitlesOfParts>
  <Manager/>
  <Company>NSW Department of Education</Company>
  <LinksUpToDate>false</LinksUpToDate>
  <CharactersWithSpaces>3729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– Stage 4 Drama – assessment task</dc:title>
  <dc:subject/>
  <dc:creator>Rowena Martin</dc:creator>
  <cp:keywords/>
  <dc:description/>
  <cp:lastModifiedBy>Rowena Martin</cp:lastModifiedBy>
  <cp:revision>2</cp:revision>
  <cp:lastPrinted>2019-09-30T07:42:00Z</cp:lastPrinted>
  <dcterms:created xsi:type="dcterms:W3CDTF">2020-01-24T03:26:00Z</dcterms:created>
  <dcterms:modified xsi:type="dcterms:W3CDTF">2020-01-24T03:26:00Z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