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7A64" w14:textId="2BA87E18" w:rsidR="00894B54" w:rsidRDefault="00BF464C" w:rsidP="00894B54">
      <w:pPr>
        <w:pStyle w:val="Heading1"/>
      </w:pPr>
      <w:r>
        <w:t>Brief e</w:t>
      </w:r>
      <w:r w:rsidR="00894B54">
        <w:t>xample – Component A teaching and learning</w:t>
      </w:r>
    </w:p>
    <w:p w14:paraId="6FC76CD8" w14:textId="3131A7DE" w:rsidR="0076162D" w:rsidRDefault="00894B54" w:rsidP="00894B54">
      <w:r>
        <w:t>The tables below provide a detailed example of Component A teaching and learning for a 2-week unit. Teaching advice for each focus area can be found using the links provided.</w:t>
      </w:r>
    </w:p>
    <w:p w14:paraId="017AC8F2" w14:textId="6181771E" w:rsidR="005010FC" w:rsidRDefault="005010FC" w:rsidP="005010FC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 xml:space="preserve"> – Week 1 Component A teaching and learning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This table allows teachers to plan and program for foundational teaching and learning in lessons 1 to 5."/>
      </w:tblPr>
      <w:tblGrid>
        <w:gridCol w:w="2122"/>
        <w:gridCol w:w="3759"/>
        <w:gridCol w:w="3760"/>
        <w:gridCol w:w="3760"/>
        <w:gridCol w:w="3760"/>
        <w:gridCol w:w="3760"/>
      </w:tblGrid>
      <w:tr w:rsidR="00894B54" w14:paraId="1F13605B" w14:textId="77777777" w:rsidTr="00070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5A5A814" w14:textId="5C3329D5" w:rsidR="00894B54" w:rsidRDefault="00894B54" w:rsidP="00894B54">
            <w:r w:rsidRPr="008847D9">
              <w:t>Focus Areas</w:t>
            </w:r>
          </w:p>
        </w:tc>
        <w:tc>
          <w:tcPr>
            <w:tcW w:w="3759" w:type="dxa"/>
          </w:tcPr>
          <w:p w14:paraId="2F2DE407" w14:textId="31D8C0EC" w:rsidR="00894B54" w:rsidRDefault="00894B54" w:rsidP="0089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47D9">
              <w:t>Lesson 1</w:t>
            </w:r>
          </w:p>
        </w:tc>
        <w:tc>
          <w:tcPr>
            <w:tcW w:w="3760" w:type="dxa"/>
          </w:tcPr>
          <w:p w14:paraId="0E91B571" w14:textId="636DF0D4" w:rsidR="00894B54" w:rsidRDefault="00894B54" w:rsidP="0089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47D9">
              <w:t>Lesson 2</w:t>
            </w:r>
          </w:p>
        </w:tc>
        <w:tc>
          <w:tcPr>
            <w:tcW w:w="3760" w:type="dxa"/>
          </w:tcPr>
          <w:p w14:paraId="06EA5BD0" w14:textId="0BBCDFB8" w:rsidR="00894B54" w:rsidRDefault="00894B54" w:rsidP="0089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47D9">
              <w:t>Lesson 3</w:t>
            </w:r>
          </w:p>
        </w:tc>
        <w:tc>
          <w:tcPr>
            <w:tcW w:w="3760" w:type="dxa"/>
          </w:tcPr>
          <w:p w14:paraId="67D0F109" w14:textId="67DF3C21" w:rsidR="00894B54" w:rsidRDefault="00894B54" w:rsidP="0089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47D9">
              <w:t>Lesson 4</w:t>
            </w:r>
          </w:p>
        </w:tc>
        <w:tc>
          <w:tcPr>
            <w:tcW w:w="3760" w:type="dxa"/>
          </w:tcPr>
          <w:p w14:paraId="55BBC221" w14:textId="7A12B738" w:rsidR="00894B54" w:rsidRDefault="00894B54" w:rsidP="00894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47D9">
              <w:t>Lesson 5</w:t>
            </w:r>
          </w:p>
        </w:tc>
      </w:tr>
      <w:tr w:rsidR="00894B54" w14:paraId="02BE7294" w14:textId="77777777" w:rsidTr="00070F5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ED65543" w14:textId="77777777" w:rsidR="00894B54" w:rsidRDefault="00894B54" w:rsidP="00894B54">
            <w:r>
              <w:t>Phonological awareness (Early Stage 1) &amp; phonic knowledge</w:t>
            </w:r>
          </w:p>
          <w:p w14:paraId="456439E8" w14:textId="2F91DF41" w:rsidR="00894B54" w:rsidRDefault="00894B54" w:rsidP="00894B54">
            <w:r>
              <w:t>15 minutes</w:t>
            </w:r>
          </w:p>
        </w:tc>
        <w:tc>
          <w:tcPr>
            <w:tcW w:w="3759" w:type="dxa"/>
          </w:tcPr>
          <w:p w14:paraId="6DCCF46F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it/Say it to revise GPC</w:t>
            </w:r>
          </w:p>
          <w:p w14:paraId="6ACA2615" w14:textId="0BB06411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4C">
              <w:rPr>
                <w:b/>
                <w:bCs/>
              </w:rPr>
              <w:t>Early Stage 1</w:t>
            </w:r>
            <w:r w:rsidR="00352EC0">
              <w:t xml:space="preserve">: </w:t>
            </w:r>
            <w:r>
              <w:t>Introduce /a/ [a]</w:t>
            </w:r>
          </w:p>
          <w:p w14:paraId="6823E9CA" w14:textId="09745066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4C">
              <w:rPr>
                <w:b/>
                <w:bCs/>
              </w:rPr>
              <w:t>Stage 1</w:t>
            </w:r>
            <w:r w:rsidR="00352EC0">
              <w:t>:</w:t>
            </w:r>
            <w:r>
              <w:t xml:space="preserve"> Introduce /ay/ [ay] [ai]</w:t>
            </w:r>
          </w:p>
          <w:p w14:paraId="44CCD575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Think-Pair-Share words with GPC</w:t>
            </w:r>
          </w:p>
          <w:p w14:paraId="310E519F" w14:textId="0125B2A3" w:rsidR="00894B54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464C">
              <w:rPr>
                <w:b/>
                <w:bCs/>
              </w:rPr>
              <w:t>Extension</w:t>
            </w:r>
            <w:r>
              <w:t>: Where is the phoneme in the word?</w:t>
            </w:r>
          </w:p>
        </w:tc>
        <w:tc>
          <w:tcPr>
            <w:tcW w:w="3760" w:type="dxa"/>
          </w:tcPr>
          <w:p w14:paraId="43367642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it/Say it/Write it to revise GPC</w:t>
            </w:r>
          </w:p>
          <w:p w14:paraId="1B6387F6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Magnetic letters to blend words</w:t>
            </w:r>
          </w:p>
          <w:p w14:paraId="0D5E2086" w14:textId="0D6F610B" w:rsidR="00894B54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Word hunt</w:t>
            </w:r>
            <w:r w:rsidR="00BF464C">
              <w:t>:</w:t>
            </w:r>
            <w:r>
              <w:t xml:space="preserve"> pictures and words with /a/ (Early Stage 1) /ay/ (Stage 1)</w:t>
            </w:r>
          </w:p>
        </w:tc>
        <w:tc>
          <w:tcPr>
            <w:tcW w:w="3760" w:type="dxa"/>
          </w:tcPr>
          <w:p w14:paraId="180CB7E4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it/Say it/Write it to revise GPC</w:t>
            </w:r>
          </w:p>
          <w:p w14:paraId="3AF75A21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Say a phoneme, students say a word beginning with the phoneme</w:t>
            </w:r>
          </w:p>
          <w:p w14:paraId="6F126D66" w14:textId="3E497596" w:rsidR="00894B54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Picture cards sort (words that do/don’t contain the GPC)</w:t>
            </w:r>
          </w:p>
        </w:tc>
        <w:tc>
          <w:tcPr>
            <w:tcW w:w="3760" w:type="dxa"/>
          </w:tcPr>
          <w:p w14:paraId="2D971F2E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it/Say it/Write it to revise GPC</w:t>
            </w:r>
          </w:p>
          <w:p w14:paraId="1993E082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Magnetic letters to build words</w:t>
            </w:r>
          </w:p>
          <w:p w14:paraId="5918A8ED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Phoneme manipulation</w:t>
            </w:r>
          </w:p>
          <w:p w14:paraId="30FBCF27" w14:textId="221573CD" w:rsidR="00894B54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Anchor chart</w:t>
            </w:r>
          </w:p>
        </w:tc>
        <w:tc>
          <w:tcPr>
            <w:tcW w:w="3760" w:type="dxa"/>
          </w:tcPr>
          <w:p w14:paraId="178EAAA5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it/Say it/Write it to revise GPC.</w:t>
            </w:r>
          </w:p>
          <w:p w14:paraId="4746D0A0" w14:textId="5735278C" w:rsidR="00894B54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Phoneme bingo</w:t>
            </w:r>
          </w:p>
        </w:tc>
      </w:tr>
      <w:tr w:rsidR="00894B54" w14:paraId="0553385D" w14:textId="77777777" w:rsidTr="00070F5E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6DD915" w14:textId="77777777" w:rsidR="00894B54" w:rsidRDefault="00894B54" w:rsidP="00894B54">
            <w:r>
              <w:t>Spelling and handwriting</w:t>
            </w:r>
          </w:p>
          <w:p w14:paraId="5F3E532F" w14:textId="422DF31D" w:rsidR="00894B54" w:rsidRDefault="00894B54" w:rsidP="00894B54">
            <w:r>
              <w:t>15 minutes</w:t>
            </w:r>
          </w:p>
        </w:tc>
        <w:tc>
          <w:tcPr>
            <w:tcW w:w="3759" w:type="dxa"/>
          </w:tcPr>
          <w:p w14:paraId="56629FDB" w14:textId="77777777" w:rsidR="008F79F9" w:rsidRPr="004D5DE8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D5DE8">
              <w:rPr>
                <w:b/>
                <w:bCs/>
              </w:rPr>
              <w:t>Spelling</w:t>
            </w:r>
          </w:p>
          <w:p w14:paraId="209B82DB" w14:textId="77777777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 identify words with GPC in a quality text.</w:t>
            </w:r>
          </w:p>
          <w:p w14:paraId="750A0D7C" w14:textId="6CAC7B9B" w:rsidR="00894B54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4C">
              <w:rPr>
                <w:b/>
                <w:bCs/>
              </w:rPr>
              <w:t>Extension</w:t>
            </w:r>
            <w:r>
              <w:t>: Write the words</w:t>
            </w:r>
            <w:r w:rsidR="0034387A">
              <w:t>.</w:t>
            </w:r>
          </w:p>
        </w:tc>
        <w:tc>
          <w:tcPr>
            <w:tcW w:w="3760" w:type="dxa"/>
          </w:tcPr>
          <w:p w14:paraId="03B9F8F3" w14:textId="77777777" w:rsidR="008F79F9" w:rsidRPr="004D5DE8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D5DE8">
              <w:rPr>
                <w:b/>
                <w:bCs/>
              </w:rPr>
              <w:t>Handwriting</w:t>
            </w:r>
          </w:p>
          <w:p w14:paraId="10903F0C" w14:textId="57100F05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4C">
              <w:rPr>
                <w:b/>
                <w:bCs/>
              </w:rPr>
              <w:t>Early Stage 1</w:t>
            </w:r>
            <w:r w:rsidR="00BF464C">
              <w:t>:</w:t>
            </w:r>
            <w:r>
              <w:t xml:space="preserve"> posture, pencil grip</w:t>
            </w:r>
          </w:p>
          <w:p w14:paraId="08CF6EC1" w14:textId="300EE517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4C">
              <w:rPr>
                <w:b/>
                <w:bCs/>
              </w:rPr>
              <w:t>Stage 1</w:t>
            </w:r>
            <w:r w:rsidR="00BF464C">
              <w:t>:</w:t>
            </w:r>
            <w:r>
              <w:t xml:space="preserve"> handwriting fluency</w:t>
            </w:r>
            <w:r w:rsidR="0034387A">
              <w:t>.</w:t>
            </w:r>
          </w:p>
          <w:p w14:paraId="18D888DB" w14:textId="77777777" w:rsidR="008F79F9" w:rsidRPr="004D5DE8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D5DE8">
              <w:rPr>
                <w:b/>
                <w:bCs/>
              </w:rPr>
              <w:t>Keyboarding</w:t>
            </w:r>
          </w:p>
          <w:p w14:paraId="1DB455F8" w14:textId="46777FE4" w:rsidR="00894B54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4C">
              <w:rPr>
                <w:b/>
                <w:bCs/>
              </w:rPr>
              <w:t>Stage 1</w:t>
            </w:r>
            <w:r w:rsidR="00BF464C">
              <w:t>:</w:t>
            </w:r>
            <w:r>
              <w:t xml:space="preserve"> home row keys</w:t>
            </w:r>
            <w:r w:rsidR="0034387A">
              <w:t>.</w:t>
            </w:r>
          </w:p>
        </w:tc>
        <w:tc>
          <w:tcPr>
            <w:tcW w:w="3760" w:type="dxa"/>
          </w:tcPr>
          <w:p w14:paraId="28691BAC" w14:textId="77777777" w:rsidR="008F79F9" w:rsidRPr="004D5DE8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D5DE8">
              <w:rPr>
                <w:b/>
                <w:bCs/>
              </w:rPr>
              <w:t>Spelling</w:t>
            </w:r>
          </w:p>
          <w:p w14:paraId="635761D6" w14:textId="7172342D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Orthographical word sort</w:t>
            </w:r>
            <w:r w:rsidR="0034387A">
              <w:t>.</w:t>
            </w:r>
          </w:p>
          <w:p w14:paraId="2A512C1B" w14:textId="034052F9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4C">
              <w:rPr>
                <w:b/>
                <w:bCs/>
              </w:rPr>
              <w:t>Early Stage 1</w:t>
            </w:r>
            <w:r w:rsidR="00BF464C" w:rsidRPr="00BF464C">
              <w:t>:</w:t>
            </w:r>
            <w:r>
              <w:t xml:space="preserve"> Where is the /a/ phoneme in the word?</w:t>
            </w:r>
          </w:p>
          <w:p w14:paraId="0715C7BA" w14:textId="1F2D5446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4C">
              <w:rPr>
                <w:b/>
                <w:bCs/>
              </w:rPr>
              <w:t>Stage 1</w:t>
            </w:r>
            <w:r w:rsidR="00BF464C">
              <w:t>:</w:t>
            </w:r>
            <w:r>
              <w:t xml:space="preserve"> Which grapheme represents /ay/?</w:t>
            </w:r>
          </w:p>
          <w:p w14:paraId="2A52D1C1" w14:textId="17B1ACE8" w:rsidR="00894B54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4C">
              <w:rPr>
                <w:b/>
                <w:bCs/>
              </w:rPr>
              <w:t>Stage 1</w:t>
            </w:r>
            <w:r w:rsidR="00BF464C">
              <w:t>:</w:t>
            </w:r>
            <w:r>
              <w:t xml:space="preserve"> Where is the /ay/ phoneme in the word?</w:t>
            </w:r>
          </w:p>
        </w:tc>
        <w:tc>
          <w:tcPr>
            <w:tcW w:w="3760" w:type="dxa"/>
          </w:tcPr>
          <w:p w14:paraId="2DBF5B45" w14:textId="77777777" w:rsidR="008F79F9" w:rsidRPr="004D5DE8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D5DE8">
              <w:rPr>
                <w:b/>
                <w:bCs/>
              </w:rPr>
              <w:t>Spelling</w:t>
            </w:r>
          </w:p>
          <w:p w14:paraId="211D3E69" w14:textId="408F66D1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Elkonin boxes</w:t>
            </w:r>
          </w:p>
          <w:p w14:paraId="79EFFB89" w14:textId="77777777" w:rsidR="008F79F9" w:rsidRPr="004D5DE8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D5DE8">
              <w:rPr>
                <w:b/>
                <w:bCs/>
              </w:rPr>
              <w:t>Handwriting</w:t>
            </w:r>
          </w:p>
          <w:p w14:paraId="4645979A" w14:textId="586837E4" w:rsidR="00894B54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Writing in NSW Foundation Style</w:t>
            </w:r>
          </w:p>
        </w:tc>
        <w:tc>
          <w:tcPr>
            <w:tcW w:w="3760" w:type="dxa"/>
          </w:tcPr>
          <w:p w14:paraId="5C20EEE6" w14:textId="77777777" w:rsidR="008F79F9" w:rsidRPr="004D5DE8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D5DE8">
              <w:rPr>
                <w:b/>
                <w:bCs/>
              </w:rPr>
              <w:t>Spelling</w:t>
            </w:r>
          </w:p>
          <w:p w14:paraId="7679C9CA" w14:textId="1921CBAD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Word building with magnetic letters</w:t>
            </w:r>
            <w:r w:rsidR="0034387A">
              <w:t>.</w:t>
            </w:r>
          </w:p>
          <w:p w14:paraId="393F3B3A" w14:textId="77777777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Morphological features (suffixes)</w:t>
            </w:r>
          </w:p>
          <w:p w14:paraId="49CFE8D3" w14:textId="77777777" w:rsidR="008F79F9" w:rsidRPr="004D5DE8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4D5DE8">
              <w:rPr>
                <w:b/>
                <w:bCs/>
              </w:rPr>
              <w:t>Handwriting</w:t>
            </w:r>
          </w:p>
          <w:p w14:paraId="76D5DB83" w14:textId="57C2F136" w:rsidR="00894B54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Focus on starting point and correct direction</w:t>
            </w:r>
            <w:r w:rsidR="0034387A">
              <w:t>.</w:t>
            </w:r>
          </w:p>
        </w:tc>
      </w:tr>
      <w:tr w:rsidR="00894B54" w14:paraId="7B810C4A" w14:textId="77777777" w:rsidTr="00070F5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8CDB993" w14:textId="77777777" w:rsidR="00894B54" w:rsidRDefault="00894B54" w:rsidP="00894B54">
            <w:r>
              <w:t>Print conventions (Early Stage 1), reading comprehension &amp; reading fluency</w:t>
            </w:r>
          </w:p>
          <w:p w14:paraId="64A6005B" w14:textId="07553B42" w:rsidR="00894B54" w:rsidRDefault="00894B54" w:rsidP="00894B54">
            <w:r>
              <w:lastRenderedPageBreak/>
              <w:t>30 minutes</w:t>
            </w:r>
          </w:p>
        </w:tc>
        <w:tc>
          <w:tcPr>
            <w:tcW w:w="3759" w:type="dxa"/>
          </w:tcPr>
          <w:p w14:paraId="114EF6E9" w14:textId="5E685BAF" w:rsidR="008F79F9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/a/ decodable and full stops, writing CVC words with GPC</w:t>
            </w:r>
            <w:r w:rsidR="0034387A">
              <w:t>.</w:t>
            </w:r>
          </w:p>
          <w:p w14:paraId="1D630D82" w14:textId="64923332" w:rsidR="008F79F9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/ay/ decodable and extended punctuation (full stops, question marks, exclamation </w:t>
            </w:r>
            <w:r>
              <w:lastRenderedPageBreak/>
              <w:t>marks), Word hunt</w:t>
            </w:r>
            <w:r w:rsidR="0034387A">
              <w:t>.</w:t>
            </w:r>
          </w:p>
          <w:p w14:paraId="7C09E4ED" w14:textId="47857A95" w:rsidR="008F79F9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reading and magnetic letters</w:t>
            </w:r>
            <w:r w:rsidR="00B559FE">
              <w:t>.</w:t>
            </w:r>
          </w:p>
          <w:p w14:paraId="4F688238" w14:textId="009230C6" w:rsidR="00894B54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reading and sequencing the text</w:t>
            </w:r>
            <w:r w:rsidR="00BF464C">
              <w:t>.</w:t>
            </w:r>
          </w:p>
        </w:tc>
        <w:tc>
          <w:tcPr>
            <w:tcW w:w="3760" w:type="dxa"/>
          </w:tcPr>
          <w:p w14:paraId="7A66F081" w14:textId="5A112294" w:rsidR="008F79F9" w:rsidRDefault="008F79F9" w:rsidP="00805F4F">
            <w:pPr>
              <w:pStyle w:val="ListNumber"/>
              <w:numPr>
                <w:ilvl w:val="0"/>
                <w:numId w:val="9"/>
              </w:numPr>
              <w:ind w:left="522" w:hanging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Independent reading and rearrange jumbled sentences</w:t>
            </w:r>
            <w:r w:rsidR="0034387A">
              <w:t>.</w:t>
            </w:r>
          </w:p>
          <w:p w14:paraId="5A258B95" w14:textId="55EC01E2" w:rsidR="008F79F9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reading and [ay] [a-e] picture match</w:t>
            </w:r>
            <w:r w:rsidR="0034387A">
              <w:t>.</w:t>
            </w:r>
          </w:p>
          <w:p w14:paraId="6D68C3BE" w14:textId="258DAF29" w:rsidR="008F79F9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Fluency with decodable text, </w:t>
            </w:r>
            <w:r>
              <w:lastRenderedPageBreak/>
              <w:t>GPC Hopscotch</w:t>
            </w:r>
            <w:r w:rsidR="00B559FE">
              <w:t>.</w:t>
            </w:r>
          </w:p>
          <w:p w14:paraId="77586C0B" w14:textId="0365CC30" w:rsidR="00894B54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 text, comprehension creating a mental model</w:t>
            </w:r>
            <w:r w:rsidR="00BF464C">
              <w:t>.</w:t>
            </w:r>
          </w:p>
        </w:tc>
        <w:tc>
          <w:tcPr>
            <w:tcW w:w="3760" w:type="dxa"/>
          </w:tcPr>
          <w:p w14:paraId="32338227" w14:textId="429FFD4D" w:rsidR="008F79F9" w:rsidRDefault="008F79F9" w:rsidP="00805F4F">
            <w:pPr>
              <w:pStyle w:val="ListNumber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/a/ decodable and full stops, matching CVC words/pictures</w:t>
            </w:r>
          </w:p>
          <w:p w14:paraId="7D14D094" w14:textId="24E713F4" w:rsidR="008F79F9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/ay/ decodable and extended punctuation, rearrange sentences</w:t>
            </w:r>
            <w:r w:rsidR="00B559FE">
              <w:t>.</w:t>
            </w:r>
          </w:p>
          <w:p w14:paraId="2292C9BC" w14:textId="66BC72EE" w:rsidR="008F79F9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Independent reading and sequencing the text</w:t>
            </w:r>
            <w:r w:rsidR="00B559FE">
              <w:t>.</w:t>
            </w:r>
          </w:p>
          <w:p w14:paraId="1635C9B3" w14:textId="73570003" w:rsidR="00894B54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reading and GPC Hopscotch</w:t>
            </w:r>
            <w:r w:rsidR="00BF464C">
              <w:t>.</w:t>
            </w:r>
          </w:p>
        </w:tc>
        <w:tc>
          <w:tcPr>
            <w:tcW w:w="3760" w:type="dxa"/>
          </w:tcPr>
          <w:p w14:paraId="58983035" w14:textId="4FF54C75" w:rsidR="008F79F9" w:rsidRDefault="008F79F9" w:rsidP="00805F4F">
            <w:pPr>
              <w:pStyle w:val="ListNumber"/>
              <w:numPr>
                <w:ilvl w:val="0"/>
                <w:numId w:val="11"/>
              </w:numPr>
              <w:ind w:left="520" w:hanging="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Independent reading and building words with letter tiles</w:t>
            </w:r>
            <w:r w:rsidR="00B559FE">
              <w:t>.</w:t>
            </w:r>
          </w:p>
          <w:p w14:paraId="617E517F" w14:textId="11632DF7" w:rsidR="008F79F9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Independent reading, focusing on punctuation while reading to a </w:t>
            </w:r>
            <w:r>
              <w:lastRenderedPageBreak/>
              <w:t>partner/toy</w:t>
            </w:r>
            <w:r w:rsidR="00B559FE">
              <w:t>.</w:t>
            </w:r>
          </w:p>
          <w:p w14:paraId="460952B9" w14:textId="087B259F" w:rsidR="008F79F9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Fluency with decodable text, [ay] [a-e] picture match</w:t>
            </w:r>
            <w:r w:rsidR="00B559FE">
              <w:t>.</w:t>
            </w:r>
          </w:p>
          <w:p w14:paraId="28879A7E" w14:textId="6BA86FBA" w:rsidR="00894B54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 text, comprehension, plan a new front cover using main events/key information from the text</w:t>
            </w:r>
            <w:r w:rsidR="00BF464C">
              <w:t>.</w:t>
            </w:r>
          </w:p>
        </w:tc>
        <w:tc>
          <w:tcPr>
            <w:tcW w:w="3760" w:type="dxa"/>
          </w:tcPr>
          <w:p w14:paraId="71551993" w14:textId="10831606" w:rsidR="008F79F9" w:rsidRDefault="008F79F9" w:rsidP="00805F4F">
            <w:pPr>
              <w:pStyle w:val="ListNumber"/>
              <w:numPr>
                <w:ilvl w:val="0"/>
                <w:numId w:val="12"/>
              </w:numPr>
              <w:ind w:left="440" w:hanging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/a/ decodable, focusing on full stops while reading to a partner/toy</w:t>
            </w:r>
            <w:r w:rsidR="00B559FE">
              <w:t>.</w:t>
            </w:r>
          </w:p>
          <w:p w14:paraId="68C3206D" w14:textId="0FF09EC7" w:rsidR="008F79F9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/ay/ decodable and extended punctuation, GPC Hopscotch</w:t>
            </w:r>
            <w:r w:rsidR="00B559FE">
              <w:t>.</w:t>
            </w:r>
          </w:p>
          <w:p w14:paraId="20BFD189" w14:textId="775EF829" w:rsidR="008F79F9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Independent reading and rearranging jumbled sentences</w:t>
            </w:r>
            <w:r w:rsidR="00B559FE">
              <w:t>.</w:t>
            </w:r>
          </w:p>
          <w:p w14:paraId="753E8BAB" w14:textId="37D31E18" w:rsidR="00894B54" w:rsidRDefault="008F79F9" w:rsidP="00805F4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reading and [ay] [a-e] picture card word sort</w:t>
            </w:r>
            <w:r w:rsidR="00BF464C">
              <w:t>.</w:t>
            </w:r>
          </w:p>
        </w:tc>
      </w:tr>
    </w:tbl>
    <w:p w14:paraId="32A6AE1E" w14:textId="4A328EE6" w:rsidR="005010FC" w:rsidRDefault="005010FC" w:rsidP="005010FC">
      <w:pPr>
        <w:pStyle w:val="Caption"/>
      </w:pPr>
      <w:r>
        <w:lastRenderedPageBreak/>
        <w:t xml:space="preserve">Table </w:t>
      </w:r>
      <w:fldSimple w:instr=" SEQ Table \* ARABIC ">
        <w:r>
          <w:rPr>
            <w:noProof/>
          </w:rPr>
          <w:t>2</w:t>
        </w:r>
      </w:fldSimple>
      <w:r>
        <w:t xml:space="preserve"> – Week 2 Component A teaching and learning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This table allows teachers to plan and program for foundational teaching and learning in lessons 6 to 10."/>
      </w:tblPr>
      <w:tblGrid>
        <w:gridCol w:w="2122"/>
        <w:gridCol w:w="3759"/>
        <w:gridCol w:w="3760"/>
        <w:gridCol w:w="3760"/>
        <w:gridCol w:w="3760"/>
        <w:gridCol w:w="3760"/>
      </w:tblGrid>
      <w:tr w:rsidR="005010FC" w14:paraId="64AABDAC" w14:textId="77777777" w:rsidTr="00070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FE1ADAF" w14:textId="6F8B9AF3" w:rsidR="005010FC" w:rsidRDefault="005010FC" w:rsidP="005010FC">
            <w:r w:rsidRPr="00121D49">
              <w:t>Focus Areas</w:t>
            </w:r>
          </w:p>
        </w:tc>
        <w:tc>
          <w:tcPr>
            <w:tcW w:w="3759" w:type="dxa"/>
          </w:tcPr>
          <w:p w14:paraId="0FD1200B" w14:textId="10DD333F" w:rsidR="005010FC" w:rsidRDefault="005010FC" w:rsidP="00501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D49">
              <w:t xml:space="preserve">Lesson </w:t>
            </w:r>
            <w:r>
              <w:t>6</w:t>
            </w:r>
          </w:p>
        </w:tc>
        <w:tc>
          <w:tcPr>
            <w:tcW w:w="3760" w:type="dxa"/>
          </w:tcPr>
          <w:p w14:paraId="64C6F712" w14:textId="573EC486" w:rsidR="005010FC" w:rsidRDefault="005010FC" w:rsidP="00501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D49">
              <w:t xml:space="preserve">Lesson </w:t>
            </w:r>
            <w:r>
              <w:t>7</w:t>
            </w:r>
          </w:p>
        </w:tc>
        <w:tc>
          <w:tcPr>
            <w:tcW w:w="3760" w:type="dxa"/>
          </w:tcPr>
          <w:p w14:paraId="40016CC5" w14:textId="6B2AE836" w:rsidR="005010FC" w:rsidRDefault="005010FC" w:rsidP="00501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D49">
              <w:t xml:space="preserve">Lesson </w:t>
            </w:r>
            <w:r>
              <w:t>8</w:t>
            </w:r>
          </w:p>
        </w:tc>
        <w:tc>
          <w:tcPr>
            <w:tcW w:w="3760" w:type="dxa"/>
          </w:tcPr>
          <w:p w14:paraId="11B68561" w14:textId="4D40558F" w:rsidR="005010FC" w:rsidRDefault="005010FC" w:rsidP="00501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D49">
              <w:t>Lesson</w:t>
            </w:r>
            <w:r>
              <w:t xml:space="preserve"> 9</w:t>
            </w:r>
          </w:p>
        </w:tc>
        <w:tc>
          <w:tcPr>
            <w:tcW w:w="3760" w:type="dxa"/>
          </w:tcPr>
          <w:p w14:paraId="22279C7A" w14:textId="67096AEC" w:rsidR="005010FC" w:rsidRDefault="005010FC" w:rsidP="005010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D49">
              <w:t xml:space="preserve">Lesson </w:t>
            </w:r>
            <w:r>
              <w:t>10</w:t>
            </w:r>
          </w:p>
        </w:tc>
      </w:tr>
      <w:tr w:rsidR="005010FC" w14:paraId="759922AF" w14:textId="77777777" w:rsidTr="00070F5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6D77DE" w14:textId="77777777" w:rsidR="005010FC" w:rsidRDefault="005010FC" w:rsidP="005010FC">
            <w:r>
              <w:t>Phonological awareness (Early Stage 1) &amp; phonic knowledge</w:t>
            </w:r>
          </w:p>
          <w:p w14:paraId="053B6906" w14:textId="559C7ECD" w:rsidR="005010FC" w:rsidRDefault="005010FC" w:rsidP="005010FC">
            <w:r>
              <w:t>15 minutes</w:t>
            </w:r>
          </w:p>
        </w:tc>
        <w:tc>
          <w:tcPr>
            <w:tcW w:w="3759" w:type="dxa"/>
          </w:tcPr>
          <w:p w14:paraId="2724160B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it/Say it to revise GPC</w:t>
            </w:r>
          </w:p>
          <w:p w14:paraId="5338B01E" w14:textId="2E6E73F2" w:rsidR="005010FC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 words with GPC</w:t>
            </w:r>
          </w:p>
        </w:tc>
        <w:tc>
          <w:tcPr>
            <w:tcW w:w="3760" w:type="dxa"/>
          </w:tcPr>
          <w:p w14:paraId="7A292AFE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it/Say it to revise GPC</w:t>
            </w:r>
          </w:p>
          <w:p w14:paraId="40C95DCB" w14:textId="1863412C" w:rsidR="005010FC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Manipulating phonemes</w:t>
            </w:r>
          </w:p>
        </w:tc>
        <w:tc>
          <w:tcPr>
            <w:tcW w:w="3760" w:type="dxa"/>
          </w:tcPr>
          <w:p w14:paraId="1FDA0B81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it/Say it to revise GPC</w:t>
            </w:r>
          </w:p>
          <w:p w14:paraId="0AF826D0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Say a phoneme, students say a word that begins with the phoneme</w:t>
            </w:r>
          </w:p>
          <w:p w14:paraId="082007FF" w14:textId="6EBCF652" w:rsidR="005010FC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9FE">
              <w:rPr>
                <w:b/>
                <w:bCs/>
              </w:rPr>
              <w:t>Ext</w:t>
            </w:r>
            <w:r w:rsidR="00805F4F" w:rsidRPr="00B559FE">
              <w:rPr>
                <w:b/>
                <w:bCs/>
              </w:rPr>
              <w:t>ension</w:t>
            </w:r>
            <w:r>
              <w:t>: ends with the phoneme, medial phoneme</w:t>
            </w:r>
            <w:r w:rsidR="00B559FE">
              <w:t>.</w:t>
            </w:r>
          </w:p>
        </w:tc>
        <w:tc>
          <w:tcPr>
            <w:tcW w:w="3760" w:type="dxa"/>
          </w:tcPr>
          <w:p w14:paraId="79458853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it/Say it to revise GPC</w:t>
            </w:r>
          </w:p>
          <w:p w14:paraId="7B8BD2A8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Rhyming words</w:t>
            </w:r>
          </w:p>
          <w:p w14:paraId="4FDF6D8B" w14:textId="3E1D76A2" w:rsidR="005010FC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Onset and rime</w:t>
            </w:r>
          </w:p>
        </w:tc>
        <w:tc>
          <w:tcPr>
            <w:tcW w:w="3760" w:type="dxa"/>
          </w:tcPr>
          <w:p w14:paraId="38FF6E5F" w14:textId="77777777" w:rsidR="008F79F9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it/Say it to revise GPC</w:t>
            </w:r>
          </w:p>
          <w:p w14:paraId="497A5845" w14:textId="68A36760" w:rsidR="005010FC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Steppingstones phonics game</w:t>
            </w:r>
            <w:r w:rsidR="00B559FE">
              <w:t xml:space="preserve"> </w:t>
            </w:r>
            <w:r>
              <w:t>(phonemes for students to say as they move along the path)</w:t>
            </w:r>
          </w:p>
        </w:tc>
      </w:tr>
      <w:tr w:rsidR="005010FC" w14:paraId="517152CD" w14:textId="77777777" w:rsidTr="00070F5E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815D680" w14:textId="77777777" w:rsidR="005010FC" w:rsidRDefault="005010FC" w:rsidP="005010FC">
            <w:r>
              <w:t>Spelling and handwriting</w:t>
            </w:r>
          </w:p>
          <w:p w14:paraId="0ED488B1" w14:textId="08D2C30C" w:rsidR="005010FC" w:rsidRDefault="005010FC" w:rsidP="005010FC">
            <w:r>
              <w:t>15 minutes</w:t>
            </w:r>
          </w:p>
        </w:tc>
        <w:tc>
          <w:tcPr>
            <w:tcW w:w="3759" w:type="dxa"/>
          </w:tcPr>
          <w:p w14:paraId="0BD28593" w14:textId="77777777" w:rsidR="008F79F9" w:rsidRPr="00805F4F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05F4F">
              <w:rPr>
                <w:b/>
                <w:bCs/>
              </w:rPr>
              <w:t>Spelling</w:t>
            </w:r>
          </w:p>
          <w:p w14:paraId="265B0EBA" w14:textId="5A8976F7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Phonological</w:t>
            </w:r>
            <w:r w:rsidR="00BF464C">
              <w:t>:</w:t>
            </w:r>
            <w:r>
              <w:t xml:space="preserve"> Discuss last week’s anchor chart and all GPC, determine spelling generalisations</w:t>
            </w:r>
            <w:r w:rsidR="00BF464C">
              <w:t>.</w:t>
            </w:r>
          </w:p>
          <w:p w14:paraId="0E50C380" w14:textId="77777777" w:rsidR="008F79F9" w:rsidRPr="00805F4F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05F4F">
              <w:rPr>
                <w:b/>
                <w:bCs/>
              </w:rPr>
              <w:t>Handwriting</w:t>
            </w:r>
          </w:p>
          <w:p w14:paraId="0A8C9E2F" w14:textId="67DDE2F6" w:rsidR="005010FC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Writing in NSW Foundation Style, ensuring letters are positioned appropriately on the line and appropriate spacing between words</w:t>
            </w:r>
            <w:r w:rsidR="00BF464C">
              <w:t>.</w:t>
            </w:r>
          </w:p>
        </w:tc>
        <w:tc>
          <w:tcPr>
            <w:tcW w:w="3760" w:type="dxa"/>
          </w:tcPr>
          <w:p w14:paraId="7AC69F5A" w14:textId="77777777" w:rsidR="008F79F9" w:rsidRPr="00805F4F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05F4F">
              <w:rPr>
                <w:b/>
                <w:bCs/>
              </w:rPr>
              <w:t>Spelling</w:t>
            </w:r>
          </w:p>
          <w:p w14:paraId="30DC3DBA" w14:textId="618920BC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Morphological</w:t>
            </w:r>
            <w:r w:rsidR="00BF464C">
              <w:t>:</w:t>
            </w:r>
            <w:r>
              <w:t xml:space="preserve"> Word sort organising words with GPC into a table (base word, past tense, present tense)</w:t>
            </w:r>
          </w:p>
          <w:p w14:paraId="0C38D021" w14:textId="77777777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4C">
              <w:rPr>
                <w:b/>
                <w:bCs/>
              </w:rPr>
              <w:t>Extension</w:t>
            </w:r>
            <w:r>
              <w:t>: compound words (playdate, playground)</w:t>
            </w:r>
          </w:p>
          <w:p w14:paraId="4F9D272C" w14:textId="7A95475E" w:rsidR="005010FC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4C">
              <w:rPr>
                <w:b/>
                <w:bCs/>
              </w:rPr>
              <w:t>Extension</w:t>
            </w:r>
            <w:r>
              <w:t>: Prefixes (re-)</w:t>
            </w:r>
          </w:p>
        </w:tc>
        <w:tc>
          <w:tcPr>
            <w:tcW w:w="3760" w:type="dxa"/>
          </w:tcPr>
          <w:p w14:paraId="67371A96" w14:textId="77777777" w:rsidR="008F79F9" w:rsidRPr="00805F4F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05F4F">
              <w:rPr>
                <w:b/>
                <w:bCs/>
              </w:rPr>
              <w:t>Spelling</w:t>
            </w:r>
          </w:p>
          <w:p w14:paraId="4803D35E" w14:textId="6EC706C3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Phonological</w:t>
            </w:r>
            <w:r w:rsidR="00BF464C">
              <w:t>:</w:t>
            </w:r>
            <w:r>
              <w:t xml:space="preserve"> introduce [a] [</w:t>
            </w:r>
            <w:proofErr w:type="spellStart"/>
            <w:r>
              <w:t>aigh</w:t>
            </w:r>
            <w:proofErr w:type="spellEnd"/>
            <w:r>
              <w:t>] [</w:t>
            </w:r>
            <w:proofErr w:type="spellStart"/>
            <w:r>
              <w:t>eigh</w:t>
            </w:r>
            <w:proofErr w:type="spellEnd"/>
            <w:r>
              <w:t xml:space="preserve">] </w:t>
            </w:r>
          </w:p>
          <w:p w14:paraId="55D0A60C" w14:textId="77777777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Create word families</w:t>
            </w:r>
          </w:p>
          <w:p w14:paraId="407EFF96" w14:textId="77777777" w:rsidR="008F79F9" w:rsidRPr="00805F4F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05F4F">
              <w:rPr>
                <w:b/>
                <w:bCs/>
              </w:rPr>
              <w:t>Handwriting</w:t>
            </w:r>
          </w:p>
          <w:p w14:paraId="5AF4A25E" w14:textId="66A5C562" w:rsidR="005010FC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Writing in NSW Foundation Style, ensuring letters are positioned appropriately on the line and appropriate spacing between words</w:t>
            </w:r>
            <w:r w:rsidR="00BF464C">
              <w:t>.</w:t>
            </w:r>
          </w:p>
        </w:tc>
        <w:tc>
          <w:tcPr>
            <w:tcW w:w="3760" w:type="dxa"/>
          </w:tcPr>
          <w:p w14:paraId="2A0D4C30" w14:textId="77777777" w:rsidR="008F79F9" w:rsidRPr="00805F4F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05F4F">
              <w:rPr>
                <w:b/>
                <w:bCs/>
              </w:rPr>
              <w:t>Spelling</w:t>
            </w:r>
          </w:p>
          <w:p w14:paraId="5B308482" w14:textId="05A6B798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Morphological</w:t>
            </w:r>
            <w:r w:rsidR="00BF464C">
              <w:t>:</w:t>
            </w:r>
            <w:r>
              <w:t xml:space="preserve"> base words with GPC that change when a suffix is added and words which don’t change (play, debate)</w:t>
            </w:r>
          </w:p>
          <w:p w14:paraId="6F585C78" w14:textId="77777777" w:rsidR="008F79F9" w:rsidRPr="00805F4F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05F4F">
              <w:rPr>
                <w:b/>
                <w:bCs/>
              </w:rPr>
              <w:t>Handwriting</w:t>
            </w:r>
          </w:p>
          <w:p w14:paraId="2BE0615B" w14:textId="77777777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Writing words with GPC focusing on:</w:t>
            </w:r>
          </w:p>
          <w:p w14:paraId="5A0399FA" w14:textId="2AD64F5D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4C">
              <w:rPr>
                <w:b/>
                <w:bCs/>
              </w:rPr>
              <w:t>Early Stage1</w:t>
            </w:r>
            <w:r w:rsidR="00805F4F">
              <w:t>:</w:t>
            </w:r>
            <w:r>
              <w:t xml:space="preserve"> formation and size</w:t>
            </w:r>
          </w:p>
          <w:p w14:paraId="7605D2C0" w14:textId="1F301BA5" w:rsidR="005010FC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F464C">
              <w:rPr>
                <w:b/>
                <w:bCs/>
              </w:rPr>
              <w:t>Stage 1</w:t>
            </w:r>
            <w:r w:rsidR="00805F4F">
              <w:t>:</w:t>
            </w:r>
            <w:r>
              <w:t xml:space="preserve"> spacing and slope</w:t>
            </w:r>
          </w:p>
        </w:tc>
        <w:tc>
          <w:tcPr>
            <w:tcW w:w="3760" w:type="dxa"/>
          </w:tcPr>
          <w:p w14:paraId="587A829A" w14:textId="77777777" w:rsidR="008F79F9" w:rsidRPr="00805F4F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05F4F">
              <w:rPr>
                <w:b/>
                <w:bCs/>
              </w:rPr>
              <w:t>Spelling</w:t>
            </w:r>
          </w:p>
          <w:p w14:paraId="6EF133B2" w14:textId="77777777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Dictate words with GPC and have students justify their spelling, for example:</w:t>
            </w:r>
          </w:p>
          <w:p w14:paraId="36592721" w14:textId="77777777" w:rsidR="008F79F9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‘I spelt play with [ay] because the /ay/ phoneme is at the end of the word.’</w:t>
            </w:r>
          </w:p>
          <w:p w14:paraId="58731173" w14:textId="153EF362" w:rsidR="005010FC" w:rsidRDefault="008F79F9" w:rsidP="008F79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‘I spelt paid with [ai] because the /ay/ phoneme is in the middle of the word.’</w:t>
            </w:r>
          </w:p>
        </w:tc>
      </w:tr>
      <w:tr w:rsidR="005010FC" w14:paraId="7175C60D" w14:textId="77777777" w:rsidTr="00070F5E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5CC1D37" w14:textId="77777777" w:rsidR="005010FC" w:rsidRDefault="005010FC" w:rsidP="005010FC">
            <w:r>
              <w:t xml:space="preserve">Print conventions </w:t>
            </w:r>
            <w:r>
              <w:lastRenderedPageBreak/>
              <w:t>(Early Stage 1), reading comprehension &amp; reading fluency</w:t>
            </w:r>
          </w:p>
          <w:p w14:paraId="03825D24" w14:textId="02897118" w:rsidR="005010FC" w:rsidRDefault="005010FC" w:rsidP="005010FC">
            <w:r>
              <w:t>30 minutes</w:t>
            </w:r>
          </w:p>
        </w:tc>
        <w:tc>
          <w:tcPr>
            <w:tcW w:w="3759" w:type="dxa"/>
          </w:tcPr>
          <w:p w14:paraId="30CFF92F" w14:textId="3E3412AB" w:rsidR="008F79F9" w:rsidRPr="00F25977" w:rsidRDefault="008F79F9" w:rsidP="00805F4F">
            <w:pPr>
              <w:pStyle w:val="ListNumber"/>
              <w:numPr>
                <w:ilvl w:val="0"/>
                <w:numId w:val="13"/>
              </w:numPr>
              <w:ind w:left="460" w:hanging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977">
              <w:lastRenderedPageBreak/>
              <w:t xml:space="preserve">/a/ decodable and full stops, writing CVC words with </w:t>
            </w:r>
            <w:r w:rsidRPr="00F25977">
              <w:lastRenderedPageBreak/>
              <w:t>GPC</w:t>
            </w:r>
            <w:r w:rsidR="00B559FE">
              <w:t>.</w:t>
            </w:r>
          </w:p>
          <w:p w14:paraId="359757E4" w14:textId="359B757B" w:rsidR="008F79F9" w:rsidRPr="00F25977" w:rsidRDefault="008F79F9" w:rsidP="00F25977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977">
              <w:t>/ay/ decodable and extended punctuation, Word hunt</w:t>
            </w:r>
            <w:r w:rsidR="00B559FE">
              <w:t>.</w:t>
            </w:r>
          </w:p>
          <w:p w14:paraId="0A139B2D" w14:textId="27F6B2BF" w:rsidR="008F79F9" w:rsidRPr="00F25977" w:rsidRDefault="008F79F9" w:rsidP="00F25977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977">
              <w:t>Independent reading, visual stimulus to find GPC words and write them in a sentence</w:t>
            </w:r>
            <w:r w:rsidR="00B559FE">
              <w:t>.</w:t>
            </w:r>
          </w:p>
          <w:p w14:paraId="2D34BC8E" w14:textId="36D7DFC2" w:rsidR="008F79F9" w:rsidRPr="00F25977" w:rsidRDefault="008F79F9" w:rsidP="00F25977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5977">
              <w:t>Independent reading, 2-syllable words cut into 2 syllables and pasted into workbooks</w:t>
            </w:r>
            <w:r w:rsidR="00B559FE">
              <w:t>.</w:t>
            </w:r>
          </w:p>
          <w:p w14:paraId="3B3BD950" w14:textId="79FC7F3F" w:rsidR="005010FC" w:rsidRDefault="008F79F9" w:rsidP="008F7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59FE">
              <w:rPr>
                <w:b/>
                <w:bCs/>
              </w:rPr>
              <w:t>Extension</w:t>
            </w:r>
            <w:r>
              <w:t>: Write these words in sentences</w:t>
            </w:r>
            <w:r w:rsidR="004A5812">
              <w:t>.</w:t>
            </w:r>
          </w:p>
        </w:tc>
        <w:tc>
          <w:tcPr>
            <w:tcW w:w="3760" w:type="dxa"/>
          </w:tcPr>
          <w:p w14:paraId="1F149D93" w14:textId="097E6B99" w:rsidR="008F79F9" w:rsidRDefault="008F79F9" w:rsidP="00805F4F">
            <w:pPr>
              <w:pStyle w:val="ListNumber"/>
              <w:numPr>
                <w:ilvl w:val="0"/>
                <w:numId w:val="5"/>
              </w:numPr>
              <w:ind w:left="522" w:hanging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Independent reading and rearrange jumbled </w:t>
            </w:r>
            <w:r>
              <w:lastRenderedPageBreak/>
              <w:t>sentences</w:t>
            </w:r>
            <w:r w:rsidR="00B559FE">
              <w:t>.</w:t>
            </w:r>
          </w:p>
          <w:p w14:paraId="74EDDEB3" w14:textId="496D846F" w:rsidR="008F79F9" w:rsidRDefault="008F79F9" w:rsidP="00F25977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reading and [ai] [</w:t>
            </w:r>
            <w:proofErr w:type="spellStart"/>
            <w:r>
              <w:t>eigh</w:t>
            </w:r>
            <w:proofErr w:type="spellEnd"/>
            <w:r>
              <w:t>] [</w:t>
            </w:r>
            <w:proofErr w:type="spellStart"/>
            <w:r>
              <w:t>aigh</w:t>
            </w:r>
            <w:proofErr w:type="spellEnd"/>
            <w:r>
              <w:t>] picture match</w:t>
            </w:r>
            <w:r w:rsidR="00B559FE">
              <w:t>.</w:t>
            </w:r>
          </w:p>
          <w:p w14:paraId="6485721C" w14:textId="253DA847" w:rsidR="008F79F9" w:rsidRDefault="008F79F9" w:rsidP="00F25977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Fluency with decodable text, GPC Hopscotch</w:t>
            </w:r>
            <w:r w:rsidR="00B559FE">
              <w:t>.</w:t>
            </w:r>
          </w:p>
          <w:p w14:paraId="020CA47D" w14:textId="12AFDD1C" w:rsidR="005010FC" w:rsidRDefault="008F79F9" w:rsidP="00F25977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 text, comprehension using text features to identify audience and purpose. Text sort: students sort texts into one of 3 categories (informative, persuasive, creative)</w:t>
            </w:r>
            <w:r w:rsidR="00B559FE">
              <w:t>.</w:t>
            </w:r>
          </w:p>
        </w:tc>
        <w:tc>
          <w:tcPr>
            <w:tcW w:w="3760" w:type="dxa"/>
          </w:tcPr>
          <w:p w14:paraId="403B79A5" w14:textId="51F274D1" w:rsidR="008F79F9" w:rsidRDefault="008F79F9" w:rsidP="00805F4F">
            <w:pPr>
              <w:pStyle w:val="ListNumber"/>
              <w:numPr>
                <w:ilvl w:val="0"/>
                <w:numId w:val="6"/>
              </w:numPr>
              <w:ind w:left="457" w:hanging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/a/ decodable and full stops, matching CVC </w:t>
            </w:r>
            <w:r>
              <w:lastRenderedPageBreak/>
              <w:t>words/pictures</w:t>
            </w:r>
            <w:r w:rsidR="00B559FE">
              <w:t>.</w:t>
            </w:r>
          </w:p>
          <w:p w14:paraId="44B68855" w14:textId="0574B6E3" w:rsidR="008F79F9" w:rsidRDefault="008F79F9" w:rsidP="00182F3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/ay/ decodable and extended punctuation, rearrange sentences with [ai] [</w:t>
            </w:r>
            <w:proofErr w:type="spellStart"/>
            <w:r>
              <w:t>eigh</w:t>
            </w:r>
            <w:proofErr w:type="spellEnd"/>
            <w:r>
              <w:t>] [</w:t>
            </w:r>
            <w:proofErr w:type="spellStart"/>
            <w:r>
              <w:t>aigh</w:t>
            </w:r>
            <w:proofErr w:type="spellEnd"/>
            <w:r>
              <w:t>]</w:t>
            </w:r>
            <w:r w:rsidR="00B559FE">
              <w:t>.</w:t>
            </w:r>
          </w:p>
          <w:p w14:paraId="2998F31B" w14:textId="6998C800" w:rsidR="008F79F9" w:rsidRDefault="008F79F9" w:rsidP="00182F3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reading and text sort: students sort texts into one of 3 categories (informative, persuasive, creative)</w:t>
            </w:r>
            <w:r w:rsidR="00B559FE">
              <w:t>.</w:t>
            </w:r>
          </w:p>
          <w:p w14:paraId="3A0EFB65" w14:textId="7FC24785" w:rsidR="005010FC" w:rsidRDefault="008F79F9" w:rsidP="00182F3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reading and GPC Hopscotch</w:t>
            </w:r>
            <w:r w:rsidR="00B559FE">
              <w:t>.</w:t>
            </w:r>
          </w:p>
        </w:tc>
        <w:tc>
          <w:tcPr>
            <w:tcW w:w="3760" w:type="dxa"/>
          </w:tcPr>
          <w:p w14:paraId="00A81AB8" w14:textId="6EB5200D" w:rsidR="008F79F9" w:rsidRDefault="008F79F9" w:rsidP="00805F4F">
            <w:pPr>
              <w:pStyle w:val="ListNumber"/>
              <w:numPr>
                <w:ilvl w:val="0"/>
                <w:numId w:val="7"/>
              </w:numPr>
              <w:ind w:left="378" w:hanging="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Independent reading and building words with letter </w:t>
            </w:r>
            <w:r>
              <w:lastRenderedPageBreak/>
              <w:t>tiles</w:t>
            </w:r>
            <w:r w:rsidR="00B559FE">
              <w:t>.</w:t>
            </w:r>
          </w:p>
          <w:p w14:paraId="4C15BF23" w14:textId="7971388E" w:rsidR="008F79F9" w:rsidRDefault="008F79F9" w:rsidP="00182F3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reading, focusing on punctuation while reading to a partner/toy</w:t>
            </w:r>
            <w:r w:rsidR="00B559FE">
              <w:t>.</w:t>
            </w:r>
          </w:p>
          <w:p w14:paraId="795287B1" w14:textId="66703369" w:rsidR="008F79F9" w:rsidRDefault="008F79F9" w:rsidP="00182F3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Fluency with decodable text, [ai] [</w:t>
            </w:r>
            <w:proofErr w:type="spellStart"/>
            <w:r>
              <w:t>eigh</w:t>
            </w:r>
            <w:proofErr w:type="spellEnd"/>
            <w:r>
              <w:t>] [</w:t>
            </w:r>
            <w:proofErr w:type="spellStart"/>
            <w:r>
              <w:t>aigh</w:t>
            </w:r>
            <w:proofErr w:type="spellEnd"/>
            <w:r>
              <w:t>] picture match</w:t>
            </w:r>
            <w:r w:rsidR="00B559FE">
              <w:t>.</w:t>
            </w:r>
          </w:p>
          <w:p w14:paraId="6BCF1D12" w14:textId="776FA75B" w:rsidR="005010FC" w:rsidRDefault="008F79F9" w:rsidP="00182F3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 text, comprehension using text features to identify audience and purpose. Verbal sentences</w:t>
            </w:r>
            <w:r w:rsidR="0034387A">
              <w:t>:</w:t>
            </w:r>
            <w:r>
              <w:t xml:space="preserve"> students say a sentence then a partner must determine whether the sentence is informative, persuasive, creative.</w:t>
            </w:r>
          </w:p>
        </w:tc>
        <w:tc>
          <w:tcPr>
            <w:tcW w:w="3760" w:type="dxa"/>
          </w:tcPr>
          <w:p w14:paraId="2E55553D" w14:textId="5D786485" w:rsidR="008F79F9" w:rsidRDefault="008F79F9" w:rsidP="00805F4F">
            <w:pPr>
              <w:pStyle w:val="ListNumber"/>
              <w:numPr>
                <w:ilvl w:val="0"/>
                <w:numId w:val="8"/>
              </w:numPr>
              <w:ind w:left="440" w:hanging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/a/ decodable, focusing on full stops while reading to a </w:t>
            </w:r>
            <w:r>
              <w:lastRenderedPageBreak/>
              <w:t>partner/toy</w:t>
            </w:r>
            <w:r w:rsidR="00B559FE">
              <w:t>.</w:t>
            </w:r>
          </w:p>
          <w:p w14:paraId="1AB3D15D" w14:textId="079391A1" w:rsidR="008F79F9" w:rsidRDefault="008F79F9" w:rsidP="00182F3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/ay/ decodable and extended punctuation, GPC Hopscotch</w:t>
            </w:r>
            <w:r w:rsidR="00B559FE">
              <w:t>.</w:t>
            </w:r>
          </w:p>
          <w:p w14:paraId="7F73AC35" w14:textId="434692A6" w:rsidR="008F79F9" w:rsidRDefault="008F79F9" w:rsidP="00182F3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reading and, 2-syllable words cut into 2 syllables and pasted into workbooks</w:t>
            </w:r>
            <w:r w:rsidR="00B559FE">
              <w:t>.</w:t>
            </w:r>
          </w:p>
          <w:p w14:paraId="039B220C" w14:textId="0B3997E8" w:rsidR="005010FC" w:rsidRDefault="008F79F9" w:rsidP="00182F3F">
            <w:pPr>
              <w:pStyle w:val="ListNumb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Independent reading and [ai] [</w:t>
            </w:r>
            <w:proofErr w:type="spellStart"/>
            <w:r>
              <w:t>eigh</w:t>
            </w:r>
            <w:proofErr w:type="spellEnd"/>
            <w:r>
              <w:t>] [</w:t>
            </w:r>
            <w:proofErr w:type="spellStart"/>
            <w:r>
              <w:t>aigh</w:t>
            </w:r>
            <w:proofErr w:type="spellEnd"/>
            <w:r>
              <w:t>] picture match</w:t>
            </w:r>
            <w:r w:rsidR="00B559FE">
              <w:t>.</w:t>
            </w:r>
          </w:p>
        </w:tc>
      </w:tr>
    </w:tbl>
    <w:p w14:paraId="4E5C8D1C" w14:textId="77777777" w:rsidR="005010FC" w:rsidRPr="0076162D" w:rsidRDefault="005010FC" w:rsidP="00894B54"/>
    <w:sectPr w:rsidR="005010FC" w:rsidRPr="0076162D" w:rsidSect="00894B54"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077" w:right="1440" w:bottom="107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BFE9" w14:textId="77777777" w:rsidR="00090513" w:rsidRDefault="00090513" w:rsidP="00E51733">
      <w:r>
        <w:separator/>
      </w:r>
    </w:p>
  </w:endnote>
  <w:endnote w:type="continuationSeparator" w:id="0">
    <w:p w14:paraId="47EA3893" w14:textId="77777777" w:rsidR="00090513" w:rsidRDefault="00090513" w:rsidP="00E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6543" w14:textId="78C73056" w:rsidR="00F66145" w:rsidRPr="00E56264" w:rsidRDefault="00677835" w:rsidP="00E56264">
    <w:pPr>
      <w:pStyle w:val="Footer"/>
    </w:pPr>
    <w:r w:rsidRPr="00E56264">
      <w:t xml:space="preserve">© NSW Department of Education, </w:t>
    </w:r>
    <w:r w:rsidRPr="00E56264">
      <w:fldChar w:fldCharType="begin"/>
    </w:r>
    <w:r w:rsidRPr="00E56264">
      <w:instrText xml:space="preserve"> DATE  \@ "MMM-yy"  \* MERGEFORMAT </w:instrText>
    </w:r>
    <w:r w:rsidRPr="00E56264">
      <w:fldChar w:fldCharType="separate"/>
    </w:r>
    <w:r w:rsidR="007D3A4D">
      <w:rPr>
        <w:noProof/>
      </w:rPr>
      <w:t>Jul-22</w:t>
    </w:r>
    <w:r w:rsidRPr="00E56264">
      <w:fldChar w:fldCharType="end"/>
    </w:r>
    <w:r w:rsidRPr="00E56264">
      <w:ptab w:relativeTo="margin" w:alignment="right" w:leader="none"/>
    </w:r>
    <w:r w:rsidRPr="00E56264">
      <w:fldChar w:fldCharType="begin"/>
    </w:r>
    <w:r w:rsidRPr="00E56264">
      <w:instrText xml:space="preserve"> PAGE  \* Arabic  \* MERGEFORMAT </w:instrText>
    </w:r>
    <w:r w:rsidRPr="00E56264">
      <w:fldChar w:fldCharType="separate"/>
    </w:r>
    <w:r w:rsidRPr="00E56264">
      <w:t>2</w:t>
    </w:r>
    <w:r w:rsidRPr="00E56264">
      <w:fldChar w:fldCharType="end"/>
    </w:r>
    <w:r w:rsidRPr="00E56264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B409" w14:textId="06A65B36" w:rsidR="00F66145" w:rsidRDefault="00677835" w:rsidP="00CD6723">
    <w:pPr>
      <w:pStyle w:val="Footer"/>
    </w:pPr>
    <w:r w:rsidRPr="009D6697">
      <w:fldChar w:fldCharType="begin"/>
    </w:r>
    <w:r w:rsidRPr="009D6697">
      <w:instrText xml:space="preserve"> PAGE   \* MERGEFORMAT </w:instrText>
    </w:r>
    <w:r w:rsidRPr="009D6697">
      <w:fldChar w:fldCharType="separate"/>
    </w:r>
    <w:r w:rsidRPr="009D6697">
      <w:t>3</w:t>
    </w:r>
    <w:r w:rsidRPr="009D6697">
      <w:fldChar w:fldCharType="end"/>
    </w:r>
    <w:r w:rsidRPr="009D6697">
      <w:ptab w:relativeTo="margin" w:alignment="right" w:leader="none"/>
    </w:r>
    <w:r w:rsidR="00BF464C">
      <w:t>Brief</w:t>
    </w:r>
    <w:r w:rsidR="00070F5E" w:rsidRPr="00070F5E">
      <w:t xml:space="preserve"> example – Component A teaching and learning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2558" w14:textId="77777777" w:rsidR="00DA3FDE" w:rsidRPr="009B05C3" w:rsidRDefault="00677835" w:rsidP="00E51733">
    <w:pPr>
      <w:pStyle w:val="Logo"/>
    </w:pPr>
    <w:r w:rsidRPr="009B05C3">
      <w:t>education.nsw.gov.au</w:t>
    </w:r>
    <w:r>
      <w:rPr>
        <w:noProof/>
        <w:lang w:eastAsia="en-AU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40443AFA" wp14:editId="14975254">
          <wp:extent cx="507600" cy="540000"/>
          <wp:effectExtent l="0" t="0" r="635" b="6350"/>
          <wp:docPr id="15" name="Picture 15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9C44" w14:textId="77777777" w:rsidR="00090513" w:rsidRDefault="00090513" w:rsidP="00E51733">
      <w:r>
        <w:separator/>
      </w:r>
    </w:p>
  </w:footnote>
  <w:footnote w:type="continuationSeparator" w:id="0">
    <w:p w14:paraId="735CC85C" w14:textId="77777777" w:rsidR="00090513" w:rsidRDefault="00090513" w:rsidP="00E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2668" w14:textId="77777777" w:rsidR="00EA4122" w:rsidRPr="00F14D7F" w:rsidRDefault="00677835" w:rsidP="00F14D7F">
    <w:pPr>
      <w:pStyle w:val="Header"/>
    </w:pPr>
    <w:r w:rsidRPr="00F14D7F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595F"/>
    <w:multiLevelType w:val="multilevel"/>
    <w:tmpl w:val="15A01BF4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3F24"/>
    <w:multiLevelType w:val="multilevel"/>
    <w:tmpl w:val="64C41F3A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B84BF1"/>
    <w:multiLevelType w:val="multilevel"/>
    <w:tmpl w:val="0F0A3046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93DE0"/>
    <w:multiLevelType w:val="multilevel"/>
    <w:tmpl w:val="AC82A0A8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03926345">
    <w:abstractNumId w:val="1"/>
  </w:num>
  <w:num w:numId="2" w16cid:durableId="32847028">
    <w:abstractNumId w:val="0"/>
  </w:num>
  <w:num w:numId="3" w16cid:durableId="84310028">
    <w:abstractNumId w:val="2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4" w16cid:durableId="1526823572">
    <w:abstractNumId w:val="3"/>
  </w:num>
  <w:num w:numId="5" w16cid:durableId="388577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5112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1420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745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8625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4688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17430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8628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6267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54"/>
    <w:rsid w:val="00013FF2"/>
    <w:rsid w:val="000252CB"/>
    <w:rsid w:val="00045F0D"/>
    <w:rsid w:val="0004750C"/>
    <w:rsid w:val="00061D5B"/>
    <w:rsid w:val="00070F5E"/>
    <w:rsid w:val="00074F0F"/>
    <w:rsid w:val="00090513"/>
    <w:rsid w:val="000C24ED"/>
    <w:rsid w:val="000D3BBE"/>
    <w:rsid w:val="000D7466"/>
    <w:rsid w:val="00112528"/>
    <w:rsid w:val="00130D21"/>
    <w:rsid w:val="00176DF6"/>
    <w:rsid w:val="00182F3F"/>
    <w:rsid w:val="00190C6F"/>
    <w:rsid w:val="001A2D64"/>
    <w:rsid w:val="001A3009"/>
    <w:rsid w:val="001C7E97"/>
    <w:rsid w:val="001D5230"/>
    <w:rsid w:val="002105AD"/>
    <w:rsid w:val="00254F89"/>
    <w:rsid w:val="0026548C"/>
    <w:rsid w:val="00266207"/>
    <w:rsid w:val="0027370C"/>
    <w:rsid w:val="002A28B4"/>
    <w:rsid w:val="002A2B8C"/>
    <w:rsid w:val="002A35CF"/>
    <w:rsid w:val="002A475D"/>
    <w:rsid w:val="002B32C6"/>
    <w:rsid w:val="002F7CFE"/>
    <w:rsid w:val="00306C23"/>
    <w:rsid w:val="003352A9"/>
    <w:rsid w:val="00340DD9"/>
    <w:rsid w:val="0034387A"/>
    <w:rsid w:val="00352EC0"/>
    <w:rsid w:val="00360E17"/>
    <w:rsid w:val="0036209C"/>
    <w:rsid w:val="00373FBA"/>
    <w:rsid w:val="00385DFB"/>
    <w:rsid w:val="003A5190"/>
    <w:rsid w:val="003B240E"/>
    <w:rsid w:val="003D13EF"/>
    <w:rsid w:val="003F6CC7"/>
    <w:rsid w:val="00401084"/>
    <w:rsid w:val="00407EF0"/>
    <w:rsid w:val="00412F2B"/>
    <w:rsid w:val="004178B3"/>
    <w:rsid w:val="00430F12"/>
    <w:rsid w:val="004662AB"/>
    <w:rsid w:val="00480185"/>
    <w:rsid w:val="0048642E"/>
    <w:rsid w:val="004A5812"/>
    <w:rsid w:val="004B484F"/>
    <w:rsid w:val="004C11A9"/>
    <w:rsid w:val="004D5DE8"/>
    <w:rsid w:val="004E61E2"/>
    <w:rsid w:val="004F48DD"/>
    <w:rsid w:val="004F6AF2"/>
    <w:rsid w:val="005010FC"/>
    <w:rsid w:val="00511863"/>
    <w:rsid w:val="00526795"/>
    <w:rsid w:val="00541FBB"/>
    <w:rsid w:val="005649D2"/>
    <w:rsid w:val="0058102D"/>
    <w:rsid w:val="00583731"/>
    <w:rsid w:val="005934B4"/>
    <w:rsid w:val="005A67CA"/>
    <w:rsid w:val="005B184F"/>
    <w:rsid w:val="005B77E0"/>
    <w:rsid w:val="005C14A7"/>
    <w:rsid w:val="005D49FE"/>
    <w:rsid w:val="005D7FAC"/>
    <w:rsid w:val="005E1F63"/>
    <w:rsid w:val="00626BBF"/>
    <w:rsid w:val="0064273E"/>
    <w:rsid w:val="00643CC4"/>
    <w:rsid w:val="00677835"/>
    <w:rsid w:val="00680388"/>
    <w:rsid w:val="00696410"/>
    <w:rsid w:val="006A3884"/>
    <w:rsid w:val="006C45B7"/>
    <w:rsid w:val="006C4C0A"/>
    <w:rsid w:val="006D00B0"/>
    <w:rsid w:val="006D1CF3"/>
    <w:rsid w:val="006E54D3"/>
    <w:rsid w:val="006F2EDA"/>
    <w:rsid w:val="00717237"/>
    <w:rsid w:val="0076162D"/>
    <w:rsid w:val="00766D19"/>
    <w:rsid w:val="007764F7"/>
    <w:rsid w:val="007B020C"/>
    <w:rsid w:val="007B523A"/>
    <w:rsid w:val="007C61E6"/>
    <w:rsid w:val="007D3A4D"/>
    <w:rsid w:val="007F066A"/>
    <w:rsid w:val="007F6BE6"/>
    <w:rsid w:val="0080248A"/>
    <w:rsid w:val="00804F58"/>
    <w:rsid w:val="00805F4F"/>
    <w:rsid w:val="008073B1"/>
    <w:rsid w:val="008559F3"/>
    <w:rsid w:val="00856CA3"/>
    <w:rsid w:val="00865BC1"/>
    <w:rsid w:val="0087496A"/>
    <w:rsid w:val="00890EEE"/>
    <w:rsid w:val="00894B54"/>
    <w:rsid w:val="008A4CF6"/>
    <w:rsid w:val="008E3DE9"/>
    <w:rsid w:val="008F79F9"/>
    <w:rsid w:val="009107ED"/>
    <w:rsid w:val="009138BF"/>
    <w:rsid w:val="009321B5"/>
    <w:rsid w:val="0093679E"/>
    <w:rsid w:val="00966734"/>
    <w:rsid w:val="009739C8"/>
    <w:rsid w:val="00982157"/>
    <w:rsid w:val="00994AF4"/>
    <w:rsid w:val="009B1280"/>
    <w:rsid w:val="009C2DB5"/>
    <w:rsid w:val="009C5B0E"/>
    <w:rsid w:val="00A119B4"/>
    <w:rsid w:val="00A170A2"/>
    <w:rsid w:val="00A534B8"/>
    <w:rsid w:val="00A54063"/>
    <w:rsid w:val="00A5409F"/>
    <w:rsid w:val="00A57460"/>
    <w:rsid w:val="00A60FE0"/>
    <w:rsid w:val="00A63054"/>
    <w:rsid w:val="00A806C5"/>
    <w:rsid w:val="00AB099B"/>
    <w:rsid w:val="00B2036D"/>
    <w:rsid w:val="00B26C50"/>
    <w:rsid w:val="00B46033"/>
    <w:rsid w:val="00B559FE"/>
    <w:rsid w:val="00B65452"/>
    <w:rsid w:val="00B72931"/>
    <w:rsid w:val="00B80AAD"/>
    <w:rsid w:val="00BA7230"/>
    <w:rsid w:val="00BA7AAB"/>
    <w:rsid w:val="00BF35D4"/>
    <w:rsid w:val="00BF464C"/>
    <w:rsid w:val="00BF732E"/>
    <w:rsid w:val="00C436AB"/>
    <w:rsid w:val="00C52301"/>
    <w:rsid w:val="00C62B29"/>
    <w:rsid w:val="00C664FC"/>
    <w:rsid w:val="00CA0226"/>
    <w:rsid w:val="00CB2145"/>
    <w:rsid w:val="00CB66B0"/>
    <w:rsid w:val="00CD6723"/>
    <w:rsid w:val="00CF73E9"/>
    <w:rsid w:val="00D136E3"/>
    <w:rsid w:val="00D15A52"/>
    <w:rsid w:val="00D31E35"/>
    <w:rsid w:val="00D61CE0"/>
    <w:rsid w:val="00D678DB"/>
    <w:rsid w:val="00D75A54"/>
    <w:rsid w:val="00DC74E1"/>
    <w:rsid w:val="00DD2F4E"/>
    <w:rsid w:val="00DE07A5"/>
    <w:rsid w:val="00DE2CE3"/>
    <w:rsid w:val="00E04DAF"/>
    <w:rsid w:val="00E112C7"/>
    <w:rsid w:val="00E4272D"/>
    <w:rsid w:val="00E5058E"/>
    <w:rsid w:val="00E51733"/>
    <w:rsid w:val="00E56264"/>
    <w:rsid w:val="00E604B6"/>
    <w:rsid w:val="00E66CA0"/>
    <w:rsid w:val="00E836F5"/>
    <w:rsid w:val="00F14D7F"/>
    <w:rsid w:val="00F20AC8"/>
    <w:rsid w:val="00F25977"/>
    <w:rsid w:val="00F3454B"/>
    <w:rsid w:val="00F522E3"/>
    <w:rsid w:val="00F558D9"/>
    <w:rsid w:val="00F66145"/>
    <w:rsid w:val="00F67719"/>
    <w:rsid w:val="00F81980"/>
    <w:rsid w:val="00FA3555"/>
    <w:rsid w:val="00FD0A93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9C67"/>
  <w15:chartTrackingRefBased/>
  <w15:docId w15:val="{2FA3405E-6A04-4D28-97F2-091F3B23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E56264"/>
    <w:pPr>
      <w:spacing w:before="100" w:after="10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E04DAF"/>
    <w:pPr>
      <w:keepNext/>
      <w:keepLines/>
      <w:spacing w:before="0" w:after="0"/>
      <w:outlineLvl w:val="0"/>
    </w:pPr>
    <w:rPr>
      <w:rFonts w:eastAsiaTheme="majorEastAsia"/>
      <w:b/>
      <w:bCs/>
      <w:color w:val="302D6D"/>
      <w:sz w:val="52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4"/>
    <w:qFormat/>
    <w:rsid w:val="00E04DAF"/>
    <w:pPr>
      <w:keepNext/>
      <w:keepLines/>
      <w:outlineLvl w:val="1"/>
    </w:pPr>
    <w:rPr>
      <w:rFonts w:eastAsiaTheme="majorEastAsia"/>
      <w:b/>
      <w:bCs/>
      <w:color w:val="302D6D"/>
      <w:sz w:val="48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5"/>
    <w:qFormat/>
    <w:rsid w:val="00E04DAF"/>
    <w:pPr>
      <w:keepNext/>
      <w:contextualSpacing/>
      <w:outlineLvl w:val="2"/>
    </w:pPr>
    <w:rPr>
      <w:color w:val="302D6D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6"/>
    <w:qFormat/>
    <w:rsid w:val="00E04DAF"/>
    <w:pPr>
      <w:keepNext/>
      <w:outlineLvl w:val="3"/>
    </w:pPr>
    <w:rPr>
      <w:color w:val="302D6D"/>
      <w:sz w:val="36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7"/>
    <w:qFormat/>
    <w:rsid w:val="00E04DAF"/>
    <w:pPr>
      <w:keepNext/>
      <w:outlineLvl w:val="4"/>
    </w:pPr>
    <w:rPr>
      <w:color w:val="302D6D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35"/>
    <w:qFormat/>
    <w:rsid w:val="00E51733"/>
    <w:pPr>
      <w:keepNext/>
      <w:spacing w:after="200" w:line="240" w:lineRule="auto"/>
    </w:pPr>
    <w:rPr>
      <w:b/>
      <w:iCs/>
      <w:szCs w:val="18"/>
    </w:rPr>
  </w:style>
  <w:style w:type="table" w:customStyle="1" w:styleId="Tableheader">
    <w:name w:val="ŠTable header"/>
    <w:basedOn w:val="TableNormal"/>
    <w:uiPriority w:val="99"/>
    <w:rsid w:val="009321B5"/>
    <w:pPr>
      <w:widowControl w:val="0"/>
      <w:spacing w:after="0" w:line="360" w:lineRule="auto"/>
      <w:mirrorIndents/>
    </w:pPr>
    <w:rPr>
      <w:rFonts w:ascii="Arial" w:hAnsi="Arial"/>
      <w:sz w:val="24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  <w:tcMar>
        <w:top w:w="0" w:type="dxa"/>
        <w:bottom w:w="0" w:type="dxa"/>
      </w:tcMar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Arial" w:hAnsi="Arial"/>
        <w:b/>
        <w:sz w:val="24"/>
      </w:rPr>
      <w:tblPr>
        <w:jc w:val="center"/>
      </w:tblPr>
      <w:trPr>
        <w:tblHeader/>
        <w:jc w:val="center"/>
      </w:trPr>
      <w:tcPr>
        <w:tcBorders>
          <w:top w:val="single" w:sz="4" w:space="0" w:color="302D6D"/>
          <w:left w:val="single" w:sz="4" w:space="0" w:color="302D6D"/>
          <w:bottom w:val="single" w:sz="24" w:space="0" w:color="D6143B"/>
          <w:right w:val="single" w:sz="4" w:space="0" w:color="302D6D"/>
          <w:insideH w:val="nil"/>
          <w:insideV w:val="nil"/>
        </w:tcBorders>
        <w:shd w:val="clear" w:color="auto" w:fill="302D6D"/>
      </w:tcPr>
    </w:tblStylePr>
    <w:tblStylePr w:type="lastRow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4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Horz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2Horz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tcBorders>
          <w:top w:val="nil"/>
        </w:tcBorders>
        <w:shd w:val="clear" w:color="auto" w:fill="EBEBEB"/>
      </w:tcPr>
    </w:tblStylePr>
  </w:style>
  <w:style w:type="table" w:styleId="TableGrid">
    <w:name w:val="Table Grid"/>
    <w:basedOn w:val="TableNormal"/>
    <w:uiPriority w:val="39"/>
    <w:rsid w:val="007C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8"/>
    <w:qFormat/>
    <w:rsid w:val="00F25977"/>
    <w:pPr>
      <w:widowControl w:val="0"/>
      <w:numPr>
        <w:numId w:val="1"/>
      </w:numPr>
      <w:ind w:left="460" w:hanging="460"/>
      <w:mirrorIndents/>
    </w:pPr>
  </w:style>
  <w:style w:type="paragraph" w:styleId="ListNumber2">
    <w:name w:val="List Number 2"/>
    <w:aliases w:val="ŠList Number 2"/>
    <w:basedOn w:val="Normal"/>
    <w:uiPriority w:val="9"/>
    <w:qFormat/>
    <w:rsid w:val="006D1CF3"/>
    <w:pPr>
      <w:numPr>
        <w:numId w:val="4"/>
      </w:numPr>
    </w:pPr>
  </w:style>
  <w:style w:type="paragraph" w:styleId="ListBullet">
    <w:name w:val="List Bullet"/>
    <w:aliases w:val="ŠList Bullet"/>
    <w:basedOn w:val="Normal"/>
    <w:uiPriority w:val="10"/>
    <w:qFormat/>
    <w:rsid w:val="00070F5E"/>
    <w:pPr>
      <w:widowControl w:val="0"/>
      <w:numPr>
        <w:numId w:val="2"/>
      </w:numPr>
      <w:ind w:left="460" w:hanging="460"/>
      <w:mirrorIndents/>
    </w:pPr>
  </w:style>
  <w:style w:type="paragraph" w:styleId="ListBullet2">
    <w:name w:val="List Bullet 2"/>
    <w:aliases w:val="ŠList Bullet 2"/>
    <w:basedOn w:val="Normal"/>
    <w:uiPriority w:val="11"/>
    <w:qFormat/>
    <w:rsid w:val="00890EEE"/>
    <w:pPr>
      <w:numPr>
        <w:numId w:val="3"/>
      </w:numPr>
      <w:contextualSpacing/>
    </w:pPr>
  </w:style>
  <w:style w:type="character" w:styleId="SubtleReference">
    <w:name w:val="Subtle Reference"/>
    <w:aliases w:val="ŠSubtle Reference"/>
    <w:uiPriority w:val="31"/>
    <w:qFormat/>
    <w:rsid w:val="0027370C"/>
    <w:rPr>
      <w:rFonts w:ascii="Arial" w:hAnsi="Arial"/>
      <w:sz w:val="22"/>
    </w:rPr>
  </w:style>
  <w:style w:type="paragraph" w:styleId="Quote">
    <w:name w:val="Quote"/>
    <w:aliases w:val="ŠQuote"/>
    <w:basedOn w:val="Normal"/>
    <w:next w:val="Normal"/>
    <w:link w:val="QuoteChar"/>
    <w:uiPriority w:val="29"/>
    <w:qFormat/>
    <w:rsid w:val="00E51733"/>
    <w:pPr>
      <w:keepNext/>
      <w:spacing w:before="200" w:after="200" w:line="240" w:lineRule="atLeast"/>
      <w:ind w:left="567" w:right="567"/>
    </w:pPr>
  </w:style>
  <w:style w:type="paragraph" w:styleId="Date">
    <w:name w:val="Date"/>
    <w:aliases w:val="ŠDate"/>
    <w:basedOn w:val="Normal"/>
    <w:next w:val="Normal"/>
    <w:link w:val="DateChar"/>
    <w:uiPriority w:val="99"/>
    <w:rsid w:val="00A63054"/>
    <w:pPr>
      <w:spacing w:before="0" w:after="0" w:line="720" w:lineRule="atLeast"/>
    </w:pPr>
  </w:style>
  <w:style w:type="character" w:customStyle="1" w:styleId="DateChar">
    <w:name w:val="Date Char"/>
    <w:aliases w:val="ŠDate Char"/>
    <w:basedOn w:val="DefaultParagraphFont"/>
    <w:link w:val="Date"/>
    <w:uiPriority w:val="99"/>
    <w:rsid w:val="00A63054"/>
    <w:rPr>
      <w:rFonts w:ascii="Arial" w:hAnsi="Arial" w:cs="Arial"/>
      <w:sz w:val="24"/>
      <w:szCs w:val="24"/>
      <w:lang w:val="en-US"/>
    </w:rPr>
  </w:style>
  <w:style w:type="paragraph" w:styleId="Signature">
    <w:name w:val="Signature"/>
    <w:aliases w:val="ŠSignature"/>
    <w:basedOn w:val="Normal"/>
    <w:link w:val="SignatureChar"/>
    <w:uiPriority w:val="99"/>
    <w:rsid w:val="00A63054"/>
    <w:pPr>
      <w:spacing w:before="0" w:after="0" w:line="720" w:lineRule="atLeast"/>
    </w:pPr>
  </w:style>
  <w:style w:type="character" w:customStyle="1" w:styleId="SignatureChar">
    <w:name w:val="Signature Char"/>
    <w:aliases w:val="ŠSignature Char"/>
    <w:basedOn w:val="DefaultParagraphFont"/>
    <w:link w:val="Signature"/>
    <w:uiPriority w:val="99"/>
    <w:rsid w:val="00A63054"/>
    <w:rPr>
      <w:rFonts w:ascii="Arial" w:hAnsi="Arial" w:cs="Arial"/>
      <w:sz w:val="24"/>
      <w:szCs w:val="24"/>
      <w:lang w:val="en-US"/>
    </w:rPr>
  </w:style>
  <w:style w:type="character" w:styleId="Strong">
    <w:name w:val="Strong"/>
    <w:aliases w:val="ŠStrong"/>
    <w:uiPriority w:val="1"/>
    <w:qFormat/>
    <w:rsid w:val="0064273E"/>
    <w:rPr>
      <w:b/>
    </w:rPr>
  </w:style>
  <w:style w:type="character" w:customStyle="1" w:styleId="QuoteChar">
    <w:name w:val="Quote Char"/>
    <w:aliases w:val="ŠQuote Char"/>
    <w:basedOn w:val="DefaultParagraphFont"/>
    <w:link w:val="Quote"/>
    <w:uiPriority w:val="29"/>
    <w:rsid w:val="00E51733"/>
    <w:rPr>
      <w:rFonts w:ascii="Arial" w:hAnsi="Arial" w:cs="Arial"/>
      <w:sz w:val="24"/>
      <w:szCs w:val="24"/>
      <w:lang w:val="en-US"/>
    </w:rPr>
  </w:style>
  <w:style w:type="paragraph" w:customStyle="1" w:styleId="FeatureBox2">
    <w:name w:val="ŠFeature Box 2"/>
    <w:basedOn w:val="Normal"/>
    <w:next w:val="Normal"/>
    <w:uiPriority w:val="12"/>
    <w:qFormat/>
    <w:rsid w:val="00E5058E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  <w:spacing w:before="120" w:after="120"/>
    </w:pPr>
  </w:style>
  <w:style w:type="paragraph" w:customStyle="1" w:styleId="Featurepink">
    <w:name w:val="ŠFeature pink"/>
    <w:basedOn w:val="Normal"/>
    <w:next w:val="Normal"/>
    <w:uiPriority w:val="13"/>
    <w:qFormat/>
    <w:rsid w:val="00E5058E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120" w:after="120"/>
    </w:pPr>
  </w:style>
  <w:style w:type="paragraph" w:customStyle="1" w:styleId="FeatureBox">
    <w:name w:val="ŠFeature Box"/>
    <w:basedOn w:val="Normal"/>
    <w:next w:val="Normal"/>
    <w:uiPriority w:val="11"/>
    <w:qFormat/>
    <w:rsid w:val="00E5058E"/>
    <w:pPr>
      <w:pBdr>
        <w:top w:val="single" w:sz="24" w:space="10" w:color="302D6D"/>
        <w:left w:val="single" w:sz="24" w:space="10" w:color="302D6D"/>
        <w:bottom w:val="single" w:sz="24" w:space="10" w:color="302D6D"/>
        <w:right w:val="single" w:sz="24" w:space="10" w:color="302D6D"/>
      </w:pBd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739C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A67CA"/>
    <w:rPr>
      <w:rFonts w:ascii="Arial" w:eastAsiaTheme="minorEastAsia" w:hAnsi="Arial"/>
      <w:color w:val="5A5A5A" w:themeColor="text1" w:themeTint="A5"/>
      <w:spacing w:val="15"/>
      <w:sz w:val="24"/>
      <w:lang w:val="en-US"/>
    </w:rPr>
  </w:style>
  <w:style w:type="character" w:styleId="Hyperlink">
    <w:name w:val="Hyperlink"/>
    <w:aliases w:val="ŠHyperlink"/>
    <w:basedOn w:val="DefaultParagraphFont"/>
    <w:uiPriority w:val="99"/>
    <w:unhideWhenUsed/>
    <w:rsid w:val="00E5058E"/>
    <w:rPr>
      <w:color w:val="2F5496" w:themeColor="accent1" w:themeShade="BF"/>
      <w:u w:val="single"/>
    </w:rPr>
  </w:style>
  <w:style w:type="paragraph" w:customStyle="1" w:styleId="Logo">
    <w:name w:val="ŠLogo"/>
    <w:basedOn w:val="Normal"/>
    <w:uiPriority w:val="22"/>
    <w:qFormat/>
    <w:rsid w:val="00E5058E"/>
    <w:pPr>
      <w:tabs>
        <w:tab w:val="right" w:pos="10200"/>
      </w:tabs>
      <w:spacing w:before="240" w:line="300" w:lineRule="atLeast"/>
      <w:ind w:left="-567" w:right="-567"/>
    </w:pPr>
    <w:rPr>
      <w:b/>
      <w:bCs/>
      <w:color w:val="302D6D"/>
    </w:rPr>
  </w:style>
  <w:style w:type="paragraph" w:styleId="TOC1">
    <w:name w:val="toc 1"/>
    <w:aliases w:val="ŠTOC 1"/>
    <w:basedOn w:val="Normal"/>
    <w:next w:val="Normal"/>
    <w:uiPriority w:val="39"/>
    <w:unhideWhenUsed/>
    <w:rsid w:val="002105AD"/>
    <w:pPr>
      <w:tabs>
        <w:tab w:val="right" w:leader="dot" w:pos="13948"/>
      </w:tabs>
      <w:spacing w:before="0" w:after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39"/>
    <w:unhideWhenUsed/>
    <w:rsid w:val="002105AD"/>
    <w:pPr>
      <w:tabs>
        <w:tab w:val="right" w:leader="dot" w:pos="13948"/>
      </w:tabs>
      <w:spacing w:before="0" w:after="0"/>
      <w:ind w:left="238"/>
    </w:pPr>
    <w:rPr>
      <w:noProof/>
    </w:rPr>
  </w:style>
  <w:style w:type="paragraph" w:styleId="TOC3">
    <w:name w:val="toc 3"/>
    <w:aliases w:val="ŠTOC 3"/>
    <w:basedOn w:val="Normal"/>
    <w:next w:val="Normal"/>
    <w:uiPriority w:val="39"/>
    <w:unhideWhenUsed/>
    <w:rsid w:val="002105AD"/>
    <w:pPr>
      <w:spacing w:before="0" w:after="0"/>
      <w:ind w:left="482"/>
    </w:pPr>
  </w:style>
  <w:style w:type="paragraph" w:styleId="Title">
    <w:name w:val="Title"/>
    <w:aliases w:val="ŠTitle"/>
    <w:basedOn w:val="Normal"/>
    <w:next w:val="Normal"/>
    <w:link w:val="TitleChar"/>
    <w:uiPriority w:val="2"/>
    <w:qFormat/>
    <w:rsid w:val="0064273E"/>
    <w:pPr>
      <w:spacing w:after="200"/>
      <w:contextualSpacing/>
    </w:pPr>
    <w:rPr>
      <w:rFonts w:eastAsiaTheme="majorEastAsia"/>
      <w:b/>
      <w:bCs/>
      <w:color w:val="302D6D"/>
      <w:spacing w:val="-10"/>
      <w:kern w:val="28"/>
      <w:sz w:val="56"/>
      <w:szCs w:val="56"/>
    </w:rPr>
  </w:style>
  <w:style w:type="character" w:customStyle="1" w:styleId="TitleChar">
    <w:name w:val="Title Char"/>
    <w:aliases w:val="ŠTitle Char"/>
    <w:basedOn w:val="DefaultParagraphFont"/>
    <w:link w:val="Title"/>
    <w:uiPriority w:val="2"/>
    <w:rsid w:val="00643CC4"/>
    <w:rPr>
      <w:rFonts w:ascii="Arial" w:eastAsiaTheme="majorEastAsia" w:hAnsi="Arial" w:cs="Arial"/>
      <w:b/>
      <w:bCs/>
      <w:color w:val="302D6D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643CC4"/>
    <w:rPr>
      <w:rFonts w:ascii="Arial" w:eastAsiaTheme="majorEastAsia" w:hAnsi="Arial" w:cs="Arial"/>
      <w:b/>
      <w:bCs/>
      <w:color w:val="302D6D"/>
      <w:sz w:val="52"/>
      <w:szCs w:val="52"/>
      <w:lang w:val="en-US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4"/>
    <w:rsid w:val="00643CC4"/>
    <w:rPr>
      <w:rFonts w:ascii="Arial" w:eastAsiaTheme="majorEastAsia" w:hAnsi="Arial" w:cs="Arial"/>
      <w:b/>
      <w:bCs/>
      <w:color w:val="302D6D"/>
      <w:sz w:val="48"/>
      <w:szCs w:val="48"/>
      <w:lang w:val="en-US"/>
    </w:rPr>
  </w:style>
  <w:style w:type="paragraph" w:styleId="TOCHeading">
    <w:name w:val="TOC Heading"/>
    <w:aliases w:val="ŠTOC Heading"/>
    <w:basedOn w:val="Heading1"/>
    <w:next w:val="Normal"/>
    <w:uiPriority w:val="39"/>
    <w:unhideWhenUsed/>
    <w:qFormat/>
    <w:rsid w:val="00B26C50"/>
    <w:pPr>
      <w:outlineLvl w:val="9"/>
    </w:pPr>
    <w:rPr>
      <w:sz w:val="40"/>
      <w:szCs w:val="40"/>
    </w:rPr>
  </w:style>
  <w:style w:type="paragraph" w:styleId="Footer">
    <w:name w:val="footer"/>
    <w:aliases w:val="ŠFooter"/>
    <w:basedOn w:val="Normal"/>
    <w:link w:val="FooterChar"/>
    <w:uiPriority w:val="99"/>
    <w:rsid w:val="00E56264"/>
    <w:pPr>
      <w:tabs>
        <w:tab w:val="center" w:pos="4513"/>
        <w:tab w:val="right" w:pos="9026"/>
        <w:tab w:val="right" w:pos="10773"/>
      </w:tabs>
      <w:spacing w:before="480" w:after="0" w:line="23" w:lineRule="atLeast"/>
      <w:ind w:left="-567"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E56264"/>
    <w:rPr>
      <w:rFonts w:ascii="Arial" w:hAnsi="Arial" w:cs="Arial"/>
      <w:sz w:val="18"/>
      <w:szCs w:val="18"/>
      <w:lang w:val="en-US"/>
    </w:rPr>
  </w:style>
  <w:style w:type="paragraph" w:styleId="Header">
    <w:name w:val="header"/>
    <w:aliases w:val="ŠHeader"/>
    <w:basedOn w:val="Normal"/>
    <w:link w:val="HeaderChar"/>
    <w:uiPriority w:val="24"/>
    <w:unhideWhenUsed/>
    <w:rsid w:val="00F14D7F"/>
    <w:pPr>
      <w:pBdr>
        <w:bottom w:val="single" w:sz="8" w:space="10" w:color="D0CECE" w:themeColor="background2" w:themeShade="E6"/>
      </w:pBdr>
      <w:tabs>
        <w:tab w:val="center" w:pos="4513"/>
        <w:tab w:val="right" w:pos="9026"/>
      </w:tabs>
      <w:spacing w:after="240" w:line="276" w:lineRule="auto"/>
    </w:pPr>
    <w:rPr>
      <w:b/>
      <w:bCs/>
      <w:color w:val="302D6D"/>
    </w:rPr>
  </w:style>
  <w:style w:type="character" w:customStyle="1" w:styleId="HeaderChar">
    <w:name w:val="Header Char"/>
    <w:aliases w:val="ŠHeader Char"/>
    <w:basedOn w:val="DefaultParagraphFont"/>
    <w:link w:val="Header"/>
    <w:uiPriority w:val="24"/>
    <w:rsid w:val="00F14D7F"/>
    <w:rPr>
      <w:rFonts w:ascii="Arial" w:hAnsi="Arial" w:cs="Arial"/>
      <w:b/>
      <w:bCs/>
      <w:color w:val="302D6D"/>
      <w:sz w:val="24"/>
      <w:szCs w:val="24"/>
      <w:lang w:val="en-US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5"/>
    <w:rsid w:val="00643CC4"/>
    <w:rPr>
      <w:rFonts w:ascii="Arial" w:hAnsi="Arial" w:cs="Arial"/>
      <w:color w:val="302D6D"/>
      <w:sz w:val="40"/>
      <w:szCs w:val="40"/>
      <w:lang w:val="en-US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6"/>
    <w:rsid w:val="00643CC4"/>
    <w:rPr>
      <w:rFonts w:ascii="Arial" w:hAnsi="Arial" w:cs="Arial"/>
      <w:color w:val="302D6D"/>
      <w:sz w:val="36"/>
      <w:szCs w:val="36"/>
      <w:lang w:val="en-US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7"/>
    <w:rsid w:val="00643CC4"/>
    <w:rPr>
      <w:rFonts w:ascii="Arial" w:hAnsi="Arial" w:cs="Arial"/>
      <w:color w:val="302D6D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67CA"/>
    <w:rPr>
      <w:color w:val="605E5C"/>
      <w:shd w:val="clear" w:color="auto" w:fill="E1DFDD"/>
    </w:rPr>
  </w:style>
  <w:style w:type="character" w:styleId="Emphasis">
    <w:name w:val="Emphasis"/>
    <w:aliases w:val="ŠLanguage or scientific"/>
    <w:uiPriority w:val="20"/>
    <w:qFormat/>
    <w:rsid w:val="0064273E"/>
    <w:rPr>
      <w:i/>
      <w:iCs/>
    </w:rPr>
  </w:style>
  <w:style w:type="character" w:styleId="SubtleEmphasis">
    <w:name w:val="Subtle Emphasis"/>
    <w:basedOn w:val="DefaultParagraphFont"/>
    <w:uiPriority w:val="19"/>
    <w:semiHidden/>
    <w:qFormat/>
    <w:rsid w:val="000D3BBE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2105AD"/>
    <w:pPr>
      <w:spacing w:before="0" w:after="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D0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A93"/>
    <w:rPr>
      <w:rFonts w:ascii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A93"/>
    <w:rPr>
      <w:rFonts w:ascii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blott\OneDrive%20-%20NSW%20Department%20of%20Education\Documents\Custom%20Office%20Templates\Blank%20curriculum%20reform%20template%20Jun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02864924864458D8A7651D2138959" ma:contentTypeVersion="11" ma:contentTypeDescription="Create a new document." ma:contentTypeScope="" ma:versionID="f05a656076af0e04076ae62ee73d0326">
  <xsd:schema xmlns:xsd="http://www.w3.org/2001/XMLSchema" xmlns:xs="http://www.w3.org/2001/XMLSchema" xmlns:p="http://schemas.microsoft.com/office/2006/metadata/properties" xmlns:ns2="71c5a270-2cab-4081-bd60-6681928412a9" xmlns:ns3="654a006b-cedf-4f35-a676-59854467968c" targetNamespace="http://schemas.microsoft.com/office/2006/metadata/properties" ma:root="true" ma:fieldsID="87740c41260166888d7d10ca58e38346" ns2:_="" ns3:_="">
    <xsd:import namespace="71c5a270-2cab-4081-bd60-6681928412a9"/>
    <xsd:import namespace="654a006b-cedf-4f35-a676-59854467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270-2cab-4081-bd60-66819284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006b-cedf-4f35-a676-59854467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8E647-2A93-40B4-95CF-3C4740B18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39B89-1293-43D6-9C32-D86AD4687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2F35A7-930A-43BD-AE7A-422C6B123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D149C-EE7E-4AF7-83FF-F091F3831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270-2cab-4081-bd60-6681928412a9"/>
    <ds:schemaRef ds:uri="654a006b-cedf-4f35-a676-598544679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C:\Users\tablott\OneDrive - NSW Department of Education\Documents\Custom Office Templates\Blank curriculum reform template June 2022.dotx</Template>
  <TotalTime>26</TotalTime>
  <Pages>3</Pages>
  <Words>997</Words>
  <Characters>5498</Characters>
  <Application>Microsoft Office Word</Application>
  <DocSecurity>0</DocSecurity>
  <Lines>302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K-2 multiage foundational teaching and learning sample brief example</vt:lpstr>
    </vt:vector>
  </TitlesOfParts>
  <Manager/>
  <Company>NSW Department of Education</Company>
  <LinksUpToDate>false</LinksUpToDate>
  <CharactersWithSpaces>6356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K-2 multiage foundational teaching and learning sample brief example</dc:title>
  <dc:subject/>
  <dc:creator>NSW Department of Education</dc:creator>
  <cp:keywords/>
  <dc:description/>
  <cp:lastModifiedBy>David Boccalatte</cp:lastModifiedBy>
  <cp:revision>14</cp:revision>
  <dcterms:created xsi:type="dcterms:W3CDTF">2022-07-25T02:58:00Z</dcterms:created>
  <dcterms:modified xsi:type="dcterms:W3CDTF">2022-07-25T04:26:00Z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0x0101001B702864924864458D8A7651D2138959</vt:lpwstr>
  </property>
</Properties>
</file>