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0698FB51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C12936">
        <w:t>Resource 6</w:t>
      </w:r>
    </w:p>
    <w:p w14:paraId="120BB763" w14:textId="3822DE9C" w:rsidR="002D1DBE" w:rsidRPr="0084745C" w:rsidRDefault="000860BE" w:rsidP="002D1DBE">
      <w:pPr>
        <w:pStyle w:val="IOSheading22017"/>
      </w:pPr>
      <w:r>
        <w:t>Hughes - r</w:t>
      </w:r>
      <w:bookmarkStart w:id="0" w:name="_GoBack"/>
      <w:bookmarkEnd w:id="0"/>
      <w:r w:rsidR="00C12936">
        <w:t>esources</w:t>
      </w:r>
    </w:p>
    <w:p w14:paraId="68DC5B58" w14:textId="1411C367" w:rsidR="00C12936" w:rsidRPr="00C12936" w:rsidRDefault="00C12936" w:rsidP="002D1DBE">
      <w:pPr>
        <w:pStyle w:val="IOSbodytext2017"/>
        <w:rPr>
          <w:rStyle w:val="Hyperlink"/>
        </w:rPr>
      </w:pPr>
      <w:r>
        <w:t xml:space="preserve">Biography - </w:t>
      </w:r>
      <w:hyperlink r:id="rId8">
        <w:r w:rsidRPr="00C12936">
          <w:rPr>
            <w:rStyle w:val="Hyperlink"/>
          </w:rPr>
          <w:t>Ted Hughes poetry</w:t>
        </w:r>
      </w:hyperlink>
    </w:p>
    <w:p w14:paraId="08820703" w14:textId="45C42F30" w:rsidR="00C12936" w:rsidRDefault="00C12936" w:rsidP="00C12936">
      <w:pPr>
        <w:pStyle w:val="IOSbodytext2017"/>
        <w:rPr>
          <w:rStyle w:val="Hyperlink"/>
        </w:rPr>
      </w:pPr>
      <w:r w:rsidRPr="00C12936">
        <w:t>Birthday Letters</w:t>
      </w:r>
      <w:r>
        <w:t xml:space="preserve"> - </w:t>
      </w:r>
      <w:hyperlink r:id="rId9">
        <w:r w:rsidRPr="00C12936">
          <w:rPr>
            <w:rStyle w:val="Hyperlink"/>
          </w:rPr>
          <w:t>British Library online- An Introduction to birthday letters</w:t>
        </w:r>
      </w:hyperlink>
    </w:p>
    <w:p w14:paraId="1253209A" w14:textId="6BD4FCD4" w:rsidR="00C12936" w:rsidRDefault="00C12936" w:rsidP="00C12936">
      <w:pPr>
        <w:pStyle w:val="IOSbodytext2017"/>
        <w:rPr>
          <w:color w:val="1155CC"/>
          <w:szCs w:val="24"/>
          <w:u w:val="single"/>
        </w:rPr>
      </w:pPr>
      <w:proofErr w:type="spellStart"/>
      <w:r>
        <w:rPr>
          <w:szCs w:val="24"/>
        </w:rPr>
        <w:t>Weebly</w:t>
      </w:r>
      <w:proofErr w:type="spellEnd"/>
      <w:r>
        <w:rPr>
          <w:szCs w:val="24"/>
        </w:rPr>
        <w:t xml:space="preserve"> for this Module - </w:t>
      </w:r>
      <w:hyperlink r:id="rId10">
        <w:r w:rsidRPr="00C12936">
          <w:rPr>
            <w:rStyle w:val="Hyperlink"/>
          </w:rPr>
          <w:t xml:space="preserve">Module </w:t>
        </w:r>
        <w:proofErr w:type="gramStart"/>
        <w:r w:rsidRPr="00C12936">
          <w:rPr>
            <w:rStyle w:val="Hyperlink"/>
          </w:rPr>
          <w:t>A</w:t>
        </w:r>
        <w:proofErr w:type="gramEnd"/>
        <w:r w:rsidRPr="00C12936">
          <w:rPr>
            <w:rStyle w:val="Hyperlink"/>
          </w:rPr>
          <w:t xml:space="preserve"> Plath Hughes J Roberts </w:t>
        </w:r>
        <w:proofErr w:type="spellStart"/>
        <w:r w:rsidRPr="00C12936">
          <w:rPr>
            <w:rStyle w:val="Hyperlink"/>
          </w:rPr>
          <w:t>weebly</w:t>
        </w:r>
        <w:proofErr w:type="spellEnd"/>
      </w:hyperlink>
    </w:p>
    <w:p w14:paraId="7013F4EE" w14:textId="04B3EFB4" w:rsidR="00C12936" w:rsidRDefault="00C12936" w:rsidP="00C12936">
      <w:pPr>
        <w:pStyle w:val="IOSbodytext2017"/>
      </w:pPr>
      <w:r>
        <w:rPr>
          <w:b/>
        </w:rPr>
        <w:t>Hughes, Ted,</w:t>
      </w:r>
      <w:r>
        <w:t xml:space="preserve"> Birthday Letters, Faber and Faber, 1999, ISBN: 9780571194735</w:t>
      </w:r>
    </w:p>
    <w:p w14:paraId="05FF6F50" w14:textId="751776B3" w:rsidR="00C12936" w:rsidRDefault="00C12936" w:rsidP="00C12936">
      <w:pPr>
        <w:pStyle w:val="IOSheading32017"/>
      </w:pPr>
      <w:r>
        <w:t>‘Fulbright Scholars’</w:t>
      </w:r>
    </w:p>
    <w:p w14:paraId="65820505" w14:textId="22B63819" w:rsidR="00C12936" w:rsidRPr="00C12936" w:rsidRDefault="000860BE" w:rsidP="00C12936">
      <w:pPr>
        <w:pStyle w:val="IOSbodytext2017"/>
        <w:rPr>
          <w:rStyle w:val="Hyperlink"/>
        </w:rPr>
      </w:pPr>
      <w:hyperlink r:id="rId11">
        <w:r w:rsidR="00C12936" w:rsidRPr="00C12936">
          <w:rPr>
            <w:rStyle w:val="Hyperlink"/>
          </w:rPr>
          <w:t>Fulbright Scholars Nebo Lit</w:t>
        </w:r>
      </w:hyperlink>
    </w:p>
    <w:p w14:paraId="48078FBF" w14:textId="77777777" w:rsidR="00C12936" w:rsidRPr="00C12936" w:rsidRDefault="000860BE" w:rsidP="00C12936">
      <w:pPr>
        <w:pStyle w:val="IOSbodytext2017"/>
        <w:rPr>
          <w:rStyle w:val="Hyperlink"/>
        </w:rPr>
      </w:pPr>
      <w:hyperlink r:id="rId12">
        <w:proofErr w:type="spellStart"/>
        <w:proofErr w:type="gramStart"/>
        <w:r w:rsidR="00C12936" w:rsidRPr="00C12936">
          <w:rPr>
            <w:rStyle w:val="Hyperlink"/>
          </w:rPr>
          <w:t>fulbright</w:t>
        </w:r>
        <w:proofErr w:type="spellEnd"/>
        <w:proofErr w:type="gramEnd"/>
        <w:r w:rsidR="00C12936" w:rsidRPr="00C12936">
          <w:rPr>
            <w:rStyle w:val="Hyperlink"/>
          </w:rPr>
          <w:t xml:space="preserve"> scholars and the shot by ted </w:t>
        </w:r>
        <w:proofErr w:type="spellStart"/>
        <w:r w:rsidR="00C12936" w:rsidRPr="00C12936">
          <w:rPr>
            <w:rStyle w:val="Hyperlink"/>
          </w:rPr>
          <w:t>hughes</w:t>
        </w:r>
        <w:proofErr w:type="spellEnd"/>
        <w:r w:rsidR="00C12936" w:rsidRPr="00C12936">
          <w:rPr>
            <w:rStyle w:val="Hyperlink"/>
          </w:rPr>
          <w:t xml:space="preserve">, daddy by </w:t>
        </w:r>
        <w:proofErr w:type="spellStart"/>
        <w:r w:rsidR="00C12936" w:rsidRPr="00C12936">
          <w:rPr>
            <w:rStyle w:val="Hyperlink"/>
          </w:rPr>
          <w:t>sylvia</w:t>
        </w:r>
        <w:proofErr w:type="spellEnd"/>
        <w:r w:rsidR="00C12936" w:rsidRPr="00C12936">
          <w:rPr>
            <w:rStyle w:val="Hyperlink"/>
          </w:rPr>
          <w:t xml:space="preserve"> </w:t>
        </w:r>
        <w:proofErr w:type="spellStart"/>
        <w:r w:rsidR="00C12936" w:rsidRPr="00C12936">
          <w:rPr>
            <w:rStyle w:val="Hyperlink"/>
          </w:rPr>
          <w:t>plath</w:t>
        </w:r>
        <w:proofErr w:type="spellEnd"/>
      </w:hyperlink>
    </w:p>
    <w:p w14:paraId="652260AF" w14:textId="77777777" w:rsidR="00C12936" w:rsidRPr="00C12936" w:rsidRDefault="000860BE" w:rsidP="00C12936">
      <w:pPr>
        <w:pStyle w:val="IOSbodytext2017"/>
        <w:rPr>
          <w:rStyle w:val="Hyperlink"/>
        </w:rPr>
      </w:pPr>
      <w:hyperlink r:id="rId13">
        <w:r w:rsidR="00C12936" w:rsidRPr="00C12936">
          <w:rPr>
            <w:rStyle w:val="Hyperlink"/>
          </w:rPr>
          <w:t xml:space="preserve">J Roberts </w:t>
        </w:r>
        <w:proofErr w:type="spellStart"/>
        <w:r w:rsidR="00C12936" w:rsidRPr="00C12936">
          <w:rPr>
            <w:rStyle w:val="Hyperlink"/>
          </w:rPr>
          <w:t>weebly</w:t>
        </w:r>
        <w:proofErr w:type="spellEnd"/>
        <w:r w:rsidR="00C12936" w:rsidRPr="00C12936">
          <w:rPr>
            <w:rStyle w:val="Hyperlink"/>
          </w:rPr>
          <w:t>- Fulbright scholars</w:t>
        </w:r>
      </w:hyperlink>
      <w:r w:rsidR="00C12936" w:rsidRPr="00C12936">
        <w:rPr>
          <w:rStyle w:val="Hyperlink"/>
        </w:rPr>
        <w:t xml:space="preserve"> </w:t>
      </w:r>
    </w:p>
    <w:p w14:paraId="20319F2D" w14:textId="6BA7DA5D" w:rsidR="00C12936" w:rsidRPr="00C12936" w:rsidRDefault="00C12936" w:rsidP="00C12936">
      <w:pPr>
        <w:pStyle w:val="IOSheading32017"/>
      </w:pPr>
      <w:r w:rsidRPr="00C12936">
        <w:t>‘The Shot’</w:t>
      </w:r>
    </w:p>
    <w:p w14:paraId="69FBFD91" w14:textId="1CB22CFA" w:rsidR="00C12936" w:rsidRPr="00C12936" w:rsidRDefault="000860BE" w:rsidP="00C12936">
      <w:pPr>
        <w:pStyle w:val="IOSbodytext2017"/>
        <w:rPr>
          <w:rStyle w:val="Hyperlink"/>
        </w:rPr>
      </w:pPr>
      <w:hyperlink r:id="rId14">
        <w:r w:rsidR="00C12936" w:rsidRPr="00C12936">
          <w:rPr>
            <w:rStyle w:val="Hyperlink"/>
          </w:rPr>
          <w:t>The Shot Nebo lit</w:t>
        </w:r>
      </w:hyperlink>
    </w:p>
    <w:p w14:paraId="64F437AA" w14:textId="240BA7E8" w:rsidR="00C12936" w:rsidRDefault="000860BE" w:rsidP="00C12936">
      <w:pPr>
        <w:pStyle w:val="IOSbodytext2017"/>
        <w:rPr>
          <w:rStyle w:val="Hyperlink"/>
        </w:rPr>
      </w:pPr>
      <w:hyperlink r:id="rId15">
        <w:r w:rsidR="00C12936" w:rsidRPr="00C12936">
          <w:rPr>
            <w:rStyle w:val="Hyperlink"/>
          </w:rPr>
          <w:t xml:space="preserve">J Roberts </w:t>
        </w:r>
        <w:proofErr w:type="spellStart"/>
        <w:r w:rsidR="00C12936" w:rsidRPr="00C12936">
          <w:rPr>
            <w:rStyle w:val="Hyperlink"/>
          </w:rPr>
          <w:t>weebly</w:t>
        </w:r>
        <w:proofErr w:type="spellEnd"/>
        <w:r w:rsidR="00C12936" w:rsidRPr="00C12936">
          <w:rPr>
            <w:rStyle w:val="Hyperlink"/>
          </w:rPr>
          <w:t>- The Shot</w:t>
        </w:r>
      </w:hyperlink>
    </w:p>
    <w:p w14:paraId="6E352FDE" w14:textId="139C43FC" w:rsidR="00C12936" w:rsidRDefault="00C12936" w:rsidP="00C12936">
      <w:pPr>
        <w:pStyle w:val="IOSheading32017"/>
      </w:pPr>
      <w:r>
        <w:t>‘A Picture of Otto’</w:t>
      </w:r>
    </w:p>
    <w:p w14:paraId="7D6294C5" w14:textId="77777777" w:rsidR="00C12936" w:rsidRPr="00C12936" w:rsidRDefault="000860BE" w:rsidP="00C12936">
      <w:pPr>
        <w:pStyle w:val="IOSbodytext2017"/>
        <w:rPr>
          <w:rStyle w:val="Hyperlink"/>
        </w:rPr>
      </w:pPr>
      <w:hyperlink r:id="rId16">
        <w:r w:rsidR="00C12936" w:rsidRPr="00C12936">
          <w:rPr>
            <w:rStyle w:val="Hyperlink"/>
          </w:rPr>
          <w:t>British library online- Ted Hughes and mythology</w:t>
        </w:r>
      </w:hyperlink>
    </w:p>
    <w:p w14:paraId="49F24A4B" w14:textId="77F2B179" w:rsidR="00C12936" w:rsidRPr="00C12936" w:rsidRDefault="000860BE" w:rsidP="00C12936">
      <w:pPr>
        <w:pStyle w:val="IOSbodytext2017"/>
        <w:rPr>
          <w:rStyle w:val="Hyperlink"/>
        </w:rPr>
      </w:pPr>
      <w:hyperlink r:id="rId17">
        <w:r w:rsidR="00C12936" w:rsidRPr="00C12936">
          <w:rPr>
            <w:rStyle w:val="Hyperlink"/>
          </w:rPr>
          <w:t xml:space="preserve">2002 thesis I could hardly speak- Ivy Alvarez </w:t>
        </w:r>
        <w:proofErr w:type="spellStart"/>
        <w:r w:rsidR="00C12936" w:rsidRPr="00C12936">
          <w:rPr>
            <w:rStyle w:val="Hyperlink"/>
          </w:rPr>
          <w:t>Imbuido</w:t>
        </w:r>
        <w:proofErr w:type="spellEnd"/>
      </w:hyperlink>
    </w:p>
    <w:p w14:paraId="4E424378" w14:textId="77777777" w:rsidR="00C12936" w:rsidRDefault="00C12936" w:rsidP="00C12936">
      <w:pPr>
        <w:pStyle w:val="IOSheading32017"/>
      </w:pPr>
      <w:r w:rsidRPr="00C12936">
        <w:t>‘Fever’</w:t>
      </w:r>
    </w:p>
    <w:p w14:paraId="6CE8CA20" w14:textId="762D988D" w:rsidR="00C12936" w:rsidRPr="00C12936" w:rsidRDefault="000860BE" w:rsidP="00C12936">
      <w:pPr>
        <w:pStyle w:val="IOSbodytext2017"/>
        <w:rPr>
          <w:rStyle w:val="Hyperlink"/>
        </w:rPr>
      </w:pPr>
      <w:hyperlink r:id="rId18">
        <w:r w:rsidR="00C12936" w:rsidRPr="00C12936">
          <w:rPr>
            <w:rStyle w:val="Hyperlink"/>
          </w:rPr>
          <w:t>A blog by T.R. Newman on Ted Hughes- Fever</w:t>
        </w:r>
      </w:hyperlink>
    </w:p>
    <w:p w14:paraId="025B048D" w14:textId="147AC21D" w:rsidR="00C12936" w:rsidRDefault="00C12936" w:rsidP="00C12936">
      <w:pPr>
        <w:pStyle w:val="IOSheading32017"/>
      </w:pPr>
      <w:r w:rsidRPr="00C12936">
        <w:t>‘Red’</w:t>
      </w:r>
    </w:p>
    <w:p w14:paraId="2FE69943" w14:textId="77777777" w:rsidR="00C12936" w:rsidRPr="00C12936" w:rsidRDefault="000860BE" w:rsidP="00C12936">
      <w:pPr>
        <w:pStyle w:val="IOSbodytext2017"/>
        <w:rPr>
          <w:rStyle w:val="Hyperlink"/>
        </w:rPr>
      </w:pPr>
      <w:hyperlink r:id="rId19">
        <w:r w:rsidR="00C12936" w:rsidRPr="00C12936">
          <w:rPr>
            <w:rStyle w:val="Hyperlink"/>
          </w:rPr>
          <w:t>Red” by Ted Hughes commentary by Mrs Bernadette Moore: St. Peter’s Catholic College -Tuggerah</w:t>
        </w:r>
      </w:hyperlink>
    </w:p>
    <w:p w14:paraId="3C92738F" w14:textId="64576A29" w:rsidR="00C12936" w:rsidRPr="00C12936" w:rsidRDefault="000860BE" w:rsidP="00C12936">
      <w:pPr>
        <w:pStyle w:val="IOSbodytext2017"/>
        <w:rPr>
          <w:rStyle w:val="Hyperlink"/>
        </w:rPr>
      </w:pPr>
      <w:hyperlink r:id="rId20">
        <w:r w:rsidR="00C12936" w:rsidRPr="00C12936">
          <w:rPr>
            <w:rStyle w:val="Hyperlink"/>
          </w:rPr>
          <w:t xml:space="preserve">Ted </w:t>
        </w:r>
        <w:proofErr w:type="spellStart"/>
        <w:r w:rsidR="00C12936" w:rsidRPr="00C12936">
          <w:rPr>
            <w:rStyle w:val="Hyperlink"/>
          </w:rPr>
          <w:t>hughes</w:t>
        </w:r>
        <w:proofErr w:type="spellEnd"/>
        <w:r w:rsidR="00C12936" w:rsidRPr="00C12936">
          <w:rPr>
            <w:rStyle w:val="Hyperlink"/>
          </w:rPr>
          <w:t>- Red diagram</w:t>
        </w:r>
      </w:hyperlink>
    </w:p>
    <w:p w14:paraId="59681515" w14:textId="356AB3D4" w:rsidR="00C12936" w:rsidRPr="00C12936" w:rsidRDefault="000860BE" w:rsidP="00C12936">
      <w:pPr>
        <w:pStyle w:val="IOSbodytext2017"/>
        <w:rPr>
          <w:rStyle w:val="Hyperlink"/>
        </w:rPr>
      </w:pPr>
      <w:hyperlink r:id="rId21">
        <w:r w:rsidR="00C12936" w:rsidRPr="00C12936">
          <w:rPr>
            <w:rStyle w:val="Hyperlink"/>
          </w:rPr>
          <w:t xml:space="preserve">J Roberts </w:t>
        </w:r>
        <w:proofErr w:type="spellStart"/>
        <w:r w:rsidR="00C12936" w:rsidRPr="00C12936">
          <w:rPr>
            <w:rStyle w:val="Hyperlink"/>
          </w:rPr>
          <w:t>weebly</w:t>
        </w:r>
        <w:proofErr w:type="spellEnd"/>
        <w:r w:rsidR="00C12936" w:rsidRPr="00C12936">
          <w:rPr>
            <w:rStyle w:val="Hyperlink"/>
          </w:rPr>
          <w:t>- Red</w:t>
        </w:r>
      </w:hyperlink>
    </w:p>
    <w:p w14:paraId="44759CF0" w14:textId="68CF8BD0" w:rsidR="00C12936" w:rsidRDefault="00C12936" w:rsidP="00C12936">
      <w:pPr>
        <w:pStyle w:val="IOSheading32017"/>
      </w:pPr>
      <w:r>
        <w:lastRenderedPageBreak/>
        <w:t>The Bee God’</w:t>
      </w:r>
    </w:p>
    <w:p w14:paraId="6745D3C6" w14:textId="5439B3CE" w:rsidR="00C12936" w:rsidRPr="00C12936" w:rsidRDefault="000860BE" w:rsidP="00C12936">
      <w:pPr>
        <w:pStyle w:val="IOSbodytext2017"/>
        <w:rPr>
          <w:rStyle w:val="Hyperlink"/>
        </w:rPr>
      </w:pPr>
      <w:hyperlink r:id="rId22">
        <w:r w:rsidR="00C12936" w:rsidRPr="00C12936">
          <w:rPr>
            <w:rStyle w:val="Hyperlink"/>
          </w:rPr>
          <w:t>Ted Hughes Bee god diagram</w:t>
        </w:r>
      </w:hyperlink>
    </w:p>
    <w:p w14:paraId="7CDA43B2" w14:textId="77777777" w:rsidR="00C12936" w:rsidRPr="00C12936" w:rsidRDefault="000860BE" w:rsidP="00C12936">
      <w:pPr>
        <w:pStyle w:val="IOSbodytext2017"/>
        <w:rPr>
          <w:rStyle w:val="Hyperlink"/>
        </w:rPr>
      </w:pPr>
      <w:hyperlink r:id="rId23">
        <w:r w:rsidR="00C12936" w:rsidRPr="00C12936">
          <w:rPr>
            <w:rStyle w:val="Hyperlink"/>
          </w:rPr>
          <w:t>Ted Hughes Bee god annotations</w:t>
        </w:r>
      </w:hyperlink>
    </w:p>
    <w:p w14:paraId="23E36F9B" w14:textId="259004AD" w:rsidR="00C12936" w:rsidRDefault="00C12936" w:rsidP="00C12936">
      <w:pPr>
        <w:pStyle w:val="IOSheading32017"/>
      </w:pPr>
      <w:r>
        <w:t>Hughes’ Last Letter</w:t>
      </w:r>
    </w:p>
    <w:p w14:paraId="57CCF9F7" w14:textId="3F9584B1" w:rsidR="00C12936" w:rsidRPr="00C12936" w:rsidRDefault="000860BE" w:rsidP="00C12936">
      <w:pPr>
        <w:pStyle w:val="IOSbodytext2017"/>
        <w:rPr>
          <w:rStyle w:val="Hyperlink"/>
        </w:rPr>
      </w:pPr>
      <w:hyperlink r:id="rId24">
        <w:r w:rsidR="00C12936" w:rsidRPr="00C12936">
          <w:rPr>
            <w:rStyle w:val="Hyperlink"/>
          </w:rPr>
          <w:t>Last letter annotations</w:t>
        </w:r>
      </w:hyperlink>
    </w:p>
    <w:p w14:paraId="6D9E64A0" w14:textId="5D4584B8" w:rsidR="00C12936" w:rsidRPr="00C12936" w:rsidRDefault="000860BE" w:rsidP="00C12936">
      <w:pPr>
        <w:pStyle w:val="IOSbodytext2017"/>
        <w:rPr>
          <w:rStyle w:val="Hyperlink"/>
        </w:rPr>
      </w:pPr>
      <w:hyperlink r:id="rId25">
        <w:r w:rsidR="00C12936" w:rsidRPr="00C12936">
          <w:rPr>
            <w:rStyle w:val="Hyperlink"/>
          </w:rPr>
          <w:t>Ted Hughes poem 'inspired by row with Sylvia Plath shortly before she died'</w:t>
        </w:r>
      </w:hyperlink>
    </w:p>
    <w:p w14:paraId="70873D8A" w14:textId="6A6B076E" w:rsidR="00C12936" w:rsidRPr="00C12936" w:rsidRDefault="000860BE" w:rsidP="00C12936">
      <w:pPr>
        <w:pStyle w:val="IOSbodytext2017"/>
        <w:rPr>
          <w:rStyle w:val="Hyperlink"/>
        </w:rPr>
      </w:pPr>
      <w:hyperlink r:id="rId26">
        <w:r w:rsidR="00C12936" w:rsidRPr="00C12936">
          <w:rPr>
            <w:rStyle w:val="Hyperlink"/>
          </w:rPr>
          <w:t>Mark Ford- Last letter article</w:t>
        </w:r>
      </w:hyperlink>
    </w:p>
    <w:sectPr w:rsidR="00C12936" w:rsidRPr="00C12936" w:rsidSect="001C5524">
      <w:footerReference w:type="even" r:id="rId27"/>
      <w:footerReference w:type="default" r:id="rId2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60E5847D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D724FA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860BE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CAD"/>
    <w:multiLevelType w:val="multilevel"/>
    <w:tmpl w:val="8AC88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1F48"/>
    <w:multiLevelType w:val="multilevel"/>
    <w:tmpl w:val="9B686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5C59BC"/>
    <w:multiLevelType w:val="multilevel"/>
    <w:tmpl w:val="87485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001B4"/>
    <w:multiLevelType w:val="multilevel"/>
    <w:tmpl w:val="ECC6E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B226C01"/>
    <w:multiLevelType w:val="multilevel"/>
    <w:tmpl w:val="5C94F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11338"/>
    <w:multiLevelType w:val="multilevel"/>
    <w:tmpl w:val="22627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12"/>
  </w:num>
  <w:num w:numId="13">
    <w:abstractNumId w:val="14"/>
  </w:num>
  <w:num w:numId="14">
    <w:abstractNumId w:val="12"/>
  </w:num>
  <w:num w:numId="15">
    <w:abstractNumId w:val="1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13"/>
  </w:num>
  <w:num w:numId="23">
    <w:abstractNumId w:val="9"/>
  </w:num>
  <w:num w:numId="24">
    <w:abstractNumId w:val="14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</w:num>
  <w:num w:numId="28">
    <w:abstractNumId w:val="15"/>
  </w:num>
  <w:num w:numId="29">
    <w:abstractNumId w:val="7"/>
  </w:num>
  <w:num w:numId="30">
    <w:abstractNumId w:val="5"/>
  </w:num>
  <w:num w:numId="31">
    <w:abstractNumId w:val="11"/>
  </w:num>
  <w:num w:numId="32">
    <w:abstractNumId w:val="2"/>
  </w:num>
  <w:num w:numId="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860BE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2936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724FA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s.org/poetsorg/poet/ted-hughes" TargetMode="External"/><Relationship Id="rId13" Type="http://schemas.openxmlformats.org/officeDocument/2006/relationships/hyperlink" Target="http://chhsadvancedmodc.weebly.com/fulbright-scholars.html" TargetMode="External"/><Relationship Id="rId18" Type="http://schemas.openxmlformats.org/officeDocument/2006/relationships/hyperlink" Target="http://voyagesandvirgil.blogspot.com/2010/02/fever-by-ted-hguhes.html" TargetMode="External"/><Relationship Id="rId26" Type="http://schemas.openxmlformats.org/officeDocument/2006/relationships/hyperlink" Target="https://www.nybooks.com/daily/2010/10/28/ted-hughes-last-lett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hsadvancedmodc.weebly.com/red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ooninthewater.net/aikido/2012/01/15/fulbright-scholars-and-the-shot-by-ted-hughes-daddy-by-sylvia-plath/" TargetMode="External"/><Relationship Id="rId17" Type="http://schemas.openxmlformats.org/officeDocument/2006/relationships/hyperlink" Target="https://eprints.utas.edu.au/20520/1/whole_ImbuidoIvyAlvarez2002_thesis.pdf" TargetMode="External"/><Relationship Id="rId25" Type="http://schemas.openxmlformats.org/officeDocument/2006/relationships/hyperlink" Target="https://www.theguardian.com/books/2015/sep/27/ted-hughes-lover-night-sylvia-plath-died-biography-clai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.uk/20th-century-literature/articles/ted-hughes-and-mythology" TargetMode="External"/><Relationship Id="rId20" Type="http://schemas.openxmlformats.org/officeDocument/2006/relationships/hyperlink" Target="https://getrevising.co.uk/diagrams/re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bo-lit.com/poetry/hughes/hughes-fulbright-scholars.html" TargetMode="External"/><Relationship Id="rId24" Type="http://schemas.openxmlformats.org/officeDocument/2006/relationships/hyperlink" Target="https://genius.com/Ted-hughes-last-letter-annotat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hsadvancedmodc.weebly.com/the-shot.html" TargetMode="External"/><Relationship Id="rId23" Type="http://schemas.openxmlformats.org/officeDocument/2006/relationships/hyperlink" Target="https://beingyen.wordpress.com/2013/05/11/day-131-the-bee-god-ted-hughes-analysis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modatextualconversationshughesplath.weebly.com/" TargetMode="External"/><Relationship Id="rId19" Type="http://schemas.openxmlformats.org/officeDocument/2006/relationships/hyperlink" Target="https://melmcguinness.wordpress.com/2010/08/25/red-by-ted-hughes-commentary-by-mrs-bernadette-moore-st-peters-catholic-collegetugger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.uk/20th-century-literature/articles/an-introduction-to-birthday-letters" TargetMode="External"/><Relationship Id="rId14" Type="http://schemas.openxmlformats.org/officeDocument/2006/relationships/hyperlink" Target="http://nebo-lit.com/poetry/hughes/hughes-the-shot.html" TargetMode="External"/><Relationship Id="rId22" Type="http://schemas.openxmlformats.org/officeDocument/2006/relationships/hyperlink" Target="https://getrevising.co.uk/diagrams/the_bee_go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2018-09-11T02:39:00Z</dcterms:created>
  <dcterms:modified xsi:type="dcterms:W3CDTF">2018-09-13T00:35:00Z</dcterms:modified>
</cp:coreProperties>
</file>