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2A4381" w:rsidRPr="002E4973">
        <w:rPr>
          <w:sz w:val="48"/>
          <w:szCs w:val="52"/>
        </w:rPr>
        <w:t>PEEAL Cut and Paste Activity</w:t>
      </w:r>
      <w:r w:rsidR="00EB086D" w:rsidRPr="002E4973">
        <w:rPr>
          <w:sz w:val="52"/>
        </w:rPr>
        <w:t xml:space="preserve"> </w:t>
      </w:r>
    </w:p>
    <w:p w:rsidR="002E4973" w:rsidRDefault="0063383D" w:rsidP="0063383D">
      <w:pPr>
        <w:pStyle w:val="IOSbodytext2017"/>
        <w:rPr>
          <w:rStyle w:val="IOSstrongemphasis2017"/>
        </w:rPr>
      </w:pPr>
      <w:r>
        <w:rPr>
          <w:rStyle w:val="IOSstrongemphasis2017"/>
        </w:rPr>
        <w:t xml:space="preserve">Task 1: </w:t>
      </w:r>
      <w:r w:rsidRPr="0063383D">
        <w:rPr>
          <w:rStyle w:val="IOSstrongemphasis2017"/>
          <w:b w:val="0"/>
        </w:rPr>
        <w:t xml:space="preserve">Cut out and re-arrange the statements </w:t>
      </w:r>
      <w:r>
        <w:rPr>
          <w:rStyle w:val="IOSstrongemphasis2017"/>
          <w:b w:val="0"/>
        </w:rPr>
        <w:t>using</w:t>
      </w:r>
      <w:r w:rsidRPr="0063383D">
        <w:rPr>
          <w:rStyle w:val="IOSstrongemphasis2017"/>
          <w:b w:val="0"/>
        </w:rPr>
        <w:t xml:space="preserve"> the PEEAL s</w:t>
      </w:r>
      <w:r>
        <w:rPr>
          <w:rStyle w:val="IOSstrongemphasis2017"/>
          <w:b w:val="0"/>
        </w:rPr>
        <w:t>tructure, and label each statement accordingly</w:t>
      </w:r>
      <w:r w:rsidRPr="0063383D">
        <w:rPr>
          <w:rStyle w:val="IOSstrongemphasis2017"/>
          <w:b w:val="0"/>
        </w:rPr>
        <w:t>.</w:t>
      </w:r>
    </w:p>
    <w:p w:rsidR="0063383D" w:rsidRDefault="0063383D" w:rsidP="0063383D">
      <w:pPr>
        <w:pStyle w:val="IOSbodytext2017"/>
        <w:rPr>
          <w:rStyle w:val="IOSstrongemphasis2017"/>
        </w:rPr>
      </w:pPr>
    </w:p>
    <w:p w:rsidR="0063383D" w:rsidRDefault="0063383D" w:rsidP="0063383D">
      <w:pPr>
        <w:pStyle w:val="IOSbodytext2017"/>
        <w:rPr>
          <w:rStyle w:val="IOSstrongemphasis2017"/>
        </w:rPr>
        <w:sectPr w:rsidR="0063383D" w:rsidSect="002E4973">
          <w:footerReference w:type="even" r:id="rId9"/>
          <w:footerReference w:type="default" r:id="rId10"/>
          <w:pgSz w:w="16838" w:h="11906" w:orient="landscape"/>
          <w:pgMar w:top="567" w:right="964" w:bottom="567" w:left="567" w:header="567" w:footer="567" w:gutter="0"/>
          <w:cols w:space="708"/>
          <w:docGrid w:linePitch="360"/>
        </w:sectPr>
      </w:pPr>
    </w:p>
    <w:p w:rsidR="009A50E0" w:rsidRPr="009A50E0" w:rsidRDefault="002A4381" w:rsidP="00462813">
      <w:pPr>
        <w:pStyle w:val="IOSbodytext2017"/>
        <w:spacing w:before="0"/>
        <w:rPr>
          <w:rStyle w:val="IOSscientifictermorlanguage2017"/>
          <w:lang w:eastAsia="en-US"/>
        </w:rPr>
        <w:sectPr w:rsidR="009A50E0" w:rsidRPr="009A50E0" w:rsidSect="009A50E0">
          <w:type w:val="continuous"/>
          <w:pgSz w:w="16838" w:h="11906" w:orient="landscape"/>
          <w:pgMar w:top="567" w:right="964" w:bottom="567" w:left="567" w:header="567" w:footer="567" w:gutter="0"/>
          <w:cols w:num="2" w:space="0" w:equalWidth="0">
            <w:col w:w="2835" w:space="0"/>
            <w:col w:w="12472"/>
          </w:cols>
          <w:docGrid w:linePitch="360"/>
        </w:sectPr>
      </w:pPr>
      <w:r w:rsidRPr="00A311DA">
        <w:rPr>
          <w:rStyle w:val="IOSstrongemphasis2017"/>
        </w:rPr>
        <w:t xml:space="preserve">PEEAL Component: </w:t>
      </w:r>
      <w:r w:rsidR="0018572A">
        <w:rPr>
          <w:rStyle w:val="IOSstrongemphasis2017"/>
        </w:rPr>
        <w:br/>
      </w:r>
      <w:r>
        <w:rPr>
          <w:u w:val="single"/>
          <w:lang w:eastAsia="en-US"/>
        </w:rPr>
        <w:fldChar w:fldCharType="begin">
          <w:ffData>
            <w:name w:val="Text1"/>
            <w:enabled/>
            <w:calcOnExit w:val="0"/>
            <w:statusText w:type="text" w:val="enter text"/>
            <w:textInput/>
          </w:ffData>
        </w:fldChar>
      </w:r>
      <w:bookmarkStart w:id="0" w:name="Text1"/>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bookmarkEnd w:id="0"/>
      <w:r w:rsidR="00C5054D">
        <w:rPr>
          <w:u w:val="single"/>
          <w:lang w:eastAsia="en-US"/>
        </w:rPr>
        <w:tab/>
      </w:r>
      <w:r w:rsidR="0018572A">
        <w:rPr>
          <w:u w:val="single"/>
          <w:lang w:eastAsia="en-US"/>
        </w:rPr>
        <w:tab/>
      </w:r>
      <w:r w:rsidR="0018572A">
        <w:rPr>
          <w:u w:val="single"/>
          <w:lang w:eastAsia="en-US"/>
        </w:rPr>
        <w:tab/>
      </w:r>
      <w:r w:rsidR="0018572A">
        <w:rPr>
          <w:u w:val="single"/>
          <w:lang w:eastAsia="en-US"/>
        </w:rPr>
        <w:br/>
      </w:r>
      <w:r w:rsidR="00462813">
        <w:rPr>
          <w:u w:val="single"/>
          <w:lang w:eastAsia="en-US"/>
        </w:rPr>
        <w:br w:type="column"/>
      </w:r>
      <w:r w:rsidRPr="002A4381">
        <w:rPr>
          <w:lang w:eastAsia="en-US"/>
        </w:rPr>
        <w:t>Upon their first encounter, Higgins brazenly critiques Eliza’s Cockney language through the use of a simile to exclaim that “</w:t>
      </w:r>
      <w:r w:rsidRPr="002A4381">
        <w:rPr>
          <w:rStyle w:val="IOSscientifictermorlanguage2017"/>
          <w:lang w:eastAsia="en-US"/>
        </w:rPr>
        <w:t>Your native language is the language of Shakespeare and Milton and the Bible; and don’t sit ther</w:t>
      </w:r>
      <w:r w:rsidR="002E4973">
        <w:rPr>
          <w:rStyle w:val="IOSscientifictermorlanguage2017"/>
          <w:lang w:eastAsia="en-US"/>
        </w:rPr>
        <w:t>e crooning like a billous pigeo</w:t>
      </w:r>
      <w:r w:rsidR="00021072">
        <w:rPr>
          <w:rStyle w:val="IOSscientifictermorlanguage2017"/>
          <w:lang w:eastAsia="en-US"/>
        </w:rPr>
        <w:t>n</w:t>
      </w:r>
      <w:r w:rsidR="009A50E0">
        <w:rPr>
          <w:rStyle w:val="IOSscientifictermorlanguage2017"/>
          <w:lang w:eastAsia="en-US"/>
        </w:rPr>
        <w:br/>
      </w:r>
      <w:r w:rsidR="009A50E0">
        <w:rPr>
          <w:rStyle w:val="IOSscientifictermorlanguage2017"/>
          <w:lang w:eastAsia="en-US"/>
        </w:rPr>
        <w:br/>
      </w:r>
    </w:p>
    <w:p w:rsidR="0018572A" w:rsidRDefault="002E4973" w:rsidP="00462813">
      <w:pPr>
        <w:pStyle w:val="IOSbodytext2017"/>
        <w:spacing w:before="0"/>
        <w:rPr>
          <w:rStyle w:val="IOSstrongemphasis2017"/>
        </w:rPr>
      </w:pPr>
      <w:r w:rsidRPr="00A311DA">
        <w:rPr>
          <w:rStyle w:val="IOSstrongemphasis2017"/>
        </w:rPr>
        <w:t xml:space="preserve">PEEAL Component: </w:t>
      </w:r>
    </w:p>
    <w:p w:rsidR="009A50E0" w:rsidRDefault="002E4973" w:rsidP="00462813">
      <w:pPr>
        <w:pStyle w:val="IOSbodytext2017"/>
        <w:spacing w:before="0"/>
        <w:rPr>
          <w:u w:val="single"/>
          <w:lang w:eastAsia="en-US"/>
        </w:rPr>
      </w:pPr>
      <w:r>
        <w:rPr>
          <w:u w:val="single"/>
          <w:lang w:eastAsia="en-US"/>
        </w:rPr>
        <w:fldChar w:fldCharType="begin">
          <w:ffData>
            <w:name w:val="Text1"/>
            <w:enabled/>
            <w:calcOnExit w:val="0"/>
            <w:statusText w:type="text" w:val="enter text"/>
            <w:textInput/>
          </w:ffData>
        </w:fldChar>
      </w:r>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r>
        <w:rPr>
          <w:u w:val="single"/>
          <w:lang w:eastAsia="en-US"/>
        </w:rPr>
        <w:tab/>
      </w:r>
      <w:r w:rsidR="0018572A">
        <w:rPr>
          <w:u w:val="single"/>
          <w:lang w:eastAsia="en-US"/>
        </w:rPr>
        <w:tab/>
      </w:r>
      <w:r w:rsidR="0018572A">
        <w:rPr>
          <w:u w:val="single"/>
          <w:lang w:eastAsia="en-US"/>
        </w:rPr>
        <w:tab/>
      </w:r>
    </w:p>
    <w:p w:rsidR="008127C1" w:rsidRDefault="008127C1" w:rsidP="00462813">
      <w:pPr>
        <w:pStyle w:val="IOSbodytext2017"/>
        <w:spacing w:before="0"/>
        <w:rPr>
          <w:rStyle w:val="IOSscientifictermorlanguage2017"/>
          <w:i w:val="0"/>
          <w:lang w:eastAsia="en-US"/>
        </w:rPr>
      </w:pPr>
      <w:r>
        <w:rPr>
          <w:rStyle w:val="IOSscientifictermorlanguage2017"/>
          <w:i w:val="0"/>
          <w:lang w:eastAsia="en-US"/>
        </w:rPr>
        <w:t xml:space="preserve">  </w:t>
      </w:r>
    </w:p>
    <w:p w:rsidR="002E4973" w:rsidRPr="00462813" w:rsidRDefault="002E4973" w:rsidP="00462813">
      <w:pPr>
        <w:pStyle w:val="IOSbodytext2017"/>
        <w:spacing w:before="0"/>
        <w:rPr>
          <w:rStyle w:val="IOSscientifictermorlanguage2017"/>
          <w:i w:val="0"/>
          <w:u w:val="single"/>
          <w:lang w:eastAsia="en-US"/>
        </w:rPr>
        <w:sectPr w:rsidR="002E4973" w:rsidRPr="00462813" w:rsidSect="009A50E0">
          <w:type w:val="continuous"/>
          <w:pgSz w:w="16838" w:h="11906" w:orient="landscape"/>
          <w:pgMar w:top="567" w:right="964" w:bottom="567" w:left="567" w:header="567" w:footer="567" w:gutter="0"/>
          <w:cols w:num="2" w:space="0" w:equalWidth="0">
            <w:col w:w="2835" w:space="0"/>
            <w:col w:w="12472"/>
          </w:cols>
          <w:docGrid w:linePitch="360"/>
        </w:sectPr>
      </w:pPr>
      <w:r w:rsidRPr="002E4973">
        <w:rPr>
          <w:rStyle w:val="IOSscientifictermorlanguage2017"/>
          <w:i w:val="0"/>
          <w:lang w:eastAsia="en-US"/>
        </w:rPr>
        <w:t>Thus, Shaw exemplifies the clash of cultural worlds by showcasing the superficial nature of the upper class whose sole judgment relies upon language and presentation</w:t>
      </w:r>
      <w:r w:rsidRPr="002E4973">
        <w:rPr>
          <w:rStyle w:val="IOSscientifictermorlanguage2017"/>
          <w:lang w:eastAsia="en-US"/>
        </w:rPr>
        <w:t>.</w:t>
      </w:r>
      <w:r w:rsidR="009A50E0">
        <w:rPr>
          <w:rStyle w:val="IOSscientifictermorlanguage2017"/>
          <w:lang w:eastAsia="en-US"/>
        </w:rPr>
        <w:br/>
      </w:r>
      <w:bookmarkStart w:id="1" w:name="_GoBack"/>
      <w:bookmarkEnd w:id="1"/>
      <w:r w:rsidR="006406C7">
        <w:rPr>
          <w:rStyle w:val="IOSscientifictermorlanguage2017"/>
          <w:lang w:eastAsia="en-US"/>
        </w:rPr>
        <w:br/>
      </w:r>
    </w:p>
    <w:p w:rsidR="0018572A" w:rsidRDefault="002E4973" w:rsidP="00462813">
      <w:pPr>
        <w:pStyle w:val="IOSbodytext2017"/>
        <w:spacing w:before="0"/>
        <w:rPr>
          <w:rStyle w:val="IOSstrongemphasis2017"/>
        </w:rPr>
      </w:pPr>
      <w:r w:rsidRPr="00A311DA">
        <w:rPr>
          <w:rStyle w:val="IOSstrongemphasis2017"/>
        </w:rPr>
        <w:t xml:space="preserve">PEEAL Component: </w:t>
      </w:r>
    </w:p>
    <w:p w:rsidR="00C5054D" w:rsidRDefault="002E4973" w:rsidP="00462813">
      <w:pPr>
        <w:pStyle w:val="IOSbodytext2017"/>
        <w:spacing w:before="0"/>
        <w:rPr>
          <w:u w:val="single"/>
          <w:lang w:eastAsia="en-US"/>
        </w:rPr>
      </w:pPr>
      <w:r>
        <w:rPr>
          <w:u w:val="single"/>
          <w:lang w:eastAsia="en-US"/>
        </w:rPr>
        <w:fldChar w:fldCharType="begin">
          <w:ffData>
            <w:name w:val="Text1"/>
            <w:enabled/>
            <w:calcOnExit w:val="0"/>
            <w:statusText w:type="text" w:val="enter text"/>
            <w:textInput/>
          </w:ffData>
        </w:fldChar>
      </w:r>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r w:rsidR="006406C7">
        <w:rPr>
          <w:u w:val="single"/>
          <w:lang w:eastAsia="en-US"/>
        </w:rPr>
        <w:tab/>
      </w:r>
      <w:r w:rsidR="0018572A">
        <w:rPr>
          <w:u w:val="single"/>
          <w:lang w:eastAsia="en-US"/>
        </w:rPr>
        <w:tab/>
      </w:r>
      <w:r w:rsidR="0018572A">
        <w:rPr>
          <w:u w:val="single"/>
          <w:lang w:eastAsia="en-US"/>
        </w:rPr>
        <w:tab/>
      </w:r>
      <w:r w:rsidR="00462813">
        <w:rPr>
          <w:u w:val="single"/>
          <w:lang w:eastAsia="en-US"/>
        </w:rPr>
        <w:br/>
      </w:r>
    </w:p>
    <w:p w:rsidR="002E4973" w:rsidRPr="00462813" w:rsidRDefault="002E4973" w:rsidP="00462813">
      <w:pPr>
        <w:pStyle w:val="IOSbodytext2017"/>
        <w:spacing w:before="0"/>
        <w:rPr>
          <w:rStyle w:val="IOSscientifictermorlanguage2017"/>
          <w:i w:val="0"/>
          <w:u w:val="single"/>
          <w:lang w:eastAsia="en-US"/>
        </w:rPr>
        <w:sectPr w:rsidR="002E4973" w:rsidRPr="00462813" w:rsidSect="009A50E0">
          <w:type w:val="continuous"/>
          <w:pgSz w:w="16838" w:h="11906" w:orient="landscape"/>
          <w:pgMar w:top="567" w:right="964" w:bottom="567" w:left="567" w:header="567" w:footer="567" w:gutter="0"/>
          <w:cols w:num="2" w:space="0" w:equalWidth="0">
            <w:col w:w="2835" w:space="0"/>
            <w:col w:w="12472"/>
          </w:cols>
          <w:docGrid w:linePitch="360"/>
        </w:sectPr>
      </w:pPr>
      <w:r w:rsidRPr="006406C7">
        <w:rPr>
          <w:rStyle w:val="IOSscientifictermorlanguage2017"/>
          <w:i w:val="0"/>
          <w:lang w:eastAsia="en-US"/>
        </w:rPr>
        <w:t>Shaw explores the conflicting cultural worlds presented in Pygmalion by examining the clash between education, social class and gender through characters such as Eliza and Pickering</w:t>
      </w:r>
      <w:r w:rsidRPr="002E4973">
        <w:rPr>
          <w:rStyle w:val="IOSscientifictermorlanguage2017"/>
          <w:lang w:eastAsia="en-US"/>
        </w:rPr>
        <w:t>.</w:t>
      </w:r>
      <w:r w:rsidR="009A50E0">
        <w:rPr>
          <w:rStyle w:val="IOSscientifictermorlanguage2017"/>
          <w:lang w:eastAsia="en-US"/>
        </w:rPr>
        <w:br/>
      </w:r>
      <w:r w:rsidR="00C5054D">
        <w:rPr>
          <w:rStyle w:val="IOSscientifictermorlanguage2017"/>
          <w:lang w:eastAsia="en-US"/>
        </w:rPr>
        <w:br/>
      </w:r>
    </w:p>
    <w:p w:rsidR="0018572A" w:rsidRDefault="002E4973" w:rsidP="00462813">
      <w:pPr>
        <w:pStyle w:val="IOSbodytext2017"/>
        <w:spacing w:before="0"/>
        <w:rPr>
          <w:rStyle w:val="IOSstrongemphasis2017"/>
        </w:rPr>
      </w:pPr>
      <w:r w:rsidRPr="00A311DA">
        <w:rPr>
          <w:rStyle w:val="IOSstrongemphasis2017"/>
        </w:rPr>
        <w:t xml:space="preserve">PEEAL Component: </w:t>
      </w:r>
    </w:p>
    <w:p w:rsidR="002E4973" w:rsidRPr="006406C7" w:rsidRDefault="002E4973" w:rsidP="00462813">
      <w:pPr>
        <w:pStyle w:val="IOSbodytext2017"/>
        <w:spacing w:before="0"/>
        <w:rPr>
          <w:rStyle w:val="IOSscientifictermorlanguage2017"/>
          <w:i w:val="0"/>
          <w:u w:val="single"/>
          <w:lang w:eastAsia="en-US"/>
        </w:rPr>
        <w:sectPr w:rsidR="002E4973" w:rsidRPr="006406C7" w:rsidSect="009A50E0">
          <w:type w:val="continuous"/>
          <w:pgSz w:w="16838" w:h="11906" w:orient="landscape"/>
          <w:pgMar w:top="567" w:right="964" w:bottom="567" w:left="567" w:header="567" w:footer="567" w:gutter="0"/>
          <w:cols w:num="2" w:space="0" w:equalWidth="0">
            <w:col w:w="2835" w:space="0"/>
            <w:col w:w="12472"/>
          </w:cols>
          <w:docGrid w:linePitch="360"/>
        </w:sectPr>
      </w:pPr>
      <w:r>
        <w:rPr>
          <w:u w:val="single"/>
          <w:lang w:eastAsia="en-US"/>
        </w:rPr>
        <w:fldChar w:fldCharType="begin">
          <w:ffData>
            <w:name w:val=""/>
            <w:enabled/>
            <w:calcOnExit w:val="0"/>
            <w:statusText w:type="text" w:val="enter text"/>
            <w:textInput/>
          </w:ffData>
        </w:fldChar>
      </w:r>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r>
        <w:rPr>
          <w:u w:val="single"/>
          <w:lang w:eastAsia="en-US"/>
        </w:rPr>
        <w:tab/>
      </w:r>
      <w:r w:rsidR="0018572A">
        <w:rPr>
          <w:u w:val="single"/>
          <w:lang w:eastAsia="en-US"/>
        </w:rPr>
        <w:tab/>
      </w:r>
      <w:r w:rsidR="0018572A">
        <w:rPr>
          <w:u w:val="single"/>
          <w:lang w:eastAsia="en-US"/>
        </w:rPr>
        <w:tab/>
      </w:r>
      <w:r w:rsidR="00462813">
        <w:rPr>
          <w:u w:val="single"/>
          <w:lang w:eastAsia="en-US"/>
        </w:rPr>
        <w:br/>
      </w:r>
      <w:r w:rsidR="00462813">
        <w:rPr>
          <w:u w:val="single"/>
          <w:lang w:eastAsia="en-US"/>
        </w:rPr>
        <w:br/>
      </w:r>
      <w:r w:rsidR="00462813">
        <w:rPr>
          <w:u w:val="single"/>
          <w:lang w:eastAsia="en-US"/>
        </w:rPr>
        <w:br w:type="column"/>
      </w:r>
      <w:r w:rsidR="006406C7" w:rsidRPr="006406C7">
        <w:rPr>
          <w:rStyle w:val="IOSscientifictermorlanguage2017"/>
          <w:i w:val="0"/>
          <w:lang w:eastAsia="en-US"/>
        </w:rPr>
        <w:t>Higgins alludes to well-known authors and texts to highlight the contrast between class distinctions of that era. As a scholar of dialect, he proclaims that the speech and etiquette of such distinguished authors assists in preserving class distinctions. He further satirizes middle class morality by comparing the behaviour of Eliza to a ‘bilious pigeon’</w:t>
      </w:r>
      <w:r w:rsidRPr="002E4973">
        <w:rPr>
          <w:rStyle w:val="IOSscientifictermorlanguage2017"/>
          <w:lang w:eastAsia="en-US"/>
        </w:rPr>
        <w:t>.</w:t>
      </w:r>
      <w:r w:rsidR="009A50E0">
        <w:rPr>
          <w:rStyle w:val="IOSscientifictermorlanguage2017"/>
          <w:lang w:eastAsia="en-US"/>
        </w:rPr>
        <w:br/>
      </w:r>
      <w:r w:rsidR="006406C7">
        <w:rPr>
          <w:rStyle w:val="IOSscientifictermorlanguage2017"/>
          <w:lang w:eastAsia="en-US"/>
        </w:rPr>
        <w:br/>
      </w:r>
    </w:p>
    <w:p w:rsidR="00C5054D" w:rsidRPr="00292870" w:rsidRDefault="002E4973" w:rsidP="00462813">
      <w:pPr>
        <w:pStyle w:val="IOSbodytext2017"/>
        <w:spacing w:before="0"/>
        <w:rPr>
          <w:b/>
        </w:rPr>
      </w:pPr>
      <w:r w:rsidRPr="00A311DA">
        <w:rPr>
          <w:rStyle w:val="IOSstrongemphasis2017"/>
        </w:rPr>
        <w:t xml:space="preserve">PEEAL Component: </w:t>
      </w:r>
      <w:r w:rsidR="0018572A">
        <w:rPr>
          <w:rStyle w:val="IOSstrongemphasis2017"/>
        </w:rPr>
        <w:br/>
      </w:r>
      <w:r>
        <w:rPr>
          <w:u w:val="single"/>
          <w:lang w:eastAsia="en-US"/>
        </w:rPr>
        <w:fldChar w:fldCharType="begin">
          <w:ffData>
            <w:name w:val="Text1"/>
            <w:enabled/>
            <w:calcOnExit w:val="0"/>
            <w:statusText w:type="text" w:val="enter text"/>
            <w:textInput/>
          </w:ffData>
        </w:fldChar>
      </w:r>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r>
        <w:rPr>
          <w:u w:val="single"/>
          <w:lang w:eastAsia="en-US"/>
        </w:rPr>
        <w:tab/>
      </w:r>
      <w:r w:rsidR="0018572A">
        <w:rPr>
          <w:u w:val="single"/>
          <w:lang w:eastAsia="en-US"/>
        </w:rPr>
        <w:tab/>
      </w:r>
      <w:r w:rsidR="0018572A">
        <w:rPr>
          <w:u w:val="single"/>
          <w:lang w:eastAsia="en-US"/>
        </w:rPr>
        <w:tab/>
      </w:r>
      <w:r w:rsidR="00462813">
        <w:rPr>
          <w:u w:val="single"/>
          <w:lang w:eastAsia="en-US"/>
        </w:rPr>
        <w:br/>
      </w:r>
      <w:r w:rsidR="00462813">
        <w:rPr>
          <w:u w:val="single"/>
          <w:lang w:eastAsia="en-US"/>
        </w:rPr>
        <w:br w:type="column"/>
      </w:r>
      <w:r w:rsidR="006406C7" w:rsidRPr="006406C7">
        <w:rPr>
          <w:lang w:eastAsia="en-US"/>
        </w:rPr>
        <w:t>Shaw highlights the conflicting cultural worlds of ‘Pygmalion’ by drawing attention to the class distinctions of nineteenth century England through language. He further satirizes the shallowness of middle class morality by comparing the behaviour of individuals who are in a ‘lower class’ to the behaviour of animals. Higgins initial cultural assumption of Eliza is affirmed through her cockney accent and languag</w:t>
      </w:r>
      <w:r w:rsidR="00C5054D">
        <w:rPr>
          <w:lang w:eastAsia="en-US"/>
        </w:rPr>
        <w:t>e</w:t>
      </w:r>
    </w:p>
    <w:p w:rsidR="00C5054D" w:rsidRPr="006406C7" w:rsidRDefault="00C5054D" w:rsidP="00C5054D">
      <w:pPr>
        <w:pStyle w:val="IOSbodytext2017"/>
        <w:pBdr>
          <w:top w:val="single" w:sz="4" w:space="1" w:color="auto"/>
          <w:left w:val="single" w:sz="4" w:space="4" w:color="auto"/>
          <w:bottom w:val="single" w:sz="4" w:space="1" w:color="auto"/>
          <w:right w:val="single" w:sz="4" w:space="4" w:color="auto"/>
        </w:pBdr>
        <w:spacing w:before="0"/>
        <w:rPr>
          <w:rStyle w:val="IOSscientifictermorlanguage2017"/>
          <w:i w:val="0"/>
          <w:lang w:eastAsia="en-US"/>
        </w:rPr>
        <w:sectPr w:rsidR="00C5054D" w:rsidRPr="006406C7" w:rsidSect="009A50E0">
          <w:type w:val="continuous"/>
          <w:pgSz w:w="16838" w:h="11906" w:orient="landscape"/>
          <w:pgMar w:top="567" w:right="964" w:bottom="567" w:left="567" w:header="567" w:footer="567" w:gutter="0"/>
          <w:cols w:num="2" w:space="0" w:equalWidth="0">
            <w:col w:w="2835" w:space="0"/>
            <w:col w:w="12472"/>
          </w:cols>
          <w:docGrid w:linePitch="360"/>
        </w:sectPr>
      </w:pPr>
    </w:p>
    <w:p w:rsidR="009437D9" w:rsidRDefault="009437D9">
      <w:pPr>
        <w:spacing w:before="0" w:line="240" w:lineRule="auto"/>
        <w:rPr>
          <w:rFonts w:ascii="Helvetica" w:hAnsi="Helvetica"/>
          <w:sz w:val="48"/>
          <w:szCs w:val="36"/>
          <w:lang w:eastAsia="en-US"/>
        </w:rPr>
      </w:pPr>
      <w:r>
        <w:br w:type="page"/>
      </w:r>
    </w:p>
    <w:p w:rsidR="0063383D" w:rsidRDefault="0063383D" w:rsidP="009437D9">
      <w:pPr>
        <w:pStyle w:val="IOSheading22017"/>
        <w:sectPr w:rsidR="0063383D" w:rsidSect="0063383D">
          <w:type w:val="continuous"/>
          <w:pgSz w:w="16838" w:h="11906" w:orient="landscape"/>
          <w:pgMar w:top="567" w:right="964" w:bottom="567" w:left="567" w:header="567" w:footer="567" w:gutter="0"/>
          <w:cols w:space="0"/>
          <w:docGrid w:linePitch="360"/>
        </w:sectPr>
      </w:pPr>
      <w:r>
        <w:lastRenderedPageBreak/>
        <w:t>Answer</w:t>
      </w:r>
    </w:p>
    <w:p w:rsidR="00927B88" w:rsidRPr="00927B88" w:rsidRDefault="0063383D" w:rsidP="00927B88">
      <w:pPr>
        <w:pStyle w:val="IOSbodytext2017"/>
        <w:spacing w:before="0"/>
        <w:rPr>
          <w:b/>
          <w:lang w:eastAsia="en-US"/>
        </w:rPr>
      </w:pPr>
      <w:r w:rsidRPr="00A311DA">
        <w:rPr>
          <w:rStyle w:val="IOSstrongemphasis2017"/>
        </w:rPr>
        <w:t xml:space="preserve">PEEAL Component: </w:t>
      </w:r>
      <w:r>
        <w:rPr>
          <w:rStyle w:val="IOSstrongemphasis2017"/>
        </w:rPr>
        <w:br/>
      </w:r>
      <w:r w:rsidR="00927B88">
        <w:rPr>
          <w:b/>
          <w:lang w:eastAsia="en-US"/>
        </w:rPr>
        <w:t>POINT</w:t>
      </w:r>
    </w:p>
    <w:p w:rsidR="0063383D" w:rsidRPr="00462813" w:rsidRDefault="00462813" w:rsidP="0063383D">
      <w:pPr>
        <w:pStyle w:val="IOSbodytext2017"/>
        <w:spacing w:before="0"/>
        <w:rPr>
          <w:rStyle w:val="IOSscientifictermorlanguage2017"/>
          <w:i w:val="0"/>
          <w:u w:val="single"/>
          <w:lang w:eastAsia="en-US"/>
        </w:rPr>
        <w:sectPr w:rsidR="0063383D" w:rsidRPr="00462813" w:rsidSect="00C5054D">
          <w:type w:val="continuous"/>
          <w:pgSz w:w="16838" w:h="11906" w:orient="landscape"/>
          <w:pgMar w:top="567" w:right="964" w:bottom="567" w:left="567" w:header="567" w:footer="567" w:gutter="0"/>
          <w:cols w:num="2" w:space="0" w:equalWidth="0">
            <w:col w:w="3686" w:space="0"/>
            <w:col w:w="11621"/>
          </w:cols>
          <w:docGrid w:linePitch="360"/>
        </w:sectPr>
      </w:pPr>
      <w:r>
        <w:rPr>
          <w:b/>
          <w:lang w:eastAsia="en-US"/>
        </w:rPr>
        <w:br w:type="column"/>
      </w:r>
      <w:r w:rsidR="00927B88" w:rsidRPr="006406C7">
        <w:rPr>
          <w:rStyle w:val="IOSscientifictermorlanguage2017"/>
          <w:i w:val="0"/>
          <w:lang w:eastAsia="en-US"/>
        </w:rPr>
        <w:t>Shaw explores the conflicting cultural worlds presented in Pygmalion by examining the clash between education, social class and gender through characters such as Eliza and Pickering</w:t>
      </w:r>
      <w:r w:rsidR="00927B88" w:rsidRPr="002E4973">
        <w:rPr>
          <w:rStyle w:val="IOSscientifictermorlanguage2017"/>
          <w:lang w:eastAsia="en-US"/>
        </w:rPr>
        <w:t>.</w:t>
      </w:r>
      <w:r w:rsidR="00927B88">
        <w:rPr>
          <w:rStyle w:val="IOSscientifictermorlanguage2017"/>
          <w:lang w:eastAsia="en-US"/>
        </w:rPr>
        <w:t xml:space="preserve"> </w:t>
      </w:r>
      <w:r w:rsidR="0063383D">
        <w:rPr>
          <w:rStyle w:val="IOSscientifictermorlanguage2017"/>
          <w:lang w:eastAsia="en-US"/>
        </w:rPr>
        <w:br/>
      </w:r>
    </w:p>
    <w:p w:rsidR="00927B88" w:rsidRDefault="0063383D" w:rsidP="00927B88">
      <w:pPr>
        <w:pStyle w:val="IOSbodytext2017"/>
        <w:spacing w:before="0"/>
        <w:rPr>
          <w:lang w:eastAsia="en-US"/>
        </w:rPr>
      </w:pPr>
      <w:r w:rsidRPr="00A311DA">
        <w:rPr>
          <w:rStyle w:val="IOSstrongemphasis2017"/>
        </w:rPr>
        <w:t xml:space="preserve">PEEAL Component: </w:t>
      </w:r>
      <w:r>
        <w:rPr>
          <w:rStyle w:val="IOSstrongemphasis2017"/>
        </w:rPr>
        <w:br/>
      </w:r>
      <w:r w:rsidR="00927B88" w:rsidRPr="00927B88">
        <w:rPr>
          <w:b/>
          <w:lang w:eastAsia="en-US"/>
        </w:rPr>
        <w:t>EXAMPLE</w:t>
      </w:r>
      <w:r w:rsidR="00462813">
        <w:rPr>
          <w:b/>
          <w:lang w:eastAsia="en-US"/>
        </w:rPr>
        <w:br/>
      </w:r>
    </w:p>
    <w:p w:rsidR="0063383D" w:rsidRPr="00462813" w:rsidRDefault="00462813" w:rsidP="0063383D">
      <w:pPr>
        <w:pStyle w:val="IOSbodytext2017"/>
        <w:spacing w:before="0"/>
        <w:rPr>
          <w:rStyle w:val="IOSscientifictermorlanguage2017"/>
          <w:i w:val="0"/>
          <w:u w:val="single"/>
          <w:lang w:eastAsia="en-US"/>
        </w:rPr>
        <w:sectPr w:rsidR="0063383D" w:rsidRPr="00462813" w:rsidSect="00C5054D">
          <w:type w:val="continuous"/>
          <w:pgSz w:w="16838" w:h="11906" w:orient="landscape"/>
          <w:pgMar w:top="567" w:right="964" w:bottom="567" w:left="567" w:header="567" w:footer="567" w:gutter="0"/>
          <w:cols w:num="2" w:space="0" w:equalWidth="0">
            <w:col w:w="3686" w:space="0"/>
            <w:col w:w="11621"/>
          </w:cols>
          <w:docGrid w:linePitch="360"/>
        </w:sectPr>
      </w:pPr>
      <w:r>
        <w:rPr>
          <w:u w:val="single"/>
          <w:lang w:eastAsia="en-US"/>
        </w:rPr>
        <w:br w:type="column"/>
      </w:r>
      <w:r w:rsidR="00927B88" w:rsidRPr="002A4381">
        <w:rPr>
          <w:lang w:eastAsia="en-US"/>
        </w:rPr>
        <w:t>Upon their first encounter, Higgins brazenly critiques Eliza’s Cockney language through the use of a simile to exclaim that “</w:t>
      </w:r>
      <w:r w:rsidR="00927B88" w:rsidRPr="002A4381">
        <w:rPr>
          <w:rStyle w:val="IOSscientifictermorlanguage2017"/>
          <w:lang w:eastAsia="en-US"/>
        </w:rPr>
        <w:t>Your native language is the language of Shakespeare and Milton and the Bible; and don’t sit ther</w:t>
      </w:r>
      <w:r w:rsidR="00927B88">
        <w:rPr>
          <w:rStyle w:val="IOSscientifictermorlanguage2017"/>
          <w:lang w:eastAsia="en-US"/>
        </w:rPr>
        <w:t>e crooning like a billous pigeon</w:t>
      </w:r>
      <w:r w:rsidR="0063383D">
        <w:rPr>
          <w:rStyle w:val="IOSscientifictermorlanguage2017"/>
          <w:lang w:eastAsia="en-US"/>
        </w:rPr>
        <w:br/>
      </w:r>
    </w:p>
    <w:p w:rsidR="0063383D" w:rsidRDefault="0063383D" w:rsidP="0063383D">
      <w:pPr>
        <w:pStyle w:val="IOSbodytext2017"/>
        <w:spacing w:before="0"/>
        <w:rPr>
          <w:rStyle w:val="IOSstrongemphasis2017"/>
        </w:rPr>
      </w:pPr>
      <w:r w:rsidRPr="00A311DA">
        <w:rPr>
          <w:rStyle w:val="IOSstrongemphasis2017"/>
        </w:rPr>
        <w:t xml:space="preserve">PEEAL Component: </w:t>
      </w:r>
    </w:p>
    <w:p w:rsidR="00927B88" w:rsidRDefault="00462813" w:rsidP="0063383D">
      <w:pPr>
        <w:pStyle w:val="IOSbodytext2017"/>
        <w:spacing w:before="0"/>
        <w:rPr>
          <w:lang w:eastAsia="en-US"/>
        </w:rPr>
      </w:pPr>
      <w:r>
        <w:rPr>
          <w:b/>
          <w:lang w:eastAsia="en-US"/>
        </w:rPr>
        <w:t>EXPLAIN</w:t>
      </w:r>
      <w:r>
        <w:rPr>
          <w:b/>
          <w:lang w:eastAsia="en-US"/>
        </w:rPr>
        <w:br/>
      </w:r>
      <w:r>
        <w:rPr>
          <w:b/>
          <w:lang w:eastAsia="en-US"/>
        </w:rPr>
        <w:br/>
      </w:r>
    </w:p>
    <w:p w:rsidR="0063383D" w:rsidRPr="00462813" w:rsidRDefault="00462813" w:rsidP="0063383D">
      <w:pPr>
        <w:pStyle w:val="IOSbodytext2017"/>
        <w:spacing w:before="0"/>
        <w:rPr>
          <w:rStyle w:val="IOSscientifictermorlanguage2017"/>
          <w:i w:val="0"/>
          <w:lang w:eastAsia="en-US"/>
        </w:rPr>
        <w:sectPr w:rsidR="0063383D" w:rsidRPr="00462813" w:rsidSect="00C5054D">
          <w:type w:val="continuous"/>
          <w:pgSz w:w="16838" w:h="11906" w:orient="landscape"/>
          <w:pgMar w:top="567" w:right="964" w:bottom="567" w:left="567" w:header="567" w:footer="567" w:gutter="0"/>
          <w:cols w:num="2" w:space="0" w:equalWidth="0">
            <w:col w:w="3686" w:space="0"/>
            <w:col w:w="11621"/>
          </w:cols>
          <w:docGrid w:linePitch="360"/>
        </w:sectPr>
      </w:pPr>
      <w:r>
        <w:rPr>
          <w:rStyle w:val="IOSscientifictermorlanguage2017"/>
          <w:i w:val="0"/>
          <w:lang w:eastAsia="en-US"/>
        </w:rPr>
        <w:br w:type="column"/>
      </w:r>
      <w:r w:rsidR="00927B88" w:rsidRPr="006406C7">
        <w:rPr>
          <w:rStyle w:val="IOSscientifictermorlanguage2017"/>
          <w:i w:val="0"/>
          <w:lang w:eastAsia="en-US"/>
        </w:rPr>
        <w:t>Higgins alludes to well-known authors and texts to highlight the contrast between class distinctions of that era. As a scholar of dialect, he proclaims that the speech and etiquette of such distinguished authors assists in preserving class distinctions. He further satirizes middle class morality by comparing the behaviour of Eliza to a ‘bilious pigeon’</w:t>
      </w:r>
      <w:r w:rsidR="00927B88" w:rsidRPr="002E4973">
        <w:rPr>
          <w:rStyle w:val="IOSscientifictermorlanguage2017"/>
          <w:lang w:eastAsia="en-US"/>
        </w:rPr>
        <w:t>.</w:t>
      </w:r>
      <w:r w:rsidR="0063383D">
        <w:rPr>
          <w:rStyle w:val="IOSscientifictermorlanguage2017"/>
          <w:lang w:eastAsia="en-US"/>
        </w:rPr>
        <w:br/>
      </w:r>
    </w:p>
    <w:p w:rsidR="0063383D" w:rsidRDefault="0063383D" w:rsidP="0063383D">
      <w:pPr>
        <w:pStyle w:val="IOSbodytext2017"/>
        <w:spacing w:before="0"/>
        <w:rPr>
          <w:rStyle w:val="IOSstrongemphasis2017"/>
        </w:rPr>
      </w:pPr>
      <w:r w:rsidRPr="00A311DA">
        <w:rPr>
          <w:rStyle w:val="IOSstrongemphasis2017"/>
        </w:rPr>
        <w:t xml:space="preserve">PEEAL Component: </w:t>
      </w:r>
    </w:p>
    <w:p w:rsidR="0063383D" w:rsidRPr="00462813" w:rsidRDefault="00462813" w:rsidP="0063383D">
      <w:pPr>
        <w:pStyle w:val="IOSbodytext2017"/>
        <w:spacing w:before="0"/>
        <w:rPr>
          <w:rStyle w:val="IOSscientifictermorlanguage2017"/>
          <w:lang w:eastAsia="en-US"/>
        </w:rPr>
        <w:sectPr w:rsidR="0063383D" w:rsidRPr="00462813" w:rsidSect="00C5054D">
          <w:type w:val="continuous"/>
          <w:pgSz w:w="16838" w:h="11906" w:orient="landscape"/>
          <w:pgMar w:top="567" w:right="964" w:bottom="567" w:left="567" w:header="567" w:footer="567" w:gutter="0"/>
          <w:cols w:num="2" w:space="0" w:equalWidth="0">
            <w:col w:w="3686" w:space="0"/>
            <w:col w:w="11621"/>
          </w:cols>
          <w:docGrid w:linePitch="360"/>
        </w:sectPr>
      </w:pPr>
      <w:r>
        <w:rPr>
          <w:b/>
          <w:lang w:eastAsia="en-US"/>
        </w:rPr>
        <w:t>ANALYSE</w:t>
      </w:r>
      <w:r>
        <w:rPr>
          <w:b/>
          <w:lang w:eastAsia="en-US"/>
        </w:rPr>
        <w:br/>
      </w:r>
      <w:r>
        <w:rPr>
          <w:b/>
          <w:lang w:eastAsia="en-US"/>
        </w:rPr>
        <w:br/>
      </w:r>
      <w:r w:rsidR="0063383D">
        <w:rPr>
          <w:u w:val="single"/>
          <w:lang w:eastAsia="en-US"/>
        </w:rPr>
        <w:br/>
      </w:r>
      <w:r>
        <w:rPr>
          <w:rStyle w:val="IOSscientifictermorlanguage2017"/>
          <w:lang w:eastAsia="en-US"/>
        </w:rPr>
        <w:br w:type="column"/>
      </w:r>
      <w:r w:rsidRPr="006406C7">
        <w:rPr>
          <w:lang w:eastAsia="en-US"/>
        </w:rPr>
        <w:t>Shaw highlights the conflicting cultural worlds of ‘Pygmalion’ by drawing attention to the class distinctions of nineteenth century England through language. He further satirizes the shallowness of middle class morality by comparing the behaviour of individuals who are in a ‘lower class’ to the behaviour of animals. Higgins initial cultural assumption of Eliza is affirmed through her cockney accent and languag</w:t>
      </w:r>
      <w:r>
        <w:rPr>
          <w:lang w:eastAsia="en-US"/>
        </w:rPr>
        <w:t>e</w:t>
      </w:r>
      <w:r w:rsidR="0063383D">
        <w:rPr>
          <w:rStyle w:val="IOSscientifictermorlanguage2017"/>
          <w:lang w:eastAsia="en-US"/>
        </w:rPr>
        <w:br/>
      </w:r>
    </w:p>
    <w:p w:rsidR="0063383D" w:rsidRDefault="0063383D" w:rsidP="0063383D">
      <w:pPr>
        <w:pStyle w:val="IOSbodytext2017"/>
        <w:spacing w:before="0"/>
        <w:rPr>
          <w:rStyle w:val="IOSstrongemphasis2017"/>
        </w:rPr>
      </w:pPr>
      <w:r>
        <w:rPr>
          <w:rStyle w:val="IOSstrongemphasis2017"/>
        </w:rPr>
        <w:t>PEEAL Component:</w:t>
      </w:r>
      <w:r w:rsidR="00462813">
        <w:rPr>
          <w:rStyle w:val="IOSstrongemphasis2017"/>
        </w:rPr>
        <w:br/>
        <w:t>LINK</w:t>
      </w:r>
    </w:p>
    <w:p w:rsidR="0063383D" w:rsidRPr="006406C7" w:rsidRDefault="0063383D" w:rsidP="0063383D">
      <w:pPr>
        <w:pStyle w:val="IOSbodytext2017"/>
        <w:spacing w:before="0"/>
        <w:rPr>
          <w:rStyle w:val="IOSscientifictermorlanguage2017"/>
          <w:i w:val="0"/>
          <w:lang w:eastAsia="en-US"/>
        </w:rPr>
        <w:sectPr w:rsidR="0063383D" w:rsidRPr="006406C7" w:rsidSect="00C5054D">
          <w:type w:val="continuous"/>
          <w:pgSz w:w="16838" w:h="11906" w:orient="landscape"/>
          <w:pgMar w:top="567" w:right="964" w:bottom="567" w:left="567" w:header="567" w:footer="567" w:gutter="0"/>
          <w:cols w:num="2" w:space="0" w:equalWidth="0">
            <w:col w:w="3686" w:space="0"/>
            <w:col w:w="11621"/>
          </w:cols>
          <w:docGrid w:linePitch="360"/>
        </w:sectPr>
      </w:pPr>
      <w:r>
        <w:rPr>
          <w:lang w:eastAsia="en-US"/>
        </w:rPr>
        <w:br w:type="column"/>
      </w:r>
      <w:r w:rsidR="00462813" w:rsidRPr="00462813">
        <w:rPr>
          <w:rStyle w:val="IOSscientifictermorlanguage2017"/>
          <w:i w:val="0"/>
          <w:lang w:eastAsia="en-US"/>
        </w:rPr>
        <w:t>Thus, Shaw exemplifies the clash of cultural worlds by showcasing the superficial nature of the upper class whose sole judgment relies</w:t>
      </w:r>
      <w:r w:rsidR="00462813">
        <w:rPr>
          <w:rStyle w:val="IOSscientifictermorlanguage2017"/>
          <w:i w:val="0"/>
          <w:lang w:eastAsia="en-US"/>
        </w:rPr>
        <w:t xml:space="preserve"> upon language and presentation.</w:t>
      </w:r>
    </w:p>
    <w:p w:rsidR="0063383D" w:rsidRPr="002A4381" w:rsidRDefault="0063383D" w:rsidP="006406C7">
      <w:pPr>
        <w:pStyle w:val="IOSlines2017"/>
        <w:tabs>
          <w:tab w:val="clear" w:pos="10773"/>
          <w:tab w:val="right" w:leader="underscore" w:pos="15168"/>
        </w:tabs>
        <w:ind w:left="0"/>
        <w:rPr>
          <w:lang w:eastAsia="en-US"/>
        </w:rPr>
      </w:pPr>
    </w:p>
    <w:sectPr w:rsidR="0063383D" w:rsidRPr="002A4381" w:rsidSect="002E4973">
      <w:type w:val="continuous"/>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DFF" w:rsidRDefault="00E63DFF" w:rsidP="00F247F6">
      <w:r>
        <w:separator/>
      </w:r>
    </w:p>
    <w:p w:rsidR="00E63DFF" w:rsidRDefault="00E63DFF"/>
    <w:p w:rsidR="00E63DFF" w:rsidRDefault="00E63DFF"/>
  </w:endnote>
  <w:endnote w:type="continuationSeparator" w:id="0">
    <w:p w:rsidR="00E63DFF" w:rsidRDefault="00E63DFF" w:rsidP="00F247F6">
      <w:r>
        <w:continuationSeparator/>
      </w:r>
    </w:p>
    <w:p w:rsidR="00E63DFF" w:rsidRDefault="00E63DFF"/>
    <w:p w:rsidR="00E63DFF" w:rsidRDefault="00E6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0D0E6F">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8127C1">
      <w:rPr>
        <w:noProof/>
      </w:rPr>
      <w:t>2</w:t>
    </w:r>
    <w:r w:rsidRPr="004E338C">
      <w:fldChar w:fldCharType="end"/>
    </w:r>
    <w:r>
      <w:tab/>
    </w:r>
    <w:r>
      <w:tab/>
    </w:r>
    <w:r w:rsidR="000D0E6F">
      <w:t>PEEAL Cut and Paste Activity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0D0E6F">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2E4973">
      <w:t>May 2018</w:t>
    </w:r>
    <w:r w:rsidRPr="004E338C">
      <w:tab/>
    </w:r>
    <w:r>
      <w:tab/>
    </w:r>
    <w:r w:rsidRPr="004E338C">
      <w:fldChar w:fldCharType="begin"/>
    </w:r>
    <w:r w:rsidRPr="004E338C">
      <w:instrText xml:space="preserve"> PAGE </w:instrText>
    </w:r>
    <w:r w:rsidRPr="004E338C">
      <w:fldChar w:fldCharType="separate"/>
    </w:r>
    <w:r w:rsidR="008127C1">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DFF" w:rsidRDefault="00E63DFF" w:rsidP="00F247F6">
      <w:r>
        <w:separator/>
      </w:r>
    </w:p>
    <w:p w:rsidR="00E63DFF" w:rsidRDefault="00E63DFF"/>
    <w:p w:rsidR="00E63DFF" w:rsidRDefault="00E63DFF"/>
  </w:footnote>
  <w:footnote w:type="continuationSeparator" w:id="0">
    <w:p w:rsidR="00E63DFF" w:rsidRDefault="00E63DFF" w:rsidP="00F247F6">
      <w:r>
        <w:continuationSeparator/>
      </w:r>
    </w:p>
    <w:p w:rsidR="00E63DFF" w:rsidRDefault="00E63DFF"/>
    <w:p w:rsidR="00E63DFF" w:rsidRDefault="00E63D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2A4381"/>
    <w:rsid w:val="00004A37"/>
    <w:rsid w:val="00005034"/>
    <w:rsid w:val="000078D5"/>
    <w:rsid w:val="0001358F"/>
    <w:rsid w:val="00014490"/>
    <w:rsid w:val="00020502"/>
    <w:rsid w:val="000208A3"/>
    <w:rsid w:val="00021072"/>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4FB5"/>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0E6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572A"/>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2870"/>
    <w:rsid w:val="00293398"/>
    <w:rsid w:val="00297EB2"/>
    <w:rsid w:val="002A0963"/>
    <w:rsid w:val="002A0E12"/>
    <w:rsid w:val="002A0EF4"/>
    <w:rsid w:val="002A384C"/>
    <w:rsid w:val="002A4381"/>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4973"/>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813"/>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383D"/>
    <w:rsid w:val="006367DC"/>
    <w:rsid w:val="006406C7"/>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27C1"/>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27B88"/>
    <w:rsid w:val="009326B8"/>
    <w:rsid w:val="009338F2"/>
    <w:rsid w:val="00934ADB"/>
    <w:rsid w:val="009358FB"/>
    <w:rsid w:val="00937203"/>
    <w:rsid w:val="00937DF6"/>
    <w:rsid w:val="009426F9"/>
    <w:rsid w:val="009437D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A50E0"/>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1DA"/>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54D"/>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63DFF"/>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9C37B550-E517-4226-BA2E-C99AC3DF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D0E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D0E6F"/>
    <w:rPr>
      <w:rFonts w:ascii="Arial" w:hAnsi="Arial"/>
      <w:szCs w:val="22"/>
      <w:lang w:eastAsia="zh-CN"/>
    </w:rPr>
  </w:style>
  <w:style w:type="paragraph" w:styleId="Footer">
    <w:name w:val="footer"/>
    <w:basedOn w:val="Normal"/>
    <w:link w:val="FooterChar"/>
    <w:uiPriority w:val="99"/>
    <w:unhideWhenUsed/>
    <w:rsid w:val="000D0E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D0E6F"/>
    <w:rPr>
      <w:rFonts w:ascii="Arial" w:hAnsi="Arial"/>
      <w:szCs w:val="22"/>
      <w:lang w:eastAsia="zh-CN"/>
    </w:rPr>
  </w:style>
  <w:style w:type="paragraph" w:styleId="BalloonText">
    <w:name w:val="Balloon Text"/>
    <w:basedOn w:val="Normal"/>
    <w:link w:val="BalloonTextChar"/>
    <w:uiPriority w:val="99"/>
    <w:semiHidden/>
    <w:unhideWhenUsed/>
    <w:rsid w:val="009437D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7D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2CA5-6C34-4F1F-B4DC-C1A6B92A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31</TotalTime>
  <Pages>2</Pages>
  <Words>568</Words>
  <Characters>2698</Characters>
  <Application>Microsoft Office Word</Application>
  <DocSecurity>0</DocSecurity>
  <Lines>158</Lines>
  <Paragraphs>7</Paragraphs>
  <ScaleCrop>false</ScaleCrop>
  <HeadingPairs>
    <vt:vector size="2" baseType="variant">
      <vt:variant>
        <vt:lpstr>Title</vt:lpstr>
      </vt:variant>
      <vt:variant>
        <vt:i4>1</vt:i4>
      </vt:variant>
    </vt:vector>
  </HeadingPairs>
  <TitlesOfParts>
    <vt:vector size="1" baseType="lpstr">
      <vt:lpstr>PEEAL Cut and Paste Activity</vt:lpstr>
    </vt:vector>
  </TitlesOfParts>
  <Manager/>
  <Company>NSW Department of Education</Company>
  <LinksUpToDate>false</LinksUpToDate>
  <CharactersWithSpaces>3259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PEEAL Cut and Paste Activity</dc:title>
  <dc:subject/>
  <dc:creator>Hastings, Stuart</dc:creator>
  <cp:keywords/>
  <dc:description/>
  <cp:lastModifiedBy>Tsirigos, Denise</cp:lastModifiedBy>
  <cp:revision>6</cp:revision>
  <cp:lastPrinted>2017-06-14T01:28:00Z</cp:lastPrinted>
  <dcterms:created xsi:type="dcterms:W3CDTF">2018-04-30T00:25:00Z</dcterms:created>
  <dcterms:modified xsi:type="dcterms:W3CDTF">2018-07-10T01:59:00Z</dcterms:modified>
  <cp:category/>
</cp:coreProperties>
</file>