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DDA1" w14:textId="77777777" w:rsidR="000B414C" w:rsidRPr="0084745C" w:rsidRDefault="00667FEF" w:rsidP="006C72CB">
      <w:pPr>
        <w:pStyle w:val="IOSdocumenttitle2017"/>
      </w:pPr>
      <w:r w:rsidRPr="0084745C">
        <w:rPr>
          <w:noProof/>
          <w:lang w:eastAsia="en-AU"/>
        </w:rPr>
        <w:drawing>
          <wp:inline distT="0" distB="0" distL="0" distR="0" wp14:anchorId="7ED484B5" wp14:editId="39F41D6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225E9">
        <w:t>Super Size Me</w:t>
      </w:r>
    </w:p>
    <w:p w14:paraId="728D5468" w14:textId="77777777" w:rsidR="009862E0" w:rsidRDefault="00B225E9" w:rsidP="00B225E9">
      <w:pPr>
        <w:pStyle w:val="IOSheading22017"/>
      </w:pPr>
      <w:r>
        <w:t>Analysing the validity of the message in a documentary</w:t>
      </w:r>
    </w:p>
    <w:p w14:paraId="32EC21B4" w14:textId="77777777" w:rsidR="00B225E9" w:rsidRDefault="00B225E9" w:rsidP="00B225E9">
      <w:pPr>
        <w:pStyle w:val="IOSbodytext2017"/>
        <w:rPr>
          <w:lang w:eastAsia="en-US"/>
        </w:rPr>
      </w:pPr>
      <w:r>
        <w:rPr>
          <w:lang w:eastAsia="en-US"/>
        </w:rPr>
        <w:t>View the excerpt from the documentary 'Super Size Me', then respond to the fo</w:t>
      </w:r>
      <w:bookmarkStart w:id="0" w:name="_GoBack"/>
      <w:bookmarkEnd w:id="0"/>
      <w:r>
        <w:rPr>
          <w:lang w:eastAsia="en-US"/>
        </w:rPr>
        <w:t>llowing questions.</w:t>
      </w:r>
    </w:p>
    <w:p w14:paraId="4DC25A36" w14:textId="294EA354" w:rsidR="00B225E9" w:rsidRDefault="00B225E9" w:rsidP="00FF4872">
      <w:pPr>
        <w:pStyle w:val="IOSbodytext2017"/>
        <w:rPr>
          <w:lang w:eastAsia="en-US"/>
        </w:rPr>
      </w:pPr>
      <w:r>
        <w:rPr>
          <w:lang w:eastAsia="en-US"/>
        </w:rPr>
        <w:t>Video – Super Size Me: What is the purpose of this documentary?</w:t>
      </w:r>
    </w:p>
    <w:p w14:paraId="340BB630" w14:textId="77777777" w:rsidR="00B225E9" w:rsidRDefault="00B225E9" w:rsidP="00B225E9">
      <w:pPr>
        <w:pStyle w:val="IOSList1numbered2017"/>
        <w:rPr>
          <w:lang w:eastAsia="en-US"/>
        </w:rPr>
      </w:pPr>
      <w:r>
        <w:rPr>
          <w:lang w:eastAsia="en-US"/>
        </w:rPr>
        <w:t>What conventions does the composer use to prove the validity of the message?</w:t>
      </w:r>
    </w:p>
    <w:p w14:paraId="405930D8" w14:textId="77777777" w:rsidR="00B225E9" w:rsidRDefault="00B225E9" w:rsidP="00B225E9">
      <w:pPr>
        <w:pStyle w:val="IOSList1numbered2017"/>
        <w:rPr>
          <w:lang w:eastAsia="en-US"/>
        </w:rPr>
      </w:pPr>
      <w:r>
        <w:rPr>
          <w:lang w:eastAsia="en-US"/>
        </w:rPr>
        <w:t>How do film techniques guide the audience toward the composer's viewpoint?</w:t>
      </w:r>
    </w:p>
    <w:p w14:paraId="38B3AD67" w14:textId="77777777" w:rsidR="00B225E9" w:rsidRDefault="00B225E9" w:rsidP="00B225E9">
      <w:pPr>
        <w:pStyle w:val="IOSList1numbered2017"/>
        <w:rPr>
          <w:lang w:eastAsia="en-US"/>
        </w:rPr>
      </w:pPr>
      <w:r>
        <w:rPr>
          <w:lang w:eastAsia="en-US"/>
        </w:rPr>
        <w:t>Consider the social media responses below. What impacts has the documentary had on the audience? What may account for these differing views?</w:t>
      </w:r>
    </w:p>
    <w:p w14:paraId="60102793" w14:textId="77777777" w:rsidR="00B225E9" w:rsidRDefault="00B225E9" w:rsidP="00B225E9">
      <w:pPr>
        <w:pStyle w:val="IOSgraphics2017"/>
        <w:jc w:val="center"/>
        <w:rPr>
          <w:lang w:eastAsia="en-US"/>
        </w:rPr>
      </w:pPr>
      <w:r>
        <w:rPr>
          <w:noProof/>
          <w:szCs w:val="20"/>
        </w:rPr>
        <w:drawing>
          <wp:inline distT="0" distB="0" distL="0" distR="0" wp14:anchorId="65189F74" wp14:editId="31608271">
            <wp:extent cx="2530372" cy="998220"/>
            <wp:effectExtent l="0" t="0" r="3810" b="0"/>
            <wp:docPr id="1" name="image4.png" descr="This is a screenshot of a social media post in response to the documentary, Super Size Me. It states, &quot;Very good documentary! Fast food is killing.&quo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541228" cy="1002503"/>
                    </a:xfrm>
                    <a:prstGeom prst="rect">
                      <a:avLst/>
                    </a:prstGeom>
                    <a:ln/>
                  </pic:spPr>
                </pic:pic>
              </a:graphicData>
            </a:graphic>
          </wp:inline>
        </w:drawing>
      </w:r>
    </w:p>
    <w:p w14:paraId="66CB2677" w14:textId="77777777" w:rsidR="00B225E9" w:rsidRDefault="00B225E9" w:rsidP="00B225E9">
      <w:pPr>
        <w:pStyle w:val="IOSgraphics2017"/>
        <w:jc w:val="center"/>
        <w:rPr>
          <w:lang w:eastAsia="en-US"/>
        </w:rPr>
      </w:pPr>
      <w:r>
        <w:rPr>
          <w:noProof/>
        </w:rPr>
        <w:drawing>
          <wp:inline distT="0" distB="0" distL="0" distR="0" wp14:anchorId="4F449E0A" wp14:editId="4D39B6D3">
            <wp:extent cx="3733800" cy="738274"/>
            <wp:effectExtent l="0" t="0" r="0" b="5080"/>
            <wp:docPr id="3" name="image7.png" descr="This is a screenshot of a social media post in response to the documentary, Super Size Me. It states, &quot;If you're gonna eat fast food, don't blame Mcdonalds or other fast food restaurants. You only have yourself to blame. You are in control of what you put into your mouth. We all need to take personal responsibility.&quo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758823" cy="743222"/>
                    </a:xfrm>
                    <a:prstGeom prst="rect">
                      <a:avLst/>
                    </a:prstGeom>
                    <a:ln/>
                  </pic:spPr>
                </pic:pic>
              </a:graphicData>
            </a:graphic>
          </wp:inline>
        </w:drawing>
      </w:r>
    </w:p>
    <w:p w14:paraId="1A8F8AEF" w14:textId="77777777" w:rsidR="00B225E9" w:rsidRDefault="00B225E9" w:rsidP="00B225E9">
      <w:pPr>
        <w:pStyle w:val="IOSgraphics2017"/>
        <w:jc w:val="center"/>
        <w:rPr>
          <w:lang w:eastAsia="en-US"/>
        </w:rPr>
      </w:pPr>
      <w:r>
        <w:rPr>
          <w:noProof/>
        </w:rPr>
        <w:drawing>
          <wp:inline distT="0" distB="0" distL="0" distR="0" wp14:anchorId="5A811A90" wp14:editId="512654AC">
            <wp:extent cx="3749040" cy="833120"/>
            <wp:effectExtent l="0" t="0" r="3810" b="5080"/>
            <wp:docPr id="4" name="image6.png" descr="This is a screenshot of a social media post in response to the documentary, Super Size Me. It states, &quot;The documentary really frustrates me because it's kinda fake and you're not doing any research. You eat McDonalds 3 times a day for a month and upsizing to large portions or coke each time. Of course you're going to become obese. That has nothing to do with McDonalds. It has to do with how much and how many times a day you're consuming it! Smh.&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788888" cy="841975"/>
                    </a:xfrm>
                    <a:prstGeom prst="rect">
                      <a:avLst/>
                    </a:prstGeom>
                    <a:ln/>
                  </pic:spPr>
                </pic:pic>
              </a:graphicData>
            </a:graphic>
          </wp:inline>
        </w:drawing>
      </w:r>
    </w:p>
    <w:p w14:paraId="0FD1B54A" w14:textId="77777777" w:rsidR="00B225E9" w:rsidRDefault="00B225E9" w:rsidP="00B225E9">
      <w:pPr>
        <w:pStyle w:val="IOSbodytext2017"/>
        <w:rPr>
          <w:lang w:eastAsia="en-US"/>
        </w:rPr>
      </w:pPr>
      <w:r w:rsidRPr="00B225E9">
        <w:rPr>
          <w:rStyle w:val="IOSstrongemphasis2017"/>
        </w:rPr>
        <w:t>Discussion point</w:t>
      </w:r>
      <w:r>
        <w:rPr>
          <w:lang w:eastAsia="en-US"/>
        </w:rPr>
        <w:t xml:space="preserve"> – How might social media impact on documentary filmmakers?</w:t>
      </w:r>
    </w:p>
    <w:p w14:paraId="7B248FC7" w14:textId="77777777" w:rsidR="00B225E9" w:rsidRDefault="00B225E9" w:rsidP="00B225E9">
      <w:pPr>
        <w:pStyle w:val="IOSheading22017"/>
      </w:pPr>
      <w:r>
        <w:t>Analyse oppositional text ‘Me and Mickey D’</w:t>
      </w:r>
    </w:p>
    <w:p w14:paraId="44ACB277" w14:textId="77777777" w:rsidR="00B225E9" w:rsidRDefault="00B225E9" w:rsidP="00B225E9">
      <w:pPr>
        <w:pStyle w:val="IOSbodytext2017"/>
        <w:rPr>
          <w:lang w:eastAsia="en-US"/>
        </w:rPr>
      </w:pPr>
      <w:r>
        <w:rPr>
          <w:lang w:eastAsia="en-US"/>
        </w:rPr>
        <w:t xml:space="preserve">Video – </w:t>
      </w:r>
      <w:hyperlink r:id="rId12" w:history="1">
        <w:r w:rsidRPr="00B225E9">
          <w:rPr>
            <w:rStyle w:val="Hyperlink"/>
            <w:lang w:eastAsia="en-US"/>
          </w:rPr>
          <w:t>Me and Mickey D</w:t>
        </w:r>
      </w:hyperlink>
    </w:p>
    <w:p w14:paraId="30474BBC" w14:textId="77777777" w:rsidR="00B225E9" w:rsidRDefault="00B225E9" w:rsidP="00B225E9">
      <w:pPr>
        <w:pStyle w:val="IOSList1numbered2017"/>
        <w:numPr>
          <w:ilvl w:val="0"/>
          <w:numId w:val="33"/>
        </w:numPr>
        <w:rPr>
          <w:lang w:eastAsia="en-US"/>
        </w:rPr>
      </w:pPr>
      <w:r>
        <w:rPr>
          <w:lang w:eastAsia="en-US"/>
        </w:rPr>
        <w:t>What is the message?</w:t>
      </w:r>
    </w:p>
    <w:p w14:paraId="3A31303B" w14:textId="77777777" w:rsidR="00B225E9" w:rsidRDefault="00B225E9" w:rsidP="00B225E9">
      <w:pPr>
        <w:pStyle w:val="IOSList1numbered2017"/>
        <w:numPr>
          <w:ilvl w:val="0"/>
          <w:numId w:val="33"/>
        </w:numPr>
        <w:rPr>
          <w:lang w:eastAsia="en-US"/>
        </w:rPr>
      </w:pPr>
      <w:r>
        <w:rPr>
          <w:lang w:eastAsia="en-US"/>
        </w:rPr>
        <w:t>What conventions does the composer use to prove the validity of the message?</w:t>
      </w:r>
    </w:p>
    <w:p w14:paraId="0C142579" w14:textId="77777777" w:rsidR="00B225E9" w:rsidRDefault="00B225E9" w:rsidP="00B225E9">
      <w:pPr>
        <w:pStyle w:val="IOSList1numbered2017"/>
        <w:numPr>
          <w:ilvl w:val="0"/>
          <w:numId w:val="33"/>
        </w:numPr>
        <w:rPr>
          <w:lang w:eastAsia="en-US"/>
        </w:rPr>
      </w:pPr>
      <w:r>
        <w:rPr>
          <w:lang w:eastAsia="en-US"/>
        </w:rPr>
        <w:t>Compare and contrast scenes from each text using graphic organiser template.</w:t>
      </w:r>
    </w:p>
    <w:p w14:paraId="7BEE44DB" w14:textId="77777777" w:rsidR="00B225E9" w:rsidRPr="00B225E9" w:rsidRDefault="00B225E9" w:rsidP="00B225E9">
      <w:pPr>
        <w:pStyle w:val="IOSbodytext2017"/>
        <w:rPr>
          <w:lang w:eastAsia="en-US"/>
        </w:rPr>
      </w:pPr>
      <w:r w:rsidRPr="00B225E9">
        <w:rPr>
          <w:rStyle w:val="IOSstrongemphasis2017"/>
        </w:rPr>
        <w:t>Extension</w:t>
      </w:r>
      <w:r>
        <w:rPr>
          <w:lang w:eastAsia="en-US"/>
        </w:rPr>
        <w:t xml:space="preserve"> – Script </w:t>
      </w:r>
      <w:r w:rsidRPr="00B225E9">
        <w:rPr>
          <w:lang w:eastAsia="en-US"/>
        </w:rPr>
        <w:t>an interview segment with both composers that asks them to defend t</w:t>
      </w:r>
      <w:r>
        <w:rPr>
          <w:lang w:eastAsia="en-US"/>
        </w:rPr>
        <w:t>heir representation of the f</w:t>
      </w:r>
      <w:r w:rsidRPr="00B225E9">
        <w:rPr>
          <w:lang w:eastAsia="en-US"/>
        </w:rPr>
        <w:t xml:space="preserve">ast </w:t>
      </w:r>
      <w:r>
        <w:rPr>
          <w:lang w:eastAsia="en-US"/>
        </w:rPr>
        <w:t>food i</w:t>
      </w:r>
      <w:r w:rsidRPr="00B225E9">
        <w:rPr>
          <w:lang w:eastAsia="en-US"/>
        </w:rPr>
        <w:t>ndustry. They need to refer to specific documentary conventions that assisted them to convey their experience</w:t>
      </w:r>
      <w:r>
        <w:rPr>
          <w:lang w:eastAsia="en-US"/>
        </w:rPr>
        <w:t>.</w:t>
      </w:r>
    </w:p>
    <w:sectPr w:rsidR="00B225E9" w:rsidRPr="00B225E9"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7DE2" w14:textId="77777777" w:rsidR="00B71745" w:rsidRDefault="00B71745" w:rsidP="00F247F6">
      <w:r>
        <w:separator/>
      </w:r>
    </w:p>
    <w:p w14:paraId="7C8025F5" w14:textId="77777777" w:rsidR="00B71745" w:rsidRDefault="00B71745"/>
    <w:p w14:paraId="5B3D268E" w14:textId="77777777" w:rsidR="00B71745" w:rsidRDefault="00B71745"/>
  </w:endnote>
  <w:endnote w:type="continuationSeparator" w:id="0">
    <w:p w14:paraId="2E0905C4" w14:textId="77777777" w:rsidR="00B71745" w:rsidRDefault="00B71745" w:rsidP="00F247F6">
      <w:r>
        <w:continuationSeparator/>
      </w:r>
    </w:p>
    <w:p w14:paraId="2B2EF211" w14:textId="77777777" w:rsidR="00B71745" w:rsidRDefault="00B71745"/>
    <w:p w14:paraId="4309430D" w14:textId="77777777" w:rsidR="00B71745" w:rsidRDefault="00B71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8ED5" w14:textId="6310BF74"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B3715">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EF6" w14:textId="324B1310"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F487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715D" w14:textId="77777777" w:rsidR="00B71745" w:rsidRDefault="00B71745" w:rsidP="00F247F6">
      <w:r>
        <w:separator/>
      </w:r>
    </w:p>
    <w:p w14:paraId="4F19E469" w14:textId="77777777" w:rsidR="00B71745" w:rsidRDefault="00B71745"/>
    <w:p w14:paraId="2F5C7201" w14:textId="77777777" w:rsidR="00B71745" w:rsidRDefault="00B71745"/>
  </w:footnote>
  <w:footnote w:type="continuationSeparator" w:id="0">
    <w:p w14:paraId="56151208" w14:textId="77777777" w:rsidR="00B71745" w:rsidRDefault="00B71745" w:rsidP="00F247F6">
      <w:r>
        <w:continuationSeparator/>
      </w:r>
    </w:p>
    <w:p w14:paraId="0161B339" w14:textId="77777777" w:rsidR="00B71745" w:rsidRDefault="00B71745"/>
    <w:p w14:paraId="1C253DEB" w14:textId="77777777" w:rsidR="00B71745" w:rsidRDefault="00B717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25E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3715"/>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25E9"/>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1745"/>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487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89A142"/>
  <w15:docId w15:val="{B77455EA-2278-4270-8957-6E614D2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CommentReference">
    <w:name w:val="annotation reference"/>
    <w:basedOn w:val="DefaultParagraphFont"/>
    <w:uiPriority w:val="99"/>
    <w:semiHidden/>
    <w:unhideWhenUsed/>
    <w:rsid w:val="00B225E9"/>
    <w:rPr>
      <w:sz w:val="16"/>
      <w:szCs w:val="16"/>
    </w:rPr>
  </w:style>
  <w:style w:type="paragraph" w:styleId="CommentText">
    <w:name w:val="annotation text"/>
    <w:basedOn w:val="Normal"/>
    <w:link w:val="CommentTextChar"/>
    <w:uiPriority w:val="99"/>
    <w:semiHidden/>
    <w:unhideWhenUsed/>
    <w:rsid w:val="00B225E9"/>
    <w:pPr>
      <w:spacing w:line="240" w:lineRule="auto"/>
    </w:pPr>
    <w:rPr>
      <w:sz w:val="20"/>
      <w:szCs w:val="20"/>
    </w:rPr>
  </w:style>
  <w:style w:type="character" w:customStyle="1" w:styleId="CommentTextChar">
    <w:name w:val="Comment Text Char"/>
    <w:basedOn w:val="DefaultParagraphFont"/>
    <w:link w:val="CommentText"/>
    <w:uiPriority w:val="99"/>
    <w:semiHidden/>
    <w:rsid w:val="00B225E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225E9"/>
    <w:rPr>
      <w:b/>
      <w:bCs/>
    </w:rPr>
  </w:style>
  <w:style w:type="character" w:customStyle="1" w:styleId="CommentSubjectChar">
    <w:name w:val="Comment Subject Char"/>
    <w:basedOn w:val="CommentTextChar"/>
    <w:link w:val="CommentSubject"/>
    <w:uiPriority w:val="99"/>
    <w:semiHidden/>
    <w:rsid w:val="00B225E9"/>
    <w:rPr>
      <w:rFonts w:ascii="Arial" w:hAnsi="Arial"/>
      <w:b/>
      <w:bCs/>
      <w:sz w:val="20"/>
      <w:szCs w:val="20"/>
      <w:lang w:eastAsia="zh-CN"/>
    </w:rPr>
  </w:style>
  <w:style w:type="paragraph" w:styleId="BalloonText">
    <w:name w:val="Balloon Text"/>
    <w:basedOn w:val="Normal"/>
    <w:link w:val="BalloonTextChar"/>
    <w:uiPriority w:val="99"/>
    <w:semiHidden/>
    <w:unhideWhenUsed/>
    <w:rsid w:val="00B225E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E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nv62b88_m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F08A-FF5C-4F82-8E15-62E37BEE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Resource 12 - Super Size Me</vt:lpstr>
    </vt:vector>
  </TitlesOfParts>
  <Manager/>
  <Company>NSW Department of Education</Company>
  <LinksUpToDate>false</LinksUpToDate>
  <CharactersWithSpaces>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12 - Super Size Me</dc:title>
  <dc:subject/>
  <dc:creator>Ly, Helen</dc:creator>
  <cp:keywords/>
  <dc:description/>
  <cp:lastModifiedBy>Greene, Prudence</cp:lastModifiedBy>
  <cp:revision>3</cp:revision>
  <cp:lastPrinted>2017-06-14T01:28:00Z</cp:lastPrinted>
  <dcterms:created xsi:type="dcterms:W3CDTF">2017-12-01T05:14:00Z</dcterms:created>
  <dcterms:modified xsi:type="dcterms:W3CDTF">2017-12-10T23:22:00Z</dcterms:modified>
  <cp:category/>
</cp:coreProperties>
</file>