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97B90">
        <w:t>Peer Editing Checklist</w:t>
      </w:r>
    </w:p>
    <w:p w:rsidR="00544182" w:rsidRDefault="00544182" w:rsidP="00544182">
      <w:pPr>
        <w:pStyle w:val="IOSheading22017"/>
      </w:pPr>
      <w:r>
        <w:t>Editing a text respons</w:t>
      </w:r>
      <w:bookmarkStart w:id="0" w:name="_GoBack"/>
      <w:bookmarkEnd w:id="0"/>
      <w:r>
        <w:t>e paragraph</w:t>
      </w:r>
    </w:p>
    <w:p w:rsidR="00697B90" w:rsidRDefault="00697B90" w:rsidP="00544182">
      <w:pPr>
        <w:pStyle w:val="IOSbodytext2017"/>
        <w:rPr>
          <w:lang w:eastAsia="en-US"/>
        </w:rPr>
      </w:pPr>
      <w:r>
        <w:rPr>
          <w:lang w:eastAsia="en-US"/>
        </w:rPr>
        <w:t xml:space="preserve">Peer editors, </w:t>
      </w:r>
      <w:r w:rsidRPr="00544182">
        <w:rPr>
          <w:rStyle w:val="IOSstrongemphasis2017"/>
        </w:rPr>
        <w:t>do not</w:t>
      </w:r>
      <w:r>
        <w:rPr>
          <w:lang w:eastAsia="en-US"/>
        </w:rPr>
        <w:t xml:space="preserve"> correct the errors in the author’</w:t>
      </w:r>
      <w:r w:rsidR="00544182">
        <w:rPr>
          <w:lang w:eastAsia="en-US"/>
        </w:rPr>
        <w:t>s work. You will</w:t>
      </w:r>
      <w:r>
        <w:rPr>
          <w:lang w:eastAsia="en-US"/>
        </w:rPr>
        <w:t xml:space="preserve"> provide feedback and suggestions for revision of the work through this form and constructive comments.</w:t>
      </w:r>
    </w:p>
    <w:p w:rsidR="00697B90" w:rsidRDefault="00697B90" w:rsidP="00697B90">
      <w:pPr>
        <w:pStyle w:val="IOSbodytext2017"/>
        <w:tabs>
          <w:tab w:val="clear" w:pos="6237"/>
          <w:tab w:val="clear" w:pos="6804"/>
          <w:tab w:val="clear" w:pos="7371"/>
          <w:tab w:val="clear" w:pos="7938"/>
          <w:tab w:val="clear" w:pos="8505"/>
          <w:tab w:val="clear" w:pos="9072"/>
          <w:tab w:val="clear" w:pos="9639"/>
          <w:tab w:val="clear" w:pos="10206"/>
          <w:tab w:val="left" w:pos="10772"/>
        </w:tabs>
        <w:spacing w:after="240"/>
        <w:rPr>
          <w:u w:val="single"/>
          <w:lang w:eastAsia="en-US"/>
        </w:rPr>
      </w:pPr>
      <w:r w:rsidRPr="00697B90">
        <w:rPr>
          <w:rStyle w:val="IOSstrongemphasis2017"/>
        </w:rPr>
        <w:t>Student writer (author of work being reviewed):</w:t>
      </w:r>
      <w:r>
        <w:rPr>
          <w:lang w:eastAsia="en-US"/>
        </w:rPr>
        <w:t xml:space="preserve"> </w:t>
      </w:r>
      <w:r w:rsidRPr="00697B90">
        <w:rPr>
          <w:u w:val="single"/>
          <w:lang w:eastAsia="en-US"/>
        </w:rPr>
        <w:fldChar w:fldCharType="begin">
          <w:ffData>
            <w:name w:val="Text1"/>
            <w:enabled/>
            <w:calcOnExit w:val="0"/>
            <w:textInput/>
          </w:ffData>
        </w:fldChar>
      </w:r>
      <w:bookmarkStart w:id="1" w:name="Text1"/>
      <w:r w:rsidRPr="00697B90">
        <w:rPr>
          <w:u w:val="single"/>
          <w:lang w:eastAsia="en-US"/>
        </w:rPr>
        <w:instrText xml:space="preserve"> FORMTEXT </w:instrText>
      </w:r>
      <w:r w:rsidRPr="00697B90">
        <w:rPr>
          <w:u w:val="single"/>
          <w:lang w:eastAsia="en-US"/>
        </w:rPr>
      </w:r>
      <w:r w:rsidRPr="00697B90">
        <w:rPr>
          <w:u w:val="single"/>
          <w:lang w:eastAsia="en-US"/>
        </w:rPr>
        <w:fldChar w:fldCharType="separate"/>
      </w:r>
      <w:r w:rsidRPr="00697B90">
        <w:rPr>
          <w:noProof/>
          <w:u w:val="single"/>
          <w:lang w:eastAsia="en-US"/>
        </w:rPr>
        <w:t> </w:t>
      </w:r>
      <w:r w:rsidRPr="00697B90">
        <w:rPr>
          <w:noProof/>
          <w:u w:val="single"/>
          <w:lang w:eastAsia="en-US"/>
        </w:rPr>
        <w:t> </w:t>
      </w:r>
      <w:r w:rsidRPr="00697B90">
        <w:rPr>
          <w:noProof/>
          <w:u w:val="single"/>
          <w:lang w:eastAsia="en-US"/>
        </w:rPr>
        <w:t> </w:t>
      </w:r>
      <w:r w:rsidRPr="00697B90">
        <w:rPr>
          <w:noProof/>
          <w:u w:val="single"/>
          <w:lang w:eastAsia="en-US"/>
        </w:rPr>
        <w:t> </w:t>
      </w:r>
      <w:r w:rsidRPr="00697B90">
        <w:rPr>
          <w:noProof/>
          <w:u w:val="single"/>
          <w:lang w:eastAsia="en-US"/>
        </w:rPr>
        <w:t> </w:t>
      </w:r>
      <w:r w:rsidRPr="00697B90">
        <w:rPr>
          <w:u w:val="single"/>
          <w:lang w:eastAsia="en-US"/>
        </w:rPr>
        <w:fldChar w:fldCharType="end"/>
      </w:r>
      <w:bookmarkEnd w:id="1"/>
      <w:r w:rsidRPr="00697B90">
        <w:rPr>
          <w:u w:val="single"/>
          <w:lang w:eastAsia="en-US"/>
        </w:rPr>
        <w:tab/>
      </w:r>
    </w:p>
    <w:tbl>
      <w:tblPr>
        <w:tblStyle w:val="TableGrid"/>
        <w:tblW w:w="10830" w:type="dxa"/>
        <w:tblLook w:val="04A0" w:firstRow="1" w:lastRow="0" w:firstColumn="1" w:lastColumn="0" w:noHBand="0" w:noVBand="1"/>
        <w:tblDescription w:val="This table contains the marking criteria students will use to review the work of their fellow peers. Students will identify against a given criteria whether the work needs attention, is good, or is very strong. There is also space to add suggestions, concerns or problems that the writer can use to improve their responses."/>
      </w:tblPr>
      <w:tblGrid>
        <w:gridCol w:w="2608"/>
        <w:gridCol w:w="1145"/>
        <w:gridCol w:w="1145"/>
        <w:gridCol w:w="1145"/>
        <w:gridCol w:w="4787"/>
      </w:tblGrid>
      <w:tr w:rsidR="00697B90" w:rsidTr="00697B90">
        <w:trPr>
          <w:tblHeader/>
        </w:trPr>
        <w:tc>
          <w:tcPr>
            <w:tcW w:w="2608" w:type="dxa"/>
          </w:tcPr>
          <w:p w:rsidR="00697B90" w:rsidRDefault="00697B90" w:rsidP="00697B90">
            <w:pPr>
              <w:pStyle w:val="IOStableheading2017"/>
              <w:rPr>
                <w:lang w:eastAsia="en-US"/>
              </w:rPr>
            </w:pPr>
            <w:r>
              <w:rPr>
                <w:lang w:eastAsia="en-US"/>
              </w:rPr>
              <w:t>Criteria</w:t>
            </w:r>
          </w:p>
        </w:tc>
        <w:tc>
          <w:tcPr>
            <w:tcW w:w="1145" w:type="dxa"/>
          </w:tcPr>
          <w:p w:rsidR="00697B90" w:rsidRDefault="00697B90" w:rsidP="00697B90">
            <w:pPr>
              <w:pStyle w:val="IOStableheading2017"/>
              <w:rPr>
                <w:lang w:eastAsia="en-US"/>
              </w:rPr>
            </w:pPr>
            <w:r>
              <w:rPr>
                <w:lang w:eastAsia="en-US"/>
              </w:rPr>
              <w:t>Needs attention</w:t>
            </w:r>
          </w:p>
        </w:tc>
        <w:tc>
          <w:tcPr>
            <w:tcW w:w="1145" w:type="dxa"/>
          </w:tcPr>
          <w:p w:rsidR="00697B90" w:rsidRDefault="00697B90" w:rsidP="00697B90">
            <w:pPr>
              <w:pStyle w:val="IOStableheading2017"/>
              <w:rPr>
                <w:lang w:eastAsia="en-US"/>
              </w:rPr>
            </w:pPr>
            <w:r>
              <w:rPr>
                <w:lang w:eastAsia="en-US"/>
              </w:rPr>
              <w:t>Good work</w:t>
            </w:r>
          </w:p>
        </w:tc>
        <w:tc>
          <w:tcPr>
            <w:tcW w:w="1145" w:type="dxa"/>
          </w:tcPr>
          <w:p w:rsidR="00697B90" w:rsidRDefault="00697B90" w:rsidP="00697B90">
            <w:pPr>
              <w:pStyle w:val="IOStableheading2017"/>
              <w:rPr>
                <w:lang w:eastAsia="en-US"/>
              </w:rPr>
            </w:pPr>
            <w:r>
              <w:rPr>
                <w:lang w:eastAsia="en-US"/>
              </w:rPr>
              <w:t>Very strong</w:t>
            </w:r>
          </w:p>
        </w:tc>
        <w:tc>
          <w:tcPr>
            <w:tcW w:w="4787" w:type="dxa"/>
          </w:tcPr>
          <w:p w:rsidR="00697B90" w:rsidRDefault="00697B90" w:rsidP="00697B90">
            <w:pPr>
              <w:pStyle w:val="IOStableheading2017"/>
              <w:rPr>
                <w:lang w:eastAsia="en-US"/>
              </w:rPr>
            </w:pPr>
            <w:r>
              <w:rPr>
                <w:lang w:eastAsia="en-US"/>
              </w:rPr>
              <w:t>Suggestions/concerns/problems</w:t>
            </w:r>
          </w:p>
        </w:tc>
      </w:tr>
      <w:tr w:rsidR="00697B90" w:rsidTr="00544182">
        <w:trPr>
          <w:trHeight w:val="1202"/>
        </w:trPr>
        <w:tc>
          <w:tcPr>
            <w:tcW w:w="2608" w:type="dxa"/>
          </w:tcPr>
          <w:p w:rsidR="00697B90" w:rsidRDefault="00697B90" w:rsidP="00697B90">
            <w:pPr>
              <w:pStyle w:val="IOStabletext2017"/>
              <w:rPr>
                <w:lang w:eastAsia="en-US"/>
              </w:rPr>
            </w:pPr>
            <w:r>
              <w:rPr>
                <w:lang w:eastAsia="en-US"/>
              </w:rPr>
              <w:t>Clear topic sentence that identifies the documentary sub-genre</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bookmarkStart w:id="2"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t>Link between the sub-genre and examples in the trailer</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t>Identifies the target audience of the documentary</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t>Purpose of the documentary is explained</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544182" w:rsidP="00697B90">
            <w:pPr>
              <w:pStyle w:val="IOStabletext2017"/>
              <w:rPr>
                <w:lang w:eastAsia="en-US"/>
              </w:rPr>
            </w:pPr>
            <w:r>
              <w:rPr>
                <w:lang w:eastAsia="en-US"/>
              </w:rPr>
              <w:t>I</w:t>
            </w:r>
            <w:r w:rsidR="00697B90">
              <w:rPr>
                <w:lang w:eastAsia="en-US"/>
              </w:rPr>
              <w:t xml:space="preserve">dentifies </w:t>
            </w:r>
            <w:r w:rsidR="00697B90" w:rsidRPr="00697B90">
              <w:rPr>
                <w:rStyle w:val="IOSstrongemphasis2017"/>
              </w:rPr>
              <w:t>two</w:t>
            </w:r>
            <w:r w:rsidR="00697B90">
              <w:rPr>
                <w:lang w:eastAsia="en-US"/>
              </w:rPr>
              <w:t xml:space="preserve"> specific conventions and provides the example</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4182" w:rsidTr="00544182">
        <w:trPr>
          <w:trHeight w:val="1202"/>
        </w:trPr>
        <w:tc>
          <w:tcPr>
            <w:tcW w:w="2608" w:type="dxa"/>
          </w:tcPr>
          <w:p w:rsidR="00544182" w:rsidRDefault="00544182" w:rsidP="00697B90">
            <w:pPr>
              <w:pStyle w:val="IOStabletext2017"/>
              <w:rPr>
                <w:lang w:eastAsia="en-US"/>
              </w:rPr>
            </w:pPr>
            <w:r>
              <w:rPr>
                <w:lang w:eastAsia="en-US"/>
              </w:rPr>
              <w:t>Explains the effect of the trailer on the viewer</w:t>
            </w:r>
          </w:p>
        </w:tc>
        <w:tc>
          <w:tcPr>
            <w:tcW w:w="1145" w:type="dxa"/>
          </w:tcPr>
          <w:p w:rsidR="00544182"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544182"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544182"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544182"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t>Effective word choices are used to explain trailer</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lastRenderedPageBreak/>
              <w:t>All sentences make sense; punctuation, grammar and sentence construction are correct and appropriate</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t>Title and composer are written with capital letters</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697B90" w:rsidTr="00544182">
        <w:trPr>
          <w:trHeight w:val="1202"/>
        </w:trPr>
        <w:tc>
          <w:tcPr>
            <w:tcW w:w="2608" w:type="dxa"/>
          </w:tcPr>
          <w:p w:rsidR="00697B90" w:rsidRDefault="00697B90" w:rsidP="00697B90">
            <w:pPr>
              <w:pStyle w:val="IOStabletext2017"/>
              <w:rPr>
                <w:lang w:eastAsia="en-US"/>
              </w:rPr>
            </w:pPr>
            <w:r>
              <w:rPr>
                <w:lang w:eastAsia="en-US"/>
              </w:rPr>
              <w:t>Correct spelling is used</w:t>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145"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787" w:type="dxa"/>
          </w:tcPr>
          <w:p w:rsidR="00697B90" w:rsidRDefault="00544182" w:rsidP="00697B90">
            <w:pPr>
              <w:pStyle w:val="IOStabletext2017"/>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6D12CC" w:rsidRPr="006D12CC" w:rsidRDefault="006D12CC" w:rsidP="00544182">
      <w:pPr>
        <w:pStyle w:val="IOSlines2017"/>
        <w:rPr>
          <w:rStyle w:val="IOSstrongemphasis2017"/>
        </w:rPr>
      </w:pPr>
      <w:r w:rsidRPr="006D12CC">
        <w:rPr>
          <w:rStyle w:val="IOSstrongemphasis2017"/>
        </w:rPr>
        <w:t>Other helpful comments:</w:t>
      </w:r>
    </w:p>
    <w:p w:rsidR="00544182" w:rsidRDefault="00544182" w:rsidP="00544182">
      <w:pPr>
        <w:pStyle w:val="IOSlines2017"/>
        <w:rPr>
          <w:lang w:eastAsia="en-US"/>
        </w:rPr>
      </w:pPr>
      <w:r>
        <w:rPr>
          <w:lang w:eastAsia="en-US"/>
        </w:rPr>
        <w:tab/>
      </w:r>
    </w:p>
    <w:p w:rsidR="00544182" w:rsidRDefault="00544182" w:rsidP="00544182">
      <w:pPr>
        <w:pStyle w:val="IOSlines2017"/>
        <w:rPr>
          <w:lang w:eastAsia="en-US"/>
        </w:rPr>
      </w:pPr>
      <w:r>
        <w:rPr>
          <w:lang w:eastAsia="en-US"/>
        </w:rPr>
        <w:tab/>
      </w:r>
    </w:p>
    <w:p w:rsidR="00544182" w:rsidRDefault="00544182" w:rsidP="00544182">
      <w:pPr>
        <w:pStyle w:val="IOSlines2017"/>
        <w:rPr>
          <w:lang w:eastAsia="en-US"/>
        </w:rPr>
      </w:pPr>
      <w:r>
        <w:rPr>
          <w:lang w:eastAsia="en-US"/>
        </w:rPr>
        <w:tab/>
      </w:r>
    </w:p>
    <w:p w:rsidR="00544182" w:rsidRDefault="00544182" w:rsidP="00544182">
      <w:pPr>
        <w:pStyle w:val="IOSlines2017"/>
        <w:rPr>
          <w:lang w:eastAsia="en-US"/>
        </w:rPr>
      </w:pPr>
      <w:r>
        <w:rPr>
          <w:lang w:eastAsia="en-US"/>
        </w:rPr>
        <w:tab/>
      </w:r>
    </w:p>
    <w:p w:rsidR="00544182" w:rsidRDefault="00544182" w:rsidP="00544182">
      <w:pPr>
        <w:pStyle w:val="IOSlines2017"/>
        <w:rPr>
          <w:lang w:eastAsia="en-US"/>
        </w:rPr>
      </w:pPr>
      <w:r>
        <w:rPr>
          <w:lang w:eastAsia="en-US"/>
        </w:rPr>
        <w:tab/>
      </w:r>
    </w:p>
    <w:p w:rsidR="00544182" w:rsidRDefault="00544182" w:rsidP="00544182">
      <w:pPr>
        <w:pStyle w:val="IOSbodytext2017"/>
        <w:tabs>
          <w:tab w:val="clear" w:pos="1701"/>
          <w:tab w:val="clear" w:pos="2268"/>
          <w:tab w:val="clear" w:pos="2835"/>
          <w:tab w:val="clear" w:pos="3402"/>
          <w:tab w:val="clear" w:pos="3969"/>
        </w:tabs>
        <w:rPr>
          <w:u w:val="single"/>
          <w:lang w:eastAsia="en-US"/>
        </w:rPr>
      </w:pPr>
      <w:r w:rsidRPr="006D12CC">
        <w:rPr>
          <w:rStyle w:val="IOSstrongemphasis2017"/>
        </w:rPr>
        <w:t>Signed:</w:t>
      </w:r>
      <w:r>
        <w:rPr>
          <w:lang w:eastAsia="en-US"/>
        </w:rPr>
        <w:t xml:space="preserve"> </w:t>
      </w:r>
      <w:r w:rsidRPr="00544182">
        <w:rPr>
          <w:u w:val="single"/>
          <w:lang w:eastAsia="en-US"/>
        </w:rPr>
        <w:fldChar w:fldCharType="begin">
          <w:ffData>
            <w:name w:val="Text3"/>
            <w:enabled/>
            <w:calcOnExit w:val="0"/>
            <w:textInput/>
          </w:ffData>
        </w:fldChar>
      </w:r>
      <w:bookmarkStart w:id="3" w:name="Text3"/>
      <w:r w:rsidRPr="00544182">
        <w:rPr>
          <w:u w:val="single"/>
          <w:lang w:eastAsia="en-US"/>
        </w:rPr>
        <w:instrText xml:space="preserve"> FORMTEXT </w:instrText>
      </w:r>
      <w:r w:rsidRPr="00544182">
        <w:rPr>
          <w:u w:val="single"/>
          <w:lang w:eastAsia="en-US"/>
        </w:rPr>
      </w:r>
      <w:r w:rsidRPr="00544182">
        <w:rPr>
          <w:u w:val="single"/>
          <w:lang w:eastAsia="en-US"/>
        </w:rPr>
        <w:fldChar w:fldCharType="separate"/>
      </w:r>
      <w:r w:rsidRPr="00544182">
        <w:rPr>
          <w:noProof/>
          <w:u w:val="single"/>
          <w:lang w:eastAsia="en-US"/>
        </w:rPr>
        <w:t> </w:t>
      </w:r>
      <w:r w:rsidRPr="00544182">
        <w:rPr>
          <w:noProof/>
          <w:u w:val="single"/>
          <w:lang w:eastAsia="en-US"/>
        </w:rPr>
        <w:t> </w:t>
      </w:r>
      <w:r w:rsidRPr="00544182">
        <w:rPr>
          <w:noProof/>
          <w:u w:val="single"/>
          <w:lang w:eastAsia="en-US"/>
        </w:rPr>
        <w:t> </w:t>
      </w:r>
      <w:r w:rsidRPr="00544182">
        <w:rPr>
          <w:noProof/>
          <w:u w:val="single"/>
          <w:lang w:eastAsia="en-US"/>
        </w:rPr>
        <w:t> </w:t>
      </w:r>
      <w:r w:rsidRPr="00544182">
        <w:rPr>
          <w:noProof/>
          <w:u w:val="single"/>
          <w:lang w:eastAsia="en-US"/>
        </w:rPr>
        <w:t> </w:t>
      </w:r>
      <w:r w:rsidRPr="00544182">
        <w:rPr>
          <w:u w:val="single"/>
          <w:lang w:eastAsia="en-US"/>
        </w:rPr>
        <w:fldChar w:fldCharType="end"/>
      </w:r>
      <w:bookmarkEnd w:id="3"/>
      <w:r w:rsidRPr="00544182">
        <w:rPr>
          <w:u w:val="single"/>
          <w:lang w:eastAsia="en-US"/>
        </w:rPr>
        <w:tab/>
      </w:r>
    </w:p>
    <w:p w:rsidR="006D12CC" w:rsidRDefault="006D12CC" w:rsidP="006D12CC">
      <w:pPr>
        <w:pStyle w:val="IOSList1numbered2017"/>
        <w:spacing w:before="480" w:after="960"/>
        <w:rPr>
          <w:lang w:eastAsia="en-US"/>
        </w:rPr>
      </w:pPr>
      <w:r>
        <w:rPr>
          <w:lang w:eastAsia="en-US"/>
        </w:rPr>
        <w:t>What did you do well?</w:t>
      </w:r>
    </w:p>
    <w:p w:rsidR="006D12CC" w:rsidRDefault="006D12CC" w:rsidP="006D12CC">
      <w:pPr>
        <w:pStyle w:val="IOSList1numbered2017"/>
        <w:spacing w:after="960"/>
        <w:rPr>
          <w:lang w:eastAsia="en-US"/>
        </w:rPr>
      </w:pPr>
      <w:r>
        <w:rPr>
          <w:lang w:eastAsia="en-US"/>
        </w:rPr>
        <w:t>What you need to improve on with your writing and editing processes?</w:t>
      </w:r>
    </w:p>
    <w:p w:rsidR="006D12CC" w:rsidRPr="009862E0" w:rsidRDefault="006D12CC" w:rsidP="006D12CC">
      <w:pPr>
        <w:pStyle w:val="IOSList1numbered2017"/>
        <w:rPr>
          <w:lang w:eastAsia="en-US"/>
        </w:rPr>
      </w:pPr>
      <w:r>
        <w:rPr>
          <w:lang w:eastAsia="en-US"/>
        </w:rPr>
        <w:t>Complete a final self-edit of your paragraph and make any suggested changes with a different pen. If it is difficult to read, you may decide to rewrite it as a polished version.</w:t>
      </w:r>
    </w:p>
    <w:sectPr w:rsidR="006D12CC"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E2" w:rsidRDefault="00E362E2" w:rsidP="00F247F6">
      <w:r>
        <w:separator/>
      </w:r>
    </w:p>
    <w:p w:rsidR="00E362E2" w:rsidRDefault="00E362E2"/>
    <w:p w:rsidR="00E362E2" w:rsidRDefault="00E362E2"/>
  </w:endnote>
  <w:endnote w:type="continuationSeparator" w:id="0">
    <w:p w:rsidR="00E362E2" w:rsidRDefault="00E362E2" w:rsidP="00F247F6">
      <w:r>
        <w:continuationSeparator/>
      </w:r>
    </w:p>
    <w:p w:rsidR="00E362E2" w:rsidRDefault="00E362E2"/>
    <w:p w:rsidR="00E362E2" w:rsidRDefault="00E36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D12CC">
      <w:rPr>
        <w:noProof/>
      </w:rPr>
      <w:t>2</w:t>
    </w:r>
    <w:r w:rsidRPr="004E338C">
      <w:fldChar w:fldCharType="end"/>
    </w:r>
    <w:r>
      <w:tab/>
    </w:r>
    <w:r>
      <w:tab/>
    </w:r>
    <w:r w:rsidR="006D12CC">
      <w:t>Peer Editing Checklist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6D12C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E2" w:rsidRDefault="00E362E2" w:rsidP="00F247F6">
      <w:r>
        <w:separator/>
      </w:r>
    </w:p>
    <w:p w:rsidR="00E362E2" w:rsidRDefault="00E362E2"/>
    <w:p w:rsidR="00E362E2" w:rsidRDefault="00E362E2"/>
  </w:footnote>
  <w:footnote w:type="continuationSeparator" w:id="0">
    <w:p w:rsidR="00E362E2" w:rsidRDefault="00E362E2" w:rsidP="00F247F6">
      <w:r>
        <w:continuationSeparator/>
      </w:r>
    </w:p>
    <w:p w:rsidR="00E362E2" w:rsidRDefault="00E362E2"/>
    <w:p w:rsidR="00E362E2" w:rsidRDefault="00E362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97B90"/>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182"/>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97B90"/>
    <w:rsid w:val="006A30D2"/>
    <w:rsid w:val="006A4683"/>
    <w:rsid w:val="006B101F"/>
    <w:rsid w:val="006B5A13"/>
    <w:rsid w:val="006B746F"/>
    <w:rsid w:val="006C116B"/>
    <w:rsid w:val="006C2483"/>
    <w:rsid w:val="006C2DE3"/>
    <w:rsid w:val="006C4A48"/>
    <w:rsid w:val="006C616D"/>
    <w:rsid w:val="006C6398"/>
    <w:rsid w:val="006C6B8B"/>
    <w:rsid w:val="006C72CB"/>
    <w:rsid w:val="006D12CC"/>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362E2"/>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6FA76C01-489E-4C77-B1D7-77D3C281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697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2C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D12CC"/>
    <w:rPr>
      <w:rFonts w:ascii="Arial" w:hAnsi="Arial"/>
      <w:szCs w:val="22"/>
      <w:lang w:eastAsia="zh-CN"/>
    </w:rPr>
  </w:style>
  <w:style w:type="paragraph" w:styleId="Footer">
    <w:name w:val="footer"/>
    <w:basedOn w:val="Normal"/>
    <w:link w:val="FooterChar"/>
    <w:uiPriority w:val="99"/>
    <w:unhideWhenUsed/>
    <w:rsid w:val="006D12C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D12C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104C-2F83-4044-96F9-B819920C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25</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7 - Peer Editing Checklist</dc:title>
  <dc:subject/>
  <dc:creator>Ly, Helen</dc:creator>
  <cp:keywords/>
  <dc:description/>
  <cp:lastModifiedBy>Ly, Helen</cp:lastModifiedBy>
  <cp:revision>1</cp:revision>
  <cp:lastPrinted>2017-06-14T01:28:00Z</cp:lastPrinted>
  <dcterms:created xsi:type="dcterms:W3CDTF">2017-12-01T03:24:00Z</dcterms:created>
  <dcterms:modified xsi:type="dcterms:W3CDTF">2017-12-01T03:49:00Z</dcterms:modified>
  <cp:category/>
</cp:coreProperties>
</file>