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CC4B" w14:textId="519CC6F7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B5659E">
        <w:t xml:space="preserve">Resource 15 - </w:t>
      </w:r>
      <w:bookmarkStart w:id="0" w:name="_GoBack"/>
      <w:bookmarkEnd w:id="0"/>
      <w:r w:rsidR="00AD2C2E">
        <w:t>Postmodern elements in Run Lola 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AD2C2E" w14:paraId="5C8C7DBF" w14:textId="77777777" w:rsidTr="00AD2C2E">
        <w:trPr>
          <w:trHeight w:val="725"/>
          <w:tblHeader/>
        </w:trPr>
        <w:tc>
          <w:tcPr>
            <w:tcW w:w="2830" w:type="dxa"/>
          </w:tcPr>
          <w:p w14:paraId="5C4D66A9" w14:textId="6FF29F55" w:rsidR="00AD2C2E" w:rsidRDefault="00AD2C2E" w:rsidP="00AD2C2E">
            <w:pPr>
              <w:pStyle w:val="IOStableheading2017"/>
            </w:pPr>
            <w:r>
              <w:t>Postmodern element</w:t>
            </w:r>
          </w:p>
        </w:tc>
        <w:tc>
          <w:tcPr>
            <w:tcW w:w="7932" w:type="dxa"/>
          </w:tcPr>
          <w:p w14:paraId="20684E31" w14:textId="3DFBA1EF" w:rsidR="00AD2C2E" w:rsidRDefault="00AD2C2E" w:rsidP="00AD2C2E">
            <w:pPr>
              <w:pStyle w:val="IOStableheading2017"/>
            </w:pPr>
            <w:r>
              <w:t>How does Run Lola Run reflect or subvert this element of post modernism</w:t>
            </w:r>
          </w:p>
        </w:tc>
      </w:tr>
      <w:tr w:rsidR="00AD2C2E" w14:paraId="37B6A70A" w14:textId="77777777" w:rsidTr="00AD2C2E">
        <w:trPr>
          <w:trHeight w:val="725"/>
        </w:trPr>
        <w:tc>
          <w:tcPr>
            <w:tcW w:w="2830" w:type="dxa"/>
          </w:tcPr>
          <w:p w14:paraId="14C10153" w14:textId="534627EE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Pastiche</w:t>
            </w:r>
          </w:p>
        </w:tc>
        <w:tc>
          <w:tcPr>
            <w:tcW w:w="7932" w:type="dxa"/>
          </w:tcPr>
          <w:p w14:paraId="4B5C8712" w14:textId="77777777" w:rsidR="00AD2C2E" w:rsidRDefault="00AD2C2E" w:rsidP="00AD2C2E">
            <w:pPr>
              <w:pStyle w:val="IOStabletext2017"/>
            </w:pPr>
          </w:p>
        </w:tc>
      </w:tr>
      <w:tr w:rsidR="00AD2C2E" w14:paraId="15427307" w14:textId="77777777" w:rsidTr="00AD2C2E">
        <w:trPr>
          <w:trHeight w:val="725"/>
        </w:trPr>
        <w:tc>
          <w:tcPr>
            <w:tcW w:w="2830" w:type="dxa"/>
          </w:tcPr>
          <w:p w14:paraId="7532FAE1" w14:textId="5AA1D5FC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Intertextuality</w:t>
            </w:r>
          </w:p>
        </w:tc>
        <w:tc>
          <w:tcPr>
            <w:tcW w:w="7932" w:type="dxa"/>
          </w:tcPr>
          <w:p w14:paraId="3FCF782F" w14:textId="77777777" w:rsidR="00AD2C2E" w:rsidRDefault="00AD2C2E" w:rsidP="00AD2C2E">
            <w:pPr>
              <w:pStyle w:val="IOStabletext2017"/>
            </w:pPr>
          </w:p>
        </w:tc>
      </w:tr>
      <w:tr w:rsidR="00AD2C2E" w14:paraId="6B952167" w14:textId="77777777" w:rsidTr="00AD2C2E">
        <w:trPr>
          <w:trHeight w:val="725"/>
        </w:trPr>
        <w:tc>
          <w:tcPr>
            <w:tcW w:w="2830" w:type="dxa"/>
          </w:tcPr>
          <w:p w14:paraId="31437FC0" w14:textId="400E05F2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Metafiction</w:t>
            </w:r>
          </w:p>
        </w:tc>
        <w:tc>
          <w:tcPr>
            <w:tcW w:w="7932" w:type="dxa"/>
          </w:tcPr>
          <w:p w14:paraId="0588C909" w14:textId="77777777" w:rsidR="00AD2C2E" w:rsidRDefault="00AD2C2E" w:rsidP="00AD2C2E">
            <w:pPr>
              <w:pStyle w:val="IOStabletext2017"/>
            </w:pPr>
          </w:p>
        </w:tc>
      </w:tr>
      <w:tr w:rsidR="00AD2C2E" w14:paraId="2BB12695" w14:textId="77777777" w:rsidTr="00AD2C2E">
        <w:trPr>
          <w:trHeight w:val="725"/>
        </w:trPr>
        <w:tc>
          <w:tcPr>
            <w:tcW w:w="2830" w:type="dxa"/>
          </w:tcPr>
          <w:p w14:paraId="532F6307" w14:textId="203672D4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Temporal distortion</w:t>
            </w:r>
          </w:p>
        </w:tc>
        <w:tc>
          <w:tcPr>
            <w:tcW w:w="7932" w:type="dxa"/>
          </w:tcPr>
          <w:p w14:paraId="5BF6F210" w14:textId="77777777" w:rsidR="00AD2C2E" w:rsidRDefault="00AD2C2E" w:rsidP="00AD2C2E">
            <w:pPr>
              <w:pStyle w:val="IOStabletext2017"/>
            </w:pPr>
          </w:p>
        </w:tc>
      </w:tr>
      <w:tr w:rsidR="00AD2C2E" w14:paraId="3A99AB8D" w14:textId="77777777" w:rsidTr="00AD2C2E">
        <w:trPr>
          <w:trHeight w:val="725"/>
        </w:trPr>
        <w:tc>
          <w:tcPr>
            <w:tcW w:w="2830" w:type="dxa"/>
          </w:tcPr>
          <w:p w14:paraId="4621E2A4" w14:textId="51E48D03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Paranoia</w:t>
            </w:r>
          </w:p>
        </w:tc>
        <w:tc>
          <w:tcPr>
            <w:tcW w:w="7932" w:type="dxa"/>
          </w:tcPr>
          <w:p w14:paraId="1D00967B" w14:textId="77777777" w:rsidR="00AD2C2E" w:rsidRDefault="00AD2C2E" w:rsidP="00AD2C2E">
            <w:pPr>
              <w:pStyle w:val="IOStabletext2017"/>
            </w:pPr>
          </w:p>
        </w:tc>
      </w:tr>
      <w:tr w:rsidR="00AD2C2E" w14:paraId="63680338" w14:textId="77777777" w:rsidTr="00AD2C2E">
        <w:trPr>
          <w:trHeight w:val="725"/>
        </w:trPr>
        <w:tc>
          <w:tcPr>
            <w:tcW w:w="2830" w:type="dxa"/>
          </w:tcPr>
          <w:p w14:paraId="345702E9" w14:textId="14C8B98C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proofErr w:type="spellStart"/>
            <w:r w:rsidRPr="00AD2C2E">
              <w:rPr>
                <w:rStyle w:val="IOSstrongemphasis2017"/>
              </w:rPr>
              <w:t>Maximalism</w:t>
            </w:r>
            <w:proofErr w:type="spellEnd"/>
          </w:p>
        </w:tc>
        <w:tc>
          <w:tcPr>
            <w:tcW w:w="7932" w:type="dxa"/>
          </w:tcPr>
          <w:p w14:paraId="09177173" w14:textId="77777777" w:rsidR="00AD2C2E" w:rsidRDefault="00AD2C2E" w:rsidP="00AD2C2E">
            <w:pPr>
              <w:pStyle w:val="IOStabletext2017"/>
            </w:pPr>
          </w:p>
        </w:tc>
      </w:tr>
      <w:tr w:rsidR="00AD2C2E" w14:paraId="6CECAD11" w14:textId="77777777" w:rsidTr="00AD2C2E">
        <w:trPr>
          <w:trHeight w:val="725"/>
        </w:trPr>
        <w:tc>
          <w:tcPr>
            <w:tcW w:w="2830" w:type="dxa"/>
          </w:tcPr>
          <w:p w14:paraId="750D285E" w14:textId="407F2A51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Faction</w:t>
            </w:r>
          </w:p>
        </w:tc>
        <w:tc>
          <w:tcPr>
            <w:tcW w:w="7932" w:type="dxa"/>
          </w:tcPr>
          <w:p w14:paraId="14D2900B" w14:textId="77777777" w:rsidR="00AD2C2E" w:rsidRDefault="00AD2C2E" w:rsidP="00AD2C2E">
            <w:pPr>
              <w:pStyle w:val="IOStabletext2017"/>
            </w:pPr>
          </w:p>
        </w:tc>
      </w:tr>
      <w:tr w:rsidR="00AD2C2E" w14:paraId="05959D6D" w14:textId="77777777" w:rsidTr="00AD2C2E">
        <w:trPr>
          <w:trHeight w:val="725"/>
        </w:trPr>
        <w:tc>
          <w:tcPr>
            <w:tcW w:w="2830" w:type="dxa"/>
          </w:tcPr>
          <w:p w14:paraId="12E35D75" w14:textId="303DEF7A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Magical Realism</w:t>
            </w:r>
          </w:p>
        </w:tc>
        <w:tc>
          <w:tcPr>
            <w:tcW w:w="7932" w:type="dxa"/>
          </w:tcPr>
          <w:p w14:paraId="37850821" w14:textId="77777777" w:rsidR="00AD2C2E" w:rsidRDefault="00AD2C2E" w:rsidP="00AD2C2E">
            <w:pPr>
              <w:pStyle w:val="IOStabletext2017"/>
            </w:pPr>
          </w:p>
        </w:tc>
      </w:tr>
      <w:tr w:rsidR="00AD2C2E" w14:paraId="27F6CB02" w14:textId="77777777" w:rsidTr="00AD2C2E">
        <w:trPr>
          <w:trHeight w:val="725"/>
        </w:trPr>
        <w:tc>
          <w:tcPr>
            <w:tcW w:w="2830" w:type="dxa"/>
          </w:tcPr>
          <w:p w14:paraId="346A41BC" w14:textId="6B4B42DC" w:rsidR="00AD2C2E" w:rsidRPr="00AD2C2E" w:rsidRDefault="00AD2C2E" w:rsidP="00AD2C2E">
            <w:pPr>
              <w:pStyle w:val="IOStabletext2017"/>
              <w:rPr>
                <w:rStyle w:val="IOSstrongemphasis2017"/>
              </w:rPr>
            </w:pPr>
            <w:r w:rsidRPr="00AD2C2E">
              <w:rPr>
                <w:rStyle w:val="IOSstrongemphasis2017"/>
              </w:rPr>
              <w:t>Participation</w:t>
            </w:r>
          </w:p>
        </w:tc>
        <w:tc>
          <w:tcPr>
            <w:tcW w:w="7932" w:type="dxa"/>
          </w:tcPr>
          <w:p w14:paraId="6B68A109" w14:textId="77777777" w:rsidR="00AD2C2E" w:rsidRDefault="00AD2C2E" w:rsidP="00AD2C2E">
            <w:pPr>
              <w:pStyle w:val="IOStabletext2017"/>
            </w:pPr>
          </w:p>
        </w:tc>
      </w:tr>
    </w:tbl>
    <w:p w14:paraId="6115E4DD" w14:textId="3C67DB52" w:rsidR="00AD2C2E" w:rsidRPr="00AD2C2E" w:rsidRDefault="00AD2C2E" w:rsidP="00AD2C2E">
      <w:pPr>
        <w:pStyle w:val="IOSbodytext2017"/>
      </w:pPr>
      <w:r>
        <w:tab/>
      </w:r>
      <w:r w:rsidRPr="00AD2C2E">
        <w:tab/>
      </w:r>
    </w:p>
    <w:p w14:paraId="0B24DE62" w14:textId="3D4B36EF" w:rsidR="00AD2C2E" w:rsidRDefault="00AD2C2E" w:rsidP="00AD2C2E">
      <w:pPr>
        <w:pStyle w:val="IOSbodytext2017"/>
        <w:rPr>
          <w:rStyle w:val="IOSstrongemphasis20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D2C2E" w14:paraId="0AA6E5B8" w14:textId="77777777" w:rsidTr="00AD2C2E">
        <w:tc>
          <w:tcPr>
            <w:tcW w:w="10762" w:type="dxa"/>
          </w:tcPr>
          <w:p w14:paraId="2084330B" w14:textId="64553592" w:rsidR="00AD2C2E" w:rsidRPr="00AD2C2E" w:rsidRDefault="00AD2C2E" w:rsidP="00AD2C2E">
            <w:pPr>
              <w:pStyle w:val="IOStableheading2017"/>
              <w:rPr>
                <w:rStyle w:val="IOSstrongemphasis2017"/>
                <w:b/>
              </w:rPr>
            </w:pPr>
            <w:r w:rsidRPr="00AD2C2E">
              <w:t>How and why does Tykwer create a postmodern text?</w:t>
            </w:r>
          </w:p>
        </w:tc>
      </w:tr>
      <w:tr w:rsidR="00AD2C2E" w14:paraId="651C1539" w14:textId="77777777" w:rsidTr="00AD2C2E">
        <w:tc>
          <w:tcPr>
            <w:tcW w:w="10762" w:type="dxa"/>
          </w:tcPr>
          <w:p w14:paraId="3FC78A94" w14:textId="77777777" w:rsidR="00AD2C2E" w:rsidRDefault="00AD2C2E" w:rsidP="00AD2C2E">
            <w:pPr>
              <w:pStyle w:val="IOStabletext2017"/>
              <w:rPr>
                <w:rStyle w:val="IOSstrongemphasis2017"/>
              </w:rPr>
            </w:pPr>
          </w:p>
        </w:tc>
      </w:tr>
      <w:tr w:rsidR="00AD2C2E" w14:paraId="717B1279" w14:textId="77777777" w:rsidTr="00AD2C2E">
        <w:tc>
          <w:tcPr>
            <w:tcW w:w="10762" w:type="dxa"/>
          </w:tcPr>
          <w:p w14:paraId="2D31FB1B" w14:textId="77777777" w:rsidR="00AD2C2E" w:rsidRDefault="00AD2C2E" w:rsidP="00AD2C2E">
            <w:pPr>
              <w:pStyle w:val="IOStabletext2017"/>
              <w:rPr>
                <w:rStyle w:val="IOSstrongemphasis2017"/>
              </w:rPr>
            </w:pPr>
          </w:p>
        </w:tc>
      </w:tr>
      <w:tr w:rsidR="00AD2C2E" w14:paraId="42DE1D46" w14:textId="77777777" w:rsidTr="00AD2C2E">
        <w:tc>
          <w:tcPr>
            <w:tcW w:w="10762" w:type="dxa"/>
          </w:tcPr>
          <w:p w14:paraId="02B05CA0" w14:textId="77777777" w:rsidR="00AD2C2E" w:rsidRDefault="00AD2C2E" w:rsidP="00AD2C2E">
            <w:pPr>
              <w:pStyle w:val="IOStabletext2017"/>
              <w:rPr>
                <w:rStyle w:val="IOSstrongemphasis2017"/>
              </w:rPr>
            </w:pPr>
          </w:p>
        </w:tc>
      </w:tr>
      <w:tr w:rsidR="0088758B" w14:paraId="6F1CE6E3" w14:textId="77777777" w:rsidTr="00AD2C2E">
        <w:tc>
          <w:tcPr>
            <w:tcW w:w="10762" w:type="dxa"/>
          </w:tcPr>
          <w:p w14:paraId="5AFB208F" w14:textId="77777777" w:rsidR="0088758B" w:rsidRDefault="0088758B" w:rsidP="00AD2C2E">
            <w:pPr>
              <w:pStyle w:val="IOStabletext2017"/>
              <w:rPr>
                <w:rStyle w:val="IOSstrongemphasis2017"/>
              </w:rPr>
            </w:pPr>
          </w:p>
        </w:tc>
      </w:tr>
      <w:tr w:rsidR="0088758B" w14:paraId="72C38FDA" w14:textId="77777777" w:rsidTr="00AD2C2E">
        <w:tc>
          <w:tcPr>
            <w:tcW w:w="10762" w:type="dxa"/>
          </w:tcPr>
          <w:p w14:paraId="210FB5F1" w14:textId="77777777" w:rsidR="0088758B" w:rsidRDefault="0088758B" w:rsidP="00AD2C2E">
            <w:pPr>
              <w:pStyle w:val="IOStabletext2017"/>
              <w:rPr>
                <w:rStyle w:val="IOSstrongemphasis2017"/>
              </w:rPr>
            </w:pPr>
          </w:p>
        </w:tc>
      </w:tr>
      <w:tr w:rsidR="00AD2C2E" w14:paraId="2BC0C78F" w14:textId="77777777" w:rsidTr="00AD2C2E">
        <w:tc>
          <w:tcPr>
            <w:tcW w:w="10762" w:type="dxa"/>
          </w:tcPr>
          <w:p w14:paraId="318739CA" w14:textId="77777777" w:rsidR="00AD2C2E" w:rsidRDefault="00AD2C2E" w:rsidP="00AD2C2E">
            <w:pPr>
              <w:pStyle w:val="IOStabletext2017"/>
              <w:rPr>
                <w:rStyle w:val="IOSstrongemphasis2017"/>
              </w:rPr>
            </w:pPr>
          </w:p>
        </w:tc>
      </w:tr>
      <w:tr w:rsidR="00AD2C2E" w14:paraId="5760D02A" w14:textId="77777777" w:rsidTr="00AD2C2E">
        <w:tc>
          <w:tcPr>
            <w:tcW w:w="10762" w:type="dxa"/>
          </w:tcPr>
          <w:p w14:paraId="3EDDA070" w14:textId="77777777" w:rsidR="00AD2C2E" w:rsidRDefault="00AD2C2E" w:rsidP="00AD2C2E">
            <w:pPr>
              <w:pStyle w:val="IOStabletext2017"/>
              <w:rPr>
                <w:rStyle w:val="IOSstrongemphasis2017"/>
              </w:rPr>
            </w:pPr>
          </w:p>
        </w:tc>
      </w:tr>
    </w:tbl>
    <w:p w14:paraId="51C85E79" w14:textId="56186D41" w:rsidR="002D1DBE" w:rsidRPr="0088758B" w:rsidRDefault="002D1DBE" w:rsidP="0088758B">
      <w:pPr>
        <w:tabs>
          <w:tab w:val="left" w:pos="1128"/>
        </w:tabs>
        <w:rPr>
          <w:lang w:eastAsia="en-US"/>
        </w:rPr>
      </w:pPr>
    </w:p>
    <w:sectPr w:rsidR="002D1DBE" w:rsidRPr="0088758B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3D1E7" w14:textId="77777777" w:rsidR="006F2577" w:rsidRDefault="006F2577">
      <w:pPr>
        <w:spacing w:before="0" w:line="240" w:lineRule="auto"/>
      </w:pPr>
      <w:r>
        <w:separator/>
      </w:r>
    </w:p>
  </w:endnote>
  <w:endnote w:type="continuationSeparator" w:id="0">
    <w:p w14:paraId="534D5445" w14:textId="77777777" w:rsidR="006F2577" w:rsidRDefault="006F25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B72" w14:textId="7ADF506C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5659E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79E47" w14:textId="77777777" w:rsidR="006F2577" w:rsidRDefault="006F2577">
      <w:pPr>
        <w:spacing w:before="0" w:line="240" w:lineRule="auto"/>
      </w:pPr>
      <w:r>
        <w:separator/>
      </w:r>
    </w:p>
  </w:footnote>
  <w:footnote w:type="continuationSeparator" w:id="0">
    <w:p w14:paraId="0C7ECBD6" w14:textId="77777777" w:rsidR="006F2577" w:rsidRDefault="006F25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11DA"/>
    <w:rsid w:val="00073BE6"/>
    <w:rsid w:val="000E69BA"/>
    <w:rsid w:val="001245EC"/>
    <w:rsid w:val="001651E4"/>
    <w:rsid w:val="001C5524"/>
    <w:rsid w:val="001E1F9A"/>
    <w:rsid w:val="00214190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37B37"/>
    <w:rsid w:val="00454252"/>
    <w:rsid w:val="004B3BF3"/>
    <w:rsid w:val="004C1870"/>
    <w:rsid w:val="004D0730"/>
    <w:rsid w:val="004E36EE"/>
    <w:rsid w:val="004E5F23"/>
    <w:rsid w:val="00514B39"/>
    <w:rsid w:val="00576A03"/>
    <w:rsid w:val="00580913"/>
    <w:rsid w:val="005B3793"/>
    <w:rsid w:val="005C4F04"/>
    <w:rsid w:val="005F1E61"/>
    <w:rsid w:val="006F2577"/>
    <w:rsid w:val="00716FA1"/>
    <w:rsid w:val="0075348E"/>
    <w:rsid w:val="007534D7"/>
    <w:rsid w:val="007A2C97"/>
    <w:rsid w:val="007B730A"/>
    <w:rsid w:val="007E7116"/>
    <w:rsid w:val="00880D85"/>
    <w:rsid w:val="0088758B"/>
    <w:rsid w:val="008A3C24"/>
    <w:rsid w:val="008F555A"/>
    <w:rsid w:val="009D231C"/>
    <w:rsid w:val="00A1455C"/>
    <w:rsid w:val="00A34A17"/>
    <w:rsid w:val="00AD2C2E"/>
    <w:rsid w:val="00AE13C8"/>
    <w:rsid w:val="00B33FA9"/>
    <w:rsid w:val="00B3507B"/>
    <w:rsid w:val="00B5659E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70E95"/>
    <w:rsid w:val="00DC5A1F"/>
    <w:rsid w:val="00DE0FF7"/>
    <w:rsid w:val="00DF5352"/>
    <w:rsid w:val="00E138D9"/>
    <w:rsid w:val="00E37944"/>
    <w:rsid w:val="00ED67D7"/>
    <w:rsid w:val="00EE23AA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Adler, Maha</cp:lastModifiedBy>
  <cp:revision>4</cp:revision>
  <dcterms:created xsi:type="dcterms:W3CDTF">2018-04-05T03:34:00Z</dcterms:created>
  <dcterms:modified xsi:type="dcterms:W3CDTF">2018-04-09T03:39:00Z</dcterms:modified>
</cp:coreProperties>
</file>