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CC4B" w14:textId="7C8B0DA7" w:rsidR="001E1F9A" w:rsidRDefault="004B3BF3" w:rsidP="00301B36">
      <w:pPr>
        <w:pStyle w:val="IOSdocumenttitle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3F30AC">
        <w:t xml:space="preserve">Resource 21 - </w:t>
      </w:r>
      <w:bookmarkStart w:id="0" w:name="_GoBack"/>
      <w:bookmarkEnd w:id="0"/>
      <w:r w:rsidR="00065E1B">
        <w:t>Run Lola Run film poster analysis</w:t>
      </w:r>
      <w:r w:rsidR="00065E1B">
        <w:tab/>
      </w:r>
    </w:p>
    <w:p w14:paraId="3E1BEF30" w14:textId="5FAEC19D" w:rsidR="001471C5" w:rsidRDefault="001471C5" w:rsidP="001471C5">
      <w:pPr>
        <w:pStyle w:val="IOSheading42017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065E1B" w14:paraId="5ECF07AC" w14:textId="77777777" w:rsidTr="0050541A">
        <w:trPr>
          <w:tblHeader/>
        </w:trPr>
        <w:tc>
          <w:tcPr>
            <w:tcW w:w="5381" w:type="dxa"/>
          </w:tcPr>
          <w:p w14:paraId="2933413C" w14:textId="62CAE75F" w:rsidR="00065E1B" w:rsidRDefault="00F02711" w:rsidP="00065E1B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Film</w:t>
            </w:r>
            <w:r w:rsidR="00065E1B">
              <w:rPr>
                <w:lang w:eastAsia="en-US"/>
              </w:rPr>
              <w:t xml:space="preserve"> poster</w:t>
            </w:r>
            <w:r>
              <w:rPr>
                <w:lang w:eastAsia="en-US"/>
              </w:rPr>
              <w:t xml:space="preserve"> and DVD cover</w:t>
            </w:r>
          </w:p>
        </w:tc>
        <w:tc>
          <w:tcPr>
            <w:tcW w:w="5381" w:type="dxa"/>
          </w:tcPr>
          <w:p w14:paraId="2E5A71DD" w14:textId="723BA547" w:rsidR="00065E1B" w:rsidRDefault="00065E1B" w:rsidP="00065E1B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Discussion</w:t>
            </w:r>
          </w:p>
        </w:tc>
      </w:tr>
      <w:tr w:rsidR="00065E1B" w14:paraId="15BBFC1F" w14:textId="77777777" w:rsidTr="0050541A">
        <w:trPr>
          <w:trHeight w:val="6361"/>
        </w:trPr>
        <w:tc>
          <w:tcPr>
            <w:tcW w:w="5381" w:type="dxa"/>
          </w:tcPr>
          <w:p w14:paraId="476629E6" w14:textId="431ED783" w:rsidR="00065E1B" w:rsidRDefault="00065E1B" w:rsidP="00065E1B">
            <w:pPr>
              <w:pStyle w:val="IOStabletext2017"/>
              <w:rPr>
                <w:lang w:eastAsia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A021762" wp14:editId="43467872">
                  <wp:extent cx="2619375" cy="3851910"/>
                  <wp:effectExtent l="0" t="0" r="9525" b="0"/>
                  <wp:docPr id="1" name="Picture 1" title="DVD cover of Run Lola 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385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1AD0A3E9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  <w:r w:rsidRPr="00065E1B">
              <w:rPr>
                <w:rStyle w:val="IOSstrongemphasis2017"/>
              </w:rPr>
              <w:t>Key visual features:</w:t>
            </w:r>
          </w:p>
          <w:p w14:paraId="1DA9A9B3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1D973D92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1BC60EF8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6B4DF675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7DE92DBB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41788F89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1DC82832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35624348" w14:textId="14FA7283" w:rsidR="00065E1B" w:rsidRDefault="00065E1B" w:rsidP="00065E1B">
            <w:pPr>
              <w:pStyle w:val="IOStabletext2017"/>
              <w:rPr>
                <w:lang w:eastAsia="en-US"/>
              </w:rPr>
            </w:pPr>
            <w:r w:rsidRPr="00065E1B">
              <w:rPr>
                <w:rStyle w:val="IOSstrongemphasis2017"/>
              </w:rPr>
              <w:t>Aspects of text, themes and ideas communicated:</w:t>
            </w:r>
          </w:p>
        </w:tc>
      </w:tr>
      <w:tr w:rsidR="00065E1B" w14:paraId="24960DA0" w14:textId="77777777" w:rsidTr="0050541A">
        <w:tc>
          <w:tcPr>
            <w:tcW w:w="5381" w:type="dxa"/>
          </w:tcPr>
          <w:p w14:paraId="67C3F85E" w14:textId="4701E1CC" w:rsidR="00065E1B" w:rsidRDefault="00065E1B" w:rsidP="00065E1B">
            <w:pPr>
              <w:pStyle w:val="IOStabletext2017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left" w:pos="2064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  <w:r>
              <w:rPr>
                <w:noProof/>
                <w:lang w:eastAsia="en-AU"/>
              </w:rPr>
              <w:drawing>
                <wp:inline distT="0" distB="0" distL="0" distR="0" wp14:anchorId="6610E669" wp14:editId="59752B87">
                  <wp:extent cx="2618740" cy="3885565"/>
                  <wp:effectExtent l="0" t="0" r="0" b="635"/>
                  <wp:docPr id="3" name="Picture 3" title="Run Lola Run film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3885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66D8275E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  <w:r w:rsidRPr="00065E1B">
              <w:rPr>
                <w:rStyle w:val="IOSstrongemphasis2017"/>
              </w:rPr>
              <w:t>Key visual features:</w:t>
            </w:r>
          </w:p>
          <w:p w14:paraId="0D6B3B82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65D6B574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78FC0B10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7841628A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7F6E408A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43AEEA70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2864B1B7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641C1672" w14:textId="3A0289F4" w:rsidR="00065E1B" w:rsidRDefault="00065E1B" w:rsidP="00065E1B">
            <w:pPr>
              <w:pStyle w:val="IOStabletext2017"/>
              <w:rPr>
                <w:lang w:eastAsia="en-US"/>
              </w:rPr>
            </w:pPr>
            <w:r w:rsidRPr="00065E1B">
              <w:rPr>
                <w:rStyle w:val="IOSstrongemphasis2017"/>
              </w:rPr>
              <w:t>Aspects of text, themes and ideas communicated:</w:t>
            </w:r>
          </w:p>
        </w:tc>
      </w:tr>
      <w:tr w:rsidR="00065E1B" w14:paraId="57CFFD77" w14:textId="77777777" w:rsidTr="0050541A">
        <w:tc>
          <w:tcPr>
            <w:tcW w:w="5381" w:type="dxa"/>
          </w:tcPr>
          <w:p w14:paraId="2B95706B" w14:textId="05F7701C" w:rsidR="00065E1B" w:rsidRDefault="00065E1B" w:rsidP="00065E1B">
            <w:pPr>
              <w:pStyle w:val="IOStabletext2017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left" w:pos="720"/>
                <w:tab w:val="left" w:pos="144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21BF09FC" wp14:editId="40BC7244">
                  <wp:simplePos x="891540" y="502158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771140" cy="4009390"/>
                  <wp:effectExtent l="0" t="0" r="0" b="0"/>
                  <wp:wrapSquare wrapText="bothSides"/>
                  <wp:docPr id="4" name="Picture 4" title="Run Lola Run DVD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140" cy="400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1" w:type="dxa"/>
          </w:tcPr>
          <w:p w14:paraId="5388E6CE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  <w:r w:rsidRPr="00065E1B">
              <w:rPr>
                <w:rStyle w:val="IOSstrongemphasis2017"/>
              </w:rPr>
              <w:t>Key visual features:</w:t>
            </w:r>
          </w:p>
          <w:p w14:paraId="460B49AC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3A162759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7EF04F54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64204D16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463A43B2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4443E36C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7B788551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1F0682AE" w14:textId="599F6185" w:rsidR="00065E1B" w:rsidRDefault="00065E1B" w:rsidP="00065E1B">
            <w:pPr>
              <w:pStyle w:val="IOStabletext2017"/>
              <w:rPr>
                <w:lang w:eastAsia="en-US"/>
              </w:rPr>
            </w:pPr>
            <w:r w:rsidRPr="00065E1B">
              <w:rPr>
                <w:rStyle w:val="IOSstrongemphasis2017"/>
              </w:rPr>
              <w:t>Aspects of text, themes and ideas communicated:</w:t>
            </w:r>
          </w:p>
        </w:tc>
      </w:tr>
      <w:tr w:rsidR="00065E1B" w14:paraId="51054651" w14:textId="77777777" w:rsidTr="0050541A">
        <w:tc>
          <w:tcPr>
            <w:tcW w:w="5381" w:type="dxa"/>
          </w:tcPr>
          <w:p w14:paraId="613B972B" w14:textId="119FE756" w:rsidR="00065E1B" w:rsidRDefault="00065E1B" w:rsidP="00065E1B">
            <w:pPr>
              <w:pStyle w:val="IOStabletext2017"/>
              <w:rPr>
                <w:lang w:eastAsia="en-US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346412F5" wp14:editId="044A36EE">
                  <wp:extent cx="2790190" cy="4314190"/>
                  <wp:effectExtent l="0" t="0" r="0" b="0"/>
                  <wp:docPr id="5" name="Picture 5" title="Run Lola Run Film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190" cy="431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1B8F7FBB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  <w:r w:rsidRPr="00065E1B">
              <w:rPr>
                <w:rStyle w:val="IOSstrongemphasis2017"/>
              </w:rPr>
              <w:t>Key visual features:</w:t>
            </w:r>
          </w:p>
          <w:p w14:paraId="6B23E33A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5AD10E0C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2114C471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34C0F3F9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695C77E3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1B7036E7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3AF703ED" w14:textId="77777777" w:rsidR="00065E1B" w:rsidRPr="00065E1B" w:rsidRDefault="00065E1B" w:rsidP="00065E1B">
            <w:pPr>
              <w:pStyle w:val="IOStabletext2017"/>
              <w:rPr>
                <w:rStyle w:val="IOSstrongemphasis2017"/>
              </w:rPr>
            </w:pPr>
          </w:p>
          <w:p w14:paraId="46233DC3" w14:textId="315E63EE" w:rsidR="00065E1B" w:rsidRDefault="00065E1B" w:rsidP="00065E1B">
            <w:pPr>
              <w:pStyle w:val="IOStabletext2017"/>
              <w:rPr>
                <w:lang w:eastAsia="en-US"/>
              </w:rPr>
            </w:pPr>
            <w:r w:rsidRPr="00065E1B">
              <w:rPr>
                <w:rStyle w:val="IOSstrongemphasis2017"/>
              </w:rPr>
              <w:t>Aspects of text, themes and ideas communicated:</w:t>
            </w:r>
          </w:p>
        </w:tc>
      </w:tr>
    </w:tbl>
    <w:p w14:paraId="24036D24" w14:textId="77777777" w:rsidR="001471C5" w:rsidRPr="001471C5" w:rsidRDefault="001471C5" w:rsidP="001471C5">
      <w:pPr>
        <w:pStyle w:val="IOSbodytext2017"/>
        <w:rPr>
          <w:lang w:eastAsia="en-US"/>
        </w:rPr>
      </w:pPr>
    </w:p>
    <w:sectPr w:rsidR="001471C5" w:rsidRPr="001471C5" w:rsidSect="001C5524">
      <w:footerReference w:type="even" r:id="rId12"/>
      <w:footerReference w:type="default" r:id="rId13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645B" w14:textId="77777777" w:rsidR="00DC7F9F" w:rsidRDefault="00DC7F9F">
      <w:pPr>
        <w:spacing w:before="0" w:line="240" w:lineRule="auto"/>
      </w:pPr>
      <w:r>
        <w:separator/>
      </w:r>
    </w:p>
  </w:endnote>
  <w:endnote w:type="continuationSeparator" w:id="0">
    <w:p w14:paraId="396BBB1C" w14:textId="77777777" w:rsidR="00DC7F9F" w:rsidRDefault="00DC7F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BB72" w14:textId="4E70272C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576A03">
      <w:t xml:space="preserve">, April </w:t>
    </w:r>
    <w:r>
      <w:t>20</w:t>
    </w:r>
    <w:r w:rsidR="00576A03">
      <w:t>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F30AC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F4D72" w14:textId="77777777" w:rsidR="00DC7F9F" w:rsidRDefault="00DC7F9F">
      <w:pPr>
        <w:spacing w:before="0" w:line="240" w:lineRule="auto"/>
      </w:pPr>
      <w:r>
        <w:separator/>
      </w:r>
    </w:p>
  </w:footnote>
  <w:footnote w:type="continuationSeparator" w:id="0">
    <w:p w14:paraId="20041CB8" w14:textId="77777777" w:rsidR="00DC7F9F" w:rsidRDefault="00DC7F9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311DA"/>
    <w:rsid w:val="00065E1B"/>
    <w:rsid w:val="00073BE6"/>
    <w:rsid w:val="000A14F0"/>
    <w:rsid w:val="000E69BA"/>
    <w:rsid w:val="001245EC"/>
    <w:rsid w:val="001471C5"/>
    <w:rsid w:val="001651E4"/>
    <w:rsid w:val="001C5524"/>
    <w:rsid w:val="001E1F9A"/>
    <w:rsid w:val="0020590A"/>
    <w:rsid w:val="00214190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3F30AC"/>
    <w:rsid w:val="00437B37"/>
    <w:rsid w:val="00454252"/>
    <w:rsid w:val="004B3BF3"/>
    <w:rsid w:val="004C1870"/>
    <w:rsid w:val="004D0730"/>
    <w:rsid w:val="004E36EE"/>
    <w:rsid w:val="004E5F23"/>
    <w:rsid w:val="0050541A"/>
    <w:rsid w:val="00514B39"/>
    <w:rsid w:val="00576A03"/>
    <w:rsid w:val="00580913"/>
    <w:rsid w:val="005B3793"/>
    <w:rsid w:val="005C4F04"/>
    <w:rsid w:val="005F1E61"/>
    <w:rsid w:val="006F2577"/>
    <w:rsid w:val="00710080"/>
    <w:rsid w:val="00716FA1"/>
    <w:rsid w:val="00741C2B"/>
    <w:rsid w:val="0075348E"/>
    <w:rsid w:val="007534D7"/>
    <w:rsid w:val="007A2C97"/>
    <w:rsid w:val="007B730A"/>
    <w:rsid w:val="007E7116"/>
    <w:rsid w:val="00880D85"/>
    <w:rsid w:val="008A3C24"/>
    <w:rsid w:val="008F555A"/>
    <w:rsid w:val="009D231C"/>
    <w:rsid w:val="00A1455C"/>
    <w:rsid w:val="00A34A17"/>
    <w:rsid w:val="00AE13C8"/>
    <w:rsid w:val="00B32938"/>
    <w:rsid w:val="00B33FA9"/>
    <w:rsid w:val="00B3507B"/>
    <w:rsid w:val="00B66B04"/>
    <w:rsid w:val="00C15A26"/>
    <w:rsid w:val="00CB2CA0"/>
    <w:rsid w:val="00CB7742"/>
    <w:rsid w:val="00CC203A"/>
    <w:rsid w:val="00CD5846"/>
    <w:rsid w:val="00CE4514"/>
    <w:rsid w:val="00D109D7"/>
    <w:rsid w:val="00D13EE4"/>
    <w:rsid w:val="00D215B2"/>
    <w:rsid w:val="00D70E95"/>
    <w:rsid w:val="00DC5A1F"/>
    <w:rsid w:val="00DC7F9F"/>
    <w:rsid w:val="00DE0FF7"/>
    <w:rsid w:val="00DF5352"/>
    <w:rsid w:val="00E138D9"/>
    <w:rsid w:val="00E37944"/>
    <w:rsid w:val="00ED67D7"/>
    <w:rsid w:val="00EE23AA"/>
    <w:rsid w:val="00F02711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57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Adler, Maha</cp:lastModifiedBy>
  <cp:revision>8</cp:revision>
  <dcterms:created xsi:type="dcterms:W3CDTF">2018-04-06T00:05:00Z</dcterms:created>
  <dcterms:modified xsi:type="dcterms:W3CDTF">2018-04-09T03:37:00Z</dcterms:modified>
</cp:coreProperties>
</file>