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2C5BA9">
        <w:t xml:space="preserve">On the Road – </w:t>
      </w:r>
      <w:r w:rsidR="001D3CB2">
        <w:t>r</w:t>
      </w:r>
      <w:r w:rsidR="002C5BA9">
        <w:t>esource 6</w:t>
      </w:r>
    </w:p>
    <w:p w:rsidR="00645692" w:rsidRDefault="001D3CB2" w:rsidP="002C5BA9">
      <w:pPr>
        <w:pStyle w:val="IOSheading22017"/>
      </w:pPr>
      <w:r>
        <w:t>Metalanguage – b</w:t>
      </w:r>
      <w:r w:rsidR="002C5BA9">
        <w:t>uilding the field</w:t>
      </w:r>
    </w:p>
    <w:p w:rsidR="002C5BA9" w:rsidRDefault="002C5BA9" w:rsidP="002C5BA9">
      <w:pPr>
        <w:pStyle w:val="IOSbodytext2017"/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Synonyms for ‘travel’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2C5BA9" w:rsidTr="002C5BA9"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journey</w:t>
            </w:r>
          </w:p>
        </w:tc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expedition</w:t>
            </w:r>
          </w:p>
        </w:tc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voyage</w:t>
            </w:r>
          </w:p>
        </w:tc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passage</w:t>
            </w:r>
          </w:p>
        </w:tc>
      </w:tr>
      <w:tr w:rsidR="002C5BA9" w:rsidTr="002C5BA9"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roam</w:t>
            </w:r>
          </w:p>
        </w:tc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wander</w:t>
            </w:r>
          </w:p>
        </w:tc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venture</w:t>
            </w:r>
          </w:p>
        </w:tc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travels</w:t>
            </w:r>
          </w:p>
        </w:tc>
      </w:tr>
      <w:tr w:rsidR="002C5BA9" w:rsidTr="002C5BA9"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move</w:t>
            </w:r>
          </w:p>
        </w:tc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pilgrimage</w:t>
            </w:r>
          </w:p>
        </w:tc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trip</w:t>
            </w:r>
          </w:p>
        </w:tc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excursion</w:t>
            </w:r>
          </w:p>
        </w:tc>
      </w:tr>
      <w:tr w:rsidR="002C5BA9" w:rsidTr="002C5BA9"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wayfaring</w:t>
            </w:r>
          </w:p>
        </w:tc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fly</w:t>
            </w:r>
          </w:p>
        </w:tc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trek</w:t>
            </w:r>
          </w:p>
        </w:tc>
        <w:tc>
          <w:tcPr>
            <w:tcW w:w="2747" w:type="dxa"/>
          </w:tcPr>
          <w:p w:rsidR="002C5BA9" w:rsidRDefault="002C5BA9" w:rsidP="002C5BA9">
            <w:pPr>
              <w:pStyle w:val="IOSbodytext201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step</w:t>
            </w:r>
          </w:p>
        </w:tc>
      </w:tr>
    </w:tbl>
    <w:p w:rsidR="002C5BA9" w:rsidRDefault="002C5BA9" w:rsidP="002C5BA9">
      <w:pPr>
        <w:pStyle w:val="IOSbodytext2017"/>
        <w:rPr>
          <w:rFonts w:cs="Arial"/>
          <w:szCs w:val="24"/>
        </w:rPr>
      </w:pPr>
      <w:r>
        <w:rPr>
          <w:rFonts w:cs="Arial"/>
          <w:szCs w:val="24"/>
        </w:rPr>
        <w:t>Can you think of any others?</w:t>
      </w:r>
    </w:p>
    <w:p w:rsidR="002C5BA9" w:rsidRDefault="001D3CB2" w:rsidP="001D3CB2">
      <w:pPr>
        <w:pStyle w:val="IOSlines2017"/>
      </w:pPr>
      <w:r>
        <w:tab/>
      </w:r>
    </w:p>
    <w:p w:rsidR="001D3CB2" w:rsidRDefault="001D3CB2" w:rsidP="001D3CB2">
      <w:pPr>
        <w:pStyle w:val="IOSlines2017"/>
      </w:pPr>
      <w:r>
        <w:tab/>
      </w:r>
    </w:p>
    <w:p w:rsidR="002C5BA9" w:rsidRDefault="002C5BA9" w:rsidP="002C5BA9">
      <w:pPr>
        <w:pStyle w:val="IOSbodytext2017"/>
        <w:rPr>
          <w:rFonts w:ascii="Helvetica" w:hAnsi="Helvetica" w:cs="Arial"/>
          <w:sz w:val="40"/>
          <w:szCs w:val="40"/>
        </w:rPr>
      </w:pPr>
      <w:r>
        <w:rPr>
          <w:rFonts w:ascii="Helvetica" w:hAnsi="Helvetica" w:cs="Arial"/>
          <w:sz w:val="40"/>
          <w:szCs w:val="40"/>
        </w:rPr>
        <w:t>Match the following terms to their definitions</w:t>
      </w:r>
    </w:p>
    <w:p w:rsidR="002C5BA9" w:rsidRPr="001D3CB2" w:rsidRDefault="002C5BA9" w:rsidP="001D3CB2">
      <w:pPr>
        <w:pStyle w:val="IOSbodytext2017"/>
      </w:pPr>
      <w:r w:rsidRPr="001D3CB2">
        <w:t>Consul/consulate, adventure, landmark, souvenir, border, embassy, traveller, tourist, photograph, quarantine, insurance, passport, language, hostel, foreign, itinerary, visa, immigration, hotel, international, budget, postcard, backpacker, accommodation, domestic, destination, airplane, translation, arrival, departure</w:t>
      </w:r>
    </w:p>
    <w:p w:rsidR="002C5BA9" w:rsidRPr="002C5BA9" w:rsidRDefault="002C5BA9" w:rsidP="002C5BA9">
      <w:pPr>
        <w:pStyle w:val="IOSbodytext2017"/>
        <w:jc w:val="center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provides a list of definitions in which students are to match up with the appropriate terms."/>
      </w:tblPr>
      <w:tblGrid>
        <w:gridCol w:w="7792"/>
        <w:gridCol w:w="2970"/>
      </w:tblGrid>
      <w:tr w:rsidR="002C5BA9" w:rsidTr="00562435">
        <w:trPr>
          <w:tblHeader/>
        </w:trPr>
        <w:tc>
          <w:tcPr>
            <w:tcW w:w="7792" w:type="dxa"/>
            <w:vAlign w:val="center"/>
          </w:tcPr>
          <w:p w:rsidR="002C5BA9" w:rsidRPr="000B59CA" w:rsidRDefault="002C5BA9" w:rsidP="00562435">
            <w:pPr>
              <w:pStyle w:val="IOStableheading2017"/>
              <w:jc w:val="center"/>
            </w:pPr>
            <w:r w:rsidRPr="000B59CA">
              <w:t>Definitions</w:t>
            </w:r>
          </w:p>
        </w:tc>
        <w:tc>
          <w:tcPr>
            <w:tcW w:w="2970" w:type="dxa"/>
            <w:vAlign w:val="center"/>
          </w:tcPr>
          <w:p w:rsidR="002C5BA9" w:rsidRPr="000B59CA" w:rsidRDefault="002C5BA9" w:rsidP="00562435">
            <w:pPr>
              <w:pStyle w:val="IOStableheading2017"/>
              <w:jc w:val="center"/>
            </w:pPr>
            <w:r w:rsidRPr="000B59CA">
              <w:t>Terms</w:t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action of leaving, especially to start a journey.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room, group of rooms, or building in which someone may live or stay.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object or feature of a landscape or town that is easily seen and recognised from a distance, especially one that enables someone to establish their location.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place to which someone or something is going or being sent.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person who is travelling or who often travels.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An official appointed by the state to live in a foreign city and protect the state’s citizens and interests there.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powered flying vehicle with fixed wings.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Existing or occurring inside a particular country; not foreign or international.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state, period, or place of isolation in which people or animals that have arrived from elsewhere or been exposed to infections or contagious disease are place.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system of communication used by a particular country or community.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official document issued by a government to certify the holder’s identity and citizenship. It entitles them to travel under its protection to and from foreign countries.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arrangement by which a company or the state undertakes to provide a guarantee of compensation for specified loss, damage, illness or death.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Existing, occurring, or carried on between nations.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process of translating words or texts from one language into another.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unusual and exciting or daring experience.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picture made using a camera.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country or language other than one’s own.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card for sending a message by post without an envelope, typically having a photograph or other illustration on one side.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planned route or journey.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official residence or offices of an ambassador.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line separating two countries, administrative divisions or other areas.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establishment which provides inexpensive food and lodging for a specific group of people, such as students.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action of coming to live permanently in a foreign country.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endorsement on a passport indicating that the holder is allowed to enter, leave, or stay for a specified period of time in a country.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Allow or provide for a particular amount of money.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action or process of arriving.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thing that is kept as a reminder of a person, place or event.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person who travels or hikes carrying their belongings in a rucksack.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establishment providing accommodation, meals, and other services for travellers and tourists.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C5BA9" w:rsidTr="00562435">
        <w:trPr>
          <w:trHeight w:val="709"/>
        </w:trPr>
        <w:tc>
          <w:tcPr>
            <w:tcW w:w="7792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person who is travelling or visiting a place for pleasure.</w:t>
            </w:r>
          </w:p>
        </w:tc>
        <w:tc>
          <w:tcPr>
            <w:tcW w:w="2970" w:type="dxa"/>
            <w:vAlign w:val="center"/>
          </w:tcPr>
          <w:p w:rsidR="002C5BA9" w:rsidRDefault="002C5BA9" w:rsidP="00562435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202D0F" w:rsidRPr="00202792" w:rsidRDefault="00202D0F" w:rsidP="001D3CB2">
      <w:pPr>
        <w:pStyle w:val="IOSheading32017"/>
        <w:rPr>
          <w:rStyle w:val="IOSstrongemphasis2017"/>
        </w:rPr>
      </w:pPr>
      <w:bookmarkStart w:id="1" w:name="_GoBack"/>
      <w:bookmarkEnd w:id="1"/>
    </w:p>
    <w:sectPr w:rsidR="00202D0F" w:rsidRPr="00202792" w:rsidSect="00667FEF"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E2" w:rsidRDefault="001131E2" w:rsidP="00F247F6">
      <w:r>
        <w:separator/>
      </w:r>
    </w:p>
    <w:p w:rsidR="001131E2" w:rsidRDefault="001131E2"/>
    <w:p w:rsidR="001131E2" w:rsidRDefault="001131E2"/>
  </w:endnote>
  <w:endnote w:type="continuationSeparator" w:id="0">
    <w:p w:rsidR="001131E2" w:rsidRDefault="001131E2" w:rsidP="00F247F6">
      <w:r>
        <w:continuationSeparator/>
      </w:r>
    </w:p>
    <w:p w:rsidR="001131E2" w:rsidRDefault="001131E2"/>
    <w:p w:rsidR="001131E2" w:rsidRDefault="00113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D3CB2">
      <w:rPr>
        <w:noProof/>
      </w:rPr>
      <w:t>2</w:t>
    </w:r>
    <w:r w:rsidRPr="004E338C">
      <w:fldChar w:fldCharType="end"/>
    </w:r>
    <w:r>
      <w:tab/>
    </w:r>
    <w:r>
      <w:tab/>
    </w:r>
    <w:r w:rsidR="00202D0F">
      <w:t>On the Road – Resource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D3CB2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E2" w:rsidRDefault="001131E2" w:rsidP="00F247F6">
      <w:r>
        <w:separator/>
      </w:r>
    </w:p>
    <w:p w:rsidR="001131E2" w:rsidRDefault="001131E2"/>
    <w:p w:rsidR="001131E2" w:rsidRDefault="001131E2"/>
  </w:footnote>
  <w:footnote w:type="continuationSeparator" w:id="0">
    <w:p w:rsidR="001131E2" w:rsidRDefault="001131E2" w:rsidP="00F247F6">
      <w:r>
        <w:continuationSeparator/>
      </w:r>
    </w:p>
    <w:p w:rsidR="001131E2" w:rsidRDefault="001131E2"/>
    <w:p w:rsidR="001131E2" w:rsidRDefault="001131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64569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31E2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D3CB2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2792"/>
    <w:rsid w:val="00202D0F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C5BA9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692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04EA0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645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D0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D0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02D0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D0F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BA9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A9"/>
    <w:rPr>
      <w:rFonts w:ascii="Lucida Grande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645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D0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D0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02D0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D0F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BA9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A9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CA99-7DA6-4134-A56C-FD3E5F9B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3647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Road - Resource 2</dc:title>
  <dc:subject/>
  <dc:creator>Ly, Helen</dc:creator>
  <cp:keywords/>
  <dc:description/>
  <cp:lastModifiedBy>Martin, Rowena</cp:lastModifiedBy>
  <cp:revision>3</cp:revision>
  <cp:lastPrinted>2017-06-14T01:28:00Z</cp:lastPrinted>
  <dcterms:created xsi:type="dcterms:W3CDTF">2018-05-17T01:46:00Z</dcterms:created>
  <dcterms:modified xsi:type="dcterms:W3CDTF">2018-05-31T01:52:00Z</dcterms:modified>
  <cp:category/>
</cp:coreProperties>
</file>