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E66" w:rsidRDefault="001C0131" w:rsidP="00975E66">
      <w:pPr>
        <w:pStyle w:val="DoEhandbooktitle2018"/>
      </w:pPr>
      <w:r w:rsidRPr="002473E1">
        <w:rPr>
          <w:noProof/>
          <w:lang w:eastAsia="en-AU"/>
        </w:rPr>
        <w:drawing>
          <wp:inline distT="0" distB="0" distL="0" distR="0" wp14:anchorId="0F3C1617" wp14:editId="0F2823D6">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11"/>
                    <a:stretch>
                      <a:fillRect/>
                    </a:stretch>
                  </pic:blipFill>
                  <pic:spPr>
                    <a:xfrm>
                      <a:off x="0" y="0"/>
                      <a:ext cx="1536700" cy="546100"/>
                    </a:xfrm>
                    <a:prstGeom prst="rect">
                      <a:avLst/>
                    </a:prstGeom>
                  </pic:spPr>
                </pic:pic>
              </a:graphicData>
            </a:graphic>
          </wp:inline>
        </w:drawing>
      </w:r>
      <w:r w:rsidR="000E616F" w:rsidRPr="002473E1">
        <w:t xml:space="preserve"> </w:t>
      </w:r>
      <w:r w:rsidR="00372AB6" w:rsidRPr="002473E1">
        <w:t xml:space="preserve">Stage 6 Modern Greek Extension </w:t>
      </w:r>
      <w:r w:rsidR="00FA7737" w:rsidRPr="00FA7737">
        <w:t xml:space="preserve">– </w:t>
      </w:r>
      <w:r w:rsidR="00372AB6" w:rsidRPr="002473E1">
        <w:t xml:space="preserve">support materials </w:t>
      </w:r>
      <w:bookmarkStart w:id="0" w:name="_gjdgxs" w:colFirst="0" w:colLast="0"/>
      <w:bookmarkStart w:id="1" w:name="_30j0zll" w:colFirst="0" w:colLast="0"/>
      <w:bookmarkEnd w:id="0"/>
      <w:bookmarkEnd w:id="1"/>
    </w:p>
    <w:sdt>
      <w:sdtPr>
        <w:rPr>
          <w:b w:val="0"/>
          <w:noProof w:val="0"/>
        </w:rPr>
        <w:id w:val="631287108"/>
        <w:docPartObj>
          <w:docPartGallery w:val="Table of Contents"/>
          <w:docPartUnique/>
        </w:docPartObj>
      </w:sdtPr>
      <w:sdtEndPr>
        <w:rPr>
          <w:rFonts w:cs="Arial"/>
        </w:rPr>
      </w:sdtEndPr>
      <w:sdtContent>
        <w:p w:rsidR="00CA6CDB" w:rsidRDefault="00C4791C" w:rsidP="00CA6CDB">
          <w:pPr>
            <w:pStyle w:val="TOC2"/>
            <w:rPr>
              <w:rFonts w:asciiTheme="minorHAnsi" w:eastAsiaTheme="minorEastAsia" w:hAnsiTheme="minorHAnsi" w:cstheme="minorBidi"/>
              <w:sz w:val="22"/>
              <w:lang w:eastAsia="en-AU"/>
            </w:rPr>
          </w:pPr>
          <w:r>
            <w:fldChar w:fldCharType="begin"/>
          </w:r>
          <w:r>
            <w:instrText xml:space="preserve"> TOC \o "2-3" \h \z \t "Heading 1,1" </w:instrText>
          </w:r>
          <w:r>
            <w:fldChar w:fldCharType="separate"/>
          </w:r>
        </w:p>
        <w:p w:rsidR="00CA6CDB" w:rsidRDefault="00E52213" w:rsidP="00CA6CDB">
          <w:pPr>
            <w:pStyle w:val="TOC2"/>
            <w:rPr>
              <w:rFonts w:asciiTheme="minorHAnsi" w:eastAsiaTheme="minorEastAsia" w:hAnsiTheme="minorHAnsi" w:cstheme="minorBidi"/>
              <w:b w:val="0"/>
              <w:sz w:val="22"/>
              <w:lang w:eastAsia="en-AU"/>
            </w:rPr>
          </w:pPr>
          <w:hyperlink w:anchor="_Toc16847309" w:history="1">
            <w:r w:rsidR="00CA6CDB" w:rsidRPr="009D6D70">
              <w:rPr>
                <w:rStyle w:val="Hyperlink"/>
              </w:rPr>
              <w:t>Introduction to the Modern Greek Extension course support materials</w:t>
            </w:r>
            <w:r w:rsidR="00CA6CDB">
              <w:rPr>
                <w:webHidden/>
              </w:rPr>
              <w:tab/>
            </w:r>
            <w:r w:rsidR="00CA6CDB">
              <w:rPr>
                <w:webHidden/>
              </w:rPr>
              <w:fldChar w:fldCharType="begin"/>
            </w:r>
            <w:r w:rsidR="00CA6CDB">
              <w:rPr>
                <w:webHidden/>
              </w:rPr>
              <w:instrText xml:space="preserve"> PAGEREF _Toc16847309 \h </w:instrText>
            </w:r>
            <w:r w:rsidR="00CA6CDB">
              <w:rPr>
                <w:webHidden/>
              </w:rPr>
            </w:r>
            <w:r w:rsidR="00CA6CDB">
              <w:rPr>
                <w:webHidden/>
              </w:rPr>
              <w:fldChar w:fldCharType="separate"/>
            </w:r>
            <w:r w:rsidR="00CA6CDB">
              <w:rPr>
                <w:webHidden/>
              </w:rPr>
              <w:t>5</w:t>
            </w:r>
            <w:r w:rsidR="00CA6CDB">
              <w:rPr>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10" w:history="1">
            <w:r w:rsidR="00CA6CDB" w:rsidRPr="009D6D70">
              <w:rPr>
                <w:rStyle w:val="Hyperlink"/>
                <w:noProof/>
              </w:rPr>
              <w:t>Structure of the Modern Greek Extension course</w:t>
            </w:r>
            <w:r w:rsidR="00CA6CDB">
              <w:rPr>
                <w:noProof/>
                <w:webHidden/>
              </w:rPr>
              <w:tab/>
            </w:r>
            <w:r w:rsidR="00CA6CDB">
              <w:rPr>
                <w:noProof/>
                <w:webHidden/>
              </w:rPr>
              <w:fldChar w:fldCharType="begin"/>
            </w:r>
            <w:r w:rsidR="00CA6CDB">
              <w:rPr>
                <w:noProof/>
                <w:webHidden/>
              </w:rPr>
              <w:instrText xml:space="preserve"> PAGEREF _Toc16847310 \h </w:instrText>
            </w:r>
            <w:r w:rsidR="00CA6CDB">
              <w:rPr>
                <w:noProof/>
                <w:webHidden/>
              </w:rPr>
            </w:r>
            <w:r w:rsidR="00CA6CDB">
              <w:rPr>
                <w:noProof/>
                <w:webHidden/>
              </w:rPr>
              <w:fldChar w:fldCharType="separate"/>
            </w:r>
            <w:r w:rsidR="00CA6CDB">
              <w:rPr>
                <w:noProof/>
                <w:webHidden/>
              </w:rPr>
              <w:t>5</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11" w:history="1">
            <w:r w:rsidR="00CA6CDB" w:rsidRPr="009D6D70">
              <w:rPr>
                <w:rStyle w:val="Hyperlink"/>
                <w:noProof/>
              </w:rPr>
              <w:t>Prescribed issues</w:t>
            </w:r>
            <w:r w:rsidR="00CA6CDB">
              <w:rPr>
                <w:noProof/>
                <w:webHidden/>
              </w:rPr>
              <w:tab/>
            </w:r>
            <w:r w:rsidR="00CA6CDB">
              <w:rPr>
                <w:noProof/>
                <w:webHidden/>
              </w:rPr>
              <w:fldChar w:fldCharType="begin"/>
            </w:r>
            <w:r w:rsidR="00CA6CDB">
              <w:rPr>
                <w:noProof/>
                <w:webHidden/>
              </w:rPr>
              <w:instrText xml:space="preserve"> PAGEREF _Toc16847311 \h </w:instrText>
            </w:r>
            <w:r w:rsidR="00CA6CDB">
              <w:rPr>
                <w:noProof/>
                <w:webHidden/>
              </w:rPr>
            </w:r>
            <w:r w:rsidR="00CA6CDB">
              <w:rPr>
                <w:noProof/>
                <w:webHidden/>
              </w:rPr>
              <w:fldChar w:fldCharType="separate"/>
            </w:r>
            <w:r w:rsidR="00CA6CDB">
              <w:rPr>
                <w:noProof/>
                <w:webHidden/>
              </w:rPr>
              <w:t>6</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12" w:history="1">
            <w:r w:rsidR="00CA6CDB" w:rsidRPr="009D6D70">
              <w:rPr>
                <w:rStyle w:val="Hyperlink"/>
                <w:noProof/>
              </w:rPr>
              <w:t>Objectives and outcomes</w:t>
            </w:r>
            <w:r w:rsidR="00CA6CDB">
              <w:rPr>
                <w:noProof/>
                <w:webHidden/>
              </w:rPr>
              <w:tab/>
            </w:r>
            <w:r w:rsidR="00CA6CDB">
              <w:rPr>
                <w:noProof/>
                <w:webHidden/>
              </w:rPr>
              <w:fldChar w:fldCharType="begin"/>
            </w:r>
            <w:r w:rsidR="00CA6CDB">
              <w:rPr>
                <w:noProof/>
                <w:webHidden/>
              </w:rPr>
              <w:instrText xml:space="preserve"> PAGEREF _Toc16847312 \h </w:instrText>
            </w:r>
            <w:r w:rsidR="00CA6CDB">
              <w:rPr>
                <w:noProof/>
                <w:webHidden/>
              </w:rPr>
            </w:r>
            <w:r w:rsidR="00CA6CDB">
              <w:rPr>
                <w:noProof/>
                <w:webHidden/>
              </w:rPr>
              <w:fldChar w:fldCharType="separate"/>
            </w:r>
            <w:r w:rsidR="00CA6CDB">
              <w:rPr>
                <w:noProof/>
                <w:webHidden/>
              </w:rPr>
              <w:t>6</w:t>
            </w:r>
            <w:r w:rsidR="00CA6CDB">
              <w:rPr>
                <w:noProof/>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13" w:history="1">
            <w:r w:rsidR="00CA6CDB" w:rsidRPr="009D6D70">
              <w:rPr>
                <w:rStyle w:val="Hyperlink"/>
              </w:rPr>
              <w:t>Familiarising students with the prescribed issues through related texts</w:t>
            </w:r>
            <w:r w:rsidR="00CA6CDB">
              <w:rPr>
                <w:webHidden/>
              </w:rPr>
              <w:tab/>
            </w:r>
            <w:r w:rsidR="00CA6CDB">
              <w:rPr>
                <w:webHidden/>
              </w:rPr>
              <w:fldChar w:fldCharType="begin"/>
            </w:r>
            <w:r w:rsidR="00CA6CDB">
              <w:rPr>
                <w:webHidden/>
              </w:rPr>
              <w:instrText xml:space="preserve"> PAGEREF _Toc16847313 \h </w:instrText>
            </w:r>
            <w:r w:rsidR="00CA6CDB">
              <w:rPr>
                <w:webHidden/>
              </w:rPr>
            </w:r>
            <w:r w:rsidR="00CA6CDB">
              <w:rPr>
                <w:webHidden/>
              </w:rPr>
              <w:fldChar w:fldCharType="separate"/>
            </w:r>
            <w:r w:rsidR="00CA6CDB">
              <w:rPr>
                <w:webHidden/>
              </w:rPr>
              <w:t>7</w:t>
            </w:r>
            <w:r w:rsidR="00CA6CDB">
              <w:rPr>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14" w:history="1">
            <w:r w:rsidR="00CA6CDB" w:rsidRPr="009D6D70">
              <w:rPr>
                <w:rStyle w:val="Hyperlink"/>
              </w:rPr>
              <w:t>Preparing students to present opinions and argue a case</w:t>
            </w:r>
            <w:r w:rsidR="00CA6CDB">
              <w:rPr>
                <w:webHidden/>
              </w:rPr>
              <w:tab/>
            </w:r>
            <w:r w:rsidR="00CA6CDB">
              <w:rPr>
                <w:webHidden/>
              </w:rPr>
              <w:fldChar w:fldCharType="begin"/>
            </w:r>
            <w:r w:rsidR="00CA6CDB">
              <w:rPr>
                <w:webHidden/>
              </w:rPr>
              <w:instrText xml:space="preserve"> PAGEREF _Toc16847314 \h </w:instrText>
            </w:r>
            <w:r w:rsidR="00CA6CDB">
              <w:rPr>
                <w:webHidden/>
              </w:rPr>
            </w:r>
            <w:r w:rsidR="00CA6CDB">
              <w:rPr>
                <w:webHidden/>
              </w:rPr>
              <w:fldChar w:fldCharType="separate"/>
            </w:r>
            <w:r w:rsidR="00CA6CDB">
              <w:rPr>
                <w:webHidden/>
              </w:rPr>
              <w:t>8</w:t>
            </w:r>
            <w:r w:rsidR="00CA6CDB">
              <w:rPr>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15" w:history="1">
            <w:r w:rsidR="00CA6CDB" w:rsidRPr="009D6D70">
              <w:rPr>
                <w:rStyle w:val="Hyperlink"/>
                <w:noProof/>
              </w:rPr>
              <w:t>Soapbox</w:t>
            </w:r>
            <w:r w:rsidR="00CA6CDB" w:rsidRPr="009D6D70">
              <w:rPr>
                <w:rStyle w:val="Hyperlink"/>
                <w:noProof/>
                <w:spacing w:val="-12"/>
              </w:rPr>
              <w:t xml:space="preserve"> </w:t>
            </w:r>
            <w:r w:rsidR="00CA6CDB" w:rsidRPr="009D6D70">
              <w:rPr>
                <w:rStyle w:val="Hyperlink"/>
                <w:noProof/>
              </w:rPr>
              <w:t>activity</w:t>
            </w:r>
            <w:r w:rsidR="00CA6CDB">
              <w:rPr>
                <w:noProof/>
                <w:webHidden/>
              </w:rPr>
              <w:tab/>
            </w:r>
            <w:r w:rsidR="00CA6CDB">
              <w:rPr>
                <w:noProof/>
                <w:webHidden/>
              </w:rPr>
              <w:fldChar w:fldCharType="begin"/>
            </w:r>
            <w:r w:rsidR="00CA6CDB">
              <w:rPr>
                <w:noProof/>
                <w:webHidden/>
              </w:rPr>
              <w:instrText xml:space="preserve"> PAGEREF _Toc16847315 \h </w:instrText>
            </w:r>
            <w:r w:rsidR="00CA6CDB">
              <w:rPr>
                <w:noProof/>
                <w:webHidden/>
              </w:rPr>
            </w:r>
            <w:r w:rsidR="00CA6CDB">
              <w:rPr>
                <w:noProof/>
                <w:webHidden/>
              </w:rPr>
              <w:fldChar w:fldCharType="separate"/>
            </w:r>
            <w:r w:rsidR="00CA6CDB">
              <w:rPr>
                <w:noProof/>
                <w:webHidden/>
              </w:rPr>
              <w:t>8</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16" w:history="1">
            <w:r w:rsidR="00CA6CDB" w:rsidRPr="009D6D70">
              <w:rPr>
                <w:rStyle w:val="Hyperlink"/>
                <w:noProof/>
              </w:rPr>
              <w:t>Brainstorming and</w:t>
            </w:r>
            <w:r w:rsidR="00CA6CDB" w:rsidRPr="009D6D70">
              <w:rPr>
                <w:rStyle w:val="Hyperlink"/>
                <w:noProof/>
                <w:spacing w:val="-25"/>
              </w:rPr>
              <w:t xml:space="preserve"> </w:t>
            </w:r>
            <w:r w:rsidR="00CA6CDB" w:rsidRPr="009D6D70">
              <w:rPr>
                <w:rStyle w:val="Hyperlink"/>
                <w:noProof/>
              </w:rPr>
              <w:t>mind-mapping</w:t>
            </w:r>
            <w:r w:rsidR="00CA6CDB">
              <w:rPr>
                <w:noProof/>
                <w:webHidden/>
              </w:rPr>
              <w:tab/>
            </w:r>
            <w:r w:rsidR="00CA6CDB">
              <w:rPr>
                <w:noProof/>
                <w:webHidden/>
              </w:rPr>
              <w:fldChar w:fldCharType="begin"/>
            </w:r>
            <w:r w:rsidR="00CA6CDB">
              <w:rPr>
                <w:noProof/>
                <w:webHidden/>
              </w:rPr>
              <w:instrText xml:space="preserve"> PAGEREF _Toc16847316 \h </w:instrText>
            </w:r>
            <w:r w:rsidR="00CA6CDB">
              <w:rPr>
                <w:noProof/>
                <w:webHidden/>
              </w:rPr>
            </w:r>
            <w:r w:rsidR="00CA6CDB">
              <w:rPr>
                <w:noProof/>
                <w:webHidden/>
              </w:rPr>
              <w:fldChar w:fldCharType="separate"/>
            </w:r>
            <w:r w:rsidR="00CA6CDB">
              <w:rPr>
                <w:noProof/>
                <w:webHidden/>
              </w:rPr>
              <w:t>9</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17" w:history="1">
            <w:r w:rsidR="00CA6CDB" w:rsidRPr="009D6D70">
              <w:rPr>
                <w:rStyle w:val="Hyperlink"/>
                <w:noProof/>
              </w:rPr>
              <w:t>Class discussions</w:t>
            </w:r>
            <w:r w:rsidR="00CA6CDB">
              <w:rPr>
                <w:noProof/>
                <w:webHidden/>
              </w:rPr>
              <w:tab/>
            </w:r>
            <w:r w:rsidR="00CA6CDB">
              <w:rPr>
                <w:noProof/>
                <w:webHidden/>
              </w:rPr>
              <w:fldChar w:fldCharType="begin"/>
            </w:r>
            <w:r w:rsidR="00CA6CDB">
              <w:rPr>
                <w:noProof/>
                <w:webHidden/>
              </w:rPr>
              <w:instrText xml:space="preserve"> PAGEREF _Toc16847317 \h </w:instrText>
            </w:r>
            <w:r w:rsidR="00CA6CDB">
              <w:rPr>
                <w:noProof/>
                <w:webHidden/>
              </w:rPr>
            </w:r>
            <w:r w:rsidR="00CA6CDB">
              <w:rPr>
                <w:noProof/>
                <w:webHidden/>
              </w:rPr>
              <w:fldChar w:fldCharType="separate"/>
            </w:r>
            <w:r w:rsidR="00CA6CDB">
              <w:rPr>
                <w:noProof/>
                <w:webHidden/>
              </w:rPr>
              <w:t>13</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18" w:history="1">
            <w:r w:rsidR="00CA6CDB" w:rsidRPr="009D6D70">
              <w:rPr>
                <w:rStyle w:val="Hyperlink"/>
                <w:noProof/>
              </w:rPr>
              <w:t>Presenting a point of view</w:t>
            </w:r>
            <w:r w:rsidR="00CA6CDB">
              <w:rPr>
                <w:noProof/>
                <w:webHidden/>
              </w:rPr>
              <w:tab/>
            </w:r>
            <w:r w:rsidR="00CA6CDB">
              <w:rPr>
                <w:noProof/>
                <w:webHidden/>
              </w:rPr>
              <w:fldChar w:fldCharType="begin"/>
            </w:r>
            <w:r w:rsidR="00CA6CDB">
              <w:rPr>
                <w:noProof/>
                <w:webHidden/>
              </w:rPr>
              <w:instrText xml:space="preserve"> PAGEREF _Toc16847318 \h </w:instrText>
            </w:r>
            <w:r w:rsidR="00CA6CDB">
              <w:rPr>
                <w:noProof/>
                <w:webHidden/>
              </w:rPr>
            </w:r>
            <w:r w:rsidR="00CA6CDB">
              <w:rPr>
                <w:noProof/>
                <w:webHidden/>
              </w:rPr>
              <w:fldChar w:fldCharType="separate"/>
            </w:r>
            <w:r w:rsidR="00CA6CDB">
              <w:rPr>
                <w:noProof/>
                <w:webHidden/>
              </w:rPr>
              <w:t>13</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19" w:history="1">
            <w:r w:rsidR="00CA6CDB" w:rsidRPr="009D6D70">
              <w:rPr>
                <w:rStyle w:val="Hyperlink"/>
                <w:noProof/>
              </w:rPr>
              <w:t>Developing skills for monologues and short essays</w:t>
            </w:r>
            <w:r w:rsidR="00CA6CDB">
              <w:rPr>
                <w:noProof/>
                <w:webHidden/>
              </w:rPr>
              <w:tab/>
            </w:r>
            <w:r w:rsidR="00CA6CDB">
              <w:rPr>
                <w:noProof/>
                <w:webHidden/>
              </w:rPr>
              <w:fldChar w:fldCharType="begin"/>
            </w:r>
            <w:r w:rsidR="00CA6CDB">
              <w:rPr>
                <w:noProof/>
                <w:webHidden/>
              </w:rPr>
              <w:instrText xml:space="preserve"> PAGEREF _Toc16847319 \h </w:instrText>
            </w:r>
            <w:r w:rsidR="00CA6CDB">
              <w:rPr>
                <w:noProof/>
                <w:webHidden/>
              </w:rPr>
            </w:r>
            <w:r w:rsidR="00CA6CDB">
              <w:rPr>
                <w:noProof/>
                <w:webHidden/>
              </w:rPr>
              <w:fldChar w:fldCharType="separate"/>
            </w:r>
            <w:r w:rsidR="00CA6CDB">
              <w:rPr>
                <w:noProof/>
                <w:webHidden/>
              </w:rPr>
              <w:t>14</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20" w:history="1">
            <w:r w:rsidR="00CA6CDB" w:rsidRPr="009D6D70">
              <w:rPr>
                <w:rStyle w:val="Hyperlink"/>
                <w:noProof/>
              </w:rPr>
              <w:t>Developing knowledge of specialist</w:t>
            </w:r>
            <w:r w:rsidR="00CA6CDB" w:rsidRPr="009D6D70">
              <w:rPr>
                <w:rStyle w:val="Hyperlink"/>
                <w:noProof/>
                <w:spacing w:val="-36"/>
              </w:rPr>
              <w:t xml:space="preserve"> </w:t>
            </w:r>
            <w:r w:rsidR="00CA6CDB" w:rsidRPr="009D6D70">
              <w:rPr>
                <w:rStyle w:val="Hyperlink"/>
                <w:noProof/>
              </w:rPr>
              <w:t>vocabulary</w:t>
            </w:r>
            <w:r w:rsidR="00CA6CDB">
              <w:rPr>
                <w:noProof/>
                <w:webHidden/>
              </w:rPr>
              <w:tab/>
            </w:r>
            <w:r w:rsidR="00CA6CDB">
              <w:rPr>
                <w:noProof/>
                <w:webHidden/>
              </w:rPr>
              <w:fldChar w:fldCharType="begin"/>
            </w:r>
            <w:r w:rsidR="00CA6CDB">
              <w:rPr>
                <w:noProof/>
                <w:webHidden/>
              </w:rPr>
              <w:instrText xml:space="preserve"> PAGEREF _Toc16847320 \h </w:instrText>
            </w:r>
            <w:r w:rsidR="00CA6CDB">
              <w:rPr>
                <w:noProof/>
                <w:webHidden/>
              </w:rPr>
            </w:r>
            <w:r w:rsidR="00CA6CDB">
              <w:rPr>
                <w:noProof/>
                <w:webHidden/>
              </w:rPr>
              <w:fldChar w:fldCharType="separate"/>
            </w:r>
            <w:r w:rsidR="00CA6CDB">
              <w:rPr>
                <w:noProof/>
                <w:webHidden/>
              </w:rPr>
              <w:t>15</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21" w:history="1">
            <w:r w:rsidR="00CA6CDB" w:rsidRPr="009D6D70">
              <w:rPr>
                <w:rStyle w:val="Hyperlink"/>
                <w:noProof/>
              </w:rPr>
              <w:t>Recording</w:t>
            </w:r>
            <w:r w:rsidR="00CA6CDB" w:rsidRPr="009D6D70">
              <w:rPr>
                <w:rStyle w:val="Hyperlink"/>
                <w:noProof/>
                <w:spacing w:val="-14"/>
              </w:rPr>
              <w:t xml:space="preserve"> </w:t>
            </w:r>
            <w:r w:rsidR="00CA6CDB" w:rsidRPr="009D6D70">
              <w:rPr>
                <w:rStyle w:val="Hyperlink"/>
                <w:noProof/>
              </w:rPr>
              <w:t>responses</w:t>
            </w:r>
            <w:r w:rsidR="00CA6CDB">
              <w:rPr>
                <w:noProof/>
                <w:webHidden/>
              </w:rPr>
              <w:tab/>
            </w:r>
            <w:r w:rsidR="00CA6CDB">
              <w:rPr>
                <w:noProof/>
                <w:webHidden/>
              </w:rPr>
              <w:fldChar w:fldCharType="begin"/>
            </w:r>
            <w:r w:rsidR="00CA6CDB">
              <w:rPr>
                <w:noProof/>
                <w:webHidden/>
              </w:rPr>
              <w:instrText xml:space="preserve"> PAGEREF _Toc16847321 \h </w:instrText>
            </w:r>
            <w:r w:rsidR="00CA6CDB">
              <w:rPr>
                <w:noProof/>
                <w:webHidden/>
              </w:rPr>
            </w:r>
            <w:r w:rsidR="00CA6CDB">
              <w:rPr>
                <w:noProof/>
                <w:webHidden/>
              </w:rPr>
              <w:fldChar w:fldCharType="separate"/>
            </w:r>
            <w:r w:rsidR="00CA6CDB">
              <w:rPr>
                <w:noProof/>
                <w:webHidden/>
              </w:rPr>
              <w:t>15</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22" w:history="1">
            <w:r w:rsidR="00CA6CDB" w:rsidRPr="009D6D70">
              <w:rPr>
                <w:rStyle w:val="Hyperlink"/>
                <w:noProof/>
              </w:rPr>
              <w:t>Sample dot points from similar prescribed issues in other languages</w:t>
            </w:r>
            <w:r w:rsidR="00CA6CDB">
              <w:rPr>
                <w:noProof/>
                <w:webHidden/>
              </w:rPr>
              <w:tab/>
            </w:r>
            <w:r w:rsidR="00CA6CDB">
              <w:rPr>
                <w:noProof/>
                <w:webHidden/>
              </w:rPr>
              <w:fldChar w:fldCharType="begin"/>
            </w:r>
            <w:r w:rsidR="00CA6CDB">
              <w:rPr>
                <w:noProof/>
                <w:webHidden/>
              </w:rPr>
              <w:instrText xml:space="preserve"> PAGEREF _Toc16847322 \h </w:instrText>
            </w:r>
            <w:r w:rsidR="00CA6CDB">
              <w:rPr>
                <w:noProof/>
                <w:webHidden/>
              </w:rPr>
            </w:r>
            <w:r w:rsidR="00CA6CDB">
              <w:rPr>
                <w:noProof/>
                <w:webHidden/>
              </w:rPr>
              <w:fldChar w:fldCharType="separate"/>
            </w:r>
            <w:r w:rsidR="00CA6CDB">
              <w:rPr>
                <w:noProof/>
                <w:webHidden/>
              </w:rPr>
              <w:t>16</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23" w:history="1">
            <w:r w:rsidR="00CA6CDB" w:rsidRPr="009D6D70">
              <w:rPr>
                <w:rStyle w:val="Hyperlink"/>
                <w:noProof/>
              </w:rPr>
              <w:t>HSC Standards</w:t>
            </w:r>
            <w:r w:rsidR="00CA6CDB" w:rsidRPr="009D6D70">
              <w:rPr>
                <w:rStyle w:val="Hyperlink"/>
                <w:noProof/>
                <w:spacing w:val="-31"/>
              </w:rPr>
              <w:t xml:space="preserve"> </w:t>
            </w:r>
            <w:r w:rsidR="00CA6CDB" w:rsidRPr="009D6D70">
              <w:rPr>
                <w:rStyle w:val="Hyperlink"/>
                <w:noProof/>
              </w:rPr>
              <w:t>Packages</w:t>
            </w:r>
            <w:r w:rsidR="00CA6CDB">
              <w:rPr>
                <w:noProof/>
                <w:webHidden/>
              </w:rPr>
              <w:tab/>
            </w:r>
            <w:r w:rsidR="00CA6CDB">
              <w:rPr>
                <w:noProof/>
                <w:webHidden/>
              </w:rPr>
              <w:fldChar w:fldCharType="begin"/>
            </w:r>
            <w:r w:rsidR="00CA6CDB">
              <w:rPr>
                <w:noProof/>
                <w:webHidden/>
              </w:rPr>
              <w:instrText xml:space="preserve"> PAGEREF _Toc16847323 \h </w:instrText>
            </w:r>
            <w:r w:rsidR="00CA6CDB">
              <w:rPr>
                <w:noProof/>
                <w:webHidden/>
              </w:rPr>
            </w:r>
            <w:r w:rsidR="00CA6CDB">
              <w:rPr>
                <w:noProof/>
                <w:webHidden/>
              </w:rPr>
              <w:fldChar w:fldCharType="separate"/>
            </w:r>
            <w:r w:rsidR="00CA6CDB">
              <w:rPr>
                <w:noProof/>
                <w:webHidden/>
              </w:rPr>
              <w:t>16</w:t>
            </w:r>
            <w:r w:rsidR="00CA6CDB">
              <w:rPr>
                <w:noProof/>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24" w:history="1">
            <w:r w:rsidR="00CA6CDB" w:rsidRPr="009D6D70">
              <w:rPr>
                <w:rStyle w:val="Hyperlink"/>
              </w:rPr>
              <w:t>Proformas for planning monologues and essay writing</w:t>
            </w:r>
            <w:r w:rsidR="00CA6CDB">
              <w:rPr>
                <w:webHidden/>
              </w:rPr>
              <w:tab/>
            </w:r>
            <w:r w:rsidR="00CA6CDB">
              <w:rPr>
                <w:webHidden/>
              </w:rPr>
              <w:fldChar w:fldCharType="begin"/>
            </w:r>
            <w:r w:rsidR="00CA6CDB">
              <w:rPr>
                <w:webHidden/>
              </w:rPr>
              <w:instrText xml:space="preserve"> PAGEREF _Toc16847324 \h </w:instrText>
            </w:r>
            <w:r w:rsidR="00CA6CDB">
              <w:rPr>
                <w:webHidden/>
              </w:rPr>
            </w:r>
            <w:r w:rsidR="00CA6CDB">
              <w:rPr>
                <w:webHidden/>
              </w:rPr>
              <w:fldChar w:fldCharType="separate"/>
            </w:r>
            <w:r w:rsidR="00CA6CDB">
              <w:rPr>
                <w:webHidden/>
              </w:rPr>
              <w:t>17</w:t>
            </w:r>
            <w:r w:rsidR="00CA6CDB">
              <w:rPr>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25" w:history="1">
            <w:r w:rsidR="00CA6CDB" w:rsidRPr="009D6D70">
              <w:rPr>
                <w:rStyle w:val="Hyperlink"/>
                <w:noProof/>
              </w:rPr>
              <w:t>Sample planning proforma 1</w:t>
            </w:r>
            <w:r w:rsidR="00CA6CDB">
              <w:rPr>
                <w:noProof/>
                <w:webHidden/>
              </w:rPr>
              <w:tab/>
            </w:r>
            <w:r w:rsidR="00CA6CDB">
              <w:rPr>
                <w:noProof/>
                <w:webHidden/>
              </w:rPr>
              <w:fldChar w:fldCharType="begin"/>
            </w:r>
            <w:r w:rsidR="00CA6CDB">
              <w:rPr>
                <w:noProof/>
                <w:webHidden/>
              </w:rPr>
              <w:instrText xml:space="preserve"> PAGEREF _Toc16847325 \h </w:instrText>
            </w:r>
            <w:r w:rsidR="00CA6CDB">
              <w:rPr>
                <w:noProof/>
                <w:webHidden/>
              </w:rPr>
            </w:r>
            <w:r w:rsidR="00CA6CDB">
              <w:rPr>
                <w:noProof/>
                <w:webHidden/>
              </w:rPr>
              <w:fldChar w:fldCharType="separate"/>
            </w:r>
            <w:r w:rsidR="00CA6CDB">
              <w:rPr>
                <w:noProof/>
                <w:webHidden/>
              </w:rPr>
              <w:t>18</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26" w:history="1">
            <w:r w:rsidR="00CA6CDB" w:rsidRPr="009D6D70">
              <w:rPr>
                <w:rStyle w:val="Hyperlink"/>
                <w:noProof/>
              </w:rPr>
              <w:t>Sample planning proforma 2</w:t>
            </w:r>
            <w:r w:rsidR="00CA6CDB">
              <w:rPr>
                <w:noProof/>
                <w:webHidden/>
              </w:rPr>
              <w:tab/>
            </w:r>
            <w:r w:rsidR="00CA6CDB">
              <w:rPr>
                <w:noProof/>
                <w:webHidden/>
              </w:rPr>
              <w:fldChar w:fldCharType="begin"/>
            </w:r>
            <w:r w:rsidR="00CA6CDB">
              <w:rPr>
                <w:noProof/>
                <w:webHidden/>
              </w:rPr>
              <w:instrText xml:space="preserve"> PAGEREF _Toc16847326 \h </w:instrText>
            </w:r>
            <w:r w:rsidR="00CA6CDB">
              <w:rPr>
                <w:noProof/>
                <w:webHidden/>
              </w:rPr>
            </w:r>
            <w:r w:rsidR="00CA6CDB">
              <w:rPr>
                <w:noProof/>
                <w:webHidden/>
              </w:rPr>
              <w:fldChar w:fldCharType="separate"/>
            </w:r>
            <w:r w:rsidR="00CA6CDB">
              <w:rPr>
                <w:noProof/>
                <w:webHidden/>
              </w:rPr>
              <w:t>19</w:t>
            </w:r>
            <w:r w:rsidR="00CA6CDB">
              <w:rPr>
                <w:noProof/>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27" w:history="1">
            <w:r w:rsidR="00CA6CDB" w:rsidRPr="009D6D70">
              <w:rPr>
                <w:rStyle w:val="Hyperlink"/>
              </w:rPr>
              <w:t>Writing and speaking</w:t>
            </w:r>
            <w:r w:rsidR="00CA6CDB">
              <w:rPr>
                <w:webHidden/>
              </w:rPr>
              <w:tab/>
            </w:r>
            <w:r w:rsidR="00CA6CDB">
              <w:rPr>
                <w:webHidden/>
              </w:rPr>
              <w:fldChar w:fldCharType="begin"/>
            </w:r>
            <w:r w:rsidR="00CA6CDB">
              <w:rPr>
                <w:webHidden/>
              </w:rPr>
              <w:instrText xml:space="preserve"> PAGEREF _Toc16847327 \h </w:instrText>
            </w:r>
            <w:r w:rsidR="00CA6CDB">
              <w:rPr>
                <w:webHidden/>
              </w:rPr>
            </w:r>
            <w:r w:rsidR="00CA6CDB">
              <w:rPr>
                <w:webHidden/>
              </w:rPr>
              <w:fldChar w:fldCharType="separate"/>
            </w:r>
            <w:r w:rsidR="00CA6CDB">
              <w:rPr>
                <w:webHidden/>
              </w:rPr>
              <w:t>20</w:t>
            </w:r>
            <w:r w:rsidR="00CA6CDB">
              <w:rPr>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28" w:history="1">
            <w:r w:rsidR="00CA6CDB" w:rsidRPr="009D6D70">
              <w:rPr>
                <w:rStyle w:val="Hyperlink"/>
                <w:noProof/>
              </w:rPr>
              <w:t>Producing authentic texts</w:t>
            </w:r>
            <w:r w:rsidR="00CA6CDB">
              <w:rPr>
                <w:noProof/>
                <w:webHidden/>
              </w:rPr>
              <w:tab/>
            </w:r>
            <w:r w:rsidR="00CA6CDB">
              <w:rPr>
                <w:noProof/>
                <w:webHidden/>
              </w:rPr>
              <w:fldChar w:fldCharType="begin"/>
            </w:r>
            <w:r w:rsidR="00CA6CDB">
              <w:rPr>
                <w:noProof/>
                <w:webHidden/>
              </w:rPr>
              <w:instrText xml:space="preserve"> PAGEREF _Toc16847328 \h </w:instrText>
            </w:r>
            <w:r w:rsidR="00CA6CDB">
              <w:rPr>
                <w:noProof/>
                <w:webHidden/>
              </w:rPr>
            </w:r>
            <w:r w:rsidR="00CA6CDB">
              <w:rPr>
                <w:noProof/>
                <w:webHidden/>
              </w:rPr>
              <w:fldChar w:fldCharType="separate"/>
            </w:r>
            <w:r w:rsidR="00CA6CDB">
              <w:rPr>
                <w:noProof/>
                <w:webHidden/>
              </w:rPr>
              <w:t>20</w:t>
            </w:r>
            <w:r w:rsidR="00CA6CDB">
              <w:rPr>
                <w:noProof/>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29" w:history="1">
            <w:r w:rsidR="00CA6CDB" w:rsidRPr="009D6D70">
              <w:rPr>
                <w:rStyle w:val="Hyperlink"/>
              </w:rPr>
              <w:t>Glossary of key words for the HSC</w:t>
            </w:r>
            <w:r w:rsidR="00CA6CDB">
              <w:rPr>
                <w:webHidden/>
              </w:rPr>
              <w:tab/>
            </w:r>
            <w:r w:rsidR="00CA6CDB">
              <w:rPr>
                <w:webHidden/>
              </w:rPr>
              <w:fldChar w:fldCharType="begin"/>
            </w:r>
            <w:r w:rsidR="00CA6CDB">
              <w:rPr>
                <w:webHidden/>
              </w:rPr>
              <w:instrText xml:space="preserve"> PAGEREF _Toc16847329 \h </w:instrText>
            </w:r>
            <w:r w:rsidR="00CA6CDB">
              <w:rPr>
                <w:webHidden/>
              </w:rPr>
            </w:r>
            <w:r w:rsidR="00CA6CDB">
              <w:rPr>
                <w:webHidden/>
              </w:rPr>
              <w:fldChar w:fldCharType="separate"/>
            </w:r>
            <w:r w:rsidR="00CA6CDB">
              <w:rPr>
                <w:webHidden/>
              </w:rPr>
              <w:t>23</w:t>
            </w:r>
            <w:r w:rsidR="00CA6CDB">
              <w:rPr>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30" w:history="1">
            <w:r w:rsidR="00CA6CDB" w:rsidRPr="009D6D70">
              <w:rPr>
                <w:rStyle w:val="Hyperlink"/>
              </w:rPr>
              <w:t>Overview of syllabus text types</w:t>
            </w:r>
            <w:r w:rsidR="00CA6CDB">
              <w:rPr>
                <w:webHidden/>
              </w:rPr>
              <w:tab/>
            </w:r>
            <w:r w:rsidR="00CA6CDB">
              <w:rPr>
                <w:webHidden/>
              </w:rPr>
              <w:fldChar w:fldCharType="begin"/>
            </w:r>
            <w:r w:rsidR="00CA6CDB">
              <w:rPr>
                <w:webHidden/>
              </w:rPr>
              <w:instrText xml:space="preserve"> PAGEREF _Toc16847330 \h </w:instrText>
            </w:r>
            <w:r w:rsidR="00CA6CDB">
              <w:rPr>
                <w:webHidden/>
              </w:rPr>
            </w:r>
            <w:r w:rsidR="00CA6CDB">
              <w:rPr>
                <w:webHidden/>
              </w:rPr>
              <w:fldChar w:fldCharType="separate"/>
            </w:r>
            <w:r w:rsidR="00CA6CDB">
              <w:rPr>
                <w:webHidden/>
              </w:rPr>
              <w:t>24</w:t>
            </w:r>
            <w:r w:rsidR="00CA6CDB">
              <w:rPr>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31" w:history="1">
            <w:r w:rsidR="00CA6CDB" w:rsidRPr="009D6D70">
              <w:rPr>
                <w:rStyle w:val="Hyperlink"/>
              </w:rPr>
              <w:t>Suggestions for teaching a novel</w:t>
            </w:r>
            <w:r w:rsidR="00CA6CDB">
              <w:rPr>
                <w:webHidden/>
              </w:rPr>
              <w:tab/>
            </w:r>
            <w:r w:rsidR="00CA6CDB">
              <w:rPr>
                <w:webHidden/>
              </w:rPr>
              <w:fldChar w:fldCharType="begin"/>
            </w:r>
            <w:r w:rsidR="00CA6CDB">
              <w:rPr>
                <w:webHidden/>
              </w:rPr>
              <w:instrText xml:space="preserve"> PAGEREF _Toc16847331 \h </w:instrText>
            </w:r>
            <w:r w:rsidR="00CA6CDB">
              <w:rPr>
                <w:webHidden/>
              </w:rPr>
            </w:r>
            <w:r w:rsidR="00CA6CDB">
              <w:rPr>
                <w:webHidden/>
              </w:rPr>
              <w:fldChar w:fldCharType="separate"/>
            </w:r>
            <w:r w:rsidR="00CA6CDB">
              <w:rPr>
                <w:webHidden/>
              </w:rPr>
              <w:t>28</w:t>
            </w:r>
            <w:r w:rsidR="00CA6CDB">
              <w:rPr>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32" w:history="1">
            <w:r w:rsidR="00CA6CDB" w:rsidRPr="009D6D70">
              <w:rPr>
                <w:rStyle w:val="Hyperlink"/>
                <w:noProof/>
              </w:rPr>
              <w:t>The elements of a novel</w:t>
            </w:r>
            <w:r w:rsidR="00CA6CDB">
              <w:rPr>
                <w:noProof/>
                <w:webHidden/>
              </w:rPr>
              <w:tab/>
            </w:r>
            <w:r w:rsidR="00CA6CDB">
              <w:rPr>
                <w:noProof/>
                <w:webHidden/>
              </w:rPr>
              <w:fldChar w:fldCharType="begin"/>
            </w:r>
            <w:r w:rsidR="00CA6CDB">
              <w:rPr>
                <w:noProof/>
                <w:webHidden/>
              </w:rPr>
              <w:instrText xml:space="preserve"> PAGEREF _Toc16847332 \h </w:instrText>
            </w:r>
            <w:r w:rsidR="00CA6CDB">
              <w:rPr>
                <w:noProof/>
                <w:webHidden/>
              </w:rPr>
            </w:r>
            <w:r w:rsidR="00CA6CDB">
              <w:rPr>
                <w:noProof/>
                <w:webHidden/>
              </w:rPr>
              <w:fldChar w:fldCharType="separate"/>
            </w:r>
            <w:r w:rsidR="00CA6CDB">
              <w:rPr>
                <w:noProof/>
                <w:webHidden/>
              </w:rPr>
              <w:t>28</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33" w:history="1">
            <w:r w:rsidR="00CA6CDB" w:rsidRPr="009D6D70">
              <w:rPr>
                <w:rStyle w:val="Hyperlink"/>
                <w:noProof/>
              </w:rPr>
              <w:t>Activities to develop global understanding of the novel</w:t>
            </w:r>
            <w:r w:rsidR="00CA6CDB">
              <w:rPr>
                <w:noProof/>
                <w:webHidden/>
              </w:rPr>
              <w:tab/>
            </w:r>
            <w:r w:rsidR="00CA6CDB">
              <w:rPr>
                <w:noProof/>
                <w:webHidden/>
              </w:rPr>
              <w:fldChar w:fldCharType="begin"/>
            </w:r>
            <w:r w:rsidR="00CA6CDB">
              <w:rPr>
                <w:noProof/>
                <w:webHidden/>
              </w:rPr>
              <w:instrText xml:space="preserve"> PAGEREF _Toc16847333 \h </w:instrText>
            </w:r>
            <w:r w:rsidR="00CA6CDB">
              <w:rPr>
                <w:noProof/>
                <w:webHidden/>
              </w:rPr>
            </w:r>
            <w:r w:rsidR="00CA6CDB">
              <w:rPr>
                <w:noProof/>
                <w:webHidden/>
              </w:rPr>
              <w:fldChar w:fldCharType="separate"/>
            </w:r>
            <w:r w:rsidR="00CA6CDB">
              <w:rPr>
                <w:noProof/>
                <w:webHidden/>
              </w:rPr>
              <w:t>29</w:t>
            </w:r>
            <w:r w:rsidR="00CA6CDB">
              <w:rPr>
                <w:noProof/>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34" w:history="1">
            <w:r w:rsidR="00CA6CDB" w:rsidRPr="009D6D70">
              <w:rPr>
                <w:rStyle w:val="Hyperlink"/>
              </w:rPr>
              <w:t>Prescribed text</w:t>
            </w:r>
            <w:r w:rsidR="00CA6CDB">
              <w:rPr>
                <w:webHidden/>
              </w:rPr>
              <w:tab/>
            </w:r>
            <w:r w:rsidR="00CA6CDB">
              <w:rPr>
                <w:webHidden/>
              </w:rPr>
              <w:fldChar w:fldCharType="begin"/>
            </w:r>
            <w:r w:rsidR="00CA6CDB">
              <w:rPr>
                <w:webHidden/>
              </w:rPr>
              <w:instrText xml:space="preserve"> PAGEREF _Toc16847334 \h </w:instrText>
            </w:r>
            <w:r w:rsidR="00CA6CDB">
              <w:rPr>
                <w:webHidden/>
              </w:rPr>
            </w:r>
            <w:r w:rsidR="00CA6CDB">
              <w:rPr>
                <w:webHidden/>
              </w:rPr>
              <w:fldChar w:fldCharType="separate"/>
            </w:r>
            <w:r w:rsidR="00CA6CDB">
              <w:rPr>
                <w:webHidden/>
              </w:rPr>
              <w:t>32</w:t>
            </w:r>
            <w:r w:rsidR="00CA6CDB">
              <w:rPr>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35" w:history="1">
            <w:r w:rsidR="00CA6CDB" w:rsidRPr="009D6D70">
              <w:rPr>
                <w:rStyle w:val="Hyperlink"/>
                <w:noProof/>
              </w:rPr>
              <w:t>Background to the novel</w:t>
            </w:r>
            <w:r w:rsidR="00CA6CDB">
              <w:rPr>
                <w:noProof/>
                <w:webHidden/>
              </w:rPr>
              <w:tab/>
            </w:r>
            <w:r w:rsidR="00CA6CDB">
              <w:rPr>
                <w:noProof/>
                <w:webHidden/>
              </w:rPr>
              <w:fldChar w:fldCharType="begin"/>
            </w:r>
            <w:r w:rsidR="00CA6CDB">
              <w:rPr>
                <w:noProof/>
                <w:webHidden/>
              </w:rPr>
              <w:instrText xml:space="preserve"> PAGEREF _Toc16847335 \h </w:instrText>
            </w:r>
            <w:r w:rsidR="00CA6CDB">
              <w:rPr>
                <w:noProof/>
                <w:webHidden/>
              </w:rPr>
            </w:r>
            <w:r w:rsidR="00CA6CDB">
              <w:rPr>
                <w:noProof/>
                <w:webHidden/>
              </w:rPr>
              <w:fldChar w:fldCharType="separate"/>
            </w:r>
            <w:r w:rsidR="00CA6CDB">
              <w:rPr>
                <w:noProof/>
                <w:webHidden/>
              </w:rPr>
              <w:t>33</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36" w:history="1">
            <w:r w:rsidR="00CA6CDB" w:rsidRPr="009D6D70">
              <w:rPr>
                <w:rStyle w:val="Hyperlink"/>
                <w:noProof/>
              </w:rPr>
              <w:t xml:space="preserve">Exploring the novel </w:t>
            </w:r>
            <w:r w:rsidR="00CA6CDB" w:rsidRPr="009D6D70">
              <w:rPr>
                <w:rStyle w:val="Hyperlink"/>
                <w:i/>
                <w:noProof/>
              </w:rPr>
              <w:t xml:space="preserve">Αμίλητη </w:t>
            </w:r>
            <w:r w:rsidR="00CA6CDB" w:rsidRPr="009D6D70">
              <w:rPr>
                <w:rStyle w:val="Hyperlink"/>
                <w:i/>
                <w:noProof/>
                <w:lang w:val="el-GR"/>
              </w:rPr>
              <w:t>α</w:t>
            </w:r>
            <w:r w:rsidR="00CA6CDB" w:rsidRPr="009D6D70">
              <w:rPr>
                <w:rStyle w:val="Hyperlink"/>
                <w:i/>
                <w:noProof/>
              </w:rPr>
              <w:t>γάπη</w:t>
            </w:r>
            <w:r w:rsidR="00CA6CDB" w:rsidRPr="009D6D70">
              <w:rPr>
                <w:rStyle w:val="Hyperlink"/>
                <w:noProof/>
              </w:rPr>
              <w:t xml:space="preserve"> – Unspoken love</w:t>
            </w:r>
            <w:r w:rsidR="00CA6CDB">
              <w:rPr>
                <w:noProof/>
                <w:webHidden/>
              </w:rPr>
              <w:tab/>
            </w:r>
            <w:r w:rsidR="00CA6CDB">
              <w:rPr>
                <w:noProof/>
                <w:webHidden/>
              </w:rPr>
              <w:fldChar w:fldCharType="begin"/>
            </w:r>
            <w:r w:rsidR="00CA6CDB">
              <w:rPr>
                <w:noProof/>
                <w:webHidden/>
              </w:rPr>
              <w:instrText xml:space="preserve"> PAGEREF _Toc16847336 \h </w:instrText>
            </w:r>
            <w:r w:rsidR="00CA6CDB">
              <w:rPr>
                <w:noProof/>
                <w:webHidden/>
              </w:rPr>
            </w:r>
            <w:r w:rsidR="00CA6CDB">
              <w:rPr>
                <w:noProof/>
                <w:webHidden/>
              </w:rPr>
              <w:fldChar w:fldCharType="separate"/>
            </w:r>
            <w:r w:rsidR="00CA6CDB">
              <w:rPr>
                <w:noProof/>
                <w:webHidden/>
              </w:rPr>
              <w:t>38</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37" w:history="1">
            <w:r w:rsidR="00CA6CDB" w:rsidRPr="009D6D70">
              <w:rPr>
                <w:rStyle w:val="Hyperlink"/>
                <w:noProof/>
              </w:rPr>
              <w:t>Chapter 1</w:t>
            </w:r>
            <w:r w:rsidR="00CA6CDB">
              <w:rPr>
                <w:noProof/>
                <w:webHidden/>
              </w:rPr>
              <w:tab/>
            </w:r>
            <w:r w:rsidR="00CA6CDB">
              <w:rPr>
                <w:noProof/>
                <w:webHidden/>
              </w:rPr>
              <w:fldChar w:fldCharType="begin"/>
            </w:r>
            <w:r w:rsidR="00CA6CDB">
              <w:rPr>
                <w:noProof/>
                <w:webHidden/>
              </w:rPr>
              <w:instrText xml:space="preserve"> PAGEREF _Toc16847337 \h </w:instrText>
            </w:r>
            <w:r w:rsidR="00CA6CDB">
              <w:rPr>
                <w:noProof/>
                <w:webHidden/>
              </w:rPr>
            </w:r>
            <w:r w:rsidR="00CA6CDB">
              <w:rPr>
                <w:noProof/>
                <w:webHidden/>
              </w:rPr>
              <w:fldChar w:fldCharType="separate"/>
            </w:r>
            <w:r w:rsidR="00CA6CDB">
              <w:rPr>
                <w:noProof/>
                <w:webHidden/>
              </w:rPr>
              <w:t>39</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38" w:history="1">
            <w:r w:rsidR="00CA6CDB" w:rsidRPr="009D6D70">
              <w:rPr>
                <w:rStyle w:val="Hyperlink"/>
                <w:noProof/>
              </w:rPr>
              <w:t>Chapter 2</w:t>
            </w:r>
            <w:r w:rsidR="00CA6CDB">
              <w:rPr>
                <w:noProof/>
                <w:webHidden/>
              </w:rPr>
              <w:tab/>
            </w:r>
            <w:r w:rsidR="00CA6CDB">
              <w:rPr>
                <w:noProof/>
                <w:webHidden/>
              </w:rPr>
              <w:fldChar w:fldCharType="begin"/>
            </w:r>
            <w:r w:rsidR="00CA6CDB">
              <w:rPr>
                <w:noProof/>
                <w:webHidden/>
              </w:rPr>
              <w:instrText xml:space="preserve"> PAGEREF _Toc16847338 \h </w:instrText>
            </w:r>
            <w:r w:rsidR="00CA6CDB">
              <w:rPr>
                <w:noProof/>
                <w:webHidden/>
              </w:rPr>
            </w:r>
            <w:r w:rsidR="00CA6CDB">
              <w:rPr>
                <w:noProof/>
                <w:webHidden/>
              </w:rPr>
              <w:fldChar w:fldCharType="separate"/>
            </w:r>
            <w:r w:rsidR="00CA6CDB">
              <w:rPr>
                <w:noProof/>
                <w:webHidden/>
              </w:rPr>
              <w:t>41</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39" w:history="1">
            <w:r w:rsidR="00CA6CDB" w:rsidRPr="009D6D70">
              <w:rPr>
                <w:rStyle w:val="Hyperlink"/>
                <w:noProof/>
              </w:rPr>
              <w:t>Chapter</w:t>
            </w:r>
            <w:r w:rsidR="00CA6CDB" w:rsidRPr="009D6D70">
              <w:rPr>
                <w:rStyle w:val="Hyperlink"/>
                <w:noProof/>
                <w:lang w:val="el-GR"/>
              </w:rPr>
              <w:t xml:space="preserve"> 3</w:t>
            </w:r>
            <w:r w:rsidR="00CA6CDB">
              <w:rPr>
                <w:noProof/>
                <w:webHidden/>
              </w:rPr>
              <w:tab/>
            </w:r>
            <w:r w:rsidR="00CA6CDB">
              <w:rPr>
                <w:noProof/>
                <w:webHidden/>
              </w:rPr>
              <w:fldChar w:fldCharType="begin"/>
            </w:r>
            <w:r w:rsidR="00CA6CDB">
              <w:rPr>
                <w:noProof/>
                <w:webHidden/>
              </w:rPr>
              <w:instrText xml:space="preserve"> PAGEREF _Toc16847339 \h </w:instrText>
            </w:r>
            <w:r w:rsidR="00CA6CDB">
              <w:rPr>
                <w:noProof/>
                <w:webHidden/>
              </w:rPr>
            </w:r>
            <w:r w:rsidR="00CA6CDB">
              <w:rPr>
                <w:noProof/>
                <w:webHidden/>
              </w:rPr>
              <w:fldChar w:fldCharType="separate"/>
            </w:r>
            <w:r w:rsidR="00CA6CDB">
              <w:rPr>
                <w:noProof/>
                <w:webHidden/>
              </w:rPr>
              <w:t>43</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0" w:history="1">
            <w:r w:rsidR="00CA6CDB" w:rsidRPr="009D6D70">
              <w:rPr>
                <w:rStyle w:val="Hyperlink"/>
                <w:noProof/>
              </w:rPr>
              <w:t>Chapter</w:t>
            </w:r>
            <w:r w:rsidR="00CA6CDB" w:rsidRPr="009D6D70">
              <w:rPr>
                <w:rStyle w:val="Hyperlink"/>
                <w:noProof/>
                <w:lang w:val="el-GR"/>
              </w:rPr>
              <w:t xml:space="preserve"> 4</w:t>
            </w:r>
            <w:r w:rsidR="00CA6CDB">
              <w:rPr>
                <w:noProof/>
                <w:webHidden/>
              </w:rPr>
              <w:tab/>
            </w:r>
            <w:r w:rsidR="00CA6CDB">
              <w:rPr>
                <w:noProof/>
                <w:webHidden/>
              </w:rPr>
              <w:fldChar w:fldCharType="begin"/>
            </w:r>
            <w:r w:rsidR="00CA6CDB">
              <w:rPr>
                <w:noProof/>
                <w:webHidden/>
              </w:rPr>
              <w:instrText xml:space="preserve"> PAGEREF _Toc16847340 \h </w:instrText>
            </w:r>
            <w:r w:rsidR="00CA6CDB">
              <w:rPr>
                <w:noProof/>
                <w:webHidden/>
              </w:rPr>
            </w:r>
            <w:r w:rsidR="00CA6CDB">
              <w:rPr>
                <w:noProof/>
                <w:webHidden/>
              </w:rPr>
              <w:fldChar w:fldCharType="separate"/>
            </w:r>
            <w:r w:rsidR="00CA6CDB">
              <w:rPr>
                <w:noProof/>
                <w:webHidden/>
              </w:rPr>
              <w:t>45</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1" w:history="1">
            <w:r w:rsidR="00CA6CDB" w:rsidRPr="009D6D70">
              <w:rPr>
                <w:rStyle w:val="Hyperlink"/>
                <w:noProof/>
              </w:rPr>
              <w:t>Chapter</w:t>
            </w:r>
            <w:r w:rsidR="00CA6CDB" w:rsidRPr="009D6D70">
              <w:rPr>
                <w:rStyle w:val="Hyperlink"/>
                <w:noProof/>
                <w:lang w:val="el-GR"/>
              </w:rPr>
              <w:t xml:space="preserve"> 5</w:t>
            </w:r>
            <w:r w:rsidR="00CA6CDB">
              <w:rPr>
                <w:noProof/>
                <w:webHidden/>
              </w:rPr>
              <w:tab/>
            </w:r>
            <w:r w:rsidR="00CA6CDB">
              <w:rPr>
                <w:noProof/>
                <w:webHidden/>
              </w:rPr>
              <w:fldChar w:fldCharType="begin"/>
            </w:r>
            <w:r w:rsidR="00CA6CDB">
              <w:rPr>
                <w:noProof/>
                <w:webHidden/>
              </w:rPr>
              <w:instrText xml:space="preserve"> PAGEREF _Toc16847341 \h </w:instrText>
            </w:r>
            <w:r w:rsidR="00CA6CDB">
              <w:rPr>
                <w:noProof/>
                <w:webHidden/>
              </w:rPr>
            </w:r>
            <w:r w:rsidR="00CA6CDB">
              <w:rPr>
                <w:noProof/>
                <w:webHidden/>
              </w:rPr>
              <w:fldChar w:fldCharType="separate"/>
            </w:r>
            <w:r w:rsidR="00CA6CDB">
              <w:rPr>
                <w:noProof/>
                <w:webHidden/>
              </w:rPr>
              <w:t>47</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2" w:history="1">
            <w:r w:rsidR="00CA6CDB" w:rsidRPr="009D6D70">
              <w:rPr>
                <w:rStyle w:val="Hyperlink"/>
                <w:noProof/>
              </w:rPr>
              <w:t>Chapter 6</w:t>
            </w:r>
            <w:r w:rsidR="00CA6CDB">
              <w:rPr>
                <w:noProof/>
                <w:webHidden/>
              </w:rPr>
              <w:tab/>
            </w:r>
            <w:r w:rsidR="00CA6CDB">
              <w:rPr>
                <w:noProof/>
                <w:webHidden/>
              </w:rPr>
              <w:fldChar w:fldCharType="begin"/>
            </w:r>
            <w:r w:rsidR="00CA6CDB">
              <w:rPr>
                <w:noProof/>
                <w:webHidden/>
              </w:rPr>
              <w:instrText xml:space="preserve"> PAGEREF _Toc16847342 \h </w:instrText>
            </w:r>
            <w:r w:rsidR="00CA6CDB">
              <w:rPr>
                <w:noProof/>
                <w:webHidden/>
              </w:rPr>
            </w:r>
            <w:r w:rsidR="00CA6CDB">
              <w:rPr>
                <w:noProof/>
                <w:webHidden/>
              </w:rPr>
              <w:fldChar w:fldCharType="separate"/>
            </w:r>
            <w:r w:rsidR="00CA6CDB">
              <w:rPr>
                <w:noProof/>
                <w:webHidden/>
              </w:rPr>
              <w:t>50</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3" w:history="1">
            <w:r w:rsidR="00CA6CDB" w:rsidRPr="009D6D70">
              <w:rPr>
                <w:rStyle w:val="Hyperlink"/>
                <w:noProof/>
              </w:rPr>
              <w:t>Chapter 7</w:t>
            </w:r>
            <w:r w:rsidR="00CA6CDB">
              <w:rPr>
                <w:noProof/>
                <w:webHidden/>
              </w:rPr>
              <w:tab/>
            </w:r>
            <w:r w:rsidR="00CA6CDB">
              <w:rPr>
                <w:noProof/>
                <w:webHidden/>
              </w:rPr>
              <w:fldChar w:fldCharType="begin"/>
            </w:r>
            <w:r w:rsidR="00CA6CDB">
              <w:rPr>
                <w:noProof/>
                <w:webHidden/>
              </w:rPr>
              <w:instrText xml:space="preserve"> PAGEREF _Toc16847343 \h </w:instrText>
            </w:r>
            <w:r w:rsidR="00CA6CDB">
              <w:rPr>
                <w:noProof/>
                <w:webHidden/>
              </w:rPr>
            </w:r>
            <w:r w:rsidR="00CA6CDB">
              <w:rPr>
                <w:noProof/>
                <w:webHidden/>
              </w:rPr>
              <w:fldChar w:fldCharType="separate"/>
            </w:r>
            <w:r w:rsidR="00CA6CDB">
              <w:rPr>
                <w:noProof/>
                <w:webHidden/>
              </w:rPr>
              <w:t>52</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4" w:history="1">
            <w:r w:rsidR="00CA6CDB" w:rsidRPr="009D6D70">
              <w:rPr>
                <w:rStyle w:val="Hyperlink"/>
                <w:noProof/>
              </w:rPr>
              <w:t>Chapter 8</w:t>
            </w:r>
            <w:r w:rsidR="00CA6CDB">
              <w:rPr>
                <w:noProof/>
                <w:webHidden/>
              </w:rPr>
              <w:tab/>
            </w:r>
            <w:r w:rsidR="00CA6CDB">
              <w:rPr>
                <w:noProof/>
                <w:webHidden/>
              </w:rPr>
              <w:fldChar w:fldCharType="begin"/>
            </w:r>
            <w:r w:rsidR="00CA6CDB">
              <w:rPr>
                <w:noProof/>
                <w:webHidden/>
              </w:rPr>
              <w:instrText xml:space="preserve"> PAGEREF _Toc16847344 \h </w:instrText>
            </w:r>
            <w:r w:rsidR="00CA6CDB">
              <w:rPr>
                <w:noProof/>
                <w:webHidden/>
              </w:rPr>
            </w:r>
            <w:r w:rsidR="00CA6CDB">
              <w:rPr>
                <w:noProof/>
                <w:webHidden/>
              </w:rPr>
              <w:fldChar w:fldCharType="separate"/>
            </w:r>
            <w:r w:rsidR="00CA6CDB">
              <w:rPr>
                <w:noProof/>
                <w:webHidden/>
              </w:rPr>
              <w:t>54</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5" w:history="1">
            <w:r w:rsidR="00CA6CDB" w:rsidRPr="009D6D70">
              <w:rPr>
                <w:rStyle w:val="Hyperlink"/>
                <w:noProof/>
              </w:rPr>
              <w:t>Chapter 9</w:t>
            </w:r>
            <w:r w:rsidR="00CA6CDB">
              <w:rPr>
                <w:noProof/>
                <w:webHidden/>
              </w:rPr>
              <w:tab/>
            </w:r>
            <w:r w:rsidR="00CA6CDB">
              <w:rPr>
                <w:noProof/>
                <w:webHidden/>
              </w:rPr>
              <w:fldChar w:fldCharType="begin"/>
            </w:r>
            <w:r w:rsidR="00CA6CDB">
              <w:rPr>
                <w:noProof/>
                <w:webHidden/>
              </w:rPr>
              <w:instrText xml:space="preserve"> PAGEREF _Toc16847345 \h </w:instrText>
            </w:r>
            <w:r w:rsidR="00CA6CDB">
              <w:rPr>
                <w:noProof/>
                <w:webHidden/>
              </w:rPr>
            </w:r>
            <w:r w:rsidR="00CA6CDB">
              <w:rPr>
                <w:noProof/>
                <w:webHidden/>
              </w:rPr>
              <w:fldChar w:fldCharType="separate"/>
            </w:r>
            <w:r w:rsidR="00CA6CDB">
              <w:rPr>
                <w:noProof/>
                <w:webHidden/>
              </w:rPr>
              <w:t>55</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6" w:history="1">
            <w:r w:rsidR="00CA6CDB" w:rsidRPr="009D6D70">
              <w:rPr>
                <w:rStyle w:val="Hyperlink"/>
                <w:noProof/>
              </w:rPr>
              <w:t>Chapter 10</w:t>
            </w:r>
            <w:r w:rsidR="00CA6CDB">
              <w:rPr>
                <w:noProof/>
                <w:webHidden/>
              </w:rPr>
              <w:tab/>
            </w:r>
            <w:r w:rsidR="00CA6CDB">
              <w:rPr>
                <w:noProof/>
                <w:webHidden/>
              </w:rPr>
              <w:fldChar w:fldCharType="begin"/>
            </w:r>
            <w:r w:rsidR="00CA6CDB">
              <w:rPr>
                <w:noProof/>
                <w:webHidden/>
              </w:rPr>
              <w:instrText xml:space="preserve"> PAGEREF _Toc16847346 \h </w:instrText>
            </w:r>
            <w:r w:rsidR="00CA6CDB">
              <w:rPr>
                <w:noProof/>
                <w:webHidden/>
              </w:rPr>
            </w:r>
            <w:r w:rsidR="00CA6CDB">
              <w:rPr>
                <w:noProof/>
                <w:webHidden/>
              </w:rPr>
              <w:fldChar w:fldCharType="separate"/>
            </w:r>
            <w:r w:rsidR="00CA6CDB">
              <w:rPr>
                <w:noProof/>
                <w:webHidden/>
              </w:rPr>
              <w:t>57</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7" w:history="1">
            <w:r w:rsidR="00CA6CDB" w:rsidRPr="009D6D70">
              <w:rPr>
                <w:rStyle w:val="Hyperlink"/>
                <w:noProof/>
              </w:rPr>
              <w:t>Chapter 11</w:t>
            </w:r>
            <w:r w:rsidR="00CA6CDB">
              <w:rPr>
                <w:noProof/>
                <w:webHidden/>
              </w:rPr>
              <w:tab/>
            </w:r>
            <w:r w:rsidR="00CA6CDB">
              <w:rPr>
                <w:noProof/>
                <w:webHidden/>
              </w:rPr>
              <w:fldChar w:fldCharType="begin"/>
            </w:r>
            <w:r w:rsidR="00CA6CDB">
              <w:rPr>
                <w:noProof/>
                <w:webHidden/>
              </w:rPr>
              <w:instrText xml:space="preserve"> PAGEREF _Toc16847347 \h </w:instrText>
            </w:r>
            <w:r w:rsidR="00CA6CDB">
              <w:rPr>
                <w:noProof/>
                <w:webHidden/>
              </w:rPr>
            </w:r>
            <w:r w:rsidR="00CA6CDB">
              <w:rPr>
                <w:noProof/>
                <w:webHidden/>
              </w:rPr>
              <w:fldChar w:fldCharType="separate"/>
            </w:r>
            <w:r w:rsidR="00CA6CDB">
              <w:rPr>
                <w:noProof/>
                <w:webHidden/>
              </w:rPr>
              <w:t>59</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8" w:history="1">
            <w:r w:rsidR="00CA6CDB" w:rsidRPr="009D6D70">
              <w:rPr>
                <w:rStyle w:val="Hyperlink"/>
                <w:noProof/>
              </w:rPr>
              <w:t>Chapter 12</w:t>
            </w:r>
            <w:r w:rsidR="00CA6CDB">
              <w:rPr>
                <w:noProof/>
                <w:webHidden/>
              </w:rPr>
              <w:tab/>
            </w:r>
            <w:r w:rsidR="00CA6CDB">
              <w:rPr>
                <w:noProof/>
                <w:webHidden/>
              </w:rPr>
              <w:fldChar w:fldCharType="begin"/>
            </w:r>
            <w:r w:rsidR="00CA6CDB">
              <w:rPr>
                <w:noProof/>
                <w:webHidden/>
              </w:rPr>
              <w:instrText xml:space="preserve"> PAGEREF _Toc16847348 \h </w:instrText>
            </w:r>
            <w:r w:rsidR="00CA6CDB">
              <w:rPr>
                <w:noProof/>
                <w:webHidden/>
              </w:rPr>
            </w:r>
            <w:r w:rsidR="00CA6CDB">
              <w:rPr>
                <w:noProof/>
                <w:webHidden/>
              </w:rPr>
              <w:fldChar w:fldCharType="separate"/>
            </w:r>
            <w:r w:rsidR="00CA6CDB">
              <w:rPr>
                <w:noProof/>
                <w:webHidden/>
              </w:rPr>
              <w:t>61</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49" w:history="1">
            <w:r w:rsidR="00CA6CDB" w:rsidRPr="009D6D70">
              <w:rPr>
                <w:rStyle w:val="Hyperlink"/>
                <w:noProof/>
              </w:rPr>
              <w:t>Chapter 13</w:t>
            </w:r>
            <w:r w:rsidR="00CA6CDB">
              <w:rPr>
                <w:noProof/>
                <w:webHidden/>
              </w:rPr>
              <w:tab/>
            </w:r>
            <w:r w:rsidR="00CA6CDB">
              <w:rPr>
                <w:noProof/>
                <w:webHidden/>
              </w:rPr>
              <w:fldChar w:fldCharType="begin"/>
            </w:r>
            <w:r w:rsidR="00CA6CDB">
              <w:rPr>
                <w:noProof/>
                <w:webHidden/>
              </w:rPr>
              <w:instrText xml:space="preserve"> PAGEREF _Toc16847349 \h </w:instrText>
            </w:r>
            <w:r w:rsidR="00CA6CDB">
              <w:rPr>
                <w:noProof/>
                <w:webHidden/>
              </w:rPr>
            </w:r>
            <w:r w:rsidR="00CA6CDB">
              <w:rPr>
                <w:noProof/>
                <w:webHidden/>
              </w:rPr>
              <w:fldChar w:fldCharType="separate"/>
            </w:r>
            <w:r w:rsidR="00CA6CDB">
              <w:rPr>
                <w:noProof/>
                <w:webHidden/>
              </w:rPr>
              <w:t>63</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50" w:history="1">
            <w:r w:rsidR="00CA6CDB" w:rsidRPr="009D6D70">
              <w:rPr>
                <w:rStyle w:val="Hyperlink"/>
                <w:noProof/>
              </w:rPr>
              <w:t>Chapter 14</w:t>
            </w:r>
            <w:r w:rsidR="00CA6CDB">
              <w:rPr>
                <w:noProof/>
                <w:webHidden/>
              </w:rPr>
              <w:tab/>
            </w:r>
            <w:r w:rsidR="00CA6CDB">
              <w:rPr>
                <w:noProof/>
                <w:webHidden/>
              </w:rPr>
              <w:fldChar w:fldCharType="begin"/>
            </w:r>
            <w:r w:rsidR="00CA6CDB">
              <w:rPr>
                <w:noProof/>
                <w:webHidden/>
              </w:rPr>
              <w:instrText xml:space="preserve"> PAGEREF _Toc16847350 \h </w:instrText>
            </w:r>
            <w:r w:rsidR="00CA6CDB">
              <w:rPr>
                <w:noProof/>
                <w:webHidden/>
              </w:rPr>
            </w:r>
            <w:r w:rsidR="00CA6CDB">
              <w:rPr>
                <w:noProof/>
                <w:webHidden/>
              </w:rPr>
              <w:fldChar w:fldCharType="separate"/>
            </w:r>
            <w:r w:rsidR="00CA6CDB">
              <w:rPr>
                <w:noProof/>
                <w:webHidden/>
              </w:rPr>
              <w:t>64</w:t>
            </w:r>
            <w:r w:rsidR="00CA6CDB">
              <w:rPr>
                <w:noProof/>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51" w:history="1">
            <w:r w:rsidR="00CA6CDB" w:rsidRPr="009D6D70">
              <w:rPr>
                <w:rStyle w:val="Hyperlink"/>
              </w:rPr>
              <w:t>Additional discussion questions – prescribed issues</w:t>
            </w:r>
            <w:r w:rsidR="00CA6CDB">
              <w:rPr>
                <w:webHidden/>
              </w:rPr>
              <w:tab/>
            </w:r>
            <w:r w:rsidR="00CA6CDB">
              <w:rPr>
                <w:webHidden/>
              </w:rPr>
              <w:fldChar w:fldCharType="begin"/>
            </w:r>
            <w:r w:rsidR="00CA6CDB">
              <w:rPr>
                <w:webHidden/>
              </w:rPr>
              <w:instrText xml:space="preserve"> PAGEREF _Toc16847351 \h </w:instrText>
            </w:r>
            <w:r w:rsidR="00CA6CDB">
              <w:rPr>
                <w:webHidden/>
              </w:rPr>
            </w:r>
            <w:r w:rsidR="00CA6CDB">
              <w:rPr>
                <w:webHidden/>
              </w:rPr>
              <w:fldChar w:fldCharType="separate"/>
            </w:r>
            <w:r w:rsidR="00CA6CDB">
              <w:rPr>
                <w:webHidden/>
              </w:rPr>
              <w:t>67</w:t>
            </w:r>
            <w:r w:rsidR="00CA6CDB">
              <w:rPr>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52" w:history="1">
            <w:r w:rsidR="00CA6CDB" w:rsidRPr="009D6D70">
              <w:rPr>
                <w:rStyle w:val="Hyperlink"/>
                <w:noProof/>
              </w:rPr>
              <w:t>The resilience of the human spirit</w:t>
            </w:r>
            <w:r w:rsidR="00CA6CDB">
              <w:rPr>
                <w:noProof/>
                <w:webHidden/>
              </w:rPr>
              <w:tab/>
            </w:r>
            <w:r w:rsidR="00CA6CDB">
              <w:rPr>
                <w:noProof/>
                <w:webHidden/>
              </w:rPr>
              <w:fldChar w:fldCharType="begin"/>
            </w:r>
            <w:r w:rsidR="00CA6CDB">
              <w:rPr>
                <w:noProof/>
                <w:webHidden/>
              </w:rPr>
              <w:instrText xml:space="preserve"> PAGEREF _Toc16847352 \h </w:instrText>
            </w:r>
            <w:r w:rsidR="00CA6CDB">
              <w:rPr>
                <w:noProof/>
                <w:webHidden/>
              </w:rPr>
            </w:r>
            <w:r w:rsidR="00CA6CDB">
              <w:rPr>
                <w:noProof/>
                <w:webHidden/>
              </w:rPr>
              <w:fldChar w:fldCharType="separate"/>
            </w:r>
            <w:r w:rsidR="00CA6CDB">
              <w:rPr>
                <w:noProof/>
                <w:webHidden/>
              </w:rPr>
              <w:t>67</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53" w:history="1">
            <w:r w:rsidR="00CA6CDB" w:rsidRPr="009D6D70">
              <w:rPr>
                <w:rStyle w:val="Hyperlink"/>
                <w:noProof/>
              </w:rPr>
              <w:t>Relationships</w:t>
            </w:r>
            <w:r w:rsidR="00CA6CDB">
              <w:rPr>
                <w:noProof/>
                <w:webHidden/>
              </w:rPr>
              <w:tab/>
            </w:r>
            <w:r w:rsidR="00CA6CDB">
              <w:rPr>
                <w:noProof/>
                <w:webHidden/>
              </w:rPr>
              <w:fldChar w:fldCharType="begin"/>
            </w:r>
            <w:r w:rsidR="00CA6CDB">
              <w:rPr>
                <w:noProof/>
                <w:webHidden/>
              </w:rPr>
              <w:instrText xml:space="preserve"> PAGEREF _Toc16847353 \h </w:instrText>
            </w:r>
            <w:r w:rsidR="00CA6CDB">
              <w:rPr>
                <w:noProof/>
                <w:webHidden/>
              </w:rPr>
            </w:r>
            <w:r w:rsidR="00CA6CDB">
              <w:rPr>
                <w:noProof/>
                <w:webHidden/>
              </w:rPr>
              <w:fldChar w:fldCharType="separate"/>
            </w:r>
            <w:r w:rsidR="00CA6CDB">
              <w:rPr>
                <w:noProof/>
                <w:webHidden/>
              </w:rPr>
              <w:t>67</w:t>
            </w:r>
            <w:r w:rsidR="00CA6CDB">
              <w:rPr>
                <w:noProof/>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54" w:history="1">
            <w:r w:rsidR="00CA6CDB" w:rsidRPr="009D6D70">
              <w:rPr>
                <w:rStyle w:val="Hyperlink"/>
                <w:noProof/>
              </w:rPr>
              <w:t>The impact of change on society</w:t>
            </w:r>
            <w:r w:rsidR="00CA6CDB">
              <w:rPr>
                <w:noProof/>
                <w:webHidden/>
              </w:rPr>
              <w:tab/>
            </w:r>
            <w:r w:rsidR="00CA6CDB">
              <w:rPr>
                <w:noProof/>
                <w:webHidden/>
              </w:rPr>
              <w:fldChar w:fldCharType="begin"/>
            </w:r>
            <w:r w:rsidR="00CA6CDB">
              <w:rPr>
                <w:noProof/>
                <w:webHidden/>
              </w:rPr>
              <w:instrText xml:space="preserve"> PAGEREF _Toc16847354 \h </w:instrText>
            </w:r>
            <w:r w:rsidR="00CA6CDB">
              <w:rPr>
                <w:noProof/>
                <w:webHidden/>
              </w:rPr>
            </w:r>
            <w:r w:rsidR="00CA6CDB">
              <w:rPr>
                <w:noProof/>
                <w:webHidden/>
              </w:rPr>
              <w:fldChar w:fldCharType="separate"/>
            </w:r>
            <w:r w:rsidR="00CA6CDB">
              <w:rPr>
                <w:noProof/>
                <w:webHidden/>
              </w:rPr>
              <w:t>68</w:t>
            </w:r>
            <w:r w:rsidR="00CA6CDB">
              <w:rPr>
                <w:noProof/>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55" w:history="1">
            <w:r w:rsidR="00CA6CDB" w:rsidRPr="009D6D70">
              <w:rPr>
                <w:rStyle w:val="Hyperlink"/>
              </w:rPr>
              <w:t xml:space="preserve">Exploring the issues from </w:t>
            </w:r>
            <w:r w:rsidR="00CA6CDB" w:rsidRPr="009D6D70">
              <w:rPr>
                <w:rStyle w:val="Hyperlink"/>
                <w:i/>
              </w:rPr>
              <w:t>Amiliti agape</w:t>
            </w:r>
            <w:r w:rsidR="00CA6CDB">
              <w:rPr>
                <w:webHidden/>
              </w:rPr>
              <w:tab/>
            </w:r>
            <w:r w:rsidR="00CA6CDB">
              <w:rPr>
                <w:webHidden/>
              </w:rPr>
              <w:fldChar w:fldCharType="begin"/>
            </w:r>
            <w:r w:rsidR="00CA6CDB">
              <w:rPr>
                <w:webHidden/>
              </w:rPr>
              <w:instrText xml:space="preserve"> PAGEREF _Toc16847355 \h </w:instrText>
            </w:r>
            <w:r w:rsidR="00CA6CDB">
              <w:rPr>
                <w:webHidden/>
              </w:rPr>
            </w:r>
            <w:r w:rsidR="00CA6CDB">
              <w:rPr>
                <w:webHidden/>
              </w:rPr>
              <w:fldChar w:fldCharType="separate"/>
            </w:r>
            <w:r w:rsidR="00CA6CDB">
              <w:rPr>
                <w:webHidden/>
              </w:rPr>
              <w:t>69</w:t>
            </w:r>
            <w:r w:rsidR="00CA6CDB">
              <w:rPr>
                <w:webHidden/>
              </w:rPr>
              <w:fldChar w:fldCharType="end"/>
            </w:r>
          </w:hyperlink>
        </w:p>
        <w:p w:rsidR="00CA6CDB" w:rsidRDefault="00E52213" w:rsidP="00CA6CDB">
          <w:pPr>
            <w:pStyle w:val="TOC3"/>
            <w:tabs>
              <w:tab w:val="right" w:leader="dot" w:pos="10762"/>
            </w:tabs>
            <w:spacing w:before="40" w:after="40" w:line="360" w:lineRule="exact"/>
            <w:rPr>
              <w:rFonts w:asciiTheme="minorHAnsi" w:eastAsiaTheme="minorEastAsia" w:hAnsiTheme="minorHAnsi" w:cstheme="minorBidi"/>
              <w:noProof/>
              <w:sz w:val="22"/>
              <w:lang w:eastAsia="en-AU"/>
            </w:rPr>
          </w:pPr>
          <w:hyperlink w:anchor="_Toc16847356" w:history="1">
            <w:r w:rsidR="00CA6CDB" w:rsidRPr="009D6D70">
              <w:rPr>
                <w:rStyle w:val="Hyperlink"/>
                <w:noProof/>
              </w:rPr>
              <w:t>Activity</w:t>
            </w:r>
            <w:r w:rsidR="00CA6CDB">
              <w:rPr>
                <w:noProof/>
                <w:webHidden/>
              </w:rPr>
              <w:tab/>
            </w:r>
            <w:r w:rsidR="00CA6CDB">
              <w:rPr>
                <w:noProof/>
                <w:webHidden/>
              </w:rPr>
              <w:fldChar w:fldCharType="begin"/>
            </w:r>
            <w:r w:rsidR="00CA6CDB">
              <w:rPr>
                <w:noProof/>
                <w:webHidden/>
              </w:rPr>
              <w:instrText xml:space="preserve"> PAGEREF _Toc16847356 \h </w:instrText>
            </w:r>
            <w:r w:rsidR="00CA6CDB">
              <w:rPr>
                <w:noProof/>
                <w:webHidden/>
              </w:rPr>
            </w:r>
            <w:r w:rsidR="00CA6CDB">
              <w:rPr>
                <w:noProof/>
                <w:webHidden/>
              </w:rPr>
              <w:fldChar w:fldCharType="separate"/>
            </w:r>
            <w:r w:rsidR="00CA6CDB">
              <w:rPr>
                <w:noProof/>
                <w:webHidden/>
              </w:rPr>
              <w:t>69</w:t>
            </w:r>
            <w:r w:rsidR="00CA6CDB">
              <w:rPr>
                <w:noProof/>
                <w:webHidden/>
              </w:rPr>
              <w:fldChar w:fldCharType="end"/>
            </w:r>
          </w:hyperlink>
        </w:p>
        <w:p w:rsidR="00CA6CDB" w:rsidRDefault="00E52213" w:rsidP="00CA6CDB">
          <w:pPr>
            <w:pStyle w:val="TOC2"/>
            <w:rPr>
              <w:rFonts w:asciiTheme="minorHAnsi" w:eastAsiaTheme="minorEastAsia" w:hAnsiTheme="minorHAnsi" w:cstheme="minorBidi"/>
              <w:b w:val="0"/>
              <w:sz w:val="22"/>
              <w:lang w:eastAsia="en-AU"/>
            </w:rPr>
          </w:pPr>
          <w:hyperlink w:anchor="_Toc16847357" w:history="1">
            <w:r w:rsidR="00CA6CDB" w:rsidRPr="009D6D70">
              <w:rPr>
                <w:rStyle w:val="Hyperlink"/>
              </w:rPr>
              <w:t>Additional resources</w:t>
            </w:r>
            <w:r w:rsidR="00CA6CDB">
              <w:rPr>
                <w:webHidden/>
              </w:rPr>
              <w:tab/>
            </w:r>
            <w:r w:rsidR="00CA6CDB">
              <w:rPr>
                <w:webHidden/>
              </w:rPr>
              <w:fldChar w:fldCharType="begin"/>
            </w:r>
            <w:r w:rsidR="00CA6CDB">
              <w:rPr>
                <w:webHidden/>
              </w:rPr>
              <w:instrText xml:space="preserve"> PAGEREF _Toc16847357 \h </w:instrText>
            </w:r>
            <w:r w:rsidR="00CA6CDB">
              <w:rPr>
                <w:webHidden/>
              </w:rPr>
            </w:r>
            <w:r w:rsidR="00CA6CDB">
              <w:rPr>
                <w:webHidden/>
              </w:rPr>
              <w:fldChar w:fldCharType="separate"/>
            </w:r>
            <w:r w:rsidR="00CA6CDB">
              <w:rPr>
                <w:webHidden/>
              </w:rPr>
              <w:t>71</w:t>
            </w:r>
            <w:r w:rsidR="00CA6CDB">
              <w:rPr>
                <w:webHidden/>
              </w:rPr>
              <w:fldChar w:fldCharType="end"/>
            </w:r>
          </w:hyperlink>
        </w:p>
        <w:p w:rsidR="00372AB6" w:rsidRPr="002473E1" w:rsidRDefault="00C4791C" w:rsidP="00C4791C">
          <w:pPr>
            <w:pStyle w:val="TOC1"/>
            <w:tabs>
              <w:tab w:val="right" w:leader="dot" w:pos="10762"/>
            </w:tabs>
            <w:rPr>
              <w:rFonts w:cs="Arial"/>
              <w:szCs w:val="24"/>
            </w:rPr>
          </w:pPr>
          <w:r>
            <w:rPr>
              <w:rFonts w:cs="Arial"/>
            </w:rPr>
            <w:fldChar w:fldCharType="end"/>
          </w:r>
        </w:p>
      </w:sdtContent>
    </w:sdt>
    <w:p w:rsidR="00372AB6" w:rsidRPr="002473E1" w:rsidRDefault="00372AB6" w:rsidP="00372AB6">
      <w:pPr>
        <w:spacing w:before="0" w:line="240" w:lineRule="auto"/>
        <w:rPr>
          <w:rFonts w:cs="Arial"/>
          <w:szCs w:val="24"/>
        </w:rPr>
      </w:pPr>
      <w:r w:rsidRPr="002473E1">
        <w:rPr>
          <w:rFonts w:cs="Arial"/>
        </w:rPr>
        <w:br w:type="page"/>
      </w:r>
    </w:p>
    <w:p w:rsidR="00103269" w:rsidRDefault="00103269" w:rsidP="00372AB6">
      <w:pPr>
        <w:pBdr>
          <w:top w:val="nil"/>
          <w:left w:val="nil"/>
          <w:bottom w:val="nil"/>
          <w:right w:val="nil"/>
          <w:between w:val="nil"/>
        </w:pBdr>
      </w:pPr>
      <w:r>
        <w:lastRenderedPageBreak/>
        <w:t>© State of New South Wales (Department of Education) 2019</w:t>
      </w:r>
    </w:p>
    <w:p w:rsidR="00372AB6" w:rsidRPr="002473E1" w:rsidRDefault="00372AB6" w:rsidP="00372AB6">
      <w:pPr>
        <w:pBdr>
          <w:top w:val="nil"/>
          <w:left w:val="nil"/>
          <w:bottom w:val="nil"/>
          <w:right w:val="nil"/>
          <w:between w:val="nil"/>
        </w:pBdr>
        <w:rPr>
          <w:rFonts w:cs="Arial"/>
          <w:color w:val="000000"/>
          <w:szCs w:val="24"/>
        </w:rPr>
      </w:pPr>
      <w:r w:rsidRPr="002473E1">
        <w:rPr>
          <w:rFonts w:cs="Arial"/>
          <w:color w:val="000000"/>
          <w:szCs w:val="24"/>
        </w:rPr>
        <w:t xml:space="preserve">These support materials were produced by the NSW Department of Education (the department). This publication is copyright to the department, however it may contain material from other sources that is not owned by the department. </w:t>
      </w:r>
    </w:p>
    <w:p w:rsidR="00372AB6" w:rsidRPr="002473E1" w:rsidRDefault="00372AB6" w:rsidP="00372AB6">
      <w:pPr>
        <w:pBdr>
          <w:top w:val="nil"/>
          <w:left w:val="nil"/>
          <w:bottom w:val="nil"/>
          <w:right w:val="nil"/>
          <w:between w:val="nil"/>
        </w:pBdr>
        <w:rPr>
          <w:rFonts w:cs="Arial"/>
          <w:color w:val="000000"/>
          <w:szCs w:val="24"/>
        </w:rPr>
      </w:pPr>
      <w:r w:rsidRPr="002473E1">
        <w:rPr>
          <w:rFonts w:cs="Arial"/>
          <w:color w:val="000000"/>
          <w:szCs w:val="24"/>
        </w:rPr>
        <w:t xml:space="preserve">Outcomes and other syllabus material referenced in this document are from the </w:t>
      </w:r>
      <w:hyperlink r:id="rId12">
        <w:r w:rsidRPr="002473E1">
          <w:rPr>
            <w:rFonts w:cs="Arial"/>
            <w:color w:val="0000FF"/>
            <w:szCs w:val="24"/>
            <w:u w:val="single"/>
          </w:rPr>
          <w:t xml:space="preserve">Modern Greek Extension </w:t>
        </w:r>
        <w:r w:rsidR="00006B5A">
          <w:rPr>
            <w:rFonts w:cs="Arial"/>
            <w:color w:val="0000FF"/>
            <w:szCs w:val="24"/>
            <w:u w:val="single"/>
          </w:rPr>
          <w:t>S</w:t>
        </w:r>
        <w:r w:rsidR="00F04813">
          <w:rPr>
            <w:rFonts w:cs="Arial"/>
            <w:color w:val="0000FF"/>
            <w:szCs w:val="24"/>
            <w:u w:val="single"/>
          </w:rPr>
          <w:t>tage 6 S</w:t>
        </w:r>
        <w:r w:rsidRPr="002473E1">
          <w:rPr>
            <w:rFonts w:cs="Arial"/>
            <w:color w:val="0000FF"/>
            <w:szCs w:val="24"/>
            <w:u w:val="single"/>
          </w:rPr>
          <w:t>yllabus</w:t>
        </w:r>
      </w:hyperlink>
      <w:r w:rsidRPr="002473E1">
        <w:rPr>
          <w:rFonts w:cs="Arial"/>
          <w:color w:val="000000"/>
          <w:szCs w:val="24"/>
        </w:rPr>
        <w:t xml:space="preserve"> © NSW Education Standards Authority (NESA) for and on behalf of the Crown in right of t</w:t>
      </w:r>
      <w:r w:rsidR="00103269">
        <w:rPr>
          <w:rFonts w:cs="Arial"/>
          <w:color w:val="000000"/>
          <w:szCs w:val="24"/>
        </w:rPr>
        <w:t>he State of New South Wales, 2009</w:t>
      </w:r>
      <w:r w:rsidRPr="002473E1">
        <w:rPr>
          <w:rFonts w:cs="Arial"/>
          <w:color w:val="000000"/>
          <w:szCs w:val="24"/>
        </w:rPr>
        <w:t>.</w:t>
      </w:r>
    </w:p>
    <w:p w:rsidR="00372AB6" w:rsidRPr="002473E1" w:rsidRDefault="00372AB6" w:rsidP="002473E1">
      <w:pPr>
        <w:pStyle w:val="DoEheading22018"/>
      </w:pPr>
      <w:bookmarkStart w:id="2" w:name="_1fob9te" w:colFirst="0" w:colLast="0"/>
      <w:bookmarkStart w:id="3" w:name="_Toc13753634"/>
      <w:bookmarkStart w:id="4" w:name="_Toc15310603"/>
      <w:bookmarkStart w:id="5" w:name="_Toc16847306"/>
      <w:bookmarkEnd w:id="2"/>
      <w:r w:rsidRPr="002473E1">
        <w:t>Disclaimer</w:t>
      </w:r>
      <w:bookmarkEnd w:id="3"/>
      <w:bookmarkEnd w:id="4"/>
      <w:bookmarkEnd w:id="5"/>
    </w:p>
    <w:p w:rsidR="00372AB6" w:rsidRPr="002473E1"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 xml:space="preserve">The interpretation presented in these materials should not be regarded as definitive. Although the notes provide support to the Modern </w:t>
      </w:r>
      <w:r w:rsidR="00BE6352">
        <w:rPr>
          <w:rFonts w:cs="Arial"/>
          <w:color w:val="000000"/>
          <w:szCs w:val="24"/>
        </w:rPr>
        <w:t>Greek Extension prescribed text</w:t>
      </w:r>
      <w:r w:rsidRPr="002473E1">
        <w:rPr>
          <w:rFonts w:cs="Arial"/>
          <w:color w:val="000000"/>
          <w:szCs w:val="24"/>
        </w:rPr>
        <w:t>, they are not to be considered authoritative.</w:t>
      </w:r>
    </w:p>
    <w:p w:rsidR="00372AB6" w:rsidRPr="002473E1"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Please note that this resource is intended only as an introduction to th</w:t>
      </w:r>
      <w:r w:rsidR="00BE6352">
        <w:rPr>
          <w:rFonts w:cs="Arial"/>
          <w:color w:val="000000"/>
          <w:szCs w:val="24"/>
        </w:rPr>
        <w:t>e study of the prescribed text</w:t>
      </w:r>
      <w:r w:rsidRPr="002473E1">
        <w:rPr>
          <w:rFonts w:cs="Arial"/>
          <w:color w:val="000000"/>
          <w:szCs w:val="24"/>
        </w:rPr>
        <w:t xml:space="preserve"> and issues, and does not attempt to cover all aspects of the Modern Greek Extension course. It is envisaged that teachers will draw from these materials according to the needs of their students rather than using every item, and that they will supplement these notes with additional material. </w:t>
      </w:r>
    </w:p>
    <w:p w:rsidR="00372AB6" w:rsidRPr="002473E1" w:rsidRDefault="00372AB6" w:rsidP="002473E1">
      <w:pPr>
        <w:pStyle w:val="DoEheading32018"/>
      </w:pPr>
      <w:bookmarkStart w:id="6" w:name="_3znysh7" w:colFirst="0" w:colLast="0"/>
      <w:bookmarkStart w:id="7" w:name="_Toc13753635"/>
      <w:bookmarkStart w:id="8" w:name="_Toc15310604"/>
      <w:bookmarkStart w:id="9" w:name="_Toc16847307"/>
      <w:bookmarkEnd w:id="6"/>
      <w:r w:rsidRPr="002473E1">
        <w:t>Controversial issues in schools</w:t>
      </w:r>
      <w:bookmarkEnd w:id="7"/>
      <w:bookmarkEnd w:id="8"/>
      <w:bookmarkEnd w:id="9"/>
    </w:p>
    <w:p w:rsidR="00372AB6" w:rsidRPr="002473E1"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 xml:space="preserve">In exploring the issues prescribed for the Modern Greek Extension course, teachers are to adhere to the department’s policy: Controversial Issues in Schools. The policy provides direction for management of controversial issues in schools, whether by the use of teaching and learning materials or views expressed by teachers or visiting speakers. The policy can be accessed on the department’s </w:t>
      </w:r>
      <w:hyperlink r:id="rId13">
        <w:r w:rsidRPr="002473E1">
          <w:rPr>
            <w:rFonts w:cs="Arial"/>
            <w:color w:val="0000FF"/>
            <w:szCs w:val="24"/>
            <w:u w:val="single"/>
          </w:rPr>
          <w:t>policy library</w:t>
        </w:r>
      </w:hyperlink>
      <w:r w:rsidRPr="002473E1">
        <w:rPr>
          <w:rFonts w:cs="Arial"/>
          <w:color w:val="000000"/>
          <w:szCs w:val="24"/>
        </w:rPr>
        <w:t>.</w:t>
      </w:r>
    </w:p>
    <w:p w:rsidR="00372AB6" w:rsidRPr="002473E1" w:rsidRDefault="00372AB6" w:rsidP="002473E1">
      <w:pPr>
        <w:pStyle w:val="DoEheading32018"/>
      </w:pPr>
      <w:bookmarkStart w:id="10" w:name="_2et92p0" w:colFirst="0" w:colLast="0"/>
      <w:bookmarkStart w:id="11" w:name="_Toc13753636"/>
      <w:bookmarkStart w:id="12" w:name="_Toc15310605"/>
      <w:bookmarkStart w:id="13" w:name="_Toc16847308"/>
      <w:bookmarkEnd w:id="10"/>
      <w:r w:rsidRPr="002473E1">
        <w:t>Third party sites</w:t>
      </w:r>
      <w:bookmarkEnd w:id="11"/>
      <w:bookmarkEnd w:id="12"/>
      <w:bookmarkEnd w:id="13"/>
    </w:p>
    <w:p w:rsidR="00372AB6" w:rsidRPr="002473E1"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This resource contains links to third party websites and resources. The department is not responsible for the condition or content of these sites or resources, as they are not under the control of the department.</w:t>
      </w:r>
    </w:p>
    <w:p w:rsidR="00372AB6" w:rsidRPr="002473E1" w:rsidRDefault="00372AB6" w:rsidP="00372AB6">
      <w:pPr>
        <w:pBdr>
          <w:top w:val="nil"/>
          <w:left w:val="nil"/>
          <w:bottom w:val="nil"/>
          <w:right w:val="nil"/>
          <w:between w:val="nil"/>
        </w:pBdr>
        <w:spacing w:line="240" w:lineRule="auto"/>
        <w:rPr>
          <w:rFonts w:cs="Arial"/>
          <w:color w:val="000000"/>
          <w:szCs w:val="24"/>
        </w:rPr>
      </w:pPr>
      <w:r w:rsidRPr="002473E1">
        <w:rPr>
          <w:rFonts w:cs="Arial"/>
        </w:rPr>
        <w:br w:type="page"/>
      </w:r>
    </w:p>
    <w:p w:rsidR="00372AB6" w:rsidRPr="002473E1" w:rsidRDefault="00372AB6" w:rsidP="00103269">
      <w:pPr>
        <w:pStyle w:val="DoEheading22018"/>
      </w:pPr>
      <w:bookmarkStart w:id="14" w:name="_tyjcwt" w:colFirst="0" w:colLast="0"/>
      <w:bookmarkStart w:id="15" w:name="_Toc16847309"/>
      <w:bookmarkEnd w:id="14"/>
      <w:r w:rsidRPr="002473E1">
        <w:t xml:space="preserve">Introduction </w:t>
      </w:r>
      <w:r w:rsidRPr="00103269">
        <w:t>to</w:t>
      </w:r>
      <w:r w:rsidRPr="002473E1">
        <w:t xml:space="preserve"> the Modern Greek Extension course support materials</w:t>
      </w:r>
      <w:bookmarkEnd w:id="15"/>
    </w:p>
    <w:p w:rsidR="00F04813"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 xml:space="preserve">These materials were prepared for teachers of the Modern Greek Extension course. They aim to support the </w:t>
      </w:r>
      <w:r w:rsidR="00066C57">
        <w:rPr>
          <w:rFonts w:cs="Arial"/>
          <w:color w:val="000000"/>
          <w:szCs w:val="24"/>
        </w:rPr>
        <w:t>teaching of the prescribed text</w:t>
      </w:r>
      <w:r w:rsidRPr="002473E1">
        <w:rPr>
          <w:rFonts w:cs="Arial"/>
          <w:color w:val="000000"/>
          <w:szCs w:val="24"/>
        </w:rPr>
        <w:t xml:space="preserve"> and the prescribed issues, helping students achieve the outcomes of the </w:t>
      </w:r>
      <w:hyperlink r:id="rId14" w:history="1">
        <w:r w:rsidR="00DD7B7A">
          <w:rPr>
            <w:rStyle w:val="Hyperlink"/>
            <w:rFonts w:cs="Arial"/>
            <w:szCs w:val="24"/>
          </w:rPr>
          <w:t xml:space="preserve">Modern Greek Extension </w:t>
        </w:r>
        <w:r w:rsidR="00D94E74">
          <w:rPr>
            <w:rStyle w:val="Hyperlink"/>
            <w:rFonts w:cs="Arial"/>
            <w:szCs w:val="24"/>
          </w:rPr>
          <w:t xml:space="preserve">Stage 6 </w:t>
        </w:r>
        <w:r w:rsidR="00DD7B7A">
          <w:rPr>
            <w:rStyle w:val="Hyperlink"/>
            <w:rFonts w:cs="Arial"/>
            <w:szCs w:val="24"/>
          </w:rPr>
          <w:t>S</w:t>
        </w:r>
        <w:r w:rsidRPr="0015257C">
          <w:rPr>
            <w:rStyle w:val="Hyperlink"/>
            <w:rFonts w:cs="Arial"/>
            <w:szCs w:val="24"/>
          </w:rPr>
          <w:t>yllabus</w:t>
        </w:r>
      </w:hyperlink>
      <w:r w:rsidRPr="002473E1">
        <w:rPr>
          <w:rFonts w:cs="Arial"/>
          <w:color w:val="000000"/>
          <w:szCs w:val="24"/>
        </w:rPr>
        <w:t xml:space="preserve">. </w:t>
      </w:r>
      <w:r w:rsidR="00F04813">
        <w:t>They have been designed to be used as introductory material to be further developed by the teacher as part of their lesson planning. In order to deliver lessons that are specifically tailored to the needs and interests of their own students, teachers may wish to use excerpts from these materials, in conjunction with their own related activities and texts.</w:t>
      </w:r>
    </w:p>
    <w:p w:rsidR="00372AB6" w:rsidRPr="002473E1"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The Modern Greek Ext</w:t>
      </w:r>
      <w:r w:rsidR="00FF1621">
        <w:rPr>
          <w:rFonts w:cs="Arial"/>
          <w:color w:val="000000"/>
          <w:szCs w:val="24"/>
        </w:rPr>
        <w:t>ension course requires</w:t>
      </w:r>
      <w:r w:rsidRPr="002473E1">
        <w:rPr>
          <w:rFonts w:cs="Arial"/>
          <w:color w:val="000000"/>
          <w:szCs w:val="24"/>
        </w:rPr>
        <w:t xml:space="preserve"> 60 hours </w:t>
      </w:r>
      <w:r w:rsidR="00FF1621">
        <w:rPr>
          <w:rFonts w:cs="Arial"/>
          <w:color w:val="000000"/>
          <w:szCs w:val="24"/>
        </w:rPr>
        <w:t xml:space="preserve">to complete, and </w:t>
      </w:r>
      <w:r w:rsidRPr="002473E1">
        <w:rPr>
          <w:rFonts w:cs="Arial"/>
          <w:color w:val="000000"/>
          <w:szCs w:val="24"/>
        </w:rPr>
        <w:t xml:space="preserve">the Modern Greek Continuers HSC </w:t>
      </w:r>
      <w:r w:rsidR="00F04813">
        <w:rPr>
          <w:rFonts w:cs="Arial"/>
          <w:color w:val="000000"/>
          <w:szCs w:val="24"/>
        </w:rPr>
        <w:t xml:space="preserve">course </w:t>
      </w:r>
      <w:r w:rsidRPr="002473E1">
        <w:rPr>
          <w:rFonts w:cs="Arial"/>
          <w:color w:val="000000"/>
          <w:szCs w:val="24"/>
        </w:rPr>
        <w:t>is a co-requisite.</w:t>
      </w:r>
    </w:p>
    <w:p w:rsidR="00372AB6" w:rsidRPr="002473E1" w:rsidRDefault="00372AB6" w:rsidP="00372AB6">
      <w:pPr>
        <w:pBdr>
          <w:top w:val="nil"/>
          <w:left w:val="nil"/>
          <w:bottom w:val="nil"/>
          <w:right w:val="nil"/>
          <w:between w:val="nil"/>
        </w:pBdr>
        <w:spacing w:line="240" w:lineRule="auto"/>
        <w:rPr>
          <w:rFonts w:cs="Arial"/>
          <w:color w:val="000000"/>
          <w:szCs w:val="24"/>
        </w:rPr>
      </w:pPr>
      <w:bookmarkStart w:id="16" w:name="_3dy6vkm" w:colFirst="0" w:colLast="0"/>
      <w:bookmarkEnd w:id="16"/>
      <w:r w:rsidRPr="002473E1">
        <w:rPr>
          <w:rFonts w:cs="Arial"/>
          <w:color w:val="000000"/>
          <w:szCs w:val="24"/>
        </w:rPr>
        <w:t>Study of the text prescribed for any Year 12 course may not begin before the completion of the Year 11 course. This exclusion applies to study in the Year 11 Modern Greek Continuers course and to Year 11 courses in other subjects. It also applies to the study of a prescribed text in another medium, such as the film of a novel.</w:t>
      </w:r>
    </w:p>
    <w:p w:rsidR="00372AB6" w:rsidRPr="002473E1" w:rsidRDefault="00372AB6" w:rsidP="002473E1">
      <w:pPr>
        <w:pStyle w:val="DoEheading32018"/>
      </w:pPr>
      <w:bookmarkStart w:id="17" w:name="_1t3h5sf" w:colFirst="0" w:colLast="0"/>
      <w:bookmarkStart w:id="18" w:name="_Toc16847310"/>
      <w:bookmarkEnd w:id="17"/>
      <w:r w:rsidRPr="002473E1">
        <w:t>Structure of the Modern Greek Extension course</w:t>
      </w:r>
      <w:bookmarkEnd w:id="18"/>
    </w:p>
    <w:p w:rsidR="00FF1621"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 xml:space="preserve">The organisational focus of the Modern Greek Extension course is the theme – the individual and contemporary society. </w:t>
      </w:r>
    </w:p>
    <w:p w:rsidR="00372AB6"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A number of issues that exemplify aspects of the theme are prescribed for study. Students engage with the issues through the study of a pr</w:t>
      </w:r>
      <w:r w:rsidR="00FF1621">
        <w:rPr>
          <w:rFonts w:cs="Arial"/>
          <w:color w:val="000000"/>
          <w:szCs w:val="24"/>
        </w:rPr>
        <w:t>escribed text and related texts.</w:t>
      </w:r>
    </w:p>
    <w:p w:rsidR="00FF1621" w:rsidRDefault="00FF1621" w:rsidP="00FF1621">
      <w:pPr>
        <w:pStyle w:val="IOSbodytext2017"/>
        <w:tabs>
          <w:tab w:val="clear" w:pos="567"/>
          <w:tab w:val="left" w:pos="851"/>
        </w:tabs>
        <w:rPr>
          <w:lang w:val="en"/>
        </w:rPr>
      </w:pPr>
      <w:r>
        <w:rPr>
          <w:lang w:val="en"/>
        </w:rPr>
        <w:t>Students need to be familiar with the whole prescribed text.</w:t>
      </w:r>
    </w:p>
    <w:p w:rsidR="000B78C9" w:rsidRDefault="000B78C9" w:rsidP="000B78C9">
      <w:pPr>
        <w:pStyle w:val="IOSbodytext2017"/>
        <w:tabs>
          <w:tab w:val="clear" w:pos="567"/>
          <w:tab w:val="left" w:pos="851"/>
        </w:tabs>
        <w:rPr>
          <w:lang w:val="en"/>
        </w:rPr>
      </w:pPr>
      <w:r>
        <w:rPr>
          <w:lang w:val="en"/>
        </w:rPr>
        <w:t xml:space="preserve">Students may benefit from reading the </w:t>
      </w:r>
      <w:hyperlink r:id="rId15" w:history="1">
        <w:r w:rsidRPr="00E52213">
          <w:rPr>
            <w:rStyle w:val="Hyperlink"/>
            <w:lang w:val="en"/>
          </w:rPr>
          <w:t>HSC examinations in Extension languages – advice to students</w:t>
        </w:r>
      </w:hyperlink>
      <w:bookmarkStart w:id="19" w:name="_GoBack"/>
      <w:bookmarkEnd w:id="19"/>
      <w:r>
        <w:rPr>
          <w:lang w:val="en"/>
        </w:rPr>
        <w:t xml:space="preserve">, as they prepare for the HSC. </w:t>
      </w:r>
    </w:p>
    <w:p w:rsidR="00372AB6" w:rsidRPr="002473E1" w:rsidRDefault="00372AB6" w:rsidP="002473E1">
      <w:pPr>
        <w:pStyle w:val="DoEheading42018"/>
      </w:pPr>
      <w:r w:rsidRPr="002473E1">
        <w:t>Exploring the prescribed issues through the prescribed texts</w:t>
      </w:r>
    </w:p>
    <w:p w:rsidR="00372AB6" w:rsidRPr="002473E1"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 xml:space="preserve">The study of the prescribed issues through the prescribed text will involve: </w:t>
      </w:r>
    </w:p>
    <w:p w:rsidR="00372AB6" w:rsidRPr="002473E1" w:rsidRDefault="00372AB6" w:rsidP="0077032C">
      <w:pPr>
        <w:numPr>
          <w:ilvl w:val="0"/>
          <w:numId w:val="6"/>
        </w:num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line="240" w:lineRule="auto"/>
        <w:ind w:hanging="436"/>
        <w:rPr>
          <w:rFonts w:cs="Arial"/>
          <w:szCs w:val="24"/>
        </w:rPr>
      </w:pPr>
      <w:r w:rsidRPr="002473E1">
        <w:rPr>
          <w:rFonts w:cs="Arial"/>
          <w:color w:val="000000"/>
          <w:szCs w:val="24"/>
        </w:rPr>
        <w:t>exploring the relationship between the issues and the prescribed text</w:t>
      </w:r>
    </w:p>
    <w:p w:rsidR="00372AB6" w:rsidRPr="002473E1" w:rsidRDefault="00372AB6" w:rsidP="0077032C">
      <w:pPr>
        <w:numPr>
          <w:ilvl w:val="0"/>
          <w:numId w:val="6"/>
        </w:num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line="240" w:lineRule="auto"/>
        <w:ind w:hanging="436"/>
        <w:rPr>
          <w:rFonts w:cs="Arial"/>
          <w:szCs w:val="24"/>
        </w:rPr>
      </w:pPr>
      <w:r w:rsidRPr="002473E1">
        <w:rPr>
          <w:rFonts w:cs="Arial"/>
          <w:color w:val="000000"/>
          <w:szCs w:val="24"/>
        </w:rPr>
        <w:t>creating original text in response to</w:t>
      </w:r>
      <w:r w:rsidR="00DF605D">
        <w:rPr>
          <w:rFonts w:cs="Arial"/>
          <w:color w:val="000000"/>
          <w:szCs w:val="24"/>
        </w:rPr>
        <w:t xml:space="preserve"> aspects of the prescribed text</w:t>
      </w:r>
      <w:r w:rsidRPr="002473E1">
        <w:rPr>
          <w:rFonts w:cs="Arial"/>
          <w:color w:val="000000"/>
          <w:szCs w:val="24"/>
        </w:rPr>
        <w:t xml:space="preserve"> </w:t>
      </w:r>
    </w:p>
    <w:p w:rsidR="00372AB6" w:rsidRPr="002473E1" w:rsidRDefault="00372AB6" w:rsidP="0077032C">
      <w:pPr>
        <w:numPr>
          <w:ilvl w:val="0"/>
          <w:numId w:val="6"/>
        </w:num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line="240" w:lineRule="auto"/>
        <w:ind w:hanging="436"/>
        <w:rPr>
          <w:rFonts w:cs="Arial"/>
          <w:szCs w:val="24"/>
        </w:rPr>
      </w:pPr>
      <w:r w:rsidRPr="002473E1">
        <w:rPr>
          <w:rFonts w:cs="Arial"/>
          <w:color w:val="000000"/>
          <w:szCs w:val="24"/>
        </w:rPr>
        <w:t xml:space="preserve">identifying meaning and how it is </w:t>
      </w:r>
      <w:r w:rsidR="00DF605D">
        <w:rPr>
          <w:rFonts w:cs="Arial"/>
          <w:color w:val="000000"/>
          <w:szCs w:val="24"/>
        </w:rPr>
        <w:t>conveyed in the prescribed text</w:t>
      </w:r>
      <w:r w:rsidRPr="002473E1">
        <w:rPr>
          <w:rFonts w:cs="Arial"/>
          <w:color w:val="000000"/>
          <w:szCs w:val="24"/>
        </w:rPr>
        <w:t xml:space="preserve"> </w:t>
      </w:r>
    </w:p>
    <w:p w:rsidR="00372AB6" w:rsidRPr="002473E1" w:rsidRDefault="00372AB6" w:rsidP="0077032C">
      <w:pPr>
        <w:numPr>
          <w:ilvl w:val="0"/>
          <w:numId w:val="6"/>
        </w:num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line="240" w:lineRule="auto"/>
        <w:ind w:hanging="436"/>
        <w:rPr>
          <w:rFonts w:cs="Arial"/>
          <w:szCs w:val="24"/>
        </w:rPr>
      </w:pPr>
      <w:r w:rsidRPr="002473E1">
        <w:rPr>
          <w:rFonts w:cs="Arial"/>
          <w:color w:val="000000"/>
          <w:szCs w:val="24"/>
        </w:rPr>
        <w:t xml:space="preserve">evaluating linguistic and cultural </w:t>
      </w:r>
      <w:r w:rsidR="00DF605D">
        <w:rPr>
          <w:rFonts w:cs="Arial"/>
          <w:color w:val="000000"/>
          <w:szCs w:val="24"/>
        </w:rPr>
        <w:t>features of the prescribed text</w:t>
      </w:r>
      <w:r w:rsidRPr="002473E1">
        <w:rPr>
          <w:rFonts w:cs="Arial"/>
          <w:color w:val="000000"/>
          <w:szCs w:val="24"/>
        </w:rPr>
        <w:t xml:space="preserve"> </w:t>
      </w:r>
    </w:p>
    <w:p w:rsidR="00372AB6" w:rsidRPr="002473E1" w:rsidRDefault="00372AB6" w:rsidP="0077032C">
      <w:pPr>
        <w:numPr>
          <w:ilvl w:val="0"/>
          <w:numId w:val="6"/>
        </w:num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line="240" w:lineRule="auto"/>
        <w:ind w:hanging="436"/>
        <w:rPr>
          <w:rFonts w:cs="Arial"/>
          <w:szCs w:val="24"/>
        </w:rPr>
      </w:pPr>
      <w:proofErr w:type="gramStart"/>
      <w:r w:rsidRPr="002473E1">
        <w:rPr>
          <w:rFonts w:cs="Arial"/>
          <w:color w:val="000000"/>
          <w:szCs w:val="24"/>
        </w:rPr>
        <w:t>analysing</w:t>
      </w:r>
      <w:proofErr w:type="gramEnd"/>
      <w:r w:rsidRPr="002473E1">
        <w:rPr>
          <w:rFonts w:cs="Arial"/>
          <w:color w:val="000000"/>
          <w:szCs w:val="24"/>
        </w:rPr>
        <w:t xml:space="preserve"> the sociocultural</w:t>
      </w:r>
      <w:r w:rsidR="00DF605D">
        <w:rPr>
          <w:rFonts w:cs="Arial"/>
          <w:color w:val="000000"/>
          <w:szCs w:val="24"/>
        </w:rPr>
        <w:t xml:space="preserve"> context of the prescribed text</w:t>
      </w:r>
      <w:r w:rsidRPr="002473E1">
        <w:rPr>
          <w:rFonts w:cs="Arial"/>
          <w:color w:val="000000"/>
          <w:szCs w:val="24"/>
        </w:rPr>
        <w:t xml:space="preserve">. </w:t>
      </w:r>
    </w:p>
    <w:p w:rsidR="00372AB6" w:rsidRPr="002473E1" w:rsidRDefault="00372AB6" w:rsidP="002473E1">
      <w:pPr>
        <w:pStyle w:val="DoEheading42018"/>
      </w:pPr>
      <w:r w:rsidRPr="002473E1">
        <w:t xml:space="preserve">The study of the prescribed issues through related texts </w:t>
      </w:r>
    </w:p>
    <w:p w:rsidR="00372AB6" w:rsidRDefault="00372AB6" w:rsidP="00372AB6">
      <w:pPr>
        <w:pBdr>
          <w:top w:val="nil"/>
          <w:left w:val="nil"/>
          <w:bottom w:val="nil"/>
          <w:right w:val="nil"/>
          <w:between w:val="nil"/>
        </w:pBdr>
        <w:spacing w:line="240" w:lineRule="auto"/>
        <w:rPr>
          <w:rFonts w:cs="Arial"/>
          <w:color w:val="000000"/>
          <w:szCs w:val="24"/>
        </w:rPr>
      </w:pPr>
      <w:r w:rsidRPr="002473E1">
        <w:rPr>
          <w:rFonts w:cs="Arial"/>
          <w:color w:val="000000"/>
          <w:szCs w:val="24"/>
        </w:rPr>
        <w:t>Study of the themes and issues through other related texts will allow students to:</w:t>
      </w:r>
    </w:p>
    <w:p w:rsidR="002473E1" w:rsidRPr="002473E1" w:rsidRDefault="002473E1" w:rsidP="0077032C">
      <w:pPr>
        <w:numPr>
          <w:ilvl w:val="0"/>
          <w:numId w:val="6"/>
        </w:num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line="240" w:lineRule="auto"/>
        <w:ind w:hanging="436"/>
        <w:rPr>
          <w:rFonts w:cs="Arial"/>
          <w:szCs w:val="24"/>
        </w:rPr>
      </w:pPr>
      <w:r w:rsidRPr="002473E1">
        <w:rPr>
          <w:rFonts w:cs="Arial"/>
          <w:color w:val="000000"/>
          <w:szCs w:val="24"/>
        </w:rPr>
        <w:t xml:space="preserve">read, view and/or listen to a range of texts </w:t>
      </w:r>
    </w:p>
    <w:p w:rsidR="002473E1" w:rsidRPr="002473E1" w:rsidRDefault="002473E1" w:rsidP="0077032C">
      <w:pPr>
        <w:numPr>
          <w:ilvl w:val="0"/>
          <w:numId w:val="6"/>
        </w:num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line="240" w:lineRule="auto"/>
        <w:ind w:hanging="436"/>
        <w:rPr>
          <w:rFonts w:cs="Arial"/>
          <w:szCs w:val="24"/>
        </w:rPr>
      </w:pPr>
      <w:r w:rsidRPr="002473E1">
        <w:rPr>
          <w:rFonts w:cs="Arial"/>
          <w:color w:val="000000"/>
          <w:szCs w:val="24"/>
        </w:rPr>
        <w:t xml:space="preserve">further develop knowledge of Modern Greek-speaking communities </w:t>
      </w:r>
    </w:p>
    <w:p w:rsidR="002473E1" w:rsidRPr="002473E1" w:rsidRDefault="002473E1" w:rsidP="0077032C">
      <w:pPr>
        <w:numPr>
          <w:ilvl w:val="0"/>
          <w:numId w:val="6"/>
        </w:num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80" w:line="240" w:lineRule="auto"/>
        <w:ind w:hanging="436"/>
        <w:rPr>
          <w:rFonts w:cs="Arial"/>
          <w:szCs w:val="24"/>
        </w:rPr>
      </w:pPr>
      <w:proofErr w:type="gramStart"/>
      <w:r w:rsidRPr="002473E1">
        <w:rPr>
          <w:rFonts w:cs="Arial"/>
          <w:color w:val="000000"/>
          <w:szCs w:val="24"/>
        </w:rPr>
        <w:t>evaluate</w:t>
      </w:r>
      <w:proofErr w:type="gramEnd"/>
      <w:r w:rsidRPr="002473E1">
        <w:rPr>
          <w:rFonts w:cs="Arial"/>
          <w:color w:val="000000"/>
          <w:szCs w:val="24"/>
        </w:rPr>
        <w:t xml:space="preserve"> how the issues are presented in these texts.</w:t>
      </w:r>
    </w:p>
    <w:p w:rsidR="002473E1" w:rsidRPr="002473E1" w:rsidRDefault="002473E1" w:rsidP="002473E1">
      <w:pPr>
        <w:pBdr>
          <w:top w:val="nil"/>
          <w:left w:val="nil"/>
          <w:bottom w:val="nil"/>
          <w:right w:val="nil"/>
          <w:between w:val="nil"/>
        </w:pBdr>
        <w:spacing w:before="80" w:line="240" w:lineRule="auto"/>
        <w:rPr>
          <w:rFonts w:cs="Arial"/>
          <w:color w:val="000000"/>
          <w:szCs w:val="24"/>
        </w:rPr>
      </w:pPr>
      <w:r w:rsidRPr="002473E1">
        <w:rPr>
          <w:rFonts w:cs="Arial"/>
          <w:color w:val="000000"/>
          <w:szCs w:val="24"/>
        </w:rPr>
        <w:t xml:space="preserve">You can view the </w:t>
      </w:r>
      <w:hyperlink r:id="rId16" w:history="1">
        <w:r w:rsidRPr="00A063F3">
          <w:rPr>
            <w:rStyle w:val="Hyperlink"/>
            <w:rFonts w:cs="Arial"/>
            <w:szCs w:val="24"/>
          </w:rPr>
          <w:t>syllabus</w:t>
        </w:r>
      </w:hyperlink>
      <w:r w:rsidRPr="002473E1">
        <w:rPr>
          <w:rFonts w:cs="Arial"/>
          <w:color w:val="000000"/>
          <w:szCs w:val="24"/>
        </w:rPr>
        <w:t xml:space="preserve"> and the </w:t>
      </w:r>
      <w:hyperlink r:id="rId17">
        <w:r w:rsidRPr="002473E1">
          <w:rPr>
            <w:rFonts w:cs="Arial"/>
            <w:color w:val="0000FF"/>
            <w:szCs w:val="24"/>
            <w:u w:val="single"/>
          </w:rPr>
          <w:t>2020-2024 course prescriptions</w:t>
        </w:r>
      </w:hyperlink>
      <w:r w:rsidRPr="002473E1">
        <w:rPr>
          <w:rFonts w:cs="Arial"/>
          <w:color w:val="000000"/>
          <w:szCs w:val="24"/>
        </w:rPr>
        <w:t xml:space="preserve"> on the NESA website.</w:t>
      </w:r>
    </w:p>
    <w:p w:rsidR="005A3F7E" w:rsidRDefault="005A3F7E" w:rsidP="00705549">
      <w:pPr>
        <w:pStyle w:val="DoEheading32018"/>
      </w:pPr>
      <w:bookmarkStart w:id="20" w:name="_4d34og8" w:colFirst="0" w:colLast="0"/>
      <w:bookmarkStart w:id="21" w:name="_Toc16847311"/>
      <w:bookmarkEnd w:id="20"/>
      <w:r w:rsidRPr="00705549">
        <w:t>Prescribed issues</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escribed issues - table"/>
      </w:tblPr>
      <w:tblGrid>
        <w:gridCol w:w="3587"/>
        <w:gridCol w:w="3587"/>
        <w:gridCol w:w="3588"/>
      </w:tblGrid>
      <w:tr w:rsidR="00705549" w:rsidTr="004B7861">
        <w:trPr>
          <w:tblHeader/>
        </w:trPr>
        <w:tc>
          <w:tcPr>
            <w:tcW w:w="3587" w:type="dxa"/>
          </w:tcPr>
          <w:p w:rsidR="00705549" w:rsidRDefault="00705549" w:rsidP="00705549">
            <w:pPr>
              <w:pStyle w:val="DoEtableheading2018"/>
            </w:pPr>
            <w:r w:rsidRPr="00632BA7">
              <w:rPr>
                <w:rFonts w:ascii="Arial" w:hAnsi="Arial" w:cs="Arial"/>
              </w:rPr>
              <w:t>The resilience of the human spirit</w:t>
            </w:r>
          </w:p>
        </w:tc>
        <w:tc>
          <w:tcPr>
            <w:tcW w:w="3587" w:type="dxa"/>
          </w:tcPr>
          <w:p w:rsidR="00705549" w:rsidRDefault="00705549" w:rsidP="00705549">
            <w:pPr>
              <w:pStyle w:val="DoEtableheading2018"/>
            </w:pPr>
            <w:r w:rsidRPr="00632BA7">
              <w:rPr>
                <w:rFonts w:ascii="Arial" w:hAnsi="Arial" w:cs="Arial"/>
              </w:rPr>
              <w:t xml:space="preserve">Relationships </w:t>
            </w:r>
          </w:p>
        </w:tc>
        <w:tc>
          <w:tcPr>
            <w:tcW w:w="3588" w:type="dxa"/>
          </w:tcPr>
          <w:p w:rsidR="00705549" w:rsidRDefault="00705549" w:rsidP="00705549">
            <w:pPr>
              <w:pStyle w:val="DoEtableheading2018"/>
            </w:pPr>
            <w:r w:rsidRPr="00632BA7">
              <w:rPr>
                <w:rFonts w:ascii="Arial" w:hAnsi="Arial" w:cs="Arial"/>
              </w:rPr>
              <w:t>The impact of change on society</w:t>
            </w:r>
          </w:p>
        </w:tc>
      </w:tr>
      <w:tr w:rsidR="00705549" w:rsidTr="00705549">
        <w:tc>
          <w:tcPr>
            <w:tcW w:w="3587" w:type="dxa"/>
          </w:tcPr>
          <w:p w:rsidR="00705549" w:rsidRPr="00632BA7" w:rsidRDefault="00705549" w:rsidP="00705549">
            <w:pPr>
              <w:pStyle w:val="DoEtablelist1bullet2018"/>
              <w:numPr>
                <w:ilvl w:val="0"/>
                <w:numId w:val="0"/>
              </w:numPr>
              <w:rPr>
                <w:b/>
              </w:rPr>
            </w:pPr>
            <w:r w:rsidRPr="00632BA7">
              <w:t>For example:</w:t>
            </w:r>
          </w:p>
          <w:p w:rsidR="00705549" w:rsidRPr="00632BA7" w:rsidRDefault="00705549" w:rsidP="00705549">
            <w:pPr>
              <w:pStyle w:val="DoEtablelist1bullet2018"/>
              <w:rPr>
                <w:b/>
              </w:rPr>
            </w:pPr>
            <w:r w:rsidRPr="00632BA7">
              <w:t>coping with adversity</w:t>
            </w:r>
          </w:p>
          <w:p w:rsidR="00705549" w:rsidRPr="00632BA7" w:rsidRDefault="00705549" w:rsidP="00705549">
            <w:pPr>
              <w:pStyle w:val="DoEtablelist1bullet2018"/>
              <w:rPr>
                <w:b/>
              </w:rPr>
            </w:pPr>
            <w:r w:rsidRPr="00632BA7">
              <w:t>personal growth</w:t>
            </w:r>
          </w:p>
          <w:p w:rsidR="00705549" w:rsidRDefault="00705549" w:rsidP="00705549">
            <w:pPr>
              <w:pStyle w:val="DoEtablelist1bullet2018"/>
              <w:rPr>
                <w:lang w:eastAsia="en-US"/>
              </w:rPr>
            </w:pPr>
            <w:r w:rsidRPr="00632BA7">
              <w:t>expression through the creative arts</w:t>
            </w:r>
          </w:p>
        </w:tc>
        <w:tc>
          <w:tcPr>
            <w:tcW w:w="3587" w:type="dxa"/>
          </w:tcPr>
          <w:p w:rsidR="00705549" w:rsidRPr="00632BA7" w:rsidRDefault="00705549" w:rsidP="00705549">
            <w:pPr>
              <w:pStyle w:val="DoEtablelist1bullet2018"/>
              <w:numPr>
                <w:ilvl w:val="0"/>
                <w:numId w:val="0"/>
              </w:numPr>
              <w:rPr>
                <w:b/>
              </w:rPr>
            </w:pPr>
            <w:r w:rsidRPr="00632BA7">
              <w:t>For example:</w:t>
            </w:r>
          </w:p>
          <w:p w:rsidR="00705549" w:rsidRPr="00632BA7" w:rsidRDefault="00705549" w:rsidP="00705549">
            <w:pPr>
              <w:pStyle w:val="DoEtablelist1bullet2018"/>
              <w:rPr>
                <w:b/>
              </w:rPr>
            </w:pPr>
            <w:r w:rsidRPr="00632BA7">
              <w:t>social responsibility</w:t>
            </w:r>
          </w:p>
          <w:p w:rsidR="00705549" w:rsidRPr="00632BA7" w:rsidRDefault="00705549" w:rsidP="00705549">
            <w:pPr>
              <w:pStyle w:val="DoEtablelist1bullet2018"/>
              <w:rPr>
                <w:b/>
              </w:rPr>
            </w:pPr>
            <w:r w:rsidRPr="00632BA7">
              <w:t>acceptance of difference</w:t>
            </w:r>
          </w:p>
          <w:p w:rsidR="00705549" w:rsidRDefault="00705549" w:rsidP="00705549">
            <w:pPr>
              <w:pStyle w:val="DoEtablelist1bullet2018"/>
              <w:rPr>
                <w:lang w:eastAsia="en-US"/>
              </w:rPr>
            </w:pPr>
            <w:r w:rsidRPr="00632BA7">
              <w:t>the power of hope and love</w:t>
            </w:r>
          </w:p>
        </w:tc>
        <w:tc>
          <w:tcPr>
            <w:tcW w:w="3588" w:type="dxa"/>
          </w:tcPr>
          <w:p w:rsidR="00705549" w:rsidRPr="00632BA7" w:rsidRDefault="00705549" w:rsidP="00705549">
            <w:pPr>
              <w:pStyle w:val="DoEtablelist1bullet2018"/>
              <w:numPr>
                <w:ilvl w:val="0"/>
                <w:numId w:val="0"/>
              </w:numPr>
              <w:rPr>
                <w:b/>
              </w:rPr>
            </w:pPr>
            <w:r w:rsidRPr="00632BA7">
              <w:t>For example:</w:t>
            </w:r>
          </w:p>
          <w:p w:rsidR="00705549" w:rsidRPr="00632BA7" w:rsidRDefault="00705549" w:rsidP="00705549">
            <w:pPr>
              <w:pStyle w:val="DoEtablelist1bullet2018"/>
              <w:rPr>
                <w:b/>
              </w:rPr>
            </w:pPr>
            <w:r w:rsidRPr="00632BA7">
              <w:t>globalisation</w:t>
            </w:r>
          </w:p>
          <w:p w:rsidR="00705549" w:rsidRPr="00632BA7" w:rsidRDefault="00705549" w:rsidP="00705549">
            <w:pPr>
              <w:pStyle w:val="DoEtablelist1bullet2018"/>
              <w:rPr>
                <w:b/>
              </w:rPr>
            </w:pPr>
            <w:r w:rsidRPr="00632BA7">
              <w:t>socio-political events</w:t>
            </w:r>
          </w:p>
          <w:p w:rsidR="00705549" w:rsidRDefault="00705549" w:rsidP="00705549">
            <w:pPr>
              <w:pStyle w:val="DoEtablelist1bullet2018"/>
              <w:rPr>
                <w:lang w:eastAsia="en-US"/>
              </w:rPr>
            </w:pPr>
            <w:r w:rsidRPr="00632BA7">
              <w:t>use of technology</w:t>
            </w:r>
          </w:p>
        </w:tc>
      </w:tr>
    </w:tbl>
    <w:p w:rsidR="00372AB6" w:rsidRPr="00705549" w:rsidRDefault="00372AB6" w:rsidP="00705549">
      <w:pPr>
        <w:pStyle w:val="DoEbodytext2018"/>
      </w:pPr>
      <w:r w:rsidRPr="00705549">
        <w:t>The prescribed issues are mandatory, the dot points are not. They are suggestions only and are included to give a sense of the scope of the prescribed issues.</w:t>
      </w:r>
    </w:p>
    <w:tbl>
      <w:tblPr>
        <w:tblpPr w:leftFromText="180" w:rightFromText="180" w:vertAnchor="text" w:horzAnchor="margin" w:tblpY="1120"/>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Objectives and outcomes"/>
      </w:tblPr>
      <w:tblGrid>
        <w:gridCol w:w="4673"/>
        <w:gridCol w:w="5387"/>
      </w:tblGrid>
      <w:tr w:rsidR="00372AB6" w:rsidRPr="00632BA7" w:rsidTr="004B7861">
        <w:trPr>
          <w:tblHeader/>
        </w:trPr>
        <w:tc>
          <w:tcPr>
            <w:tcW w:w="4673" w:type="dxa"/>
          </w:tcPr>
          <w:p w:rsidR="00372AB6" w:rsidRPr="00632BA7" w:rsidRDefault="00372AB6" w:rsidP="00632BA7">
            <w:pPr>
              <w:pStyle w:val="DoEtableheading2018"/>
              <w:rPr>
                <w:rFonts w:ascii="Arial" w:hAnsi="Arial" w:cs="Arial"/>
              </w:rPr>
            </w:pPr>
            <w:bookmarkStart w:id="22" w:name="_2s8eyo1" w:colFirst="0" w:colLast="0"/>
            <w:bookmarkEnd w:id="22"/>
            <w:r w:rsidRPr="00632BA7">
              <w:rPr>
                <w:rFonts w:ascii="Arial" w:hAnsi="Arial" w:cs="Arial"/>
              </w:rPr>
              <w:t>Objectives</w:t>
            </w:r>
          </w:p>
        </w:tc>
        <w:tc>
          <w:tcPr>
            <w:tcW w:w="5387" w:type="dxa"/>
          </w:tcPr>
          <w:p w:rsidR="00372AB6" w:rsidRPr="00632BA7" w:rsidRDefault="00372AB6" w:rsidP="00632BA7">
            <w:pPr>
              <w:pStyle w:val="DoEtableheading2018"/>
              <w:rPr>
                <w:rFonts w:ascii="Arial" w:hAnsi="Arial" w:cs="Arial"/>
              </w:rPr>
            </w:pPr>
            <w:r w:rsidRPr="00632BA7">
              <w:rPr>
                <w:rFonts w:ascii="Arial" w:hAnsi="Arial" w:cs="Arial"/>
              </w:rPr>
              <w:t>Outcomes</w:t>
            </w:r>
          </w:p>
        </w:tc>
      </w:tr>
      <w:tr w:rsidR="00372AB6" w:rsidRPr="002473E1" w:rsidTr="007A08FA">
        <w:tc>
          <w:tcPr>
            <w:tcW w:w="4673" w:type="dxa"/>
          </w:tcPr>
          <w:p w:rsidR="00372AB6" w:rsidRPr="00632BA7" w:rsidRDefault="00632BA7" w:rsidP="004B7861">
            <w:pPr>
              <w:pStyle w:val="DoEtablelist1numbered2018"/>
            </w:pPr>
            <w:r>
              <w:t>P</w:t>
            </w:r>
            <w:r w:rsidR="00372AB6" w:rsidRPr="00632BA7">
              <w:t>resent and discuss opinions, ideas and points of view in Modern Greek</w:t>
            </w:r>
          </w:p>
        </w:tc>
        <w:tc>
          <w:tcPr>
            <w:tcW w:w="5387" w:type="dxa"/>
          </w:tcPr>
          <w:p w:rsidR="004B7861" w:rsidRPr="004B7861" w:rsidRDefault="00372AB6" w:rsidP="004B7861">
            <w:pPr>
              <w:pStyle w:val="DoEtablelist1numbered2018"/>
              <w:numPr>
                <w:ilvl w:val="1"/>
                <w:numId w:val="3"/>
              </w:numPr>
              <w:ind w:left="599"/>
              <w:rPr>
                <w:b/>
              </w:rPr>
            </w:pPr>
            <w:r w:rsidRPr="00632BA7">
              <w:t>discusses attitudes, opinions and ideas in Modern Greek</w:t>
            </w:r>
          </w:p>
          <w:p w:rsidR="00372AB6" w:rsidRPr="004B7861" w:rsidRDefault="00372AB6" w:rsidP="004B7861">
            <w:pPr>
              <w:pStyle w:val="DoEtablelist1numbered2018"/>
              <w:numPr>
                <w:ilvl w:val="1"/>
                <w:numId w:val="3"/>
              </w:numPr>
              <w:ind w:left="599"/>
              <w:rPr>
                <w:b/>
              </w:rPr>
            </w:pPr>
            <w:r w:rsidRPr="00632BA7">
              <w:rPr>
                <w:rFonts w:ascii="Arial" w:hAnsi="Arial" w:cs="Arial"/>
              </w:rPr>
              <w:t>formulates and justifies a written or spoken argument in Modern Greek</w:t>
            </w:r>
          </w:p>
        </w:tc>
      </w:tr>
      <w:tr w:rsidR="00372AB6" w:rsidRPr="002473E1" w:rsidTr="007A08FA">
        <w:tc>
          <w:tcPr>
            <w:tcW w:w="4673" w:type="dxa"/>
          </w:tcPr>
          <w:p w:rsidR="00372AB6" w:rsidRPr="00632BA7" w:rsidRDefault="00632BA7" w:rsidP="004B7861">
            <w:pPr>
              <w:pStyle w:val="DoEtablelist1numbered2018"/>
            </w:pPr>
            <w:r>
              <w:t>E</w:t>
            </w:r>
            <w:r w:rsidR="00372AB6" w:rsidRPr="00632BA7">
              <w:t>valuate, analyse and respond to the text that is in Modern Greek and that reflects the culture of Modern Greek-speaking communities</w:t>
            </w:r>
          </w:p>
        </w:tc>
        <w:tc>
          <w:tcPr>
            <w:tcW w:w="5387" w:type="dxa"/>
          </w:tcPr>
          <w:p w:rsidR="004B7861" w:rsidRPr="004B7861" w:rsidRDefault="00372AB6" w:rsidP="004B7861">
            <w:pPr>
              <w:pStyle w:val="DoEtablelist1numbered2018"/>
              <w:numPr>
                <w:ilvl w:val="1"/>
                <w:numId w:val="3"/>
              </w:numPr>
              <w:ind w:left="599"/>
              <w:rPr>
                <w:b/>
              </w:rPr>
            </w:pPr>
            <w:r w:rsidRPr="00632BA7">
              <w:t xml:space="preserve">evaluates and responds to text personally, creatively and critically </w:t>
            </w:r>
          </w:p>
          <w:p w:rsidR="004B7861" w:rsidRPr="004B7861" w:rsidRDefault="00372AB6" w:rsidP="004B7861">
            <w:pPr>
              <w:pStyle w:val="DoEtablelist1numbered2018"/>
              <w:numPr>
                <w:ilvl w:val="1"/>
                <w:numId w:val="3"/>
              </w:numPr>
              <w:ind w:left="599"/>
              <w:rPr>
                <w:b/>
              </w:rPr>
            </w:pPr>
            <w:r w:rsidRPr="004B7861">
              <w:rPr>
                <w:rFonts w:ascii="Arial" w:hAnsi="Arial" w:cs="Arial"/>
              </w:rPr>
              <w:t>analyses how meaning is conveyed</w:t>
            </w:r>
          </w:p>
          <w:p w:rsidR="00372AB6" w:rsidRPr="004B7861" w:rsidRDefault="00372AB6" w:rsidP="004B7861">
            <w:pPr>
              <w:pStyle w:val="DoEtablelist1numbered2018"/>
              <w:numPr>
                <w:ilvl w:val="1"/>
                <w:numId w:val="3"/>
              </w:numPr>
              <w:ind w:left="599"/>
              <w:rPr>
                <w:b/>
              </w:rPr>
            </w:pPr>
            <w:r w:rsidRPr="004B7861">
              <w:rPr>
                <w:rFonts w:ascii="Arial" w:hAnsi="Arial" w:cs="Arial"/>
              </w:rPr>
              <w:t>analyses the social, political, cultural and/or litera</w:t>
            </w:r>
            <w:r w:rsidR="004B7861">
              <w:rPr>
                <w:rFonts w:ascii="Arial" w:hAnsi="Arial" w:cs="Arial"/>
              </w:rPr>
              <w:t>ry contexts of text</w:t>
            </w:r>
            <w:r w:rsidRPr="004B7861">
              <w:rPr>
                <w:rFonts w:ascii="Arial" w:hAnsi="Arial" w:cs="Arial"/>
              </w:rPr>
              <w:t xml:space="preserve"> that is in Modern Greek</w:t>
            </w:r>
          </w:p>
        </w:tc>
      </w:tr>
    </w:tbl>
    <w:p w:rsidR="00372AB6" w:rsidRDefault="00372AB6" w:rsidP="005A3F7E">
      <w:pPr>
        <w:pStyle w:val="DoEheading32018"/>
      </w:pPr>
      <w:bookmarkStart w:id="23" w:name="_Toc16847312"/>
      <w:r w:rsidRPr="002473E1">
        <w:t>Objectives and outcomes</w:t>
      </w:r>
      <w:bookmarkEnd w:id="23"/>
    </w:p>
    <w:p w:rsidR="007A08FA" w:rsidRPr="007A08FA" w:rsidRDefault="007A08FA" w:rsidP="007A08FA">
      <w:pPr>
        <w:pStyle w:val="DoEbodytext2018"/>
        <w:rPr>
          <w:lang w:eastAsia="en-US"/>
        </w:rPr>
      </w:pPr>
    </w:p>
    <w:p w:rsidR="00372AB6" w:rsidRPr="002473E1" w:rsidRDefault="00372AB6" w:rsidP="00372AB6">
      <w:pPr>
        <w:pBdr>
          <w:top w:val="nil"/>
          <w:left w:val="nil"/>
          <w:bottom w:val="none" w:sz="0" w:space="0" w:color="000000"/>
          <w:right w:val="nil"/>
          <w:between w:val="nil"/>
        </w:pBdr>
        <w:spacing w:before="400" w:after="240" w:line="240" w:lineRule="auto"/>
        <w:rPr>
          <w:rFonts w:cs="Arial"/>
          <w:color w:val="000000"/>
          <w:szCs w:val="24"/>
        </w:rPr>
      </w:pPr>
    </w:p>
    <w:p w:rsidR="00372AB6" w:rsidRPr="002473E1" w:rsidRDefault="00372AB6" w:rsidP="00372AB6">
      <w:pPr>
        <w:spacing w:before="0" w:line="240" w:lineRule="auto"/>
        <w:rPr>
          <w:rFonts w:cs="Arial"/>
          <w:szCs w:val="24"/>
        </w:rPr>
      </w:pPr>
      <w:r w:rsidRPr="002473E1">
        <w:rPr>
          <w:rFonts w:cs="Arial"/>
        </w:rPr>
        <w:br w:type="page"/>
      </w:r>
    </w:p>
    <w:p w:rsidR="00CA6CDB" w:rsidRDefault="00CA6CDB" w:rsidP="00CA6CDB">
      <w:pPr>
        <w:pStyle w:val="DoEheading22018"/>
      </w:pPr>
      <w:bookmarkStart w:id="24" w:name="_17dp8vu" w:colFirst="0" w:colLast="0"/>
      <w:bookmarkStart w:id="25" w:name="_26in1rg" w:colFirst="0" w:colLast="0"/>
      <w:bookmarkStart w:id="26" w:name="_Toc16847313"/>
      <w:bookmarkStart w:id="27" w:name="_Toc13736110"/>
      <w:bookmarkStart w:id="28" w:name="_Toc5369768"/>
      <w:bookmarkStart w:id="29" w:name="_Toc10817139"/>
      <w:bookmarkStart w:id="30" w:name="_Toc11406066"/>
      <w:bookmarkStart w:id="31" w:name="_Toc12454729"/>
      <w:bookmarkEnd w:id="24"/>
      <w:bookmarkEnd w:id="25"/>
      <w:r>
        <w:t>Familiarising students with the prescribed issues through related texts</w:t>
      </w:r>
      <w:bookmarkEnd w:id="26"/>
    </w:p>
    <w:p w:rsidR="00CA6CDB" w:rsidRDefault="00CA6CDB" w:rsidP="00CA6CDB">
      <w:pPr>
        <w:rPr>
          <w:rFonts w:cs="Arial"/>
          <w:szCs w:val="24"/>
        </w:rPr>
      </w:pPr>
      <w:r w:rsidRPr="009E2221">
        <w:rPr>
          <w:rFonts w:cs="Arial"/>
          <w:szCs w:val="24"/>
        </w:rPr>
        <w:t>Before you start the study of the prescribed text</w:t>
      </w:r>
      <w:bookmarkEnd w:id="27"/>
      <w:r>
        <w:rPr>
          <w:rFonts w:cs="Arial"/>
          <w:szCs w:val="24"/>
        </w:rPr>
        <w:t>, spend some time familiarising students with the prescribed issues through related texts. You will continue to use related texts throughout the course, however it is important that students have a broader understanding of the issues before studying the prescribed text.</w:t>
      </w:r>
    </w:p>
    <w:p w:rsidR="00CA6CDB" w:rsidRDefault="00CA6CDB" w:rsidP="00CA6CDB">
      <w:pPr>
        <w:rPr>
          <w:rFonts w:cs="Arial"/>
          <w:szCs w:val="24"/>
        </w:rPr>
      </w:pPr>
      <w:r>
        <w:rPr>
          <w:rFonts w:cs="Arial"/>
          <w:szCs w:val="24"/>
        </w:rPr>
        <w:t>Students should engage with a variety of texts on the prescribed issues, discussing their ideas and opinions in class. This will give them an in-depth understanding from a number of perspectives and provide them with the vocabulary and range of ideas to assist in the oral and written sections of the Extension examination.</w:t>
      </w:r>
    </w:p>
    <w:p w:rsidR="00CA6CDB" w:rsidRDefault="00CA6CDB" w:rsidP="00CA6CDB">
      <w:pPr>
        <w:rPr>
          <w:rFonts w:cs="Arial"/>
          <w:szCs w:val="24"/>
        </w:rPr>
      </w:pPr>
      <w:r>
        <w:rPr>
          <w:rFonts w:cs="Arial"/>
          <w:szCs w:val="24"/>
        </w:rPr>
        <w:t>Reading and listening texts should be chosen which are appropriate to Extension level, but which also provide students with a range of vocabulary and linguistic structures to support them in expressing their own ideas in spoken and written form.</w:t>
      </w:r>
    </w:p>
    <w:p w:rsidR="00CA6CDB" w:rsidRDefault="00CA6CDB" w:rsidP="00CA6CDB">
      <w:pPr>
        <w:rPr>
          <w:rFonts w:cs="Arial"/>
          <w:szCs w:val="24"/>
        </w:rPr>
      </w:pPr>
      <w:r>
        <w:rPr>
          <w:rFonts w:cs="Arial"/>
          <w:szCs w:val="24"/>
        </w:rPr>
        <w:t>It is important to remember that the 3 prescribed issues can be studied from a number of perspectives, and that the sub-topics provided are suggestions only. There may be other sub-topics that can be explored through related text</w:t>
      </w:r>
      <w:r w:rsidR="00F05EBC">
        <w:rPr>
          <w:rFonts w:cs="Arial"/>
          <w:szCs w:val="24"/>
        </w:rPr>
        <w:t>s</w:t>
      </w:r>
      <w:r>
        <w:rPr>
          <w:rFonts w:cs="Arial"/>
          <w:szCs w:val="24"/>
        </w:rPr>
        <w:t xml:space="preserve"> and the prescribed text.</w:t>
      </w:r>
    </w:p>
    <w:p w:rsidR="00CA6CDB" w:rsidRDefault="00CA6CDB" w:rsidP="00CA6CDB">
      <w:pPr>
        <w:rPr>
          <w:rFonts w:cs="Arial"/>
          <w:szCs w:val="24"/>
        </w:rPr>
      </w:pPr>
      <w:r>
        <w:rPr>
          <w:rFonts w:cs="Arial"/>
          <w:szCs w:val="24"/>
        </w:rPr>
        <w:t>The benefit of using a wide range of texts is that students will gain an in-depth background from which to draw ideas, and will develop the tools (including a more sophisticated approach to the issues) to enable them to answer any question in the HSC examination.</w:t>
      </w:r>
    </w:p>
    <w:p w:rsidR="00CA6CDB" w:rsidRDefault="00CA6CDB" w:rsidP="00CA6CDB">
      <w:pPr>
        <w:rPr>
          <w:rFonts w:cs="Arial"/>
          <w:szCs w:val="24"/>
        </w:rPr>
      </w:pPr>
      <w:r>
        <w:rPr>
          <w:rFonts w:cs="Arial"/>
          <w:szCs w:val="24"/>
        </w:rPr>
        <w:t>The following steps may assist teachers in teaching the issues. Not all steps would need to be included, depending on the length and complexity of the text.</w:t>
      </w:r>
    </w:p>
    <w:p w:rsidR="00CA6CDB" w:rsidRDefault="00CA6CDB" w:rsidP="00CA6CDB">
      <w:pPr>
        <w:pStyle w:val="DoElist1bullet2018"/>
        <w:ind w:left="644"/>
      </w:pPr>
      <w:r>
        <w:t>Find a suitable text (written, aural or visual), which is interesting, accessible and contains relevant vocabulary.</w:t>
      </w:r>
    </w:p>
    <w:p w:rsidR="00CA6CDB" w:rsidRDefault="00CA6CDB" w:rsidP="00CA6CDB">
      <w:pPr>
        <w:pStyle w:val="DoElist1bullet2018"/>
        <w:ind w:left="644"/>
      </w:pPr>
      <w:r>
        <w:t>Brainstorm the topic beforehand, creating a mind-map in Modern Greek of the students’ thoughts, relevant vocabulary.</w:t>
      </w:r>
    </w:p>
    <w:p w:rsidR="00CA6CDB" w:rsidRDefault="00CA6CDB" w:rsidP="00CA6CDB">
      <w:pPr>
        <w:pStyle w:val="DoElist1bullet2018"/>
        <w:ind w:left="644"/>
      </w:pPr>
      <w:r>
        <w:t>Read, view or listen to the text. Ask questions in Modern Greek where appropriate, paraphrasing the text where necessary.</w:t>
      </w:r>
    </w:p>
    <w:p w:rsidR="00CA6CDB" w:rsidRDefault="00CA6CDB" w:rsidP="00CA6CDB">
      <w:pPr>
        <w:pStyle w:val="DoElist1bullet2018"/>
        <w:ind w:left="644"/>
      </w:pPr>
      <w:r>
        <w:t>Explore key vocabulary, grammar and sentence structures.</w:t>
      </w:r>
    </w:p>
    <w:p w:rsidR="00CA6CDB" w:rsidRDefault="00CA6CDB" w:rsidP="00CA6CDB">
      <w:pPr>
        <w:pStyle w:val="DoElist1bullet2018"/>
        <w:ind w:left="644"/>
      </w:pPr>
      <w:r>
        <w:t>Discuss the main points of the text, creating a bullet-point summary together.</w:t>
      </w:r>
    </w:p>
    <w:p w:rsidR="00CA6CDB" w:rsidRDefault="00CA6CDB" w:rsidP="00CA6CDB">
      <w:pPr>
        <w:pStyle w:val="DoElist1bullet2018"/>
        <w:ind w:left="644"/>
      </w:pPr>
      <w:r>
        <w:t>Analyse the purpose, context and audience of the text.</w:t>
      </w:r>
    </w:p>
    <w:p w:rsidR="00CA6CDB" w:rsidRDefault="00CA6CDB" w:rsidP="00CA6CDB">
      <w:pPr>
        <w:pStyle w:val="DoElist1bullet2018"/>
        <w:ind w:left="644"/>
      </w:pPr>
      <w:r>
        <w:t>Brainstorm possible side issues, identifying useful expressions.</w:t>
      </w:r>
    </w:p>
    <w:p w:rsidR="00CA6CDB" w:rsidRDefault="00CA6CDB" w:rsidP="00CA6CDB">
      <w:pPr>
        <w:pStyle w:val="DoElist1bullet2018"/>
        <w:ind w:left="644"/>
      </w:pPr>
      <w:r>
        <w:t>Allow students to formulate their own opinions about the issues raised in the text and express their ideas through speaking or writing.</w:t>
      </w:r>
    </w:p>
    <w:p w:rsidR="00CA6CDB" w:rsidRDefault="00CA6CDB" w:rsidP="00CA6CDB">
      <w:pPr>
        <w:pStyle w:val="DoElist1bullet2018"/>
        <w:ind w:left="644"/>
      </w:pPr>
      <w:r>
        <w:t>Compare and contrast between the way the issue(s) is explored in the related text and in the prescribed text.</w:t>
      </w:r>
    </w:p>
    <w:p w:rsidR="00CA6CDB" w:rsidRDefault="00CA6CDB" w:rsidP="00CA6CDB">
      <w:pPr>
        <w:pStyle w:val="DoElist1bullet2018"/>
        <w:ind w:left="644"/>
      </w:pPr>
      <w:r>
        <w:t>Create a task in which students are required to use new vocabulary and expressions in new contexts – for example, class debate, role-play or monologue.</w:t>
      </w:r>
    </w:p>
    <w:p w:rsidR="00CA6CDB" w:rsidRDefault="00CA6CDB" w:rsidP="00CA6CDB">
      <w:pPr>
        <w:pStyle w:val="DoElist1bullet2018"/>
        <w:ind w:left="644"/>
      </w:pPr>
      <w:r>
        <w:t>Ask students to research their own text and present it to the class, focusing on the issues discussed and the perspectives from which these issues are presented.</w:t>
      </w:r>
    </w:p>
    <w:p w:rsidR="00632BA7" w:rsidRDefault="00632BA7" w:rsidP="00632BA7">
      <w:pPr>
        <w:pStyle w:val="DoEheading22018"/>
      </w:pPr>
      <w:bookmarkStart w:id="32" w:name="_Toc16847314"/>
      <w:r>
        <w:t>Preparing students to present opinions and argue a case</w:t>
      </w:r>
      <w:bookmarkEnd w:id="28"/>
      <w:bookmarkEnd w:id="29"/>
      <w:bookmarkEnd w:id="30"/>
      <w:bookmarkEnd w:id="31"/>
      <w:bookmarkEnd w:id="32"/>
    </w:p>
    <w:p w:rsidR="00632BA7" w:rsidRDefault="00632BA7" w:rsidP="00632BA7">
      <w:pPr>
        <w:pStyle w:val="DoEbodytext2018"/>
        <w:tabs>
          <w:tab w:val="clear" w:pos="567"/>
          <w:tab w:val="left" w:pos="851"/>
        </w:tabs>
      </w:pPr>
      <w:r>
        <w:t>To achieve the outcomes of the Extension syllabus, students</w:t>
      </w:r>
      <w:r w:rsidR="00DD7B7A">
        <w:t xml:space="preserve"> must be able to use Modern Greek </w:t>
      </w:r>
      <w:r>
        <w:t>to discuss attitudes, opinions and ideas, and to formulate and justify an argument.</w:t>
      </w:r>
    </w:p>
    <w:p w:rsidR="00632BA7" w:rsidRDefault="00632BA7" w:rsidP="00632BA7">
      <w:pPr>
        <w:pStyle w:val="DoEbodytext2018"/>
        <w:tabs>
          <w:tab w:val="clear" w:pos="567"/>
          <w:tab w:val="left" w:pos="851"/>
        </w:tabs>
      </w:pPr>
      <w:r>
        <w:t>To prepare students to respond capably to a broad range of questions, beyond just the sub-topics of the prescribed issues, teachers need to use strategies that encourage students to think in terms of opinions and arguments.</w:t>
      </w:r>
    </w:p>
    <w:p w:rsidR="00632BA7" w:rsidRDefault="00632BA7" w:rsidP="00632BA7">
      <w:pPr>
        <w:pStyle w:val="DoEbodytext2018"/>
        <w:tabs>
          <w:tab w:val="clear" w:pos="567"/>
          <w:tab w:val="left" w:pos="851"/>
        </w:tabs>
      </w:pPr>
      <w:r>
        <w:t>Emphasis needs to be placed on developing skills that can be applied to any content. Students should not attempt to fit a prepared response to a question, but rather use general structures and prepare a range of phrases that could be used to present any opinion and justify any argument. Students need to be exposed to a variety of topics and trained to quickly develop a logical argument with their own point of view embedded in the response.</w:t>
      </w:r>
    </w:p>
    <w:p w:rsidR="00632BA7" w:rsidRDefault="00632BA7" w:rsidP="00632BA7">
      <w:pPr>
        <w:pStyle w:val="DoEbodytext2018"/>
        <w:tabs>
          <w:tab w:val="clear" w:pos="567"/>
          <w:tab w:val="left" w:pos="851"/>
        </w:tabs>
      </w:pPr>
      <w:r>
        <w:t>Activities and resources that could be used to develop this include:</w:t>
      </w:r>
    </w:p>
    <w:p w:rsidR="00632BA7" w:rsidRPr="00801034" w:rsidRDefault="00632BA7" w:rsidP="00632BA7">
      <w:pPr>
        <w:pStyle w:val="DoElist1bullet2018"/>
        <w:ind w:left="644"/>
      </w:pPr>
      <w:r w:rsidRPr="00801034">
        <w:t>soapbox activity</w:t>
      </w:r>
    </w:p>
    <w:p w:rsidR="00632BA7" w:rsidRPr="00801034" w:rsidRDefault="00632BA7" w:rsidP="00632BA7">
      <w:pPr>
        <w:pStyle w:val="DoElist1bullet2018"/>
        <w:ind w:left="644"/>
      </w:pPr>
      <w:r w:rsidRPr="00801034">
        <w:t>brainstorming and mind-mapping</w:t>
      </w:r>
    </w:p>
    <w:p w:rsidR="00632BA7" w:rsidRPr="00801034" w:rsidRDefault="00632BA7" w:rsidP="00632BA7">
      <w:pPr>
        <w:pStyle w:val="DoElist1bullet2018"/>
        <w:ind w:left="644"/>
      </w:pPr>
      <w:r w:rsidRPr="00801034">
        <w:t>class discussions</w:t>
      </w:r>
    </w:p>
    <w:p w:rsidR="00632BA7" w:rsidRPr="00801034" w:rsidRDefault="00632BA7" w:rsidP="00632BA7">
      <w:pPr>
        <w:pStyle w:val="DoElist1bullet2018"/>
        <w:ind w:left="644"/>
      </w:pPr>
      <w:r w:rsidRPr="00801034">
        <w:t>presenting a point of view</w:t>
      </w:r>
    </w:p>
    <w:p w:rsidR="00632BA7" w:rsidRPr="00801034" w:rsidRDefault="00632BA7" w:rsidP="00632BA7">
      <w:pPr>
        <w:pStyle w:val="DoElist1bullet2018"/>
        <w:ind w:left="644"/>
      </w:pPr>
      <w:r w:rsidRPr="00801034">
        <w:t>developing skills for monologues and short essays</w:t>
      </w:r>
    </w:p>
    <w:p w:rsidR="00632BA7" w:rsidRPr="00801034" w:rsidRDefault="00632BA7" w:rsidP="00632BA7">
      <w:pPr>
        <w:pStyle w:val="DoElist1bullet2018"/>
        <w:ind w:left="644"/>
      </w:pPr>
      <w:r w:rsidRPr="00801034">
        <w:t>developing knowledge of specialist vocabulary</w:t>
      </w:r>
    </w:p>
    <w:p w:rsidR="00632BA7" w:rsidRDefault="00632BA7" w:rsidP="00632BA7">
      <w:pPr>
        <w:pStyle w:val="DoElist1bullet2018"/>
        <w:ind w:left="644"/>
      </w:pPr>
      <w:r w:rsidRPr="00801034">
        <w:t>recording responses</w:t>
      </w:r>
    </w:p>
    <w:p w:rsidR="00632BA7" w:rsidRPr="00801034" w:rsidRDefault="00632BA7" w:rsidP="00632BA7">
      <w:pPr>
        <w:pStyle w:val="DoElist1bullet2018"/>
        <w:ind w:left="644"/>
      </w:pPr>
      <w:r>
        <w:t>sample dot points from similar prescribed issues in other languages</w:t>
      </w:r>
    </w:p>
    <w:p w:rsidR="00632BA7" w:rsidRPr="00801034" w:rsidRDefault="00632BA7" w:rsidP="00632BA7">
      <w:pPr>
        <w:pStyle w:val="DoElist1bullet2018"/>
        <w:ind w:left="644"/>
      </w:pPr>
      <w:r>
        <w:t xml:space="preserve">HSC </w:t>
      </w:r>
      <w:r w:rsidRPr="00801034">
        <w:t>Standards Packages (2002).</w:t>
      </w:r>
    </w:p>
    <w:p w:rsidR="00632BA7" w:rsidRPr="00C345D9" w:rsidRDefault="00632BA7" w:rsidP="00632BA7">
      <w:pPr>
        <w:pStyle w:val="DoEheading32018"/>
      </w:pPr>
      <w:bookmarkStart w:id="33" w:name="1._Soapbox_activity"/>
      <w:bookmarkStart w:id="34" w:name="_Toc11406067"/>
      <w:bookmarkStart w:id="35" w:name="_Toc12454730"/>
      <w:bookmarkStart w:id="36" w:name="_Toc16847315"/>
      <w:bookmarkEnd w:id="33"/>
      <w:r w:rsidRPr="00C345D9">
        <w:t>Soapbox</w:t>
      </w:r>
      <w:r w:rsidRPr="00C345D9">
        <w:rPr>
          <w:spacing w:val="-12"/>
        </w:rPr>
        <w:t xml:space="preserve"> </w:t>
      </w:r>
      <w:r w:rsidRPr="00C345D9">
        <w:t>activity</w:t>
      </w:r>
      <w:bookmarkEnd w:id="34"/>
      <w:bookmarkEnd w:id="35"/>
      <w:bookmarkEnd w:id="36"/>
    </w:p>
    <w:p w:rsidR="00632BA7" w:rsidRDefault="00632BA7" w:rsidP="00632BA7">
      <w:pPr>
        <w:pStyle w:val="DoEbodytext2018"/>
        <w:tabs>
          <w:tab w:val="clear" w:pos="567"/>
          <w:tab w:val="left" w:pos="851"/>
        </w:tabs>
      </w:pPr>
      <w:r>
        <w:t xml:space="preserve">A soapbox is an impromptu speech on a set topic. To familiarise students with current affairs and to encourage speaking, ask students to discuss something that has occurred in world current affairs that week that is of interest to them. </w:t>
      </w:r>
    </w:p>
    <w:p w:rsidR="00632BA7" w:rsidRDefault="00632BA7" w:rsidP="00632BA7">
      <w:pPr>
        <w:pStyle w:val="DoEbodytext2018"/>
        <w:tabs>
          <w:tab w:val="clear" w:pos="567"/>
          <w:tab w:val="left" w:pos="851"/>
        </w:tabs>
      </w:pPr>
      <w:r>
        <w:t xml:space="preserve">Consider doing soapbox initially in English, until students are familiar with the format. Once the students are ready to practise the activity in </w:t>
      </w:r>
      <w:r w:rsidR="00DD7B7A">
        <w:t>Modern Greek</w:t>
      </w:r>
      <w:r>
        <w:t>, limit the scope to the prescribed issues, discussing any relevant current news items, songs or TV programs that raise similar issues. To engage the whole class, have students complete a table, like the one below, while listening to their classmates speak. Review unfamiliar vocabulary before moving on to the next student.</w:t>
      </w:r>
    </w:p>
    <w:tbl>
      <w:tblPr>
        <w:tblStyle w:val="TableGrid"/>
        <w:tblW w:w="0" w:type="auto"/>
        <w:tblLook w:val="0420" w:firstRow="1" w:lastRow="0" w:firstColumn="0" w:lastColumn="0" w:noHBand="0" w:noVBand="1"/>
        <w:tblDescription w:val="Soapbox activity"/>
      </w:tblPr>
      <w:tblGrid>
        <w:gridCol w:w="4814"/>
        <w:gridCol w:w="4815"/>
      </w:tblGrid>
      <w:tr w:rsidR="00632BA7" w:rsidTr="00CF1997">
        <w:trPr>
          <w:cantSplit/>
          <w:tblHeader/>
        </w:trPr>
        <w:tc>
          <w:tcPr>
            <w:tcW w:w="4814" w:type="dxa"/>
          </w:tcPr>
          <w:p w:rsidR="00632BA7" w:rsidRDefault="00632BA7" w:rsidP="00CF1997">
            <w:pPr>
              <w:pStyle w:val="DoEtableheading2018"/>
            </w:pPr>
            <w:r>
              <w:t>Language structures used</w:t>
            </w:r>
          </w:p>
        </w:tc>
        <w:tc>
          <w:tcPr>
            <w:tcW w:w="4815" w:type="dxa"/>
          </w:tcPr>
          <w:p w:rsidR="00632BA7" w:rsidRDefault="00632BA7" w:rsidP="00CF1997">
            <w:pPr>
              <w:pStyle w:val="DoEtableheading2018"/>
            </w:pPr>
            <w:r>
              <w:t>Unfamiliar vocabulary</w:t>
            </w:r>
          </w:p>
        </w:tc>
      </w:tr>
      <w:tr w:rsidR="00632BA7" w:rsidTr="00CF1997">
        <w:trPr>
          <w:cantSplit/>
          <w:trHeight w:val="1474"/>
          <w:tblHeader/>
        </w:trPr>
        <w:tc>
          <w:tcPr>
            <w:tcW w:w="4814" w:type="dxa"/>
          </w:tcPr>
          <w:p w:rsidR="00632BA7" w:rsidRDefault="00632BA7" w:rsidP="00CF1997">
            <w:pPr>
              <w:pStyle w:val="DoEtabletext2018"/>
            </w:pPr>
          </w:p>
        </w:tc>
        <w:tc>
          <w:tcPr>
            <w:tcW w:w="4815" w:type="dxa"/>
          </w:tcPr>
          <w:p w:rsidR="00632BA7" w:rsidRDefault="00632BA7" w:rsidP="00CF1997">
            <w:pPr>
              <w:pStyle w:val="DoEtabletext2018"/>
            </w:pPr>
          </w:p>
        </w:tc>
      </w:tr>
    </w:tbl>
    <w:p w:rsidR="00632BA7" w:rsidRPr="00C345D9" w:rsidRDefault="00632BA7" w:rsidP="00632BA7">
      <w:pPr>
        <w:pStyle w:val="DoEheading32018"/>
      </w:pPr>
      <w:bookmarkStart w:id="37" w:name="_Toc11406068"/>
      <w:bookmarkStart w:id="38" w:name="_Toc12454731"/>
      <w:bookmarkStart w:id="39" w:name="_Toc16847316"/>
      <w:r w:rsidRPr="00C345D9">
        <w:t>Brainstorming and</w:t>
      </w:r>
      <w:r w:rsidRPr="00C345D9">
        <w:rPr>
          <w:spacing w:val="-25"/>
        </w:rPr>
        <w:t xml:space="preserve"> </w:t>
      </w:r>
      <w:r w:rsidRPr="00C345D9">
        <w:t>mind-mapping</w:t>
      </w:r>
      <w:bookmarkEnd w:id="37"/>
      <w:bookmarkEnd w:id="38"/>
      <w:bookmarkEnd w:id="39"/>
    </w:p>
    <w:p w:rsidR="00632BA7" w:rsidRDefault="00632BA7" w:rsidP="00632BA7">
      <w:pPr>
        <w:pStyle w:val="DoEbodytext2018"/>
        <w:tabs>
          <w:tab w:val="clear" w:pos="567"/>
          <w:tab w:val="left" w:pos="851"/>
        </w:tabs>
      </w:pPr>
      <w:r>
        <w:t>Have students brainstorm the prescribed issues and complete a mind-map to organise their thoughts. Students should think broadly about subjects that would relate to specific issues. Graphic organisers are useful tools to assist students in organising each prescribed issue into topics and sub-topics.</w:t>
      </w:r>
    </w:p>
    <w:p w:rsidR="00632BA7" w:rsidRDefault="00632BA7" w:rsidP="00632BA7">
      <w:pPr>
        <w:pStyle w:val="DoEbodytext2018"/>
        <w:tabs>
          <w:tab w:val="clear" w:pos="567"/>
          <w:tab w:val="left" w:pos="851"/>
        </w:tabs>
      </w:pPr>
      <w:r>
        <w:t>Useful graphic organisers include:</w:t>
      </w:r>
    </w:p>
    <w:p w:rsidR="00632BA7" w:rsidRDefault="00632BA7" w:rsidP="00632BA7">
      <w:pPr>
        <w:pStyle w:val="DoElist1bullet2018"/>
        <w:ind w:left="644"/>
      </w:pPr>
      <w:r>
        <w:t>placemat</w:t>
      </w:r>
      <w:r>
        <w:rPr>
          <w:spacing w:val="-11"/>
        </w:rPr>
        <w:t xml:space="preserve"> </w:t>
      </w:r>
      <w:r>
        <w:t>protocols</w:t>
      </w:r>
    </w:p>
    <w:p w:rsidR="00632BA7" w:rsidRDefault="00632BA7" w:rsidP="00632BA7">
      <w:pPr>
        <w:pStyle w:val="DoElist1bullet2018"/>
        <w:ind w:left="644"/>
      </w:pPr>
      <w:r>
        <w:t>plus/minus/interesting (PMI)</w:t>
      </w:r>
      <w:r>
        <w:rPr>
          <w:spacing w:val="-18"/>
        </w:rPr>
        <w:t xml:space="preserve"> </w:t>
      </w:r>
      <w:r>
        <w:t>charts</w:t>
      </w:r>
    </w:p>
    <w:p w:rsidR="00632BA7" w:rsidRDefault="00632BA7" w:rsidP="00632BA7">
      <w:pPr>
        <w:pStyle w:val="DoElist1bullet2018"/>
        <w:ind w:left="644"/>
      </w:pPr>
      <w:r>
        <w:t>affinity</w:t>
      </w:r>
      <w:r>
        <w:rPr>
          <w:spacing w:val="-11"/>
        </w:rPr>
        <w:t xml:space="preserve"> </w:t>
      </w:r>
      <w:r>
        <w:t>diagrams</w:t>
      </w:r>
    </w:p>
    <w:p w:rsidR="00632BA7" w:rsidRDefault="00632BA7" w:rsidP="00632BA7">
      <w:pPr>
        <w:pStyle w:val="DoElist1bullet2018"/>
        <w:ind w:left="644"/>
      </w:pPr>
      <w:proofErr w:type="gramStart"/>
      <w:r>
        <w:t>lotus</w:t>
      </w:r>
      <w:proofErr w:type="gramEnd"/>
      <w:r>
        <w:rPr>
          <w:spacing w:val="-10"/>
        </w:rPr>
        <w:t xml:space="preserve"> </w:t>
      </w:r>
      <w:r>
        <w:t>diagrams.</w:t>
      </w:r>
    </w:p>
    <w:p w:rsidR="00632BA7" w:rsidRPr="00801034" w:rsidRDefault="00632BA7" w:rsidP="00632BA7">
      <w:pPr>
        <w:pStyle w:val="DoEheading42018"/>
      </w:pPr>
      <w:r w:rsidRPr="00801034">
        <w:t>Placemat protocols</w:t>
      </w:r>
    </w:p>
    <w:p w:rsidR="00632BA7" w:rsidRDefault="00632BA7" w:rsidP="00632BA7">
      <w:pPr>
        <w:pStyle w:val="DoEbodytext2018"/>
        <w:tabs>
          <w:tab w:val="clear" w:pos="567"/>
          <w:tab w:val="left" w:pos="851"/>
        </w:tabs>
      </w:pPr>
      <w:r>
        <w:t>These are useful for achieving breadth and depth in monologues and short essays on a topic. They can be used to:</w:t>
      </w:r>
    </w:p>
    <w:p w:rsidR="00632BA7" w:rsidRDefault="00632BA7" w:rsidP="00632BA7">
      <w:pPr>
        <w:pStyle w:val="DoElist1bullet2018"/>
        <w:ind w:left="644"/>
      </w:pPr>
      <w:r>
        <w:t>critically assess</w:t>
      </w:r>
      <w:r>
        <w:rPr>
          <w:spacing w:val="-29"/>
        </w:rPr>
        <w:t xml:space="preserve"> </w:t>
      </w:r>
      <w:r>
        <w:t>texts</w:t>
      </w:r>
    </w:p>
    <w:p w:rsidR="00632BA7" w:rsidRDefault="00632BA7" w:rsidP="00632BA7">
      <w:pPr>
        <w:pStyle w:val="DoElist1bullet2018"/>
        <w:ind w:left="644"/>
      </w:pPr>
      <w:r>
        <w:t>develop</w:t>
      </w:r>
      <w:r>
        <w:rPr>
          <w:spacing w:val="-11"/>
        </w:rPr>
        <w:t xml:space="preserve"> </w:t>
      </w:r>
      <w:r>
        <w:t>a</w:t>
      </w:r>
      <w:r>
        <w:rPr>
          <w:spacing w:val="-12"/>
        </w:rPr>
        <w:t xml:space="preserve"> </w:t>
      </w:r>
      <w:r>
        <w:t>comprehensive</w:t>
      </w:r>
      <w:r>
        <w:rPr>
          <w:spacing w:val="-9"/>
        </w:rPr>
        <w:t xml:space="preserve"> </w:t>
      </w:r>
      <w:r>
        <w:t>range</w:t>
      </w:r>
      <w:r>
        <w:rPr>
          <w:spacing w:val="-9"/>
        </w:rPr>
        <w:t xml:space="preserve"> </w:t>
      </w:r>
      <w:r>
        <w:t>of</w:t>
      </w:r>
      <w:r>
        <w:rPr>
          <w:spacing w:val="-8"/>
        </w:rPr>
        <w:t xml:space="preserve"> </w:t>
      </w:r>
      <w:r>
        <w:t>strategies</w:t>
      </w:r>
      <w:r>
        <w:rPr>
          <w:spacing w:val="-7"/>
        </w:rPr>
        <w:t xml:space="preserve"> </w:t>
      </w:r>
      <w:r>
        <w:t>and</w:t>
      </w:r>
      <w:r>
        <w:rPr>
          <w:spacing w:val="-8"/>
        </w:rPr>
        <w:t xml:space="preserve"> </w:t>
      </w:r>
      <w:r>
        <w:t>skills</w:t>
      </w:r>
      <w:r>
        <w:rPr>
          <w:spacing w:val="-7"/>
        </w:rPr>
        <w:t xml:space="preserve"> </w:t>
      </w:r>
      <w:r>
        <w:t>appropriate</w:t>
      </w:r>
      <w:r>
        <w:rPr>
          <w:spacing w:val="-11"/>
        </w:rPr>
        <w:t xml:space="preserve"> </w:t>
      </w:r>
      <w:r>
        <w:t>to</w:t>
      </w:r>
      <w:r>
        <w:rPr>
          <w:spacing w:val="-14"/>
        </w:rPr>
        <w:t xml:space="preserve"> </w:t>
      </w:r>
      <w:r>
        <w:t>the</w:t>
      </w:r>
      <w:r>
        <w:rPr>
          <w:spacing w:val="-9"/>
        </w:rPr>
        <w:t xml:space="preserve"> </w:t>
      </w:r>
      <w:r>
        <w:t>text being</w:t>
      </w:r>
      <w:r>
        <w:rPr>
          <w:spacing w:val="-6"/>
        </w:rPr>
        <w:t xml:space="preserve"> </w:t>
      </w:r>
      <w:r>
        <w:t>read</w:t>
      </w:r>
    </w:p>
    <w:p w:rsidR="00632BA7" w:rsidRDefault="00632BA7" w:rsidP="00632BA7">
      <w:pPr>
        <w:pStyle w:val="DoElist1bullet2018"/>
        <w:ind w:left="644"/>
      </w:pPr>
      <w:proofErr w:type="gramStart"/>
      <w:r>
        <w:t>justify</w:t>
      </w:r>
      <w:proofErr w:type="gramEnd"/>
      <w:r>
        <w:t xml:space="preserve"> a point of</w:t>
      </w:r>
      <w:r>
        <w:rPr>
          <w:spacing w:val="-29"/>
        </w:rPr>
        <w:t xml:space="preserve"> </w:t>
      </w:r>
      <w:r>
        <w:t>view.</w:t>
      </w:r>
    </w:p>
    <w:p w:rsidR="00632BA7" w:rsidRPr="00720D49" w:rsidRDefault="00632BA7" w:rsidP="00632BA7">
      <w:pPr>
        <w:pStyle w:val="DoEbodytext2018"/>
        <w:tabs>
          <w:tab w:val="clear" w:pos="567"/>
          <w:tab w:val="left" w:pos="851"/>
        </w:tabs>
        <w:rPr>
          <w:rStyle w:val="DoEstrongemphasis2018"/>
        </w:rPr>
      </w:pPr>
      <w:r w:rsidRPr="00720D49">
        <w:rPr>
          <w:rStyle w:val="DoEstrongemphasis2018"/>
        </w:rPr>
        <w:t>Procedure</w:t>
      </w:r>
    </w:p>
    <w:p w:rsidR="00632BA7" w:rsidRDefault="00632BA7" w:rsidP="00632BA7">
      <w:pPr>
        <w:pStyle w:val="DoEbodytext2018"/>
        <w:tabs>
          <w:tab w:val="clear" w:pos="567"/>
          <w:tab w:val="left" w:pos="851"/>
        </w:tabs>
      </w:pPr>
      <w:r>
        <w:rPr>
          <w:noProof/>
          <w:lang w:eastAsia="en-AU"/>
        </w:rPr>
        <w:drawing>
          <wp:inline distT="0" distB="0" distL="0" distR="0" wp14:anchorId="11F3740E" wp14:editId="43B7F01D">
            <wp:extent cx="3649648" cy="2201608"/>
            <wp:effectExtent l="0" t="0" r="8255" b="8255"/>
            <wp:docPr id="10" name="image7.jpeg" descr="Topic of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5819" cy="2205330"/>
                    </a:xfrm>
                    <a:prstGeom prst="rect">
                      <a:avLst/>
                    </a:prstGeom>
                  </pic:spPr>
                </pic:pic>
              </a:graphicData>
            </a:graphic>
          </wp:inline>
        </w:drawing>
      </w:r>
    </w:p>
    <w:p w:rsidR="00632BA7" w:rsidRDefault="00632BA7" w:rsidP="009C38E9">
      <w:pPr>
        <w:pStyle w:val="DoElist1bullet2018"/>
        <w:ind w:left="644"/>
      </w:pPr>
      <w:r>
        <w:t>Use</w:t>
      </w:r>
      <w:r w:rsidRPr="009C38E9">
        <w:t xml:space="preserve"> </w:t>
      </w:r>
      <w:r>
        <w:t>a</w:t>
      </w:r>
      <w:r w:rsidRPr="009C38E9">
        <w:t xml:space="preserve"> </w:t>
      </w:r>
      <w:r>
        <w:t>marker</w:t>
      </w:r>
      <w:r w:rsidRPr="009C38E9">
        <w:t xml:space="preserve"> </w:t>
      </w:r>
      <w:r>
        <w:t>pen</w:t>
      </w:r>
      <w:r w:rsidRPr="009C38E9">
        <w:t xml:space="preserve"> to </w:t>
      </w:r>
      <w:r>
        <w:t>divide</w:t>
      </w:r>
      <w:r w:rsidRPr="009C38E9">
        <w:t xml:space="preserve"> </w:t>
      </w:r>
      <w:r>
        <w:t>an</w:t>
      </w:r>
      <w:r w:rsidRPr="009C38E9">
        <w:t xml:space="preserve"> </w:t>
      </w:r>
      <w:r>
        <w:t>A3</w:t>
      </w:r>
      <w:r w:rsidRPr="009C38E9">
        <w:t xml:space="preserve"> </w:t>
      </w:r>
      <w:r>
        <w:t>sheet</w:t>
      </w:r>
      <w:r w:rsidRPr="009C38E9">
        <w:t xml:space="preserve"> of </w:t>
      </w:r>
      <w:r>
        <w:t>paper</w:t>
      </w:r>
      <w:r w:rsidRPr="009C38E9">
        <w:t xml:space="preserve"> </w:t>
      </w:r>
      <w:r>
        <w:t>into</w:t>
      </w:r>
      <w:r w:rsidRPr="009C38E9">
        <w:t xml:space="preserve"> </w:t>
      </w:r>
      <w:r>
        <w:t>the</w:t>
      </w:r>
      <w:r w:rsidRPr="009C38E9">
        <w:t xml:space="preserve"> </w:t>
      </w:r>
      <w:r>
        <w:t>format shown</w:t>
      </w:r>
      <w:r w:rsidRPr="009C38E9">
        <w:t xml:space="preserve"> </w:t>
      </w:r>
      <w:r w:rsidR="004B7861" w:rsidRPr="009C38E9">
        <w:t>above</w:t>
      </w:r>
      <w:r w:rsidRPr="009C38E9">
        <w:t>.</w:t>
      </w:r>
    </w:p>
    <w:p w:rsidR="00632BA7" w:rsidRDefault="00632BA7" w:rsidP="009C38E9">
      <w:pPr>
        <w:pStyle w:val="DoElist1bullet2018"/>
        <w:ind w:left="644"/>
      </w:pPr>
      <w:r>
        <w:br w:type="page"/>
      </w:r>
    </w:p>
    <w:p w:rsidR="00632BA7" w:rsidRPr="00C345D9" w:rsidRDefault="00632BA7" w:rsidP="009C38E9">
      <w:pPr>
        <w:pStyle w:val="DoElist1bullet2018"/>
        <w:ind w:left="644"/>
      </w:pPr>
      <w:r>
        <w:t>Divide</w:t>
      </w:r>
      <w:r w:rsidRPr="009C38E9">
        <w:t xml:space="preserve"> </w:t>
      </w:r>
      <w:r>
        <w:t>the</w:t>
      </w:r>
      <w:r w:rsidRPr="009C38E9">
        <w:t xml:space="preserve"> </w:t>
      </w:r>
      <w:r>
        <w:t>class</w:t>
      </w:r>
      <w:r w:rsidRPr="009C38E9">
        <w:t xml:space="preserve"> </w:t>
      </w:r>
      <w:r>
        <w:t>into</w:t>
      </w:r>
      <w:r w:rsidRPr="009C38E9">
        <w:t xml:space="preserve"> </w:t>
      </w:r>
      <w:r>
        <w:t>groups</w:t>
      </w:r>
      <w:r w:rsidRPr="009C38E9">
        <w:t xml:space="preserve"> </w:t>
      </w:r>
      <w:r>
        <w:t>of</w:t>
      </w:r>
      <w:r w:rsidRPr="009C38E9">
        <w:t xml:space="preserve"> </w:t>
      </w:r>
      <w:r>
        <w:t>4</w:t>
      </w:r>
      <w:r w:rsidRPr="009C38E9">
        <w:t xml:space="preserve"> </w:t>
      </w:r>
      <w:r>
        <w:t>and</w:t>
      </w:r>
      <w:r w:rsidRPr="009C38E9">
        <w:t xml:space="preserve"> </w:t>
      </w:r>
      <w:r>
        <w:t>give</w:t>
      </w:r>
      <w:r w:rsidRPr="009C38E9">
        <w:t xml:space="preserve"> </w:t>
      </w:r>
      <w:r>
        <w:t>each</w:t>
      </w:r>
      <w:r w:rsidRPr="009C38E9">
        <w:t xml:space="preserve"> </w:t>
      </w:r>
      <w:r>
        <w:t>group</w:t>
      </w:r>
      <w:r w:rsidRPr="009C38E9">
        <w:t xml:space="preserve"> 1 </w:t>
      </w:r>
      <w:r>
        <w:t>‘placemat’</w:t>
      </w:r>
      <w:r w:rsidRPr="009C38E9">
        <w:t xml:space="preserve"> </w:t>
      </w:r>
      <w:r>
        <w:t>(A3</w:t>
      </w:r>
      <w:r w:rsidRPr="009C38E9">
        <w:t xml:space="preserve"> </w:t>
      </w:r>
      <w:r>
        <w:t xml:space="preserve">sheet). </w:t>
      </w:r>
    </w:p>
    <w:p w:rsidR="00632BA7" w:rsidRDefault="00632BA7" w:rsidP="00632BA7">
      <w:pPr>
        <w:pStyle w:val="DoElist1bullet2018"/>
        <w:ind w:left="644"/>
      </w:pPr>
      <w:r>
        <w:t>Nominate</w:t>
      </w:r>
      <w:r>
        <w:rPr>
          <w:spacing w:val="-9"/>
        </w:rPr>
        <w:t xml:space="preserve"> </w:t>
      </w:r>
      <w:r>
        <w:t>a</w:t>
      </w:r>
      <w:r>
        <w:rPr>
          <w:spacing w:val="-12"/>
        </w:rPr>
        <w:t xml:space="preserve"> </w:t>
      </w:r>
      <w:r>
        <w:t>group</w:t>
      </w:r>
      <w:r>
        <w:rPr>
          <w:spacing w:val="-6"/>
        </w:rPr>
        <w:t xml:space="preserve"> </w:t>
      </w:r>
      <w:r>
        <w:t>leader.</w:t>
      </w:r>
      <w:r>
        <w:rPr>
          <w:spacing w:val="-5"/>
        </w:rPr>
        <w:t xml:space="preserve"> </w:t>
      </w:r>
      <w:r>
        <w:t>The</w:t>
      </w:r>
      <w:r>
        <w:rPr>
          <w:spacing w:val="-9"/>
        </w:rPr>
        <w:t xml:space="preserve"> </w:t>
      </w:r>
      <w:r>
        <w:t>group</w:t>
      </w:r>
      <w:r>
        <w:rPr>
          <w:spacing w:val="-8"/>
        </w:rPr>
        <w:t xml:space="preserve"> </w:t>
      </w:r>
      <w:r>
        <w:t>leader</w:t>
      </w:r>
      <w:r>
        <w:rPr>
          <w:spacing w:val="-11"/>
        </w:rPr>
        <w:t xml:space="preserve"> </w:t>
      </w:r>
      <w:r>
        <w:t>cuts</w:t>
      </w:r>
      <w:r>
        <w:rPr>
          <w:spacing w:val="-7"/>
        </w:rPr>
        <w:t xml:space="preserve"> </w:t>
      </w:r>
      <w:r>
        <w:t>sections</w:t>
      </w:r>
      <w:r>
        <w:rPr>
          <w:spacing w:val="-7"/>
        </w:rPr>
        <w:t xml:space="preserve"> </w:t>
      </w:r>
      <w:r>
        <w:rPr>
          <w:spacing w:val="-3"/>
        </w:rPr>
        <w:t>of</w:t>
      </w:r>
      <w:r>
        <w:rPr>
          <w:spacing w:val="-11"/>
        </w:rPr>
        <w:t xml:space="preserve"> </w:t>
      </w:r>
      <w:r>
        <w:t>the</w:t>
      </w:r>
      <w:r>
        <w:rPr>
          <w:spacing w:val="-4"/>
        </w:rPr>
        <w:t xml:space="preserve"> </w:t>
      </w:r>
      <w:r>
        <w:t>placemat</w:t>
      </w:r>
      <w:r>
        <w:rPr>
          <w:spacing w:val="-6"/>
        </w:rPr>
        <w:t xml:space="preserve"> </w:t>
      </w:r>
      <w:r>
        <w:t>and gives</w:t>
      </w:r>
      <w:r>
        <w:rPr>
          <w:spacing w:val="-3"/>
        </w:rPr>
        <w:t xml:space="preserve"> </w:t>
      </w:r>
      <w:r>
        <w:t>each</w:t>
      </w:r>
      <w:r>
        <w:rPr>
          <w:spacing w:val="-7"/>
        </w:rPr>
        <w:t xml:space="preserve"> </w:t>
      </w:r>
      <w:r>
        <w:t>student</w:t>
      </w:r>
      <w:r>
        <w:rPr>
          <w:spacing w:val="-2"/>
        </w:rPr>
        <w:t xml:space="preserve"> </w:t>
      </w:r>
      <w:r>
        <w:t>in</w:t>
      </w:r>
      <w:r>
        <w:rPr>
          <w:spacing w:val="-7"/>
        </w:rPr>
        <w:t xml:space="preserve"> </w:t>
      </w:r>
      <w:r>
        <w:t>the</w:t>
      </w:r>
      <w:r>
        <w:rPr>
          <w:spacing w:val="-5"/>
        </w:rPr>
        <w:t xml:space="preserve"> </w:t>
      </w:r>
      <w:r>
        <w:t>group</w:t>
      </w:r>
      <w:r>
        <w:rPr>
          <w:spacing w:val="-2"/>
        </w:rPr>
        <w:t xml:space="preserve"> </w:t>
      </w:r>
      <w:r>
        <w:t>one</w:t>
      </w:r>
      <w:r>
        <w:rPr>
          <w:spacing w:val="-5"/>
        </w:rPr>
        <w:t xml:space="preserve"> </w:t>
      </w:r>
      <w:r>
        <w:t>of</w:t>
      </w:r>
      <w:r>
        <w:rPr>
          <w:spacing w:val="-7"/>
        </w:rPr>
        <w:t xml:space="preserve"> </w:t>
      </w:r>
      <w:r>
        <w:t>the</w:t>
      </w:r>
      <w:r>
        <w:rPr>
          <w:spacing w:val="-2"/>
        </w:rPr>
        <w:t xml:space="preserve"> </w:t>
      </w:r>
      <w:r>
        <w:t>outside</w:t>
      </w:r>
      <w:r>
        <w:rPr>
          <w:spacing w:val="-2"/>
        </w:rPr>
        <w:t xml:space="preserve"> </w:t>
      </w:r>
      <w:r>
        <w:t>sections.</w:t>
      </w:r>
    </w:p>
    <w:p w:rsidR="00632BA7" w:rsidRDefault="00632BA7" w:rsidP="00632BA7">
      <w:pPr>
        <w:pStyle w:val="DoElist1bullet2018"/>
        <w:ind w:left="644"/>
      </w:pPr>
      <w:r>
        <w:t>Give</w:t>
      </w:r>
      <w:r>
        <w:rPr>
          <w:spacing w:val="-7"/>
        </w:rPr>
        <w:t xml:space="preserve"> </w:t>
      </w:r>
      <w:r>
        <w:t>students</w:t>
      </w:r>
      <w:r>
        <w:rPr>
          <w:spacing w:val="-5"/>
        </w:rPr>
        <w:t xml:space="preserve"> </w:t>
      </w:r>
      <w:r>
        <w:t>(including</w:t>
      </w:r>
      <w:r>
        <w:rPr>
          <w:spacing w:val="-8"/>
        </w:rPr>
        <w:t xml:space="preserve"> </w:t>
      </w:r>
      <w:r>
        <w:t>the</w:t>
      </w:r>
      <w:r>
        <w:rPr>
          <w:spacing w:val="-7"/>
        </w:rPr>
        <w:t xml:space="preserve"> </w:t>
      </w:r>
      <w:r>
        <w:t>group</w:t>
      </w:r>
      <w:r>
        <w:rPr>
          <w:spacing w:val="-6"/>
        </w:rPr>
        <w:t xml:space="preserve"> </w:t>
      </w:r>
      <w:r>
        <w:t>leader)</w:t>
      </w:r>
      <w:r>
        <w:rPr>
          <w:spacing w:val="-6"/>
        </w:rPr>
        <w:t xml:space="preserve"> </w:t>
      </w:r>
      <w:r>
        <w:t>a</w:t>
      </w:r>
      <w:r>
        <w:rPr>
          <w:spacing w:val="-7"/>
        </w:rPr>
        <w:t xml:space="preserve"> </w:t>
      </w:r>
      <w:r>
        <w:t>selected</w:t>
      </w:r>
      <w:r>
        <w:rPr>
          <w:spacing w:val="-9"/>
        </w:rPr>
        <w:t xml:space="preserve"> </w:t>
      </w:r>
      <w:r>
        <w:t>text</w:t>
      </w:r>
      <w:r>
        <w:rPr>
          <w:spacing w:val="-6"/>
        </w:rPr>
        <w:t xml:space="preserve"> </w:t>
      </w:r>
      <w:r>
        <w:t>to</w:t>
      </w:r>
      <w:r>
        <w:rPr>
          <w:spacing w:val="-9"/>
        </w:rPr>
        <w:t xml:space="preserve"> </w:t>
      </w:r>
      <w:r>
        <w:t>ready</w:t>
      </w:r>
      <w:r>
        <w:rPr>
          <w:spacing w:val="-6"/>
        </w:rPr>
        <w:t xml:space="preserve"> </w:t>
      </w:r>
      <w:r>
        <w:t>individually.</w:t>
      </w:r>
    </w:p>
    <w:p w:rsidR="00632BA7" w:rsidRDefault="00632BA7" w:rsidP="00632BA7">
      <w:pPr>
        <w:pStyle w:val="DoElist1bullet2018"/>
        <w:ind w:left="644"/>
      </w:pPr>
      <w:r>
        <w:t>The</w:t>
      </w:r>
      <w:r>
        <w:rPr>
          <w:spacing w:val="-8"/>
        </w:rPr>
        <w:t xml:space="preserve"> </w:t>
      </w:r>
      <w:r>
        <w:t>group</w:t>
      </w:r>
      <w:r>
        <w:rPr>
          <w:spacing w:val="-9"/>
        </w:rPr>
        <w:t xml:space="preserve"> </w:t>
      </w:r>
      <w:r>
        <w:t>leader</w:t>
      </w:r>
      <w:r>
        <w:rPr>
          <w:spacing w:val="-9"/>
        </w:rPr>
        <w:t xml:space="preserve"> </w:t>
      </w:r>
      <w:r>
        <w:t>writes</w:t>
      </w:r>
      <w:r>
        <w:rPr>
          <w:spacing w:val="-9"/>
        </w:rPr>
        <w:t xml:space="preserve"> </w:t>
      </w:r>
      <w:r>
        <w:t>the</w:t>
      </w:r>
      <w:r>
        <w:rPr>
          <w:spacing w:val="-8"/>
        </w:rPr>
        <w:t xml:space="preserve"> </w:t>
      </w:r>
      <w:r>
        <w:t>topic</w:t>
      </w:r>
      <w:r>
        <w:rPr>
          <w:spacing w:val="-4"/>
        </w:rPr>
        <w:t xml:space="preserve"> </w:t>
      </w:r>
      <w:r>
        <w:rPr>
          <w:spacing w:val="-3"/>
        </w:rPr>
        <w:t>of</w:t>
      </w:r>
      <w:r>
        <w:rPr>
          <w:spacing w:val="-7"/>
        </w:rPr>
        <w:t xml:space="preserve"> </w:t>
      </w:r>
      <w:r>
        <w:t>the</w:t>
      </w:r>
      <w:r>
        <w:rPr>
          <w:spacing w:val="-9"/>
        </w:rPr>
        <w:t xml:space="preserve"> </w:t>
      </w:r>
      <w:r>
        <w:t>text</w:t>
      </w:r>
      <w:r>
        <w:rPr>
          <w:spacing w:val="-7"/>
        </w:rPr>
        <w:t xml:space="preserve"> </w:t>
      </w:r>
      <w:r>
        <w:rPr>
          <w:spacing w:val="-3"/>
        </w:rPr>
        <w:t>in</w:t>
      </w:r>
      <w:r>
        <w:rPr>
          <w:spacing w:val="-9"/>
        </w:rPr>
        <w:t xml:space="preserve"> </w:t>
      </w:r>
      <w:r>
        <w:t>the</w:t>
      </w:r>
      <w:r>
        <w:rPr>
          <w:spacing w:val="-9"/>
        </w:rPr>
        <w:t xml:space="preserve"> </w:t>
      </w:r>
      <w:r>
        <w:t>centre</w:t>
      </w:r>
      <w:r>
        <w:rPr>
          <w:spacing w:val="-8"/>
        </w:rPr>
        <w:t xml:space="preserve"> </w:t>
      </w:r>
      <w:r>
        <w:t>section</w:t>
      </w:r>
      <w:r>
        <w:rPr>
          <w:spacing w:val="-7"/>
        </w:rPr>
        <w:t xml:space="preserve"> </w:t>
      </w:r>
      <w:r>
        <w:t>of</w:t>
      </w:r>
      <w:r>
        <w:rPr>
          <w:spacing w:val="-9"/>
        </w:rPr>
        <w:t xml:space="preserve"> </w:t>
      </w:r>
      <w:r>
        <w:t>the</w:t>
      </w:r>
      <w:r>
        <w:rPr>
          <w:spacing w:val="-5"/>
        </w:rPr>
        <w:t xml:space="preserve"> </w:t>
      </w:r>
      <w:r>
        <w:t>placemat.</w:t>
      </w:r>
    </w:p>
    <w:p w:rsidR="00632BA7" w:rsidRDefault="00632BA7" w:rsidP="00632BA7">
      <w:pPr>
        <w:pStyle w:val="DoElist1bullet2018"/>
        <w:ind w:left="644"/>
      </w:pPr>
      <w:r>
        <w:t xml:space="preserve">After a predetermined period (the length </w:t>
      </w:r>
      <w:r>
        <w:rPr>
          <w:spacing w:val="-3"/>
        </w:rPr>
        <w:t xml:space="preserve">of </w:t>
      </w:r>
      <w:r>
        <w:t xml:space="preserve">time will depend </w:t>
      </w:r>
      <w:r>
        <w:rPr>
          <w:spacing w:val="-3"/>
        </w:rPr>
        <w:t xml:space="preserve">on </w:t>
      </w:r>
      <w:r>
        <w:t>the length and complexity</w:t>
      </w:r>
      <w:r>
        <w:rPr>
          <w:spacing w:val="-10"/>
        </w:rPr>
        <w:t xml:space="preserve"> </w:t>
      </w:r>
      <w:r>
        <w:t>of</w:t>
      </w:r>
      <w:r>
        <w:rPr>
          <w:spacing w:val="-8"/>
        </w:rPr>
        <w:t xml:space="preserve"> </w:t>
      </w:r>
      <w:r>
        <w:t>the</w:t>
      </w:r>
      <w:r>
        <w:rPr>
          <w:spacing w:val="-9"/>
        </w:rPr>
        <w:t xml:space="preserve"> </w:t>
      </w:r>
      <w:r>
        <w:t>text),</w:t>
      </w:r>
      <w:r>
        <w:rPr>
          <w:spacing w:val="-9"/>
        </w:rPr>
        <w:t xml:space="preserve"> </w:t>
      </w:r>
      <w:r>
        <w:t>ask</w:t>
      </w:r>
      <w:r>
        <w:rPr>
          <w:spacing w:val="-10"/>
        </w:rPr>
        <w:t xml:space="preserve"> </w:t>
      </w:r>
      <w:r>
        <w:t>students</w:t>
      </w:r>
      <w:r>
        <w:rPr>
          <w:spacing w:val="-7"/>
        </w:rPr>
        <w:t xml:space="preserve"> </w:t>
      </w:r>
      <w:r>
        <w:t>to</w:t>
      </w:r>
      <w:r>
        <w:rPr>
          <w:spacing w:val="-11"/>
        </w:rPr>
        <w:t xml:space="preserve"> </w:t>
      </w:r>
      <w:r>
        <w:t>summarise</w:t>
      </w:r>
      <w:r>
        <w:rPr>
          <w:spacing w:val="-9"/>
        </w:rPr>
        <w:t xml:space="preserve"> </w:t>
      </w:r>
      <w:r>
        <w:t>the</w:t>
      </w:r>
      <w:r>
        <w:rPr>
          <w:spacing w:val="-9"/>
        </w:rPr>
        <w:t xml:space="preserve"> </w:t>
      </w:r>
      <w:r>
        <w:t>most</w:t>
      </w:r>
      <w:r>
        <w:rPr>
          <w:spacing w:val="-8"/>
        </w:rPr>
        <w:t xml:space="preserve"> </w:t>
      </w:r>
      <w:r>
        <w:t>important</w:t>
      </w:r>
      <w:r>
        <w:rPr>
          <w:spacing w:val="-8"/>
        </w:rPr>
        <w:t xml:space="preserve"> </w:t>
      </w:r>
      <w:r>
        <w:t>points</w:t>
      </w:r>
      <w:r>
        <w:rPr>
          <w:spacing w:val="-10"/>
        </w:rPr>
        <w:t xml:space="preserve"> </w:t>
      </w:r>
      <w:r>
        <w:t>they have</w:t>
      </w:r>
      <w:r>
        <w:rPr>
          <w:spacing w:val="-6"/>
        </w:rPr>
        <w:t xml:space="preserve"> </w:t>
      </w:r>
      <w:r>
        <w:t>read</w:t>
      </w:r>
      <w:r>
        <w:rPr>
          <w:spacing w:val="-8"/>
        </w:rPr>
        <w:t xml:space="preserve"> </w:t>
      </w:r>
      <w:r>
        <w:t>in</w:t>
      </w:r>
      <w:r>
        <w:rPr>
          <w:spacing w:val="-8"/>
        </w:rPr>
        <w:t xml:space="preserve"> </w:t>
      </w:r>
      <w:r>
        <w:t>the</w:t>
      </w:r>
      <w:r>
        <w:rPr>
          <w:spacing w:val="-6"/>
        </w:rPr>
        <w:t xml:space="preserve"> </w:t>
      </w:r>
      <w:r>
        <w:t>text</w:t>
      </w:r>
      <w:r>
        <w:rPr>
          <w:spacing w:val="-5"/>
        </w:rPr>
        <w:t xml:space="preserve"> </w:t>
      </w:r>
      <w:r>
        <w:rPr>
          <w:spacing w:val="-3"/>
        </w:rPr>
        <w:t xml:space="preserve">in </w:t>
      </w:r>
      <w:r>
        <w:rPr>
          <w:spacing w:val="-2"/>
        </w:rPr>
        <w:t>dot</w:t>
      </w:r>
      <w:r>
        <w:rPr>
          <w:spacing w:val="-5"/>
        </w:rPr>
        <w:t xml:space="preserve"> </w:t>
      </w:r>
      <w:r>
        <w:t>point form</w:t>
      </w:r>
      <w:r>
        <w:rPr>
          <w:spacing w:val="-6"/>
        </w:rPr>
        <w:t xml:space="preserve"> </w:t>
      </w:r>
      <w:r>
        <w:t>on</w:t>
      </w:r>
      <w:r>
        <w:rPr>
          <w:spacing w:val="-5"/>
        </w:rPr>
        <w:t xml:space="preserve"> </w:t>
      </w:r>
      <w:r>
        <w:t>their</w:t>
      </w:r>
      <w:r>
        <w:rPr>
          <w:spacing w:val="-6"/>
        </w:rPr>
        <w:t xml:space="preserve"> </w:t>
      </w:r>
      <w:r>
        <w:t>section</w:t>
      </w:r>
      <w:r>
        <w:rPr>
          <w:spacing w:val="-3"/>
        </w:rPr>
        <w:t xml:space="preserve"> </w:t>
      </w:r>
      <w:r>
        <w:t>of</w:t>
      </w:r>
      <w:r>
        <w:rPr>
          <w:spacing w:val="-8"/>
        </w:rPr>
        <w:t xml:space="preserve"> </w:t>
      </w:r>
      <w:r>
        <w:t>the</w:t>
      </w:r>
      <w:r>
        <w:rPr>
          <w:spacing w:val="-1"/>
        </w:rPr>
        <w:t xml:space="preserve"> </w:t>
      </w:r>
      <w:r>
        <w:t>placemat.</w:t>
      </w:r>
    </w:p>
    <w:p w:rsidR="00632BA7" w:rsidRDefault="00632BA7" w:rsidP="00632BA7">
      <w:pPr>
        <w:pStyle w:val="DoElist1bullet2018"/>
        <w:ind w:left="644"/>
      </w:pPr>
      <w:r>
        <w:t>Reassemble the</w:t>
      </w:r>
      <w:r>
        <w:rPr>
          <w:spacing w:val="-23"/>
        </w:rPr>
        <w:t xml:space="preserve"> </w:t>
      </w:r>
      <w:r>
        <w:t>placemat.</w:t>
      </w:r>
    </w:p>
    <w:p w:rsidR="00632BA7" w:rsidRDefault="00632BA7" w:rsidP="00632BA7">
      <w:pPr>
        <w:pStyle w:val="DoElist1bullet2018"/>
        <w:ind w:left="644"/>
      </w:pPr>
      <w:r>
        <w:t>In</w:t>
      </w:r>
      <w:r>
        <w:rPr>
          <w:spacing w:val="-10"/>
        </w:rPr>
        <w:t xml:space="preserve"> </w:t>
      </w:r>
      <w:r>
        <w:t>the</w:t>
      </w:r>
      <w:r>
        <w:rPr>
          <w:spacing w:val="-8"/>
        </w:rPr>
        <w:t xml:space="preserve"> </w:t>
      </w:r>
      <w:r>
        <w:t>centre</w:t>
      </w:r>
      <w:r>
        <w:rPr>
          <w:spacing w:val="-10"/>
        </w:rPr>
        <w:t xml:space="preserve"> </w:t>
      </w:r>
      <w:r>
        <w:t>of</w:t>
      </w:r>
      <w:r>
        <w:rPr>
          <w:spacing w:val="-12"/>
        </w:rPr>
        <w:t xml:space="preserve"> </w:t>
      </w:r>
      <w:r>
        <w:t>the</w:t>
      </w:r>
      <w:r>
        <w:rPr>
          <w:spacing w:val="-8"/>
        </w:rPr>
        <w:t xml:space="preserve"> </w:t>
      </w:r>
      <w:r>
        <w:t>placemat,</w:t>
      </w:r>
      <w:r>
        <w:rPr>
          <w:spacing w:val="-11"/>
        </w:rPr>
        <w:t xml:space="preserve"> </w:t>
      </w:r>
      <w:r>
        <w:t>the</w:t>
      </w:r>
      <w:r>
        <w:rPr>
          <w:spacing w:val="-8"/>
        </w:rPr>
        <w:t xml:space="preserve"> </w:t>
      </w:r>
      <w:r>
        <w:t>group</w:t>
      </w:r>
      <w:r>
        <w:rPr>
          <w:spacing w:val="-5"/>
        </w:rPr>
        <w:t xml:space="preserve"> </w:t>
      </w:r>
      <w:r>
        <w:t>leader</w:t>
      </w:r>
      <w:r>
        <w:rPr>
          <w:spacing w:val="-8"/>
        </w:rPr>
        <w:t xml:space="preserve"> </w:t>
      </w:r>
      <w:r>
        <w:t>lists</w:t>
      </w:r>
      <w:r>
        <w:rPr>
          <w:spacing w:val="-6"/>
        </w:rPr>
        <w:t xml:space="preserve"> </w:t>
      </w:r>
      <w:r>
        <w:t>common</w:t>
      </w:r>
      <w:r>
        <w:rPr>
          <w:spacing w:val="-7"/>
        </w:rPr>
        <w:t xml:space="preserve"> </w:t>
      </w:r>
      <w:r>
        <w:t>points</w:t>
      </w:r>
      <w:r>
        <w:rPr>
          <w:spacing w:val="-9"/>
        </w:rPr>
        <w:t xml:space="preserve"> </w:t>
      </w:r>
      <w:r>
        <w:t>identified</w:t>
      </w:r>
      <w:r>
        <w:rPr>
          <w:spacing w:val="-10"/>
        </w:rPr>
        <w:t xml:space="preserve"> </w:t>
      </w:r>
      <w:r>
        <w:t>by all four</w:t>
      </w:r>
      <w:r>
        <w:rPr>
          <w:spacing w:val="-14"/>
        </w:rPr>
        <w:t xml:space="preserve"> </w:t>
      </w:r>
      <w:r>
        <w:t>students.</w:t>
      </w:r>
    </w:p>
    <w:p w:rsidR="00632BA7" w:rsidRDefault="00632BA7" w:rsidP="00632BA7">
      <w:pPr>
        <w:pStyle w:val="DoElist1bullet2018"/>
        <w:ind w:left="644"/>
      </w:pPr>
      <w:r>
        <w:t xml:space="preserve">When this is complete, give each student a specific period </w:t>
      </w:r>
      <w:r>
        <w:rPr>
          <w:spacing w:val="-3"/>
        </w:rPr>
        <w:t xml:space="preserve">of </w:t>
      </w:r>
      <w:r>
        <w:t>uninterrupted time (for example</w:t>
      </w:r>
      <w:r>
        <w:rPr>
          <w:spacing w:val="-9"/>
        </w:rPr>
        <w:t xml:space="preserve"> </w:t>
      </w:r>
      <w:r>
        <w:t>3 minutes)</w:t>
      </w:r>
      <w:r>
        <w:rPr>
          <w:spacing w:val="-13"/>
        </w:rPr>
        <w:t xml:space="preserve"> </w:t>
      </w:r>
      <w:r>
        <w:t>to</w:t>
      </w:r>
      <w:r>
        <w:rPr>
          <w:spacing w:val="-10"/>
        </w:rPr>
        <w:t xml:space="preserve"> </w:t>
      </w:r>
      <w:r>
        <w:t>justify</w:t>
      </w:r>
      <w:r>
        <w:rPr>
          <w:spacing w:val="-9"/>
        </w:rPr>
        <w:t xml:space="preserve"> </w:t>
      </w:r>
      <w:r>
        <w:t>orally</w:t>
      </w:r>
      <w:r>
        <w:rPr>
          <w:spacing w:val="-11"/>
        </w:rPr>
        <w:t xml:space="preserve"> </w:t>
      </w:r>
      <w:r>
        <w:t>the</w:t>
      </w:r>
      <w:r>
        <w:rPr>
          <w:spacing w:val="-5"/>
        </w:rPr>
        <w:t xml:space="preserve"> </w:t>
      </w:r>
      <w:r>
        <w:t>inclusion</w:t>
      </w:r>
      <w:r>
        <w:rPr>
          <w:spacing w:val="-7"/>
        </w:rPr>
        <w:t xml:space="preserve"> </w:t>
      </w:r>
      <w:r>
        <w:t>of</w:t>
      </w:r>
      <w:r>
        <w:rPr>
          <w:spacing w:val="-9"/>
        </w:rPr>
        <w:t xml:space="preserve"> </w:t>
      </w:r>
      <w:r>
        <w:t>individual</w:t>
      </w:r>
      <w:r>
        <w:rPr>
          <w:spacing w:val="-8"/>
        </w:rPr>
        <w:t xml:space="preserve"> </w:t>
      </w:r>
      <w:r>
        <w:t>points</w:t>
      </w:r>
      <w:r>
        <w:rPr>
          <w:spacing w:val="-11"/>
        </w:rPr>
        <w:t xml:space="preserve"> </w:t>
      </w:r>
      <w:r>
        <w:t>not</w:t>
      </w:r>
      <w:r>
        <w:rPr>
          <w:spacing w:val="-5"/>
        </w:rPr>
        <w:t xml:space="preserve"> </w:t>
      </w:r>
      <w:r>
        <w:t>listed</w:t>
      </w:r>
      <w:r>
        <w:rPr>
          <w:spacing w:val="-9"/>
        </w:rPr>
        <w:t xml:space="preserve"> </w:t>
      </w:r>
      <w:r>
        <w:t>by others</w:t>
      </w:r>
      <w:r>
        <w:rPr>
          <w:spacing w:val="-6"/>
        </w:rPr>
        <w:t xml:space="preserve"> </w:t>
      </w:r>
      <w:r>
        <w:t>(those</w:t>
      </w:r>
      <w:r>
        <w:rPr>
          <w:spacing w:val="-4"/>
        </w:rPr>
        <w:t xml:space="preserve"> </w:t>
      </w:r>
      <w:r>
        <w:t>that</w:t>
      </w:r>
      <w:r>
        <w:rPr>
          <w:spacing w:val="-7"/>
        </w:rPr>
        <w:t xml:space="preserve"> </w:t>
      </w:r>
      <w:r>
        <w:t>are</w:t>
      </w:r>
      <w:r>
        <w:rPr>
          <w:spacing w:val="-5"/>
        </w:rPr>
        <w:t xml:space="preserve"> </w:t>
      </w:r>
      <w:r>
        <w:t>not</w:t>
      </w:r>
      <w:r>
        <w:rPr>
          <w:spacing w:val="-4"/>
        </w:rPr>
        <w:t xml:space="preserve"> </w:t>
      </w:r>
      <w:r>
        <w:t>listed</w:t>
      </w:r>
      <w:r>
        <w:rPr>
          <w:spacing w:val="-7"/>
        </w:rPr>
        <w:t xml:space="preserve"> </w:t>
      </w:r>
      <w:r>
        <w:t>in</w:t>
      </w:r>
      <w:r>
        <w:rPr>
          <w:spacing w:val="-4"/>
        </w:rPr>
        <w:t xml:space="preserve"> </w:t>
      </w:r>
      <w:r>
        <w:t>the</w:t>
      </w:r>
      <w:r>
        <w:rPr>
          <w:spacing w:val="-2"/>
        </w:rPr>
        <w:t xml:space="preserve"> </w:t>
      </w:r>
      <w:r>
        <w:t xml:space="preserve">centre </w:t>
      </w:r>
      <w:r>
        <w:rPr>
          <w:spacing w:val="-3"/>
        </w:rPr>
        <w:t>of</w:t>
      </w:r>
      <w:r>
        <w:rPr>
          <w:spacing w:val="-7"/>
        </w:rPr>
        <w:t xml:space="preserve"> </w:t>
      </w:r>
      <w:r>
        <w:t>the</w:t>
      </w:r>
      <w:r>
        <w:rPr>
          <w:spacing w:val="-5"/>
        </w:rPr>
        <w:t xml:space="preserve"> </w:t>
      </w:r>
      <w:r>
        <w:t>placemat).</w:t>
      </w:r>
    </w:p>
    <w:p w:rsidR="00632BA7" w:rsidRPr="00C345D9" w:rsidRDefault="00632BA7" w:rsidP="00632BA7">
      <w:pPr>
        <w:pStyle w:val="DoElist1bullet2018"/>
        <w:ind w:left="644"/>
      </w:pPr>
      <w:r>
        <w:t>The</w:t>
      </w:r>
      <w:r>
        <w:rPr>
          <w:spacing w:val="-5"/>
        </w:rPr>
        <w:t xml:space="preserve"> </w:t>
      </w:r>
      <w:r>
        <w:t>group</w:t>
      </w:r>
      <w:r>
        <w:rPr>
          <w:spacing w:val="-7"/>
        </w:rPr>
        <w:t xml:space="preserve"> </w:t>
      </w:r>
      <w:r>
        <w:t>leader</w:t>
      </w:r>
      <w:r>
        <w:rPr>
          <w:spacing w:val="-5"/>
        </w:rPr>
        <w:t xml:space="preserve"> </w:t>
      </w:r>
      <w:r>
        <w:t>presents</w:t>
      </w:r>
      <w:r>
        <w:rPr>
          <w:spacing w:val="-3"/>
        </w:rPr>
        <w:t xml:space="preserve"> </w:t>
      </w:r>
      <w:r>
        <w:t>a</w:t>
      </w:r>
      <w:r>
        <w:rPr>
          <w:spacing w:val="-5"/>
        </w:rPr>
        <w:t xml:space="preserve"> </w:t>
      </w:r>
      <w:r>
        <w:t>summary</w:t>
      </w:r>
      <w:r>
        <w:rPr>
          <w:spacing w:val="-4"/>
        </w:rPr>
        <w:t xml:space="preserve"> </w:t>
      </w:r>
      <w:r>
        <w:rPr>
          <w:spacing w:val="-3"/>
        </w:rPr>
        <w:t>of</w:t>
      </w:r>
      <w:r>
        <w:rPr>
          <w:spacing w:val="-4"/>
        </w:rPr>
        <w:t xml:space="preserve"> </w:t>
      </w:r>
      <w:r>
        <w:t>findings</w:t>
      </w:r>
      <w:r>
        <w:rPr>
          <w:spacing w:val="-6"/>
        </w:rPr>
        <w:t xml:space="preserve"> </w:t>
      </w:r>
      <w:r>
        <w:t>to</w:t>
      </w:r>
      <w:r>
        <w:rPr>
          <w:spacing w:val="-7"/>
        </w:rPr>
        <w:t xml:space="preserve"> </w:t>
      </w:r>
      <w:r>
        <w:t>the</w:t>
      </w:r>
      <w:r>
        <w:rPr>
          <w:spacing w:val="-5"/>
        </w:rPr>
        <w:t xml:space="preserve"> </w:t>
      </w:r>
      <w:r>
        <w:t>whole</w:t>
      </w:r>
      <w:r>
        <w:rPr>
          <w:spacing w:val="-2"/>
        </w:rPr>
        <w:t xml:space="preserve"> </w:t>
      </w:r>
      <w:r>
        <w:t>class.</w:t>
      </w:r>
    </w:p>
    <w:p w:rsidR="00632BA7" w:rsidRDefault="00632BA7" w:rsidP="00632BA7">
      <w:pPr>
        <w:pStyle w:val="DoEheading42018"/>
      </w:pPr>
      <w:r>
        <w:t>Plus/minus/interesting (PMI) charts</w:t>
      </w:r>
    </w:p>
    <w:p w:rsidR="00632BA7" w:rsidRDefault="00632BA7" w:rsidP="00632BA7">
      <w:pPr>
        <w:pStyle w:val="DoEbodytext2018"/>
        <w:tabs>
          <w:tab w:val="clear" w:pos="567"/>
          <w:tab w:val="left" w:pos="851"/>
        </w:tabs>
      </w:pPr>
      <w:r>
        <w:t xml:space="preserve">These graphic organisers are useful for looking at both sides of an argument, or seeing things from a different perspective. The PMI chart is a creative thinking strategy used in Edward De Bono’s </w:t>
      </w:r>
      <w:proofErr w:type="spellStart"/>
      <w:r>
        <w:t>CoRT</w:t>
      </w:r>
      <w:proofErr w:type="spellEnd"/>
      <w:r>
        <w:t xml:space="preserve"> Thinking Program.</w:t>
      </w:r>
    </w:p>
    <w:p w:rsidR="00632BA7" w:rsidRDefault="00632BA7" w:rsidP="00632BA7">
      <w:pPr>
        <w:pStyle w:val="DoEbodytext2018"/>
        <w:tabs>
          <w:tab w:val="clear" w:pos="567"/>
          <w:tab w:val="left" w:pos="851"/>
        </w:tabs>
      </w:pPr>
      <w:r>
        <w:t>PMI charts help students to:</w:t>
      </w:r>
    </w:p>
    <w:p w:rsidR="00632BA7" w:rsidRDefault="00632BA7" w:rsidP="00632BA7">
      <w:pPr>
        <w:pStyle w:val="DoElist1bullet2018"/>
        <w:ind w:left="644"/>
      </w:pPr>
      <w:r>
        <w:t>see both sides of an</w:t>
      </w:r>
      <w:r>
        <w:rPr>
          <w:spacing w:val="-25"/>
        </w:rPr>
        <w:t xml:space="preserve"> </w:t>
      </w:r>
      <w:r>
        <w:t>argument</w:t>
      </w:r>
    </w:p>
    <w:p w:rsidR="00632BA7" w:rsidRDefault="00632BA7" w:rsidP="00632BA7">
      <w:pPr>
        <w:pStyle w:val="DoElist1bullet2018"/>
        <w:ind w:left="644"/>
      </w:pPr>
      <w:r>
        <w:t xml:space="preserve">view things </w:t>
      </w:r>
      <w:r>
        <w:rPr>
          <w:spacing w:val="-3"/>
        </w:rPr>
        <w:t xml:space="preserve">from </w:t>
      </w:r>
      <w:r>
        <w:t xml:space="preserve">a different point </w:t>
      </w:r>
      <w:r>
        <w:rPr>
          <w:spacing w:val="-3"/>
        </w:rPr>
        <w:t>of</w:t>
      </w:r>
      <w:r>
        <w:rPr>
          <w:spacing w:val="-10"/>
        </w:rPr>
        <w:t xml:space="preserve"> </w:t>
      </w:r>
      <w:r>
        <w:t>view</w:t>
      </w:r>
    </w:p>
    <w:p w:rsidR="00632BA7" w:rsidRDefault="00632BA7" w:rsidP="00632BA7">
      <w:pPr>
        <w:pStyle w:val="DoElist1bullet2018"/>
        <w:ind w:left="644"/>
      </w:pPr>
      <w:r>
        <w:t xml:space="preserve">think broadly </w:t>
      </w:r>
      <w:r>
        <w:rPr>
          <w:spacing w:val="-3"/>
        </w:rPr>
        <w:t xml:space="preserve">about </w:t>
      </w:r>
      <w:r>
        <w:rPr>
          <w:spacing w:val="1"/>
        </w:rPr>
        <w:t>an</w:t>
      </w:r>
      <w:r>
        <w:rPr>
          <w:spacing w:val="-12"/>
        </w:rPr>
        <w:t xml:space="preserve"> </w:t>
      </w:r>
      <w:r>
        <w:t>issue</w:t>
      </w:r>
    </w:p>
    <w:p w:rsidR="00632BA7" w:rsidRDefault="00632BA7" w:rsidP="00632BA7">
      <w:pPr>
        <w:pStyle w:val="DoElist1bullet2018"/>
        <w:ind w:left="644"/>
      </w:pPr>
      <w:r>
        <w:t>suspend</w:t>
      </w:r>
      <w:r>
        <w:rPr>
          <w:spacing w:val="-14"/>
        </w:rPr>
        <w:t xml:space="preserve"> </w:t>
      </w:r>
      <w:r>
        <w:t>judg</w:t>
      </w:r>
      <w:r w:rsidR="009860D8">
        <w:t>e</w:t>
      </w:r>
      <w:r>
        <w:t>ment</w:t>
      </w:r>
    </w:p>
    <w:p w:rsidR="00632BA7" w:rsidRDefault="00632BA7" w:rsidP="00632BA7">
      <w:pPr>
        <w:pStyle w:val="DoElist1bullet2018"/>
        <w:ind w:left="644"/>
      </w:pPr>
      <w:r>
        <w:t>make informed</w:t>
      </w:r>
      <w:r>
        <w:rPr>
          <w:spacing w:val="-15"/>
        </w:rPr>
        <w:t xml:space="preserve"> </w:t>
      </w:r>
      <w:r>
        <w:t>decisions</w:t>
      </w:r>
    </w:p>
    <w:p w:rsidR="00632BA7" w:rsidRDefault="00632BA7" w:rsidP="00632BA7">
      <w:pPr>
        <w:pStyle w:val="DoElist1bullet2018"/>
        <w:ind w:left="644"/>
      </w:pPr>
      <w:proofErr w:type="gramStart"/>
      <w:r>
        <w:t>work</w:t>
      </w:r>
      <w:proofErr w:type="gramEnd"/>
      <w:r>
        <w:rPr>
          <w:spacing w:val="-7"/>
        </w:rPr>
        <w:t xml:space="preserve"> </w:t>
      </w:r>
      <w:r>
        <w:t>as</w:t>
      </w:r>
      <w:r>
        <w:rPr>
          <w:spacing w:val="-6"/>
        </w:rPr>
        <w:t xml:space="preserve"> </w:t>
      </w:r>
      <w:r>
        <w:t>individuals,</w:t>
      </w:r>
      <w:r>
        <w:rPr>
          <w:spacing w:val="-4"/>
        </w:rPr>
        <w:t xml:space="preserve"> </w:t>
      </w:r>
      <w:r>
        <w:rPr>
          <w:spacing w:val="-3"/>
        </w:rPr>
        <w:t>in</w:t>
      </w:r>
      <w:r>
        <w:rPr>
          <w:spacing w:val="-10"/>
        </w:rPr>
        <w:t xml:space="preserve"> </w:t>
      </w:r>
      <w:r>
        <w:t>pairs</w:t>
      </w:r>
      <w:r>
        <w:rPr>
          <w:spacing w:val="-2"/>
        </w:rPr>
        <w:t xml:space="preserve"> </w:t>
      </w:r>
      <w:r>
        <w:t>or</w:t>
      </w:r>
      <w:r>
        <w:rPr>
          <w:spacing w:val="-10"/>
        </w:rPr>
        <w:t xml:space="preserve"> </w:t>
      </w:r>
      <w:r>
        <w:t>as</w:t>
      </w:r>
      <w:r>
        <w:rPr>
          <w:spacing w:val="-6"/>
        </w:rPr>
        <w:t xml:space="preserve"> </w:t>
      </w:r>
      <w:r>
        <w:t xml:space="preserve">members </w:t>
      </w:r>
      <w:r>
        <w:rPr>
          <w:spacing w:val="-3"/>
        </w:rPr>
        <w:t>of</w:t>
      </w:r>
      <w:r>
        <w:rPr>
          <w:spacing w:val="-7"/>
        </w:rPr>
        <w:t xml:space="preserve"> </w:t>
      </w:r>
      <w:r>
        <w:t>a</w:t>
      </w:r>
      <w:r>
        <w:rPr>
          <w:spacing w:val="-8"/>
        </w:rPr>
        <w:t xml:space="preserve"> </w:t>
      </w:r>
      <w:r>
        <w:t>group.</w:t>
      </w:r>
    </w:p>
    <w:p w:rsidR="00632BA7" w:rsidRPr="00720D49" w:rsidRDefault="00632BA7" w:rsidP="00632BA7">
      <w:pPr>
        <w:pStyle w:val="DoEbodytext2018"/>
        <w:tabs>
          <w:tab w:val="clear" w:pos="567"/>
          <w:tab w:val="left" w:pos="851"/>
        </w:tabs>
        <w:rPr>
          <w:rStyle w:val="DoEstrongemphasis2018"/>
        </w:rPr>
      </w:pPr>
      <w:r w:rsidRPr="00720D49">
        <w:rPr>
          <w:rStyle w:val="DoEstrongemphasis2018"/>
        </w:rPr>
        <w:t>Procedure</w:t>
      </w:r>
    </w:p>
    <w:p w:rsidR="00632BA7" w:rsidRDefault="00632BA7" w:rsidP="00632BA7">
      <w:pPr>
        <w:pStyle w:val="DoEbodytext2018"/>
        <w:tabs>
          <w:tab w:val="clear" w:pos="567"/>
          <w:tab w:val="left" w:pos="851"/>
        </w:tabs>
      </w:pPr>
      <w:r>
        <w:t>The strategy can be used in a range of classroom activities, including analysing texts and exploring issues. Give students a format for recording their ideas such as the table below.</w:t>
      </w:r>
    </w:p>
    <w:p w:rsidR="00632BA7" w:rsidRDefault="00632BA7" w:rsidP="00632BA7">
      <w:pPr>
        <w:pStyle w:val="DoEunformattedspace2018"/>
      </w:pPr>
    </w:p>
    <w:tbl>
      <w:tblPr>
        <w:tblStyle w:val="TableGrid"/>
        <w:tblW w:w="0" w:type="auto"/>
        <w:tblLook w:val="04A0" w:firstRow="1" w:lastRow="0" w:firstColumn="1" w:lastColumn="0" w:noHBand="0" w:noVBand="1"/>
        <w:tblDescription w:val="PMI chart"/>
      </w:tblPr>
      <w:tblGrid>
        <w:gridCol w:w="3209"/>
        <w:gridCol w:w="3210"/>
        <w:gridCol w:w="3210"/>
      </w:tblGrid>
      <w:tr w:rsidR="00632BA7" w:rsidTr="002408A7">
        <w:trPr>
          <w:tblHeader/>
        </w:trPr>
        <w:tc>
          <w:tcPr>
            <w:tcW w:w="3209" w:type="dxa"/>
          </w:tcPr>
          <w:p w:rsidR="00632BA7" w:rsidRDefault="00632BA7" w:rsidP="00CF1997">
            <w:pPr>
              <w:pStyle w:val="DoEtableheading2018"/>
            </w:pPr>
            <w:r>
              <w:t>Plus</w:t>
            </w:r>
          </w:p>
        </w:tc>
        <w:tc>
          <w:tcPr>
            <w:tcW w:w="3210" w:type="dxa"/>
          </w:tcPr>
          <w:p w:rsidR="00632BA7" w:rsidRDefault="00632BA7" w:rsidP="00CF1997">
            <w:pPr>
              <w:pStyle w:val="DoEtableheading2018"/>
            </w:pPr>
            <w:r>
              <w:t>Minus</w:t>
            </w:r>
          </w:p>
        </w:tc>
        <w:tc>
          <w:tcPr>
            <w:tcW w:w="3210" w:type="dxa"/>
          </w:tcPr>
          <w:p w:rsidR="00632BA7" w:rsidRDefault="00632BA7" w:rsidP="00CF1997">
            <w:pPr>
              <w:pStyle w:val="DoEtableheading2018"/>
            </w:pPr>
            <w:r>
              <w:t>Interesting</w:t>
            </w:r>
          </w:p>
        </w:tc>
      </w:tr>
      <w:tr w:rsidR="00632BA7" w:rsidTr="002408A7">
        <w:trPr>
          <w:trHeight w:val="1474"/>
        </w:trPr>
        <w:tc>
          <w:tcPr>
            <w:tcW w:w="3209" w:type="dxa"/>
          </w:tcPr>
          <w:p w:rsidR="00632BA7" w:rsidRDefault="00632BA7" w:rsidP="00CF1997">
            <w:pPr>
              <w:pStyle w:val="DoEtabletext2018"/>
            </w:pPr>
          </w:p>
        </w:tc>
        <w:tc>
          <w:tcPr>
            <w:tcW w:w="3210" w:type="dxa"/>
          </w:tcPr>
          <w:p w:rsidR="00632BA7" w:rsidRDefault="00632BA7" w:rsidP="00CF1997">
            <w:pPr>
              <w:pStyle w:val="DoEtabletext2018"/>
            </w:pPr>
          </w:p>
        </w:tc>
        <w:tc>
          <w:tcPr>
            <w:tcW w:w="3210" w:type="dxa"/>
          </w:tcPr>
          <w:p w:rsidR="00632BA7" w:rsidRDefault="00632BA7" w:rsidP="00CF1997">
            <w:pPr>
              <w:pStyle w:val="DoEtabletext2018"/>
            </w:pPr>
          </w:p>
        </w:tc>
      </w:tr>
    </w:tbl>
    <w:p w:rsidR="00632BA7" w:rsidRDefault="00632BA7" w:rsidP="00632BA7">
      <w:pPr>
        <w:pStyle w:val="DoEbodytext2018"/>
        <w:tabs>
          <w:tab w:val="clear" w:pos="567"/>
          <w:tab w:val="left" w:pos="851"/>
        </w:tabs>
      </w:pPr>
    </w:p>
    <w:p w:rsidR="00632BA7" w:rsidRDefault="00632BA7" w:rsidP="00632BA7">
      <w:pPr>
        <w:spacing w:before="0" w:line="240" w:lineRule="auto"/>
      </w:pPr>
      <w:r>
        <w:br w:type="page"/>
      </w:r>
    </w:p>
    <w:p w:rsidR="00632BA7" w:rsidRDefault="00632BA7" w:rsidP="00632BA7">
      <w:pPr>
        <w:pStyle w:val="DoEbodytext2018"/>
        <w:tabs>
          <w:tab w:val="clear" w:pos="567"/>
          <w:tab w:val="left" w:pos="851"/>
        </w:tabs>
      </w:pPr>
      <w:r>
        <w:t>Individually, in pairs or in small groups, students apply 3 questions to a statement or task provided by the teacher:</w:t>
      </w:r>
    </w:p>
    <w:p w:rsidR="00632BA7" w:rsidRDefault="00632BA7" w:rsidP="00632BA7">
      <w:pPr>
        <w:pStyle w:val="DoElist1bullet2018"/>
        <w:ind w:left="644"/>
      </w:pPr>
      <w:r>
        <w:t>What are the positive ideas about</w:t>
      </w:r>
      <w:r>
        <w:rPr>
          <w:spacing w:val="-13"/>
        </w:rPr>
        <w:t xml:space="preserve"> </w:t>
      </w:r>
      <w:r>
        <w:t>this?</w:t>
      </w:r>
    </w:p>
    <w:p w:rsidR="00632BA7" w:rsidRDefault="00632BA7" w:rsidP="00632BA7">
      <w:pPr>
        <w:pStyle w:val="DoElist1bullet2018"/>
        <w:ind w:left="644"/>
      </w:pPr>
      <w:r>
        <w:t>What are the negative ideas about</w:t>
      </w:r>
      <w:r>
        <w:rPr>
          <w:spacing w:val="-27"/>
        </w:rPr>
        <w:t xml:space="preserve"> </w:t>
      </w:r>
      <w:r>
        <w:t>this?</w:t>
      </w:r>
    </w:p>
    <w:p w:rsidR="00632BA7" w:rsidRDefault="00632BA7" w:rsidP="00632BA7">
      <w:pPr>
        <w:pStyle w:val="DoElist1bullet2018"/>
        <w:ind w:left="644"/>
      </w:pPr>
      <w:r>
        <w:t>What is interesting about</w:t>
      </w:r>
      <w:r>
        <w:rPr>
          <w:spacing w:val="-13"/>
        </w:rPr>
        <w:t xml:space="preserve"> </w:t>
      </w:r>
      <w:r>
        <w:t>this?</w:t>
      </w:r>
    </w:p>
    <w:p w:rsidR="00632BA7" w:rsidRDefault="00632BA7" w:rsidP="00632BA7">
      <w:pPr>
        <w:pStyle w:val="DoEbodytext2018"/>
        <w:tabs>
          <w:tab w:val="clear" w:pos="567"/>
          <w:tab w:val="left" w:pos="851"/>
        </w:tabs>
      </w:pPr>
      <w:r>
        <w:t>Within a specified time limit, students brainstorm their responses, having appointed a recorder</w:t>
      </w:r>
      <w:r>
        <w:rPr>
          <w:spacing w:val="-13"/>
        </w:rPr>
        <w:t xml:space="preserve"> </w:t>
      </w:r>
      <w:r>
        <w:t>and</w:t>
      </w:r>
      <w:r>
        <w:rPr>
          <w:spacing w:val="-10"/>
        </w:rPr>
        <w:t xml:space="preserve"> </w:t>
      </w:r>
      <w:r>
        <w:t>a</w:t>
      </w:r>
      <w:r>
        <w:rPr>
          <w:spacing w:val="-6"/>
        </w:rPr>
        <w:t xml:space="preserve"> </w:t>
      </w:r>
      <w:r>
        <w:t>reporter.</w:t>
      </w:r>
      <w:r>
        <w:rPr>
          <w:spacing w:val="-9"/>
        </w:rPr>
        <w:t xml:space="preserve"> </w:t>
      </w:r>
      <w:r>
        <w:t>At</w:t>
      </w:r>
      <w:r>
        <w:rPr>
          <w:spacing w:val="-7"/>
        </w:rPr>
        <w:t xml:space="preserve"> </w:t>
      </w:r>
      <w:r>
        <w:t>the</w:t>
      </w:r>
      <w:r>
        <w:rPr>
          <w:spacing w:val="-8"/>
        </w:rPr>
        <w:t xml:space="preserve"> </w:t>
      </w:r>
      <w:r>
        <w:t>end</w:t>
      </w:r>
      <w:r>
        <w:rPr>
          <w:spacing w:val="-5"/>
        </w:rPr>
        <w:t xml:space="preserve"> </w:t>
      </w:r>
      <w:r>
        <w:rPr>
          <w:spacing w:val="-3"/>
        </w:rPr>
        <w:t>of</w:t>
      </w:r>
      <w:r>
        <w:rPr>
          <w:spacing w:val="-10"/>
        </w:rPr>
        <w:t xml:space="preserve"> </w:t>
      </w:r>
      <w:r>
        <w:t>the</w:t>
      </w:r>
      <w:r>
        <w:rPr>
          <w:spacing w:val="-8"/>
        </w:rPr>
        <w:t xml:space="preserve"> </w:t>
      </w:r>
      <w:r>
        <w:t>designated</w:t>
      </w:r>
      <w:r>
        <w:rPr>
          <w:spacing w:val="-10"/>
        </w:rPr>
        <w:t xml:space="preserve"> </w:t>
      </w:r>
      <w:r>
        <w:t>time,</w:t>
      </w:r>
      <w:r>
        <w:rPr>
          <w:spacing w:val="-11"/>
        </w:rPr>
        <w:t xml:space="preserve"> </w:t>
      </w:r>
      <w:r>
        <w:t>the</w:t>
      </w:r>
      <w:r>
        <w:rPr>
          <w:spacing w:val="-5"/>
        </w:rPr>
        <w:t xml:space="preserve"> </w:t>
      </w:r>
      <w:r>
        <w:t>reporter</w:t>
      </w:r>
      <w:r>
        <w:rPr>
          <w:spacing w:val="-10"/>
        </w:rPr>
        <w:t xml:space="preserve"> </w:t>
      </w:r>
      <w:r>
        <w:t>reports</w:t>
      </w:r>
      <w:r>
        <w:rPr>
          <w:spacing w:val="-9"/>
        </w:rPr>
        <w:t xml:space="preserve"> </w:t>
      </w:r>
      <w:r>
        <w:t>back</w:t>
      </w:r>
      <w:r>
        <w:rPr>
          <w:spacing w:val="-5"/>
        </w:rPr>
        <w:t xml:space="preserve"> </w:t>
      </w:r>
      <w:r>
        <w:t>on</w:t>
      </w:r>
      <w:r>
        <w:rPr>
          <w:spacing w:val="-12"/>
        </w:rPr>
        <w:t xml:space="preserve"> </w:t>
      </w:r>
      <w:r>
        <w:t xml:space="preserve">the group’s most original </w:t>
      </w:r>
      <w:r>
        <w:rPr>
          <w:spacing w:val="-3"/>
        </w:rPr>
        <w:t xml:space="preserve">or </w:t>
      </w:r>
      <w:r>
        <w:t xml:space="preserve">creative ideas </w:t>
      </w:r>
      <w:r>
        <w:rPr>
          <w:spacing w:val="-3"/>
        </w:rPr>
        <w:t xml:space="preserve">from </w:t>
      </w:r>
      <w:r>
        <w:t xml:space="preserve">each </w:t>
      </w:r>
      <w:r>
        <w:rPr>
          <w:spacing w:val="-3"/>
        </w:rPr>
        <w:t xml:space="preserve">of </w:t>
      </w:r>
      <w:r>
        <w:t>the</w:t>
      </w:r>
      <w:r>
        <w:rPr>
          <w:spacing w:val="-39"/>
        </w:rPr>
        <w:t xml:space="preserve"> </w:t>
      </w:r>
      <w:r>
        <w:t>categories.</w:t>
      </w:r>
    </w:p>
    <w:p w:rsidR="00632BA7" w:rsidRDefault="00632BA7" w:rsidP="00632BA7">
      <w:pPr>
        <w:pStyle w:val="DoEbodytext2018"/>
        <w:tabs>
          <w:tab w:val="clear" w:pos="567"/>
          <w:tab w:val="left" w:pos="851"/>
        </w:tabs>
      </w:pPr>
      <w:r>
        <w:t xml:space="preserve">It is useful to model the activity first, using as a topic a statement such as: </w:t>
      </w:r>
      <w:r w:rsidRPr="007D36E4">
        <w:rPr>
          <w:rStyle w:val="DoEstrongemphasis2018"/>
        </w:rPr>
        <w:t xml:space="preserve">The lifestyle of all countries is enriched by immigrant cultures </w:t>
      </w:r>
      <w:r>
        <w:t>or a recently shared text or experience.</w:t>
      </w:r>
    </w:p>
    <w:p w:rsidR="00632BA7" w:rsidRDefault="00632BA7" w:rsidP="00632BA7">
      <w:pPr>
        <w:pStyle w:val="DoEbodytext2018"/>
        <w:tabs>
          <w:tab w:val="clear" w:pos="567"/>
          <w:tab w:val="left" w:pos="851"/>
        </w:tabs>
      </w:pPr>
      <w:r>
        <w:t>PMI-based activities can support the development of a range of skills including:</w:t>
      </w:r>
    </w:p>
    <w:p w:rsidR="00632BA7" w:rsidRDefault="00632BA7" w:rsidP="00632BA7">
      <w:pPr>
        <w:pStyle w:val="DoElist1bullet2018"/>
        <w:ind w:left="644"/>
      </w:pPr>
      <w:r>
        <w:t>understanding and interpreting the</w:t>
      </w:r>
      <w:r>
        <w:rPr>
          <w:spacing w:val="-14"/>
        </w:rPr>
        <w:t xml:space="preserve"> </w:t>
      </w:r>
      <w:r>
        <w:t>topic, question or statement</w:t>
      </w:r>
    </w:p>
    <w:p w:rsidR="00632BA7" w:rsidRDefault="00632BA7" w:rsidP="00632BA7">
      <w:pPr>
        <w:pStyle w:val="DoElist1bullet2018"/>
        <w:ind w:left="644"/>
      </w:pPr>
      <w:r>
        <w:t xml:space="preserve">using strategies to assist </w:t>
      </w:r>
      <w:r>
        <w:rPr>
          <w:spacing w:val="-3"/>
        </w:rPr>
        <w:t xml:space="preserve">or </w:t>
      </w:r>
      <w:r>
        <w:t>facilitate</w:t>
      </w:r>
      <w:r>
        <w:rPr>
          <w:spacing w:val="-31"/>
        </w:rPr>
        <w:t xml:space="preserve"> </w:t>
      </w:r>
      <w:r>
        <w:t>brainstorming</w:t>
      </w:r>
    </w:p>
    <w:p w:rsidR="00632BA7" w:rsidRDefault="00632BA7" w:rsidP="00632BA7">
      <w:pPr>
        <w:pStyle w:val="DoElist1bullet2018"/>
        <w:ind w:left="644"/>
      </w:pPr>
      <w:r>
        <w:t>contributing to</w:t>
      </w:r>
      <w:r>
        <w:rPr>
          <w:spacing w:val="-15"/>
        </w:rPr>
        <w:t xml:space="preserve"> </w:t>
      </w:r>
      <w:r>
        <w:t>discussion</w:t>
      </w:r>
    </w:p>
    <w:p w:rsidR="00632BA7" w:rsidRDefault="00632BA7" w:rsidP="00632BA7">
      <w:pPr>
        <w:pStyle w:val="DoElist1bullet2018"/>
        <w:ind w:left="644"/>
      </w:pPr>
      <w:r>
        <w:t>comprehending and explaining opinions and</w:t>
      </w:r>
      <w:r>
        <w:rPr>
          <w:spacing w:val="-21"/>
        </w:rPr>
        <w:t xml:space="preserve"> </w:t>
      </w:r>
      <w:r>
        <w:t>information</w:t>
      </w:r>
    </w:p>
    <w:p w:rsidR="00632BA7" w:rsidRDefault="00632BA7" w:rsidP="00632BA7">
      <w:pPr>
        <w:pStyle w:val="DoElist1bullet2018"/>
        <w:ind w:left="644"/>
      </w:pPr>
      <w:r>
        <w:t>evaluating</w:t>
      </w:r>
      <w:r>
        <w:rPr>
          <w:spacing w:val="-6"/>
        </w:rPr>
        <w:t xml:space="preserve"> </w:t>
      </w:r>
      <w:r>
        <w:t>a</w:t>
      </w:r>
      <w:r>
        <w:rPr>
          <w:spacing w:val="-5"/>
        </w:rPr>
        <w:t xml:space="preserve"> </w:t>
      </w:r>
      <w:r>
        <w:t>range</w:t>
      </w:r>
      <w:r>
        <w:rPr>
          <w:spacing w:val="-3"/>
        </w:rPr>
        <w:t xml:space="preserve"> of</w:t>
      </w:r>
      <w:r>
        <w:rPr>
          <w:spacing w:val="-5"/>
        </w:rPr>
        <w:t xml:space="preserve"> </w:t>
      </w:r>
      <w:r>
        <w:t>viewpoints</w:t>
      </w:r>
      <w:r>
        <w:rPr>
          <w:spacing w:val="-4"/>
        </w:rPr>
        <w:t xml:space="preserve"> </w:t>
      </w:r>
      <w:r>
        <w:t>and</w:t>
      </w:r>
      <w:r>
        <w:rPr>
          <w:spacing w:val="-5"/>
        </w:rPr>
        <w:t xml:space="preserve"> </w:t>
      </w:r>
      <w:r>
        <w:t>distinguishing</w:t>
      </w:r>
      <w:r>
        <w:rPr>
          <w:spacing w:val="-5"/>
        </w:rPr>
        <w:t xml:space="preserve"> </w:t>
      </w:r>
      <w:r>
        <w:t>them</w:t>
      </w:r>
      <w:r>
        <w:rPr>
          <w:spacing w:val="-5"/>
        </w:rPr>
        <w:t xml:space="preserve"> </w:t>
      </w:r>
      <w:r>
        <w:t>from</w:t>
      </w:r>
      <w:r>
        <w:rPr>
          <w:spacing w:val="-7"/>
        </w:rPr>
        <w:t xml:space="preserve"> </w:t>
      </w:r>
      <w:r>
        <w:t>their</w:t>
      </w:r>
      <w:r>
        <w:rPr>
          <w:spacing w:val="-10"/>
        </w:rPr>
        <w:t xml:space="preserve"> </w:t>
      </w:r>
      <w:r>
        <w:t>own</w:t>
      </w:r>
    </w:p>
    <w:p w:rsidR="00632BA7" w:rsidRDefault="00632BA7" w:rsidP="00632BA7">
      <w:pPr>
        <w:pStyle w:val="DoElist1bullet2018"/>
        <w:ind w:left="644"/>
      </w:pPr>
      <w:proofErr w:type="gramStart"/>
      <w:r>
        <w:t>applying</w:t>
      </w:r>
      <w:proofErr w:type="gramEnd"/>
      <w:r>
        <w:t xml:space="preserve"> the process </w:t>
      </w:r>
      <w:r>
        <w:rPr>
          <w:spacing w:val="-3"/>
        </w:rPr>
        <w:t xml:space="preserve">of </w:t>
      </w:r>
      <w:r>
        <w:t xml:space="preserve">PMI to a range </w:t>
      </w:r>
      <w:r>
        <w:rPr>
          <w:spacing w:val="-3"/>
        </w:rPr>
        <w:t>of</w:t>
      </w:r>
      <w:r>
        <w:rPr>
          <w:spacing w:val="-28"/>
        </w:rPr>
        <w:t xml:space="preserve"> </w:t>
      </w:r>
      <w:r>
        <w:t>situations.</w:t>
      </w:r>
    </w:p>
    <w:p w:rsidR="00632BA7" w:rsidRDefault="00632BA7" w:rsidP="00632BA7">
      <w:pPr>
        <w:pStyle w:val="DoEheading42018"/>
      </w:pPr>
      <w:r>
        <w:t>Affinity diagrams</w:t>
      </w:r>
    </w:p>
    <w:p w:rsidR="00632BA7" w:rsidRDefault="00632BA7" w:rsidP="00632BA7">
      <w:pPr>
        <w:pStyle w:val="DoEbodytext2018"/>
        <w:tabs>
          <w:tab w:val="clear" w:pos="567"/>
          <w:tab w:val="left" w:pos="851"/>
        </w:tabs>
      </w:pPr>
      <w:r>
        <w:t>These are useful for brainstorming issue-related ideas and organising them into topics. The affinity diagram is an interactive data collection method that allows groups of people to identify and sort large quantities of ideas within a short time frame.</w:t>
      </w:r>
    </w:p>
    <w:p w:rsidR="00632BA7" w:rsidRPr="00720D49" w:rsidRDefault="00632BA7" w:rsidP="00632BA7">
      <w:pPr>
        <w:pStyle w:val="DoEbodytext2018"/>
        <w:tabs>
          <w:tab w:val="clear" w:pos="567"/>
          <w:tab w:val="left" w:pos="851"/>
        </w:tabs>
        <w:rPr>
          <w:rStyle w:val="DoEstrongemphasis2018"/>
        </w:rPr>
      </w:pPr>
      <w:r w:rsidRPr="00720D49">
        <w:rPr>
          <w:rStyle w:val="DoEstrongemphasis2018"/>
        </w:rPr>
        <w:t>Procedure</w:t>
      </w:r>
    </w:p>
    <w:p w:rsidR="00632BA7" w:rsidRPr="005D7941" w:rsidRDefault="00632BA7" w:rsidP="00632BA7">
      <w:pPr>
        <w:pStyle w:val="DoElist1bullet2018"/>
        <w:ind w:left="644"/>
      </w:pPr>
      <w:r>
        <w:t xml:space="preserve">Clearly define and write the question or topic for the session at the top </w:t>
      </w:r>
      <w:r w:rsidRPr="005D7941">
        <w:t xml:space="preserve">of </w:t>
      </w:r>
      <w:r>
        <w:t>a flip chart.</w:t>
      </w:r>
      <w:r w:rsidRPr="005D7941">
        <w:t xml:space="preserve"> </w:t>
      </w:r>
    </w:p>
    <w:p w:rsidR="00632BA7" w:rsidRDefault="00632BA7" w:rsidP="00632BA7">
      <w:pPr>
        <w:pStyle w:val="DoElist1bullet2018"/>
        <w:ind w:left="644"/>
      </w:pPr>
      <w:r>
        <w:t>All</w:t>
      </w:r>
      <w:r w:rsidRPr="005D7941">
        <w:t xml:space="preserve"> </w:t>
      </w:r>
      <w:r>
        <w:t>class</w:t>
      </w:r>
      <w:r w:rsidRPr="005D7941">
        <w:t xml:space="preserve"> </w:t>
      </w:r>
      <w:r>
        <w:t>members</w:t>
      </w:r>
      <w:r w:rsidRPr="005D7941">
        <w:t xml:space="preserve"> </w:t>
      </w:r>
      <w:r>
        <w:t>individually</w:t>
      </w:r>
      <w:r w:rsidRPr="005D7941">
        <w:t xml:space="preserve"> and without discussion, write their ideas on a separate sticky note and place these in front of them.</w:t>
      </w:r>
    </w:p>
    <w:p w:rsidR="00632BA7" w:rsidRDefault="00632BA7" w:rsidP="00632BA7">
      <w:pPr>
        <w:pStyle w:val="DoElist1bullet2018"/>
        <w:ind w:left="644"/>
      </w:pPr>
      <w:r>
        <w:t>Class members randomly place ideas on the topic flip</w:t>
      </w:r>
      <w:r w:rsidRPr="005D7941">
        <w:t xml:space="preserve"> </w:t>
      </w:r>
      <w:r>
        <w:t>chart.</w:t>
      </w:r>
    </w:p>
    <w:p w:rsidR="00632BA7" w:rsidRDefault="00632BA7" w:rsidP="00632BA7">
      <w:pPr>
        <w:pStyle w:val="DoElist1bullet2018"/>
        <w:ind w:left="644"/>
      </w:pPr>
      <w:r>
        <w:t>Class</w:t>
      </w:r>
      <w:r w:rsidRPr="005D7941">
        <w:t xml:space="preserve"> </w:t>
      </w:r>
      <w:r>
        <w:t>members,</w:t>
      </w:r>
      <w:r w:rsidRPr="005D7941">
        <w:t xml:space="preserve"> </w:t>
      </w:r>
      <w:r>
        <w:t>working</w:t>
      </w:r>
      <w:r w:rsidRPr="005D7941">
        <w:t xml:space="preserve"> </w:t>
      </w:r>
      <w:r>
        <w:t>as</w:t>
      </w:r>
      <w:r w:rsidRPr="005D7941">
        <w:t xml:space="preserve"> </w:t>
      </w:r>
      <w:r>
        <w:t>a</w:t>
      </w:r>
      <w:r w:rsidRPr="005D7941">
        <w:t xml:space="preserve"> </w:t>
      </w:r>
      <w:r>
        <w:t>group,</w:t>
      </w:r>
      <w:r w:rsidRPr="005D7941">
        <w:t xml:space="preserve"> </w:t>
      </w:r>
      <w:r>
        <w:t>silently</w:t>
      </w:r>
      <w:r w:rsidRPr="005D7941">
        <w:t xml:space="preserve"> </w:t>
      </w:r>
      <w:r>
        <w:t>place</w:t>
      </w:r>
      <w:r w:rsidRPr="005D7941">
        <w:t xml:space="preserve"> </w:t>
      </w:r>
      <w:r>
        <w:t>ideas</w:t>
      </w:r>
      <w:r w:rsidRPr="005D7941">
        <w:t xml:space="preserve"> </w:t>
      </w:r>
      <w:r>
        <w:t>into</w:t>
      </w:r>
      <w:r w:rsidRPr="005D7941">
        <w:t xml:space="preserve"> </w:t>
      </w:r>
      <w:r>
        <w:t>like</w:t>
      </w:r>
      <w:r w:rsidRPr="005D7941">
        <w:t xml:space="preserve"> </w:t>
      </w:r>
      <w:r>
        <w:t>categories.</w:t>
      </w:r>
    </w:p>
    <w:p w:rsidR="00632BA7" w:rsidRDefault="00632BA7" w:rsidP="00632BA7">
      <w:pPr>
        <w:pStyle w:val="DoElist1bullet2018"/>
        <w:ind w:left="644"/>
      </w:pPr>
      <w:r>
        <w:t>Label</w:t>
      </w:r>
      <w:r w:rsidRPr="005D7941">
        <w:t xml:space="preserve"> </w:t>
      </w:r>
      <w:r>
        <w:t>the idea</w:t>
      </w:r>
      <w:r w:rsidRPr="005D7941">
        <w:t xml:space="preserve"> </w:t>
      </w:r>
      <w:r>
        <w:t>for</w:t>
      </w:r>
      <w:r w:rsidRPr="005D7941">
        <w:t xml:space="preserve"> </w:t>
      </w:r>
      <w:r>
        <w:t>each</w:t>
      </w:r>
      <w:r w:rsidRPr="005D7941">
        <w:t xml:space="preserve"> </w:t>
      </w:r>
      <w:r>
        <w:t>category</w:t>
      </w:r>
      <w:r w:rsidRPr="005D7941">
        <w:t xml:space="preserve"> </w:t>
      </w:r>
      <w:r>
        <w:t>by</w:t>
      </w:r>
      <w:r w:rsidRPr="005D7941">
        <w:t xml:space="preserve"> </w:t>
      </w:r>
      <w:r>
        <w:t>writing</w:t>
      </w:r>
      <w:r w:rsidRPr="005D7941">
        <w:t xml:space="preserve"> </w:t>
      </w:r>
      <w:r>
        <w:t xml:space="preserve">it </w:t>
      </w:r>
      <w:r w:rsidRPr="005D7941">
        <w:t xml:space="preserve">on </w:t>
      </w:r>
      <w:r>
        <w:t>the</w:t>
      </w:r>
      <w:r w:rsidRPr="005D7941">
        <w:t xml:space="preserve"> </w:t>
      </w:r>
      <w:r>
        <w:t>flip</w:t>
      </w:r>
      <w:r w:rsidRPr="005D7941">
        <w:t xml:space="preserve"> </w:t>
      </w:r>
      <w:r>
        <w:t>chart.</w:t>
      </w:r>
    </w:p>
    <w:p w:rsidR="00632BA7" w:rsidRDefault="00632BA7" w:rsidP="00632BA7">
      <w:pPr>
        <w:pStyle w:val="DoEheading42018"/>
      </w:pPr>
      <w:r>
        <w:t>Lotus diagrams</w:t>
      </w:r>
    </w:p>
    <w:p w:rsidR="00632BA7" w:rsidRDefault="00632BA7" w:rsidP="00632BA7">
      <w:pPr>
        <w:pStyle w:val="DoEbodytext2018"/>
        <w:tabs>
          <w:tab w:val="left" w:pos="851"/>
        </w:tabs>
      </w:pPr>
      <w:r>
        <w:t>This graphic organiser is useful for issues and sub-topics. The lotus diagram takes its name from the lotus flower, whose petals open in an overlapping way.</w:t>
      </w:r>
    </w:p>
    <w:p w:rsidR="00632BA7" w:rsidRDefault="00632BA7" w:rsidP="00632BA7">
      <w:pPr>
        <w:pStyle w:val="DoEbodytext2018"/>
        <w:tabs>
          <w:tab w:val="left" w:pos="851"/>
        </w:tabs>
      </w:pPr>
      <w:r>
        <w:t xml:space="preserve">You can photocopy the diagram on to A3 paper, use colour-coded sticky notes on a display wall or use an online graphic organiser, for example </w:t>
      </w:r>
      <w:hyperlink r:id="rId19" w:history="1">
        <w:r w:rsidRPr="00AA1E46">
          <w:rPr>
            <w:rStyle w:val="Hyperlink"/>
          </w:rPr>
          <w:t>Miro</w:t>
        </w:r>
      </w:hyperlink>
      <w:r>
        <w:t>.</w:t>
      </w:r>
    </w:p>
    <w:p w:rsidR="00632BA7" w:rsidRDefault="00632BA7" w:rsidP="00632BA7">
      <w:pPr>
        <w:spacing w:before="0" w:line="240" w:lineRule="auto"/>
        <w:rPr>
          <w:rStyle w:val="DoEstrongemphasis2018"/>
        </w:rPr>
      </w:pPr>
      <w:r>
        <w:rPr>
          <w:rStyle w:val="DoEstrongemphasis2018"/>
        </w:rPr>
        <w:br w:type="page"/>
      </w:r>
    </w:p>
    <w:p w:rsidR="00632BA7" w:rsidRDefault="00632BA7" w:rsidP="00632BA7">
      <w:pPr>
        <w:pStyle w:val="DoEbodytext2018"/>
        <w:tabs>
          <w:tab w:val="left" w:pos="851"/>
        </w:tabs>
      </w:pPr>
      <w:r w:rsidRPr="005D7941">
        <w:rPr>
          <w:rStyle w:val="DoEstrongemphasis2018"/>
        </w:rPr>
        <w:t>Procedure</w:t>
      </w:r>
    </w:p>
    <w:p w:rsidR="00632BA7" w:rsidRDefault="00632BA7" w:rsidP="00632BA7">
      <w:pPr>
        <w:pStyle w:val="DoElist1bullet2018"/>
        <w:ind w:left="644"/>
      </w:pPr>
      <w:r>
        <w:t xml:space="preserve">The diagram comprises 9 boxes, each made up of 9 squares. The main topic goes into the centre square of the centre box. </w:t>
      </w:r>
    </w:p>
    <w:p w:rsidR="00632BA7" w:rsidRDefault="00632BA7" w:rsidP="00632BA7">
      <w:pPr>
        <w:pStyle w:val="DoElist1bullet2018"/>
        <w:ind w:left="644"/>
      </w:pPr>
      <w:r>
        <w:t xml:space="preserve">Around the centre square of the centre box are 8 numbered squares. Students write up to 8 ideas about the central topic in each of the numbered squares. </w:t>
      </w:r>
    </w:p>
    <w:p w:rsidR="00632BA7" w:rsidRDefault="00632BA7" w:rsidP="00632BA7">
      <w:pPr>
        <w:pStyle w:val="DoElist1bullet2018"/>
        <w:ind w:left="644"/>
      </w:pPr>
      <w:r>
        <w:t xml:space="preserve">Each of the 8 squares then has a box of its own, with the corresponding number in the centre square. Students place the information from the square labelled 1 in the centre box into the centre square of box 1, and so on. </w:t>
      </w:r>
    </w:p>
    <w:p w:rsidR="00632BA7" w:rsidRDefault="00632BA7" w:rsidP="00632BA7">
      <w:pPr>
        <w:pStyle w:val="DoElist1bullet2018"/>
        <w:ind w:left="644"/>
      </w:pPr>
      <w:r>
        <w:t>In the outer squares of each box, students add more ideas to expand on each numbered idea.</w:t>
      </w:r>
    </w:p>
    <w:p w:rsidR="00632BA7" w:rsidRDefault="00632BA7" w:rsidP="00632BA7">
      <w:pPr>
        <w:pStyle w:val="DoEbodytext2018"/>
        <w:tabs>
          <w:tab w:val="clear" w:pos="567"/>
          <w:tab w:val="left" w:pos="851"/>
        </w:tabs>
        <w:rPr>
          <w:sz w:val="21"/>
        </w:rPr>
      </w:pPr>
    </w:p>
    <w:p w:rsidR="00632BA7" w:rsidRDefault="00632BA7" w:rsidP="00632BA7">
      <w:pPr>
        <w:pStyle w:val="DoEbodytext2018"/>
        <w:tabs>
          <w:tab w:val="clear" w:pos="567"/>
          <w:tab w:val="left" w:pos="851"/>
        </w:tabs>
        <w:jc w:val="center"/>
        <w:rPr>
          <w:sz w:val="21"/>
        </w:rPr>
      </w:pPr>
      <w:r>
        <w:rPr>
          <w:noProof/>
          <w:lang w:eastAsia="en-AU"/>
        </w:rPr>
        <w:drawing>
          <wp:inline distT="0" distB="0" distL="0" distR="0" wp14:anchorId="028356C4" wp14:editId="03A44299">
            <wp:extent cx="5940027" cy="5936456"/>
            <wp:effectExtent l="0" t="0" r="3810" b="7620"/>
            <wp:docPr id="19" name="image8.png" descr="Lotus diagrams: one box split up into nine smaller boxes with various numbers in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027" cy="5936456"/>
                    </a:xfrm>
                    <a:prstGeom prst="rect">
                      <a:avLst/>
                    </a:prstGeom>
                  </pic:spPr>
                </pic:pic>
              </a:graphicData>
            </a:graphic>
          </wp:inline>
        </w:drawing>
      </w:r>
    </w:p>
    <w:p w:rsidR="00632BA7" w:rsidRDefault="00632BA7" w:rsidP="00632BA7">
      <w:pPr>
        <w:pStyle w:val="DoElist1numbered2018"/>
        <w:numPr>
          <w:ilvl w:val="0"/>
          <w:numId w:val="0"/>
        </w:numPr>
      </w:pPr>
      <w:r>
        <w:br w:type="page"/>
      </w:r>
    </w:p>
    <w:p w:rsidR="00632BA7" w:rsidRDefault="00632BA7" w:rsidP="00632BA7">
      <w:pPr>
        <w:pStyle w:val="DoEheading32018"/>
      </w:pPr>
      <w:bookmarkStart w:id="40" w:name="_Toc11406069"/>
      <w:bookmarkStart w:id="41" w:name="_Toc12454732"/>
      <w:bookmarkStart w:id="42" w:name="_Toc16847317"/>
      <w:r w:rsidRPr="00A95C36">
        <w:t>Class</w:t>
      </w:r>
      <w:r>
        <w:t xml:space="preserve"> discussions</w:t>
      </w:r>
      <w:bookmarkEnd w:id="40"/>
      <w:bookmarkEnd w:id="41"/>
      <w:bookmarkEnd w:id="42"/>
    </w:p>
    <w:p w:rsidR="00632BA7" w:rsidRDefault="00632BA7" w:rsidP="00632BA7">
      <w:pPr>
        <w:pStyle w:val="DoEbodytext2018"/>
        <w:tabs>
          <w:tab w:val="clear" w:pos="567"/>
          <w:tab w:val="left" w:pos="851"/>
        </w:tabs>
      </w:pPr>
      <w:r>
        <w:t xml:space="preserve">Use class discussions, in English or </w:t>
      </w:r>
      <w:r w:rsidR="00DD7B7A">
        <w:t>Modern Greek</w:t>
      </w:r>
      <w:r>
        <w:t xml:space="preserve"> (depending on context), to gather ideas and debate pros and cons related to a particular topic or question. The results of the discussions can then be organised and used to formulate responses to particular topics and questions in </w:t>
      </w:r>
      <w:r w:rsidR="00DD7B7A">
        <w:t>Modern Greek</w:t>
      </w:r>
      <w:r>
        <w:t>.</w:t>
      </w:r>
    </w:p>
    <w:p w:rsidR="00632BA7" w:rsidRDefault="00632BA7" w:rsidP="00632BA7">
      <w:pPr>
        <w:pStyle w:val="DoEbodytext2018"/>
        <w:tabs>
          <w:tab w:val="clear" w:pos="567"/>
          <w:tab w:val="left" w:pos="851"/>
        </w:tabs>
      </w:pPr>
      <w:r>
        <w:t>Use material already published on the topic as a discussion starter – see the list below. Discussion could involve expanding</w:t>
      </w:r>
      <w:r>
        <w:rPr>
          <w:spacing w:val="-11"/>
        </w:rPr>
        <w:t xml:space="preserve"> </w:t>
      </w:r>
      <w:r>
        <w:t>ideas</w:t>
      </w:r>
      <w:r>
        <w:rPr>
          <w:spacing w:val="-13"/>
        </w:rPr>
        <w:t xml:space="preserve"> </w:t>
      </w:r>
      <w:r>
        <w:t>or</w:t>
      </w:r>
      <w:r>
        <w:rPr>
          <w:spacing w:val="-9"/>
        </w:rPr>
        <w:t xml:space="preserve"> </w:t>
      </w:r>
      <w:r>
        <w:t>identifying</w:t>
      </w:r>
      <w:r>
        <w:rPr>
          <w:spacing w:val="-11"/>
        </w:rPr>
        <w:t xml:space="preserve"> </w:t>
      </w:r>
      <w:r>
        <w:t>vocabulary,</w:t>
      </w:r>
      <w:r>
        <w:rPr>
          <w:spacing w:val="-9"/>
        </w:rPr>
        <w:t xml:space="preserve"> </w:t>
      </w:r>
      <w:r>
        <w:t>phrases</w:t>
      </w:r>
      <w:r>
        <w:rPr>
          <w:spacing w:val="-11"/>
        </w:rPr>
        <w:t xml:space="preserve"> </w:t>
      </w:r>
      <w:r>
        <w:t>and</w:t>
      </w:r>
      <w:r>
        <w:rPr>
          <w:spacing w:val="-12"/>
        </w:rPr>
        <w:t xml:space="preserve"> </w:t>
      </w:r>
      <w:r>
        <w:t>structures</w:t>
      </w:r>
      <w:r>
        <w:rPr>
          <w:spacing w:val="-9"/>
        </w:rPr>
        <w:t xml:space="preserve"> </w:t>
      </w:r>
      <w:r>
        <w:t>in</w:t>
      </w:r>
      <w:r>
        <w:rPr>
          <w:spacing w:val="-12"/>
        </w:rPr>
        <w:t xml:space="preserve"> </w:t>
      </w:r>
      <w:r w:rsidR="00DD7B7A">
        <w:t>Modern Greek</w:t>
      </w:r>
      <w:r>
        <w:rPr>
          <w:spacing w:val="-12"/>
        </w:rPr>
        <w:t xml:space="preserve"> </w:t>
      </w:r>
      <w:r>
        <w:t>that will be useful in any</w:t>
      </w:r>
      <w:r>
        <w:rPr>
          <w:spacing w:val="-20"/>
        </w:rPr>
        <w:t xml:space="preserve"> </w:t>
      </w:r>
      <w:r>
        <w:t>response.</w:t>
      </w:r>
    </w:p>
    <w:p w:rsidR="00632BA7" w:rsidRDefault="00632BA7" w:rsidP="00632BA7">
      <w:pPr>
        <w:pStyle w:val="DoEbodytext2018"/>
        <w:tabs>
          <w:tab w:val="clear" w:pos="567"/>
          <w:tab w:val="left" w:pos="851"/>
        </w:tabs>
      </w:pPr>
      <w:r>
        <w:t>Useful resources include:</w:t>
      </w:r>
    </w:p>
    <w:p w:rsidR="00632BA7" w:rsidRDefault="00632BA7" w:rsidP="00632BA7">
      <w:pPr>
        <w:pStyle w:val="DoElist1bullet2018"/>
        <w:ind w:left="644"/>
      </w:pPr>
      <w:r>
        <w:t>articles in</w:t>
      </w:r>
      <w:r>
        <w:rPr>
          <w:spacing w:val="-14"/>
        </w:rPr>
        <w:t xml:space="preserve"> </w:t>
      </w:r>
      <w:r>
        <w:t>textbooks</w:t>
      </w:r>
    </w:p>
    <w:p w:rsidR="00632BA7" w:rsidRDefault="00632BA7" w:rsidP="00632BA7">
      <w:pPr>
        <w:pStyle w:val="DoElist1bullet2018"/>
        <w:ind w:left="644"/>
      </w:pPr>
      <w:r>
        <w:t>past HSC</w:t>
      </w:r>
      <w:r>
        <w:rPr>
          <w:spacing w:val="-7"/>
        </w:rPr>
        <w:t xml:space="preserve"> </w:t>
      </w:r>
      <w:r>
        <w:t>papers/questions</w:t>
      </w:r>
    </w:p>
    <w:p w:rsidR="00632BA7" w:rsidRDefault="00632BA7" w:rsidP="00632BA7">
      <w:pPr>
        <w:pStyle w:val="DoElist1bullet2018"/>
        <w:ind w:left="644"/>
      </w:pPr>
      <w:r>
        <w:t xml:space="preserve">a brainstormed list </w:t>
      </w:r>
      <w:r>
        <w:rPr>
          <w:spacing w:val="-3"/>
        </w:rPr>
        <w:t xml:space="preserve">of </w:t>
      </w:r>
      <w:r>
        <w:t>possible prescribed issue-related topic</w:t>
      </w:r>
      <w:r>
        <w:rPr>
          <w:spacing w:val="-37"/>
        </w:rPr>
        <w:t xml:space="preserve"> </w:t>
      </w:r>
      <w:r>
        <w:t>questions</w:t>
      </w:r>
    </w:p>
    <w:p w:rsidR="00632BA7" w:rsidRPr="00EC733E" w:rsidRDefault="00632BA7" w:rsidP="00632BA7">
      <w:pPr>
        <w:pStyle w:val="DoElist1bullet2018"/>
        <w:spacing w:after="480"/>
        <w:ind w:left="644"/>
      </w:pPr>
      <w:proofErr w:type="gramStart"/>
      <w:r>
        <w:t>news</w:t>
      </w:r>
      <w:proofErr w:type="gramEnd"/>
      <w:r>
        <w:rPr>
          <w:spacing w:val="-9"/>
        </w:rPr>
        <w:t xml:space="preserve"> </w:t>
      </w:r>
      <w:r>
        <w:t>items and internet</w:t>
      </w:r>
      <w:r>
        <w:rPr>
          <w:spacing w:val="-8"/>
        </w:rPr>
        <w:t xml:space="preserve"> </w:t>
      </w:r>
      <w:r>
        <w:t>articles</w:t>
      </w:r>
      <w:r>
        <w:rPr>
          <w:spacing w:val="-9"/>
        </w:rPr>
        <w:t xml:space="preserve"> </w:t>
      </w:r>
      <w:r>
        <w:t>related</w:t>
      </w:r>
      <w:r>
        <w:rPr>
          <w:spacing w:val="-12"/>
        </w:rPr>
        <w:t xml:space="preserve"> </w:t>
      </w:r>
      <w:r>
        <w:t>to</w:t>
      </w:r>
      <w:r>
        <w:rPr>
          <w:spacing w:val="-11"/>
        </w:rPr>
        <w:t xml:space="preserve"> </w:t>
      </w:r>
      <w:r>
        <w:t>the</w:t>
      </w:r>
      <w:r>
        <w:rPr>
          <w:spacing w:val="-8"/>
        </w:rPr>
        <w:t xml:space="preserve"> </w:t>
      </w:r>
      <w:r>
        <w:t>prescribed</w:t>
      </w:r>
      <w:r>
        <w:rPr>
          <w:spacing w:val="-5"/>
        </w:rPr>
        <w:t xml:space="preserve"> </w:t>
      </w:r>
      <w:r>
        <w:t>issues.</w:t>
      </w:r>
    </w:p>
    <w:p w:rsidR="00632BA7" w:rsidRPr="00A95C36" w:rsidRDefault="00632BA7" w:rsidP="00632BA7">
      <w:pPr>
        <w:pStyle w:val="DoEheading32018"/>
      </w:pPr>
      <w:bookmarkStart w:id="43" w:name="4._Presenting_a_point_of_view"/>
      <w:bookmarkStart w:id="44" w:name="_Toc11406070"/>
      <w:bookmarkStart w:id="45" w:name="_Toc12454733"/>
      <w:bookmarkStart w:id="46" w:name="_Toc16847318"/>
      <w:bookmarkEnd w:id="43"/>
      <w:r w:rsidRPr="00A95C36">
        <w:t>Presenting a point of view</w:t>
      </w:r>
      <w:bookmarkEnd w:id="44"/>
      <w:bookmarkEnd w:id="45"/>
      <w:bookmarkEnd w:id="46"/>
    </w:p>
    <w:p w:rsidR="00632BA7" w:rsidRDefault="00632BA7" w:rsidP="00632BA7">
      <w:pPr>
        <w:pStyle w:val="DoEbodytext2018"/>
        <w:tabs>
          <w:tab w:val="clear" w:pos="567"/>
          <w:tab w:val="left" w:pos="851"/>
        </w:tabs>
      </w:pPr>
      <w:r>
        <w:t>Encourage students to think about both sides of the argument for a given stimulus statement or question before deciding which stance they will take – for or against, or a more balanced approach.</w:t>
      </w:r>
    </w:p>
    <w:p w:rsidR="00632BA7" w:rsidRDefault="00632BA7" w:rsidP="00632BA7">
      <w:pPr>
        <w:pStyle w:val="DoEbodytext2018"/>
        <w:tabs>
          <w:tab w:val="clear" w:pos="567"/>
          <w:tab w:val="left" w:pos="851"/>
        </w:tabs>
      </w:pPr>
      <w:r>
        <w:t>Students should take the point of view they feel they are best equipped to argue.</w:t>
      </w:r>
    </w:p>
    <w:p w:rsidR="00632BA7" w:rsidRPr="00DF605D" w:rsidRDefault="00632BA7" w:rsidP="00DF605D">
      <w:pPr>
        <w:pStyle w:val="DoEheading42018"/>
        <w:rPr>
          <w:rStyle w:val="DoEstrongemphasis2018"/>
          <w:b w:val="0"/>
        </w:rPr>
      </w:pPr>
      <w:r w:rsidRPr="00DF605D">
        <w:rPr>
          <w:rStyle w:val="DoEstrongemphasis2018"/>
          <w:b w:val="0"/>
        </w:rPr>
        <w:t>Exercise 1</w:t>
      </w:r>
    </w:p>
    <w:p w:rsidR="00632BA7" w:rsidRDefault="00632BA7" w:rsidP="00632BA7">
      <w:pPr>
        <w:pStyle w:val="DoEbodytext2018"/>
        <w:tabs>
          <w:tab w:val="clear" w:pos="567"/>
          <w:tab w:val="left" w:pos="851"/>
        </w:tabs>
      </w:pPr>
      <w:r>
        <w:t>In order to practise presenting a point of view through classroom discussion, as described above,</w:t>
      </w:r>
      <w:r>
        <w:rPr>
          <w:spacing w:val="-12"/>
        </w:rPr>
        <w:t xml:space="preserve"> </w:t>
      </w:r>
      <w:r>
        <w:t>students</w:t>
      </w:r>
      <w:r>
        <w:rPr>
          <w:spacing w:val="-7"/>
        </w:rPr>
        <w:t xml:space="preserve"> </w:t>
      </w:r>
      <w:r>
        <w:t>formulate</w:t>
      </w:r>
      <w:r>
        <w:rPr>
          <w:spacing w:val="-9"/>
        </w:rPr>
        <w:t xml:space="preserve"> </w:t>
      </w:r>
      <w:r>
        <w:t>a</w:t>
      </w:r>
      <w:r>
        <w:rPr>
          <w:spacing w:val="-7"/>
        </w:rPr>
        <w:t xml:space="preserve"> </w:t>
      </w:r>
      <w:r>
        <w:t>response</w:t>
      </w:r>
      <w:r>
        <w:rPr>
          <w:spacing w:val="-9"/>
        </w:rPr>
        <w:t xml:space="preserve"> </w:t>
      </w:r>
      <w:r>
        <w:t>to</w:t>
      </w:r>
      <w:r>
        <w:rPr>
          <w:spacing w:val="-11"/>
        </w:rPr>
        <w:t xml:space="preserve"> </w:t>
      </w:r>
      <w:r>
        <w:t>a</w:t>
      </w:r>
      <w:r>
        <w:rPr>
          <w:spacing w:val="-7"/>
        </w:rPr>
        <w:t xml:space="preserve"> </w:t>
      </w:r>
      <w:r>
        <w:t>question</w:t>
      </w:r>
      <w:r>
        <w:rPr>
          <w:spacing w:val="-11"/>
        </w:rPr>
        <w:t xml:space="preserve"> </w:t>
      </w:r>
      <w:r>
        <w:t>in</w:t>
      </w:r>
      <w:r>
        <w:rPr>
          <w:spacing w:val="-8"/>
        </w:rPr>
        <w:t xml:space="preserve"> </w:t>
      </w:r>
      <w:r w:rsidR="00DD7B7A">
        <w:t>Modern Greek</w:t>
      </w:r>
      <w:r>
        <w:t xml:space="preserve"> and</w:t>
      </w:r>
      <w:r>
        <w:rPr>
          <w:spacing w:val="-11"/>
        </w:rPr>
        <w:t xml:space="preserve"> </w:t>
      </w:r>
      <w:r>
        <w:t>then</w:t>
      </w:r>
      <w:r>
        <w:rPr>
          <w:spacing w:val="-6"/>
        </w:rPr>
        <w:t xml:space="preserve"> </w:t>
      </w:r>
      <w:r>
        <w:t>present a different point of view on the same</w:t>
      </w:r>
      <w:r>
        <w:rPr>
          <w:spacing w:val="-29"/>
        </w:rPr>
        <w:t xml:space="preserve"> </w:t>
      </w:r>
      <w:r>
        <w:t>topic.</w:t>
      </w:r>
    </w:p>
    <w:p w:rsidR="00632BA7" w:rsidRPr="00DF605D" w:rsidRDefault="00632BA7" w:rsidP="00DF605D">
      <w:pPr>
        <w:pStyle w:val="DoEheading42018"/>
        <w:rPr>
          <w:rStyle w:val="DoEstrongemphasis2018"/>
          <w:b w:val="0"/>
        </w:rPr>
      </w:pPr>
      <w:r w:rsidRPr="00DF605D">
        <w:rPr>
          <w:rStyle w:val="DoEstrongemphasis2018"/>
          <w:b w:val="0"/>
        </w:rPr>
        <w:t>Exercise 2</w:t>
      </w:r>
    </w:p>
    <w:p w:rsidR="00632BA7" w:rsidRDefault="00632BA7" w:rsidP="00632BA7">
      <w:pPr>
        <w:pStyle w:val="DoEbodytext2018"/>
        <w:tabs>
          <w:tab w:val="clear" w:pos="567"/>
          <w:tab w:val="left" w:pos="851"/>
        </w:tabs>
      </w:pPr>
      <w:r>
        <w:t>Students brainstorm HSC-style questions in pairs, based on sub-topics from their mind-maps.</w:t>
      </w:r>
    </w:p>
    <w:p w:rsidR="00632BA7" w:rsidRDefault="00632BA7" w:rsidP="00632BA7">
      <w:pPr>
        <w:pStyle w:val="DoElist1bullet2018"/>
        <w:ind w:left="644"/>
      </w:pPr>
      <w:r>
        <w:t>Give each pair a different</w:t>
      </w:r>
      <w:r w:rsidRPr="005D7941">
        <w:t xml:space="preserve"> </w:t>
      </w:r>
      <w:r>
        <w:t>topic.</w:t>
      </w:r>
    </w:p>
    <w:p w:rsidR="00632BA7" w:rsidRDefault="00632BA7" w:rsidP="00632BA7">
      <w:pPr>
        <w:pStyle w:val="DoElist1bullet2018"/>
        <w:ind w:left="644"/>
      </w:pPr>
      <w:r>
        <w:t>Ask</w:t>
      </w:r>
      <w:r w:rsidRPr="005D7941">
        <w:t xml:space="preserve"> </w:t>
      </w:r>
      <w:r>
        <w:t>one</w:t>
      </w:r>
      <w:r w:rsidRPr="005D7941">
        <w:t xml:space="preserve"> </w:t>
      </w:r>
      <w:r>
        <w:t>student</w:t>
      </w:r>
      <w:r w:rsidRPr="005D7941">
        <w:t xml:space="preserve"> </w:t>
      </w:r>
      <w:r>
        <w:t>to</w:t>
      </w:r>
      <w:r w:rsidRPr="005D7941">
        <w:t xml:space="preserve"> </w:t>
      </w:r>
      <w:r>
        <w:t>speak</w:t>
      </w:r>
      <w:r w:rsidRPr="005D7941">
        <w:t xml:space="preserve"> </w:t>
      </w:r>
      <w:r>
        <w:t>for</w:t>
      </w:r>
      <w:r w:rsidRPr="005D7941">
        <w:t xml:space="preserve"> </w:t>
      </w:r>
      <w:r>
        <w:t>the</w:t>
      </w:r>
      <w:r w:rsidRPr="005D7941">
        <w:t xml:space="preserve"> </w:t>
      </w:r>
      <w:r>
        <w:t>affirmative</w:t>
      </w:r>
      <w:r w:rsidRPr="005D7941">
        <w:t xml:space="preserve"> </w:t>
      </w:r>
      <w:r>
        <w:t>and</w:t>
      </w:r>
      <w:r w:rsidRPr="005D7941">
        <w:t xml:space="preserve"> </w:t>
      </w:r>
      <w:r>
        <w:t>one</w:t>
      </w:r>
      <w:r w:rsidRPr="005D7941">
        <w:t xml:space="preserve"> </w:t>
      </w:r>
      <w:r>
        <w:t>for</w:t>
      </w:r>
      <w:r w:rsidRPr="005D7941">
        <w:t xml:space="preserve"> </w:t>
      </w:r>
      <w:r>
        <w:t>the</w:t>
      </w:r>
      <w:r w:rsidRPr="005D7941">
        <w:t xml:space="preserve"> </w:t>
      </w:r>
      <w:r>
        <w:t>negative.</w:t>
      </w:r>
    </w:p>
    <w:p w:rsidR="00632BA7" w:rsidRDefault="00632BA7" w:rsidP="00632BA7">
      <w:pPr>
        <w:pStyle w:val="DoElist1bullet2018"/>
        <w:ind w:left="644"/>
      </w:pPr>
      <w:r>
        <w:t xml:space="preserve">Each pair prepares a 1.5-2 minute speech, initially </w:t>
      </w:r>
      <w:r w:rsidRPr="005D7941">
        <w:t xml:space="preserve">in </w:t>
      </w:r>
      <w:r>
        <w:t xml:space="preserve">English. </w:t>
      </w:r>
      <w:r w:rsidRPr="005D7941">
        <w:t xml:space="preserve">This is </w:t>
      </w:r>
      <w:r>
        <w:t>conducted</w:t>
      </w:r>
      <w:r w:rsidRPr="005D7941">
        <w:t xml:space="preserve"> </w:t>
      </w:r>
      <w:r>
        <w:t>as</w:t>
      </w:r>
      <w:r w:rsidRPr="005D7941">
        <w:t xml:space="preserve"> </w:t>
      </w:r>
      <w:r>
        <w:t>a</w:t>
      </w:r>
      <w:r w:rsidRPr="005D7941">
        <w:t xml:space="preserve"> </w:t>
      </w:r>
      <w:r>
        <w:t>debate,</w:t>
      </w:r>
      <w:r w:rsidRPr="005D7941">
        <w:t xml:space="preserve"> </w:t>
      </w:r>
      <w:r>
        <w:t>where</w:t>
      </w:r>
      <w:r w:rsidRPr="005D7941">
        <w:t xml:space="preserve"> </w:t>
      </w:r>
      <w:r>
        <w:t>the</w:t>
      </w:r>
      <w:r w:rsidRPr="005D7941">
        <w:t xml:space="preserve"> </w:t>
      </w:r>
      <w:r>
        <w:t>other</w:t>
      </w:r>
      <w:r w:rsidRPr="005D7941">
        <w:t xml:space="preserve"> </w:t>
      </w:r>
      <w:r>
        <w:t>students</w:t>
      </w:r>
      <w:r w:rsidRPr="005D7941">
        <w:t xml:space="preserve"> </w:t>
      </w:r>
      <w:r>
        <w:t>act</w:t>
      </w:r>
      <w:r w:rsidRPr="005D7941">
        <w:t xml:space="preserve"> </w:t>
      </w:r>
      <w:r>
        <w:t>as</w:t>
      </w:r>
      <w:r w:rsidRPr="005D7941">
        <w:t xml:space="preserve"> </w:t>
      </w:r>
      <w:r>
        <w:t>adjudicators</w:t>
      </w:r>
      <w:r w:rsidRPr="005D7941">
        <w:t xml:space="preserve"> </w:t>
      </w:r>
      <w:r>
        <w:t>after</w:t>
      </w:r>
      <w:r w:rsidRPr="005D7941">
        <w:t xml:space="preserve"> </w:t>
      </w:r>
      <w:r>
        <w:t>hearing each</w:t>
      </w:r>
      <w:r w:rsidRPr="005D7941">
        <w:t xml:space="preserve"> </w:t>
      </w:r>
      <w:r>
        <w:t>of</w:t>
      </w:r>
      <w:r w:rsidRPr="005D7941">
        <w:t xml:space="preserve"> </w:t>
      </w:r>
      <w:r>
        <w:t>the</w:t>
      </w:r>
      <w:r w:rsidRPr="005D7941">
        <w:t xml:space="preserve"> </w:t>
      </w:r>
      <w:r>
        <w:t>arguments.</w:t>
      </w:r>
      <w:r w:rsidRPr="005D7941">
        <w:t xml:space="preserve"> The </w:t>
      </w:r>
      <w:r>
        <w:t>other</w:t>
      </w:r>
      <w:r w:rsidRPr="005D7941">
        <w:t xml:space="preserve"> </w:t>
      </w:r>
      <w:r>
        <w:t>students</w:t>
      </w:r>
      <w:r w:rsidRPr="005D7941">
        <w:t xml:space="preserve"> </w:t>
      </w:r>
      <w:r>
        <w:t>must</w:t>
      </w:r>
      <w:r w:rsidRPr="005D7941">
        <w:t xml:space="preserve"> </w:t>
      </w:r>
      <w:r>
        <w:t>justify</w:t>
      </w:r>
      <w:r w:rsidRPr="005D7941">
        <w:t xml:space="preserve"> </w:t>
      </w:r>
      <w:r>
        <w:t>their</w:t>
      </w:r>
      <w:r w:rsidRPr="005D7941">
        <w:t xml:space="preserve"> </w:t>
      </w:r>
      <w:r>
        <w:t>decision</w:t>
      </w:r>
      <w:r w:rsidRPr="005D7941">
        <w:t xml:space="preserve"> </w:t>
      </w:r>
      <w:r>
        <w:t>based</w:t>
      </w:r>
      <w:r w:rsidRPr="005D7941">
        <w:t xml:space="preserve"> </w:t>
      </w:r>
      <w:r>
        <w:t>on</w:t>
      </w:r>
      <w:r w:rsidRPr="005D7941">
        <w:t xml:space="preserve"> </w:t>
      </w:r>
      <w:r>
        <w:t xml:space="preserve">the logic </w:t>
      </w:r>
      <w:r w:rsidRPr="005D7941">
        <w:t xml:space="preserve">of </w:t>
      </w:r>
      <w:r>
        <w:t xml:space="preserve">the argument. </w:t>
      </w:r>
      <w:r w:rsidRPr="005D7941">
        <w:t xml:space="preserve">This </w:t>
      </w:r>
      <w:r>
        <w:t xml:space="preserve">exercise can be done in </w:t>
      </w:r>
      <w:r w:rsidR="00DD7B7A">
        <w:t>Modern Greek</w:t>
      </w:r>
      <w:r>
        <w:t xml:space="preserve"> when students become more</w:t>
      </w:r>
      <w:r w:rsidRPr="005D7941">
        <w:t xml:space="preserve"> </w:t>
      </w:r>
      <w:r>
        <w:t>confident.</w:t>
      </w:r>
    </w:p>
    <w:p w:rsidR="00632BA7" w:rsidRDefault="00632BA7" w:rsidP="00632BA7">
      <w:pPr>
        <w:spacing w:before="0" w:line="240" w:lineRule="auto"/>
      </w:pPr>
      <w:r>
        <w:br w:type="page"/>
      </w:r>
    </w:p>
    <w:p w:rsidR="00632BA7" w:rsidRPr="00720D49" w:rsidRDefault="00632BA7" w:rsidP="00632BA7">
      <w:pPr>
        <w:pStyle w:val="DoEheading32018"/>
      </w:pPr>
      <w:bookmarkStart w:id="47" w:name="5._Using_other_Languages_Extension_sylla"/>
      <w:bookmarkStart w:id="48" w:name="6._Developing_skills_for_monologues_and_"/>
      <w:bookmarkStart w:id="49" w:name="_Toc11406071"/>
      <w:bookmarkStart w:id="50" w:name="_Toc12454734"/>
      <w:bookmarkStart w:id="51" w:name="_Toc16847319"/>
      <w:bookmarkEnd w:id="47"/>
      <w:bookmarkEnd w:id="48"/>
      <w:r w:rsidRPr="00720D49">
        <w:t>Developing skills for monologues and short essays</w:t>
      </w:r>
      <w:bookmarkEnd w:id="49"/>
      <w:bookmarkEnd w:id="50"/>
      <w:bookmarkEnd w:id="51"/>
    </w:p>
    <w:p w:rsidR="00632BA7" w:rsidRDefault="00632BA7" w:rsidP="00632BA7">
      <w:pPr>
        <w:pStyle w:val="DoEbodytext2018"/>
        <w:tabs>
          <w:tab w:val="clear" w:pos="567"/>
          <w:tab w:val="left" w:pos="851"/>
        </w:tabs>
      </w:pPr>
      <w:r>
        <w:t xml:space="preserve">Students should develop the skills necessary to prepare monologues and write short essays, as well as the ability to present and support a point of view or develop an argument in </w:t>
      </w:r>
      <w:r w:rsidR="00DD7B7A">
        <w:t>Modern Greek</w:t>
      </w:r>
      <w:r>
        <w:t>. These skills are necessary for the speaking and writing sections of the HSC examination. However, note that short essay writing is not the only text type specified for productive use in the Extension course.</w:t>
      </w:r>
    </w:p>
    <w:p w:rsidR="00632BA7" w:rsidRPr="00DF605D" w:rsidRDefault="00632BA7" w:rsidP="00DF605D">
      <w:pPr>
        <w:pStyle w:val="DoEheading42018"/>
        <w:rPr>
          <w:rStyle w:val="DoEstrongemphasis2018"/>
          <w:b w:val="0"/>
        </w:rPr>
      </w:pPr>
      <w:r w:rsidRPr="00DF605D">
        <w:rPr>
          <w:rStyle w:val="DoEstrongemphasis2018"/>
          <w:b w:val="0"/>
        </w:rPr>
        <w:t>Exercise</w:t>
      </w:r>
    </w:p>
    <w:p w:rsidR="00632BA7" w:rsidRPr="00B54A34" w:rsidRDefault="00632BA7" w:rsidP="00632BA7">
      <w:pPr>
        <w:pStyle w:val="DoEbodytext2018"/>
        <w:tabs>
          <w:tab w:val="clear" w:pos="567"/>
          <w:tab w:val="left" w:pos="851"/>
        </w:tabs>
      </w:pPr>
      <w:r>
        <w:t xml:space="preserve">Give students a question/stimulus statement. For example: </w:t>
      </w:r>
      <w:r w:rsidRPr="00A25737">
        <w:rPr>
          <w:rStyle w:val="DoEstrongemphasis2018"/>
        </w:rPr>
        <w:t>Self-acceptance is harder than accepting others</w:t>
      </w:r>
      <w:r w:rsidRPr="00B54A34">
        <w:t>. What is your opinion? Give reasons for your answer.</w:t>
      </w:r>
    </w:p>
    <w:p w:rsidR="00632BA7" w:rsidRDefault="00632BA7" w:rsidP="00632BA7">
      <w:pPr>
        <w:pStyle w:val="DoElist1bullet2018"/>
        <w:ind w:left="644"/>
      </w:pPr>
      <w:r>
        <w:t>As</w:t>
      </w:r>
      <w:r w:rsidRPr="005D7941">
        <w:t xml:space="preserve"> </w:t>
      </w:r>
      <w:r>
        <w:t>a</w:t>
      </w:r>
      <w:r w:rsidRPr="005D7941">
        <w:t xml:space="preserve"> </w:t>
      </w:r>
      <w:r>
        <w:t>class,</w:t>
      </w:r>
      <w:r w:rsidRPr="005D7941">
        <w:t xml:space="preserve"> </w:t>
      </w:r>
      <w:r>
        <w:t>brainstorm</w:t>
      </w:r>
      <w:r w:rsidRPr="005D7941">
        <w:t xml:space="preserve"> </w:t>
      </w:r>
      <w:r>
        <w:t>ideas</w:t>
      </w:r>
      <w:r w:rsidRPr="005D7941">
        <w:t xml:space="preserve"> </w:t>
      </w:r>
      <w:r>
        <w:t>and</w:t>
      </w:r>
      <w:r w:rsidRPr="005D7941">
        <w:t xml:space="preserve"> </w:t>
      </w:r>
      <w:r>
        <w:t>record</w:t>
      </w:r>
      <w:r w:rsidRPr="005D7941">
        <w:t xml:space="preserve"> </w:t>
      </w:r>
      <w:r>
        <w:t>them</w:t>
      </w:r>
      <w:r w:rsidRPr="005D7941">
        <w:t xml:space="preserve"> on </w:t>
      </w:r>
      <w:r>
        <w:t>the</w:t>
      </w:r>
      <w:r w:rsidRPr="005D7941">
        <w:t xml:space="preserve"> </w:t>
      </w:r>
      <w:r>
        <w:t>board.</w:t>
      </w:r>
    </w:p>
    <w:p w:rsidR="00632BA7" w:rsidRDefault="00632BA7" w:rsidP="00632BA7">
      <w:pPr>
        <w:pStyle w:val="DoElist1bullet2018"/>
        <w:ind w:left="644"/>
      </w:pPr>
      <w:r>
        <w:t>Organise points/ideas into ‘for’ and ‘against’ the</w:t>
      </w:r>
      <w:r w:rsidRPr="005D7941">
        <w:t xml:space="preserve"> </w:t>
      </w:r>
      <w:r>
        <w:t>argument.</w:t>
      </w:r>
    </w:p>
    <w:p w:rsidR="00632BA7" w:rsidRDefault="00632BA7" w:rsidP="00632BA7">
      <w:pPr>
        <w:pStyle w:val="DoElist1bullet2018"/>
        <w:ind w:left="644"/>
      </w:pPr>
      <w:r>
        <w:t>As</w:t>
      </w:r>
      <w:r w:rsidRPr="005D7941">
        <w:t xml:space="preserve"> </w:t>
      </w:r>
      <w:r>
        <w:t>a</w:t>
      </w:r>
      <w:r w:rsidRPr="005D7941">
        <w:t xml:space="preserve"> </w:t>
      </w:r>
      <w:r>
        <w:t>class,</w:t>
      </w:r>
      <w:r w:rsidRPr="005D7941">
        <w:t xml:space="preserve"> </w:t>
      </w:r>
      <w:r>
        <w:t>decide</w:t>
      </w:r>
      <w:r w:rsidRPr="005D7941">
        <w:t xml:space="preserve"> </w:t>
      </w:r>
      <w:r>
        <w:t>which</w:t>
      </w:r>
      <w:r w:rsidRPr="005D7941">
        <w:t xml:space="preserve"> </w:t>
      </w:r>
      <w:r>
        <w:t>side</w:t>
      </w:r>
      <w:r w:rsidRPr="005D7941">
        <w:t xml:space="preserve"> of </w:t>
      </w:r>
      <w:r>
        <w:t>the</w:t>
      </w:r>
      <w:r w:rsidRPr="005D7941">
        <w:t xml:space="preserve"> </w:t>
      </w:r>
      <w:r>
        <w:t>argument</w:t>
      </w:r>
      <w:r w:rsidRPr="005D7941">
        <w:t xml:space="preserve"> </w:t>
      </w:r>
      <w:r>
        <w:t>is</w:t>
      </w:r>
      <w:r w:rsidRPr="005D7941">
        <w:t xml:space="preserve"> </w:t>
      </w:r>
      <w:r>
        <w:t>easier</w:t>
      </w:r>
      <w:r w:rsidRPr="005D7941">
        <w:t xml:space="preserve"> </w:t>
      </w:r>
      <w:r>
        <w:t>to</w:t>
      </w:r>
      <w:r w:rsidRPr="005D7941">
        <w:t xml:space="preserve"> </w:t>
      </w:r>
      <w:r>
        <w:t>present.</w:t>
      </w:r>
    </w:p>
    <w:p w:rsidR="00632BA7" w:rsidRDefault="00632BA7" w:rsidP="00632BA7">
      <w:pPr>
        <w:pStyle w:val="DoElist1bullet2018"/>
        <w:ind w:left="644"/>
      </w:pPr>
      <w:r>
        <w:t>Using</w:t>
      </w:r>
      <w:r w:rsidRPr="005D7941">
        <w:t xml:space="preserve"> </w:t>
      </w:r>
      <w:r>
        <w:t>the</w:t>
      </w:r>
      <w:r w:rsidRPr="005D7941">
        <w:t xml:space="preserve"> </w:t>
      </w:r>
      <w:r>
        <w:t>ideas</w:t>
      </w:r>
      <w:r w:rsidRPr="005D7941">
        <w:t xml:space="preserve"> </w:t>
      </w:r>
      <w:r>
        <w:t>gathered,</w:t>
      </w:r>
      <w:r w:rsidRPr="005D7941">
        <w:t xml:space="preserve"> </w:t>
      </w:r>
      <w:r>
        <w:t>ask</w:t>
      </w:r>
      <w:r w:rsidRPr="005D7941">
        <w:t xml:space="preserve"> </w:t>
      </w:r>
      <w:r>
        <w:t>individual</w:t>
      </w:r>
      <w:r w:rsidRPr="005D7941">
        <w:t xml:space="preserve"> </w:t>
      </w:r>
      <w:r>
        <w:t>students</w:t>
      </w:r>
      <w:r w:rsidRPr="005D7941">
        <w:t xml:space="preserve"> </w:t>
      </w:r>
      <w:r>
        <w:t>to</w:t>
      </w:r>
      <w:r w:rsidRPr="005D7941">
        <w:t xml:space="preserve"> </w:t>
      </w:r>
      <w:r>
        <w:t>write</w:t>
      </w:r>
      <w:r w:rsidRPr="005D7941">
        <w:t xml:space="preserve"> </w:t>
      </w:r>
      <w:r>
        <w:t>their</w:t>
      </w:r>
      <w:r w:rsidRPr="005D7941">
        <w:t xml:space="preserve"> </w:t>
      </w:r>
      <w:r>
        <w:t>own</w:t>
      </w:r>
      <w:r w:rsidRPr="005D7941">
        <w:t xml:space="preserve"> </w:t>
      </w:r>
      <w:r>
        <w:t>response.</w:t>
      </w:r>
      <w:r w:rsidRPr="005D7941">
        <w:t xml:space="preserve"> </w:t>
      </w:r>
    </w:p>
    <w:p w:rsidR="00632BA7" w:rsidRDefault="00632BA7" w:rsidP="00632BA7">
      <w:pPr>
        <w:pStyle w:val="DoElist1bullet2018"/>
        <w:ind w:left="644"/>
      </w:pPr>
      <w:r>
        <w:t>Share the sample responses as a</w:t>
      </w:r>
      <w:r w:rsidRPr="005D7941">
        <w:t xml:space="preserve"> </w:t>
      </w:r>
      <w:r>
        <w:t>class.</w:t>
      </w:r>
    </w:p>
    <w:p w:rsidR="00632BA7" w:rsidRDefault="00632BA7" w:rsidP="00632BA7">
      <w:pPr>
        <w:pStyle w:val="DoElist1bullet2018"/>
        <w:ind w:left="644"/>
      </w:pPr>
      <w:r>
        <w:t>Deconstruct</w:t>
      </w:r>
      <w:r w:rsidRPr="005D7941">
        <w:t xml:space="preserve"> </w:t>
      </w:r>
      <w:r>
        <w:t>the</w:t>
      </w:r>
      <w:r w:rsidRPr="005D7941">
        <w:t xml:space="preserve"> </w:t>
      </w:r>
      <w:r>
        <w:t>sample</w:t>
      </w:r>
      <w:r w:rsidRPr="005D7941">
        <w:t xml:space="preserve"> </w:t>
      </w:r>
      <w:r>
        <w:t>responses</w:t>
      </w:r>
      <w:r w:rsidRPr="005D7941">
        <w:t xml:space="preserve"> </w:t>
      </w:r>
      <w:r>
        <w:t>and</w:t>
      </w:r>
      <w:r w:rsidRPr="005D7941">
        <w:t xml:space="preserve"> </w:t>
      </w:r>
      <w:r>
        <w:t>come</w:t>
      </w:r>
      <w:r w:rsidRPr="005D7941">
        <w:t xml:space="preserve"> </w:t>
      </w:r>
      <w:r>
        <w:t>up</w:t>
      </w:r>
      <w:r w:rsidRPr="005D7941">
        <w:t xml:space="preserve"> </w:t>
      </w:r>
      <w:r>
        <w:t>with</w:t>
      </w:r>
      <w:r w:rsidRPr="005D7941">
        <w:t xml:space="preserve"> </w:t>
      </w:r>
      <w:r>
        <w:t>a</w:t>
      </w:r>
      <w:r w:rsidRPr="005D7941">
        <w:t xml:space="preserve"> </w:t>
      </w:r>
      <w:r>
        <w:t>skeleton</w:t>
      </w:r>
      <w:r w:rsidRPr="005D7941">
        <w:t xml:space="preserve"> </w:t>
      </w:r>
      <w:r>
        <w:t>structure common</w:t>
      </w:r>
      <w:r w:rsidRPr="005D7941">
        <w:t xml:space="preserve"> </w:t>
      </w:r>
      <w:r>
        <w:t>to</w:t>
      </w:r>
      <w:r w:rsidRPr="005D7941">
        <w:t xml:space="preserve"> </w:t>
      </w:r>
      <w:r>
        <w:t>all</w:t>
      </w:r>
      <w:r w:rsidRPr="005D7941">
        <w:t xml:space="preserve"> </w:t>
      </w:r>
      <w:r>
        <w:t>good</w:t>
      </w:r>
      <w:r w:rsidRPr="005D7941">
        <w:t xml:space="preserve"> </w:t>
      </w:r>
      <w:r>
        <w:t>responses</w:t>
      </w:r>
      <w:r w:rsidRPr="005D7941">
        <w:t xml:space="preserve"> – </w:t>
      </w:r>
      <w:r>
        <w:t>introduction,</w:t>
      </w:r>
      <w:r w:rsidRPr="005D7941">
        <w:t xml:space="preserve"> </w:t>
      </w:r>
      <w:r>
        <w:t>main</w:t>
      </w:r>
      <w:r w:rsidRPr="005D7941">
        <w:t xml:space="preserve"> body </w:t>
      </w:r>
      <w:r>
        <w:t>and</w:t>
      </w:r>
      <w:r w:rsidRPr="005D7941">
        <w:t xml:space="preserve"> </w:t>
      </w:r>
      <w:r>
        <w:t>conclusion.</w:t>
      </w:r>
    </w:p>
    <w:p w:rsidR="00632BA7" w:rsidRDefault="00632BA7" w:rsidP="00632BA7">
      <w:pPr>
        <w:pStyle w:val="DoElist1bullet2018"/>
        <w:ind w:left="644"/>
      </w:pPr>
      <w:r>
        <w:t>Go through the sample response structure</w:t>
      </w:r>
      <w:r w:rsidRPr="005D7941">
        <w:t xml:space="preserve"> </w:t>
      </w:r>
      <w:r>
        <w:t>below.</w:t>
      </w:r>
    </w:p>
    <w:p w:rsidR="00632BA7" w:rsidRDefault="00632BA7" w:rsidP="00632BA7">
      <w:pPr>
        <w:pStyle w:val="DoElist1bullet2018"/>
        <w:ind w:left="644"/>
      </w:pPr>
      <w:r>
        <w:t xml:space="preserve">Joint construction – students create a group response in </w:t>
      </w:r>
      <w:r w:rsidR="00DD7B7A">
        <w:t>Modern Greek</w:t>
      </w:r>
      <w:r>
        <w:t xml:space="preserve"> to the same</w:t>
      </w:r>
      <w:r w:rsidRPr="005D7941">
        <w:t xml:space="preserve"> </w:t>
      </w:r>
      <w:r>
        <w:t>question</w:t>
      </w:r>
      <w:r w:rsidRPr="005D7941">
        <w:t xml:space="preserve"> </w:t>
      </w:r>
      <w:r>
        <w:t>by</w:t>
      </w:r>
      <w:r w:rsidRPr="005D7941">
        <w:t xml:space="preserve"> </w:t>
      </w:r>
      <w:r>
        <w:t>fleshing</w:t>
      </w:r>
      <w:r w:rsidRPr="005D7941">
        <w:t xml:space="preserve"> </w:t>
      </w:r>
      <w:r>
        <w:t>out</w:t>
      </w:r>
      <w:r w:rsidRPr="005D7941">
        <w:t xml:space="preserve"> </w:t>
      </w:r>
      <w:r>
        <w:t>their</w:t>
      </w:r>
      <w:r w:rsidRPr="005D7941">
        <w:t xml:space="preserve"> </w:t>
      </w:r>
      <w:r>
        <w:t>argument</w:t>
      </w:r>
      <w:r w:rsidRPr="005D7941">
        <w:t xml:space="preserve"> </w:t>
      </w:r>
      <w:r>
        <w:t>using</w:t>
      </w:r>
      <w:r w:rsidRPr="005D7941">
        <w:t xml:space="preserve"> </w:t>
      </w:r>
      <w:r>
        <w:t>the</w:t>
      </w:r>
      <w:r w:rsidRPr="005D7941">
        <w:t xml:space="preserve"> </w:t>
      </w:r>
      <w:r>
        <w:t>sample</w:t>
      </w:r>
      <w:r w:rsidRPr="005D7941">
        <w:t xml:space="preserve"> </w:t>
      </w:r>
      <w:r>
        <w:t>structure.</w:t>
      </w:r>
      <w:r w:rsidRPr="005D7941">
        <w:t xml:space="preserve"> </w:t>
      </w:r>
      <w:r>
        <w:t>Working in</w:t>
      </w:r>
      <w:r w:rsidRPr="005D7941">
        <w:t xml:space="preserve"> </w:t>
      </w:r>
      <w:r>
        <w:t>pairs</w:t>
      </w:r>
      <w:r w:rsidRPr="005D7941">
        <w:t xml:space="preserve"> </w:t>
      </w:r>
      <w:r>
        <w:t>or</w:t>
      </w:r>
      <w:r w:rsidRPr="005D7941">
        <w:t xml:space="preserve"> </w:t>
      </w:r>
      <w:r>
        <w:t>groups</w:t>
      </w:r>
      <w:r w:rsidRPr="005D7941">
        <w:t xml:space="preserve"> </w:t>
      </w:r>
      <w:r>
        <w:t>of</w:t>
      </w:r>
      <w:r w:rsidRPr="005D7941">
        <w:t xml:space="preserve"> </w:t>
      </w:r>
      <w:r>
        <w:t>3,</w:t>
      </w:r>
      <w:r w:rsidRPr="005D7941">
        <w:t xml:space="preserve"> </w:t>
      </w:r>
      <w:r>
        <w:t>students</w:t>
      </w:r>
      <w:r w:rsidRPr="005D7941">
        <w:t xml:space="preserve"> </w:t>
      </w:r>
      <w:r>
        <w:t>take</w:t>
      </w:r>
      <w:r w:rsidRPr="005D7941">
        <w:t xml:space="preserve"> </w:t>
      </w:r>
      <w:r>
        <w:t>an aspect of the structure</w:t>
      </w:r>
      <w:r w:rsidRPr="005D7941">
        <w:t xml:space="preserve"> </w:t>
      </w:r>
      <w:r>
        <w:t>and</w:t>
      </w:r>
      <w:r w:rsidRPr="005D7941">
        <w:t xml:space="preserve"> </w:t>
      </w:r>
      <w:r>
        <w:t>write</w:t>
      </w:r>
      <w:r w:rsidRPr="005D7941">
        <w:t xml:space="preserve"> </w:t>
      </w:r>
      <w:r>
        <w:t>a</w:t>
      </w:r>
      <w:r w:rsidRPr="005D7941">
        <w:t xml:space="preserve"> </w:t>
      </w:r>
      <w:r>
        <w:t>paragraph</w:t>
      </w:r>
      <w:r w:rsidRPr="005D7941">
        <w:t xml:space="preserve"> </w:t>
      </w:r>
      <w:r>
        <w:t>on</w:t>
      </w:r>
      <w:r w:rsidRPr="005D7941">
        <w:t xml:space="preserve"> </w:t>
      </w:r>
      <w:r>
        <w:t>it.</w:t>
      </w:r>
    </w:p>
    <w:p w:rsidR="00632BA7" w:rsidRDefault="00632BA7" w:rsidP="00632BA7">
      <w:pPr>
        <w:pStyle w:val="DoElist1bullet2018"/>
        <w:ind w:left="644"/>
      </w:pPr>
      <w:r>
        <w:t>When all students in the group have finished, put the paragraphs together to make a whole response. The opening statement, brief outline and concluding statements can be written at the same time. There may be some repetition through</w:t>
      </w:r>
      <w:r w:rsidRPr="005D7941">
        <w:t xml:space="preserve"> </w:t>
      </w:r>
      <w:r>
        <w:t>the</w:t>
      </w:r>
      <w:r w:rsidRPr="005D7941">
        <w:t xml:space="preserve"> </w:t>
      </w:r>
      <w:r>
        <w:t>argument,</w:t>
      </w:r>
      <w:r w:rsidRPr="005D7941">
        <w:t xml:space="preserve"> </w:t>
      </w:r>
      <w:r>
        <w:t>but</w:t>
      </w:r>
      <w:r w:rsidRPr="005D7941">
        <w:t xml:space="preserve"> </w:t>
      </w:r>
      <w:r>
        <w:t>students</w:t>
      </w:r>
      <w:r w:rsidRPr="005D7941">
        <w:t xml:space="preserve"> </w:t>
      </w:r>
      <w:r>
        <w:t>should</w:t>
      </w:r>
      <w:r w:rsidRPr="005D7941">
        <w:t xml:space="preserve"> </w:t>
      </w:r>
      <w:r>
        <w:t>gain</w:t>
      </w:r>
      <w:r w:rsidRPr="005D7941">
        <w:t xml:space="preserve"> </w:t>
      </w:r>
      <w:r>
        <w:t>confidence</w:t>
      </w:r>
      <w:r w:rsidRPr="005D7941">
        <w:t xml:space="preserve"> </w:t>
      </w:r>
      <w:r>
        <w:t>and</w:t>
      </w:r>
      <w:r w:rsidRPr="005D7941">
        <w:t xml:space="preserve"> </w:t>
      </w:r>
      <w:r>
        <w:t>the</w:t>
      </w:r>
      <w:r w:rsidRPr="005D7941">
        <w:t xml:space="preserve"> </w:t>
      </w:r>
      <w:r>
        <w:t>ability</w:t>
      </w:r>
      <w:r w:rsidRPr="005D7941">
        <w:t xml:space="preserve"> </w:t>
      </w:r>
      <w:r>
        <w:t>to</w:t>
      </w:r>
      <w:r w:rsidRPr="005D7941">
        <w:t xml:space="preserve"> put </w:t>
      </w:r>
      <w:r>
        <w:t>together a response before writing individual</w:t>
      </w:r>
      <w:r w:rsidRPr="005D7941">
        <w:t xml:space="preserve"> </w:t>
      </w:r>
      <w:r>
        <w:t>responses.</w:t>
      </w:r>
    </w:p>
    <w:p w:rsidR="00632BA7" w:rsidRPr="006F6EC3" w:rsidRDefault="00632BA7" w:rsidP="00632BA7">
      <w:pPr>
        <w:pStyle w:val="DoElist1bullet2018"/>
        <w:ind w:left="644"/>
      </w:pPr>
      <w:r>
        <w:t>Individual</w:t>
      </w:r>
      <w:r w:rsidRPr="005D7941">
        <w:t xml:space="preserve"> </w:t>
      </w:r>
      <w:r>
        <w:t>construction</w:t>
      </w:r>
      <w:r w:rsidRPr="005D7941">
        <w:t xml:space="preserve"> – students </w:t>
      </w:r>
      <w:r>
        <w:t>write</w:t>
      </w:r>
      <w:r w:rsidRPr="005D7941">
        <w:t xml:space="preserve"> </w:t>
      </w:r>
      <w:r>
        <w:t>their</w:t>
      </w:r>
      <w:r w:rsidRPr="005D7941">
        <w:t xml:space="preserve"> </w:t>
      </w:r>
      <w:r>
        <w:t>own</w:t>
      </w:r>
      <w:r w:rsidRPr="005D7941">
        <w:t xml:space="preserve"> </w:t>
      </w:r>
      <w:r>
        <w:t>response</w:t>
      </w:r>
      <w:r w:rsidRPr="005D7941">
        <w:t xml:space="preserve"> </w:t>
      </w:r>
      <w:r>
        <w:t>to</w:t>
      </w:r>
      <w:r w:rsidRPr="005D7941">
        <w:t xml:space="preserve"> </w:t>
      </w:r>
      <w:r>
        <w:t>the</w:t>
      </w:r>
      <w:r w:rsidRPr="005D7941">
        <w:t xml:space="preserve"> </w:t>
      </w:r>
      <w:r>
        <w:t>same</w:t>
      </w:r>
      <w:r w:rsidRPr="005D7941">
        <w:t xml:space="preserve"> </w:t>
      </w:r>
      <w:r>
        <w:t xml:space="preserve">question using ideas and skills gathered </w:t>
      </w:r>
      <w:r w:rsidRPr="005D7941">
        <w:t xml:space="preserve">in </w:t>
      </w:r>
      <w:r>
        <w:t>this</w:t>
      </w:r>
      <w:r w:rsidRPr="005D7941">
        <w:t xml:space="preserve"> </w:t>
      </w:r>
      <w:r>
        <w:t>exercise.</w:t>
      </w:r>
    </w:p>
    <w:p w:rsidR="00632BA7" w:rsidRPr="00720D49" w:rsidRDefault="00632BA7" w:rsidP="00632BA7">
      <w:pPr>
        <w:pStyle w:val="DoEbodytext2018"/>
        <w:rPr>
          <w:rStyle w:val="DoEstrongemphasis2018"/>
        </w:rPr>
      </w:pPr>
      <w:r w:rsidRPr="00720D49">
        <w:rPr>
          <w:rStyle w:val="DoEstrongemphasis2018"/>
        </w:rPr>
        <w:t>Sample response structure</w:t>
      </w:r>
    </w:p>
    <w:p w:rsidR="00632BA7" w:rsidRDefault="00632BA7" w:rsidP="00632BA7">
      <w:pPr>
        <w:pStyle w:val="DoElist1bullet2018"/>
        <w:ind w:left="644"/>
        <w:rPr>
          <w:rFonts w:ascii="Calibri" w:hAnsi="Calibri"/>
          <w:szCs w:val="22"/>
          <w:lang w:eastAsia="en-US"/>
        </w:rPr>
      </w:pPr>
      <w:r>
        <w:t>Make an opening statement contextualising the question.</w:t>
      </w:r>
    </w:p>
    <w:p w:rsidR="00632BA7" w:rsidRDefault="00632BA7" w:rsidP="00632BA7">
      <w:pPr>
        <w:pStyle w:val="DoElist1bullet2018"/>
        <w:ind w:left="644"/>
      </w:pPr>
      <w:r>
        <w:t>State your argument/opinion on the question/stimulus – this may be for, or against, or a more balanced view.</w:t>
      </w:r>
    </w:p>
    <w:p w:rsidR="00632BA7" w:rsidRDefault="00632BA7" w:rsidP="00632BA7">
      <w:pPr>
        <w:pStyle w:val="DoElist1bullet2018"/>
        <w:ind w:left="644"/>
      </w:pPr>
      <w:r>
        <w:t>Provide point 1 related to your argument with 2 detailed examples.</w:t>
      </w:r>
    </w:p>
    <w:p w:rsidR="00632BA7" w:rsidRDefault="00632BA7" w:rsidP="00632BA7">
      <w:pPr>
        <w:pStyle w:val="DoElist1bullet2018"/>
        <w:ind w:left="644"/>
      </w:pPr>
      <w:r>
        <w:t>Provide point 2 related to your argument with 2 detailed examples.</w:t>
      </w:r>
    </w:p>
    <w:p w:rsidR="00632BA7" w:rsidRDefault="00632BA7" w:rsidP="00632BA7">
      <w:pPr>
        <w:pStyle w:val="DoElist1bullet2018"/>
        <w:ind w:left="644"/>
      </w:pPr>
      <w:r>
        <w:t>Draw your conclusion. Do not just reiterate the point that you made in your introduction. Provide some future advice/direction/suggestion related to your conclusion.</w:t>
      </w:r>
    </w:p>
    <w:p w:rsidR="00632BA7" w:rsidRPr="00B54A34" w:rsidRDefault="00632BA7" w:rsidP="00632BA7">
      <w:pPr>
        <w:pStyle w:val="DoElist1bullet2018"/>
        <w:numPr>
          <w:ilvl w:val="0"/>
          <w:numId w:val="0"/>
        </w:numPr>
        <w:ind w:left="644" w:hanging="360"/>
      </w:pPr>
    </w:p>
    <w:p w:rsidR="00632BA7" w:rsidRDefault="00632BA7" w:rsidP="00632BA7">
      <w:pPr>
        <w:spacing w:before="0" w:line="240" w:lineRule="auto"/>
        <w:rPr>
          <w:rFonts w:ascii="Helvetica" w:hAnsi="Helvetica"/>
          <w:sz w:val="40"/>
          <w:szCs w:val="40"/>
          <w:lang w:eastAsia="en-US"/>
        </w:rPr>
      </w:pPr>
      <w:bookmarkStart w:id="52" w:name="7._Developing_knowledge_of_specialist_vo"/>
      <w:bookmarkEnd w:id="52"/>
      <w:r>
        <w:br w:type="page"/>
      </w:r>
    </w:p>
    <w:p w:rsidR="00632BA7" w:rsidRPr="0005632C" w:rsidRDefault="00632BA7" w:rsidP="00632BA7">
      <w:pPr>
        <w:pStyle w:val="DoEheading32018"/>
      </w:pPr>
      <w:bookmarkStart w:id="53" w:name="_Toc11406072"/>
      <w:bookmarkStart w:id="54" w:name="_Toc12454735"/>
      <w:bookmarkStart w:id="55" w:name="_Toc16847320"/>
      <w:r w:rsidRPr="0005632C">
        <w:t>Developing knowledge of specialist</w:t>
      </w:r>
      <w:r w:rsidRPr="0005632C">
        <w:rPr>
          <w:spacing w:val="-36"/>
        </w:rPr>
        <w:t xml:space="preserve"> </w:t>
      </w:r>
      <w:r w:rsidRPr="0005632C">
        <w:t>vocabulary</w:t>
      </w:r>
      <w:bookmarkEnd w:id="53"/>
      <w:bookmarkEnd w:id="54"/>
      <w:bookmarkEnd w:id="55"/>
    </w:p>
    <w:p w:rsidR="00632BA7" w:rsidRPr="00B54A34" w:rsidRDefault="00632BA7" w:rsidP="00632BA7">
      <w:pPr>
        <w:pStyle w:val="DoEbodytext2018"/>
        <w:tabs>
          <w:tab w:val="clear" w:pos="567"/>
          <w:tab w:val="left" w:pos="851"/>
        </w:tabs>
      </w:pPr>
      <w:r>
        <w:t>Learning some commonly-used vocabulary and expressions related to the prescribed issues will help students respond to speaking and writing tasks.</w:t>
      </w:r>
    </w:p>
    <w:p w:rsidR="00632BA7" w:rsidRPr="00DF605D" w:rsidRDefault="00632BA7" w:rsidP="00DF605D">
      <w:pPr>
        <w:pStyle w:val="DoEheading42018"/>
        <w:rPr>
          <w:rStyle w:val="DoEstrongemphasis2018"/>
          <w:b w:val="0"/>
        </w:rPr>
      </w:pPr>
      <w:r w:rsidRPr="00DF605D">
        <w:rPr>
          <w:rStyle w:val="DoEstrongemphasis2018"/>
          <w:b w:val="0"/>
        </w:rPr>
        <w:t>Exercise 1</w:t>
      </w:r>
    </w:p>
    <w:p w:rsidR="00632BA7" w:rsidRPr="00B54A34" w:rsidRDefault="00632BA7" w:rsidP="00632BA7">
      <w:pPr>
        <w:pStyle w:val="DoEbodytext2018"/>
        <w:tabs>
          <w:tab w:val="clear" w:pos="567"/>
          <w:tab w:val="left" w:pos="851"/>
        </w:tabs>
      </w:pPr>
      <w:r>
        <w:t xml:space="preserve">Cut up a mixture of specialist vocabulary or expressions – some in English and some in </w:t>
      </w:r>
      <w:r w:rsidR="00DD7B7A">
        <w:t>Modern Greek</w:t>
      </w:r>
      <w:r>
        <w:t xml:space="preserve"> – and put them into a hat. Students then take turns drawing one out and translating it into the other language.</w:t>
      </w:r>
    </w:p>
    <w:p w:rsidR="00632BA7" w:rsidRPr="00DF605D" w:rsidRDefault="00632BA7" w:rsidP="00DF605D">
      <w:pPr>
        <w:pStyle w:val="DoEheading42018"/>
        <w:rPr>
          <w:rStyle w:val="DoEstrongemphasis2018"/>
          <w:b w:val="0"/>
        </w:rPr>
      </w:pPr>
      <w:r w:rsidRPr="00DF605D">
        <w:rPr>
          <w:rStyle w:val="DoEstrongemphasis2018"/>
          <w:b w:val="0"/>
        </w:rPr>
        <w:t>Exercise 2</w:t>
      </w:r>
    </w:p>
    <w:p w:rsidR="00632BA7" w:rsidRPr="00B54A34" w:rsidRDefault="00632BA7" w:rsidP="00632BA7">
      <w:pPr>
        <w:pStyle w:val="DoEbodytext2018"/>
        <w:tabs>
          <w:tab w:val="clear" w:pos="567"/>
          <w:tab w:val="left" w:pos="851"/>
        </w:tabs>
      </w:pPr>
      <w:r>
        <w:t xml:space="preserve">Have students make a domino game where they have to match the </w:t>
      </w:r>
      <w:r w:rsidR="00DD7B7A">
        <w:t>Modern Greek</w:t>
      </w:r>
      <w:r>
        <w:t xml:space="preserve"> vocabulary or expressions with the English equivalent. You can set up this activity as a group or individual activity (you will need several sets) and make it into a competition by timing students. This is useful as a revision activity.</w:t>
      </w:r>
    </w:p>
    <w:p w:rsidR="00632BA7" w:rsidRPr="00DF605D" w:rsidRDefault="00632BA7" w:rsidP="00DF605D">
      <w:pPr>
        <w:pStyle w:val="DoEheading42018"/>
        <w:rPr>
          <w:rStyle w:val="DoEstrongemphasis2018"/>
          <w:b w:val="0"/>
        </w:rPr>
      </w:pPr>
      <w:r w:rsidRPr="00DF605D">
        <w:rPr>
          <w:rStyle w:val="DoEstrongemphasis2018"/>
          <w:b w:val="0"/>
        </w:rPr>
        <w:t>Exercise 3</w:t>
      </w:r>
    </w:p>
    <w:p w:rsidR="00632BA7" w:rsidRDefault="00632BA7" w:rsidP="00632BA7">
      <w:pPr>
        <w:pStyle w:val="DoEbodytext2018"/>
        <w:tabs>
          <w:tab w:val="clear" w:pos="567"/>
          <w:tab w:val="left" w:pos="851"/>
        </w:tabs>
      </w:pPr>
      <w:r>
        <w:t xml:space="preserve">In order to develop students’ ability to express complex ideas in simple language rather than relying on a dictionary, put a list of difficult and hard to translate English words into a hat. Have students draw words one at a time and express them in </w:t>
      </w:r>
      <w:r w:rsidR="00DD7B7A">
        <w:t>Modern Greek</w:t>
      </w:r>
      <w:r>
        <w:t xml:space="preserve"> they are already familiar with. You may need to rephrase some words in English before the students express them in </w:t>
      </w:r>
      <w:r w:rsidR="00DD7B7A">
        <w:t>Modern Greek</w:t>
      </w:r>
      <w:r>
        <w:t>.</w:t>
      </w:r>
    </w:p>
    <w:p w:rsidR="00632BA7" w:rsidRPr="00B54A34" w:rsidRDefault="00632BA7" w:rsidP="00632BA7">
      <w:pPr>
        <w:pStyle w:val="DoEbodytext2018"/>
        <w:tabs>
          <w:tab w:val="clear" w:pos="567"/>
          <w:tab w:val="left" w:pos="851"/>
        </w:tabs>
      </w:pPr>
      <w:r>
        <w:t xml:space="preserve">This exercise is particularly relevant practice for the speaking exam where dictionaries are not permitted. However, even in writing tasks, students should try to avoid using unknown words from the dictionary as much as possible. Finding an alternative way of expressing an idea is an excellent skill to develop. </w:t>
      </w:r>
    </w:p>
    <w:p w:rsidR="00632BA7" w:rsidRPr="0005632C" w:rsidRDefault="00632BA7" w:rsidP="00632BA7">
      <w:pPr>
        <w:pStyle w:val="DoEheading32018"/>
      </w:pPr>
      <w:bookmarkStart w:id="56" w:name="8._Recording_responses"/>
      <w:bookmarkStart w:id="57" w:name="_Toc11406073"/>
      <w:bookmarkStart w:id="58" w:name="_Toc12454736"/>
      <w:bookmarkStart w:id="59" w:name="_Toc16847321"/>
      <w:bookmarkEnd w:id="56"/>
      <w:r w:rsidRPr="0005632C">
        <w:t>Recording</w:t>
      </w:r>
      <w:r w:rsidRPr="0005632C">
        <w:rPr>
          <w:spacing w:val="-14"/>
        </w:rPr>
        <w:t xml:space="preserve"> </w:t>
      </w:r>
      <w:r w:rsidRPr="0005632C">
        <w:t>responses</w:t>
      </w:r>
      <w:bookmarkEnd w:id="57"/>
      <w:bookmarkEnd w:id="58"/>
      <w:bookmarkEnd w:id="59"/>
    </w:p>
    <w:p w:rsidR="00632BA7" w:rsidRDefault="00632BA7" w:rsidP="00632BA7">
      <w:pPr>
        <w:pStyle w:val="DoEbodytext2018"/>
        <w:tabs>
          <w:tab w:val="clear" w:pos="567"/>
          <w:tab w:val="left" w:pos="851"/>
        </w:tabs>
      </w:pPr>
      <w:r>
        <w:t>For the oral examination, students respond with a monologue on 1 question from a choice of 2. They are given 7 minutes to prepare their response and may make notes and refer to them during the examination. Students are expected to speak for approximately 3 minutes.</w:t>
      </w:r>
    </w:p>
    <w:p w:rsidR="00632BA7" w:rsidRDefault="00632BA7" w:rsidP="00632BA7">
      <w:pPr>
        <w:pStyle w:val="DoEbodytext2018"/>
        <w:tabs>
          <w:tab w:val="clear" w:pos="567"/>
          <w:tab w:val="left" w:pos="851"/>
        </w:tabs>
      </w:pPr>
      <w:r>
        <w:t>The monologues are recorded, therefore students need to become accustomed to having their</w:t>
      </w:r>
      <w:r>
        <w:rPr>
          <w:spacing w:val="-10"/>
        </w:rPr>
        <w:t xml:space="preserve"> </w:t>
      </w:r>
      <w:r>
        <w:t>speaking</w:t>
      </w:r>
      <w:r>
        <w:rPr>
          <w:spacing w:val="-11"/>
        </w:rPr>
        <w:t xml:space="preserve"> </w:t>
      </w:r>
      <w:r>
        <w:t>responses</w:t>
      </w:r>
      <w:r>
        <w:rPr>
          <w:spacing w:val="-9"/>
        </w:rPr>
        <w:t xml:space="preserve"> </w:t>
      </w:r>
      <w:r>
        <w:t>recorded.</w:t>
      </w:r>
      <w:r>
        <w:rPr>
          <w:spacing w:val="-9"/>
        </w:rPr>
        <w:t xml:space="preserve"> </w:t>
      </w:r>
      <w:r>
        <w:t>They</w:t>
      </w:r>
      <w:r>
        <w:rPr>
          <w:spacing w:val="-9"/>
        </w:rPr>
        <w:t xml:space="preserve"> </w:t>
      </w:r>
      <w:r>
        <w:t>also</w:t>
      </w:r>
      <w:r>
        <w:rPr>
          <w:spacing w:val="-5"/>
        </w:rPr>
        <w:t xml:space="preserve"> </w:t>
      </w:r>
      <w:r>
        <w:t>need</w:t>
      </w:r>
      <w:r>
        <w:rPr>
          <w:spacing w:val="-12"/>
        </w:rPr>
        <w:t xml:space="preserve"> </w:t>
      </w:r>
      <w:r>
        <w:t>to</w:t>
      </w:r>
      <w:r>
        <w:rPr>
          <w:spacing w:val="-10"/>
        </w:rPr>
        <w:t xml:space="preserve"> </w:t>
      </w:r>
      <w:r>
        <w:t>learn</w:t>
      </w:r>
      <w:r>
        <w:rPr>
          <w:spacing w:val="-7"/>
        </w:rPr>
        <w:t xml:space="preserve"> </w:t>
      </w:r>
      <w:r>
        <w:t>how</w:t>
      </w:r>
      <w:r>
        <w:rPr>
          <w:spacing w:val="-10"/>
        </w:rPr>
        <w:t xml:space="preserve"> </w:t>
      </w:r>
      <w:r>
        <w:t>to</w:t>
      </w:r>
      <w:r>
        <w:rPr>
          <w:spacing w:val="-12"/>
        </w:rPr>
        <w:t xml:space="preserve"> </w:t>
      </w:r>
      <w:r>
        <w:t>make</w:t>
      </w:r>
      <w:r>
        <w:rPr>
          <w:spacing w:val="-8"/>
        </w:rPr>
        <w:t xml:space="preserve"> </w:t>
      </w:r>
      <w:r>
        <w:t>effective</w:t>
      </w:r>
      <w:r>
        <w:rPr>
          <w:spacing w:val="-8"/>
        </w:rPr>
        <w:t xml:space="preserve"> </w:t>
      </w:r>
      <w:r>
        <w:t>use</w:t>
      </w:r>
      <w:r>
        <w:rPr>
          <w:spacing w:val="-8"/>
        </w:rPr>
        <w:t xml:space="preserve"> </w:t>
      </w:r>
      <w:r>
        <w:t>of</w:t>
      </w:r>
      <w:r>
        <w:rPr>
          <w:spacing w:val="-10"/>
        </w:rPr>
        <w:t xml:space="preserve"> </w:t>
      </w:r>
      <w:r>
        <w:t xml:space="preserve">the preparation time and be well-practised in planning and writing dot points </w:t>
      </w:r>
      <w:r>
        <w:rPr>
          <w:spacing w:val="-2"/>
        </w:rPr>
        <w:t xml:space="preserve">for </w:t>
      </w:r>
      <w:r>
        <w:t>their monologues.</w:t>
      </w:r>
    </w:p>
    <w:p w:rsidR="00632BA7" w:rsidRPr="00DF605D" w:rsidRDefault="00632BA7" w:rsidP="00DF605D">
      <w:pPr>
        <w:pStyle w:val="DoEheading42018"/>
        <w:rPr>
          <w:rStyle w:val="DoEstrongemphasis2018"/>
          <w:b w:val="0"/>
        </w:rPr>
      </w:pPr>
      <w:r w:rsidRPr="00DF605D">
        <w:rPr>
          <w:rStyle w:val="DoEstrongemphasis2018"/>
          <w:b w:val="0"/>
        </w:rPr>
        <w:t>Exercise 1</w:t>
      </w:r>
    </w:p>
    <w:p w:rsidR="00632BA7" w:rsidRPr="00B54A34" w:rsidRDefault="00632BA7" w:rsidP="00632BA7">
      <w:pPr>
        <w:pStyle w:val="DoEbodytext2018"/>
        <w:tabs>
          <w:tab w:val="clear" w:pos="567"/>
          <w:tab w:val="left" w:pos="851"/>
        </w:tabs>
      </w:pPr>
      <w:r>
        <w:t>Students take a question or stimulus statement out of a hat and give themselves 7 minutes preparation time. At the end of the 7 minutes they record their response. They should not stop the recording until they have completed their response. When finished, they play back the recording. This is an excellent exercise to help students become accustomed to forming ideas and developing a response within the time limit of the HSC oral examination.</w:t>
      </w:r>
    </w:p>
    <w:p w:rsidR="00632BA7" w:rsidRPr="00DF605D" w:rsidRDefault="00632BA7" w:rsidP="00DF605D">
      <w:pPr>
        <w:pStyle w:val="DoEheading42018"/>
        <w:rPr>
          <w:rStyle w:val="DoEstrongemphasis2018"/>
          <w:b w:val="0"/>
        </w:rPr>
      </w:pPr>
      <w:r w:rsidRPr="00DF605D">
        <w:rPr>
          <w:rStyle w:val="DoEstrongemphasis2018"/>
          <w:b w:val="0"/>
        </w:rPr>
        <w:t>Exercise 2</w:t>
      </w:r>
    </w:p>
    <w:p w:rsidR="00632BA7" w:rsidRDefault="00632BA7" w:rsidP="00632BA7">
      <w:pPr>
        <w:pStyle w:val="DoEbodytext2018"/>
        <w:tabs>
          <w:tab w:val="clear" w:pos="567"/>
          <w:tab w:val="left" w:pos="851"/>
        </w:tabs>
      </w:pPr>
      <w:r>
        <w:t>Have</w:t>
      </w:r>
      <w:r>
        <w:rPr>
          <w:spacing w:val="-8"/>
        </w:rPr>
        <w:t xml:space="preserve"> </w:t>
      </w:r>
      <w:r>
        <w:t>students</w:t>
      </w:r>
      <w:r>
        <w:rPr>
          <w:spacing w:val="-6"/>
        </w:rPr>
        <w:t xml:space="preserve"> </w:t>
      </w:r>
      <w:r>
        <w:t>record</w:t>
      </w:r>
      <w:r>
        <w:rPr>
          <w:spacing w:val="-10"/>
        </w:rPr>
        <w:t xml:space="preserve"> </w:t>
      </w:r>
      <w:r>
        <w:t>a</w:t>
      </w:r>
      <w:r>
        <w:rPr>
          <w:spacing w:val="-11"/>
        </w:rPr>
        <w:t xml:space="preserve"> </w:t>
      </w:r>
      <w:r>
        <w:t>monologue</w:t>
      </w:r>
      <w:r>
        <w:rPr>
          <w:spacing w:val="-8"/>
        </w:rPr>
        <w:t xml:space="preserve"> </w:t>
      </w:r>
      <w:r>
        <w:t>and</w:t>
      </w:r>
      <w:r>
        <w:rPr>
          <w:spacing w:val="-10"/>
        </w:rPr>
        <w:t xml:space="preserve"> </w:t>
      </w:r>
      <w:r>
        <w:t>bring</w:t>
      </w:r>
      <w:r>
        <w:rPr>
          <w:spacing w:val="-1"/>
        </w:rPr>
        <w:t xml:space="preserve"> </w:t>
      </w:r>
      <w:r>
        <w:rPr>
          <w:spacing w:val="-3"/>
        </w:rPr>
        <w:t>it</w:t>
      </w:r>
      <w:r>
        <w:rPr>
          <w:spacing w:val="-7"/>
        </w:rPr>
        <w:t xml:space="preserve"> </w:t>
      </w:r>
      <w:r>
        <w:t>to</w:t>
      </w:r>
      <w:r>
        <w:rPr>
          <w:spacing w:val="-5"/>
        </w:rPr>
        <w:t xml:space="preserve"> </w:t>
      </w:r>
      <w:r>
        <w:t>school</w:t>
      </w:r>
      <w:r>
        <w:rPr>
          <w:spacing w:val="-6"/>
        </w:rPr>
        <w:t xml:space="preserve"> </w:t>
      </w:r>
      <w:r>
        <w:t>for</w:t>
      </w:r>
      <w:r>
        <w:rPr>
          <w:spacing w:val="-10"/>
        </w:rPr>
        <w:t xml:space="preserve"> </w:t>
      </w:r>
      <w:r>
        <w:t>peer</w:t>
      </w:r>
      <w:r>
        <w:rPr>
          <w:spacing w:val="-6"/>
        </w:rPr>
        <w:t xml:space="preserve"> </w:t>
      </w:r>
      <w:r>
        <w:t>assessment.</w:t>
      </w:r>
      <w:r>
        <w:rPr>
          <w:spacing w:val="-9"/>
        </w:rPr>
        <w:t xml:space="preserve"> </w:t>
      </w:r>
      <w:r>
        <w:t>This</w:t>
      </w:r>
      <w:r>
        <w:rPr>
          <w:spacing w:val="-6"/>
        </w:rPr>
        <w:t xml:space="preserve"> </w:t>
      </w:r>
      <w:r>
        <w:t>will</w:t>
      </w:r>
      <w:r>
        <w:rPr>
          <w:spacing w:val="-8"/>
        </w:rPr>
        <w:t xml:space="preserve"> </w:t>
      </w:r>
      <w:r>
        <w:t>help them</w:t>
      </w:r>
      <w:r>
        <w:rPr>
          <w:spacing w:val="-10"/>
        </w:rPr>
        <w:t xml:space="preserve"> </w:t>
      </w:r>
      <w:r>
        <w:t>to</w:t>
      </w:r>
      <w:r>
        <w:rPr>
          <w:spacing w:val="-13"/>
        </w:rPr>
        <w:t xml:space="preserve"> </w:t>
      </w:r>
      <w:r>
        <w:t>develop</w:t>
      </w:r>
      <w:r>
        <w:rPr>
          <w:spacing w:val="-8"/>
        </w:rPr>
        <w:t xml:space="preserve"> </w:t>
      </w:r>
      <w:r>
        <w:t>confidence</w:t>
      </w:r>
      <w:r>
        <w:rPr>
          <w:spacing w:val="-9"/>
        </w:rPr>
        <w:t xml:space="preserve"> </w:t>
      </w:r>
      <w:r>
        <w:t>in</w:t>
      </w:r>
      <w:r>
        <w:rPr>
          <w:spacing w:val="-8"/>
        </w:rPr>
        <w:t xml:space="preserve"> </w:t>
      </w:r>
      <w:r>
        <w:t>recording</w:t>
      </w:r>
      <w:r>
        <w:rPr>
          <w:spacing w:val="-10"/>
        </w:rPr>
        <w:t xml:space="preserve"> </w:t>
      </w:r>
      <w:r>
        <w:t>their</w:t>
      </w:r>
      <w:r>
        <w:rPr>
          <w:spacing w:val="-10"/>
        </w:rPr>
        <w:t xml:space="preserve"> </w:t>
      </w:r>
      <w:r>
        <w:t>voice</w:t>
      </w:r>
      <w:r>
        <w:rPr>
          <w:spacing w:val="-9"/>
        </w:rPr>
        <w:t xml:space="preserve"> </w:t>
      </w:r>
      <w:r>
        <w:t>and</w:t>
      </w:r>
      <w:r>
        <w:rPr>
          <w:spacing w:val="-12"/>
        </w:rPr>
        <w:t xml:space="preserve"> </w:t>
      </w:r>
      <w:r>
        <w:t>to</w:t>
      </w:r>
      <w:r>
        <w:rPr>
          <w:spacing w:val="-6"/>
        </w:rPr>
        <w:t xml:space="preserve"> </w:t>
      </w:r>
      <w:r>
        <w:t>become</w:t>
      </w:r>
      <w:r>
        <w:rPr>
          <w:spacing w:val="-6"/>
        </w:rPr>
        <w:t xml:space="preserve"> </w:t>
      </w:r>
      <w:r>
        <w:t>used</w:t>
      </w:r>
      <w:r>
        <w:rPr>
          <w:spacing w:val="-10"/>
        </w:rPr>
        <w:t xml:space="preserve"> </w:t>
      </w:r>
      <w:r>
        <w:t>to</w:t>
      </w:r>
      <w:r>
        <w:rPr>
          <w:spacing w:val="-10"/>
        </w:rPr>
        <w:t xml:space="preserve"> </w:t>
      </w:r>
      <w:r>
        <w:t>speaking</w:t>
      </w:r>
      <w:r>
        <w:rPr>
          <w:spacing w:val="-10"/>
        </w:rPr>
        <w:t xml:space="preserve"> </w:t>
      </w:r>
      <w:r>
        <w:t>clearly and at an even pace. Peer assessment is recommended for this exercise, as other students learn from their peers’ strengths and</w:t>
      </w:r>
      <w:r>
        <w:rPr>
          <w:spacing w:val="-37"/>
        </w:rPr>
        <w:t xml:space="preserve"> </w:t>
      </w:r>
      <w:r>
        <w:t>weaknesses.</w:t>
      </w:r>
    </w:p>
    <w:p w:rsidR="00632BA7" w:rsidRDefault="00632BA7" w:rsidP="00632BA7">
      <w:pPr>
        <w:pStyle w:val="DoEbodytext2018"/>
        <w:tabs>
          <w:tab w:val="clear" w:pos="567"/>
          <w:tab w:val="left" w:pos="851"/>
        </w:tabs>
      </w:pPr>
      <w:r>
        <w:t>The exercise should be used as a stimulus for a constructive discussion aimed at improving the performance of the whole class as well as that of the student whose performance is being assessed.</w:t>
      </w:r>
    </w:p>
    <w:p w:rsidR="00632BA7" w:rsidRDefault="00632BA7" w:rsidP="00632BA7">
      <w:pPr>
        <w:pStyle w:val="DoEbodytext2018"/>
        <w:tabs>
          <w:tab w:val="clear" w:pos="567"/>
          <w:tab w:val="left" w:pos="851"/>
        </w:tabs>
      </w:pPr>
      <w:r>
        <w:t>An explanation of the marking guidelines is necessary at this point so that students are made aware of the criteria examiners will apply.</w:t>
      </w:r>
    </w:p>
    <w:p w:rsidR="00632BA7" w:rsidRPr="00A95C36" w:rsidRDefault="00632BA7" w:rsidP="00632BA7">
      <w:pPr>
        <w:pStyle w:val="DoEheading32018"/>
      </w:pPr>
      <w:bookmarkStart w:id="60" w:name="_Toc11406074"/>
      <w:bookmarkStart w:id="61" w:name="_Toc12454737"/>
      <w:bookmarkStart w:id="62" w:name="_Toc16847322"/>
      <w:r>
        <w:t>S</w:t>
      </w:r>
      <w:r w:rsidRPr="00EE7D48">
        <w:t>ample dot points from similar prescribed issues in other languages</w:t>
      </w:r>
      <w:bookmarkEnd w:id="60"/>
      <w:bookmarkEnd w:id="61"/>
      <w:bookmarkEnd w:id="62"/>
      <w:r>
        <w:t xml:space="preserve"> </w:t>
      </w:r>
    </w:p>
    <w:p w:rsidR="00632BA7" w:rsidRDefault="00632BA7" w:rsidP="00632BA7">
      <w:pPr>
        <w:pStyle w:val="DoEbodytext2018"/>
        <w:tabs>
          <w:tab w:val="clear" w:pos="567"/>
          <w:tab w:val="left" w:pos="851"/>
        </w:tabs>
      </w:pPr>
      <w:r>
        <w:t xml:space="preserve">Review the prescribed issues and suggested sub-topics for other languages from the </w:t>
      </w:r>
      <w:hyperlink r:id="rId21" w:history="1">
        <w:r w:rsidRPr="00321876">
          <w:rPr>
            <w:rStyle w:val="Hyperlink"/>
          </w:rPr>
          <w:t>NESA website</w:t>
        </w:r>
      </w:hyperlink>
      <w:r>
        <w:t xml:space="preserve">. If they are similar to those set for </w:t>
      </w:r>
      <w:r w:rsidR="00DD7B7A">
        <w:t>Modern Greek</w:t>
      </w:r>
      <w:r>
        <w:t xml:space="preserve"> Extension, use them as a source of ideas for practice speaking and writing questions.</w:t>
      </w:r>
    </w:p>
    <w:p w:rsidR="00632BA7" w:rsidRPr="00B54A34" w:rsidRDefault="00632BA7" w:rsidP="00632BA7">
      <w:pPr>
        <w:pStyle w:val="DoEbodytext2018"/>
        <w:tabs>
          <w:tab w:val="clear" w:pos="567"/>
          <w:tab w:val="left" w:pos="851"/>
        </w:tabs>
      </w:pPr>
      <w:r>
        <w:t>Be aware that the sub-topics listed for any one prescribed issue are many and varied. They are not limited to the dot points in the syllabus nor to those that have been examined in previous HSC examinations.</w:t>
      </w:r>
    </w:p>
    <w:p w:rsidR="00632BA7" w:rsidRPr="0005632C" w:rsidRDefault="00632BA7" w:rsidP="00632BA7">
      <w:pPr>
        <w:pStyle w:val="DoEheading32018"/>
      </w:pPr>
      <w:bookmarkStart w:id="63" w:name="9._Board_of_Studies_NSW_Standards_Packag"/>
      <w:bookmarkStart w:id="64" w:name="_Toc11406075"/>
      <w:bookmarkStart w:id="65" w:name="_Toc12454738"/>
      <w:bookmarkStart w:id="66" w:name="_Toc16847323"/>
      <w:bookmarkEnd w:id="63"/>
      <w:r>
        <w:t xml:space="preserve">HSC </w:t>
      </w:r>
      <w:r w:rsidRPr="0005632C">
        <w:t>Standards</w:t>
      </w:r>
      <w:r w:rsidRPr="0005632C">
        <w:rPr>
          <w:spacing w:val="-31"/>
        </w:rPr>
        <w:t xml:space="preserve"> </w:t>
      </w:r>
      <w:r w:rsidRPr="0005632C">
        <w:t>Packages</w:t>
      </w:r>
      <w:bookmarkEnd w:id="64"/>
      <w:bookmarkEnd w:id="65"/>
      <w:bookmarkEnd w:id="66"/>
    </w:p>
    <w:p w:rsidR="00632BA7" w:rsidRDefault="00632BA7" w:rsidP="00632BA7">
      <w:pPr>
        <w:rPr>
          <w:rFonts w:ascii="Calibri" w:hAnsi="Calibri"/>
          <w:lang w:eastAsia="en-US"/>
        </w:rPr>
      </w:pPr>
      <w:r>
        <w:t xml:space="preserve">It is important that students are familiar with the marking rubric and guidelines for each section of the HSC examination. HSC Standards Packages (2002) contain the marking guidelines as well as a sample examination paper, syllabus, answers and sample student responses at band cut-off points. The Standards Packages are a useful teaching and learning tool and are available on each language-specific page of the </w:t>
      </w:r>
      <w:hyperlink r:id="rId22" w:history="1">
        <w:r>
          <w:rPr>
            <w:rStyle w:val="Hyperlink"/>
          </w:rPr>
          <w:t>NESA website</w:t>
        </w:r>
      </w:hyperlink>
      <w:r>
        <w:t>.</w:t>
      </w:r>
    </w:p>
    <w:p w:rsidR="00632BA7" w:rsidRPr="00DF605D" w:rsidRDefault="00632BA7" w:rsidP="00DF605D">
      <w:pPr>
        <w:pStyle w:val="DoEheading42018"/>
        <w:rPr>
          <w:rStyle w:val="DoEstrongemphasis2018"/>
          <w:b w:val="0"/>
        </w:rPr>
      </w:pPr>
      <w:r w:rsidRPr="00DF605D">
        <w:rPr>
          <w:rStyle w:val="DoEstrongemphasis2018"/>
          <w:b w:val="0"/>
        </w:rPr>
        <w:t>Exercise 1</w:t>
      </w:r>
    </w:p>
    <w:p w:rsidR="00632BA7" w:rsidRDefault="00632BA7" w:rsidP="00632BA7">
      <w:pPr>
        <w:pStyle w:val="DoEbodytext2018"/>
        <w:tabs>
          <w:tab w:val="clear" w:pos="567"/>
          <w:tab w:val="left" w:pos="851"/>
        </w:tabs>
      </w:pPr>
      <w:r>
        <w:t xml:space="preserve">Select a number of sample answers from the Standards Package speaking and writing sections and have </w:t>
      </w:r>
      <w:proofErr w:type="gramStart"/>
      <w:r>
        <w:t>students</w:t>
      </w:r>
      <w:proofErr w:type="gramEnd"/>
      <w:r>
        <w:t xml:space="preserve"> award marks to them by applying the marking guidelines. Students can discuss the marking criteria and justify their marks from an examiner’s perspective.</w:t>
      </w:r>
    </w:p>
    <w:p w:rsidR="00632BA7" w:rsidRPr="00DF605D" w:rsidRDefault="00632BA7" w:rsidP="00DF605D">
      <w:pPr>
        <w:pStyle w:val="DoEheading42018"/>
        <w:rPr>
          <w:rStyle w:val="DoEstrongemphasis2018"/>
          <w:b w:val="0"/>
        </w:rPr>
      </w:pPr>
      <w:r w:rsidRPr="00DF605D">
        <w:rPr>
          <w:rStyle w:val="DoEstrongemphasis2018"/>
          <w:b w:val="0"/>
        </w:rPr>
        <w:t>Exercise 2</w:t>
      </w:r>
    </w:p>
    <w:p w:rsidR="00632BA7" w:rsidRPr="00DF605D" w:rsidRDefault="00632BA7" w:rsidP="00DF605D">
      <w:pPr>
        <w:pStyle w:val="DoEbodytext2018"/>
        <w:tabs>
          <w:tab w:val="clear" w:pos="567"/>
          <w:tab w:val="left" w:pos="851"/>
        </w:tabs>
      </w:pPr>
      <w:r>
        <w:t>Students listen to and read a number of speaking and writing samples from across the range of bands. They can use the exemplar samples as a model for their own monologues and writing.</w:t>
      </w:r>
      <w:r>
        <w:br w:type="page"/>
      </w:r>
    </w:p>
    <w:p w:rsidR="00632BA7" w:rsidRDefault="00632BA7" w:rsidP="00632BA7">
      <w:pPr>
        <w:pStyle w:val="DoEheading22018"/>
      </w:pPr>
      <w:bookmarkStart w:id="67" w:name="_Toc11406076"/>
      <w:bookmarkStart w:id="68" w:name="_Toc12454739"/>
      <w:bookmarkStart w:id="69" w:name="_Toc16847324"/>
      <w:r>
        <w:t>Proformas for planning monologues and essay writing</w:t>
      </w:r>
      <w:bookmarkEnd w:id="67"/>
      <w:bookmarkEnd w:id="68"/>
      <w:bookmarkEnd w:id="69"/>
    </w:p>
    <w:p w:rsidR="00632BA7" w:rsidRDefault="00632BA7" w:rsidP="00632BA7">
      <w:pPr>
        <w:pStyle w:val="DoEbodytext2018"/>
      </w:pPr>
      <w:r>
        <w:t xml:space="preserve">In both the oral examination and the written examination, students are required to present and support a point of view in </w:t>
      </w:r>
      <w:r w:rsidR="00DD7B7A">
        <w:t>Modern Greek</w:t>
      </w:r>
      <w:r>
        <w:t xml:space="preserve">. Teachers will need to support their students in developing these skills. The following proformas have been designed to help students develop a structured approach to responding to monologue and short essay questions. </w:t>
      </w:r>
    </w:p>
    <w:p w:rsidR="00632BA7" w:rsidRDefault="00632BA7" w:rsidP="00632BA7">
      <w:pPr>
        <w:pStyle w:val="DoEbodytext2018"/>
      </w:pPr>
      <w:r>
        <w:t xml:space="preserve">Depending on context, you may wish to introduce the proformas using English, moving to </w:t>
      </w:r>
      <w:r w:rsidR="00DD7B7A">
        <w:t>Modern Greek</w:t>
      </w:r>
      <w:r>
        <w:t xml:space="preserve"> as students develop more confidence in planning monologues and essay writing. You can also adapt the proformas to meet the needs of your students.</w:t>
      </w:r>
    </w:p>
    <w:p w:rsidR="00632BA7" w:rsidRDefault="00632BA7" w:rsidP="00632BA7">
      <w:pPr>
        <w:pStyle w:val="DoEbodytext2018"/>
      </w:pPr>
      <w:r>
        <w:t xml:space="preserve">In order to gain confidence and competence </w:t>
      </w:r>
      <w:r>
        <w:rPr>
          <w:spacing w:val="-3"/>
        </w:rPr>
        <w:t xml:space="preserve">in </w:t>
      </w:r>
      <w:r>
        <w:t xml:space="preserve">these skills, students </w:t>
      </w:r>
      <w:r>
        <w:rPr>
          <w:spacing w:val="-3"/>
        </w:rPr>
        <w:t xml:space="preserve">should </w:t>
      </w:r>
      <w:r>
        <w:t>write as many monologues and short essays as possible. Monologues can be recorded for practice. Please note</w:t>
      </w:r>
      <w:r>
        <w:rPr>
          <w:spacing w:val="-11"/>
        </w:rPr>
        <w:t xml:space="preserve"> </w:t>
      </w:r>
      <w:r>
        <w:t>that</w:t>
      </w:r>
      <w:r>
        <w:rPr>
          <w:spacing w:val="-8"/>
        </w:rPr>
        <w:t xml:space="preserve"> </w:t>
      </w:r>
      <w:r>
        <w:t>short</w:t>
      </w:r>
      <w:r>
        <w:rPr>
          <w:spacing w:val="-11"/>
        </w:rPr>
        <w:t xml:space="preserve"> </w:t>
      </w:r>
      <w:r>
        <w:t>essays</w:t>
      </w:r>
      <w:r>
        <w:rPr>
          <w:spacing w:val="-7"/>
        </w:rPr>
        <w:t xml:space="preserve"> </w:t>
      </w:r>
      <w:r>
        <w:t>are</w:t>
      </w:r>
      <w:r>
        <w:rPr>
          <w:spacing w:val="-9"/>
        </w:rPr>
        <w:t xml:space="preserve"> </w:t>
      </w:r>
      <w:r>
        <w:t>not</w:t>
      </w:r>
      <w:r>
        <w:rPr>
          <w:spacing w:val="-11"/>
        </w:rPr>
        <w:t xml:space="preserve"> </w:t>
      </w:r>
      <w:r>
        <w:t>the</w:t>
      </w:r>
      <w:r>
        <w:rPr>
          <w:spacing w:val="-9"/>
        </w:rPr>
        <w:t xml:space="preserve"> </w:t>
      </w:r>
      <w:r>
        <w:t>only</w:t>
      </w:r>
      <w:r>
        <w:rPr>
          <w:spacing w:val="-10"/>
        </w:rPr>
        <w:t xml:space="preserve"> </w:t>
      </w:r>
      <w:r>
        <w:t>text</w:t>
      </w:r>
      <w:r>
        <w:rPr>
          <w:spacing w:val="-11"/>
        </w:rPr>
        <w:t xml:space="preserve"> </w:t>
      </w:r>
      <w:r>
        <w:t>type</w:t>
      </w:r>
      <w:r>
        <w:rPr>
          <w:spacing w:val="-9"/>
        </w:rPr>
        <w:t xml:space="preserve"> </w:t>
      </w:r>
      <w:r>
        <w:t>prescribed</w:t>
      </w:r>
      <w:r>
        <w:rPr>
          <w:spacing w:val="-8"/>
        </w:rPr>
        <w:t xml:space="preserve"> </w:t>
      </w:r>
      <w:r>
        <w:t>in</w:t>
      </w:r>
      <w:r>
        <w:rPr>
          <w:spacing w:val="-8"/>
        </w:rPr>
        <w:t xml:space="preserve"> </w:t>
      </w:r>
      <w:r>
        <w:t>the</w:t>
      </w:r>
      <w:r>
        <w:rPr>
          <w:spacing w:val="-9"/>
        </w:rPr>
        <w:t xml:space="preserve"> </w:t>
      </w:r>
      <w:r>
        <w:t>Stage</w:t>
      </w:r>
      <w:r>
        <w:rPr>
          <w:spacing w:val="-9"/>
        </w:rPr>
        <w:t xml:space="preserve"> </w:t>
      </w:r>
      <w:r>
        <w:t>6</w:t>
      </w:r>
      <w:r>
        <w:rPr>
          <w:spacing w:val="-11"/>
        </w:rPr>
        <w:t xml:space="preserve"> </w:t>
      </w:r>
      <w:r>
        <w:t>Extension</w:t>
      </w:r>
      <w:r>
        <w:rPr>
          <w:spacing w:val="-6"/>
        </w:rPr>
        <w:t xml:space="preserve"> </w:t>
      </w:r>
      <w:r>
        <w:t xml:space="preserve">syllabus. Students also need to be familiar with the text types for productive use listed </w:t>
      </w:r>
      <w:r>
        <w:rPr>
          <w:spacing w:val="-3"/>
        </w:rPr>
        <w:t xml:space="preserve">in </w:t>
      </w:r>
      <w:r>
        <w:t>the Stage 6 Continuers</w:t>
      </w:r>
      <w:r>
        <w:rPr>
          <w:spacing w:val="-6"/>
        </w:rPr>
        <w:t xml:space="preserve"> </w:t>
      </w:r>
      <w:r>
        <w:t>syllabus.</w:t>
      </w:r>
    </w:p>
    <w:p w:rsidR="00632BA7" w:rsidRDefault="00632BA7" w:rsidP="00632BA7">
      <w:pPr>
        <w:spacing w:before="0" w:line="240" w:lineRule="auto"/>
        <w:rPr>
          <w:rFonts w:ascii="Helvetica" w:hAnsi="Helvetica"/>
          <w:sz w:val="32"/>
          <w:szCs w:val="32"/>
          <w:lang w:eastAsia="en-US"/>
        </w:rPr>
      </w:pPr>
      <w:r>
        <w:br w:type="page"/>
      </w:r>
    </w:p>
    <w:p w:rsidR="00632BA7" w:rsidRDefault="00632BA7" w:rsidP="00632BA7">
      <w:pPr>
        <w:pStyle w:val="DoEheading32018"/>
      </w:pPr>
      <w:bookmarkStart w:id="70" w:name="_Toc11406077"/>
      <w:bookmarkStart w:id="71" w:name="_Toc12454740"/>
      <w:bookmarkStart w:id="72" w:name="_Toc16847325"/>
      <w:r>
        <w:t>Sample p</w:t>
      </w:r>
      <w:r w:rsidRPr="00E15581">
        <w:t>lanning proforma</w:t>
      </w:r>
      <w:r>
        <w:t xml:space="preserve"> 1</w:t>
      </w:r>
      <w:bookmarkEnd w:id="70"/>
      <w:bookmarkEnd w:id="71"/>
      <w:bookmarkEnd w:id="72"/>
    </w:p>
    <w:tbl>
      <w:tblPr>
        <w:tblStyle w:val="TableGrid"/>
        <w:tblW w:w="4689" w:type="pct"/>
        <w:tblLook w:val="04A0" w:firstRow="1" w:lastRow="0" w:firstColumn="1" w:lastColumn="0" w:noHBand="0" w:noVBand="1"/>
        <w:tblDescription w:val="Sample planning proforma 1"/>
      </w:tblPr>
      <w:tblGrid>
        <w:gridCol w:w="3006"/>
        <w:gridCol w:w="7087"/>
      </w:tblGrid>
      <w:tr w:rsidR="00632BA7" w:rsidTr="00CB2981">
        <w:trPr>
          <w:trHeight w:val="396"/>
          <w:tblHeader/>
        </w:trPr>
        <w:tc>
          <w:tcPr>
            <w:tcW w:w="1489" w:type="pct"/>
          </w:tcPr>
          <w:p w:rsidR="00632BA7" w:rsidRDefault="00632BA7" w:rsidP="00CF1997">
            <w:pPr>
              <w:pStyle w:val="DoEtableheading2018"/>
            </w:pPr>
            <w:r>
              <w:t>Task</w:t>
            </w:r>
          </w:p>
        </w:tc>
        <w:tc>
          <w:tcPr>
            <w:tcW w:w="3511" w:type="pct"/>
          </w:tcPr>
          <w:p w:rsidR="00632BA7" w:rsidRDefault="00632BA7" w:rsidP="00CF1997">
            <w:pPr>
              <w:pStyle w:val="DoEtableheading2018"/>
            </w:pPr>
            <w:r>
              <w:t>Answer</w:t>
            </w:r>
          </w:p>
        </w:tc>
      </w:tr>
      <w:tr w:rsidR="00632BA7" w:rsidTr="00CF1997">
        <w:trPr>
          <w:cantSplit/>
          <w:trHeight w:val="958"/>
          <w:tblHeader/>
        </w:trPr>
        <w:tc>
          <w:tcPr>
            <w:tcW w:w="1489" w:type="pct"/>
          </w:tcPr>
          <w:p w:rsidR="00632BA7" w:rsidRPr="00A93D25" w:rsidRDefault="00632BA7" w:rsidP="00CF1997">
            <w:pPr>
              <w:pStyle w:val="DoEtabletext2018"/>
              <w:rPr>
                <w:rStyle w:val="DoEstrongemphasis2018"/>
              </w:rPr>
            </w:pPr>
            <w:r w:rsidRPr="00A93D25">
              <w:rPr>
                <w:rStyle w:val="DoEstrongemphasis2018"/>
              </w:rPr>
              <w:t>Question</w:t>
            </w:r>
          </w:p>
          <w:p w:rsidR="00632BA7" w:rsidRDefault="00632BA7" w:rsidP="00CF1997">
            <w:pPr>
              <w:pStyle w:val="DoEtabletext2018"/>
            </w:pPr>
            <w:r w:rsidRPr="00C424DD">
              <w:t>(Write in the question with the stimulus statement)</w:t>
            </w:r>
          </w:p>
        </w:tc>
        <w:tc>
          <w:tcPr>
            <w:tcW w:w="3511" w:type="pct"/>
          </w:tcPr>
          <w:p w:rsidR="00632BA7" w:rsidRDefault="00632BA7" w:rsidP="00CF1997">
            <w:pPr>
              <w:pStyle w:val="DoEtabletext2018"/>
            </w:pPr>
          </w:p>
        </w:tc>
      </w:tr>
      <w:tr w:rsidR="00632BA7" w:rsidTr="00CF1997">
        <w:trPr>
          <w:cantSplit/>
          <w:trHeight w:val="1929"/>
          <w:tblHeader/>
        </w:trPr>
        <w:tc>
          <w:tcPr>
            <w:tcW w:w="1489" w:type="pct"/>
          </w:tcPr>
          <w:p w:rsidR="00632BA7" w:rsidRPr="00A93D25" w:rsidRDefault="00632BA7" w:rsidP="00CF1997">
            <w:pPr>
              <w:pStyle w:val="DoEtabletext2018"/>
              <w:rPr>
                <w:rStyle w:val="DoEstrongemphasis2018"/>
              </w:rPr>
            </w:pPr>
            <w:r w:rsidRPr="00A93D25">
              <w:rPr>
                <w:rStyle w:val="DoEstrongemphasis2018"/>
              </w:rPr>
              <w:t>Opening statement</w:t>
            </w:r>
          </w:p>
          <w:p w:rsidR="00632BA7" w:rsidRDefault="00632BA7" w:rsidP="00CF1997">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511" w:type="pct"/>
          </w:tcPr>
          <w:p w:rsidR="00632BA7" w:rsidRDefault="00632BA7" w:rsidP="00CF1997">
            <w:pPr>
              <w:pStyle w:val="DoEtabletext2018"/>
            </w:pPr>
          </w:p>
        </w:tc>
      </w:tr>
      <w:tr w:rsidR="00632BA7" w:rsidTr="00CF1997">
        <w:trPr>
          <w:cantSplit/>
          <w:trHeight w:val="1714"/>
          <w:tblHeader/>
        </w:trPr>
        <w:tc>
          <w:tcPr>
            <w:tcW w:w="1489" w:type="pct"/>
          </w:tcPr>
          <w:p w:rsidR="00632BA7" w:rsidRPr="00A93D25" w:rsidRDefault="00632BA7" w:rsidP="00CF1997">
            <w:pPr>
              <w:pStyle w:val="DoEtabletext2018"/>
              <w:rPr>
                <w:rStyle w:val="DoEstrongemphasis2018"/>
              </w:rPr>
            </w:pPr>
            <w:r w:rsidRPr="00A93D25">
              <w:rPr>
                <w:rStyle w:val="DoEstrongemphasis2018"/>
              </w:rPr>
              <w:t>Introductory statement</w:t>
            </w:r>
          </w:p>
          <w:p w:rsidR="00632BA7" w:rsidRDefault="00632BA7" w:rsidP="00CF1997">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511" w:type="pct"/>
          </w:tcPr>
          <w:p w:rsidR="00632BA7" w:rsidRDefault="00632BA7" w:rsidP="00CF1997">
            <w:pPr>
              <w:pStyle w:val="DoEtabletext2018"/>
            </w:pPr>
          </w:p>
        </w:tc>
      </w:tr>
      <w:tr w:rsidR="00632BA7" w:rsidTr="00CF1997">
        <w:trPr>
          <w:cantSplit/>
          <w:trHeight w:val="2947"/>
          <w:tblHeader/>
        </w:trPr>
        <w:tc>
          <w:tcPr>
            <w:tcW w:w="1489" w:type="pct"/>
          </w:tcPr>
          <w:p w:rsidR="00632BA7" w:rsidRPr="00A93D25" w:rsidRDefault="00632BA7" w:rsidP="00CF1997">
            <w:pPr>
              <w:pStyle w:val="DoEtabletext2018"/>
              <w:rPr>
                <w:rStyle w:val="DoEstrongemphasis2018"/>
              </w:rPr>
            </w:pPr>
            <w:r>
              <w:rPr>
                <w:rStyle w:val="DoEstrongemphasis2018"/>
              </w:rPr>
              <w:t>First point</w:t>
            </w:r>
          </w:p>
          <w:p w:rsidR="00632BA7" w:rsidRDefault="00632BA7" w:rsidP="00CF1997">
            <w:pPr>
              <w:pStyle w:val="DoEtabletext2018"/>
            </w:pPr>
            <w:r w:rsidRPr="00C424DD">
              <w:t>(</w:t>
            </w:r>
            <w:r w:rsidR="00CB2981">
              <w:t>I</w:t>
            </w:r>
            <w:r>
              <w:t>nclude 2 detailed examples</w:t>
            </w:r>
            <w:r w:rsidRPr="00C424DD">
              <w:t>)</w:t>
            </w:r>
          </w:p>
        </w:tc>
        <w:tc>
          <w:tcPr>
            <w:tcW w:w="3511" w:type="pct"/>
          </w:tcPr>
          <w:p w:rsidR="00632BA7" w:rsidRDefault="00632BA7" w:rsidP="00CF1997">
            <w:pPr>
              <w:pStyle w:val="DoEtabletext2018"/>
            </w:pPr>
          </w:p>
        </w:tc>
      </w:tr>
      <w:tr w:rsidR="00632BA7" w:rsidTr="00CF1997">
        <w:trPr>
          <w:cantSplit/>
          <w:trHeight w:val="2947"/>
          <w:tblHeader/>
        </w:trPr>
        <w:tc>
          <w:tcPr>
            <w:tcW w:w="1489" w:type="pct"/>
          </w:tcPr>
          <w:p w:rsidR="00632BA7" w:rsidRPr="00A93D25" w:rsidRDefault="00632BA7" w:rsidP="00CF1997">
            <w:pPr>
              <w:pStyle w:val="DoEtabletext2018"/>
              <w:rPr>
                <w:rStyle w:val="DoEstrongemphasis2018"/>
              </w:rPr>
            </w:pPr>
            <w:r w:rsidRPr="00A93D25">
              <w:rPr>
                <w:rStyle w:val="DoEstrongemphasis2018"/>
              </w:rPr>
              <w:t xml:space="preserve">Second </w:t>
            </w:r>
            <w:r>
              <w:rPr>
                <w:rStyle w:val="DoEstrongemphasis2018"/>
              </w:rPr>
              <w:t>point</w:t>
            </w:r>
          </w:p>
          <w:p w:rsidR="00632BA7" w:rsidRDefault="00632BA7" w:rsidP="00CF1997">
            <w:pPr>
              <w:pStyle w:val="DoEtabletext2018"/>
            </w:pPr>
            <w:r w:rsidRPr="00C424DD">
              <w:t>(</w:t>
            </w:r>
            <w:r w:rsidR="00CB2981">
              <w:t>I</w:t>
            </w:r>
            <w:r>
              <w:t>nclude 2 detailed examples</w:t>
            </w:r>
            <w:r w:rsidRPr="00C424DD">
              <w:t>)</w:t>
            </w:r>
          </w:p>
        </w:tc>
        <w:tc>
          <w:tcPr>
            <w:tcW w:w="3511" w:type="pct"/>
          </w:tcPr>
          <w:p w:rsidR="00632BA7" w:rsidRDefault="00632BA7" w:rsidP="00CF1997">
            <w:pPr>
              <w:pStyle w:val="DoEtabletext2018"/>
            </w:pPr>
          </w:p>
        </w:tc>
      </w:tr>
      <w:tr w:rsidR="00632BA7" w:rsidTr="00CF1997">
        <w:trPr>
          <w:cantSplit/>
          <w:trHeight w:val="2190"/>
          <w:tblHeader/>
        </w:trPr>
        <w:tc>
          <w:tcPr>
            <w:tcW w:w="1489" w:type="pct"/>
          </w:tcPr>
          <w:p w:rsidR="00632BA7" w:rsidRPr="00A93D25" w:rsidRDefault="00632BA7" w:rsidP="00CF1997">
            <w:pPr>
              <w:pStyle w:val="DoEtabletext2018"/>
              <w:rPr>
                <w:rStyle w:val="DoEstrongemphasis2018"/>
              </w:rPr>
            </w:pPr>
            <w:r w:rsidRPr="00A93D25">
              <w:rPr>
                <w:rStyle w:val="DoEstrongemphasis2018"/>
              </w:rPr>
              <w:t>Concluding statement</w:t>
            </w:r>
          </w:p>
          <w:p w:rsidR="00632BA7" w:rsidRDefault="00632BA7" w:rsidP="00CF1997">
            <w:pPr>
              <w:pStyle w:val="DoEtabletext2018"/>
            </w:pPr>
            <w:r w:rsidRPr="00C424DD">
              <w:t>(</w:t>
            </w:r>
            <w:r>
              <w:t>Draw your conclusion, but do not just reiterate the point that you made in your introduction – provide some future advice/direction/suggestion related to your conclusion)</w:t>
            </w:r>
          </w:p>
        </w:tc>
        <w:tc>
          <w:tcPr>
            <w:tcW w:w="3511" w:type="pct"/>
          </w:tcPr>
          <w:p w:rsidR="00632BA7" w:rsidRDefault="00632BA7" w:rsidP="00CF1997">
            <w:pPr>
              <w:pStyle w:val="DoEtabletext2018"/>
            </w:pPr>
          </w:p>
        </w:tc>
      </w:tr>
    </w:tbl>
    <w:p w:rsidR="00632BA7" w:rsidRDefault="00632BA7" w:rsidP="00632BA7">
      <w:pPr>
        <w:pStyle w:val="DoEheading32018"/>
      </w:pPr>
      <w:bookmarkStart w:id="73" w:name="_Toc11406078"/>
      <w:bookmarkStart w:id="74" w:name="_Toc12454741"/>
      <w:bookmarkStart w:id="75" w:name="_Toc16847326"/>
      <w:r>
        <w:t>Sample p</w:t>
      </w:r>
      <w:r w:rsidRPr="00E15581">
        <w:t>lanning proforma</w:t>
      </w:r>
      <w:r>
        <w:t xml:space="preserve"> 2</w:t>
      </w:r>
      <w:bookmarkEnd w:id="73"/>
      <w:bookmarkEnd w:id="74"/>
      <w:bookmarkEnd w:id="75"/>
    </w:p>
    <w:tbl>
      <w:tblPr>
        <w:tblStyle w:val="TableGrid"/>
        <w:tblW w:w="4905" w:type="pct"/>
        <w:tblLook w:val="04A0" w:firstRow="1" w:lastRow="0" w:firstColumn="1" w:lastColumn="0" w:noHBand="0" w:noVBand="1"/>
        <w:tblDescription w:val="Sample planning proforma 2"/>
      </w:tblPr>
      <w:tblGrid>
        <w:gridCol w:w="3480"/>
        <w:gridCol w:w="7078"/>
      </w:tblGrid>
      <w:tr w:rsidR="00632BA7" w:rsidTr="00CB2981">
        <w:trPr>
          <w:trHeight w:val="403"/>
          <w:tblHeader/>
        </w:trPr>
        <w:tc>
          <w:tcPr>
            <w:tcW w:w="1648" w:type="pct"/>
          </w:tcPr>
          <w:p w:rsidR="00632BA7" w:rsidRDefault="00632BA7" w:rsidP="00CF1997">
            <w:pPr>
              <w:pStyle w:val="DoEtableheading2018"/>
            </w:pPr>
            <w:r>
              <w:t>Task</w:t>
            </w:r>
          </w:p>
        </w:tc>
        <w:tc>
          <w:tcPr>
            <w:tcW w:w="3352" w:type="pct"/>
          </w:tcPr>
          <w:p w:rsidR="00632BA7" w:rsidRDefault="00632BA7" w:rsidP="00CF1997">
            <w:pPr>
              <w:pStyle w:val="DoEtableheading2018"/>
            </w:pPr>
            <w:r>
              <w:t>Answer</w:t>
            </w:r>
          </w:p>
        </w:tc>
      </w:tr>
      <w:tr w:rsidR="00632BA7" w:rsidTr="00CF1997">
        <w:trPr>
          <w:cantSplit/>
          <w:trHeight w:val="975"/>
          <w:tblHeader/>
        </w:trPr>
        <w:tc>
          <w:tcPr>
            <w:tcW w:w="1648" w:type="pct"/>
          </w:tcPr>
          <w:p w:rsidR="00632BA7" w:rsidRPr="00A93D25" w:rsidRDefault="00632BA7" w:rsidP="00CF1997">
            <w:pPr>
              <w:pStyle w:val="DoEtabletext2018"/>
              <w:rPr>
                <w:rStyle w:val="DoEstrongemphasis2018"/>
              </w:rPr>
            </w:pPr>
            <w:r w:rsidRPr="00A93D25">
              <w:rPr>
                <w:rStyle w:val="DoEstrongemphasis2018"/>
              </w:rPr>
              <w:t>Question</w:t>
            </w:r>
          </w:p>
          <w:p w:rsidR="00632BA7" w:rsidRDefault="00632BA7" w:rsidP="00CF1997">
            <w:pPr>
              <w:pStyle w:val="DoEtabletext2018"/>
            </w:pPr>
            <w:r w:rsidRPr="00C424DD">
              <w:t>(Write in the question with the stimulus statement)</w:t>
            </w:r>
          </w:p>
        </w:tc>
        <w:tc>
          <w:tcPr>
            <w:tcW w:w="3352" w:type="pct"/>
          </w:tcPr>
          <w:p w:rsidR="00632BA7" w:rsidRDefault="00632BA7" w:rsidP="00CF1997">
            <w:pPr>
              <w:pStyle w:val="DoEtabletext2018"/>
            </w:pPr>
          </w:p>
        </w:tc>
      </w:tr>
      <w:tr w:rsidR="00632BA7" w:rsidTr="00CF1997">
        <w:trPr>
          <w:cantSplit/>
          <w:trHeight w:val="1637"/>
          <w:tblHeader/>
        </w:trPr>
        <w:tc>
          <w:tcPr>
            <w:tcW w:w="1648" w:type="pct"/>
          </w:tcPr>
          <w:p w:rsidR="00632BA7" w:rsidRPr="00A93D25" w:rsidRDefault="00632BA7" w:rsidP="00CF1997">
            <w:pPr>
              <w:pStyle w:val="DoEtabletext2018"/>
              <w:rPr>
                <w:rStyle w:val="DoEstrongemphasis2018"/>
              </w:rPr>
            </w:pPr>
            <w:r w:rsidRPr="00A93D25">
              <w:rPr>
                <w:rStyle w:val="DoEstrongemphasis2018"/>
              </w:rPr>
              <w:t>Opening statement</w:t>
            </w:r>
          </w:p>
          <w:p w:rsidR="00632BA7" w:rsidRDefault="00632BA7" w:rsidP="00CF1997">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352" w:type="pct"/>
          </w:tcPr>
          <w:p w:rsidR="00632BA7" w:rsidRDefault="00632BA7" w:rsidP="00CF1997">
            <w:pPr>
              <w:pStyle w:val="DoEtabletext2018"/>
            </w:pPr>
          </w:p>
        </w:tc>
      </w:tr>
      <w:tr w:rsidR="00632BA7" w:rsidTr="00CF1997">
        <w:trPr>
          <w:cantSplit/>
          <w:trHeight w:val="1527"/>
          <w:tblHeader/>
        </w:trPr>
        <w:tc>
          <w:tcPr>
            <w:tcW w:w="1648" w:type="pct"/>
          </w:tcPr>
          <w:p w:rsidR="00632BA7" w:rsidRPr="00A93D25" w:rsidRDefault="00632BA7" w:rsidP="00CF1997">
            <w:pPr>
              <w:pStyle w:val="DoEtabletext2018"/>
              <w:rPr>
                <w:rStyle w:val="DoEstrongemphasis2018"/>
              </w:rPr>
            </w:pPr>
            <w:r w:rsidRPr="00A93D25">
              <w:rPr>
                <w:rStyle w:val="DoEstrongemphasis2018"/>
              </w:rPr>
              <w:t>Introductory statement</w:t>
            </w:r>
          </w:p>
          <w:p w:rsidR="00632BA7" w:rsidRDefault="00632BA7" w:rsidP="00CF1997">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352" w:type="pct"/>
          </w:tcPr>
          <w:p w:rsidR="00632BA7" w:rsidRDefault="00632BA7" w:rsidP="00CF1997">
            <w:pPr>
              <w:pStyle w:val="DoEtabletext2018"/>
            </w:pPr>
          </w:p>
        </w:tc>
      </w:tr>
      <w:tr w:rsidR="00632BA7" w:rsidTr="00CF1997">
        <w:trPr>
          <w:cantSplit/>
          <w:trHeight w:val="2182"/>
          <w:tblHeader/>
        </w:trPr>
        <w:tc>
          <w:tcPr>
            <w:tcW w:w="1648" w:type="pct"/>
          </w:tcPr>
          <w:p w:rsidR="00632BA7" w:rsidRPr="00A93D25" w:rsidRDefault="00632BA7" w:rsidP="00CF1997">
            <w:pPr>
              <w:pStyle w:val="DoEtabletext2018"/>
              <w:rPr>
                <w:rStyle w:val="DoEstrongemphasis2018"/>
              </w:rPr>
            </w:pPr>
            <w:r>
              <w:rPr>
                <w:rStyle w:val="DoEstrongemphasis2018"/>
              </w:rPr>
              <w:t>First point</w:t>
            </w:r>
          </w:p>
          <w:p w:rsidR="00632BA7" w:rsidRDefault="00632BA7" w:rsidP="00CF1997">
            <w:pPr>
              <w:pStyle w:val="DoEtabletext2018"/>
            </w:pPr>
            <w:r w:rsidRPr="00C424DD">
              <w:t>(</w:t>
            </w:r>
            <w:r w:rsidR="00CB2981">
              <w:t>I</w:t>
            </w:r>
            <w:r>
              <w:t>nclude 1 detailed example</w:t>
            </w:r>
            <w:r w:rsidRPr="00C424DD">
              <w:t>)</w:t>
            </w:r>
          </w:p>
        </w:tc>
        <w:tc>
          <w:tcPr>
            <w:tcW w:w="3352" w:type="pct"/>
          </w:tcPr>
          <w:p w:rsidR="00632BA7" w:rsidRDefault="00632BA7" w:rsidP="00CF1997">
            <w:pPr>
              <w:pStyle w:val="DoEtabletext2018"/>
            </w:pPr>
          </w:p>
        </w:tc>
      </w:tr>
      <w:tr w:rsidR="00632BA7" w:rsidTr="00CF1997">
        <w:trPr>
          <w:cantSplit/>
          <w:trHeight w:val="2182"/>
          <w:tblHeader/>
        </w:trPr>
        <w:tc>
          <w:tcPr>
            <w:tcW w:w="1648" w:type="pct"/>
          </w:tcPr>
          <w:p w:rsidR="00632BA7" w:rsidRPr="00A93D25" w:rsidRDefault="00632BA7" w:rsidP="00CF1997">
            <w:pPr>
              <w:pStyle w:val="DoEtabletext2018"/>
              <w:rPr>
                <w:rStyle w:val="DoEstrongemphasis2018"/>
              </w:rPr>
            </w:pPr>
            <w:r w:rsidRPr="00A93D25">
              <w:rPr>
                <w:rStyle w:val="DoEstrongemphasis2018"/>
              </w:rPr>
              <w:t xml:space="preserve">Second </w:t>
            </w:r>
            <w:r>
              <w:rPr>
                <w:rStyle w:val="DoEstrongemphasis2018"/>
              </w:rPr>
              <w:t>point</w:t>
            </w:r>
          </w:p>
          <w:p w:rsidR="00632BA7" w:rsidRDefault="00632BA7" w:rsidP="00CF1997">
            <w:pPr>
              <w:pStyle w:val="DoEtabletext2018"/>
            </w:pPr>
            <w:r w:rsidRPr="00C424DD">
              <w:t>(</w:t>
            </w:r>
            <w:r w:rsidR="00CB2981">
              <w:t>I</w:t>
            </w:r>
            <w:r>
              <w:t>nclude 1 detailed example</w:t>
            </w:r>
            <w:r w:rsidRPr="00C424DD">
              <w:t>)</w:t>
            </w:r>
          </w:p>
        </w:tc>
        <w:tc>
          <w:tcPr>
            <w:tcW w:w="3352" w:type="pct"/>
          </w:tcPr>
          <w:p w:rsidR="00632BA7" w:rsidRDefault="00632BA7" w:rsidP="00CF1997">
            <w:pPr>
              <w:pStyle w:val="DoEtabletext2018"/>
            </w:pPr>
          </w:p>
        </w:tc>
      </w:tr>
      <w:tr w:rsidR="00632BA7" w:rsidTr="00CF1997">
        <w:trPr>
          <w:cantSplit/>
          <w:trHeight w:val="2182"/>
          <w:tblHeader/>
        </w:trPr>
        <w:tc>
          <w:tcPr>
            <w:tcW w:w="1648" w:type="pct"/>
          </w:tcPr>
          <w:p w:rsidR="00632BA7" w:rsidRDefault="00632BA7" w:rsidP="00CF1997">
            <w:pPr>
              <w:pStyle w:val="DoEtabletext2018"/>
              <w:rPr>
                <w:rStyle w:val="DoEstrongemphasis2018"/>
              </w:rPr>
            </w:pPr>
            <w:r>
              <w:rPr>
                <w:rStyle w:val="DoEstrongemphasis2018"/>
              </w:rPr>
              <w:t>Third</w:t>
            </w:r>
            <w:r w:rsidRPr="00A93D25">
              <w:rPr>
                <w:rStyle w:val="DoEstrongemphasis2018"/>
              </w:rPr>
              <w:t xml:space="preserve"> </w:t>
            </w:r>
            <w:r>
              <w:rPr>
                <w:rStyle w:val="DoEstrongemphasis2018"/>
              </w:rPr>
              <w:t>point</w:t>
            </w:r>
          </w:p>
          <w:p w:rsidR="00632BA7" w:rsidRPr="00E40EAF" w:rsidRDefault="00632BA7" w:rsidP="00CF1997">
            <w:pPr>
              <w:pStyle w:val="DoEtabletext2018"/>
              <w:rPr>
                <w:rStyle w:val="DoEstrongemphasis2018"/>
                <w:b w:val="0"/>
              </w:rPr>
            </w:pPr>
            <w:r w:rsidRPr="00C424DD">
              <w:t>(</w:t>
            </w:r>
            <w:r w:rsidR="00CB2981">
              <w:t>I</w:t>
            </w:r>
            <w:r>
              <w:t>nclude 1 detailed example</w:t>
            </w:r>
            <w:r w:rsidRPr="00C424DD">
              <w:t>)</w:t>
            </w:r>
          </w:p>
        </w:tc>
        <w:tc>
          <w:tcPr>
            <w:tcW w:w="3352" w:type="pct"/>
          </w:tcPr>
          <w:p w:rsidR="00632BA7" w:rsidRDefault="00632BA7" w:rsidP="00CF1997">
            <w:pPr>
              <w:pStyle w:val="DoEtabletext2018"/>
            </w:pPr>
          </w:p>
        </w:tc>
      </w:tr>
      <w:tr w:rsidR="00632BA7" w:rsidTr="00CF1997">
        <w:trPr>
          <w:cantSplit/>
          <w:trHeight w:val="1976"/>
          <w:tblHeader/>
        </w:trPr>
        <w:tc>
          <w:tcPr>
            <w:tcW w:w="1648" w:type="pct"/>
          </w:tcPr>
          <w:p w:rsidR="00632BA7" w:rsidRPr="00A93D25" w:rsidRDefault="00632BA7" w:rsidP="00CF1997">
            <w:pPr>
              <w:pStyle w:val="DoEtabletext2018"/>
              <w:rPr>
                <w:rStyle w:val="DoEstrongemphasis2018"/>
              </w:rPr>
            </w:pPr>
            <w:r w:rsidRPr="00A93D25">
              <w:rPr>
                <w:rStyle w:val="DoEstrongemphasis2018"/>
              </w:rPr>
              <w:t>Concluding statement</w:t>
            </w:r>
          </w:p>
          <w:p w:rsidR="00632BA7" w:rsidRDefault="00632BA7" w:rsidP="00CF1997">
            <w:pPr>
              <w:pStyle w:val="DoEtabletext2018"/>
            </w:pPr>
            <w:r w:rsidRPr="00C424DD">
              <w:t>(</w:t>
            </w:r>
            <w:r>
              <w:t>Draw your conclusion, but do not just reiterate the point that you made in your introduction – provide some future advice/direction/suggestion related to your conclusion)</w:t>
            </w:r>
          </w:p>
        </w:tc>
        <w:tc>
          <w:tcPr>
            <w:tcW w:w="3352" w:type="pct"/>
          </w:tcPr>
          <w:p w:rsidR="00632BA7" w:rsidRDefault="00632BA7" w:rsidP="00CF1997">
            <w:pPr>
              <w:pStyle w:val="DoEtabletext2018"/>
            </w:pPr>
          </w:p>
        </w:tc>
      </w:tr>
    </w:tbl>
    <w:p w:rsidR="00632BA7" w:rsidRDefault="00632BA7" w:rsidP="00632BA7">
      <w:pPr>
        <w:pStyle w:val="DoEheading22018"/>
      </w:pPr>
      <w:bookmarkStart w:id="76" w:name="_Toc5369774"/>
      <w:bookmarkStart w:id="77" w:name="_Toc10817155"/>
      <w:bookmarkStart w:id="78" w:name="_Toc11406079"/>
      <w:bookmarkStart w:id="79" w:name="_Toc12454742"/>
      <w:bookmarkStart w:id="80" w:name="_Toc16847327"/>
      <w:r>
        <w:t>Writing and speaking</w:t>
      </w:r>
      <w:bookmarkEnd w:id="76"/>
      <w:bookmarkEnd w:id="77"/>
      <w:bookmarkEnd w:id="78"/>
      <w:bookmarkEnd w:id="79"/>
      <w:bookmarkEnd w:id="80"/>
    </w:p>
    <w:p w:rsidR="00632BA7" w:rsidRDefault="00632BA7" w:rsidP="00632BA7">
      <w:pPr>
        <w:pStyle w:val="DoEheading32018"/>
      </w:pPr>
      <w:bookmarkStart w:id="81" w:name="_Toc5369775"/>
      <w:bookmarkStart w:id="82" w:name="_Toc10817156"/>
      <w:bookmarkStart w:id="83" w:name="_Toc11406080"/>
      <w:bookmarkStart w:id="84" w:name="_Toc12454743"/>
      <w:bookmarkStart w:id="85" w:name="_Toc16847328"/>
      <w:r>
        <w:t>Producing authentic texts</w:t>
      </w:r>
      <w:bookmarkEnd w:id="81"/>
      <w:bookmarkEnd w:id="82"/>
      <w:bookmarkEnd w:id="83"/>
      <w:bookmarkEnd w:id="84"/>
      <w:bookmarkEnd w:id="85"/>
    </w:p>
    <w:p w:rsidR="00AB3D4A" w:rsidRDefault="00632BA7" w:rsidP="00632BA7">
      <w:pPr>
        <w:pStyle w:val="DoEbodytext2018"/>
        <w:rPr>
          <w:spacing w:val="-7"/>
        </w:rPr>
      </w:pPr>
      <w:r>
        <w:t xml:space="preserve">Learning authentic phrases and expressions is a good way to build up vocabulary. However these phrases and expressions must be used </w:t>
      </w:r>
      <w:r>
        <w:rPr>
          <w:spacing w:val="-3"/>
        </w:rPr>
        <w:t xml:space="preserve">in </w:t>
      </w:r>
      <w:r>
        <w:t xml:space="preserve">context. Students should be encouraged to keep a list of words and expressions they can use to build </w:t>
      </w:r>
      <w:r>
        <w:rPr>
          <w:spacing w:val="1"/>
        </w:rPr>
        <w:t xml:space="preserve">an </w:t>
      </w:r>
      <w:r>
        <w:t xml:space="preserve">argument </w:t>
      </w:r>
      <w:r>
        <w:rPr>
          <w:spacing w:val="-3"/>
        </w:rPr>
        <w:t xml:space="preserve">or </w:t>
      </w:r>
      <w:r>
        <w:t>use in a discussion.</w:t>
      </w:r>
      <w:r>
        <w:rPr>
          <w:spacing w:val="-8"/>
        </w:rPr>
        <w:t xml:space="preserve"> </w:t>
      </w:r>
      <w:r>
        <w:t>They</w:t>
      </w:r>
      <w:r>
        <w:rPr>
          <w:spacing w:val="-8"/>
        </w:rPr>
        <w:t xml:space="preserve"> </w:t>
      </w:r>
      <w:r>
        <w:t>should</w:t>
      </w:r>
      <w:r>
        <w:rPr>
          <w:spacing w:val="-8"/>
        </w:rPr>
        <w:t xml:space="preserve"> </w:t>
      </w:r>
      <w:r>
        <w:t>write</w:t>
      </w:r>
      <w:r>
        <w:rPr>
          <w:spacing w:val="-4"/>
        </w:rPr>
        <w:t xml:space="preserve"> </w:t>
      </w:r>
      <w:r>
        <w:t>down</w:t>
      </w:r>
      <w:r>
        <w:rPr>
          <w:spacing w:val="-6"/>
        </w:rPr>
        <w:t xml:space="preserve"> </w:t>
      </w:r>
      <w:r>
        <w:t>one</w:t>
      </w:r>
      <w:r>
        <w:rPr>
          <w:spacing w:val="-11"/>
        </w:rPr>
        <w:t xml:space="preserve"> </w:t>
      </w:r>
      <w:r>
        <w:t>or</w:t>
      </w:r>
      <w:r>
        <w:rPr>
          <w:spacing w:val="-7"/>
        </w:rPr>
        <w:t xml:space="preserve"> </w:t>
      </w:r>
      <w:r>
        <w:t>more</w:t>
      </w:r>
      <w:r>
        <w:rPr>
          <w:spacing w:val="-14"/>
        </w:rPr>
        <w:t xml:space="preserve"> </w:t>
      </w:r>
      <w:r>
        <w:t>sentences</w:t>
      </w:r>
      <w:r>
        <w:rPr>
          <w:spacing w:val="-10"/>
        </w:rPr>
        <w:t xml:space="preserve"> </w:t>
      </w:r>
      <w:r>
        <w:t>in</w:t>
      </w:r>
      <w:r>
        <w:rPr>
          <w:spacing w:val="-11"/>
        </w:rPr>
        <w:t xml:space="preserve"> </w:t>
      </w:r>
      <w:r>
        <w:t>which</w:t>
      </w:r>
      <w:r>
        <w:rPr>
          <w:spacing w:val="-11"/>
        </w:rPr>
        <w:t xml:space="preserve"> </w:t>
      </w:r>
      <w:r>
        <w:t>these</w:t>
      </w:r>
      <w:r>
        <w:rPr>
          <w:spacing w:val="-9"/>
        </w:rPr>
        <w:t xml:space="preserve"> </w:t>
      </w:r>
      <w:r>
        <w:t>expressions</w:t>
      </w:r>
      <w:r>
        <w:rPr>
          <w:spacing w:val="-10"/>
        </w:rPr>
        <w:t xml:space="preserve"> </w:t>
      </w:r>
      <w:r>
        <w:t>could be</w:t>
      </w:r>
      <w:r>
        <w:rPr>
          <w:spacing w:val="-8"/>
        </w:rPr>
        <w:t xml:space="preserve"> </w:t>
      </w:r>
      <w:r>
        <w:t>used.</w:t>
      </w:r>
      <w:r>
        <w:rPr>
          <w:spacing w:val="-7"/>
        </w:rPr>
        <w:t xml:space="preserve"> </w:t>
      </w:r>
    </w:p>
    <w:p w:rsidR="00D47C8A" w:rsidRPr="00D47C8A" w:rsidRDefault="00D47C8A" w:rsidP="00D47C8A">
      <w:pPr>
        <w:pStyle w:val="DoEheading42018"/>
      </w:pPr>
      <w:r>
        <w:t>Expressing opinion</w:t>
      </w:r>
    </w:p>
    <w:p w:rsidR="00AB3D4A" w:rsidRPr="00D47C8A" w:rsidRDefault="00AB3D4A" w:rsidP="00AB3D4A">
      <w:pPr>
        <w:pStyle w:val="DoElist1bullet2018"/>
        <w:rPr>
          <w:i/>
          <w:lang w:val="el-GR"/>
        </w:rPr>
      </w:pPr>
      <w:r w:rsidRPr="00D47C8A">
        <w:rPr>
          <w:i/>
          <w:lang w:val="el-GR"/>
        </w:rPr>
        <w:t>Κατά τη γνώμη μου</w:t>
      </w:r>
      <w:r w:rsidR="00BE6352">
        <w:rPr>
          <w:i/>
        </w:rPr>
        <w:t xml:space="preserve">, </w:t>
      </w:r>
      <w:r w:rsidR="00D47C8A">
        <w:rPr>
          <w:i/>
        </w:rPr>
        <w:t>…</w:t>
      </w:r>
    </w:p>
    <w:p w:rsidR="00AB3D4A" w:rsidRPr="00D47C8A" w:rsidRDefault="00AB3D4A" w:rsidP="00AB3D4A">
      <w:pPr>
        <w:pStyle w:val="DoElist1bullet2018"/>
        <w:rPr>
          <w:i/>
          <w:lang w:val="el-GR"/>
        </w:rPr>
      </w:pPr>
      <w:r w:rsidRPr="00D47C8A">
        <w:rPr>
          <w:i/>
          <w:lang w:val="el-GR"/>
        </w:rPr>
        <w:t>Είναι ισχυρή πεποίθησή μου</w:t>
      </w:r>
      <w:r w:rsidR="00D47C8A">
        <w:rPr>
          <w:i/>
        </w:rPr>
        <w:t>…</w:t>
      </w:r>
    </w:p>
    <w:p w:rsidR="00AB3D4A" w:rsidRPr="00D47C8A" w:rsidRDefault="00AB3D4A" w:rsidP="00AB3D4A">
      <w:pPr>
        <w:pStyle w:val="DoElist1bullet2018"/>
        <w:rPr>
          <w:i/>
          <w:lang w:val="el-GR"/>
        </w:rPr>
      </w:pPr>
      <w:r w:rsidRPr="00D47C8A">
        <w:rPr>
          <w:i/>
          <w:lang w:val="el-GR"/>
        </w:rPr>
        <w:t>Όσο με αφορά</w:t>
      </w:r>
      <w:r w:rsidR="00BE6352">
        <w:rPr>
          <w:i/>
        </w:rPr>
        <w:t xml:space="preserve">, </w:t>
      </w:r>
      <w:r w:rsidR="00D47C8A">
        <w:rPr>
          <w:i/>
        </w:rPr>
        <w:t>…</w:t>
      </w:r>
    </w:p>
    <w:p w:rsidR="00AB3D4A" w:rsidRPr="00D47C8A" w:rsidRDefault="00AB3D4A" w:rsidP="00AB3D4A">
      <w:pPr>
        <w:pStyle w:val="DoElist1bullet2018"/>
        <w:rPr>
          <w:i/>
          <w:lang w:val="el-GR"/>
        </w:rPr>
      </w:pPr>
      <w:r w:rsidRPr="00D47C8A">
        <w:rPr>
          <w:i/>
          <w:lang w:val="el-GR"/>
        </w:rPr>
        <w:t>Για να το θέσουμε διαφορετικά</w:t>
      </w:r>
      <w:r w:rsidR="00BE6352" w:rsidRPr="00BE6352">
        <w:rPr>
          <w:i/>
          <w:lang w:val="el-GR"/>
        </w:rPr>
        <w:t xml:space="preserve">, </w:t>
      </w:r>
      <w:r w:rsidR="00D47C8A" w:rsidRPr="00D47C8A">
        <w:rPr>
          <w:i/>
          <w:lang w:val="el-GR"/>
        </w:rPr>
        <w:t>…</w:t>
      </w:r>
    </w:p>
    <w:p w:rsidR="00AB3D4A" w:rsidRPr="00D47C8A" w:rsidRDefault="00AB3D4A" w:rsidP="00AB3D4A">
      <w:pPr>
        <w:pStyle w:val="DoElist1bullet2018"/>
        <w:rPr>
          <w:i/>
          <w:lang w:val="el-GR"/>
        </w:rPr>
      </w:pPr>
      <w:r w:rsidRPr="00D47C8A">
        <w:rPr>
          <w:i/>
          <w:lang w:val="el-GR"/>
        </w:rPr>
        <w:t>Δηλαδή,</w:t>
      </w:r>
      <w:r w:rsidR="00D47C8A">
        <w:rPr>
          <w:i/>
        </w:rPr>
        <w:t xml:space="preserve"> …</w:t>
      </w:r>
    </w:p>
    <w:p w:rsidR="00AB3D4A" w:rsidRPr="00D47C8A" w:rsidRDefault="00AB3D4A" w:rsidP="00AB3D4A">
      <w:pPr>
        <w:pStyle w:val="DoElist1bullet2018"/>
        <w:rPr>
          <w:i/>
          <w:lang w:val="el-GR"/>
        </w:rPr>
      </w:pPr>
      <w:r w:rsidRPr="00D47C8A">
        <w:rPr>
          <w:i/>
          <w:lang w:val="el-GR"/>
        </w:rPr>
        <w:t>Με άλλα λόγια</w:t>
      </w:r>
      <w:r w:rsidR="00BE6352">
        <w:rPr>
          <w:i/>
        </w:rPr>
        <w:t xml:space="preserve">, </w:t>
      </w:r>
      <w:r w:rsidR="00D47C8A">
        <w:rPr>
          <w:i/>
        </w:rPr>
        <w:t>…</w:t>
      </w:r>
    </w:p>
    <w:p w:rsidR="00AB3D4A" w:rsidRPr="00D47C8A" w:rsidRDefault="00AB3D4A" w:rsidP="00AB3D4A">
      <w:pPr>
        <w:pStyle w:val="DoElist1bullet2018"/>
        <w:rPr>
          <w:i/>
          <w:lang w:val="el-GR"/>
        </w:rPr>
      </w:pPr>
      <w:r w:rsidRPr="00D47C8A">
        <w:rPr>
          <w:i/>
          <w:lang w:val="el-GR"/>
        </w:rPr>
        <w:t>Με αυτόν τον τρόπο</w:t>
      </w:r>
      <w:r w:rsidR="00BE6352">
        <w:rPr>
          <w:i/>
        </w:rPr>
        <w:t xml:space="preserve">, </w:t>
      </w:r>
      <w:r w:rsidR="00CB2981">
        <w:rPr>
          <w:i/>
        </w:rPr>
        <w:t>…</w:t>
      </w:r>
    </w:p>
    <w:p w:rsidR="00AB3D4A" w:rsidRPr="00D47C8A" w:rsidRDefault="00AB3D4A" w:rsidP="00AB3D4A">
      <w:pPr>
        <w:pStyle w:val="DoElist1bullet2018"/>
        <w:rPr>
          <w:i/>
          <w:lang w:val="el-GR"/>
        </w:rPr>
      </w:pPr>
      <w:r w:rsidRPr="00D47C8A">
        <w:rPr>
          <w:i/>
          <w:lang w:val="el-GR"/>
        </w:rPr>
        <w:t>Προφανώς</w:t>
      </w:r>
      <w:r w:rsidR="00BE6352">
        <w:rPr>
          <w:i/>
        </w:rPr>
        <w:t xml:space="preserve">, </w:t>
      </w:r>
      <w:r w:rsidR="00D47C8A">
        <w:rPr>
          <w:i/>
        </w:rPr>
        <w:t>…</w:t>
      </w:r>
    </w:p>
    <w:p w:rsidR="00AB3D4A" w:rsidRPr="00D47C8A" w:rsidRDefault="00AB3D4A" w:rsidP="00AB3D4A">
      <w:pPr>
        <w:pStyle w:val="DoElist1bullet2018"/>
        <w:rPr>
          <w:i/>
          <w:lang w:val="el-GR"/>
        </w:rPr>
      </w:pPr>
      <w:r w:rsidRPr="00D47C8A">
        <w:rPr>
          <w:i/>
          <w:lang w:val="el-GR"/>
        </w:rPr>
        <w:t>Είναι γεγονός ότι</w:t>
      </w:r>
      <w:r w:rsidR="00D47C8A">
        <w:rPr>
          <w:i/>
        </w:rPr>
        <w:t>…</w:t>
      </w:r>
    </w:p>
    <w:p w:rsidR="00AB3D4A" w:rsidRPr="00D47C8A" w:rsidRDefault="00AB3D4A" w:rsidP="00AB3D4A">
      <w:pPr>
        <w:pStyle w:val="DoElist1bullet2018"/>
        <w:rPr>
          <w:i/>
          <w:lang w:val="el-GR"/>
        </w:rPr>
      </w:pPr>
      <w:r w:rsidRPr="00D47C8A">
        <w:rPr>
          <w:i/>
          <w:lang w:val="el-GR"/>
        </w:rPr>
        <w:t>Στην πραγματικότητα</w:t>
      </w:r>
      <w:r w:rsidR="00BE6352">
        <w:rPr>
          <w:i/>
        </w:rPr>
        <w:t xml:space="preserve">, </w:t>
      </w:r>
      <w:r w:rsidR="00D47C8A">
        <w:rPr>
          <w:i/>
        </w:rPr>
        <w:t>…</w:t>
      </w:r>
    </w:p>
    <w:p w:rsidR="00AB3D4A" w:rsidRPr="005D7DBA" w:rsidRDefault="00AB3D4A" w:rsidP="00AB3D4A">
      <w:pPr>
        <w:pStyle w:val="DoElist1bullet2018"/>
        <w:rPr>
          <w:i/>
          <w:lang w:val="el-GR"/>
        </w:rPr>
      </w:pPr>
      <w:r w:rsidRPr="00D47C8A">
        <w:rPr>
          <w:i/>
          <w:lang w:val="el-GR"/>
        </w:rPr>
        <w:t>Για παράδειγμα</w:t>
      </w:r>
      <w:r w:rsidR="00BE6352">
        <w:rPr>
          <w:i/>
        </w:rPr>
        <w:t xml:space="preserve">, </w:t>
      </w:r>
      <w:r w:rsidR="00D47C8A">
        <w:rPr>
          <w:i/>
        </w:rPr>
        <w:t>…</w:t>
      </w:r>
    </w:p>
    <w:p w:rsidR="005D7DBA" w:rsidRPr="005D7DBA" w:rsidRDefault="005D7DBA" w:rsidP="005D7DBA">
      <w:pPr>
        <w:pStyle w:val="DoElist1bullet2018"/>
        <w:rPr>
          <w:i/>
          <w:lang w:val="el-GR"/>
        </w:rPr>
      </w:pPr>
      <w:r w:rsidRPr="005D7DBA">
        <w:rPr>
          <w:i/>
          <w:lang w:val="el-GR"/>
        </w:rPr>
        <w:t>Έχω την πεποίθηση ότι/πως…</w:t>
      </w:r>
    </w:p>
    <w:p w:rsidR="005D7DBA" w:rsidRPr="005D7DBA" w:rsidRDefault="005D7DBA" w:rsidP="005D7DBA">
      <w:pPr>
        <w:pStyle w:val="DoElist1bullet2018"/>
        <w:rPr>
          <w:i/>
          <w:lang w:val="el-GR"/>
        </w:rPr>
      </w:pPr>
      <w:r w:rsidRPr="005D7DBA">
        <w:rPr>
          <w:i/>
          <w:lang w:val="el-GR"/>
        </w:rPr>
        <w:t>Νομίζω πως</w:t>
      </w:r>
      <w:r>
        <w:rPr>
          <w:i/>
        </w:rPr>
        <w:t>…</w:t>
      </w:r>
    </w:p>
    <w:p w:rsidR="005D7DBA" w:rsidRPr="005D7DBA" w:rsidRDefault="005D7DBA" w:rsidP="005D7DBA">
      <w:pPr>
        <w:pStyle w:val="DoElist1bullet2018"/>
        <w:rPr>
          <w:i/>
          <w:lang w:val="el-GR"/>
        </w:rPr>
      </w:pPr>
      <w:r w:rsidRPr="005D7DBA">
        <w:rPr>
          <w:i/>
          <w:lang w:val="el-GR"/>
        </w:rPr>
        <w:t>Κατά την άποψή μου</w:t>
      </w:r>
      <w:r>
        <w:rPr>
          <w:i/>
        </w:rPr>
        <w:t>, …</w:t>
      </w:r>
    </w:p>
    <w:p w:rsidR="005D7DBA" w:rsidRPr="005D7DBA" w:rsidRDefault="005D7DBA" w:rsidP="005D7DBA">
      <w:pPr>
        <w:pStyle w:val="DoElist1bullet2018"/>
        <w:rPr>
          <w:i/>
          <w:lang w:val="el-GR"/>
        </w:rPr>
      </w:pPr>
      <w:r w:rsidRPr="005D7DBA">
        <w:rPr>
          <w:i/>
          <w:lang w:val="el-GR"/>
        </w:rPr>
        <w:t>Έχω την άποψη πως</w:t>
      </w:r>
      <w:r>
        <w:rPr>
          <w:i/>
        </w:rPr>
        <w:t>…</w:t>
      </w:r>
    </w:p>
    <w:p w:rsidR="005D7DBA" w:rsidRPr="005D7DBA" w:rsidRDefault="005D7DBA" w:rsidP="005D7DBA">
      <w:pPr>
        <w:pStyle w:val="DoElist1bullet2018"/>
        <w:rPr>
          <w:i/>
          <w:lang w:val="el-GR"/>
        </w:rPr>
      </w:pPr>
      <w:r w:rsidRPr="005D7DBA">
        <w:rPr>
          <w:i/>
          <w:lang w:val="el-GR"/>
        </w:rPr>
        <w:t>Φοβάμαι πως</w:t>
      </w:r>
      <w:r>
        <w:rPr>
          <w:i/>
        </w:rPr>
        <w:t>…</w:t>
      </w:r>
    </w:p>
    <w:p w:rsidR="005D7DBA" w:rsidRPr="005D7DBA" w:rsidRDefault="005D7DBA" w:rsidP="005D7DBA">
      <w:pPr>
        <w:pStyle w:val="DoElist1bullet2018"/>
        <w:rPr>
          <w:i/>
          <w:lang w:val="el-GR"/>
        </w:rPr>
      </w:pPr>
      <w:r w:rsidRPr="005D7DBA">
        <w:rPr>
          <w:i/>
          <w:lang w:val="el-GR"/>
        </w:rPr>
        <w:t>Δέχομαι πώς</w:t>
      </w:r>
      <w:r>
        <w:rPr>
          <w:i/>
        </w:rPr>
        <w:t>…</w:t>
      </w:r>
    </w:p>
    <w:p w:rsidR="005D7DBA" w:rsidRPr="005D7DBA" w:rsidRDefault="005D7DBA" w:rsidP="005D7DBA">
      <w:pPr>
        <w:pStyle w:val="DoElist1bullet2018"/>
        <w:rPr>
          <w:i/>
          <w:lang w:val="el-GR"/>
        </w:rPr>
      </w:pPr>
      <w:r w:rsidRPr="005D7DBA">
        <w:rPr>
          <w:i/>
          <w:lang w:val="el-GR"/>
        </w:rPr>
        <w:t>Εκτιμώ/Θεωρώ πως</w:t>
      </w:r>
      <w:r>
        <w:rPr>
          <w:i/>
        </w:rPr>
        <w:t>…</w:t>
      </w:r>
    </w:p>
    <w:p w:rsidR="005D7DBA" w:rsidRPr="005D7DBA" w:rsidRDefault="005D7DBA" w:rsidP="005D7DBA">
      <w:pPr>
        <w:pStyle w:val="DoElist1bullet2018"/>
        <w:rPr>
          <w:i/>
          <w:lang w:val="el-GR"/>
        </w:rPr>
      </w:pPr>
      <w:r w:rsidRPr="005D7DBA">
        <w:rPr>
          <w:i/>
          <w:lang w:val="el-GR"/>
        </w:rPr>
        <w:t>Μπορώ βεβαίως να φανταστώ</w:t>
      </w:r>
      <w:r>
        <w:rPr>
          <w:i/>
        </w:rPr>
        <w:t>…</w:t>
      </w:r>
    </w:p>
    <w:p w:rsidR="005D7DBA" w:rsidRPr="005D7DBA" w:rsidRDefault="005D7DBA" w:rsidP="005D7DBA">
      <w:pPr>
        <w:pStyle w:val="DoElist1bullet2018"/>
        <w:rPr>
          <w:i/>
          <w:lang w:val="el-GR"/>
        </w:rPr>
      </w:pPr>
      <w:r w:rsidRPr="005D7DBA">
        <w:rPr>
          <w:i/>
          <w:lang w:val="el-GR"/>
        </w:rPr>
        <w:t>Έχω τη βεβαιότητα πως</w:t>
      </w:r>
      <w:r>
        <w:rPr>
          <w:i/>
        </w:rPr>
        <w:t>…</w:t>
      </w:r>
    </w:p>
    <w:p w:rsidR="005D7DBA" w:rsidRPr="005D7DBA" w:rsidRDefault="005D7DBA" w:rsidP="005D7DBA">
      <w:pPr>
        <w:pStyle w:val="DoElist1bullet2018"/>
        <w:rPr>
          <w:i/>
          <w:lang w:val="el-GR"/>
        </w:rPr>
      </w:pPr>
      <w:r w:rsidRPr="005D7DBA">
        <w:rPr>
          <w:i/>
          <w:lang w:val="el-GR"/>
        </w:rPr>
        <w:t>Ο τρόπος που αντιλαμβάνομαι το θέμα έχει ως εξής</w:t>
      </w:r>
      <w:r w:rsidRPr="002D7793">
        <w:rPr>
          <w:i/>
          <w:lang w:val="el-GR"/>
        </w:rPr>
        <w:t xml:space="preserve">, </w:t>
      </w:r>
      <w:r w:rsidRPr="005D7DBA">
        <w:rPr>
          <w:i/>
          <w:lang w:val="el-GR"/>
        </w:rPr>
        <w:t>…</w:t>
      </w:r>
    </w:p>
    <w:p w:rsidR="005D7DBA" w:rsidRPr="005D7DBA" w:rsidRDefault="005D7DBA" w:rsidP="005D7DBA">
      <w:pPr>
        <w:pStyle w:val="DoElist1bullet2018"/>
        <w:rPr>
          <w:i/>
          <w:lang w:val="el-GR"/>
        </w:rPr>
      </w:pPr>
      <w:r w:rsidRPr="005D7DBA">
        <w:rPr>
          <w:i/>
          <w:lang w:val="el-GR"/>
        </w:rPr>
        <w:t>Στις μέρες μας ερχόμαστε συχνά αντιμέτωποι με αυτό το πρόβλημα</w:t>
      </w:r>
      <w:r w:rsidR="002D7793">
        <w:rPr>
          <w:i/>
          <w:lang w:val="el-GR"/>
        </w:rPr>
        <w:t>.</w:t>
      </w:r>
    </w:p>
    <w:p w:rsidR="00D47C8A" w:rsidRPr="00D47C8A" w:rsidRDefault="00D47C8A" w:rsidP="00D47C8A">
      <w:pPr>
        <w:pStyle w:val="DoEheading42018"/>
      </w:pPr>
      <w:r>
        <w:t>Presenting arguments</w:t>
      </w:r>
    </w:p>
    <w:p w:rsidR="00AB3D4A" w:rsidRPr="00D47C8A" w:rsidRDefault="00AB3D4A" w:rsidP="00D47C8A">
      <w:pPr>
        <w:pStyle w:val="DoElist1bullet2018"/>
        <w:rPr>
          <w:i/>
        </w:rPr>
      </w:pPr>
      <w:proofErr w:type="spellStart"/>
      <w:r w:rsidRPr="00D47C8A">
        <w:rPr>
          <w:i/>
        </w:rPr>
        <w:t>Πρώτ</w:t>
      </w:r>
      <w:proofErr w:type="spellEnd"/>
      <w:r w:rsidRPr="00D47C8A">
        <w:rPr>
          <w:i/>
        </w:rPr>
        <w:t xml:space="preserve">α απ’ </w:t>
      </w:r>
      <w:proofErr w:type="spellStart"/>
      <w:r w:rsidRPr="00D47C8A">
        <w:rPr>
          <w:i/>
        </w:rPr>
        <w:t>όλ</w:t>
      </w:r>
      <w:proofErr w:type="spellEnd"/>
      <w:r w:rsidRPr="00D47C8A">
        <w:rPr>
          <w:i/>
        </w:rPr>
        <w:t>α</w:t>
      </w:r>
      <w:r w:rsidR="00D47C8A">
        <w:rPr>
          <w:i/>
        </w:rPr>
        <w:t>, …</w:t>
      </w:r>
    </w:p>
    <w:p w:rsidR="00AB3D4A" w:rsidRPr="00D47C8A" w:rsidRDefault="00AB3D4A" w:rsidP="00D47C8A">
      <w:pPr>
        <w:pStyle w:val="DoElist1bullet2018"/>
        <w:rPr>
          <w:i/>
        </w:rPr>
      </w:pPr>
      <w:proofErr w:type="spellStart"/>
      <w:r w:rsidRPr="00D47C8A">
        <w:rPr>
          <w:i/>
        </w:rPr>
        <w:t>Δευτερευόντως</w:t>
      </w:r>
      <w:proofErr w:type="spellEnd"/>
      <w:r w:rsidR="00CB2981">
        <w:rPr>
          <w:i/>
        </w:rPr>
        <w:t xml:space="preserve">, </w:t>
      </w:r>
      <w:r w:rsidR="00D47C8A">
        <w:rPr>
          <w:i/>
        </w:rPr>
        <w:t>…</w:t>
      </w:r>
    </w:p>
    <w:p w:rsidR="00AB3D4A" w:rsidRPr="00D47C8A" w:rsidRDefault="00AB3D4A" w:rsidP="00D47C8A">
      <w:pPr>
        <w:pStyle w:val="DoElist1bullet2018"/>
        <w:rPr>
          <w:i/>
        </w:rPr>
      </w:pPr>
      <w:r w:rsidRPr="00D47C8A">
        <w:rPr>
          <w:i/>
        </w:rPr>
        <w:t>Επιπ</w:t>
      </w:r>
      <w:proofErr w:type="spellStart"/>
      <w:r w:rsidRPr="00D47C8A">
        <w:rPr>
          <w:i/>
        </w:rPr>
        <w:t>λέον</w:t>
      </w:r>
      <w:proofErr w:type="spellEnd"/>
      <w:r w:rsidR="00CB2981">
        <w:rPr>
          <w:i/>
        </w:rPr>
        <w:t xml:space="preserve">, </w:t>
      </w:r>
      <w:r w:rsidR="00D47C8A">
        <w:rPr>
          <w:i/>
        </w:rPr>
        <w:t>…</w:t>
      </w:r>
    </w:p>
    <w:p w:rsidR="00AB3D4A" w:rsidRPr="00D47C8A" w:rsidRDefault="00AB3D4A" w:rsidP="00D47C8A">
      <w:pPr>
        <w:pStyle w:val="DoElist1bullet2018"/>
        <w:rPr>
          <w:i/>
        </w:rPr>
      </w:pPr>
      <w:r w:rsidRPr="00D47C8A">
        <w:rPr>
          <w:i/>
        </w:rPr>
        <w:t>Επιπ</w:t>
      </w:r>
      <w:proofErr w:type="spellStart"/>
      <w:r w:rsidRPr="00D47C8A">
        <w:rPr>
          <w:i/>
        </w:rPr>
        <w:t>ροσθέτως</w:t>
      </w:r>
      <w:proofErr w:type="spellEnd"/>
      <w:r w:rsidR="00CB2981">
        <w:rPr>
          <w:i/>
        </w:rPr>
        <w:t xml:space="preserve">, </w:t>
      </w:r>
      <w:r w:rsidR="00D47C8A">
        <w:rPr>
          <w:i/>
        </w:rPr>
        <w:t>…</w:t>
      </w:r>
    </w:p>
    <w:p w:rsidR="00AB3D4A" w:rsidRPr="00D47C8A" w:rsidRDefault="00AB3D4A" w:rsidP="00D47C8A">
      <w:pPr>
        <w:pStyle w:val="DoElist1bullet2018"/>
        <w:rPr>
          <w:i/>
        </w:rPr>
      </w:pPr>
      <w:proofErr w:type="spellStart"/>
      <w:r w:rsidRPr="00D47C8A">
        <w:rPr>
          <w:i/>
        </w:rPr>
        <w:t>Περιττό</w:t>
      </w:r>
      <w:proofErr w:type="spellEnd"/>
      <w:r w:rsidRPr="00D47C8A">
        <w:rPr>
          <w:i/>
        </w:rPr>
        <w:t xml:space="preserve"> να ανα</w:t>
      </w:r>
      <w:proofErr w:type="spellStart"/>
      <w:r w:rsidRPr="00D47C8A">
        <w:rPr>
          <w:i/>
        </w:rPr>
        <w:t>φέρουμε</w:t>
      </w:r>
      <w:proofErr w:type="spellEnd"/>
      <w:r w:rsidRPr="00D47C8A">
        <w:rPr>
          <w:i/>
        </w:rPr>
        <w:t xml:space="preserve"> </w:t>
      </w:r>
      <w:proofErr w:type="spellStart"/>
      <w:r w:rsidRPr="00D47C8A">
        <w:rPr>
          <w:i/>
        </w:rPr>
        <w:t>ότι</w:t>
      </w:r>
      <w:proofErr w:type="spellEnd"/>
      <w:r w:rsidR="00CB2981">
        <w:rPr>
          <w:i/>
        </w:rPr>
        <w:t>…</w:t>
      </w:r>
    </w:p>
    <w:p w:rsidR="00AB3D4A" w:rsidRPr="002D7793" w:rsidRDefault="00D47C8A" w:rsidP="00D47C8A">
      <w:pPr>
        <w:pStyle w:val="DoElist1bullet2018"/>
        <w:rPr>
          <w:i/>
          <w:lang w:val="el-GR"/>
        </w:rPr>
      </w:pPr>
      <w:r>
        <w:rPr>
          <w:i/>
        </w:rPr>
        <w:t>K</w:t>
      </w:r>
      <w:r w:rsidR="00AB3D4A" w:rsidRPr="00D47C8A">
        <w:rPr>
          <w:i/>
          <w:lang w:val="el-GR"/>
        </w:rPr>
        <w:t>αι σα να μην έφταναν αυτά</w:t>
      </w:r>
      <w:r w:rsidR="00CB2981">
        <w:rPr>
          <w:i/>
          <w:lang w:val="el-GR"/>
        </w:rPr>
        <w:t xml:space="preserve">, </w:t>
      </w:r>
      <w:r w:rsidR="00CB2981" w:rsidRPr="00A164C9">
        <w:rPr>
          <w:i/>
          <w:lang w:val="el-GR"/>
        </w:rPr>
        <w:t>…</w:t>
      </w:r>
    </w:p>
    <w:p w:rsidR="002D7793" w:rsidRPr="002D7793" w:rsidRDefault="002D7793" w:rsidP="002D7793">
      <w:pPr>
        <w:pStyle w:val="DoElist1bullet2018"/>
        <w:rPr>
          <w:i/>
          <w:lang w:val="el-GR"/>
        </w:rPr>
      </w:pPr>
      <w:r w:rsidRPr="002D7793">
        <w:rPr>
          <w:i/>
          <w:lang w:val="el-GR"/>
        </w:rPr>
        <w:t>Πρέπει να ξεκαθαρίσουμε πως</w:t>
      </w:r>
      <w:r>
        <w:rPr>
          <w:i/>
        </w:rPr>
        <w:t>…</w:t>
      </w:r>
    </w:p>
    <w:p w:rsidR="002D7793" w:rsidRPr="002D7793" w:rsidRDefault="002D7793" w:rsidP="002D7793">
      <w:pPr>
        <w:pStyle w:val="DoElist1bullet2018"/>
        <w:rPr>
          <w:i/>
          <w:lang w:val="el-GR"/>
        </w:rPr>
      </w:pPr>
      <w:r w:rsidRPr="002D7793">
        <w:rPr>
          <w:i/>
          <w:lang w:val="el-GR"/>
        </w:rPr>
        <w:t>Σε σχέση με</w:t>
      </w:r>
      <w:r>
        <w:rPr>
          <w:i/>
        </w:rPr>
        <w:t>…</w:t>
      </w:r>
    </w:p>
    <w:p w:rsidR="002D7793" w:rsidRPr="002D7793" w:rsidRDefault="002D7793" w:rsidP="002D7793">
      <w:pPr>
        <w:pStyle w:val="DoElist1bullet2018"/>
        <w:rPr>
          <w:i/>
          <w:lang w:val="el-GR"/>
        </w:rPr>
      </w:pPr>
      <w:r w:rsidRPr="002D7793">
        <w:rPr>
          <w:i/>
          <w:lang w:val="el-GR"/>
        </w:rPr>
        <w:t>Σε ό,τι αφορά</w:t>
      </w:r>
      <w:r>
        <w:rPr>
          <w:i/>
        </w:rPr>
        <w:t>…</w:t>
      </w:r>
    </w:p>
    <w:p w:rsidR="002D7793" w:rsidRPr="002D7793" w:rsidRDefault="002D7793" w:rsidP="002D7793">
      <w:pPr>
        <w:pStyle w:val="DoElist1bullet2018"/>
        <w:rPr>
          <w:i/>
          <w:lang w:val="el-GR"/>
        </w:rPr>
      </w:pPr>
      <w:r w:rsidRPr="002D7793">
        <w:rPr>
          <w:i/>
          <w:lang w:val="el-GR"/>
        </w:rPr>
        <w:t>Το σημαντικότερο είναι</w:t>
      </w:r>
      <w:r>
        <w:rPr>
          <w:i/>
        </w:rPr>
        <w:t>…</w:t>
      </w:r>
    </w:p>
    <w:p w:rsidR="002D7793" w:rsidRPr="002D7793" w:rsidRDefault="002D7793" w:rsidP="002D7793">
      <w:pPr>
        <w:pStyle w:val="DoElist1bullet2018"/>
        <w:rPr>
          <w:i/>
          <w:lang w:val="el-GR"/>
        </w:rPr>
      </w:pPr>
      <w:r w:rsidRPr="002D7793">
        <w:rPr>
          <w:i/>
          <w:lang w:val="el-GR"/>
        </w:rPr>
        <w:t>Πρόκειται περί</w:t>
      </w:r>
      <w:r>
        <w:rPr>
          <w:i/>
        </w:rPr>
        <w:t>…</w:t>
      </w:r>
    </w:p>
    <w:p w:rsidR="002D7793" w:rsidRPr="002D7793" w:rsidRDefault="002D7793" w:rsidP="002D7793">
      <w:pPr>
        <w:pStyle w:val="DoElist1bullet2018"/>
        <w:rPr>
          <w:i/>
          <w:lang w:val="el-GR"/>
        </w:rPr>
      </w:pPr>
      <w:r w:rsidRPr="002D7793">
        <w:rPr>
          <w:i/>
          <w:lang w:val="el-GR"/>
        </w:rPr>
        <w:t>Είναι αλήθεια πως</w:t>
      </w:r>
      <w:r>
        <w:rPr>
          <w:i/>
        </w:rPr>
        <w:t>…</w:t>
      </w:r>
    </w:p>
    <w:p w:rsidR="002D7793" w:rsidRPr="002D7793" w:rsidRDefault="002D7793" w:rsidP="002D7793">
      <w:pPr>
        <w:pStyle w:val="DoElist1bullet2018"/>
        <w:rPr>
          <w:i/>
          <w:lang w:val="el-GR"/>
        </w:rPr>
      </w:pPr>
      <w:r w:rsidRPr="002D7793">
        <w:rPr>
          <w:i/>
          <w:lang w:val="el-GR"/>
        </w:rPr>
        <w:t>Είναι πιθανό πως</w:t>
      </w:r>
      <w:r>
        <w:rPr>
          <w:i/>
        </w:rPr>
        <w:t>…</w:t>
      </w:r>
    </w:p>
    <w:p w:rsidR="002D7793" w:rsidRPr="002D7793" w:rsidRDefault="002D7793" w:rsidP="002D7793">
      <w:pPr>
        <w:pStyle w:val="DoElist1bullet2018"/>
        <w:rPr>
          <w:i/>
          <w:lang w:val="el-GR"/>
        </w:rPr>
      </w:pPr>
      <w:r w:rsidRPr="002D7793">
        <w:rPr>
          <w:i/>
          <w:lang w:val="el-GR"/>
        </w:rPr>
        <w:t>Σε κάθε περίπτωση είναι βέβαιο πως…</w:t>
      </w:r>
    </w:p>
    <w:p w:rsidR="002D7793" w:rsidRPr="002D7793" w:rsidRDefault="002D7793" w:rsidP="002D7793">
      <w:pPr>
        <w:pStyle w:val="DoElist1bullet2018"/>
        <w:rPr>
          <w:i/>
          <w:lang w:val="el-GR"/>
        </w:rPr>
      </w:pPr>
      <w:r w:rsidRPr="002D7793">
        <w:rPr>
          <w:i/>
          <w:lang w:val="el-GR"/>
        </w:rPr>
        <w:t>Μέχρις ενός σημείου…</w:t>
      </w:r>
    </w:p>
    <w:p w:rsidR="002D7793" w:rsidRPr="002D7793" w:rsidRDefault="002D7793" w:rsidP="002D7793">
      <w:pPr>
        <w:pStyle w:val="DoElist1bullet2018"/>
        <w:rPr>
          <w:i/>
          <w:lang w:val="el-GR"/>
        </w:rPr>
      </w:pPr>
      <w:r w:rsidRPr="002D7793">
        <w:rPr>
          <w:i/>
          <w:lang w:val="el-GR"/>
        </w:rPr>
        <w:t>Στα θετικά/αρνητικά μπορούμε να συμπεριλάβουμε…</w:t>
      </w:r>
    </w:p>
    <w:p w:rsidR="002D7793" w:rsidRPr="002D7793" w:rsidRDefault="002D7793" w:rsidP="002D7793">
      <w:pPr>
        <w:pStyle w:val="DoElist1bullet2018"/>
        <w:rPr>
          <w:i/>
          <w:lang w:val="el-GR"/>
        </w:rPr>
      </w:pPr>
      <w:r w:rsidRPr="002D7793">
        <w:rPr>
          <w:i/>
          <w:lang w:val="el-GR"/>
        </w:rPr>
        <w:t>Είναι δύσκολο να πούμε αν…</w:t>
      </w:r>
    </w:p>
    <w:p w:rsidR="002D7793" w:rsidRPr="002D7793" w:rsidRDefault="002D7793" w:rsidP="002D7793">
      <w:pPr>
        <w:pStyle w:val="DoElist1bullet2018"/>
        <w:rPr>
          <w:i/>
          <w:lang w:val="el-GR"/>
        </w:rPr>
      </w:pPr>
      <w:r w:rsidRPr="002D7793">
        <w:rPr>
          <w:i/>
          <w:lang w:val="el-GR"/>
        </w:rPr>
        <w:t>Το θέμα είναι πως</w:t>
      </w:r>
      <w:r>
        <w:rPr>
          <w:i/>
        </w:rPr>
        <w:t>…</w:t>
      </w:r>
    </w:p>
    <w:p w:rsidR="002D7793" w:rsidRPr="002D7793" w:rsidRDefault="002D7793" w:rsidP="002D7793">
      <w:pPr>
        <w:pStyle w:val="DoElist1bullet2018"/>
        <w:rPr>
          <w:i/>
          <w:lang w:val="el-GR"/>
        </w:rPr>
      </w:pPr>
      <w:r w:rsidRPr="002D7793">
        <w:rPr>
          <w:i/>
          <w:lang w:val="el-GR"/>
        </w:rPr>
        <w:t>Δεν είναι βέβαιο πως</w:t>
      </w:r>
      <w:r>
        <w:rPr>
          <w:i/>
        </w:rPr>
        <w:t>…</w:t>
      </w:r>
    </w:p>
    <w:p w:rsidR="002D7793" w:rsidRPr="002D7793" w:rsidRDefault="002D7793" w:rsidP="002D7793">
      <w:pPr>
        <w:pStyle w:val="DoElist1bullet2018"/>
        <w:rPr>
          <w:i/>
          <w:lang w:val="el-GR"/>
        </w:rPr>
      </w:pPr>
      <w:r w:rsidRPr="002D7793">
        <w:rPr>
          <w:i/>
          <w:lang w:val="el-GR"/>
        </w:rPr>
        <w:t>Είναι αδύνατο να</w:t>
      </w:r>
      <w:r>
        <w:rPr>
          <w:i/>
        </w:rPr>
        <w:t>…</w:t>
      </w:r>
    </w:p>
    <w:p w:rsidR="00D47C8A" w:rsidRPr="00D47C8A" w:rsidRDefault="00D47C8A" w:rsidP="00D47C8A">
      <w:pPr>
        <w:pStyle w:val="DoEheading42018"/>
      </w:pPr>
      <w:r>
        <w:t>Presenting third party opinions</w:t>
      </w:r>
    </w:p>
    <w:p w:rsidR="00AB3D4A" w:rsidRPr="00D47C8A" w:rsidRDefault="00AB3D4A" w:rsidP="00AB3D4A">
      <w:pPr>
        <w:pStyle w:val="DoElist1bullet2018"/>
        <w:rPr>
          <w:i/>
          <w:lang w:val="el-GR"/>
        </w:rPr>
      </w:pPr>
      <w:r w:rsidRPr="00D47C8A">
        <w:rPr>
          <w:i/>
          <w:lang w:val="el-GR"/>
        </w:rPr>
        <w:t>Σύμφωνα με</w:t>
      </w:r>
      <w:r w:rsidR="00CB2981">
        <w:rPr>
          <w:i/>
        </w:rPr>
        <w:t>…</w:t>
      </w:r>
    </w:p>
    <w:p w:rsidR="00AB3D4A" w:rsidRPr="00D47C8A" w:rsidRDefault="00AB3D4A" w:rsidP="00AB3D4A">
      <w:pPr>
        <w:pStyle w:val="DoElist1bullet2018"/>
        <w:rPr>
          <w:i/>
          <w:lang w:val="el-GR"/>
        </w:rPr>
      </w:pPr>
      <w:r w:rsidRPr="00D47C8A">
        <w:rPr>
          <w:i/>
          <w:lang w:val="el-GR"/>
        </w:rPr>
        <w:t>Οι άνθρωποι συχνά ισχυρίζονται ότι</w:t>
      </w:r>
      <w:r w:rsidR="00CB2981" w:rsidRPr="00CB2981">
        <w:rPr>
          <w:i/>
          <w:lang w:val="el-GR"/>
        </w:rPr>
        <w:t>…</w:t>
      </w:r>
    </w:p>
    <w:p w:rsidR="00AB3D4A" w:rsidRPr="00D47C8A" w:rsidRDefault="00AB3D4A" w:rsidP="00AB3D4A">
      <w:pPr>
        <w:pStyle w:val="DoElist1bullet2018"/>
        <w:rPr>
          <w:i/>
          <w:lang w:val="el-GR"/>
        </w:rPr>
      </w:pPr>
      <w:r w:rsidRPr="00D47C8A">
        <w:rPr>
          <w:i/>
          <w:lang w:val="el-GR"/>
        </w:rPr>
        <w:t>Ορισμένοι άνθρωποι πιστεύουν (αισθάνονται) ότι</w:t>
      </w:r>
      <w:r w:rsidR="00CB2981" w:rsidRPr="00CB2981">
        <w:rPr>
          <w:i/>
          <w:lang w:val="el-GR"/>
        </w:rPr>
        <w:t>…</w:t>
      </w:r>
    </w:p>
    <w:p w:rsidR="00AB3D4A" w:rsidRPr="00D47C8A" w:rsidRDefault="00AB3D4A" w:rsidP="00AB3D4A">
      <w:pPr>
        <w:pStyle w:val="DoElist1bullet2018"/>
        <w:rPr>
          <w:i/>
          <w:lang w:val="el-GR"/>
        </w:rPr>
      </w:pPr>
      <w:r w:rsidRPr="00D47C8A">
        <w:rPr>
          <w:i/>
          <w:lang w:val="el-GR"/>
        </w:rPr>
        <w:t>Είναι ευρέως γνωστό ότι</w:t>
      </w:r>
      <w:r w:rsidR="00CB2981">
        <w:rPr>
          <w:i/>
        </w:rPr>
        <w:t>…</w:t>
      </w:r>
    </w:p>
    <w:p w:rsidR="00AB3D4A" w:rsidRPr="00D47C8A" w:rsidRDefault="00AB3D4A" w:rsidP="00AB3D4A">
      <w:pPr>
        <w:pStyle w:val="DoElist1bullet2018"/>
        <w:rPr>
          <w:i/>
          <w:lang w:val="el-GR"/>
        </w:rPr>
      </w:pPr>
      <w:r w:rsidRPr="00D47C8A">
        <w:rPr>
          <w:i/>
          <w:lang w:val="el-GR"/>
        </w:rPr>
        <w:t>Οι πολέμιοι / αντίπαλοι αυτής της άποψης υποστηρίζουν ότι</w:t>
      </w:r>
      <w:r w:rsidR="00CB2981" w:rsidRPr="00CB2981">
        <w:rPr>
          <w:i/>
          <w:lang w:val="el-GR"/>
        </w:rPr>
        <w:t>…</w:t>
      </w:r>
    </w:p>
    <w:p w:rsidR="00D47C8A" w:rsidRPr="00D47C8A" w:rsidRDefault="00D47C8A" w:rsidP="00D47C8A">
      <w:pPr>
        <w:pStyle w:val="DoEheading42018"/>
      </w:pPr>
      <w:r>
        <w:t>Presenting arguments for and against</w:t>
      </w:r>
    </w:p>
    <w:p w:rsidR="002D7793" w:rsidRPr="002D7793" w:rsidRDefault="002D7793" w:rsidP="002D7793">
      <w:pPr>
        <w:pStyle w:val="DoElist1bullet2018"/>
        <w:rPr>
          <w:i/>
          <w:lang w:val="el-GR"/>
        </w:rPr>
      </w:pPr>
      <w:r w:rsidRPr="002D7793">
        <w:rPr>
          <w:i/>
          <w:lang w:val="el-GR"/>
        </w:rPr>
        <w:t>Είτε…</w:t>
      </w:r>
      <w:r>
        <w:rPr>
          <w:i/>
        </w:rPr>
        <w:t xml:space="preserve">, </w:t>
      </w:r>
      <w:r w:rsidRPr="002D7793">
        <w:rPr>
          <w:i/>
          <w:lang w:val="el-GR"/>
        </w:rPr>
        <w:t>είτε</w:t>
      </w:r>
      <w:r>
        <w:rPr>
          <w:i/>
        </w:rPr>
        <w:t>…</w:t>
      </w:r>
    </w:p>
    <w:p w:rsidR="00AB3D4A" w:rsidRPr="00D47C8A" w:rsidRDefault="00AB3D4A" w:rsidP="00D47C8A">
      <w:pPr>
        <w:pStyle w:val="DoElist1bullet2018"/>
        <w:rPr>
          <w:i/>
        </w:rPr>
      </w:pPr>
      <w:proofErr w:type="spellStart"/>
      <w:r w:rsidRPr="00D47C8A">
        <w:rPr>
          <w:i/>
        </w:rPr>
        <w:t>Έν</w:t>
      </w:r>
      <w:proofErr w:type="spellEnd"/>
      <w:r w:rsidRPr="00D47C8A">
        <w:rPr>
          <w:i/>
        </w:rPr>
        <w:t>α π</w:t>
      </w:r>
      <w:proofErr w:type="spellStart"/>
      <w:r w:rsidRPr="00D47C8A">
        <w:rPr>
          <w:i/>
        </w:rPr>
        <w:t>λεον</w:t>
      </w:r>
      <w:r w:rsidR="00BE6352">
        <w:rPr>
          <w:i/>
        </w:rPr>
        <w:t>έκτημ</w:t>
      </w:r>
      <w:proofErr w:type="spellEnd"/>
      <w:r w:rsidR="00BE6352">
        <w:rPr>
          <w:i/>
        </w:rPr>
        <w:t>α</w:t>
      </w:r>
      <w:r w:rsidR="005D7DBA">
        <w:rPr>
          <w:i/>
        </w:rPr>
        <w:t>…</w:t>
      </w:r>
    </w:p>
    <w:p w:rsidR="00AB3D4A" w:rsidRPr="00D47C8A" w:rsidRDefault="00AB3D4A" w:rsidP="00D47C8A">
      <w:pPr>
        <w:pStyle w:val="DoElist1bullet2018"/>
        <w:rPr>
          <w:i/>
        </w:rPr>
      </w:pPr>
      <w:proofErr w:type="spellStart"/>
      <w:r w:rsidRPr="00D47C8A">
        <w:rPr>
          <w:i/>
        </w:rPr>
        <w:t>Έν</w:t>
      </w:r>
      <w:proofErr w:type="spellEnd"/>
      <w:r w:rsidRPr="00D47C8A">
        <w:rPr>
          <w:i/>
        </w:rPr>
        <w:t>α επιπ</w:t>
      </w:r>
      <w:proofErr w:type="spellStart"/>
      <w:r w:rsidRPr="00D47C8A">
        <w:rPr>
          <w:i/>
        </w:rPr>
        <w:t>λέον</w:t>
      </w:r>
      <w:proofErr w:type="spellEnd"/>
      <w:r w:rsidRPr="00D47C8A">
        <w:rPr>
          <w:i/>
        </w:rPr>
        <w:t xml:space="preserve"> π</w:t>
      </w:r>
      <w:proofErr w:type="spellStart"/>
      <w:r w:rsidRPr="00D47C8A">
        <w:rPr>
          <w:i/>
        </w:rPr>
        <w:t>λεονέκτημ</w:t>
      </w:r>
      <w:proofErr w:type="spellEnd"/>
      <w:r w:rsidRPr="00D47C8A">
        <w:rPr>
          <w:i/>
        </w:rPr>
        <w:t>α</w:t>
      </w:r>
      <w:r w:rsidR="005D7DBA">
        <w:rPr>
          <w:i/>
        </w:rPr>
        <w:t>…</w:t>
      </w:r>
    </w:p>
    <w:p w:rsidR="00AB3D4A" w:rsidRPr="00D47C8A" w:rsidRDefault="00AB3D4A" w:rsidP="00D47C8A">
      <w:pPr>
        <w:pStyle w:val="DoElist1bullet2018"/>
        <w:rPr>
          <w:i/>
        </w:rPr>
      </w:pPr>
      <w:proofErr w:type="spellStart"/>
      <w:r w:rsidRPr="00D47C8A">
        <w:rPr>
          <w:i/>
        </w:rPr>
        <w:t>Το</w:t>
      </w:r>
      <w:proofErr w:type="spellEnd"/>
      <w:r w:rsidRPr="00D47C8A">
        <w:rPr>
          <w:i/>
        </w:rPr>
        <w:t xml:space="preserve"> </w:t>
      </w:r>
      <w:proofErr w:type="spellStart"/>
      <w:r w:rsidRPr="00D47C8A">
        <w:rPr>
          <w:i/>
        </w:rPr>
        <w:t>κύριο</w:t>
      </w:r>
      <w:proofErr w:type="spellEnd"/>
      <w:r w:rsidRPr="00D47C8A">
        <w:rPr>
          <w:i/>
        </w:rPr>
        <w:t xml:space="preserve"> π</w:t>
      </w:r>
      <w:proofErr w:type="spellStart"/>
      <w:r w:rsidRPr="00D47C8A">
        <w:rPr>
          <w:i/>
        </w:rPr>
        <w:t>λεονέκτημ</w:t>
      </w:r>
      <w:proofErr w:type="spellEnd"/>
      <w:r w:rsidRPr="00D47C8A">
        <w:rPr>
          <w:i/>
        </w:rPr>
        <w:t>α</w:t>
      </w:r>
      <w:r w:rsidR="005D7DBA">
        <w:rPr>
          <w:i/>
        </w:rPr>
        <w:t>…</w:t>
      </w:r>
    </w:p>
    <w:p w:rsidR="00AB3D4A" w:rsidRPr="00D47C8A" w:rsidRDefault="00AB3D4A" w:rsidP="00D47C8A">
      <w:pPr>
        <w:pStyle w:val="DoElist1bullet2018"/>
        <w:rPr>
          <w:i/>
        </w:rPr>
      </w:pPr>
      <w:r w:rsidRPr="00D47C8A">
        <w:rPr>
          <w:i/>
        </w:rPr>
        <w:t>Απ</w:t>
      </w:r>
      <w:proofErr w:type="spellStart"/>
      <w:r w:rsidRPr="00D47C8A">
        <w:rPr>
          <w:i/>
        </w:rPr>
        <w:t>εν</w:t>
      </w:r>
      <w:proofErr w:type="spellEnd"/>
      <w:r w:rsidRPr="00D47C8A">
        <w:rPr>
          <w:i/>
        </w:rPr>
        <w:t>αντίας</w:t>
      </w:r>
      <w:r w:rsidR="005D7DBA">
        <w:rPr>
          <w:i/>
        </w:rPr>
        <w:t xml:space="preserve">, </w:t>
      </w:r>
      <w:r w:rsidR="00A96806">
        <w:rPr>
          <w:i/>
        </w:rPr>
        <w:t>…</w:t>
      </w:r>
    </w:p>
    <w:p w:rsidR="00AB3D4A" w:rsidRPr="00D47C8A" w:rsidRDefault="00AB3D4A" w:rsidP="00D47C8A">
      <w:pPr>
        <w:pStyle w:val="DoElist1bullet2018"/>
        <w:rPr>
          <w:i/>
        </w:rPr>
      </w:pPr>
      <w:r w:rsidRPr="00D47C8A">
        <w:rPr>
          <w:i/>
        </w:rPr>
        <w:t xml:space="preserve">Από </w:t>
      </w:r>
      <w:proofErr w:type="spellStart"/>
      <w:r w:rsidRPr="00D47C8A">
        <w:rPr>
          <w:i/>
        </w:rPr>
        <w:t>την</w:t>
      </w:r>
      <w:proofErr w:type="spellEnd"/>
      <w:r w:rsidRPr="00D47C8A">
        <w:rPr>
          <w:i/>
        </w:rPr>
        <w:t xml:space="preserve"> </w:t>
      </w:r>
      <w:proofErr w:type="spellStart"/>
      <w:r w:rsidRPr="00D47C8A">
        <w:rPr>
          <w:i/>
        </w:rPr>
        <w:t>άλλη</w:t>
      </w:r>
      <w:proofErr w:type="spellEnd"/>
      <w:r w:rsidRPr="00D47C8A">
        <w:rPr>
          <w:i/>
        </w:rPr>
        <w:t xml:space="preserve"> π</w:t>
      </w:r>
      <w:proofErr w:type="spellStart"/>
      <w:r w:rsidRPr="00D47C8A">
        <w:rPr>
          <w:i/>
        </w:rPr>
        <w:t>λευρά</w:t>
      </w:r>
      <w:proofErr w:type="spellEnd"/>
      <w:r w:rsidR="005D7DBA">
        <w:rPr>
          <w:i/>
        </w:rPr>
        <w:t xml:space="preserve">, </w:t>
      </w:r>
      <w:r w:rsidR="00A96806">
        <w:rPr>
          <w:i/>
        </w:rPr>
        <w:t>…</w:t>
      </w:r>
    </w:p>
    <w:p w:rsidR="00AB3D4A" w:rsidRPr="00D47C8A" w:rsidRDefault="00AB3D4A" w:rsidP="00D47C8A">
      <w:pPr>
        <w:pStyle w:val="DoElist1bullet2018"/>
        <w:rPr>
          <w:i/>
        </w:rPr>
      </w:pPr>
      <w:proofErr w:type="spellStart"/>
      <w:r w:rsidRPr="00D47C8A">
        <w:rPr>
          <w:i/>
        </w:rPr>
        <w:t>Αντιθέτως</w:t>
      </w:r>
      <w:proofErr w:type="spellEnd"/>
      <w:r w:rsidR="005D7DBA">
        <w:rPr>
          <w:i/>
        </w:rPr>
        <w:t xml:space="preserve">, </w:t>
      </w:r>
      <w:r w:rsidR="00A96806">
        <w:rPr>
          <w:i/>
        </w:rPr>
        <w:t>…</w:t>
      </w:r>
    </w:p>
    <w:p w:rsidR="00AB3D4A" w:rsidRPr="00D47C8A" w:rsidRDefault="00AB3D4A" w:rsidP="00D47C8A">
      <w:pPr>
        <w:pStyle w:val="DoElist1bullet2018"/>
        <w:rPr>
          <w:i/>
        </w:rPr>
      </w:pPr>
      <w:proofErr w:type="spellStart"/>
      <w:r w:rsidRPr="00D47C8A">
        <w:rPr>
          <w:i/>
        </w:rPr>
        <w:t>Ωστόσο</w:t>
      </w:r>
      <w:proofErr w:type="spellEnd"/>
      <w:r w:rsidR="005D7DBA">
        <w:rPr>
          <w:i/>
        </w:rPr>
        <w:t xml:space="preserve">, </w:t>
      </w:r>
      <w:r w:rsidR="00A96806">
        <w:rPr>
          <w:i/>
        </w:rPr>
        <w:t>…</w:t>
      </w:r>
    </w:p>
    <w:p w:rsidR="00AB3D4A" w:rsidRPr="00D47C8A" w:rsidRDefault="00AB3D4A" w:rsidP="00D47C8A">
      <w:pPr>
        <w:pStyle w:val="DoElist1bullet2018"/>
        <w:rPr>
          <w:i/>
        </w:rPr>
      </w:pPr>
      <w:r w:rsidRPr="00D47C8A">
        <w:rPr>
          <w:i/>
        </w:rPr>
        <w:t>Πα</w:t>
      </w:r>
      <w:proofErr w:type="spellStart"/>
      <w:r w:rsidRPr="00D47C8A">
        <w:rPr>
          <w:i/>
        </w:rPr>
        <w:t>ρά</w:t>
      </w:r>
      <w:proofErr w:type="spellEnd"/>
      <w:r w:rsidRPr="00D47C8A">
        <w:rPr>
          <w:i/>
        </w:rPr>
        <w:t xml:space="preserve"> </w:t>
      </w:r>
      <w:proofErr w:type="spellStart"/>
      <w:r w:rsidRPr="00D47C8A">
        <w:rPr>
          <w:i/>
        </w:rPr>
        <w:t>το</w:t>
      </w:r>
      <w:proofErr w:type="spellEnd"/>
      <w:r w:rsidR="005D7DBA">
        <w:rPr>
          <w:i/>
        </w:rPr>
        <w:t>…</w:t>
      </w:r>
    </w:p>
    <w:p w:rsidR="00AB3D4A" w:rsidRPr="00D47C8A" w:rsidRDefault="00AB3D4A" w:rsidP="00D47C8A">
      <w:pPr>
        <w:pStyle w:val="DoElist1bullet2018"/>
        <w:rPr>
          <w:i/>
        </w:rPr>
      </w:pPr>
      <w:r w:rsidRPr="00D47C8A">
        <w:rPr>
          <w:i/>
        </w:rPr>
        <w:t>Πα</w:t>
      </w:r>
      <w:proofErr w:type="spellStart"/>
      <w:r w:rsidRPr="00D47C8A">
        <w:rPr>
          <w:i/>
        </w:rPr>
        <w:t>ρόλο</w:t>
      </w:r>
      <w:proofErr w:type="spellEnd"/>
      <w:r w:rsidRPr="00D47C8A">
        <w:rPr>
          <w:i/>
        </w:rPr>
        <w:t xml:space="preserve"> π</w:t>
      </w:r>
      <w:proofErr w:type="spellStart"/>
      <w:r w:rsidRPr="00D47C8A">
        <w:rPr>
          <w:i/>
        </w:rPr>
        <w:t>ου</w:t>
      </w:r>
      <w:proofErr w:type="spellEnd"/>
      <w:r w:rsidR="005D7DBA">
        <w:rPr>
          <w:i/>
        </w:rPr>
        <w:t>…</w:t>
      </w:r>
    </w:p>
    <w:p w:rsidR="00AB3D4A" w:rsidRDefault="00AB3D4A" w:rsidP="00D47C8A">
      <w:pPr>
        <w:pStyle w:val="DoElist1bullet2018"/>
        <w:rPr>
          <w:i/>
          <w:lang w:val="el-GR"/>
        </w:rPr>
      </w:pPr>
      <w:proofErr w:type="spellStart"/>
      <w:r w:rsidRPr="00D47C8A">
        <w:rPr>
          <w:i/>
        </w:rPr>
        <w:t>Εξ</w:t>
      </w:r>
      <w:proofErr w:type="spellEnd"/>
      <w:r w:rsidRPr="00D47C8A">
        <w:rPr>
          <w:i/>
        </w:rPr>
        <w:t xml:space="preserve">αιτίας </w:t>
      </w:r>
      <w:proofErr w:type="spellStart"/>
      <w:r w:rsidRPr="00D47C8A">
        <w:rPr>
          <w:i/>
        </w:rPr>
        <w:t>του</w:t>
      </w:r>
      <w:proofErr w:type="spellEnd"/>
      <w:r w:rsidRPr="00D47C8A">
        <w:rPr>
          <w:i/>
        </w:rPr>
        <w:t xml:space="preserve"> </w:t>
      </w:r>
      <w:proofErr w:type="spellStart"/>
      <w:r w:rsidRPr="00D47C8A">
        <w:rPr>
          <w:i/>
        </w:rPr>
        <w:t>γεγονότος</w:t>
      </w:r>
      <w:proofErr w:type="spellEnd"/>
      <w:r w:rsidRPr="00D47C8A">
        <w:rPr>
          <w:i/>
          <w:lang w:val="el-GR"/>
        </w:rPr>
        <w:t xml:space="preserve"> ότι</w:t>
      </w:r>
      <w:r w:rsidR="00D47C8A" w:rsidRPr="00D47C8A">
        <w:rPr>
          <w:i/>
          <w:lang w:val="el-GR"/>
        </w:rPr>
        <w:t>…</w:t>
      </w:r>
    </w:p>
    <w:p w:rsidR="002D7793" w:rsidRPr="002D7793" w:rsidRDefault="002D7793" w:rsidP="002D7793">
      <w:pPr>
        <w:pStyle w:val="DoElist1bullet2018"/>
        <w:rPr>
          <w:i/>
          <w:lang w:val="el-GR"/>
        </w:rPr>
      </w:pPr>
      <w:r>
        <w:rPr>
          <w:i/>
          <w:lang w:val="el-GR"/>
        </w:rPr>
        <w:t>Τόσο</w:t>
      </w:r>
      <w:r>
        <w:rPr>
          <w:i/>
        </w:rPr>
        <w:t>…</w:t>
      </w:r>
      <w:r>
        <w:rPr>
          <w:i/>
          <w:lang w:val="el-GR"/>
        </w:rPr>
        <w:t>, όσο και</w:t>
      </w:r>
      <w:r w:rsidRPr="002D7793">
        <w:rPr>
          <w:i/>
          <w:lang w:val="el-GR"/>
        </w:rPr>
        <w:t>…</w:t>
      </w:r>
    </w:p>
    <w:p w:rsidR="002D7793" w:rsidRPr="002D7793" w:rsidRDefault="002D7793" w:rsidP="002D7793">
      <w:pPr>
        <w:pStyle w:val="DoElist1bullet2018"/>
        <w:rPr>
          <w:i/>
          <w:lang w:val="el-GR"/>
        </w:rPr>
      </w:pPr>
      <w:r>
        <w:rPr>
          <w:i/>
          <w:lang w:val="el-GR"/>
        </w:rPr>
        <w:t xml:space="preserve">Αφενός, </w:t>
      </w:r>
      <w:r>
        <w:rPr>
          <w:i/>
        </w:rPr>
        <w:t xml:space="preserve">…, </w:t>
      </w:r>
      <w:r w:rsidRPr="002D7793">
        <w:rPr>
          <w:i/>
          <w:lang w:val="el-GR"/>
        </w:rPr>
        <w:t>αφετέρου</w:t>
      </w:r>
      <w:r>
        <w:rPr>
          <w:i/>
        </w:rPr>
        <w:t>, …</w:t>
      </w:r>
    </w:p>
    <w:p w:rsidR="002D7793" w:rsidRPr="006C07FD" w:rsidRDefault="002D7793" w:rsidP="006C07FD">
      <w:pPr>
        <w:pStyle w:val="DoElist1bullet2018"/>
        <w:rPr>
          <w:i/>
          <w:lang w:val="el-GR"/>
        </w:rPr>
      </w:pPr>
      <w:r w:rsidRPr="002D7793">
        <w:rPr>
          <w:i/>
          <w:lang w:val="el-GR"/>
        </w:rPr>
        <w:t>Από τη μια…, από την άλλη…</w:t>
      </w:r>
    </w:p>
    <w:p w:rsidR="00D47C8A" w:rsidRPr="00D47C8A" w:rsidRDefault="00D47C8A" w:rsidP="00D47C8A">
      <w:pPr>
        <w:pStyle w:val="DoEheading42018"/>
      </w:pPr>
      <w:r>
        <w:t>Drawing a conclusion</w:t>
      </w:r>
    </w:p>
    <w:p w:rsidR="00AB3D4A" w:rsidRPr="00D47C8A" w:rsidRDefault="00AB3D4A" w:rsidP="00AB3D4A">
      <w:pPr>
        <w:pStyle w:val="DoElist1bullet2018"/>
        <w:rPr>
          <w:i/>
          <w:lang w:val="el-GR"/>
        </w:rPr>
      </w:pPr>
      <w:r w:rsidRPr="00D47C8A">
        <w:rPr>
          <w:i/>
          <w:lang w:val="el-GR"/>
        </w:rPr>
        <w:t>Βλέποντας ότι</w:t>
      </w:r>
      <w:r w:rsidR="005D7DBA">
        <w:rPr>
          <w:i/>
        </w:rPr>
        <w:t>…</w:t>
      </w:r>
    </w:p>
    <w:p w:rsidR="00AB3D4A" w:rsidRPr="00D47C8A" w:rsidRDefault="00AB3D4A" w:rsidP="00AB3D4A">
      <w:pPr>
        <w:pStyle w:val="DoElist1bullet2018"/>
        <w:rPr>
          <w:i/>
          <w:lang w:val="el-GR"/>
        </w:rPr>
      </w:pPr>
      <w:r w:rsidRPr="00D47C8A">
        <w:rPr>
          <w:i/>
          <w:lang w:val="el-GR"/>
        </w:rPr>
        <w:t>Στηριζόμενοι σε</w:t>
      </w:r>
      <w:r w:rsidR="005D7DBA">
        <w:rPr>
          <w:i/>
        </w:rPr>
        <w:t>…</w:t>
      </w:r>
    </w:p>
    <w:p w:rsidR="00AB3D4A" w:rsidRPr="00D47C8A" w:rsidRDefault="00AB3D4A" w:rsidP="00AB3D4A">
      <w:pPr>
        <w:pStyle w:val="DoElist1bullet2018"/>
        <w:rPr>
          <w:i/>
          <w:lang w:val="el-GR"/>
        </w:rPr>
      </w:pPr>
      <w:r w:rsidRPr="00D47C8A">
        <w:rPr>
          <w:i/>
          <w:lang w:val="el-GR"/>
        </w:rPr>
        <w:t>Επομένως</w:t>
      </w:r>
      <w:r w:rsidR="005D7DBA">
        <w:rPr>
          <w:i/>
        </w:rPr>
        <w:t>, …</w:t>
      </w:r>
    </w:p>
    <w:p w:rsidR="00AB3D4A" w:rsidRPr="00D47C8A" w:rsidRDefault="00AB3D4A" w:rsidP="00AB3D4A">
      <w:pPr>
        <w:pStyle w:val="DoElist1bullet2018"/>
        <w:rPr>
          <w:i/>
          <w:lang w:val="el-GR"/>
        </w:rPr>
      </w:pPr>
      <w:r w:rsidRPr="00D47C8A">
        <w:rPr>
          <w:i/>
          <w:lang w:val="el-GR"/>
        </w:rPr>
        <w:t>Ως συνέπεια</w:t>
      </w:r>
      <w:r w:rsidR="00A96806">
        <w:rPr>
          <w:i/>
        </w:rPr>
        <w:t>…</w:t>
      </w:r>
    </w:p>
    <w:p w:rsidR="00AB3D4A" w:rsidRPr="00D47C8A" w:rsidRDefault="00AB3D4A" w:rsidP="00AB3D4A">
      <w:pPr>
        <w:pStyle w:val="DoElist1bullet2018"/>
        <w:rPr>
          <w:i/>
          <w:lang w:val="el-GR"/>
        </w:rPr>
      </w:pPr>
      <w:r w:rsidRPr="00D47C8A">
        <w:rPr>
          <w:i/>
          <w:lang w:val="el-GR"/>
        </w:rPr>
        <w:t>Ως αποτέλεσμα</w:t>
      </w:r>
      <w:r w:rsidR="00A96806">
        <w:rPr>
          <w:i/>
        </w:rPr>
        <w:t>…</w:t>
      </w:r>
    </w:p>
    <w:p w:rsidR="00AB3D4A" w:rsidRPr="00D47C8A" w:rsidRDefault="00AB3D4A" w:rsidP="00AB3D4A">
      <w:pPr>
        <w:pStyle w:val="DoElist1bullet2018"/>
        <w:rPr>
          <w:i/>
          <w:lang w:val="el-GR"/>
        </w:rPr>
      </w:pPr>
      <w:r w:rsidRPr="00D47C8A">
        <w:rPr>
          <w:i/>
          <w:lang w:val="el-GR"/>
        </w:rPr>
        <w:t>Προκειμένου</w:t>
      </w:r>
      <w:r w:rsidRPr="00D47C8A">
        <w:rPr>
          <w:i/>
          <w:spacing w:val="54"/>
          <w:lang w:val="el-GR"/>
        </w:rPr>
        <w:t xml:space="preserve"> </w:t>
      </w:r>
      <w:r w:rsidRPr="00D47C8A">
        <w:rPr>
          <w:i/>
          <w:lang w:val="el-GR"/>
        </w:rPr>
        <w:t>να</w:t>
      </w:r>
      <w:r w:rsidR="005D7DBA">
        <w:rPr>
          <w:i/>
        </w:rPr>
        <w:t>…</w:t>
      </w:r>
    </w:p>
    <w:p w:rsidR="00AB3D4A" w:rsidRPr="00D47C8A" w:rsidRDefault="00AB3D4A" w:rsidP="00AB3D4A">
      <w:pPr>
        <w:pStyle w:val="DoElist1bullet2018"/>
        <w:rPr>
          <w:i/>
          <w:lang w:val="el-GR"/>
        </w:rPr>
      </w:pPr>
      <w:r w:rsidRPr="00D47C8A">
        <w:rPr>
          <w:i/>
          <w:lang w:val="el-GR"/>
        </w:rPr>
        <w:t>Με σκοπό να</w:t>
      </w:r>
      <w:r w:rsidR="005D7DBA">
        <w:rPr>
          <w:i/>
        </w:rPr>
        <w:t>…</w:t>
      </w:r>
    </w:p>
    <w:p w:rsidR="00AB3D4A" w:rsidRPr="00D47C8A" w:rsidRDefault="00AB3D4A" w:rsidP="00AB3D4A">
      <w:pPr>
        <w:pStyle w:val="DoElist1bullet2018"/>
        <w:rPr>
          <w:i/>
          <w:lang w:val="el-GR"/>
        </w:rPr>
      </w:pPr>
      <w:r w:rsidRPr="00D47C8A">
        <w:rPr>
          <w:i/>
          <w:lang w:val="el-GR"/>
        </w:rPr>
        <w:t>Με πρόθεση να</w:t>
      </w:r>
      <w:r w:rsidR="00A96806">
        <w:rPr>
          <w:i/>
        </w:rPr>
        <w:t>…</w:t>
      </w:r>
    </w:p>
    <w:p w:rsidR="00AB3D4A" w:rsidRPr="00D47C8A" w:rsidRDefault="00AB3D4A" w:rsidP="00AB3D4A">
      <w:pPr>
        <w:pStyle w:val="DoElist1bullet2018"/>
        <w:rPr>
          <w:i/>
          <w:lang w:val="el-GR"/>
        </w:rPr>
      </w:pPr>
      <w:r w:rsidRPr="00D47C8A">
        <w:rPr>
          <w:i/>
          <w:lang w:val="el-GR"/>
        </w:rPr>
        <w:t>Σε σχέση με (αυτό) το θέμα</w:t>
      </w:r>
      <w:r w:rsidR="005D7DBA" w:rsidRPr="005D7DBA">
        <w:rPr>
          <w:i/>
          <w:lang w:val="el-GR"/>
        </w:rPr>
        <w:t>…</w:t>
      </w:r>
    </w:p>
    <w:p w:rsidR="00AB3D4A" w:rsidRPr="00D47C8A" w:rsidRDefault="00AB3D4A" w:rsidP="00AB3D4A">
      <w:pPr>
        <w:pStyle w:val="DoElist1bullet2018"/>
        <w:rPr>
          <w:i/>
          <w:lang w:val="el-GR"/>
        </w:rPr>
      </w:pPr>
      <w:r w:rsidRPr="00D47C8A">
        <w:rPr>
          <w:i/>
          <w:lang w:val="el-GR"/>
        </w:rPr>
        <w:t>Αναφορικά με</w:t>
      </w:r>
      <w:r w:rsidR="005D7DBA">
        <w:rPr>
          <w:i/>
        </w:rPr>
        <w:t>…</w:t>
      </w:r>
    </w:p>
    <w:p w:rsidR="00AB3D4A" w:rsidRPr="00D47C8A" w:rsidRDefault="00AB3D4A" w:rsidP="00AB3D4A">
      <w:pPr>
        <w:pStyle w:val="DoElist1bullet2018"/>
        <w:rPr>
          <w:i/>
          <w:lang w:val="el-GR"/>
        </w:rPr>
      </w:pPr>
      <w:r w:rsidRPr="00D47C8A">
        <w:rPr>
          <w:i/>
          <w:lang w:val="el-GR"/>
        </w:rPr>
        <w:t>Λαμβάνοντας υπ' όψιν όλα τα παραπάνω</w:t>
      </w:r>
      <w:r w:rsidR="005D7DBA">
        <w:rPr>
          <w:i/>
          <w:lang w:val="el-GR"/>
        </w:rPr>
        <w:t xml:space="preserve">, </w:t>
      </w:r>
      <w:r w:rsidR="005D7DBA" w:rsidRPr="005D7DBA">
        <w:rPr>
          <w:i/>
          <w:lang w:val="el-GR"/>
        </w:rPr>
        <w:t>…</w:t>
      </w:r>
    </w:p>
    <w:p w:rsidR="00AB3D4A" w:rsidRPr="00D47C8A" w:rsidRDefault="00AB3D4A" w:rsidP="00AB3D4A">
      <w:pPr>
        <w:pStyle w:val="DoElist1bullet2018"/>
        <w:rPr>
          <w:i/>
          <w:lang w:val="el-GR"/>
        </w:rPr>
      </w:pPr>
      <w:proofErr w:type="spellStart"/>
      <w:r w:rsidRPr="00D47C8A">
        <w:rPr>
          <w:i/>
        </w:rPr>
        <w:t>Συνοψίζοντ</w:t>
      </w:r>
      <w:proofErr w:type="spellEnd"/>
      <w:r w:rsidRPr="00D47C8A">
        <w:rPr>
          <w:i/>
        </w:rPr>
        <w:t>ας</w:t>
      </w:r>
      <w:r w:rsidR="005D7DBA">
        <w:rPr>
          <w:i/>
        </w:rPr>
        <w:t xml:space="preserve">, </w:t>
      </w:r>
      <w:r w:rsidR="00A96806">
        <w:rPr>
          <w:i/>
        </w:rPr>
        <w:t>…</w:t>
      </w:r>
    </w:p>
    <w:p w:rsidR="00AB3D4A" w:rsidRPr="00D47C8A" w:rsidRDefault="00AB3D4A" w:rsidP="00AB3D4A">
      <w:pPr>
        <w:pStyle w:val="DoElist1bullet2018"/>
        <w:rPr>
          <w:i/>
        </w:rPr>
      </w:pPr>
      <w:r w:rsidRPr="00D47C8A">
        <w:rPr>
          <w:i/>
        </w:rPr>
        <w:t>Κατα</w:t>
      </w:r>
      <w:proofErr w:type="spellStart"/>
      <w:r w:rsidRPr="00D47C8A">
        <w:rPr>
          <w:i/>
        </w:rPr>
        <w:t>λήγοντ</w:t>
      </w:r>
      <w:proofErr w:type="spellEnd"/>
      <w:r w:rsidRPr="00D47C8A">
        <w:rPr>
          <w:i/>
        </w:rPr>
        <w:t>ας</w:t>
      </w:r>
      <w:r w:rsidR="005D7DBA">
        <w:rPr>
          <w:i/>
        </w:rPr>
        <w:t xml:space="preserve">, </w:t>
      </w:r>
      <w:r w:rsidR="00A96806">
        <w:rPr>
          <w:i/>
        </w:rPr>
        <w:t>…</w:t>
      </w:r>
    </w:p>
    <w:p w:rsidR="00AB3D4A" w:rsidRDefault="00AB3D4A" w:rsidP="00AB3D4A">
      <w:pPr>
        <w:pStyle w:val="DoElist1bullet2018"/>
        <w:rPr>
          <w:i/>
        </w:rPr>
      </w:pPr>
      <w:r w:rsidRPr="00D47C8A">
        <w:rPr>
          <w:i/>
          <w:lang w:val="el-GR"/>
        </w:rPr>
        <w:t>Ω</w:t>
      </w:r>
      <w:r w:rsidRPr="00D47C8A">
        <w:rPr>
          <w:i/>
        </w:rPr>
        <w:t xml:space="preserve">ς </w:t>
      </w:r>
      <w:proofErr w:type="spellStart"/>
      <w:r w:rsidRPr="00D47C8A">
        <w:rPr>
          <w:i/>
        </w:rPr>
        <w:t>συμ</w:t>
      </w:r>
      <w:proofErr w:type="spellEnd"/>
      <w:r w:rsidRPr="00D47C8A">
        <w:rPr>
          <w:i/>
        </w:rPr>
        <w:t>πέρασμα</w:t>
      </w:r>
      <w:r w:rsidR="005D7DBA">
        <w:rPr>
          <w:i/>
        </w:rPr>
        <w:t xml:space="preserve">, </w:t>
      </w:r>
      <w:r w:rsidR="00A96806">
        <w:rPr>
          <w:i/>
        </w:rPr>
        <w:t>…</w:t>
      </w:r>
    </w:p>
    <w:p w:rsidR="002D7793" w:rsidRPr="006C07FD" w:rsidRDefault="002D7793" w:rsidP="002D7793">
      <w:pPr>
        <w:pStyle w:val="DoElist1bullet2018"/>
        <w:rPr>
          <w:i/>
          <w:lang w:val="el-GR"/>
        </w:rPr>
      </w:pPr>
      <w:r w:rsidRPr="006C07FD">
        <w:rPr>
          <w:i/>
          <w:lang w:val="el-GR"/>
        </w:rPr>
        <w:t>Σε κάθε περίπτωση</w:t>
      </w:r>
      <w:r w:rsidR="00A45048">
        <w:rPr>
          <w:i/>
        </w:rPr>
        <w:t xml:space="preserve">, </w:t>
      </w:r>
      <w:r w:rsidR="005E08B1">
        <w:rPr>
          <w:i/>
        </w:rPr>
        <w:t>…</w:t>
      </w:r>
    </w:p>
    <w:p w:rsidR="002D7793" w:rsidRPr="006C07FD" w:rsidRDefault="002D7793" w:rsidP="002D7793">
      <w:pPr>
        <w:pStyle w:val="DoElist1bullet2018"/>
        <w:rPr>
          <w:i/>
          <w:lang w:val="el-GR"/>
        </w:rPr>
      </w:pPr>
      <w:r w:rsidRPr="006C07FD">
        <w:rPr>
          <w:i/>
          <w:lang w:val="el-GR"/>
        </w:rPr>
        <w:t>Τελικά</w:t>
      </w:r>
      <w:r w:rsidR="00A45048">
        <w:rPr>
          <w:i/>
        </w:rPr>
        <w:t xml:space="preserve">, </w:t>
      </w:r>
      <w:r w:rsidR="005E08B1">
        <w:rPr>
          <w:i/>
        </w:rPr>
        <w:t>…</w:t>
      </w:r>
    </w:p>
    <w:p w:rsidR="002D7793" w:rsidRPr="006C07FD" w:rsidRDefault="002D7793" w:rsidP="002D7793">
      <w:pPr>
        <w:pStyle w:val="DoElist1bullet2018"/>
        <w:rPr>
          <w:i/>
          <w:lang w:val="el-GR"/>
        </w:rPr>
      </w:pPr>
      <w:r w:rsidRPr="006C07FD">
        <w:rPr>
          <w:i/>
          <w:lang w:val="el-GR"/>
        </w:rPr>
        <w:t>Είναι αναμφισβήτητο πως</w:t>
      </w:r>
      <w:r w:rsidR="005E08B1">
        <w:rPr>
          <w:i/>
        </w:rPr>
        <w:t>…</w:t>
      </w:r>
    </w:p>
    <w:p w:rsidR="002D7793" w:rsidRPr="006C07FD" w:rsidRDefault="005E08B1" w:rsidP="002D7793">
      <w:pPr>
        <w:pStyle w:val="DoElist1bullet2018"/>
        <w:rPr>
          <w:i/>
          <w:lang w:val="el-GR"/>
        </w:rPr>
      </w:pPr>
      <w:r>
        <w:rPr>
          <w:i/>
          <w:lang w:val="el-GR"/>
        </w:rPr>
        <w:t>Κλείνοντας</w:t>
      </w:r>
      <w:r w:rsidR="00A45048">
        <w:rPr>
          <w:i/>
        </w:rPr>
        <w:t xml:space="preserve">, </w:t>
      </w:r>
      <w:r>
        <w:rPr>
          <w:i/>
        </w:rPr>
        <w:t>…</w:t>
      </w:r>
    </w:p>
    <w:p w:rsidR="002D7793" w:rsidRPr="006C07FD" w:rsidRDefault="002D7793" w:rsidP="002D7793">
      <w:pPr>
        <w:pStyle w:val="DoElist1bullet2018"/>
        <w:rPr>
          <w:i/>
          <w:lang w:val="el-GR"/>
        </w:rPr>
      </w:pPr>
      <w:r w:rsidRPr="006C07FD">
        <w:rPr>
          <w:i/>
          <w:lang w:val="el-GR"/>
        </w:rPr>
        <w:t>Ολοκληρώνοντας</w:t>
      </w:r>
      <w:r w:rsidR="00A45048">
        <w:rPr>
          <w:i/>
        </w:rPr>
        <w:t xml:space="preserve">, </w:t>
      </w:r>
      <w:r w:rsidR="005E08B1">
        <w:rPr>
          <w:i/>
        </w:rPr>
        <w:t>…</w:t>
      </w:r>
    </w:p>
    <w:p w:rsidR="002D7793" w:rsidRPr="006C07FD" w:rsidRDefault="002D7793" w:rsidP="002D7793">
      <w:pPr>
        <w:pStyle w:val="DoElist1bullet2018"/>
        <w:rPr>
          <w:i/>
          <w:lang w:val="el-GR"/>
        </w:rPr>
      </w:pPr>
      <w:r w:rsidRPr="006C07FD">
        <w:rPr>
          <w:i/>
          <w:lang w:val="el-GR"/>
        </w:rPr>
        <w:t>Είναι προφανές</w:t>
      </w:r>
      <w:r w:rsidR="005E08B1">
        <w:rPr>
          <w:i/>
        </w:rPr>
        <w:t xml:space="preserve"> </w:t>
      </w:r>
      <w:r w:rsidR="005E08B1" w:rsidRPr="00D47C8A">
        <w:rPr>
          <w:i/>
          <w:lang w:val="el-GR"/>
        </w:rPr>
        <w:t>ότι</w:t>
      </w:r>
      <w:r w:rsidR="005E08B1">
        <w:rPr>
          <w:i/>
        </w:rPr>
        <w:t>…</w:t>
      </w:r>
    </w:p>
    <w:p w:rsidR="002D7793" w:rsidRPr="006C07FD" w:rsidRDefault="002D7793" w:rsidP="002D7793">
      <w:pPr>
        <w:pStyle w:val="DoElist1bullet2018"/>
        <w:rPr>
          <w:i/>
          <w:lang w:val="el-GR"/>
        </w:rPr>
      </w:pPr>
      <w:r w:rsidRPr="006C07FD">
        <w:rPr>
          <w:i/>
          <w:lang w:val="el-GR"/>
        </w:rPr>
        <w:t>Τελειώνοντας θα ήθελα να πω</w:t>
      </w:r>
      <w:r w:rsidR="00A45048" w:rsidRPr="00A45048">
        <w:rPr>
          <w:i/>
          <w:lang w:val="el-GR"/>
        </w:rPr>
        <w:t xml:space="preserve"> </w:t>
      </w:r>
      <w:r w:rsidR="00A45048" w:rsidRPr="00D47C8A">
        <w:rPr>
          <w:i/>
          <w:lang w:val="el-GR"/>
        </w:rPr>
        <w:t>ότι</w:t>
      </w:r>
      <w:r w:rsidR="005E08B1" w:rsidRPr="005E08B1">
        <w:rPr>
          <w:i/>
          <w:lang w:val="el-GR"/>
        </w:rPr>
        <w:t>…</w:t>
      </w:r>
    </w:p>
    <w:p w:rsidR="002D7793" w:rsidRPr="006C07FD" w:rsidRDefault="002D7793" w:rsidP="002D7793">
      <w:pPr>
        <w:pStyle w:val="DoElist1bullet2018"/>
        <w:rPr>
          <w:i/>
          <w:lang w:val="el-GR"/>
        </w:rPr>
      </w:pPr>
      <w:r w:rsidRPr="006C07FD">
        <w:rPr>
          <w:i/>
          <w:lang w:val="el-GR"/>
        </w:rPr>
        <w:t>Ανακεφαλαιώνοντας θα ήθελα να πω</w:t>
      </w:r>
      <w:r w:rsidR="005E08B1" w:rsidRPr="005E08B1">
        <w:rPr>
          <w:i/>
          <w:lang w:val="el-GR"/>
        </w:rPr>
        <w:t>…</w:t>
      </w:r>
    </w:p>
    <w:p w:rsidR="00AB3D4A" w:rsidRPr="00AB3D4A" w:rsidRDefault="00AB3D4A">
      <w:pPr>
        <w:spacing w:before="0" w:line="240" w:lineRule="auto"/>
        <w:rPr>
          <w:spacing w:val="-7"/>
          <w:lang w:val="el-GR"/>
        </w:rPr>
      </w:pPr>
      <w:r w:rsidRPr="00AB3D4A">
        <w:rPr>
          <w:spacing w:val="-7"/>
          <w:lang w:val="el-GR"/>
        </w:rPr>
        <w:br w:type="page"/>
      </w:r>
    </w:p>
    <w:p w:rsidR="00CF1997" w:rsidRDefault="00CF1997" w:rsidP="00CF1997">
      <w:pPr>
        <w:pStyle w:val="DoEheading22018"/>
      </w:pPr>
      <w:bookmarkStart w:id="86" w:name="_Toc12454744"/>
      <w:bookmarkStart w:id="87" w:name="_Toc16847329"/>
      <w:r>
        <w:t>Glossary of key words for the HSC</w:t>
      </w:r>
      <w:bookmarkEnd w:id="86"/>
      <w:bookmarkEnd w:id="87"/>
    </w:p>
    <w:p w:rsidR="00CF1997" w:rsidRDefault="00CF1997" w:rsidP="00CF1997">
      <w:pPr>
        <w:pStyle w:val="DoEbodytext2018"/>
      </w:pPr>
      <w:r>
        <w:t>The table below contains key words and their meanings in the context of HSC language courses. The table may help teachers and students understand how to respond to questions and tasks which use these terms.</w:t>
      </w:r>
    </w:p>
    <w:p w:rsidR="00CF1997" w:rsidRDefault="00CF1997" w:rsidP="00CF1997">
      <w:pPr>
        <w:pStyle w:val="DoEunformattedspace2018"/>
      </w:pPr>
    </w:p>
    <w:tbl>
      <w:tblPr>
        <w:tblStyle w:val="TableGrid"/>
        <w:tblW w:w="5000" w:type="pct"/>
        <w:tblLook w:val="04A0" w:firstRow="1" w:lastRow="0" w:firstColumn="1" w:lastColumn="0" w:noHBand="0" w:noVBand="1"/>
        <w:tblDescription w:val="Glossary of key words for the HSC"/>
      </w:tblPr>
      <w:tblGrid>
        <w:gridCol w:w="2064"/>
        <w:gridCol w:w="8698"/>
      </w:tblGrid>
      <w:tr w:rsidR="00CF1997" w:rsidTr="002408A7">
        <w:trPr>
          <w:tblHeader/>
        </w:trPr>
        <w:tc>
          <w:tcPr>
            <w:tcW w:w="959" w:type="pct"/>
          </w:tcPr>
          <w:p w:rsidR="00CF1997" w:rsidRDefault="00CF1997" w:rsidP="00CF1997">
            <w:pPr>
              <w:pStyle w:val="DoEtableheading2018"/>
            </w:pPr>
            <w:r>
              <w:t>Term</w:t>
            </w:r>
          </w:p>
        </w:tc>
        <w:tc>
          <w:tcPr>
            <w:tcW w:w="4041" w:type="pct"/>
          </w:tcPr>
          <w:p w:rsidR="00CF1997" w:rsidRDefault="00CF1997" w:rsidP="00CF1997">
            <w:pPr>
              <w:pStyle w:val="DoEtableheading2018"/>
            </w:pPr>
            <w:r>
              <w:t>Description</w:t>
            </w:r>
          </w:p>
        </w:tc>
      </w:tr>
      <w:tr w:rsidR="00CF1997" w:rsidTr="002408A7">
        <w:tc>
          <w:tcPr>
            <w:tcW w:w="959" w:type="pct"/>
          </w:tcPr>
          <w:p w:rsidR="00CF1997" w:rsidRDefault="00CF1997" w:rsidP="00CF1997">
            <w:pPr>
              <w:pStyle w:val="DoEtabletext2018"/>
            </w:pPr>
            <w:r>
              <w:t>Account</w:t>
            </w:r>
          </w:p>
        </w:tc>
        <w:tc>
          <w:tcPr>
            <w:tcW w:w="4041" w:type="pct"/>
          </w:tcPr>
          <w:p w:rsidR="00CF1997" w:rsidRDefault="00CF1997" w:rsidP="00CF1997">
            <w:pPr>
              <w:pStyle w:val="DoEtabletext2018"/>
            </w:pPr>
            <w:r w:rsidRPr="00EC6E99">
              <w:t>Account for, state reasons for, report on. Give an account of; narrate a series of events or transactions</w:t>
            </w:r>
          </w:p>
        </w:tc>
      </w:tr>
      <w:tr w:rsidR="00CF1997" w:rsidTr="002408A7">
        <w:tc>
          <w:tcPr>
            <w:tcW w:w="959" w:type="pct"/>
          </w:tcPr>
          <w:p w:rsidR="00CF1997" w:rsidRDefault="00CF1997" w:rsidP="00CF1997">
            <w:pPr>
              <w:pStyle w:val="DoEtabletext2018"/>
            </w:pPr>
            <w:r>
              <w:t>Analyse</w:t>
            </w:r>
          </w:p>
        </w:tc>
        <w:tc>
          <w:tcPr>
            <w:tcW w:w="4041" w:type="pct"/>
          </w:tcPr>
          <w:p w:rsidR="00CF1997" w:rsidRDefault="00CF1997" w:rsidP="00CF1997">
            <w:pPr>
              <w:pStyle w:val="DoEtabletext2018"/>
            </w:pPr>
            <w:r w:rsidRPr="00EC6E99">
              <w:t>Identify components and the relationship between them; draw out and relate implications</w:t>
            </w:r>
          </w:p>
        </w:tc>
      </w:tr>
      <w:tr w:rsidR="00CF1997" w:rsidTr="002408A7">
        <w:tc>
          <w:tcPr>
            <w:tcW w:w="959" w:type="pct"/>
          </w:tcPr>
          <w:p w:rsidR="00CF1997" w:rsidRDefault="00CF1997" w:rsidP="00CF1997">
            <w:pPr>
              <w:pStyle w:val="DoEtabletext2018"/>
            </w:pPr>
            <w:r>
              <w:t>Compare</w:t>
            </w:r>
          </w:p>
        </w:tc>
        <w:tc>
          <w:tcPr>
            <w:tcW w:w="4041" w:type="pct"/>
          </w:tcPr>
          <w:p w:rsidR="00CF1997" w:rsidRDefault="00CF1997" w:rsidP="00CF1997">
            <w:pPr>
              <w:pStyle w:val="DoEtabletext2018"/>
            </w:pPr>
            <w:r w:rsidRPr="00EC6E99">
              <w:t>Show how things are similar or different</w:t>
            </w:r>
          </w:p>
        </w:tc>
      </w:tr>
      <w:tr w:rsidR="00CF1997" w:rsidTr="002408A7">
        <w:tc>
          <w:tcPr>
            <w:tcW w:w="959" w:type="pct"/>
          </w:tcPr>
          <w:p w:rsidR="00CF1997" w:rsidRDefault="00CF1997" w:rsidP="00CF1997">
            <w:pPr>
              <w:pStyle w:val="DoEtabletext2018"/>
            </w:pPr>
            <w:r>
              <w:t>Construct</w:t>
            </w:r>
          </w:p>
        </w:tc>
        <w:tc>
          <w:tcPr>
            <w:tcW w:w="4041" w:type="pct"/>
          </w:tcPr>
          <w:p w:rsidR="00CF1997" w:rsidRDefault="00CF1997" w:rsidP="00CF1997">
            <w:pPr>
              <w:pStyle w:val="DoEtabletext2018"/>
            </w:pPr>
            <w:r w:rsidRPr="008F1C02">
              <w:t>Make, build; put together items or arguments</w:t>
            </w:r>
          </w:p>
        </w:tc>
      </w:tr>
      <w:tr w:rsidR="00CF1997" w:rsidTr="002408A7">
        <w:tc>
          <w:tcPr>
            <w:tcW w:w="959" w:type="pct"/>
          </w:tcPr>
          <w:p w:rsidR="00CF1997" w:rsidRDefault="00CF1997" w:rsidP="00CF1997">
            <w:pPr>
              <w:pStyle w:val="DoEtabletext2018"/>
            </w:pPr>
            <w:r>
              <w:t>Contrast</w:t>
            </w:r>
          </w:p>
        </w:tc>
        <w:tc>
          <w:tcPr>
            <w:tcW w:w="4041" w:type="pct"/>
          </w:tcPr>
          <w:p w:rsidR="00CF1997" w:rsidRDefault="00CF1997" w:rsidP="00CF1997">
            <w:pPr>
              <w:pStyle w:val="DoEtabletext2018"/>
            </w:pPr>
            <w:r w:rsidRPr="008F1C02">
              <w:t>Show how things are different or opposite</w:t>
            </w:r>
          </w:p>
        </w:tc>
      </w:tr>
      <w:tr w:rsidR="00CF1997" w:rsidTr="002408A7">
        <w:tc>
          <w:tcPr>
            <w:tcW w:w="959" w:type="pct"/>
          </w:tcPr>
          <w:p w:rsidR="00CF1997" w:rsidRDefault="00CF1997" w:rsidP="00CF1997">
            <w:pPr>
              <w:pStyle w:val="DoEtabletext2018"/>
            </w:pPr>
            <w:r>
              <w:t>Critically analyse or evaluate</w:t>
            </w:r>
          </w:p>
        </w:tc>
        <w:tc>
          <w:tcPr>
            <w:tcW w:w="4041" w:type="pct"/>
          </w:tcPr>
          <w:p w:rsidR="00CF1997" w:rsidRDefault="00CF1997" w:rsidP="00CF1997">
            <w:pPr>
              <w:pStyle w:val="DoEtabletext2018"/>
            </w:pPr>
            <w:r w:rsidRPr="008F1C02">
              <w:t>Add a degree or level of accuracy, depth, knowledge and understanding, logic, questioning, reflection and quality to analyse or evaluate</w:t>
            </w:r>
          </w:p>
        </w:tc>
      </w:tr>
      <w:tr w:rsidR="00CF1997" w:rsidTr="002408A7">
        <w:tc>
          <w:tcPr>
            <w:tcW w:w="959" w:type="pct"/>
          </w:tcPr>
          <w:p w:rsidR="00CF1997" w:rsidRDefault="00CF1997" w:rsidP="00CF1997">
            <w:pPr>
              <w:pStyle w:val="DoEtabletext2018"/>
            </w:pPr>
            <w:r>
              <w:t>Define</w:t>
            </w:r>
          </w:p>
        </w:tc>
        <w:tc>
          <w:tcPr>
            <w:tcW w:w="4041" w:type="pct"/>
          </w:tcPr>
          <w:p w:rsidR="00CF1997" w:rsidRDefault="00CF1997" w:rsidP="00CF1997">
            <w:pPr>
              <w:pStyle w:val="DoEtabletext2018"/>
            </w:pPr>
            <w:r w:rsidRPr="008F1C02">
              <w:t>State meaning and identify essential qualities</w:t>
            </w:r>
          </w:p>
        </w:tc>
      </w:tr>
      <w:tr w:rsidR="00CF1997" w:rsidTr="002408A7">
        <w:tc>
          <w:tcPr>
            <w:tcW w:w="959" w:type="pct"/>
          </w:tcPr>
          <w:p w:rsidR="00CF1997" w:rsidRDefault="00CF1997" w:rsidP="00CF1997">
            <w:pPr>
              <w:pStyle w:val="DoEtabletext2018"/>
            </w:pPr>
            <w:r>
              <w:t>Demonstrate</w:t>
            </w:r>
          </w:p>
        </w:tc>
        <w:tc>
          <w:tcPr>
            <w:tcW w:w="4041" w:type="pct"/>
          </w:tcPr>
          <w:p w:rsidR="00CF1997" w:rsidRDefault="00CF1997" w:rsidP="00CF1997">
            <w:pPr>
              <w:pStyle w:val="DoEtabletext2018"/>
            </w:pPr>
            <w:r w:rsidRPr="008F1C02">
              <w:t>Show by example</w:t>
            </w:r>
          </w:p>
        </w:tc>
      </w:tr>
      <w:tr w:rsidR="00CF1997" w:rsidTr="002408A7">
        <w:tc>
          <w:tcPr>
            <w:tcW w:w="959" w:type="pct"/>
          </w:tcPr>
          <w:p w:rsidR="00CF1997" w:rsidRDefault="00CF1997" w:rsidP="00CF1997">
            <w:pPr>
              <w:pStyle w:val="DoEtabletext2018"/>
            </w:pPr>
            <w:r>
              <w:t>Describe</w:t>
            </w:r>
          </w:p>
        </w:tc>
        <w:tc>
          <w:tcPr>
            <w:tcW w:w="4041" w:type="pct"/>
          </w:tcPr>
          <w:p w:rsidR="00CF1997" w:rsidRDefault="00CF1997" w:rsidP="00CF1997">
            <w:pPr>
              <w:pStyle w:val="DoEtabletext2018"/>
            </w:pPr>
            <w:r w:rsidRPr="008F1C02">
              <w:t>Provide characteristics and features</w:t>
            </w:r>
          </w:p>
        </w:tc>
      </w:tr>
      <w:tr w:rsidR="00CF1997" w:rsidTr="002408A7">
        <w:tc>
          <w:tcPr>
            <w:tcW w:w="959" w:type="pct"/>
          </w:tcPr>
          <w:p w:rsidR="00CF1997" w:rsidRDefault="00CF1997" w:rsidP="00CF1997">
            <w:pPr>
              <w:pStyle w:val="DoEtabletext2018"/>
            </w:pPr>
            <w:r>
              <w:t>Discuss</w:t>
            </w:r>
          </w:p>
        </w:tc>
        <w:tc>
          <w:tcPr>
            <w:tcW w:w="4041" w:type="pct"/>
          </w:tcPr>
          <w:p w:rsidR="00CF1997" w:rsidRDefault="00CF1997" w:rsidP="00CF1997">
            <w:pPr>
              <w:pStyle w:val="DoEtabletext2018"/>
            </w:pPr>
            <w:r w:rsidRPr="008F1C02">
              <w:t>Identify issues and provide points for and/or against</w:t>
            </w:r>
          </w:p>
        </w:tc>
      </w:tr>
      <w:tr w:rsidR="00CF1997" w:rsidTr="002408A7">
        <w:tc>
          <w:tcPr>
            <w:tcW w:w="959" w:type="pct"/>
          </w:tcPr>
          <w:p w:rsidR="00CF1997" w:rsidRDefault="00CF1997" w:rsidP="00CF1997">
            <w:pPr>
              <w:pStyle w:val="DoEtabletext2018"/>
            </w:pPr>
            <w:r>
              <w:t>Evaluate</w:t>
            </w:r>
          </w:p>
        </w:tc>
        <w:tc>
          <w:tcPr>
            <w:tcW w:w="4041" w:type="pct"/>
          </w:tcPr>
          <w:p w:rsidR="00CF1997" w:rsidRDefault="00CF1997" w:rsidP="00CF1997">
            <w:pPr>
              <w:pStyle w:val="DoEtabletext2018"/>
            </w:pPr>
            <w:r w:rsidRPr="008F1C02">
              <w:t>Make a judg</w:t>
            </w:r>
            <w:r w:rsidR="009860D8">
              <w:t>e</w:t>
            </w:r>
            <w:r w:rsidRPr="008F1C02">
              <w:t>ment based on criteria; determine the value of</w:t>
            </w:r>
          </w:p>
        </w:tc>
      </w:tr>
      <w:tr w:rsidR="00CF1997" w:rsidTr="002408A7">
        <w:tc>
          <w:tcPr>
            <w:tcW w:w="959" w:type="pct"/>
          </w:tcPr>
          <w:p w:rsidR="00CF1997" w:rsidRDefault="00CF1997" w:rsidP="00CF1997">
            <w:pPr>
              <w:pStyle w:val="DoEtabletext2018"/>
            </w:pPr>
            <w:r>
              <w:t>Explain</w:t>
            </w:r>
          </w:p>
        </w:tc>
        <w:tc>
          <w:tcPr>
            <w:tcW w:w="4041" w:type="pct"/>
          </w:tcPr>
          <w:p w:rsidR="00CF1997" w:rsidRDefault="00CF1997" w:rsidP="00CF1997">
            <w:pPr>
              <w:pStyle w:val="DoEtabletext2018"/>
            </w:pPr>
            <w:r w:rsidRPr="008F1C02">
              <w:t>Relate cause and effect; make the relationships between things evident; say why and/or how</w:t>
            </w:r>
          </w:p>
        </w:tc>
      </w:tr>
      <w:tr w:rsidR="00CF1997" w:rsidTr="002408A7">
        <w:tc>
          <w:tcPr>
            <w:tcW w:w="959" w:type="pct"/>
          </w:tcPr>
          <w:p w:rsidR="00CF1997" w:rsidRDefault="00CF1997" w:rsidP="00CF1997">
            <w:pPr>
              <w:pStyle w:val="DoEtabletext2018"/>
            </w:pPr>
            <w:r>
              <w:t>Explore</w:t>
            </w:r>
          </w:p>
        </w:tc>
        <w:tc>
          <w:tcPr>
            <w:tcW w:w="4041" w:type="pct"/>
          </w:tcPr>
          <w:p w:rsidR="00CF1997" w:rsidRPr="008F1C02" w:rsidRDefault="00CF1997" w:rsidP="00CF1997">
            <w:pPr>
              <w:pStyle w:val="DoEtabletext2018"/>
            </w:pPr>
            <w:r w:rsidRPr="005D7941">
              <w:t>Examine or discuss (a subject, an option, an idea, a possibility)</w:t>
            </w:r>
          </w:p>
        </w:tc>
      </w:tr>
      <w:tr w:rsidR="00CF1997" w:rsidTr="002408A7">
        <w:tc>
          <w:tcPr>
            <w:tcW w:w="959" w:type="pct"/>
          </w:tcPr>
          <w:p w:rsidR="00CF1997" w:rsidRDefault="00CF1997" w:rsidP="00CF1997">
            <w:pPr>
              <w:pStyle w:val="DoEtabletext2018"/>
            </w:pPr>
            <w:r>
              <w:t>Express</w:t>
            </w:r>
          </w:p>
        </w:tc>
        <w:tc>
          <w:tcPr>
            <w:tcW w:w="4041" w:type="pct"/>
          </w:tcPr>
          <w:p w:rsidR="00CF1997" w:rsidRPr="005D7941" w:rsidRDefault="00CF1997" w:rsidP="00CF1997">
            <w:pPr>
              <w:pStyle w:val="DoEtabletext2018"/>
            </w:pPr>
            <w:r w:rsidRPr="005D7941">
              <w:t>Put opinion</w:t>
            </w:r>
            <w:r>
              <w:t>s, thoughts or views into words</w:t>
            </w:r>
          </w:p>
        </w:tc>
      </w:tr>
      <w:tr w:rsidR="00CF1997" w:rsidTr="002408A7">
        <w:tc>
          <w:tcPr>
            <w:tcW w:w="959" w:type="pct"/>
          </w:tcPr>
          <w:p w:rsidR="00CF1997" w:rsidRDefault="00CF1997" w:rsidP="00CF1997">
            <w:pPr>
              <w:pStyle w:val="DoEtabletext2018"/>
            </w:pPr>
            <w:r>
              <w:t>Identify</w:t>
            </w:r>
          </w:p>
        </w:tc>
        <w:tc>
          <w:tcPr>
            <w:tcW w:w="4041" w:type="pct"/>
          </w:tcPr>
          <w:p w:rsidR="00CF1997" w:rsidRDefault="00CF1997" w:rsidP="00CF1997">
            <w:pPr>
              <w:pStyle w:val="DoEtabletext2018"/>
            </w:pPr>
            <w:r w:rsidRPr="008F1C02">
              <w:t>Recognise and name</w:t>
            </w:r>
          </w:p>
        </w:tc>
      </w:tr>
      <w:tr w:rsidR="00CF1997" w:rsidTr="002408A7">
        <w:tc>
          <w:tcPr>
            <w:tcW w:w="959" w:type="pct"/>
          </w:tcPr>
          <w:p w:rsidR="00CF1997" w:rsidRDefault="00CF1997" w:rsidP="00CF1997">
            <w:pPr>
              <w:pStyle w:val="DoEtabletext2018"/>
            </w:pPr>
            <w:r>
              <w:t>Interpret</w:t>
            </w:r>
          </w:p>
        </w:tc>
        <w:tc>
          <w:tcPr>
            <w:tcW w:w="4041" w:type="pct"/>
          </w:tcPr>
          <w:p w:rsidR="00CF1997" w:rsidRDefault="00CF1997" w:rsidP="00CF1997">
            <w:pPr>
              <w:pStyle w:val="DoEtabletext2018"/>
            </w:pPr>
            <w:r w:rsidRPr="008F1C02">
              <w:t>Draw meaning from</w:t>
            </w:r>
          </w:p>
        </w:tc>
      </w:tr>
      <w:tr w:rsidR="00CF1997" w:rsidTr="002408A7">
        <w:tc>
          <w:tcPr>
            <w:tcW w:w="959" w:type="pct"/>
          </w:tcPr>
          <w:p w:rsidR="00CF1997" w:rsidRDefault="00CF1997" w:rsidP="00CF1997">
            <w:pPr>
              <w:pStyle w:val="DoEtabletext2018"/>
            </w:pPr>
            <w:r>
              <w:t>Justify</w:t>
            </w:r>
          </w:p>
        </w:tc>
        <w:tc>
          <w:tcPr>
            <w:tcW w:w="4041" w:type="pct"/>
          </w:tcPr>
          <w:p w:rsidR="00CF1997" w:rsidRDefault="00CF1997" w:rsidP="00CF1997">
            <w:pPr>
              <w:pStyle w:val="DoEtabletext2018"/>
            </w:pPr>
            <w:r w:rsidRPr="008F1C02">
              <w:t>Support an argument or conclusion</w:t>
            </w:r>
          </w:p>
        </w:tc>
      </w:tr>
      <w:tr w:rsidR="00CF1997" w:rsidTr="002408A7">
        <w:tc>
          <w:tcPr>
            <w:tcW w:w="959" w:type="pct"/>
          </w:tcPr>
          <w:p w:rsidR="00CF1997" w:rsidRDefault="00CF1997" w:rsidP="00CF1997">
            <w:pPr>
              <w:pStyle w:val="DoEtabletext2018"/>
            </w:pPr>
            <w:r>
              <w:t>Outline</w:t>
            </w:r>
          </w:p>
        </w:tc>
        <w:tc>
          <w:tcPr>
            <w:tcW w:w="4041" w:type="pct"/>
          </w:tcPr>
          <w:p w:rsidR="00CF1997" w:rsidRDefault="00CF1997" w:rsidP="00CF1997">
            <w:pPr>
              <w:pStyle w:val="DoEtabletext2018"/>
            </w:pPr>
            <w:r w:rsidRPr="008F1C02">
              <w:t>Sketch in general terms; indicate the main features of</w:t>
            </w:r>
          </w:p>
        </w:tc>
      </w:tr>
      <w:tr w:rsidR="00CF1997" w:rsidTr="002408A7">
        <w:tc>
          <w:tcPr>
            <w:tcW w:w="959" w:type="pct"/>
          </w:tcPr>
          <w:p w:rsidR="00CF1997" w:rsidRDefault="00CF1997" w:rsidP="00CF1997">
            <w:pPr>
              <w:pStyle w:val="DoEtabletext2018"/>
            </w:pPr>
            <w:r>
              <w:t>Propose</w:t>
            </w:r>
          </w:p>
        </w:tc>
        <w:tc>
          <w:tcPr>
            <w:tcW w:w="4041" w:type="pct"/>
          </w:tcPr>
          <w:p w:rsidR="00CF1997" w:rsidRDefault="00CF1997" w:rsidP="00CF1997">
            <w:pPr>
              <w:pStyle w:val="DoEtabletext2018"/>
            </w:pPr>
            <w:r w:rsidRPr="008F1C02">
              <w:t>Put forward (</w:t>
            </w:r>
            <w:r>
              <w:t>for example,</w:t>
            </w:r>
            <w:r w:rsidRPr="008F1C02">
              <w:t xml:space="preserve"> a point of view, idea, argument, suggestion) for consideration or action</w:t>
            </w:r>
          </w:p>
        </w:tc>
      </w:tr>
      <w:tr w:rsidR="00CF1997" w:rsidTr="002408A7">
        <w:tc>
          <w:tcPr>
            <w:tcW w:w="959" w:type="pct"/>
          </w:tcPr>
          <w:p w:rsidR="00CF1997" w:rsidRDefault="00CF1997" w:rsidP="00CF1997">
            <w:pPr>
              <w:pStyle w:val="DoEtabletext2018"/>
            </w:pPr>
            <w:r>
              <w:t>Recommend</w:t>
            </w:r>
          </w:p>
        </w:tc>
        <w:tc>
          <w:tcPr>
            <w:tcW w:w="4041" w:type="pct"/>
          </w:tcPr>
          <w:p w:rsidR="00CF1997" w:rsidRDefault="00CF1997" w:rsidP="00CF1997">
            <w:pPr>
              <w:pStyle w:val="DoEtabletext2018"/>
            </w:pPr>
            <w:r w:rsidRPr="008F1C02">
              <w:t>Provide reasons in favour</w:t>
            </w:r>
          </w:p>
        </w:tc>
      </w:tr>
      <w:tr w:rsidR="00CF1997" w:rsidTr="002408A7">
        <w:tc>
          <w:tcPr>
            <w:tcW w:w="959" w:type="pct"/>
          </w:tcPr>
          <w:p w:rsidR="00CF1997" w:rsidRDefault="00CF1997" w:rsidP="00CF1997">
            <w:pPr>
              <w:pStyle w:val="DoEtabletext2018"/>
            </w:pPr>
            <w:r>
              <w:t>Recount</w:t>
            </w:r>
          </w:p>
        </w:tc>
        <w:tc>
          <w:tcPr>
            <w:tcW w:w="4041" w:type="pct"/>
          </w:tcPr>
          <w:p w:rsidR="00CF1997" w:rsidRDefault="00CF1997" w:rsidP="00CF1997">
            <w:pPr>
              <w:pStyle w:val="DoEtabletext2018"/>
            </w:pPr>
            <w:r w:rsidRPr="008F1C02">
              <w:t>Retell a series of events</w:t>
            </w:r>
          </w:p>
        </w:tc>
      </w:tr>
      <w:tr w:rsidR="00CF1997" w:rsidTr="002408A7">
        <w:tc>
          <w:tcPr>
            <w:tcW w:w="959" w:type="pct"/>
          </w:tcPr>
          <w:p w:rsidR="00CF1997" w:rsidRDefault="00CF1997" w:rsidP="00CF1997">
            <w:pPr>
              <w:pStyle w:val="DoEtabletext2018"/>
            </w:pPr>
            <w:r>
              <w:t>Reflect</w:t>
            </w:r>
          </w:p>
        </w:tc>
        <w:tc>
          <w:tcPr>
            <w:tcW w:w="4041" w:type="pct"/>
          </w:tcPr>
          <w:p w:rsidR="00CF1997" w:rsidRPr="008F1C02" w:rsidRDefault="00CF1997" w:rsidP="00CF1997">
            <w:pPr>
              <w:pStyle w:val="DoEtabletext2018"/>
            </w:pPr>
            <w:r>
              <w:t>Think deeply or carefully about something</w:t>
            </w:r>
          </w:p>
        </w:tc>
      </w:tr>
      <w:tr w:rsidR="00CF1997" w:rsidTr="002408A7">
        <w:tc>
          <w:tcPr>
            <w:tcW w:w="959" w:type="pct"/>
          </w:tcPr>
          <w:p w:rsidR="00CF1997" w:rsidRDefault="00CF1997" w:rsidP="00CF1997">
            <w:pPr>
              <w:pStyle w:val="DoEtabletext2018"/>
            </w:pPr>
            <w:r>
              <w:t>Summarise</w:t>
            </w:r>
          </w:p>
        </w:tc>
        <w:tc>
          <w:tcPr>
            <w:tcW w:w="4041" w:type="pct"/>
          </w:tcPr>
          <w:p w:rsidR="00CF1997" w:rsidRDefault="00CF1997" w:rsidP="00CF1997">
            <w:pPr>
              <w:pStyle w:val="DoEtabletext2018"/>
            </w:pPr>
            <w:r w:rsidRPr="008F1C02">
              <w:t>Express, concisely, the relevant details</w:t>
            </w:r>
          </w:p>
        </w:tc>
      </w:tr>
    </w:tbl>
    <w:p w:rsidR="00CF1997" w:rsidRPr="00E91F22" w:rsidRDefault="00CF1997" w:rsidP="00CF1997">
      <w:pPr>
        <w:pStyle w:val="DoEreference2018"/>
      </w:pPr>
      <w:r w:rsidRPr="00EC6E99">
        <w:t xml:space="preserve">Adapted from </w:t>
      </w:r>
      <w:hyperlink r:id="rId23" w:history="1">
        <w:r w:rsidRPr="00556A96">
          <w:rPr>
            <w:rStyle w:val="Hyperlink"/>
          </w:rPr>
          <w:t>A glossary of key words – NESA</w:t>
        </w:r>
      </w:hyperlink>
      <w:r>
        <w:t xml:space="preserve"> </w:t>
      </w:r>
    </w:p>
    <w:p w:rsidR="00CF1997" w:rsidRDefault="00CF1997" w:rsidP="00CF1997">
      <w:pPr>
        <w:pStyle w:val="DoEheading22018"/>
      </w:pPr>
      <w:bookmarkStart w:id="88" w:name="_Toc11406082"/>
      <w:bookmarkStart w:id="89" w:name="_Toc12454745"/>
      <w:bookmarkStart w:id="90" w:name="_Toc16847330"/>
      <w:r>
        <w:t>Overview of syllabus text types</w:t>
      </w:r>
      <w:bookmarkEnd w:id="88"/>
      <w:bookmarkEnd w:id="89"/>
      <w:bookmarkEnd w:id="90"/>
    </w:p>
    <w:p w:rsidR="00CF1997" w:rsidRDefault="00CF1997" w:rsidP="00CF1997">
      <w:pPr>
        <w:pStyle w:val="DoEbodytext2018"/>
      </w:pPr>
      <w:r>
        <w:t>The text types listed in the Continuers Stage 6 syllabus are assumed knowledge for Extension students. Each Extension syllabus lists text types for production in the external examination. Below is an overview of some of the text types with which Extension students should be familiar. Refer to the Continuers and Extension syllabuses for complete lists.</w:t>
      </w:r>
    </w:p>
    <w:p w:rsidR="00CF1997" w:rsidRDefault="00CF1997" w:rsidP="00CF1997">
      <w:pPr>
        <w:pStyle w:val="DoEunformattedspace2018"/>
        <w:rPr>
          <w:sz w:val="24"/>
        </w:rPr>
      </w:pPr>
    </w:p>
    <w:tbl>
      <w:tblPr>
        <w:tblStyle w:val="TableGrid"/>
        <w:tblW w:w="5000" w:type="pct"/>
        <w:tblLook w:val="04A0" w:firstRow="1" w:lastRow="0" w:firstColumn="1" w:lastColumn="0" w:noHBand="0" w:noVBand="1"/>
        <w:tblDescription w:val="Overview of syllabus text types"/>
      </w:tblPr>
      <w:tblGrid>
        <w:gridCol w:w="1737"/>
        <w:gridCol w:w="3011"/>
        <w:gridCol w:w="3011"/>
        <w:gridCol w:w="3003"/>
      </w:tblGrid>
      <w:tr w:rsidR="00CF1997" w:rsidTr="002408A7">
        <w:trPr>
          <w:tblHeader/>
        </w:trPr>
        <w:tc>
          <w:tcPr>
            <w:tcW w:w="807" w:type="pct"/>
          </w:tcPr>
          <w:p w:rsidR="00CF1997" w:rsidRDefault="00CF1997" w:rsidP="00CF1997">
            <w:pPr>
              <w:pStyle w:val="DoEtableheading2018"/>
            </w:pPr>
            <w:r>
              <w:t>Syllabus text type</w:t>
            </w:r>
          </w:p>
        </w:tc>
        <w:tc>
          <w:tcPr>
            <w:tcW w:w="1399" w:type="pct"/>
          </w:tcPr>
          <w:p w:rsidR="00CF1997" w:rsidRDefault="00CF1997" w:rsidP="00CF1997">
            <w:pPr>
              <w:pStyle w:val="DoEtableheading2018"/>
            </w:pPr>
            <w:r>
              <w:t>Purpose</w:t>
            </w:r>
          </w:p>
        </w:tc>
        <w:tc>
          <w:tcPr>
            <w:tcW w:w="1399" w:type="pct"/>
          </w:tcPr>
          <w:p w:rsidR="00CF1997" w:rsidRDefault="00CF1997" w:rsidP="00CF1997">
            <w:pPr>
              <w:pStyle w:val="DoEtableheading2018"/>
            </w:pPr>
            <w:r>
              <w:t>Structure</w:t>
            </w:r>
          </w:p>
        </w:tc>
        <w:tc>
          <w:tcPr>
            <w:tcW w:w="1395" w:type="pct"/>
          </w:tcPr>
          <w:p w:rsidR="00CF1997" w:rsidRDefault="00CF1997" w:rsidP="00CF1997">
            <w:pPr>
              <w:pStyle w:val="DoEtableheading2018"/>
            </w:pPr>
            <w:r>
              <w:t>Language features</w:t>
            </w:r>
          </w:p>
        </w:tc>
      </w:tr>
      <w:tr w:rsidR="00CF1997" w:rsidTr="002408A7">
        <w:tc>
          <w:tcPr>
            <w:tcW w:w="807" w:type="pct"/>
          </w:tcPr>
          <w:p w:rsidR="00CF1997" w:rsidRDefault="00CF1997" w:rsidP="00CF1997">
            <w:pPr>
              <w:pStyle w:val="DoEtabletext2018"/>
            </w:pPr>
            <w:r>
              <w:t>Article</w:t>
            </w:r>
          </w:p>
        </w:tc>
        <w:tc>
          <w:tcPr>
            <w:tcW w:w="1399" w:type="pct"/>
          </w:tcPr>
          <w:p w:rsidR="00CF1997" w:rsidRDefault="00CF1997" w:rsidP="00CF1997">
            <w:pPr>
              <w:pStyle w:val="DoEtablelist1bullet2018"/>
            </w:pPr>
            <w:r>
              <w:t>to sustain an argument</w:t>
            </w:r>
          </w:p>
          <w:p w:rsidR="00CF1997" w:rsidRDefault="00CF1997" w:rsidP="00CF1997">
            <w:pPr>
              <w:pStyle w:val="DoEtablelist1bullet2018"/>
            </w:pPr>
            <w:r>
              <w:t>to describe</w:t>
            </w:r>
          </w:p>
          <w:p w:rsidR="00CF1997" w:rsidRDefault="00CF1997" w:rsidP="00CF1997">
            <w:pPr>
              <w:pStyle w:val="DoEtablelist1bullet2018"/>
            </w:pPr>
            <w:r>
              <w:t>to inform, persuade, amuse or entertain</w:t>
            </w:r>
          </w:p>
        </w:tc>
        <w:tc>
          <w:tcPr>
            <w:tcW w:w="1399" w:type="pct"/>
          </w:tcPr>
          <w:p w:rsidR="00CF1997" w:rsidRDefault="00CF1997" w:rsidP="00CF1997">
            <w:pPr>
              <w:pStyle w:val="DoEtablelist1bullet2018"/>
            </w:pPr>
            <w:r>
              <w:t>titles or headings</w:t>
            </w:r>
          </w:p>
          <w:p w:rsidR="00CF1997" w:rsidRDefault="00CF1997" w:rsidP="00CF1997">
            <w:pPr>
              <w:pStyle w:val="DoEtablelist1bullet2018"/>
            </w:pPr>
            <w:r>
              <w:t>development of ideas or argument</w:t>
            </w:r>
          </w:p>
          <w:p w:rsidR="00CF1997" w:rsidRDefault="00CF1997" w:rsidP="00CF1997">
            <w:pPr>
              <w:pStyle w:val="DoEtablelist1bullet2018"/>
            </w:pPr>
            <w:r>
              <w:t>sequencing and linking of ideas</w:t>
            </w:r>
          </w:p>
          <w:p w:rsidR="00CF1997" w:rsidRDefault="00CF1997" w:rsidP="00CF1997">
            <w:pPr>
              <w:pStyle w:val="DoEtablelist1bullet2018"/>
            </w:pPr>
            <w:r>
              <w:t>statement of conclusion or advice</w:t>
            </w:r>
          </w:p>
        </w:tc>
        <w:tc>
          <w:tcPr>
            <w:tcW w:w="1395" w:type="pct"/>
          </w:tcPr>
          <w:p w:rsidR="00CF1997" w:rsidRDefault="00CF1997" w:rsidP="00CF1997">
            <w:pPr>
              <w:pStyle w:val="DoEtablelist1bullet2018"/>
            </w:pPr>
            <w:r>
              <w:t>range of tenses</w:t>
            </w:r>
          </w:p>
          <w:p w:rsidR="00CF1997" w:rsidRDefault="00CF1997" w:rsidP="00CF1997">
            <w:pPr>
              <w:pStyle w:val="DoEtablelist1bullet2018"/>
            </w:pPr>
            <w:r>
              <w:t>linking words</w:t>
            </w:r>
          </w:p>
          <w:p w:rsidR="00CF1997" w:rsidRDefault="00CF1997" w:rsidP="00CF1997">
            <w:pPr>
              <w:pStyle w:val="DoEtablelist1bullet2018"/>
            </w:pPr>
            <w:r>
              <w:t>language can be descriptive, factual, judg</w:t>
            </w:r>
            <w:r w:rsidR="009860D8">
              <w:t>e</w:t>
            </w:r>
            <w:r>
              <w:t>mental, emotive or persuasive, depending on context</w:t>
            </w:r>
          </w:p>
        </w:tc>
      </w:tr>
      <w:tr w:rsidR="00CF1997" w:rsidTr="002408A7">
        <w:tc>
          <w:tcPr>
            <w:tcW w:w="807" w:type="pct"/>
          </w:tcPr>
          <w:p w:rsidR="00CF1997" w:rsidRDefault="00CF1997" w:rsidP="00CF1997">
            <w:pPr>
              <w:pStyle w:val="DoEtabletext2018"/>
            </w:pPr>
            <w:r>
              <w:t>Conversation</w:t>
            </w:r>
          </w:p>
        </w:tc>
        <w:tc>
          <w:tcPr>
            <w:tcW w:w="1399" w:type="pct"/>
          </w:tcPr>
          <w:p w:rsidR="00CF1997" w:rsidRDefault="00CF1997" w:rsidP="00CF1997">
            <w:pPr>
              <w:pStyle w:val="DoEtablelist1bullet2018"/>
            </w:pPr>
            <w:r>
              <w:t>to exchange information, opinions and experiences</w:t>
            </w:r>
          </w:p>
          <w:p w:rsidR="00CF1997" w:rsidRDefault="00CF1997" w:rsidP="00CF1997">
            <w:pPr>
              <w:pStyle w:val="DoEtablelist1bullet2018"/>
            </w:pPr>
            <w:r>
              <w:t>to maintain and sustain communication</w:t>
            </w:r>
          </w:p>
        </w:tc>
        <w:tc>
          <w:tcPr>
            <w:tcW w:w="1399" w:type="pct"/>
          </w:tcPr>
          <w:p w:rsidR="00CF1997" w:rsidRDefault="00CF1997" w:rsidP="00CF1997">
            <w:pPr>
              <w:pStyle w:val="DoEtablelist1bullet2018"/>
            </w:pPr>
            <w:r>
              <w:t>exchange of opening salutations</w:t>
            </w:r>
          </w:p>
          <w:p w:rsidR="00CF1997" w:rsidRDefault="00CF1997" w:rsidP="00CF1997">
            <w:pPr>
              <w:pStyle w:val="DoEtablelist1bullet2018"/>
            </w:pPr>
            <w:r>
              <w:t>question or statement followed by response</w:t>
            </w:r>
          </w:p>
          <w:p w:rsidR="00CF1997" w:rsidRDefault="00CF1997" w:rsidP="00CF1997">
            <w:pPr>
              <w:pStyle w:val="DoEtablelist1bullet2018"/>
            </w:pPr>
            <w:r>
              <w:t>2-way interaction (sustained)</w:t>
            </w:r>
          </w:p>
        </w:tc>
        <w:tc>
          <w:tcPr>
            <w:tcW w:w="1395" w:type="pct"/>
          </w:tcPr>
          <w:p w:rsidR="00CF1997" w:rsidRDefault="00CF1997" w:rsidP="00CF1997">
            <w:pPr>
              <w:pStyle w:val="DoEtablelist1bullet2018"/>
            </w:pPr>
            <w:r>
              <w:t>question forms</w:t>
            </w:r>
          </w:p>
          <w:p w:rsidR="00CF1997" w:rsidRDefault="00CF1997" w:rsidP="00CF1997">
            <w:pPr>
              <w:pStyle w:val="DoEtablelist1bullet2018"/>
            </w:pPr>
            <w:r>
              <w:t>strategies to maintain conversation (fillers)</w:t>
            </w:r>
          </w:p>
          <w:p w:rsidR="00CF1997" w:rsidRDefault="00CF1997" w:rsidP="00CF1997">
            <w:pPr>
              <w:pStyle w:val="DoEtablelist1bullet2018"/>
            </w:pPr>
            <w:r>
              <w:t>interjections</w:t>
            </w:r>
          </w:p>
          <w:p w:rsidR="00CF1997" w:rsidRDefault="00CF1997" w:rsidP="00CF1997">
            <w:pPr>
              <w:pStyle w:val="DoEtablelist1bullet2018"/>
            </w:pPr>
            <w:r>
              <w:t>incomplete sentences</w:t>
            </w:r>
          </w:p>
          <w:p w:rsidR="00CF1997" w:rsidRDefault="00CF1997" w:rsidP="00CF1997">
            <w:pPr>
              <w:pStyle w:val="DoEtablelist1bullet2018"/>
            </w:pPr>
            <w:r>
              <w:t>language level depends on context and relationship between participants</w:t>
            </w:r>
          </w:p>
        </w:tc>
      </w:tr>
      <w:tr w:rsidR="00CF1997" w:rsidTr="002408A7">
        <w:tc>
          <w:tcPr>
            <w:tcW w:w="807" w:type="pct"/>
          </w:tcPr>
          <w:p w:rsidR="00CF1997" w:rsidRDefault="00CF1997" w:rsidP="00CF1997">
            <w:pPr>
              <w:pStyle w:val="DoEtabletext2018"/>
            </w:pPr>
            <w:r>
              <w:t>Description</w:t>
            </w:r>
          </w:p>
        </w:tc>
        <w:tc>
          <w:tcPr>
            <w:tcW w:w="1399" w:type="pct"/>
          </w:tcPr>
          <w:p w:rsidR="00CF1997" w:rsidRDefault="00CF1997" w:rsidP="00CF1997">
            <w:pPr>
              <w:pStyle w:val="DoEtablelist1bullet2018"/>
            </w:pPr>
            <w:r>
              <w:t>to inform</w:t>
            </w:r>
          </w:p>
          <w:p w:rsidR="00CF1997" w:rsidRDefault="00CF1997" w:rsidP="00CF1997">
            <w:pPr>
              <w:pStyle w:val="DoEtablelist1bullet2018"/>
            </w:pPr>
            <w:r>
              <w:t>to entertain</w:t>
            </w:r>
          </w:p>
          <w:p w:rsidR="00CF1997" w:rsidRDefault="00CF1997" w:rsidP="00CF1997">
            <w:pPr>
              <w:pStyle w:val="DoEtablelist1bullet2018"/>
            </w:pPr>
            <w:r>
              <w:t>to describe</w:t>
            </w:r>
          </w:p>
          <w:p w:rsidR="00CF1997" w:rsidRDefault="00CF1997" w:rsidP="00CF1997">
            <w:pPr>
              <w:pStyle w:val="DoEtablelist1bullet2018"/>
            </w:pPr>
            <w:r>
              <w:t>to classify</w:t>
            </w:r>
          </w:p>
        </w:tc>
        <w:tc>
          <w:tcPr>
            <w:tcW w:w="1399" w:type="pct"/>
          </w:tcPr>
          <w:p w:rsidR="00CF1997" w:rsidRDefault="00CF1997" w:rsidP="00CF1997">
            <w:pPr>
              <w:pStyle w:val="DoEtablelist1bullet2018"/>
            </w:pPr>
            <w:r>
              <w:t>general statement or classification</w:t>
            </w:r>
          </w:p>
          <w:p w:rsidR="00CF1997" w:rsidRDefault="00CF1997" w:rsidP="00CF1997">
            <w:pPr>
              <w:pStyle w:val="DoEtablelist1bullet2018"/>
            </w:pPr>
            <w:r>
              <w:t>introduction and elaborated description of characteristic features</w:t>
            </w:r>
          </w:p>
        </w:tc>
        <w:tc>
          <w:tcPr>
            <w:tcW w:w="1395" w:type="pct"/>
          </w:tcPr>
          <w:p w:rsidR="00CF1997" w:rsidRDefault="00CF1997" w:rsidP="00CF1997">
            <w:pPr>
              <w:pStyle w:val="DoEtablelist1bullet2018"/>
            </w:pPr>
            <w:r>
              <w:t>specific details</w:t>
            </w:r>
          </w:p>
          <w:p w:rsidR="00CF1997" w:rsidRDefault="00CF1997" w:rsidP="00CF1997">
            <w:pPr>
              <w:pStyle w:val="DoEtablelist1bullet2018"/>
            </w:pPr>
            <w:r>
              <w:t>descriptive words</w:t>
            </w:r>
          </w:p>
          <w:p w:rsidR="00CF1997" w:rsidRDefault="00CF1997" w:rsidP="00CF1997">
            <w:pPr>
              <w:pStyle w:val="DoEtablelist1bullet2018"/>
            </w:pPr>
            <w:r>
              <w:t>range of tenses</w:t>
            </w:r>
          </w:p>
          <w:p w:rsidR="00CF1997" w:rsidRDefault="00CF1997" w:rsidP="00CF1997">
            <w:pPr>
              <w:pStyle w:val="DoEtablelist1bullet2018"/>
            </w:pPr>
            <w:r>
              <w:t>varied vocabulary</w:t>
            </w:r>
          </w:p>
          <w:p w:rsidR="00CF1997" w:rsidRDefault="00CF1997" w:rsidP="00CF1997">
            <w:pPr>
              <w:pStyle w:val="DoEtablelist1bullet2018"/>
            </w:pPr>
            <w:r>
              <w:t>comparative expressions</w:t>
            </w:r>
          </w:p>
          <w:p w:rsidR="00CF1997" w:rsidRDefault="00CF1997" w:rsidP="00CF1997">
            <w:pPr>
              <w:pStyle w:val="DoEtablelist1bullet2018"/>
            </w:pPr>
            <w:r>
              <w:t>literary devices (for example simile, imagery)</w:t>
            </w:r>
          </w:p>
        </w:tc>
      </w:tr>
      <w:tr w:rsidR="00CF1997" w:rsidTr="002408A7">
        <w:tc>
          <w:tcPr>
            <w:tcW w:w="807" w:type="pct"/>
          </w:tcPr>
          <w:p w:rsidR="00CF1997" w:rsidRDefault="00CF1997" w:rsidP="00CF1997">
            <w:pPr>
              <w:pStyle w:val="DoEtabletext2018"/>
            </w:pPr>
            <w:r>
              <w:t>Diary or journal entry</w:t>
            </w:r>
          </w:p>
        </w:tc>
        <w:tc>
          <w:tcPr>
            <w:tcW w:w="1399" w:type="pct"/>
          </w:tcPr>
          <w:p w:rsidR="00CF1997" w:rsidRDefault="00CF1997" w:rsidP="00CF1997">
            <w:pPr>
              <w:pStyle w:val="DoEtablelist1bullet2018"/>
            </w:pPr>
            <w:r w:rsidRPr="00156DC1">
              <w:t>to record personal reflections or experiences</w:t>
            </w:r>
          </w:p>
        </w:tc>
        <w:tc>
          <w:tcPr>
            <w:tcW w:w="1399" w:type="pct"/>
          </w:tcPr>
          <w:p w:rsidR="00CF1997" w:rsidRDefault="00CF1997" w:rsidP="00CF1997">
            <w:pPr>
              <w:pStyle w:val="DoEtablelist1bullet2018"/>
            </w:pPr>
            <w:r w:rsidRPr="00156DC1">
              <w:t>chronological or stream of consciousness</w:t>
            </w:r>
          </w:p>
        </w:tc>
        <w:tc>
          <w:tcPr>
            <w:tcW w:w="1395" w:type="pct"/>
          </w:tcPr>
          <w:p w:rsidR="00CF1997" w:rsidRDefault="00CF1997" w:rsidP="00CF1997">
            <w:pPr>
              <w:pStyle w:val="DoEtablelist1bullet2018"/>
            </w:pPr>
            <w:r>
              <w:t>first person</w:t>
            </w:r>
          </w:p>
          <w:p w:rsidR="00CF1997" w:rsidRDefault="00CF1997" w:rsidP="00CF1997">
            <w:pPr>
              <w:pStyle w:val="DoEtablelist1bullet2018"/>
              <w:ind w:left="425" w:hanging="227"/>
            </w:pPr>
            <w:r>
              <w:t>range of tenses</w:t>
            </w:r>
          </w:p>
          <w:p w:rsidR="00CF1997" w:rsidRDefault="00CF1997" w:rsidP="00CF1997">
            <w:pPr>
              <w:pStyle w:val="DoEtablelist1bullet2018"/>
              <w:ind w:left="425" w:hanging="227"/>
            </w:pPr>
            <w:r>
              <w:t>sequencing (time) words</w:t>
            </w:r>
          </w:p>
          <w:p w:rsidR="00CF1997" w:rsidRDefault="00CF1997" w:rsidP="00CF1997">
            <w:pPr>
              <w:pStyle w:val="DoEtablelist1bullet2018"/>
            </w:pPr>
            <w:r>
              <w:t>abbreviated words or sentences</w:t>
            </w:r>
          </w:p>
          <w:p w:rsidR="00CF1997" w:rsidRDefault="00CF1997" w:rsidP="00CF1997">
            <w:pPr>
              <w:pStyle w:val="DoEtablelist1bullet2018"/>
            </w:pPr>
            <w:r>
              <w:t>subjective or informal language</w:t>
            </w:r>
          </w:p>
        </w:tc>
      </w:tr>
      <w:tr w:rsidR="00CF1997" w:rsidTr="002408A7">
        <w:tc>
          <w:tcPr>
            <w:tcW w:w="807" w:type="pct"/>
          </w:tcPr>
          <w:p w:rsidR="00CF1997" w:rsidRDefault="00CF1997" w:rsidP="00CF1997">
            <w:pPr>
              <w:pStyle w:val="DoEtabletext2018"/>
            </w:pPr>
            <w:r>
              <w:t>Discussion</w:t>
            </w:r>
          </w:p>
        </w:tc>
        <w:tc>
          <w:tcPr>
            <w:tcW w:w="1399" w:type="pct"/>
          </w:tcPr>
          <w:p w:rsidR="00CF1997" w:rsidRDefault="00CF1997" w:rsidP="00CF1997">
            <w:pPr>
              <w:pStyle w:val="DoEtablelist1bullet2018"/>
            </w:pPr>
            <w:r>
              <w:t>to give different points of view</w:t>
            </w:r>
          </w:p>
          <w:p w:rsidR="00CF1997" w:rsidRDefault="00CF1997" w:rsidP="00CF1997">
            <w:pPr>
              <w:pStyle w:val="DoEtablelist1bullet2018"/>
            </w:pPr>
            <w:r>
              <w:t>to examine issues from more than one perspective</w:t>
            </w:r>
          </w:p>
          <w:p w:rsidR="00CF1997" w:rsidRDefault="00CF1997" w:rsidP="00CF1997">
            <w:pPr>
              <w:pStyle w:val="DoEtablelist1bullet2018"/>
            </w:pPr>
            <w:r>
              <w:t>to make recommendations based on evidence</w:t>
            </w:r>
          </w:p>
          <w:p w:rsidR="00CF1997" w:rsidRDefault="00CF1997" w:rsidP="00CF1997">
            <w:pPr>
              <w:pStyle w:val="DoEtablelist1bullet2018"/>
            </w:pPr>
            <w:r>
              <w:t>to sustain an argument</w:t>
            </w:r>
          </w:p>
        </w:tc>
        <w:tc>
          <w:tcPr>
            <w:tcW w:w="1399" w:type="pct"/>
          </w:tcPr>
          <w:p w:rsidR="00CF1997" w:rsidRDefault="00CF1997" w:rsidP="00CF1997">
            <w:pPr>
              <w:pStyle w:val="DoEtablelist1bullet2018"/>
            </w:pPr>
            <w:r>
              <w:t>presentation of main idea in introduction</w:t>
            </w:r>
          </w:p>
          <w:p w:rsidR="00CF1997" w:rsidRDefault="00CF1997" w:rsidP="00CF1997">
            <w:pPr>
              <w:pStyle w:val="DoEtablelist1bullet2018"/>
            </w:pPr>
            <w:r>
              <w:t>evidence or data to support main idea</w:t>
            </w:r>
          </w:p>
          <w:p w:rsidR="00CF1997" w:rsidRDefault="00CF1997" w:rsidP="00CF1997">
            <w:pPr>
              <w:pStyle w:val="DoEtablelist1bullet2018"/>
            </w:pPr>
            <w:r>
              <w:t>interaction between participants to clarify understandings</w:t>
            </w:r>
          </w:p>
          <w:p w:rsidR="00CF1997" w:rsidRDefault="00CF1997" w:rsidP="00CF1997">
            <w:pPr>
              <w:pStyle w:val="DoEtablelist1bullet2018"/>
            </w:pPr>
            <w:r>
              <w:t>conclusion or reiteration of main idea</w:t>
            </w:r>
          </w:p>
          <w:p w:rsidR="00CF1997" w:rsidRDefault="00CF1997" w:rsidP="00CF1997">
            <w:pPr>
              <w:pStyle w:val="DoEtablelist1bullet2018"/>
            </w:pPr>
            <w:r>
              <w:t xml:space="preserve">balanced </w:t>
            </w:r>
          </w:p>
        </w:tc>
        <w:tc>
          <w:tcPr>
            <w:tcW w:w="1395" w:type="pct"/>
          </w:tcPr>
          <w:p w:rsidR="00CF1997" w:rsidRDefault="00CF1997" w:rsidP="00CF1997">
            <w:pPr>
              <w:pStyle w:val="DoEtablelist1bullet2018"/>
            </w:pPr>
            <w:r>
              <w:t>linking words to sequence ideas logically</w:t>
            </w:r>
          </w:p>
          <w:p w:rsidR="00CF1997" w:rsidRDefault="00CF1997" w:rsidP="00CF1997">
            <w:pPr>
              <w:pStyle w:val="DoEtablelist1bullet2018"/>
            </w:pPr>
            <w:r>
              <w:t>qualifying words (for example, usually, probably)</w:t>
            </w:r>
          </w:p>
          <w:p w:rsidR="00CF1997" w:rsidRDefault="00CF1997" w:rsidP="00CF1997">
            <w:pPr>
              <w:pStyle w:val="DoEtablelist1bullet2018"/>
            </w:pPr>
            <w:r>
              <w:t>persuasive, descriptive, discursive or personal language, depending on context</w:t>
            </w:r>
          </w:p>
          <w:p w:rsidR="00CF1997" w:rsidRDefault="00CF1997" w:rsidP="00CF1997">
            <w:pPr>
              <w:pStyle w:val="DoEtablelist1bullet2018"/>
            </w:pPr>
            <w:r>
              <w:t>comparative expressions</w:t>
            </w:r>
          </w:p>
        </w:tc>
      </w:tr>
      <w:tr w:rsidR="00CF1997" w:rsidTr="002408A7">
        <w:tc>
          <w:tcPr>
            <w:tcW w:w="807" w:type="pct"/>
          </w:tcPr>
          <w:p w:rsidR="00CF1997" w:rsidRDefault="00CF1997" w:rsidP="00CF1997">
            <w:pPr>
              <w:pStyle w:val="DoEtabletext2018"/>
            </w:pPr>
            <w:r>
              <w:t>Email or fax</w:t>
            </w:r>
          </w:p>
        </w:tc>
        <w:tc>
          <w:tcPr>
            <w:tcW w:w="1399" w:type="pct"/>
          </w:tcPr>
          <w:p w:rsidR="00CF1997" w:rsidRDefault="00CF1997" w:rsidP="00CF1997">
            <w:pPr>
              <w:pStyle w:val="DoEtablelist1bullet2018"/>
            </w:pPr>
            <w:r>
              <w:t>to use technology-based methods of communication</w:t>
            </w:r>
          </w:p>
          <w:p w:rsidR="00CF1997" w:rsidRDefault="00CF1997" w:rsidP="00CF1997">
            <w:pPr>
              <w:pStyle w:val="DoEtablelist1bullet2018"/>
            </w:pPr>
            <w:r>
              <w:t>to inform</w:t>
            </w:r>
          </w:p>
          <w:p w:rsidR="00CF1997" w:rsidRDefault="00CF1997" w:rsidP="00CF1997">
            <w:pPr>
              <w:pStyle w:val="DoEtablelist1bullet2018"/>
            </w:pPr>
            <w:r>
              <w:t>to seek a response</w:t>
            </w:r>
          </w:p>
        </w:tc>
        <w:tc>
          <w:tcPr>
            <w:tcW w:w="1399" w:type="pct"/>
          </w:tcPr>
          <w:p w:rsidR="00CF1997" w:rsidRDefault="00CF1997" w:rsidP="00CF1997">
            <w:pPr>
              <w:pStyle w:val="DoEtablelist1bullet2018"/>
            </w:pPr>
            <w:r>
              <w:t>conventions (for example subject line, email address)</w:t>
            </w:r>
          </w:p>
          <w:p w:rsidR="00CF1997" w:rsidRDefault="00CF1997" w:rsidP="00CF1997">
            <w:pPr>
              <w:pStyle w:val="DoEtablelist1bullet2018"/>
            </w:pPr>
            <w:r>
              <w:t>specific details without elaboration</w:t>
            </w:r>
          </w:p>
          <w:p w:rsidR="00CF1997" w:rsidRDefault="00CF1997" w:rsidP="00CF1997">
            <w:pPr>
              <w:pStyle w:val="DoEtablelist1bullet2018"/>
            </w:pPr>
            <w:r>
              <w:t>salutations and sign-offs</w:t>
            </w:r>
          </w:p>
        </w:tc>
        <w:tc>
          <w:tcPr>
            <w:tcW w:w="1395" w:type="pct"/>
          </w:tcPr>
          <w:p w:rsidR="00CF1997" w:rsidRDefault="00CF1997" w:rsidP="00CF1997">
            <w:pPr>
              <w:pStyle w:val="DoEtablelist1bullet2018"/>
            </w:pPr>
            <w:r>
              <w:t>abbreviated words and sentences</w:t>
            </w:r>
          </w:p>
          <w:p w:rsidR="00CF1997" w:rsidRDefault="00CF1997" w:rsidP="00CF1997">
            <w:pPr>
              <w:pStyle w:val="DoEtablelist1bullet2018"/>
            </w:pPr>
            <w:r>
              <w:t>simple language structures</w:t>
            </w:r>
          </w:p>
        </w:tc>
      </w:tr>
      <w:tr w:rsidR="00CF1997" w:rsidTr="002408A7">
        <w:tc>
          <w:tcPr>
            <w:tcW w:w="807" w:type="pct"/>
          </w:tcPr>
          <w:p w:rsidR="00CF1997" w:rsidRDefault="00CF1997" w:rsidP="00CF1997">
            <w:pPr>
              <w:pStyle w:val="DoEtabletext2018"/>
            </w:pPr>
            <w:r>
              <w:t>Essay</w:t>
            </w:r>
          </w:p>
        </w:tc>
        <w:tc>
          <w:tcPr>
            <w:tcW w:w="1399" w:type="pct"/>
          </w:tcPr>
          <w:p w:rsidR="00CF1997" w:rsidRDefault="00CF1997" w:rsidP="00CF1997">
            <w:pPr>
              <w:pStyle w:val="DoEtablelist1bullet2018"/>
            </w:pPr>
            <w:r>
              <w:t>to discuss</w:t>
            </w:r>
          </w:p>
          <w:p w:rsidR="00CF1997" w:rsidRDefault="00CF1997" w:rsidP="00CF1997">
            <w:pPr>
              <w:pStyle w:val="DoEtablelist1bullet2018"/>
            </w:pPr>
            <w:r>
              <w:t>to analyse</w:t>
            </w:r>
          </w:p>
          <w:p w:rsidR="00CF1997" w:rsidRDefault="00CF1997" w:rsidP="00CF1997">
            <w:pPr>
              <w:pStyle w:val="DoEtablelist1bullet2018"/>
            </w:pPr>
            <w:r>
              <w:t>to assess</w:t>
            </w:r>
          </w:p>
          <w:p w:rsidR="00CF1997" w:rsidRDefault="00CF1997" w:rsidP="00CF1997">
            <w:pPr>
              <w:pStyle w:val="DoEtablelist1bullet2018"/>
            </w:pPr>
            <w:r>
              <w:t>to guide or teach</w:t>
            </w:r>
          </w:p>
        </w:tc>
        <w:tc>
          <w:tcPr>
            <w:tcW w:w="1399" w:type="pct"/>
          </w:tcPr>
          <w:p w:rsidR="00CF1997" w:rsidRDefault="00CF1997" w:rsidP="00CF1997">
            <w:pPr>
              <w:pStyle w:val="DoEtablelist1bullet2018"/>
            </w:pPr>
            <w:r>
              <w:t>orientation or introduction</w:t>
            </w:r>
          </w:p>
          <w:p w:rsidR="00CF1997" w:rsidRDefault="00CF1997" w:rsidP="00CF1997">
            <w:pPr>
              <w:pStyle w:val="DoEtablelist1bullet2018"/>
            </w:pPr>
            <w:r>
              <w:t>presentation of argument, judg</w:t>
            </w:r>
            <w:r w:rsidR="009860D8">
              <w:t>e</w:t>
            </w:r>
            <w:r>
              <w:t>ment or evaluation</w:t>
            </w:r>
          </w:p>
          <w:p w:rsidR="00CF1997" w:rsidRDefault="00CF1997" w:rsidP="00CF1997">
            <w:pPr>
              <w:pStyle w:val="DoEtablelist1bullet2018"/>
            </w:pPr>
            <w:r>
              <w:t>conclusion or reiteration of main argument</w:t>
            </w:r>
          </w:p>
          <w:p w:rsidR="00CF1997" w:rsidRDefault="00CF1997" w:rsidP="00CF1997">
            <w:pPr>
              <w:pStyle w:val="DoEtablelist1bullet2018"/>
            </w:pPr>
            <w:r>
              <w:t>often has embedded description and/or explanation</w:t>
            </w:r>
          </w:p>
        </w:tc>
        <w:tc>
          <w:tcPr>
            <w:tcW w:w="1395" w:type="pct"/>
          </w:tcPr>
          <w:p w:rsidR="00CF1997" w:rsidRDefault="00CF1997" w:rsidP="00CF1997">
            <w:pPr>
              <w:pStyle w:val="DoEtablelist1bullet2018"/>
            </w:pPr>
            <w:r>
              <w:t>range of tenses</w:t>
            </w:r>
          </w:p>
          <w:p w:rsidR="00CF1997" w:rsidRDefault="00CF1997" w:rsidP="00CF1997">
            <w:pPr>
              <w:pStyle w:val="DoEtablelist1bullet2018"/>
            </w:pPr>
            <w:r>
              <w:t>formal, objective language</w:t>
            </w:r>
          </w:p>
          <w:p w:rsidR="00CF1997" w:rsidRDefault="00CF1997" w:rsidP="00CF1997">
            <w:pPr>
              <w:pStyle w:val="DoEtablelist1bullet2018"/>
            </w:pPr>
            <w:r>
              <w:t>linking words to sequence ideas and paragraphs</w:t>
            </w:r>
          </w:p>
          <w:p w:rsidR="00CF1997" w:rsidRDefault="00CF1997" w:rsidP="00CF1997">
            <w:pPr>
              <w:pStyle w:val="DoEtablelist1bullet2018"/>
            </w:pPr>
            <w:r>
              <w:t>qualifying words</w:t>
            </w:r>
          </w:p>
          <w:p w:rsidR="00CF1997" w:rsidRDefault="00CF1997" w:rsidP="00CF1997">
            <w:pPr>
              <w:pStyle w:val="DoEtablelist1bullet2018"/>
            </w:pPr>
            <w:r>
              <w:t>abstract nouns and concepts</w:t>
            </w:r>
          </w:p>
          <w:p w:rsidR="00CF1997" w:rsidRDefault="00CF1997" w:rsidP="00CF1997">
            <w:pPr>
              <w:pStyle w:val="DoEtablelist1bullet2018"/>
            </w:pPr>
            <w:r>
              <w:t>complex sentence structure</w:t>
            </w:r>
          </w:p>
          <w:p w:rsidR="00CF1997" w:rsidRDefault="00CF1997" w:rsidP="00CF1997">
            <w:pPr>
              <w:pStyle w:val="DoEtablelist1bullet2018"/>
            </w:pPr>
            <w:r>
              <w:t>evidence or examples included to support or enhance argument</w:t>
            </w:r>
          </w:p>
        </w:tc>
      </w:tr>
      <w:tr w:rsidR="00CF1997" w:rsidTr="002408A7">
        <w:tc>
          <w:tcPr>
            <w:tcW w:w="807" w:type="pct"/>
          </w:tcPr>
          <w:p w:rsidR="00CF1997" w:rsidRDefault="00CF1997" w:rsidP="00CF1997">
            <w:pPr>
              <w:pStyle w:val="DoEtabletext2018"/>
            </w:pPr>
            <w:r>
              <w:t>Formal letter</w:t>
            </w:r>
          </w:p>
        </w:tc>
        <w:tc>
          <w:tcPr>
            <w:tcW w:w="1399" w:type="pct"/>
          </w:tcPr>
          <w:p w:rsidR="00CF1997" w:rsidRDefault="00CF1997" w:rsidP="00CF1997">
            <w:pPr>
              <w:pStyle w:val="DoEtablelist1bullet2018"/>
            </w:pPr>
            <w:r>
              <w:t>to communicate in writing in formal contexts</w:t>
            </w:r>
          </w:p>
          <w:p w:rsidR="00CF1997" w:rsidRDefault="00CF1997" w:rsidP="00CF1997">
            <w:pPr>
              <w:pStyle w:val="DoEtablelist1bullet2018"/>
            </w:pPr>
            <w:r>
              <w:t>to request information</w:t>
            </w:r>
          </w:p>
          <w:p w:rsidR="00CF1997" w:rsidRDefault="00CF1997" w:rsidP="00CF1997">
            <w:pPr>
              <w:pStyle w:val="DoEtablelist1bullet2018"/>
            </w:pPr>
            <w:r>
              <w:t>to lodge a complaint</w:t>
            </w:r>
          </w:p>
          <w:p w:rsidR="00CF1997" w:rsidRDefault="00CF1997" w:rsidP="00CF1997">
            <w:pPr>
              <w:pStyle w:val="DoEtablelist1bullet2018"/>
            </w:pPr>
            <w:r>
              <w:t>to express an opinion</w:t>
            </w:r>
          </w:p>
        </w:tc>
        <w:tc>
          <w:tcPr>
            <w:tcW w:w="1399" w:type="pct"/>
          </w:tcPr>
          <w:p w:rsidR="00CF1997" w:rsidRDefault="00CF1997" w:rsidP="00CF1997">
            <w:pPr>
              <w:pStyle w:val="DoEtablelist1bullet2018"/>
            </w:pPr>
            <w:r>
              <w:t>salutations and sign-offs</w:t>
            </w:r>
          </w:p>
          <w:p w:rsidR="00CF1997" w:rsidRDefault="00CF1997" w:rsidP="00CF1997">
            <w:pPr>
              <w:pStyle w:val="DoEtablelist1bullet2018"/>
            </w:pPr>
            <w:r>
              <w:t>letter conventions (for example layout, address, dates)</w:t>
            </w:r>
          </w:p>
          <w:p w:rsidR="00CF1997" w:rsidRDefault="00CF1997" w:rsidP="00CF1997">
            <w:pPr>
              <w:pStyle w:val="DoEtablelist1bullet2018"/>
            </w:pPr>
            <w:r>
              <w:t>logical and cohesive sequence of ideas</w:t>
            </w:r>
          </w:p>
        </w:tc>
        <w:tc>
          <w:tcPr>
            <w:tcW w:w="1395" w:type="pct"/>
          </w:tcPr>
          <w:p w:rsidR="00CF1997" w:rsidRDefault="00CF1997" w:rsidP="00CF1997">
            <w:pPr>
              <w:pStyle w:val="DoEtablelist1bullet2018"/>
            </w:pPr>
            <w:r>
              <w:t>use of full sentences and paragraphs</w:t>
            </w:r>
          </w:p>
          <w:p w:rsidR="00CF1997" w:rsidRDefault="00CF1997" w:rsidP="00CF1997">
            <w:pPr>
              <w:pStyle w:val="DoEtablelist1bullet2018"/>
            </w:pPr>
            <w:r>
              <w:t>more complex sentence structure</w:t>
            </w:r>
          </w:p>
          <w:p w:rsidR="00CF1997" w:rsidRDefault="00CF1997" w:rsidP="00CF1997">
            <w:pPr>
              <w:pStyle w:val="DoEtablelist1bullet2018"/>
            </w:pPr>
            <w:r>
              <w:t>objective language</w:t>
            </w:r>
          </w:p>
          <w:p w:rsidR="00CF1997" w:rsidRDefault="00CF1997" w:rsidP="00CF1997">
            <w:pPr>
              <w:pStyle w:val="DoEtablelist1bullet2018"/>
            </w:pPr>
            <w:r>
              <w:t>use of formulaic expressions</w:t>
            </w:r>
          </w:p>
        </w:tc>
      </w:tr>
      <w:tr w:rsidR="00CF1997" w:rsidTr="002408A7">
        <w:tc>
          <w:tcPr>
            <w:tcW w:w="807" w:type="pct"/>
          </w:tcPr>
          <w:p w:rsidR="00CF1997" w:rsidRDefault="00CF1997" w:rsidP="00CF1997">
            <w:pPr>
              <w:pStyle w:val="DoEtabletext2018"/>
            </w:pPr>
            <w:r>
              <w:t>Informal letter</w:t>
            </w:r>
          </w:p>
        </w:tc>
        <w:tc>
          <w:tcPr>
            <w:tcW w:w="1399" w:type="pct"/>
          </w:tcPr>
          <w:p w:rsidR="00CF1997" w:rsidRDefault="00CF1997" w:rsidP="00CF1997">
            <w:pPr>
              <w:pStyle w:val="DoEtablelist1bullet2018"/>
            </w:pPr>
            <w:r>
              <w:t>to communicate in writing with acquaintances, friends, family</w:t>
            </w:r>
          </w:p>
          <w:p w:rsidR="00CF1997" w:rsidRDefault="00CF1997" w:rsidP="00CF1997">
            <w:pPr>
              <w:pStyle w:val="DoEtablelist1bullet2018"/>
            </w:pPr>
            <w:r>
              <w:t>to inform or amuse</w:t>
            </w:r>
          </w:p>
        </w:tc>
        <w:tc>
          <w:tcPr>
            <w:tcW w:w="1399" w:type="pct"/>
          </w:tcPr>
          <w:p w:rsidR="00CF1997" w:rsidRDefault="00CF1997" w:rsidP="00CF1997">
            <w:pPr>
              <w:pStyle w:val="DoEtablelist1bullet2018"/>
            </w:pPr>
            <w:r>
              <w:t>salutations and sign-offs</w:t>
            </w:r>
          </w:p>
          <w:p w:rsidR="00CF1997" w:rsidRDefault="00CF1997" w:rsidP="00CF1997">
            <w:pPr>
              <w:pStyle w:val="DoEtablelist1bullet2018"/>
            </w:pPr>
            <w:r>
              <w:t>letter conventions (for example layout, address, date)</w:t>
            </w:r>
          </w:p>
        </w:tc>
        <w:tc>
          <w:tcPr>
            <w:tcW w:w="1395" w:type="pct"/>
          </w:tcPr>
          <w:p w:rsidR="00CF1997" w:rsidRDefault="00CF1997" w:rsidP="00CF1997">
            <w:pPr>
              <w:pStyle w:val="DoEtablelist1bullet2018"/>
            </w:pPr>
            <w:r>
              <w:t>frequent colloquial language</w:t>
            </w:r>
          </w:p>
          <w:p w:rsidR="00CF1997" w:rsidRDefault="00CF1997" w:rsidP="00CF1997">
            <w:pPr>
              <w:pStyle w:val="DoEtablelist1bullet2018"/>
            </w:pPr>
            <w:r>
              <w:t>subjective language</w:t>
            </w:r>
          </w:p>
          <w:p w:rsidR="00CF1997" w:rsidRDefault="00CF1997" w:rsidP="00CF1997">
            <w:pPr>
              <w:pStyle w:val="DoEtablelist1bullet2018"/>
            </w:pPr>
            <w:r>
              <w:t>sentence structure often less complex than in formal letters</w:t>
            </w:r>
          </w:p>
        </w:tc>
      </w:tr>
      <w:tr w:rsidR="00CF1997" w:rsidTr="002408A7">
        <w:tc>
          <w:tcPr>
            <w:tcW w:w="807" w:type="pct"/>
          </w:tcPr>
          <w:p w:rsidR="00CF1997" w:rsidRDefault="00CF1997" w:rsidP="00CF1997">
            <w:pPr>
              <w:pStyle w:val="DoEtabletext2018"/>
            </w:pPr>
            <w:r>
              <w:t>Interview</w:t>
            </w:r>
          </w:p>
        </w:tc>
        <w:tc>
          <w:tcPr>
            <w:tcW w:w="1399" w:type="pct"/>
          </w:tcPr>
          <w:p w:rsidR="00CF1997" w:rsidRDefault="00CF1997" w:rsidP="00CF1997">
            <w:pPr>
              <w:pStyle w:val="DoEtablelist1bullet2018"/>
            </w:pPr>
            <w:r w:rsidRPr="00232816">
              <w:tab/>
              <w:t>to seek and convey information, views or opinions</w:t>
            </w:r>
          </w:p>
        </w:tc>
        <w:tc>
          <w:tcPr>
            <w:tcW w:w="1399" w:type="pct"/>
          </w:tcPr>
          <w:p w:rsidR="00CF1997" w:rsidRDefault="00CF1997" w:rsidP="00CF1997">
            <w:pPr>
              <w:pStyle w:val="DoEtablelist1bullet2018"/>
            </w:pPr>
            <w:r w:rsidRPr="00232816">
              <w:tab/>
              <w:t>question and response form</w:t>
            </w:r>
            <w:r>
              <w:t>at</w:t>
            </w:r>
          </w:p>
        </w:tc>
        <w:tc>
          <w:tcPr>
            <w:tcW w:w="1395" w:type="pct"/>
          </w:tcPr>
          <w:p w:rsidR="00CF1997" w:rsidRDefault="00CF1997" w:rsidP="00CF1997">
            <w:pPr>
              <w:pStyle w:val="DoEtablelist1bullet2018"/>
            </w:pPr>
            <w:r>
              <w:t>question words</w:t>
            </w:r>
          </w:p>
          <w:p w:rsidR="00CF1997" w:rsidRDefault="00CF1997" w:rsidP="00CF1997">
            <w:pPr>
              <w:pStyle w:val="DoEtablelist1bullet2018"/>
            </w:pPr>
            <w:r>
              <w:t>link words</w:t>
            </w:r>
          </w:p>
          <w:p w:rsidR="00CF1997" w:rsidRDefault="00CF1997" w:rsidP="00CF1997">
            <w:pPr>
              <w:pStyle w:val="DoEtablelist1bullet2018"/>
            </w:pPr>
            <w:r>
              <w:t>strategies to maintain communication</w:t>
            </w:r>
          </w:p>
        </w:tc>
      </w:tr>
      <w:tr w:rsidR="00CF1997" w:rsidTr="002408A7">
        <w:tc>
          <w:tcPr>
            <w:tcW w:w="807" w:type="pct"/>
          </w:tcPr>
          <w:p w:rsidR="00CF1997" w:rsidRDefault="00CF1997" w:rsidP="00CF1997">
            <w:pPr>
              <w:pStyle w:val="DoEtabletext2018"/>
            </w:pPr>
            <w:r>
              <w:t>Invitation</w:t>
            </w:r>
          </w:p>
        </w:tc>
        <w:tc>
          <w:tcPr>
            <w:tcW w:w="1399" w:type="pct"/>
          </w:tcPr>
          <w:p w:rsidR="00CF1997" w:rsidRDefault="00CF1997" w:rsidP="00CF1997">
            <w:pPr>
              <w:pStyle w:val="DoEtablelist1bullet2018"/>
            </w:pPr>
            <w:r w:rsidRPr="00232816">
              <w:t>to invite in written form</w:t>
            </w:r>
          </w:p>
        </w:tc>
        <w:tc>
          <w:tcPr>
            <w:tcW w:w="1399" w:type="pct"/>
          </w:tcPr>
          <w:p w:rsidR="00CF1997" w:rsidRDefault="00CF1997" w:rsidP="00CF1997">
            <w:pPr>
              <w:pStyle w:val="DoEtablelist1bullet2018"/>
            </w:pPr>
            <w:r>
              <w:t>layout conventions</w:t>
            </w:r>
          </w:p>
          <w:p w:rsidR="00CF1997" w:rsidRDefault="00CF1997" w:rsidP="00CF1997">
            <w:pPr>
              <w:pStyle w:val="DoEtablelist1bullet2018"/>
            </w:pPr>
            <w:r>
              <w:t>statement of facts</w:t>
            </w:r>
          </w:p>
          <w:p w:rsidR="00CF1997" w:rsidRDefault="00CF1997" w:rsidP="00CF1997">
            <w:pPr>
              <w:pStyle w:val="DoEtablelist1bullet2018"/>
            </w:pPr>
            <w:r>
              <w:t>protocols</w:t>
            </w:r>
          </w:p>
        </w:tc>
        <w:tc>
          <w:tcPr>
            <w:tcW w:w="1395" w:type="pct"/>
          </w:tcPr>
          <w:p w:rsidR="00CF1997" w:rsidRDefault="00CF1997" w:rsidP="00CF1997">
            <w:pPr>
              <w:pStyle w:val="DoEtablelist1bullet2018"/>
            </w:pPr>
            <w:r>
              <w:t>abbreviated language</w:t>
            </w:r>
          </w:p>
          <w:p w:rsidR="00CF1997" w:rsidRDefault="00CF1997" w:rsidP="00CF1997">
            <w:pPr>
              <w:pStyle w:val="DoEtablelist1bullet2018"/>
            </w:pPr>
            <w:r>
              <w:t>formal or informal language</w:t>
            </w:r>
          </w:p>
          <w:p w:rsidR="00CF1997" w:rsidRDefault="00CF1997" w:rsidP="00CF1997">
            <w:pPr>
              <w:pStyle w:val="DoEtablelist1bullet2018"/>
            </w:pPr>
            <w:r>
              <w:t>expressions that tell when, where, with whom</w:t>
            </w:r>
          </w:p>
        </w:tc>
      </w:tr>
      <w:tr w:rsidR="00CF1997" w:rsidTr="002408A7">
        <w:tc>
          <w:tcPr>
            <w:tcW w:w="807" w:type="pct"/>
          </w:tcPr>
          <w:p w:rsidR="00CF1997" w:rsidRDefault="00CF1997" w:rsidP="00CF1997">
            <w:pPr>
              <w:pStyle w:val="DoEtabletext2018"/>
            </w:pPr>
            <w:r>
              <w:t>Message or note</w:t>
            </w:r>
          </w:p>
        </w:tc>
        <w:tc>
          <w:tcPr>
            <w:tcW w:w="1399" w:type="pct"/>
          </w:tcPr>
          <w:p w:rsidR="00CF1997" w:rsidRDefault="00CF1997" w:rsidP="00CF1997">
            <w:pPr>
              <w:pStyle w:val="DoEtablelist1bullet2018"/>
            </w:pPr>
            <w:r>
              <w:t>to inform</w:t>
            </w:r>
          </w:p>
          <w:p w:rsidR="00CF1997" w:rsidRDefault="00CF1997" w:rsidP="00CF1997">
            <w:pPr>
              <w:pStyle w:val="DoEtablelist1bullet2018"/>
            </w:pPr>
            <w:r>
              <w:t>to request</w:t>
            </w:r>
          </w:p>
          <w:p w:rsidR="00CF1997" w:rsidRDefault="00CF1997" w:rsidP="00CF1997">
            <w:pPr>
              <w:pStyle w:val="DoEtablelist1bullet2018"/>
            </w:pPr>
            <w:r>
              <w:t>to instruct</w:t>
            </w:r>
          </w:p>
          <w:p w:rsidR="00CF1997" w:rsidRDefault="00CF1997" w:rsidP="00CF1997">
            <w:pPr>
              <w:pStyle w:val="DoEtablelist1bullet2018"/>
            </w:pPr>
            <w:r>
              <w:t>to remind</w:t>
            </w:r>
          </w:p>
        </w:tc>
        <w:tc>
          <w:tcPr>
            <w:tcW w:w="1399" w:type="pct"/>
          </w:tcPr>
          <w:p w:rsidR="00CF1997" w:rsidRDefault="00CF1997" w:rsidP="00CF1997">
            <w:pPr>
              <w:pStyle w:val="DoEtablelist1bullet2018"/>
            </w:pPr>
            <w:r>
              <w:t>general statement, description, procedure</w:t>
            </w:r>
          </w:p>
          <w:p w:rsidR="00CF1997" w:rsidRDefault="00CF1997" w:rsidP="00CF1997">
            <w:pPr>
              <w:pStyle w:val="DoEtablelist1bullet2018"/>
            </w:pPr>
            <w:r>
              <w:t>may be in point form</w:t>
            </w:r>
          </w:p>
        </w:tc>
        <w:tc>
          <w:tcPr>
            <w:tcW w:w="1395" w:type="pct"/>
          </w:tcPr>
          <w:p w:rsidR="00CF1997" w:rsidRDefault="00CF1997" w:rsidP="00CF1997">
            <w:pPr>
              <w:pStyle w:val="DoEtablelist1bullet2018"/>
            </w:pPr>
            <w:r>
              <w:t>succinct</w:t>
            </w:r>
          </w:p>
          <w:p w:rsidR="00CF1997" w:rsidRDefault="00CF1997" w:rsidP="00CF1997">
            <w:pPr>
              <w:pStyle w:val="DoEtablelist1bullet2018"/>
            </w:pPr>
            <w:r>
              <w:t>abbreviated words and sentences</w:t>
            </w:r>
          </w:p>
          <w:p w:rsidR="00CF1997" w:rsidRDefault="00CF1997" w:rsidP="00CF1997">
            <w:pPr>
              <w:pStyle w:val="DoEtablelist1bullet2018"/>
            </w:pPr>
            <w:r>
              <w:t>lack of descriptive detail</w:t>
            </w:r>
          </w:p>
          <w:p w:rsidR="00CF1997" w:rsidRDefault="00CF1997" w:rsidP="00CF1997">
            <w:pPr>
              <w:pStyle w:val="DoEtablelist1bullet2018"/>
            </w:pPr>
            <w:r>
              <w:t>use of colloquial language</w:t>
            </w:r>
          </w:p>
        </w:tc>
      </w:tr>
      <w:tr w:rsidR="00CF1997" w:rsidTr="002408A7">
        <w:tc>
          <w:tcPr>
            <w:tcW w:w="807" w:type="pct"/>
          </w:tcPr>
          <w:p w:rsidR="00CF1997" w:rsidRDefault="00CF1997" w:rsidP="00CF1997">
            <w:pPr>
              <w:pStyle w:val="DoEtabletext2018"/>
            </w:pPr>
            <w:r>
              <w:t>Narrative account</w:t>
            </w:r>
          </w:p>
        </w:tc>
        <w:tc>
          <w:tcPr>
            <w:tcW w:w="1399" w:type="pct"/>
          </w:tcPr>
          <w:p w:rsidR="00CF1997" w:rsidRDefault="00CF1997" w:rsidP="00CF1997">
            <w:pPr>
              <w:pStyle w:val="DoEtablelist1bullet2018"/>
            </w:pPr>
            <w:r w:rsidRPr="00DE2E0B">
              <w:t>to entertain, amuse or instruct</w:t>
            </w:r>
          </w:p>
        </w:tc>
        <w:tc>
          <w:tcPr>
            <w:tcW w:w="1399" w:type="pct"/>
          </w:tcPr>
          <w:p w:rsidR="00CF1997" w:rsidRPr="00B40A21" w:rsidRDefault="00CF1997" w:rsidP="00CF1997">
            <w:pPr>
              <w:pStyle w:val="DoEtablelist1bullet2018"/>
            </w:pPr>
            <w:r w:rsidRPr="00B40A21">
              <w:t>series of events presented in logical progression</w:t>
            </w:r>
          </w:p>
          <w:p w:rsidR="00CF1997" w:rsidRPr="00B40A21" w:rsidRDefault="00CF1997" w:rsidP="00CF1997">
            <w:pPr>
              <w:pStyle w:val="DoEtablelist1bullet2018"/>
            </w:pPr>
            <w:r w:rsidRPr="00B40A21">
              <w:t>resolution or conclusion</w:t>
            </w:r>
          </w:p>
          <w:p w:rsidR="00CF1997" w:rsidRPr="00B40A21" w:rsidRDefault="00CF1997" w:rsidP="00CF1997">
            <w:pPr>
              <w:pStyle w:val="DoEtablelist1bullet2018"/>
            </w:pPr>
            <w:r w:rsidRPr="00B40A21">
              <w:t>may contain a series of complications</w:t>
            </w:r>
          </w:p>
        </w:tc>
        <w:tc>
          <w:tcPr>
            <w:tcW w:w="1395" w:type="pct"/>
          </w:tcPr>
          <w:p w:rsidR="00CF1997" w:rsidRPr="00B40A21" w:rsidRDefault="00CF1997" w:rsidP="00CF1997">
            <w:pPr>
              <w:pStyle w:val="DoEtablelist1bullet2018"/>
            </w:pPr>
            <w:r w:rsidRPr="00B40A21">
              <w:t>time words used to connect events</w:t>
            </w:r>
          </w:p>
          <w:p w:rsidR="00CF1997" w:rsidRPr="00B40A21" w:rsidRDefault="00CF1997" w:rsidP="00CF1997">
            <w:pPr>
              <w:pStyle w:val="DoEtablelist1bullet2018"/>
            </w:pPr>
            <w:r w:rsidRPr="00B40A21">
              <w:t>use of action words</w:t>
            </w:r>
          </w:p>
          <w:p w:rsidR="00CF1997" w:rsidRPr="00B40A21" w:rsidRDefault="00CF1997" w:rsidP="00CF1997">
            <w:pPr>
              <w:pStyle w:val="DoEtablelist1bullet2018"/>
            </w:pPr>
            <w:r w:rsidRPr="00B40A21">
              <w:t>descriptions of characters and settings</w:t>
            </w:r>
          </w:p>
        </w:tc>
      </w:tr>
      <w:tr w:rsidR="00CF1997" w:rsidTr="002408A7">
        <w:tc>
          <w:tcPr>
            <w:tcW w:w="807" w:type="pct"/>
          </w:tcPr>
          <w:p w:rsidR="00CF1997" w:rsidRDefault="00CF1997" w:rsidP="00CF1997">
            <w:pPr>
              <w:pStyle w:val="DoEtabletext2018"/>
            </w:pPr>
            <w:r>
              <w:t>Personal profile</w:t>
            </w:r>
          </w:p>
        </w:tc>
        <w:tc>
          <w:tcPr>
            <w:tcW w:w="1399" w:type="pct"/>
          </w:tcPr>
          <w:p w:rsidR="00CF1997" w:rsidRDefault="00CF1997" w:rsidP="00CF1997">
            <w:pPr>
              <w:pStyle w:val="DoEtablelist1bullet2018"/>
            </w:pPr>
            <w:r>
              <w:t>to describe</w:t>
            </w:r>
          </w:p>
          <w:p w:rsidR="00CF1997" w:rsidRDefault="00CF1997" w:rsidP="00CF1997">
            <w:pPr>
              <w:pStyle w:val="DoEtablelist1bullet2018"/>
            </w:pPr>
            <w:r>
              <w:t>to outline personal details</w:t>
            </w:r>
          </w:p>
        </w:tc>
        <w:tc>
          <w:tcPr>
            <w:tcW w:w="1399" w:type="pct"/>
          </w:tcPr>
          <w:p w:rsidR="00CF1997" w:rsidRDefault="00CF1997" w:rsidP="00CF1997">
            <w:pPr>
              <w:pStyle w:val="DoEtablelist1bullet2018"/>
            </w:pPr>
            <w:r>
              <w:t>may be in point form (appropriate to situation)</w:t>
            </w:r>
          </w:p>
          <w:p w:rsidR="00CF1997" w:rsidRDefault="00CF1997" w:rsidP="00CF1997">
            <w:pPr>
              <w:pStyle w:val="DoEtablelist1bullet2018"/>
            </w:pPr>
            <w:r>
              <w:t>use of headings and subheadings</w:t>
            </w:r>
          </w:p>
        </w:tc>
        <w:tc>
          <w:tcPr>
            <w:tcW w:w="1395" w:type="pct"/>
          </w:tcPr>
          <w:p w:rsidR="00CF1997" w:rsidRDefault="00CF1997" w:rsidP="00CF1997">
            <w:pPr>
              <w:pStyle w:val="DoEtablelist1bullet2018"/>
            </w:pPr>
            <w:r>
              <w:t>factual</w:t>
            </w:r>
          </w:p>
          <w:p w:rsidR="00CF1997" w:rsidRDefault="00CF1997" w:rsidP="00CF1997">
            <w:pPr>
              <w:pStyle w:val="DoEtablelist1bullet2018"/>
            </w:pPr>
            <w:r>
              <w:t>descriptive language</w:t>
            </w:r>
          </w:p>
          <w:p w:rsidR="00CF1997" w:rsidRDefault="00CF1997" w:rsidP="00CF1997">
            <w:pPr>
              <w:pStyle w:val="DoEtablelist1bullet2018"/>
            </w:pPr>
            <w:r>
              <w:t>present tense</w:t>
            </w:r>
          </w:p>
          <w:p w:rsidR="00CF1997" w:rsidRDefault="00CF1997" w:rsidP="00CF1997">
            <w:pPr>
              <w:pStyle w:val="DoEtablelist1bullet2018"/>
            </w:pPr>
            <w:r>
              <w:t>simple phrases or sentences</w:t>
            </w:r>
          </w:p>
        </w:tc>
      </w:tr>
      <w:tr w:rsidR="00CF1997" w:rsidTr="002408A7">
        <w:tc>
          <w:tcPr>
            <w:tcW w:w="807" w:type="pct"/>
          </w:tcPr>
          <w:p w:rsidR="00CF1997" w:rsidRDefault="00CF1997" w:rsidP="00CF1997">
            <w:pPr>
              <w:pStyle w:val="DoEtabletext2018"/>
            </w:pPr>
            <w:r>
              <w:t>Postcard</w:t>
            </w:r>
          </w:p>
        </w:tc>
        <w:tc>
          <w:tcPr>
            <w:tcW w:w="1399" w:type="pct"/>
          </w:tcPr>
          <w:p w:rsidR="00CF1997" w:rsidRDefault="00CF1997" w:rsidP="00CF1997">
            <w:pPr>
              <w:pStyle w:val="DoEtablelist1bullet2018"/>
            </w:pPr>
            <w:r>
              <w:t>to provide information</w:t>
            </w:r>
          </w:p>
          <w:p w:rsidR="00CF1997" w:rsidRDefault="00CF1997" w:rsidP="00CF1997">
            <w:pPr>
              <w:pStyle w:val="DoEtablelist1bullet2018"/>
            </w:pPr>
            <w:r>
              <w:t>to retell events</w:t>
            </w:r>
          </w:p>
        </w:tc>
        <w:tc>
          <w:tcPr>
            <w:tcW w:w="1399" w:type="pct"/>
          </w:tcPr>
          <w:p w:rsidR="00CF1997" w:rsidRDefault="00CF1997" w:rsidP="00CF1997">
            <w:pPr>
              <w:pStyle w:val="DoEtablelist1bullet2018"/>
            </w:pPr>
            <w:r>
              <w:t>salutations and sign-offs</w:t>
            </w:r>
          </w:p>
          <w:p w:rsidR="00CF1997" w:rsidRDefault="00CF1997" w:rsidP="00CF1997">
            <w:pPr>
              <w:pStyle w:val="DoEtablelist1bullet2018"/>
            </w:pPr>
            <w:r>
              <w:t>brief description or message</w:t>
            </w:r>
          </w:p>
        </w:tc>
        <w:tc>
          <w:tcPr>
            <w:tcW w:w="1395" w:type="pct"/>
          </w:tcPr>
          <w:p w:rsidR="00CF1997" w:rsidRDefault="00CF1997" w:rsidP="00CF1997">
            <w:pPr>
              <w:pStyle w:val="DoEtablelist1bullet2018"/>
            </w:pPr>
            <w:r>
              <w:t>descriptive language</w:t>
            </w:r>
          </w:p>
          <w:p w:rsidR="00CF1997" w:rsidRDefault="00CF1997" w:rsidP="00CF1997">
            <w:pPr>
              <w:pStyle w:val="DoEtablelist1bullet2018"/>
            </w:pPr>
            <w:r>
              <w:t>incomplete sentences</w:t>
            </w:r>
          </w:p>
          <w:p w:rsidR="00CF1997" w:rsidRDefault="00CF1997" w:rsidP="00CF1997">
            <w:pPr>
              <w:pStyle w:val="DoEtablelist1bullet2018"/>
            </w:pPr>
            <w:r>
              <w:t>abbreviated words</w:t>
            </w:r>
          </w:p>
          <w:p w:rsidR="00CF1997" w:rsidRDefault="00CF1997" w:rsidP="00CF1997">
            <w:pPr>
              <w:pStyle w:val="DoEtablelist1bullet2018"/>
            </w:pPr>
            <w:r>
              <w:t>colloquial expressions</w:t>
            </w:r>
          </w:p>
          <w:p w:rsidR="00CF1997" w:rsidRDefault="00CF1997" w:rsidP="00CF1997">
            <w:pPr>
              <w:pStyle w:val="DoEtablelist1bullet2018"/>
            </w:pPr>
            <w:r>
              <w:t>clichés</w:t>
            </w:r>
          </w:p>
          <w:p w:rsidR="00CF1997" w:rsidRDefault="00CF1997" w:rsidP="00CF1997">
            <w:pPr>
              <w:pStyle w:val="DoEtablelist1bullet2018"/>
            </w:pPr>
            <w:r>
              <w:t>personal impressions</w:t>
            </w:r>
          </w:p>
        </w:tc>
      </w:tr>
      <w:tr w:rsidR="00CF1997" w:rsidTr="002408A7">
        <w:tc>
          <w:tcPr>
            <w:tcW w:w="807" w:type="pct"/>
          </w:tcPr>
          <w:p w:rsidR="00CF1997" w:rsidRDefault="00CF1997" w:rsidP="00CF1997">
            <w:pPr>
              <w:pStyle w:val="DoEtabletext2018"/>
            </w:pPr>
            <w:r>
              <w:t>Recount</w:t>
            </w:r>
          </w:p>
        </w:tc>
        <w:tc>
          <w:tcPr>
            <w:tcW w:w="1399" w:type="pct"/>
          </w:tcPr>
          <w:p w:rsidR="00CF1997" w:rsidRDefault="00CF1997" w:rsidP="00CF1997">
            <w:pPr>
              <w:pStyle w:val="DoEtablelist1bullet2018"/>
            </w:pPr>
            <w:r>
              <w:t>to retell what happened</w:t>
            </w:r>
          </w:p>
          <w:p w:rsidR="00CF1997" w:rsidRDefault="00CF1997" w:rsidP="00CF1997">
            <w:pPr>
              <w:pStyle w:val="DoEtablelist1bullet2018"/>
            </w:pPr>
            <w:r>
              <w:t>to tell a series of events</w:t>
            </w:r>
          </w:p>
        </w:tc>
        <w:tc>
          <w:tcPr>
            <w:tcW w:w="1399" w:type="pct"/>
          </w:tcPr>
          <w:p w:rsidR="00CF1997" w:rsidRDefault="00CF1997" w:rsidP="00CF1997">
            <w:pPr>
              <w:pStyle w:val="DoEtablelist1bullet2018"/>
            </w:pPr>
            <w:r>
              <w:t>introduction or orientation</w:t>
            </w:r>
          </w:p>
          <w:p w:rsidR="00CF1997" w:rsidRDefault="00CF1997" w:rsidP="00CF1997">
            <w:pPr>
              <w:pStyle w:val="DoEtablelist1bullet2018"/>
            </w:pPr>
            <w:r>
              <w:t>events sequenced in chronological order</w:t>
            </w:r>
          </w:p>
        </w:tc>
        <w:tc>
          <w:tcPr>
            <w:tcW w:w="1395" w:type="pct"/>
          </w:tcPr>
          <w:p w:rsidR="00CF1997" w:rsidRDefault="00CF1997" w:rsidP="00CF1997">
            <w:pPr>
              <w:pStyle w:val="DoEtablelist1bullet2018"/>
            </w:pPr>
            <w:r>
              <w:t>descriptive language</w:t>
            </w:r>
          </w:p>
          <w:p w:rsidR="00CF1997" w:rsidRDefault="00CF1997" w:rsidP="00CF1997">
            <w:pPr>
              <w:pStyle w:val="DoEtablelist1bullet2018"/>
            </w:pPr>
            <w:r>
              <w:t>past tense</w:t>
            </w:r>
          </w:p>
          <w:p w:rsidR="00CF1997" w:rsidRDefault="00CF1997" w:rsidP="00CF1997">
            <w:pPr>
              <w:pStyle w:val="DoEtablelist1bullet2018"/>
            </w:pPr>
            <w:r>
              <w:t>time words to connect events</w:t>
            </w:r>
          </w:p>
          <w:p w:rsidR="00CF1997" w:rsidRDefault="00CF1997" w:rsidP="00CF1997">
            <w:pPr>
              <w:pStyle w:val="DoEtablelist1bullet2018"/>
            </w:pPr>
            <w:r>
              <w:t>expressions that tell us when, where, with whom and how</w:t>
            </w:r>
          </w:p>
        </w:tc>
      </w:tr>
      <w:tr w:rsidR="00CF1997" w:rsidTr="002408A7">
        <w:tc>
          <w:tcPr>
            <w:tcW w:w="807" w:type="pct"/>
          </w:tcPr>
          <w:p w:rsidR="00CF1997" w:rsidRDefault="00CF1997" w:rsidP="00CF1997">
            <w:pPr>
              <w:pStyle w:val="DoEtabletext2018"/>
            </w:pPr>
            <w:r>
              <w:t>Report</w:t>
            </w:r>
          </w:p>
        </w:tc>
        <w:tc>
          <w:tcPr>
            <w:tcW w:w="1399" w:type="pct"/>
          </w:tcPr>
          <w:p w:rsidR="00CF1997" w:rsidRDefault="00CF1997" w:rsidP="00CF1997">
            <w:pPr>
              <w:pStyle w:val="DoEtablelist1bullet2018"/>
            </w:pPr>
            <w:r>
              <w:t>to classify and/or describe</w:t>
            </w:r>
          </w:p>
          <w:p w:rsidR="00CF1997" w:rsidRDefault="00CF1997" w:rsidP="00CF1997">
            <w:pPr>
              <w:pStyle w:val="DoEtablelist1bullet2018"/>
            </w:pPr>
            <w:r>
              <w:t>to organise facts</w:t>
            </w:r>
          </w:p>
          <w:p w:rsidR="00CF1997" w:rsidRDefault="00CF1997" w:rsidP="00CF1997">
            <w:pPr>
              <w:pStyle w:val="DoEtablelist1bullet2018"/>
            </w:pPr>
            <w:r>
              <w:t>to draw conclusions</w:t>
            </w:r>
          </w:p>
        </w:tc>
        <w:tc>
          <w:tcPr>
            <w:tcW w:w="1399" w:type="pct"/>
          </w:tcPr>
          <w:p w:rsidR="00CF1997" w:rsidRDefault="00CF1997" w:rsidP="00CF1997">
            <w:pPr>
              <w:pStyle w:val="DoEtablelist1bullet2018"/>
            </w:pPr>
            <w:r>
              <w:t>general statement or classification</w:t>
            </w:r>
          </w:p>
          <w:p w:rsidR="00CF1997" w:rsidRDefault="00CF1997" w:rsidP="00CF1997">
            <w:pPr>
              <w:pStyle w:val="DoEtablelist1bullet2018"/>
            </w:pPr>
            <w:r>
              <w:t>description</w:t>
            </w:r>
          </w:p>
          <w:p w:rsidR="00CF1997" w:rsidRDefault="00CF1997" w:rsidP="00CF1997">
            <w:pPr>
              <w:pStyle w:val="DoEtablelist1bullet2018"/>
            </w:pPr>
            <w:r>
              <w:t>logical progression</w:t>
            </w:r>
          </w:p>
        </w:tc>
        <w:tc>
          <w:tcPr>
            <w:tcW w:w="1395" w:type="pct"/>
          </w:tcPr>
          <w:p w:rsidR="00CF1997" w:rsidRDefault="00CF1997" w:rsidP="00CF1997">
            <w:pPr>
              <w:pStyle w:val="DoEtablelist1bullet2018"/>
            </w:pPr>
            <w:r>
              <w:t>supporting evidence (for example statistics)</w:t>
            </w:r>
          </w:p>
          <w:p w:rsidR="00CF1997" w:rsidRDefault="00CF1997" w:rsidP="00CF1997">
            <w:pPr>
              <w:pStyle w:val="DoEtablelist1bullet2018"/>
            </w:pPr>
            <w:r>
              <w:t>factual</w:t>
            </w:r>
          </w:p>
          <w:p w:rsidR="00CF1997" w:rsidRDefault="00CF1997" w:rsidP="00CF1997">
            <w:pPr>
              <w:pStyle w:val="DoEtablelist1bullet2018"/>
            </w:pPr>
            <w:r>
              <w:t>usually present tense</w:t>
            </w:r>
          </w:p>
          <w:p w:rsidR="00CF1997" w:rsidRDefault="00CF1997" w:rsidP="00CF1997">
            <w:pPr>
              <w:pStyle w:val="DoEtablelist1bullet2018"/>
            </w:pPr>
            <w:r>
              <w:t>language specific to the topic</w:t>
            </w:r>
          </w:p>
          <w:p w:rsidR="00CF1997" w:rsidRDefault="00CF1997" w:rsidP="00CF1997">
            <w:pPr>
              <w:pStyle w:val="DoEtablelist1bullet2018"/>
            </w:pPr>
            <w:r>
              <w:t>objective language</w:t>
            </w:r>
          </w:p>
        </w:tc>
      </w:tr>
      <w:tr w:rsidR="00CF1997" w:rsidTr="002408A7">
        <w:tc>
          <w:tcPr>
            <w:tcW w:w="807" w:type="pct"/>
          </w:tcPr>
          <w:p w:rsidR="00CF1997" w:rsidRDefault="00CF1997" w:rsidP="00CF1997">
            <w:pPr>
              <w:pStyle w:val="DoEtabletext2018"/>
            </w:pPr>
            <w:r>
              <w:t>Review</w:t>
            </w:r>
          </w:p>
        </w:tc>
        <w:tc>
          <w:tcPr>
            <w:tcW w:w="1399" w:type="pct"/>
          </w:tcPr>
          <w:p w:rsidR="00CF1997" w:rsidRDefault="00CF1997" w:rsidP="00CF1997">
            <w:pPr>
              <w:pStyle w:val="DoEtablelist1bullet2018"/>
            </w:pPr>
            <w:r>
              <w:t>to respond to a text or stimulus</w:t>
            </w:r>
          </w:p>
          <w:p w:rsidR="00CF1997" w:rsidRDefault="00CF1997" w:rsidP="00CF1997">
            <w:pPr>
              <w:pStyle w:val="DoEtablelist1bullet2018"/>
            </w:pPr>
            <w:r>
              <w:t>to summarise, analyse or interpret a text and to assess its value</w:t>
            </w:r>
          </w:p>
        </w:tc>
        <w:tc>
          <w:tcPr>
            <w:tcW w:w="1399" w:type="pct"/>
          </w:tcPr>
          <w:p w:rsidR="00CF1997" w:rsidRDefault="00CF1997" w:rsidP="00CF1997">
            <w:pPr>
              <w:pStyle w:val="DoEtablelist1bullet2018"/>
            </w:pPr>
            <w:r>
              <w:t>describe context of text or work</w:t>
            </w:r>
          </w:p>
          <w:p w:rsidR="00CF1997" w:rsidRDefault="00CF1997" w:rsidP="00CF1997">
            <w:pPr>
              <w:pStyle w:val="DoEtablelist1bullet2018"/>
            </w:pPr>
            <w:r>
              <w:t>describe the text or work</w:t>
            </w:r>
          </w:p>
          <w:p w:rsidR="00CF1997" w:rsidRDefault="00CF1997" w:rsidP="00CF1997">
            <w:pPr>
              <w:pStyle w:val="DoEtablelist1bullet2018"/>
            </w:pPr>
            <w:r>
              <w:t>judg</w:t>
            </w:r>
            <w:r w:rsidR="00775F77">
              <w:t>e</w:t>
            </w:r>
            <w:r>
              <w:t>ment or evaluation of text or work</w:t>
            </w:r>
          </w:p>
        </w:tc>
        <w:tc>
          <w:tcPr>
            <w:tcW w:w="1395" w:type="pct"/>
          </w:tcPr>
          <w:p w:rsidR="00CF1997" w:rsidRDefault="00CF1997" w:rsidP="00CF1997">
            <w:pPr>
              <w:pStyle w:val="DoEtablelist1bullet2018"/>
            </w:pPr>
            <w:r>
              <w:t>descriptive language</w:t>
            </w:r>
          </w:p>
          <w:p w:rsidR="00CF1997" w:rsidRDefault="00CF1997" w:rsidP="00CF1997">
            <w:pPr>
              <w:pStyle w:val="DoEtablelist1bullet2018"/>
            </w:pPr>
            <w:r>
              <w:t>more complex structures with frequent abstract language</w:t>
            </w:r>
          </w:p>
          <w:p w:rsidR="00CF1997" w:rsidRDefault="00CF1997" w:rsidP="00CF1997">
            <w:pPr>
              <w:pStyle w:val="DoEtablelist1bullet2018"/>
            </w:pPr>
            <w:r>
              <w:t>words that express judg</w:t>
            </w:r>
            <w:r w:rsidR="009860D8">
              <w:t>e</w:t>
            </w:r>
            <w:r>
              <w:t>ment</w:t>
            </w:r>
          </w:p>
          <w:p w:rsidR="00CF1997" w:rsidRDefault="00CF1997" w:rsidP="00CF1997">
            <w:pPr>
              <w:pStyle w:val="DoEtablelist1bullet2018"/>
            </w:pPr>
            <w:r>
              <w:t>possible comparisons</w:t>
            </w:r>
          </w:p>
          <w:p w:rsidR="00CF1997" w:rsidRDefault="00CF1997" w:rsidP="00CF1997">
            <w:pPr>
              <w:pStyle w:val="DoEtablelist1bullet2018"/>
            </w:pPr>
            <w:r>
              <w:t>expressions of aesthetic nature</w:t>
            </w:r>
          </w:p>
        </w:tc>
      </w:tr>
      <w:tr w:rsidR="00CF1997" w:rsidTr="002408A7">
        <w:tc>
          <w:tcPr>
            <w:tcW w:w="807" w:type="pct"/>
          </w:tcPr>
          <w:p w:rsidR="00CF1997" w:rsidRDefault="00CF1997" w:rsidP="00CF1997">
            <w:pPr>
              <w:pStyle w:val="DoEtabletext2018"/>
            </w:pPr>
            <w:r>
              <w:t>Speech or talk (script)</w:t>
            </w:r>
          </w:p>
        </w:tc>
        <w:tc>
          <w:tcPr>
            <w:tcW w:w="1399" w:type="pct"/>
          </w:tcPr>
          <w:p w:rsidR="00CF1997" w:rsidRDefault="00CF1997" w:rsidP="00CF1997">
            <w:pPr>
              <w:pStyle w:val="DoEtablelist1bullet2018"/>
            </w:pPr>
            <w:r>
              <w:t>to communicate ideas, opinions and attitudes</w:t>
            </w:r>
          </w:p>
          <w:p w:rsidR="00CF1997" w:rsidRDefault="00CF1997" w:rsidP="00CF1997">
            <w:pPr>
              <w:pStyle w:val="DoEtablelist1bullet2018"/>
            </w:pPr>
            <w:r>
              <w:t>to entertain</w:t>
            </w:r>
          </w:p>
          <w:p w:rsidR="00CF1997" w:rsidRDefault="00CF1997" w:rsidP="00CF1997">
            <w:pPr>
              <w:pStyle w:val="DoEtablelist1bullet2018"/>
            </w:pPr>
            <w:r>
              <w:t>to persuade</w:t>
            </w:r>
          </w:p>
          <w:p w:rsidR="00CF1997" w:rsidRDefault="00CF1997" w:rsidP="00CF1997">
            <w:pPr>
              <w:pStyle w:val="DoEtablelist1bullet2018"/>
            </w:pPr>
            <w:r>
              <w:t>to welcome</w:t>
            </w:r>
          </w:p>
          <w:p w:rsidR="00CF1997" w:rsidRDefault="00CF1997" w:rsidP="00CF1997">
            <w:pPr>
              <w:pStyle w:val="DoEtablelist1bullet2018"/>
            </w:pPr>
            <w:r>
              <w:t>to thank</w:t>
            </w:r>
          </w:p>
        </w:tc>
        <w:tc>
          <w:tcPr>
            <w:tcW w:w="1399" w:type="pct"/>
          </w:tcPr>
          <w:p w:rsidR="00CF1997" w:rsidRPr="00B40A21" w:rsidRDefault="00CF1997" w:rsidP="00CF1997">
            <w:pPr>
              <w:pStyle w:val="DoEtablelist1bullet2018"/>
            </w:pPr>
            <w:r w:rsidRPr="00B40A21">
              <w:t>introductory statement of purpose</w:t>
            </w:r>
          </w:p>
          <w:p w:rsidR="00CF1997" w:rsidRPr="00B40A21" w:rsidRDefault="00CF1997" w:rsidP="00CF1997">
            <w:pPr>
              <w:pStyle w:val="DoEtablelist1bullet2018"/>
            </w:pPr>
            <w:r w:rsidRPr="00B40A21">
              <w:t>explanation or sequence of events or presentation of argument</w:t>
            </w:r>
          </w:p>
          <w:p w:rsidR="00CF1997" w:rsidRDefault="00CF1997" w:rsidP="00CF1997">
            <w:pPr>
              <w:pStyle w:val="DoEtablelist1bullet2018"/>
            </w:pPr>
            <w:r w:rsidRPr="00B40A21">
              <w:t>concluding remarks</w:t>
            </w:r>
          </w:p>
        </w:tc>
        <w:tc>
          <w:tcPr>
            <w:tcW w:w="1395" w:type="pct"/>
          </w:tcPr>
          <w:p w:rsidR="00CF1997" w:rsidRPr="00B40A21" w:rsidRDefault="00CF1997" w:rsidP="00CF1997">
            <w:pPr>
              <w:pStyle w:val="DoEtablelist1bullet2018"/>
            </w:pPr>
            <w:r w:rsidRPr="00B40A21">
              <w:t>choice of expressions to engage the audience</w:t>
            </w:r>
          </w:p>
          <w:p w:rsidR="00CF1997" w:rsidRPr="00B40A21" w:rsidRDefault="00CF1997" w:rsidP="00CF1997">
            <w:pPr>
              <w:pStyle w:val="DoEtablelist1bullet2018"/>
            </w:pPr>
            <w:r w:rsidRPr="00B40A21">
              <w:t>descriptive words</w:t>
            </w:r>
          </w:p>
          <w:p w:rsidR="00CF1997" w:rsidRPr="00B40A21" w:rsidRDefault="00CF1997" w:rsidP="00CF1997">
            <w:pPr>
              <w:pStyle w:val="DoEtablelist1bullet2018"/>
            </w:pPr>
            <w:r w:rsidRPr="00B40A21">
              <w:t>a range of tenses</w:t>
            </w:r>
          </w:p>
          <w:p w:rsidR="00CF1997" w:rsidRPr="00B40A21" w:rsidRDefault="00CF1997" w:rsidP="00CF1997">
            <w:pPr>
              <w:pStyle w:val="DoEtablelist1bullet2018"/>
            </w:pPr>
            <w:r w:rsidRPr="00B40A21">
              <w:t>subjective language</w:t>
            </w:r>
          </w:p>
          <w:p w:rsidR="00CF1997" w:rsidRPr="00B40A21" w:rsidRDefault="00CF1997" w:rsidP="00CF1997">
            <w:pPr>
              <w:pStyle w:val="DoEtablelist1bullet2018"/>
            </w:pPr>
            <w:r w:rsidRPr="00B40A21">
              <w:t xml:space="preserve">consistent use of correct register depending on audience </w:t>
            </w:r>
          </w:p>
          <w:p w:rsidR="00CF1997" w:rsidRDefault="00CF1997" w:rsidP="00CF1997">
            <w:pPr>
              <w:pStyle w:val="DoEtablelist1bullet2018"/>
            </w:pPr>
            <w:r w:rsidRPr="00B40A21">
              <w:t>address audience throughout</w:t>
            </w:r>
          </w:p>
        </w:tc>
      </w:tr>
    </w:tbl>
    <w:p w:rsidR="00372AB6" w:rsidRPr="002473E1" w:rsidRDefault="00372AB6" w:rsidP="00372AB6">
      <w:pPr>
        <w:pBdr>
          <w:top w:val="nil"/>
          <w:left w:val="nil"/>
          <w:bottom w:val="nil"/>
          <w:right w:val="nil"/>
          <w:between w:val="nil"/>
        </w:pBdr>
        <w:rPr>
          <w:rFonts w:cs="Arial"/>
          <w:szCs w:val="24"/>
        </w:rPr>
      </w:pPr>
      <w:r w:rsidRPr="002473E1">
        <w:rPr>
          <w:rFonts w:cs="Arial"/>
        </w:rPr>
        <w:br w:type="page"/>
      </w:r>
    </w:p>
    <w:p w:rsidR="00CF1997" w:rsidRDefault="00CF1997" w:rsidP="00CF1997">
      <w:pPr>
        <w:pStyle w:val="DoEheading22018"/>
      </w:pPr>
      <w:bookmarkStart w:id="91" w:name="_Toc12454749"/>
      <w:bookmarkStart w:id="92" w:name="_Toc16847331"/>
      <w:r>
        <w:t>Suggestions for teaching a novel</w:t>
      </w:r>
      <w:bookmarkEnd w:id="91"/>
      <w:bookmarkEnd w:id="92"/>
    </w:p>
    <w:p w:rsidR="00CF1997" w:rsidRDefault="00CF1997" w:rsidP="00CF1997">
      <w:pPr>
        <w:pStyle w:val="DoEheading32018"/>
      </w:pPr>
      <w:bookmarkStart w:id="93" w:name="_Toc12454750"/>
      <w:bookmarkStart w:id="94" w:name="_Toc16847332"/>
      <w:r>
        <w:t>The elements of a novel</w:t>
      </w:r>
      <w:bookmarkEnd w:id="93"/>
      <w:bookmarkEnd w:id="94"/>
    </w:p>
    <w:p w:rsidR="00CF1997" w:rsidRDefault="00CF1997" w:rsidP="00CF1997">
      <w:pPr>
        <w:pStyle w:val="DoEbodytext2018"/>
        <w:rPr>
          <w:lang w:eastAsia="en-US"/>
        </w:rPr>
      </w:pPr>
      <w:r>
        <w:rPr>
          <w:lang w:eastAsia="en-US"/>
        </w:rPr>
        <w:t>There are 5 essential literary elements that make up a novel – plot, setting, character, point of view and theme.</w:t>
      </w:r>
    </w:p>
    <w:p w:rsidR="00CF1997" w:rsidRDefault="00CF1997" w:rsidP="00CF1997">
      <w:pPr>
        <w:pStyle w:val="DoEheading42018"/>
      </w:pPr>
      <w:r>
        <w:t>Plot</w:t>
      </w:r>
    </w:p>
    <w:p w:rsidR="00CF1997" w:rsidRDefault="00CF1997" w:rsidP="00CF1997">
      <w:pPr>
        <w:pStyle w:val="DoEbodytext2018"/>
        <w:rPr>
          <w:lang w:eastAsia="en-US"/>
        </w:rPr>
      </w:pPr>
      <w:r>
        <w:rPr>
          <w:lang w:eastAsia="en-US"/>
        </w:rPr>
        <w:t xml:space="preserve">The plot is the sequence of events in a novel that the author has planned in a logical order. It starts with an exposition or introduction to the story where the characters, setting and background unfold. Essential to a plot is the conflict where there is a change in the character or a situation in the story, which propels the plot. The plot eventually climaxes in the turning point of the story leading into a falling action where the events and complications start to fall into place. The plot ends with the final events in the story culminating into a resolution or conclusion. </w:t>
      </w:r>
    </w:p>
    <w:p w:rsidR="00CF1997" w:rsidRDefault="00CF1997" w:rsidP="00CF1997">
      <w:pPr>
        <w:pStyle w:val="DoEheading42018"/>
      </w:pPr>
      <w:r>
        <w:t>Setting</w:t>
      </w:r>
    </w:p>
    <w:p w:rsidR="00CF1997" w:rsidRDefault="00CF1997" w:rsidP="00CF1997">
      <w:pPr>
        <w:pStyle w:val="DoEbodytext2018"/>
        <w:rPr>
          <w:lang w:eastAsia="en-US"/>
        </w:rPr>
      </w:pPr>
      <w:r>
        <w:rPr>
          <w:lang w:eastAsia="en-US"/>
        </w:rPr>
        <w:t xml:space="preserve">The setting is the location and time where the story unfolds. </w:t>
      </w:r>
    </w:p>
    <w:p w:rsidR="00CF1997" w:rsidRDefault="00CF1997" w:rsidP="00CF1997">
      <w:pPr>
        <w:pStyle w:val="DoEbodytext2018"/>
        <w:rPr>
          <w:lang w:eastAsia="en-US"/>
        </w:rPr>
      </w:pPr>
      <w:r>
        <w:rPr>
          <w:lang w:eastAsia="en-US"/>
        </w:rPr>
        <w:t>To brainstorm the ideas of a setting, you can ask the following questions:</w:t>
      </w:r>
    </w:p>
    <w:p w:rsidR="00CF1997" w:rsidRDefault="00CF1997" w:rsidP="00CF1997">
      <w:pPr>
        <w:pStyle w:val="DoElist1bullet2018"/>
        <w:rPr>
          <w:lang w:eastAsia="en-US"/>
        </w:rPr>
      </w:pPr>
      <w:r>
        <w:rPr>
          <w:lang w:eastAsia="en-US"/>
        </w:rPr>
        <w:t>Place – where is the geographical location of the story?</w:t>
      </w:r>
    </w:p>
    <w:p w:rsidR="00CF1997" w:rsidRDefault="00CF1997" w:rsidP="00CF1997">
      <w:pPr>
        <w:pStyle w:val="DoElist1bullet2018"/>
        <w:rPr>
          <w:lang w:eastAsia="en-US"/>
        </w:rPr>
      </w:pPr>
      <w:r>
        <w:rPr>
          <w:lang w:eastAsia="en-US"/>
        </w:rPr>
        <w:t>Time – when is the action of the story taking place? Consider the historical period, year and time of day.</w:t>
      </w:r>
    </w:p>
    <w:p w:rsidR="00CF1997" w:rsidRDefault="00CF1997" w:rsidP="00CF1997">
      <w:pPr>
        <w:pStyle w:val="DoElist1bullet2018"/>
        <w:rPr>
          <w:lang w:eastAsia="en-US"/>
        </w:rPr>
      </w:pPr>
      <w:r>
        <w:rPr>
          <w:lang w:eastAsia="en-US"/>
        </w:rPr>
        <w:t xml:space="preserve">Social conditions – does the story unfold in a particular local or cultural setting? What is the daily life of the character? </w:t>
      </w:r>
    </w:p>
    <w:p w:rsidR="00CF1997" w:rsidRPr="00F560AE" w:rsidRDefault="00CF1997" w:rsidP="00CF1997">
      <w:pPr>
        <w:pStyle w:val="DoElist1bullet2018"/>
        <w:rPr>
          <w:lang w:eastAsia="en-US"/>
        </w:rPr>
      </w:pPr>
      <w:r>
        <w:rPr>
          <w:lang w:eastAsia="en-US"/>
        </w:rPr>
        <w:t>Atmosphere or mood – what feeling is created in the novel? What is the ambiance and surroundings like?</w:t>
      </w:r>
    </w:p>
    <w:p w:rsidR="00CF1997" w:rsidRDefault="00CF1997" w:rsidP="00CF1997">
      <w:pPr>
        <w:pStyle w:val="DoEheading42018"/>
      </w:pPr>
      <w:r>
        <w:t>Characters</w:t>
      </w:r>
    </w:p>
    <w:p w:rsidR="00CF1997" w:rsidRDefault="00CF1997" w:rsidP="00CF1997">
      <w:pPr>
        <w:pStyle w:val="DoEbodytext2018"/>
        <w:rPr>
          <w:lang w:eastAsia="en-US"/>
        </w:rPr>
      </w:pPr>
      <w:r>
        <w:rPr>
          <w:lang w:eastAsia="en-US"/>
        </w:rPr>
        <w:t>Characters are the people and/or animals in the story. The protagonist is the main central character around whom major events unfold. The antagonist is the ‘enemy’ and is an opposition to the main character.</w:t>
      </w:r>
    </w:p>
    <w:p w:rsidR="00CF1997" w:rsidRDefault="00CF1997" w:rsidP="00CF1997">
      <w:pPr>
        <w:pStyle w:val="DoEbodytext2018"/>
        <w:rPr>
          <w:lang w:eastAsia="en-US"/>
        </w:rPr>
      </w:pPr>
      <w:r>
        <w:rPr>
          <w:lang w:eastAsia="en-US"/>
        </w:rPr>
        <w:t xml:space="preserve">Characterisation is how the author reveals the personality of each character, and may also include stereotypes. </w:t>
      </w:r>
    </w:p>
    <w:p w:rsidR="00CF1997" w:rsidRDefault="00CF1997" w:rsidP="00CF1997">
      <w:pPr>
        <w:pStyle w:val="DoEbodytext2018"/>
        <w:rPr>
          <w:lang w:eastAsia="en-US"/>
        </w:rPr>
      </w:pPr>
      <w:r>
        <w:rPr>
          <w:lang w:eastAsia="en-US"/>
        </w:rPr>
        <w:t>Characterisation may include:</w:t>
      </w:r>
    </w:p>
    <w:p w:rsidR="00CF1997" w:rsidRDefault="00CF1997" w:rsidP="00CF1997">
      <w:pPr>
        <w:pStyle w:val="DoElist1bullet2018"/>
        <w:rPr>
          <w:lang w:eastAsia="en-US"/>
        </w:rPr>
      </w:pPr>
      <w:r>
        <w:rPr>
          <w:lang w:eastAsia="en-US"/>
        </w:rPr>
        <w:t>speech and mannerisms</w:t>
      </w:r>
    </w:p>
    <w:p w:rsidR="00CF1997" w:rsidRDefault="00CF1997" w:rsidP="00CF1997">
      <w:pPr>
        <w:pStyle w:val="DoElist1bullet2018"/>
        <w:rPr>
          <w:lang w:eastAsia="en-US"/>
        </w:rPr>
      </w:pPr>
      <w:r>
        <w:rPr>
          <w:lang w:eastAsia="en-US"/>
        </w:rPr>
        <w:t>thoughts and feelings</w:t>
      </w:r>
    </w:p>
    <w:p w:rsidR="00CF1997" w:rsidRDefault="00CF1997" w:rsidP="00CF1997">
      <w:pPr>
        <w:pStyle w:val="DoElist1bullet2018"/>
        <w:rPr>
          <w:lang w:eastAsia="en-US"/>
        </w:rPr>
      </w:pPr>
      <w:r>
        <w:rPr>
          <w:lang w:eastAsia="en-US"/>
        </w:rPr>
        <w:t>qualities</w:t>
      </w:r>
    </w:p>
    <w:p w:rsidR="00CF1997" w:rsidRDefault="00CF1997" w:rsidP="00CF1997">
      <w:pPr>
        <w:pStyle w:val="DoElist1bullet2018"/>
        <w:rPr>
          <w:lang w:eastAsia="en-US"/>
        </w:rPr>
      </w:pPr>
      <w:r>
        <w:rPr>
          <w:lang w:eastAsia="en-US"/>
        </w:rPr>
        <w:t>physical appearance</w:t>
      </w:r>
    </w:p>
    <w:p w:rsidR="00CF1997" w:rsidRDefault="00CF1997" w:rsidP="00CF1997">
      <w:pPr>
        <w:pStyle w:val="DoElist1bullet2018"/>
        <w:rPr>
          <w:lang w:eastAsia="en-US"/>
        </w:rPr>
      </w:pPr>
      <w:r>
        <w:rPr>
          <w:lang w:eastAsia="en-US"/>
        </w:rPr>
        <w:t>actions</w:t>
      </w:r>
    </w:p>
    <w:p w:rsidR="00CF1997" w:rsidRDefault="00CF1997" w:rsidP="00CF1997">
      <w:pPr>
        <w:pStyle w:val="DoElist1bullet2018"/>
        <w:rPr>
          <w:lang w:eastAsia="en-US"/>
        </w:rPr>
      </w:pPr>
      <w:r>
        <w:rPr>
          <w:lang w:eastAsia="en-US"/>
        </w:rPr>
        <w:t>how the character interacts with others</w:t>
      </w:r>
    </w:p>
    <w:p w:rsidR="00CF1997" w:rsidRDefault="00CF1997" w:rsidP="00CF1997">
      <w:pPr>
        <w:pStyle w:val="DoElist1bullet2018"/>
        <w:rPr>
          <w:lang w:eastAsia="en-US"/>
        </w:rPr>
      </w:pPr>
      <w:proofErr w:type="gramStart"/>
      <w:r>
        <w:rPr>
          <w:lang w:eastAsia="en-US"/>
        </w:rPr>
        <w:t>what</w:t>
      </w:r>
      <w:proofErr w:type="gramEnd"/>
      <w:r>
        <w:rPr>
          <w:lang w:eastAsia="en-US"/>
        </w:rPr>
        <w:t xml:space="preserve"> other characters say and feel about them and how they react to them.</w:t>
      </w:r>
    </w:p>
    <w:p w:rsidR="00CF1997" w:rsidRDefault="00CF1997" w:rsidP="00CF1997">
      <w:pPr>
        <w:pStyle w:val="DoEbodytext2018"/>
        <w:rPr>
          <w:lang w:eastAsia="en-US"/>
        </w:rPr>
      </w:pPr>
      <w:r>
        <w:rPr>
          <w:lang w:eastAsia="en-US"/>
        </w:rPr>
        <w:t>Characters can be:</w:t>
      </w:r>
    </w:p>
    <w:p w:rsidR="00CF1997" w:rsidRDefault="00CF1997" w:rsidP="00CF1997">
      <w:pPr>
        <w:pStyle w:val="DoElist1bullet2018"/>
        <w:rPr>
          <w:lang w:eastAsia="en-US"/>
        </w:rPr>
      </w:pPr>
      <w:r>
        <w:rPr>
          <w:lang w:eastAsia="en-US"/>
        </w:rPr>
        <w:t>rounded – highly developed and affect</w:t>
      </w:r>
      <w:r w:rsidR="00BE6352">
        <w:rPr>
          <w:lang w:eastAsia="en-US"/>
        </w:rPr>
        <w:t>ed by the events in the story; t</w:t>
      </w:r>
      <w:r>
        <w:rPr>
          <w:lang w:eastAsia="en-US"/>
        </w:rPr>
        <w:t>hese type of characters are life-like as they grow or deteriorate</w:t>
      </w:r>
      <w:r w:rsidR="00BE6352">
        <w:rPr>
          <w:lang w:eastAsia="en-US"/>
        </w:rPr>
        <w:t xml:space="preserve"> by the conclusion of the story</w:t>
      </w:r>
    </w:p>
    <w:p w:rsidR="00CF1997" w:rsidRDefault="00CF1997" w:rsidP="00CF1997">
      <w:pPr>
        <w:pStyle w:val="DoElist1bullet2018"/>
        <w:rPr>
          <w:lang w:eastAsia="en-US"/>
        </w:rPr>
      </w:pPr>
      <w:r>
        <w:rPr>
          <w:lang w:eastAsia="en-US"/>
        </w:rPr>
        <w:t>dynamic – they undergo a cha</w:t>
      </w:r>
      <w:r w:rsidR="00BE6352">
        <w:rPr>
          <w:lang w:eastAsia="en-US"/>
        </w:rPr>
        <w:t>nge and evolve during the story</w:t>
      </w:r>
    </w:p>
    <w:p w:rsidR="00CF1997" w:rsidRDefault="00BE6352" w:rsidP="00CF1997">
      <w:pPr>
        <w:pStyle w:val="DoElist1bullet2018"/>
        <w:rPr>
          <w:lang w:eastAsia="en-US"/>
        </w:rPr>
      </w:pPr>
      <w:r>
        <w:rPr>
          <w:lang w:eastAsia="en-US"/>
        </w:rPr>
        <w:t>flat – 1 dimensional characters</w:t>
      </w:r>
    </w:p>
    <w:p w:rsidR="00CF1997" w:rsidRDefault="00CF1997" w:rsidP="00CF1997">
      <w:pPr>
        <w:pStyle w:val="DoElist1bullet2018"/>
        <w:rPr>
          <w:lang w:eastAsia="en-US"/>
        </w:rPr>
      </w:pPr>
      <w:proofErr w:type="gramStart"/>
      <w:r>
        <w:rPr>
          <w:lang w:eastAsia="en-US"/>
        </w:rPr>
        <w:t>static</w:t>
      </w:r>
      <w:proofErr w:type="gramEnd"/>
      <w:r>
        <w:rPr>
          <w:lang w:eastAsia="en-US"/>
        </w:rPr>
        <w:t xml:space="preserve"> –</w:t>
      </w:r>
      <w:r w:rsidR="00BE6352">
        <w:rPr>
          <w:lang w:eastAsia="en-US"/>
        </w:rPr>
        <w:t xml:space="preserve"> </w:t>
      </w:r>
      <w:r w:rsidR="009C38E9">
        <w:rPr>
          <w:lang w:eastAsia="en-US"/>
        </w:rPr>
        <w:t xml:space="preserve">they </w:t>
      </w:r>
      <w:r>
        <w:rPr>
          <w:lang w:eastAsia="en-US"/>
        </w:rPr>
        <w:t xml:space="preserve">remain the same throughout the whole story. </w:t>
      </w:r>
    </w:p>
    <w:p w:rsidR="00CF1997" w:rsidRDefault="00CF1997" w:rsidP="00CF1997">
      <w:pPr>
        <w:pStyle w:val="DoEheading42018"/>
      </w:pPr>
      <w:r>
        <w:t>Point of view</w:t>
      </w:r>
    </w:p>
    <w:p w:rsidR="00CF1997" w:rsidRDefault="00CF1997" w:rsidP="00CF1997">
      <w:pPr>
        <w:pStyle w:val="DoEbodytext2018"/>
        <w:rPr>
          <w:lang w:eastAsia="en-US"/>
        </w:rPr>
      </w:pPr>
      <w:r>
        <w:rPr>
          <w:lang w:eastAsia="en-US"/>
        </w:rPr>
        <w:t xml:space="preserve">The narrative point of view is the angle from which the story is told. In the genre of film, the point of view is where the camera would be taking the shot. </w:t>
      </w:r>
    </w:p>
    <w:p w:rsidR="00CF1997" w:rsidRDefault="00CF1997" w:rsidP="00CF1997">
      <w:pPr>
        <w:pStyle w:val="DoEbodytext2018"/>
        <w:rPr>
          <w:lang w:eastAsia="en-US"/>
        </w:rPr>
      </w:pPr>
      <w:r>
        <w:rPr>
          <w:lang w:eastAsia="en-US"/>
        </w:rPr>
        <w:t>There are different narrative point</w:t>
      </w:r>
      <w:r w:rsidR="00BE6352">
        <w:rPr>
          <w:lang w:eastAsia="en-US"/>
        </w:rPr>
        <w:t>s of view</w:t>
      </w:r>
      <w:r>
        <w:rPr>
          <w:lang w:eastAsia="en-US"/>
        </w:rPr>
        <w:t xml:space="preserve"> in a novel. They are:</w:t>
      </w:r>
    </w:p>
    <w:p w:rsidR="00CF1997" w:rsidRDefault="00CF1997" w:rsidP="00CF1997">
      <w:pPr>
        <w:pStyle w:val="DoElist1bullet2018"/>
        <w:rPr>
          <w:lang w:eastAsia="en-US"/>
        </w:rPr>
      </w:pPr>
      <w:proofErr w:type="gramStart"/>
      <w:r>
        <w:rPr>
          <w:lang w:eastAsia="en-US"/>
        </w:rPr>
        <w:t>first</w:t>
      </w:r>
      <w:proofErr w:type="gramEnd"/>
      <w:r>
        <w:rPr>
          <w:lang w:eastAsia="en-US"/>
        </w:rPr>
        <w:t xml:space="preserve"> person – the narrator uses ‘I’, ‘me’ or ‘we’. The story is told by the protagonist or a character close to the protagonist. The readers experience the story through this character’s eyes.</w:t>
      </w:r>
    </w:p>
    <w:p w:rsidR="00CF1997" w:rsidRDefault="00CF1997" w:rsidP="00CF1997">
      <w:pPr>
        <w:pStyle w:val="DoElist1bullet2018"/>
        <w:rPr>
          <w:lang w:eastAsia="en-US"/>
        </w:rPr>
      </w:pPr>
      <w:proofErr w:type="gramStart"/>
      <w:r>
        <w:rPr>
          <w:lang w:eastAsia="en-US"/>
        </w:rPr>
        <w:t>second</w:t>
      </w:r>
      <w:proofErr w:type="gramEnd"/>
      <w:r>
        <w:rPr>
          <w:lang w:eastAsia="en-US"/>
        </w:rPr>
        <w:t xml:space="preserve"> person – the narrator address the reader and uses ‘you’. This makes the reader more active in the story</w:t>
      </w:r>
      <w:r w:rsidR="004C2563">
        <w:rPr>
          <w:lang w:eastAsia="en-US"/>
        </w:rPr>
        <w:t>telling</w:t>
      </w:r>
      <w:r>
        <w:rPr>
          <w:lang w:eastAsia="en-US"/>
        </w:rPr>
        <w:t xml:space="preserve"> process.</w:t>
      </w:r>
    </w:p>
    <w:p w:rsidR="00CF1997" w:rsidRDefault="00CF1997" w:rsidP="00CF1997">
      <w:pPr>
        <w:pStyle w:val="DoElist1bullet2018"/>
        <w:rPr>
          <w:lang w:eastAsia="en-US"/>
        </w:rPr>
      </w:pPr>
      <w:proofErr w:type="gramStart"/>
      <w:r>
        <w:rPr>
          <w:lang w:eastAsia="en-US"/>
        </w:rPr>
        <w:t>third</w:t>
      </w:r>
      <w:proofErr w:type="gramEnd"/>
      <w:r>
        <w:rPr>
          <w:lang w:eastAsia="en-US"/>
        </w:rPr>
        <w:t xml:space="preserve"> person – the narrator sees all the action, usi</w:t>
      </w:r>
      <w:r w:rsidR="00BE6352">
        <w:rPr>
          <w:lang w:eastAsia="en-US"/>
        </w:rPr>
        <w:t>ng ‘she’, ‘he’ and/or ‘they’</w:t>
      </w:r>
      <w:r>
        <w:rPr>
          <w:lang w:eastAsia="en-US"/>
        </w:rPr>
        <w:t>. The story is told from an outsider’s point of view and describes the action the way the narrator sees it.</w:t>
      </w:r>
    </w:p>
    <w:p w:rsidR="00CF1997" w:rsidRDefault="00CF1997" w:rsidP="00CF1997">
      <w:pPr>
        <w:pStyle w:val="DoEheading42018"/>
      </w:pPr>
      <w:r>
        <w:t>Theme</w:t>
      </w:r>
    </w:p>
    <w:p w:rsidR="00CF1997" w:rsidRDefault="00CF1997" w:rsidP="00CF1997">
      <w:pPr>
        <w:pStyle w:val="DoEbodytext2018"/>
        <w:rPr>
          <w:lang w:eastAsia="en-US"/>
        </w:rPr>
      </w:pPr>
      <w:r>
        <w:rPr>
          <w:lang w:eastAsia="en-US"/>
        </w:rPr>
        <w:t>The theme is the central message or the fundamental meaning of the story. It is the universal lesson or message explored in the novel. Various language techniques such as symbolism, metaphor, allusion, irony and hyperbole can be used to convey the theme.</w:t>
      </w:r>
    </w:p>
    <w:p w:rsidR="00CF1997" w:rsidRDefault="00CF1997" w:rsidP="00CF1997">
      <w:pPr>
        <w:pStyle w:val="DoEheading32018"/>
      </w:pPr>
      <w:bookmarkStart w:id="95" w:name="_Toc12454751"/>
      <w:bookmarkStart w:id="96" w:name="_Toc16847333"/>
      <w:r>
        <w:t>Activities to develop global understanding of the novel</w:t>
      </w:r>
      <w:bookmarkEnd w:id="95"/>
      <w:bookmarkEnd w:id="96"/>
    </w:p>
    <w:p w:rsidR="00CF1997" w:rsidRDefault="00CF1997" w:rsidP="00CF1997">
      <w:pPr>
        <w:pStyle w:val="DoEbodytext2018"/>
        <w:rPr>
          <w:spacing w:val="-7"/>
        </w:rPr>
      </w:pPr>
      <w:r>
        <w:rPr>
          <w:lang w:eastAsia="en-US"/>
        </w:rPr>
        <w:t xml:space="preserve">The following are sample activities that </w:t>
      </w:r>
      <w:r>
        <w:rPr>
          <w:spacing w:val="-3"/>
        </w:rPr>
        <w:t xml:space="preserve">may </w:t>
      </w:r>
      <w:r>
        <w:rPr>
          <w:spacing w:val="5"/>
        </w:rPr>
        <w:t xml:space="preserve">assist </w:t>
      </w:r>
      <w:r>
        <w:t xml:space="preserve">in </w:t>
      </w:r>
      <w:r>
        <w:rPr>
          <w:spacing w:val="-5"/>
        </w:rPr>
        <w:t xml:space="preserve">providing </w:t>
      </w:r>
      <w:r>
        <w:t xml:space="preserve">a global </w:t>
      </w:r>
      <w:r>
        <w:rPr>
          <w:spacing w:val="-4"/>
        </w:rPr>
        <w:t xml:space="preserve">understanding </w:t>
      </w:r>
      <w:r>
        <w:rPr>
          <w:spacing w:val="-5"/>
        </w:rPr>
        <w:t xml:space="preserve">of the </w:t>
      </w:r>
      <w:r>
        <w:rPr>
          <w:spacing w:val="-3"/>
        </w:rPr>
        <w:t xml:space="preserve">novel. </w:t>
      </w:r>
      <w:r>
        <w:t xml:space="preserve">They can </w:t>
      </w:r>
      <w:r>
        <w:rPr>
          <w:spacing w:val="-4"/>
        </w:rPr>
        <w:t xml:space="preserve">be </w:t>
      </w:r>
      <w:r>
        <w:t xml:space="preserve">used </w:t>
      </w:r>
      <w:r>
        <w:rPr>
          <w:spacing w:val="-3"/>
        </w:rPr>
        <w:t xml:space="preserve">for </w:t>
      </w:r>
      <w:r>
        <w:rPr>
          <w:spacing w:val="-6"/>
        </w:rPr>
        <w:t xml:space="preserve">the </w:t>
      </w:r>
      <w:r>
        <w:rPr>
          <w:spacing w:val="-5"/>
        </w:rPr>
        <w:t xml:space="preserve">development </w:t>
      </w:r>
      <w:r>
        <w:rPr>
          <w:spacing w:val="-4"/>
        </w:rPr>
        <w:t xml:space="preserve">of </w:t>
      </w:r>
      <w:r>
        <w:rPr>
          <w:spacing w:val="-5"/>
        </w:rPr>
        <w:t xml:space="preserve">written </w:t>
      </w:r>
      <w:r>
        <w:rPr>
          <w:spacing w:val="-4"/>
        </w:rPr>
        <w:t xml:space="preserve">and/or oral </w:t>
      </w:r>
      <w:r>
        <w:t xml:space="preserve">skills. Many are suitable </w:t>
      </w:r>
      <w:r>
        <w:rPr>
          <w:spacing w:val="-3"/>
        </w:rPr>
        <w:t xml:space="preserve">for </w:t>
      </w:r>
      <w:r>
        <w:rPr>
          <w:spacing w:val="-5"/>
        </w:rPr>
        <w:t>group</w:t>
      </w:r>
      <w:r>
        <w:rPr>
          <w:spacing w:val="26"/>
        </w:rPr>
        <w:t xml:space="preserve"> </w:t>
      </w:r>
      <w:r>
        <w:rPr>
          <w:spacing w:val="-7"/>
        </w:rPr>
        <w:t>work.</w:t>
      </w:r>
    </w:p>
    <w:p w:rsidR="00CF1997" w:rsidRDefault="00CF1997" w:rsidP="00CF1997">
      <w:pPr>
        <w:pStyle w:val="DoElist1bullet2018"/>
      </w:pPr>
      <w:r>
        <w:t>Stopping the reading a</w:t>
      </w:r>
      <w:r w:rsidRPr="008E28E2">
        <w:t xml:space="preserve">t a particular point </w:t>
      </w:r>
      <w:r>
        <w:t xml:space="preserve">in class and asking </w:t>
      </w:r>
      <w:r w:rsidRPr="008E28E2">
        <w:t>students to predict what will happen next or how the story will end.</w:t>
      </w:r>
    </w:p>
    <w:p w:rsidR="00CF1997" w:rsidRDefault="00CF1997" w:rsidP="00CF1997">
      <w:pPr>
        <w:pStyle w:val="DoElist1bullet2018"/>
      </w:pPr>
      <w:r>
        <w:t>Discussing how the novel engages the reader. Is there conflict, humour, suspense, romance? Does it consistently hold your interest?</w:t>
      </w:r>
    </w:p>
    <w:p w:rsidR="00CF1997" w:rsidRDefault="00CF1997" w:rsidP="00CF1997">
      <w:pPr>
        <w:pStyle w:val="DoElist1bullet2018"/>
      </w:pPr>
      <w:r>
        <w:t>Rewriting the ending of a chapter or extract</w:t>
      </w:r>
      <w:r w:rsidRPr="008E28E2">
        <w:t>.</w:t>
      </w:r>
    </w:p>
    <w:p w:rsidR="00CF1997" w:rsidRDefault="00CF1997" w:rsidP="00CF1997">
      <w:pPr>
        <w:pStyle w:val="DoElist1bullet2018"/>
      </w:pPr>
      <w:r w:rsidRPr="008E28E2">
        <w:t>Writing a newspaper headline to capture the essence of the story.</w:t>
      </w:r>
    </w:p>
    <w:p w:rsidR="00CF1997" w:rsidRDefault="00CF1997" w:rsidP="00CF1997">
      <w:pPr>
        <w:pStyle w:val="DoElist1bullet2018"/>
      </w:pPr>
      <w:r>
        <w:t>Writing a review of the novel.</w:t>
      </w:r>
    </w:p>
    <w:p w:rsidR="00CF1997" w:rsidRDefault="00CF1997" w:rsidP="00CF1997">
      <w:pPr>
        <w:pStyle w:val="DoElist1bullet2018"/>
      </w:pPr>
      <w:r w:rsidRPr="008E28E2">
        <w:t>Creating a cloze test on a prescribed extract to show the effect of images, words or a particular word.</w:t>
      </w:r>
    </w:p>
    <w:p w:rsidR="00CF1997" w:rsidRDefault="00CF1997" w:rsidP="00CF1997">
      <w:pPr>
        <w:pStyle w:val="DoElist1bullet2018"/>
      </w:pPr>
      <w:r w:rsidRPr="008E28E2">
        <w:t>Writing a report on an event from the</w:t>
      </w:r>
      <w:r>
        <w:t xml:space="preserve"> story, fo</w:t>
      </w:r>
      <w:r w:rsidR="00BE6352">
        <w:t>r example who was there, what w</w:t>
      </w:r>
      <w:r>
        <w:t xml:space="preserve">ere they </w:t>
      </w:r>
      <w:r w:rsidRPr="008E28E2">
        <w:t>doing, why they were doi</w:t>
      </w:r>
      <w:r>
        <w:t>ng it, and so on.</w:t>
      </w:r>
    </w:p>
    <w:p w:rsidR="00CF1997" w:rsidRPr="008E28E2" w:rsidRDefault="00CF1997" w:rsidP="00CF1997">
      <w:pPr>
        <w:pStyle w:val="DoElist1bullet2018"/>
      </w:pPr>
      <w:r w:rsidRPr="008E28E2">
        <w:t>Organising a role-play ba</w:t>
      </w:r>
      <w:r>
        <w:t>sed on a key passage. This may</w:t>
      </w:r>
      <w:r w:rsidRPr="008E28E2">
        <w:t xml:space="preserve"> include improvised </w:t>
      </w:r>
      <w:proofErr w:type="spellStart"/>
      <w:r w:rsidRPr="008E28E2">
        <w:t>dramatisation</w:t>
      </w:r>
      <w:proofErr w:type="spellEnd"/>
      <w:r w:rsidRPr="008E28E2">
        <w:t xml:space="preserve"> a</w:t>
      </w:r>
      <w:r>
        <w:t>nd a paraphrase of the passage.</w:t>
      </w:r>
    </w:p>
    <w:p w:rsidR="00CF1997" w:rsidRPr="008E28E2" w:rsidRDefault="00CF1997" w:rsidP="00CF1997">
      <w:pPr>
        <w:pStyle w:val="DoElist1bullet2018"/>
      </w:pPr>
      <w:r>
        <w:t>Taking</w:t>
      </w:r>
      <w:r w:rsidRPr="008E28E2">
        <w:t xml:space="preserve"> key sentences from the story out of order and rearranging them in sequence.</w:t>
      </w:r>
    </w:p>
    <w:p w:rsidR="00CF1997" w:rsidRPr="008E28E2" w:rsidRDefault="00CF1997" w:rsidP="00CF1997">
      <w:pPr>
        <w:pStyle w:val="DoElist1bullet2018"/>
      </w:pPr>
      <w:r w:rsidRPr="008E28E2">
        <w:t>Summarising the plot in a number of sentences, mixing them up t</w:t>
      </w:r>
      <w:r>
        <w:t>hen arranging them in sequence.</w:t>
      </w:r>
    </w:p>
    <w:p w:rsidR="00CF1997" w:rsidRPr="008E28E2" w:rsidRDefault="00CF1997" w:rsidP="00CF1997">
      <w:pPr>
        <w:pStyle w:val="DoElist1bullet2018"/>
      </w:pPr>
      <w:r w:rsidRPr="008E28E2">
        <w:t>Drawing diagrams to show the structur</w:t>
      </w:r>
      <w:r>
        <w:t xml:space="preserve">e behind what has happened. For example, timelines and graphic summaries. </w:t>
      </w:r>
      <w:r w:rsidRPr="008E28E2">
        <w:t>Students could consider whether the action is chronological or involves flashbacks, and could create diagrams of the relationships between the characters.</w:t>
      </w:r>
    </w:p>
    <w:p w:rsidR="00CF1997" w:rsidRDefault="00CF1997" w:rsidP="00CF1997">
      <w:pPr>
        <w:pStyle w:val="DoElist1bullet2018"/>
      </w:pPr>
      <w:r w:rsidRPr="008E28E2">
        <w:t>Considering what the characters know about each other. Are the characters stereotypes or individuals?</w:t>
      </w:r>
    </w:p>
    <w:p w:rsidR="00CF1997" w:rsidRDefault="00CF1997" w:rsidP="00CF1997">
      <w:pPr>
        <w:pStyle w:val="DoElist1bullet2018"/>
      </w:pPr>
      <w:r w:rsidRPr="008E28E2">
        <w:t>Holding a press conference for a character (interviewing a character, adopting the persona of the character and recording the interview).</w:t>
      </w:r>
    </w:p>
    <w:p w:rsidR="00CF1997" w:rsidRDefault="00CF1997" w:rsidP="00CF1997">
      <w:pPr>
        <w:pStyle w:val="DoElist1bullet2018"/>
      </w:pPr>
      <w:r>
        <w:t>Writing a tag line for each of the key characters – one line to sum them up.</w:t>
      </w:r>
    </w:p>
    <w:p w:rsidR="00CF1997" w:rsidRDefault="00CF1997" w:rsidP="00CF1997">
      <w:pPr>
        <w:pStyle w:val="DoElist1bullet2018"/>
      </w:pPr>
      <w:r>
        <w:t>Writing the history of a character. What is known about this person? Why is he/she now in this situation?</w:t>
      </w:r>
    </w:p>
    <w:p w:rsidR="00CF1997" w:rsidRDefault="00CF1997" w:rsidP="00CF1997">
      <w:pPr>
        <w:pStyle w:val="DoElist1bullet2018"/>
      </w:pPr>
      <w:r>
        <w:t>Imagining yourself as a character and writing a letter explaining your actions.</w:t>
      </w:r>
    </w:p>
    <w:p w:rsidR="00CF1997" w:rsidRDefault="00CF1997" w:rsidP="00CF1997">
      <w:pPr>
        <w:pStyle w:val="DoElist1bullet2018"/>
      </w:pPr>
      <w:r w:rsidRPr="008E28E2">
        <w:t>Writing the diary entry of a character for one day.</w:t>
      </w:r>
    </w:p>
    <w:p w:rsidR="00CF1997" w:rsidRPr="008E28E2" w:rsidRDefault="00CF1997" w:rsidP="00CF1997">
      <w:pPr>
        <w:pStyle w:val="DoElist1bullet2018"/>
      </w:pPr>
      <w:r w:rsidRPr="008E28E2">
        <w:t>Analysing significant character relationships in the story. Groups could consider specific passages and show how language illuminates the changes in these relationships.</w:t>
      </w:r>
    </w:p>
    <w:p w:rsidR="00CF1997" w:rsidRPr="008E28E2" w:rsidRDefault="00CF1997" w:rsidP="00CF1997">
      <w:pPr>
        <w:pStyle w:val="DoElist1bullet2018"/>
      </w:pPr>
      <w:r w:rsidRPr="008E28E2">
        <w:t>Writing a letter to the editor, on behalf of a character, explaining what happened.</w:t>
      </w:r>
    </w:p>
    <w:p w:rsidR="00CF1997" w:rsidRDefault="00CF1997" w:rsidP="00CF1997">
      <w:pPr>
        <w:pStyle w:val="DoElist1bullet2018"/>
      </w:pPr>
      <w:r>
        <w:t>Discussing the issues raised in the novel – how do the issues unfold?</w:t>
      </w:r>
    </w:p>
    <w:p w:rsidR="00CF1997" w:rsidRDefault="00CF1997" w:rsidP="00CF1997">
      <w:pPr>
        <w:pStyle w:val="DoElist1bullet2018"/>
      </w:pPr>
      <w:r>
        <w:t>Discussing whether the novel offers new perspectives on the issues raised. Can it change perceptions? What does the reader learn?</w:t>
      </w:r>
    </w:p>
    <w:p w:rsidR="00CF1997" w:rsidRDefault="00CF1997" w:rsidP="00CF1997">
      <w:pPr>
        <w:pStyle w:val="DoElist1bullet2018"/>
      </w:pPr>
      <w:r w:rsidRPr="008E28E2">
        <w:t>Linking issues raised to students’ personal exp</w:t>
      </w:r>
      <w:r>
        <w:t>eriences or other texts studied.</w:t>
      </w:r>
    </w:p>
    <w:p w:rsidR="00CF1997" w:rsidRDefault="00CF1997" w:rsidP="00CF1997">
      <w:pPr>
        <w:pStyle w:val="DoElist1bullet2018"/>
      </w:pPr>
      <w:r w:rsidRPr="008E28E2">
        <w:t>D</w:t>
      </w:r>
      <w:r>
        <w:t>iscussing how reading the novel</w:t>
      </w:r>
      <w:r w:rsidRPr="008E28E2">
        <w:t xml:space="preserve"> has widened the students’ experiences.</w:t>
      </w:r>
    </w:p>
    <w:p w:rsidR="00CF1997" w:rsidRDefault="00CF1997" w:rsidP="00CF1997">
      <w:pPr>
        <w:pStyle w:val="DoElist1bullet2018"/>
      </w:pPr>
      <w:r>
        <w:t>Considering parallels and conflicts, for example rich and poor.</w:t>
      </w:r>
    </w:p>
    <w:p w:rsidR="00CF1997" w:rsidRPr="008E28E2" w:rsidRDefault="00CF1997" w:rsidP="00CF1997">
      <w:pPr>
        <w:pStyle w:val="DoElist1bullet2018"/>
      </w:pPr>
      <w:r w:rsidRPr="008E28E2">
        <w:t>Considering the setting. Is it important? Why? Is it integral to the whole story? Could it take place elsewhere?</w:t>
      </w:r>
    </w:p>
    <w:p w:rsidR="00CF1997" w:rsidRDefault="00CF1997" w:rsidP="00CF1997">
      <w:pPr>
        <w:pStyle w:val="DoElist1bullet2018"/>
      </w:pPr>
      <w:r w:rsidRPr="008E28E2">
        <w:t>Reflecting on the images and symbols that occur in the story. Do they occur in other stories by the same author? Are they typical of the author’s work? What do they add to the story?</w:t>
      </w:r>
    </w:p>
    <w:p w:rsidR="00CF1997" w:rsidRPr="008E28E2" w:rsidRDefault="00CF1997" w:rsidP="00CF1997">
      <w:pPr>
        <w:pStyle w:val="DoElist1bullet2018"/>
      </w:pPr>
      <w:r w:rsidRPr="008E28E2">
        <w:t xml:space="preserve">Considering the possibility of different levels of meaning in the story. Is it just a </w:t>
      </w:r>
      <w:r>
        <w:t>narrative, or an allegory?</w:t>
      </w:r>
      <w:r w:rsidRPr="008E28E2">
        <w:t xml:space="preserve"> Is there parallel symbolism?</w:t>
      </w:r>
    </w:p>
    <w:p w:rsidR="00CF1997" w:rsidRPr="008E28E2" w:rsidRDefault="00CF1997" w:rsidP="00CF1997">
      <w:pPr>
        <w:pStyle w:val="DoElist1bullet2018"/>
      </w:pPr>
      <w:r w:rsidRPr="008E28E2">
        <w:t>Considering the role of irony, humour or figurative speech in the s</w:t>
      </w:r>
      <w:r>
        <w:t>tory.</w:t>
      </w:r>
    </w:p>
    <w:p w:rsidR="00CF1997" w:rsidRPr="008E28E2" w:rsidRDefault="00CF1997" w:rsidP="00CF1997">
      <w:pPr>
        <w:pStyle w:val="DoElist1bullet2018"/>
      </w:pPr>
      <w:r w:rsidRPr="008E28E2">
        <w:t>Considering the values expressed by the author. Can the personal voice of the author be heard coming through?</w:t>
      </w:r>
    </w:p>
    <w:p w:rsidR="00CF1997" w:rsidRPr="008E28E2" w:rsidRDefault="00CF1997" w:rsidP="00CF1997">
      <w:pPr>
        <w:pStyle w:val="DoElist1bullet2018"/>
      </w:pPr>
      <w:r w:rsidRPr="008E28E2">
        <w:t>Questioning whether the author is saying something new. Is it universal to the human condition?</w:t>
      </w:r>
    </w:p>
    <w:p w:rsidR="00CF1997" w:rsidRDefault="00CF1997" w:rsidP="00CF1997">
      <w:pPr>
        <w:pStyle w:val="DoElist1bullet2018"/>
      </w:pPr>
      <w:r w:rsidRPr="008E28E2">
        <w:t>Analysing the vocabulary. Is there repetition? Is regional dialect used?</w:t>
      </w:r>
      <w:r>
        <w:t xml:space="preserve"> Are colloquialisms used? What is the impact of these vocabulary choices?</w:t>
      </w:r>
    </w:p>
    <w:p w:rsidR="00CF1997" w:rsidRDefault="00CF1997" w:rsidP="00CF1997">
      <w:pPr>
        <w:pStyle w:val="DoElist1bullet2018"/>
      </w:pPr>
      <w:r w:rsidRPr="008E28E2">
        <w:t>Considering how the level of language reflects the relat</w:t>
      </w:r>
      <w:r>
        <w:t>ionship between the characters.</w:t>
      </w:r>
    </w:p>
    <w:p w:rsidR="00CF1997" w:rsidRPr="008E28E2" w:rsidRDefault="00CF1997" w:rsidP="00CF1997">
      <w:pPr>
        <w:pStyle w:val="DoElist1bullet2018"/>
      </w:pPr>
      <w:r w:rsidRPr="00676079">
        <w:t>Noting aspects of the language used. Ideas could be pooled on the board, sifted, sorted and classified. Conclusions about the author’s purpose should emerge. All ideas could be summarised and recorded.</w:t>
      </w:r>
    </w:p>
    <w:p w:rsidR="00CF1997" w:rsidRPr="008E28E2" w:rsidRDefault="00CF1997" w:rsidP="00CF1997">
      <w:pPr>
        <w:pStyle w:val="DoElist1bullet2018"/>
      </w:pPr>
      <w:r w:rsidRPr="008E28E2">
        <w:t>Identifying a social comment in the story and discussing the methods used to make the comment. How does the language convey the author’s attitude?</w:t>
      </w:r>
    </w:p>
    <w:p w:rsidR="00CF1997" w:rsidRDefault="00CF1997" w:rsidP="00CF1997">
      <w:pPr>
        <w:spacing w:before="0" w:line="240" w:lineRule="auto"/>
        <w:rPr>
          <w:rFonts w:ascii="Helvetica" w:hAnsi="Helvetica"/>
          <w:sz w:val="40"/>
          <w:szCs w:val="40"/>
          <w:lang w:eastAsia="en-US"/>
        </w:rPr>
      </w:pPr>
      <w:bookmarkStart w:id="97" w:name="_Toc5369773"/>
      <w:bookmarkStart w:id="98" w:name="_Toc10817154"/>
      <w:bookmarkStart w:id="99" w:name="_Toc11406093"/>
      <w:r>
        <w:br w:type="page"/>
      </w:r>
    </w:p>
    <w:p w:rsidR="006B5915" w:rsidRPr="002473E1" w:rsidRDefault="006B5915" w:rsidP="006B5915">
      <w:pPr>
        <w:pStyle w:val="DoEheading22018"/>
      </w:pPr>
      <w:bookmarkStart w:id="100" w:name="_Toc16847334"/>
      <w:bookmarkEnd w:id="97"/>
      <w:bookmarkEnd w:id="98"/>
      <w:bookmarkEnd w:id="99"/>
      <w:r w:rsidRPr="002473E1">
        <w:t>Prescribed text</w:t>
      </w:r>
      <w:bookmarkEnd w:id="100"/>
    </w:p>
    <w:p w:rsidR="006B5915" w:rsidRPr="002473E1" w:rsidRDefault="006B5915" w:rsidP="00CA4060">
      <w:pPr>
        <w:pStyle w:val="DoEbodytext2018"/>
      </w:pPr>
      <w:bookmarkStart w:id="101" w:name="_3rdcrjn" w:colFirst="0" w:colLast="0"/>
      <w:bookmarkEnd w:id="101"/>
      <w:r w:rsidRPr="002473E1">
        <w:t xml:space="preserve">Novel – </w:t>
      </w:r>
      <w:proofErr w:type="spellStart"/>
      <w:r w:rsidR="00CF5016">
        <w:rPr>
          <w:i/>
        </w:rPr>
        <w:t>Amiliti</w:t>
      </w:r>
      <w:proofErr w:type="spellEnd"/>
      <w:r w:rsidR="00CF5016">
        <w:rPr>
          <w:i/>
        </w:rPr>
        <w:t xml:space="preserve"> a</w:t>
      </w:r>
      <w:r w:rsidRPr="00DB5414">
        <w:rPr>
          <w:i/>
        </w:rPr>
        <w:t>gape</w:t>
      </w:r>
      <w:r w:rsidRPr="002473E1">
        <w:rPr>
          <w:i/>
        </w:rPr>
        <w:t xml:space="preserve">, </w:t>
      </w:r>
      <w:r w:rsidR="00DB5414" w:rsidRPr="00DB5414">
        <w:t>‘</w:t>
      </w:r>
      <w:r w:rsidRPr="002473E1">
        <w:t>Unspoken love</w:t>
      </w:r>
      <w:r w:rsidR="00DB5414">
        <w:t>’</w:t>
      </w:r>
      <w:r w:rsidRPr="002473E1">
        <w:t xml:space="preserve"> by Loti </w:t>
      </w:r>
      <w:proofErr w:type="spellStart"/>
      <w:r w:rsidRPr="002473E1">
        <w:t>Petrovits-Androutsopoulou</w:t>
      </w:r>
      <w:proofErr w:type="spellEnd"/>
      <w:r w:rsidRPr="002473E1">
        <w:t xml:space="preserve"> (2014)</w:t>
      </w:r>
    </w:p>
    <w:p w:rsidR="00B71B17" w:rsidRPr="002408A7" w:rsidRDefault="00B71B17" w:rsidP="006B5915">
      <w:pPr>
        <w:pBdr>
          <w:top w:val="nil"/>
          <w:left w:val="nil"/>
          <w:bottom w:val="nil"/>
          <w:right w:val="nil"/>
          <w:between w:val="nil"/>
        </w:pBdr>
        <w:spacing w:line="240" w:lineRule="auto"/>
        <w:rPr>
          <w:rFonts w:cs="Arial"/>
          <w:color w:val="000000"/>
          <w:szCs w:val="24"/>
        </w:rPr>
      </w:pPr>
      <w:r>
        <w:rPr>
          <w:rFonts w:cs="Arial"/>
          <w:color w:val="000000"/>
          <w:szCs w:val="24"/>
        </w:rPr>
        <w:t xml:space="preserve">(Note: The page numbers used in this resource are from the </w:t>
      </w:r>
      <w:r w:rsidR="00DD210D">
        <w:rPr>
          <w:rFonts w:cs="Arial"/>
          <w:color w:val="000000"/>
          <w:szCs w:val="24"/>
        </w:rPr>
        <w:t xml:space="preserve">2014 edition published by </w:t>
      </w:r>
      <w:proofErr w:type="spellStart"/>
      <w:r w:rsidR="00DD210D" w:rsidRPr="00DB5414">
        <w:rPr>
          <w:rFonts w:cs="Arial"/>
          <w:color w:val="000000"/>
          <w:szCs w:val="24"/>
        </w:rPr>
        <w:t>Patakis</w:t>
      </w:r>
      <w:proofErr w:type="spellEnd"/>
      <w:r w:rsidR="00DD210D">
        <w:rPr>
          <w:rFonts w:cs="Arial"/>
          <w:color w:val="000000"/>
          <w:szCs w:val="24"/>
        </w:rPr>
        <w:t>.</w:t>
      </w:r>
      <w:r w:rsidR="00BE6352">
        <w:rPr>
          <w:rFonts w:cs="Arial"/>
          <w:color w:val="000000"/>
          <w:szCs w:val="24"/>
        </w:rPr>
        <w:t>)</w:t>
      </w:r>
    </w:p>
    <w:p w:rsidR="006B5915" w:rsidRPr="002473E1" w:rsidRDefault="006B5915" w:rsidP="006B5915">
      <w:pPr>
        <w:pBdr>
          <w:top w:val="nil"/>
          <w:left w:val="nil"/>
          <w:bottom w:val="nil"/>
          <w:right w:val="nil"/>
          <w:between w:val="nil"/>
        </w:pBdr>
        <w:spacing w:line="240" w:lineRule="auto"/>
        <w:rPr>
          <w:rFonts w:cs="Arial"/>
          <w:i/>
          <w:color w:val="000000"/>
          <w:szCs w:val="24"/>
        </w:rPr>
      </w:pPr>
      <w:r w:rsidRPr="002473E1">
        <w:rPr>
          <w:rFonts w:cs="Arial"/>
          <w:color w:val="000000"/>
          <w:szCs w:val="24"/>
        </w:rPr>
        <w:t>The whole novel has been set for study.</w:t>
      </w:r>
      <w:r w:rsidR="00354FC6">
        <w:rPr>
          <w:rFonts w:cs="Arial"/>
          <w:color w:val="000000"/>
          <w:szCs w:val="24"/>
        </w:rPr>
        <w:t xml:space="preserve"> </w:t>
      </w:r>
    </w:p>
    <w:p w:rsidR="006B5915" w:rsidRPr="002473E1" w:rsidRDefault="006B5915" w:rsidP="006B5915">
      <w:pPr>
        <w:pBdr>
          <w:top w:val="nil"/>
          <w:left w:val="nil"/>
          <w:bottom w:val="nil"/>
          <w:right w:val="nil"/>
          <w:between w:val="nil"/>
        </w:pBdr>
        <w:rPr>
          <w:rFonts w:cs="Arial"/>
          <w:color w:val="000000"/>
          <w:szCs w:val="24"/>
        </w:rPr>
      </w:pPr>
      <w:r w:rsidRPr="002473E1">
        <w:rPr>
          <w:rFonts w:cs="Arial"/>
          <w:color w:val="000000"/>
          <w:szCs w:val="24"/>
        </w:rPr>
        <w:t xml:space="preserve">The prescribed text is available at: </w:t>
      </w:r>
    </w:p>
    <w:p w:rsidR="006B5915" w:rsidRPr="002473E1" w:rsidRDefault="00121551" w:rsidP="00693FDD">
      <w:pPr>
        <w:pStyle w:val="DoElist1bullet2018"/>
      </w:pPr>
      <w:r>
        <w:t>Abbey’s Bookshop</w:t>
      </w:r>
      <w:r w:rsidRPr="00121551">
        <w:t xml:space="preserve">, </w:t>
      </w:r>
      <w:r>
        <w:t>131 York St, Sydney NSW 2000</w:t>
      </w:r>
      <w:r w:rsidRPr="00121551">
        <w:t xml:space="preserve"> </w:t>
      </w:r>
      <w:r>
        <w:t xml:space="preserve">or </w:t>
      </w:r>
      <w:r w:rsidR="006B5915" w:rsidRPr="002473E1">
        <w:t>02 9264 31</w:t>
      </w:r>
      <w:r>
        <w:t>11</w:t>
      </w:r>
    </w:p>
    <w:p w:rsidR="006B5915" w:rsidRPr="002473E1" w:rsidRDefault="00121551" w:rsidP="00693FDD">
      <w:pPr>
        <w:pStyle w:val="DoElist1bullet2018"/>
      </w:pPr>
      <w:r>
        <w:t xml:space="preserve">Bilingual Bookshop, 837 New Canterbury Road, </w:t>
      </w:r>
      <w:r w:rsidR="006B5915" w:rsidRPr="002473E1">
        <w:t xml:space="preserve">Dulwich Hill NSW 2131 </w:t>
      </w:r>
      <w:r>
        <w:t xml:space="preserve">or </w:t>
      </w:r>
      <w:r w:rsidR="006B5915" w:rsidRPr="002473E1">
        <w:t>02 9559 4424.</w:t>
      </w:r>
    </w:p>
    <w:p w:rsidR="006B5915" w:rsidRPr="002473E1" w:rsidRDefault="006B5915" w:rsidP="00693FDD">
      <w:pPr>
        <w:pStyle w:val="DoElist1bullet2018"/>
      </w:pPr>
      <w:r w:rsidRPr="002473E1">
        <w:br w:type="page"/>
      </w:r>
    </w:p>
    <w:p w:rsidR="00372AB6" w:rsidRPr="002473E1" w:rsidRDefault="00372AB6" w:rsidP="00121551">
      <w:pPr>
        <w:pStyle w:val="DoEheading32018"/>
      </w:pPr>
      <w:bookmarkStart w:id="102" w:name="_Toc16847335"/>
      <w:r w:rsidRPr="002473E1">
        <w:t>Background to the novel</w:t>
      </w:r>
      <w:bookmarkEnd w:id="102"/>
    </w:p>
    <w:p w:rsidR="00372AB6" w:rsidRDefault="00372AB6" w:rsidP="0052370B">
      <w:pPr>
        <w:pStyle w:val="DoEbodytext2018"/>
      </w:pPr>
      <w:r w:rsidRPr="002473E1">
        <w:t xml:space="preserve">The novel takes place in contemporary </w:t>
      </w:r>
      <w:r w:rsidR="00037367">
        <w:t>Greece,</w:t>
      </w:r>
      <w:r w:rsidRPr="002473E1">
        <w:t xml:space="preserve"> in the </w:t>
      </w:r>
      <w:proofErr w:type="spellStart"/>
      <w:r w:rsidRPr="002473E1">
        <w:t>Exarchia</w:t>
      </w:r>
      <w:proofErr w:type="spellEnd"/>
      <w:r w:rsidRPr="002473E1">
        <w:t xml:space="preserve"> area of central Athens. </w:t>
      </w:r>
    </w:p>
    <w:p w:rsidR="00037367" w:rsidRPr="00693FDD" w:rsidRDefault="00037367" w:rsidP="00037367">
      <w:pPr>
        <w:pStyle w:val="DoEbodytext2018"/>
        <w:rPr>
          <w:highlight w:val="white"/>
        </w:rPr>
      </w:pPr>
      <w:r w:rsidRPr="002473E1">
        <w:rPr>
          <w:highlight w:val="white"/>
        </w:rPr>
        <w:t xml:space="preserve">In more recent years, </w:t>
      </w:r>
      <w:proofErr w:type="spellStart"/>
      <w:r w:rsidRPr="002473E1">
        <w:rPr>
          <w:highlight w:val="white"/>
        </w:rPr>
        <w:t>Exarchia</w:t>
      </w:r>
      <w:proofErr w:type="spellEnd"/>
      <w:r w:rsidRPr="002473E1">
        <w:rPr>
          <w:highlight w:val="white"/>
        </w:rPr>
        <w:t xml:space="preserve"> has been linked to anarchist</w:t>
      </w:r>
      <w:r w:rsidR="003B1E3B">
        <w:rPr>
          <w:highlight w:val="white"/>
        </w:rPr>
        <w:t>s</w:t>
      </w:r>
      <w:r w:rsidRPr="002473E1">
        <w:rPr>
          <w:highlight w:val="white"/>
        </w:rPr>
        <w:t xml:space="preserve"> and other far-left groups. Overall, </w:t>
      </w:r>
      <w:proofErr w:type="spellStart"/>
      <w:r w:rsidRPr="002473E1">
        <w:rPr>
          <w:highlight w:val="white"/>
        </w:rPr>
        <w:t>Exarchia</w:t>
      </w:r>
      <w:proofErr w:type="spellEnd"/>
      <w:r w:rsidRPr="002473E1">
        <w:rPr>
          <w:highlight w:val="white"/>
        </w:rPr>
        <w:t xml:space="preserve"> has become synonymous with social and political dialogue, protest and challenging existing social boundaries.</w:t>
      </w:r>
      <w:r>
        <w:rPr>
          <w:highlight w:val="white"/>
        </w:rPr>
        <w:t xml:space="preserve"> </w:t>
      </w:r>
      <w:r w:rsidRPr="002473E1">
        <w:rPr>
          <w:highlight w:val="white"/>
        </w:rPr>
        <w:t xml:space="preserve">The bohemian atmosphere of </w:t>
      </w:r>
      <w:proofErr w:type="spellStart"/>
      <w:r w:rsidRPr="002473E1">
        <w:rPr>
          <w:highlight w:val="white"/>
        </w:rPr>
        <w:t>Exarchia</w:t>
      </w:r>
      <w:proofErr w:type="spellEnd"/>
      <w:r w:rsidRPr="002473E1">
        <w:rPr>
          <w:highlight w:val="white"/>
        </w:rPr>
        <w:t xml:space="preserve">, </w:t>
      </w:r>
      <w:r w:rsidR="003B1E3B">
        <w:rPr>
          <w:highlight w:val="white"/>
        </w:rPr>
        <w:t xml:space="preserve">with </w:t>
      </w:r>
      <w:r w:rsidRPr="002473E1">
        <w:rPr>
          <w:highlight w:val="white"/>
        </w:rPr>
        <w:t xml:space="preserve">its narrow streets filled with electronics shops, </w:t>
      </w:r>
      <w:r w:rsidRPr="00693FDD">
        <w:rPr>
          <w:highlight w:val="white"/>
        </w:rPr>
        <w:t>b</w:t>
      </w:r>
      <w:r w:rsidR="003B1E3B">
        <w:rPr>
          <w:highlight w:val="white"/>
        </w:rPr>
        <w:t>ookshops, vintage stores, cafés</w:t>
      </w:r>
      <w:r w:rsidRPr="00693FDD">
        <w:rPr>
          <w:highlight w:val="white"/>
        </w:rPr>
        <w:t xml:space="preserve"> and </w:t>
      </w:r>
      <w:proofErr w:type="spellStart"/>
      <w:r w:rsidRPr="00693FDD">
        <w:rPr>
          <w:highlight w:val="white"/>
        </w:rPr>
        <w:t>tavernas</w:t>
      </w:r>
      <w:proofErr w:type="spellEnd"/>
      <w:r w:rsidRPr="00693FDD">
        <w:rPr>
          <w:highlight w:val="white"/>
        </w:rPr>
        <w:t xml:space="preserve">, tucked in little leafy courtyards </w:t>
      </w:r>
      <w:r w:rsidR="003B1E3B">
        <w:rPr>
          <w:highlight w:val="white"/>
        </w:rPr>
        <w:t>or in old neo-classical or Art D</w:t>
      </w:r>
      <w:r w:rsidRPr="00693FDD">
        <w:rPr>
          <w:highlight w:val="white"/>
        </w:rPr>
        <w:t>eco buildings, give</w:t>
      </w:r>
      <w:r w:rsidR="003B1E3B">
        <w:rPr>
          <w:highlight w:val="white"/>
        </w:rPr>
        <w:t>s</w:t>
      </w:r>
      <w:r w:rsidRPr="00693FDD">
        <w:rPr>
          <w:highlight w:val="white"/>
        </w:rPr>
        <w:t xml:space="preserve"> the area an edgy vibe.</w:t>
      </w:r>
    </w:p>
    <w:p w:rsidR="00372AB6" w:rsidRPr="002473E1" w:rsidRDefault="00372AB6" w:rsidP="0052370B">
      <w:pPr>
        <w:pStyle w:val="DoEbodytext2018"/>
        <w:rPr>
          <w:highlight w:val="white"/>
        </w:rPr>
      </w:pPr>
      <w:r w:rsidRPr="002473E1">
        <w:t xml:space="preserve">The centre of Athens is a mélange of social classes. The characters of the novel live in the </w:t>
      </w:r>
      <w:r w:rsidR="0052370B">
        <w:t xml:space="preserve">area between </w:t>
      </w:r>
      <w:proofErr w:type="spellStart"/>
      <w:r w:rsidR="0052370B">
        <w:t>Lykavittos</w:t>
      </w:r>
      <w:proofErr w:type="spellEnd"/>
      <w:r w:rsidR="0052370B">
        <w:t xml:space="preserve">, </w:t>
      </w:r>
      <w:proofErr w:type="spellStart"/>
      <w:r w:rsidRPr="00CF1997">
        <w:rPr>
          <w:i/>
        </w:rPr>
        <w:t>Λυκ</w:t>
      </w:r>
      <w:proofErr w:type="spellEnd"/>
      <w:r w:rsidRPr="00CF1997">
        <w:rPr>
          <w:i/>
        </w:rPr>
        <w:t>αβηττός</w:t>
      </w:r>
      <w:r w:rsidR="0052370B">
        <w:rPr>
          <w:i/>
        </w:rPr>
        <w:t>,</w:t>
      </w:r>
      <w:r w:rsidR="0052370B">
        <w:t xml:space="preserve"> and </w:t>
      </w:r>
      <w:proofErr w:type="spellStart"/>
      <w:r w:rsidR="0052370B">
        <w:t>Strefi</w:t>
      </w:r>
      <w:proofErr w:type="spellEnd"/>
      <w:r w:rsidR="0052370B">
        <w:t xml:space="preserve"> Hill, </w:t>
      </w:r>
      <w:proofErr w:type="spellStart"/>
      <w:r w:rsidRPr="00CF1997">
        <w:rPr>
          <w:i/>
        </w:rPr>
        <w:t>Λόφος</w:t>
      </w:r>
      <w:proofErr w:type="spellEnd"/>
      <w:r w:rsidRPr="00CF1997">
        <w:rPr>
          <w:i/>
        </w:rPr>
        <w:t xml:space="preserve"> </w:t>
      </w:r>
      <w:proofErr w:type="spellStart"/>
      <w:r w:rsidRPr="00CF1997">
        <w:rPr>
          <w:i/>
        </w:rPr>
        <w:t>του</w:t>
      </w:r>
      <w:proofErr w:type="spellEnd"/>
      <w:r w:rsidRPr="00CF1997">
        <w:rPr>
          <w:i/>
        </w:rPr>
        <w:t xml:space="preserve"> </w:t>
      </w:r>
      <w:proofErr w:type="spellStart"/>
      <w:r w:rsidRPr="00CF1997">
        <w:rPr>
          <w:i/>
        </w:rPr>
        <w:t>Στρέφη</w:t>
      </w:r>
      <w:proofErr w:type="spellEnd"/>
      <w:r w:rsidRPr="002473E1">
        <w:t xml:space="preserve">. This area has always been associated with intellectual life. </w:t>
      </w:r>
      <w:r w:rsidR="003B1E3B">
        <w:t>Since</w:t>
      </w:r>
      <w:r w:rsidRPr="002473E1">
        <w:t xml:space="preserve"> the 1920s, it </w:t>
      </w:r>
      <w:r w:rsidR="003B1E3B">
        <w:t>has been</w:t>
      </w:r>
      <w:r w:rsidRPr="002473E1">
        <w:t xml:space="preserve"> home to many artists and intellectuals.</w:t>
      </w:r>
      <w:r w:rsidR="00121551">
        <w:t xml:space="preserve"> </w:t>
      </w:r>
      <w:r w:rsidRPr="002473E1">
        <w:t xml:space="preserve">In recent decades, and due to its proximity to the Polytechnic University, it has become a place where many students live and congregate. </w:t>
      </w:r>
      <w:proofErr w:type="spellStart"/>
      <w:r w:rsidRPr="002473E1">
        <w:t>Exarchia</w:t>
      </w:r>
      <w:proofErr w:type="spellEnd"/>
      <w:r w:rsidRPr="002473E1">
        <w:t xml:space="preserve"> has played a significant role in the social and political life of Greece. </w:t>
      </w:r>
      <w:r w:rsidRPr="002473E1">
        <w:rPr>
          <w:highlight w:val="white"/>
        </w:rPr>
        <w:t xml:space="preserve">It is there that the </w:t>
      </w:r>
      <w:hyperlink r:id="rId24" w:history="1">
        <w:r w:rsidRPr="00121551">
          <w:rPr>
            <w:rStyle w:val="Hyperlink"/>
            <w:rFonts w:cs="Arial"/>
            <w:szCs w:val="24"/>
            <w:highlight w:val="white"/>
          </w:rPr>
          <w:t>Athens Polytechnic uprising</w:t>
        </w:r>
      </w:hyperlink>
      <w:r w:rsidRPr="002473E1">
        <w:rPr>
          <w:highlight w:val="white"/>
        </w:rPr>
        <w:t xml:space="preserve"> of November 1973 took place. This uprising would lead to the eventual downfall of the military junta of 1967-</w:t>
      </w:r>
      <w:r w:rsidR="00DD210D">
        <w:rPr>
          <w:highlight w:val="white"/>
        </w:rPr>
        <w:t>19</w:t>
      </w:r>
      <w:r w:rsidR="00C63DB5">
        <w:rPr>
          <w:highlight w:val="white"/>
        </w:rPr>
        <w:t xml:space="preserve">74. This is the period when </w:t>
      </w:r>
      <w:proofErr w:type="spellStart"/>
      <w:r w:rsidRPr="002473E1">
        <w:rPr>
          <w:highlight w:val="white"/>
        </w:rPr>
        <w:t>Irini’s</w:t>
      </w:r>
      <w:proofErr w:type="spellEnd"/>
      <w:r w:rsidRPr="002473E1">
        <w:rPr>
          <w:highlight w:val="white"/>
        </w:rPr>
        <w:t xml:space="preserve"> parents left G</w:t>
      </w:r>
      <w:r w:rsidR="009832C2">
        <w:rPr>
          <w:highlight w:val="white"/>
        </w:rPr>
        <w:t xml:space="preserve">reece and went to Boston, </w:t>
      </w:r>
      <w:r w:rsidRPr="002473E1">
        <w:rPr>
          <w:highlight w:val="white"/>
        </w:rPr>
        <w:t>USA. Many Greeks left Greece during this period to avoid political persecution.</w:t>
      </w:r>
      <w:r w:rsidR="00491391">
        <w:rPr>
          <w:highlight w:val="white"/>
        </w:rPr>
        <w:t xml:space="preserve"> </w:t>
      </w:r>
      <w:r w:rsidRPr="002473E1">
        <w:rPr>
          <w:highlight w:val="white"/>
        </w:rPr>
        <w:t>The previous wave of mass migration from Greece occurred in the 50s and 60s as a result of a broken economy after World War II.</w:t>
      </w:r>
    </w:p>
    <w:p w:rsidR="0052370B" w:rsidRPr="00693FDD" w:rsidRDefault="00372AB6" w:rsidP="00693FDD">
      <w:pPr>
        <w:pStyle w:val="DoEbodytext2018"/>
      </w:pPr>
      <w:r w:rsidRPr="00693FDD">
        <w:rPr>
          <w:highlight w:val="white"/>
        </w:rPr>
        <w:t>The events of the novel take place</w:t>
      </w:r>
      <w:r w:rsidR="00C77499" w:rsidRPr="00693FDD">
        <w:rPr>
          <w:highlight w:val="white"/>
        </w:rPr>
        <w:t xml:space="preserve"> in the years leading up to the financial crisis. Greece is showing signs that the economy is unsustainable. Unemployment is on the rise </w:t>
      </w:r>
      <w:r w:rsidR="00DD210D">
        <w:t xml:space="preserve">and </w:t>
      </w:r>
      <w:r w:rsidR="0052370B" w:rsidRPr="00693FDD">
        <w:t>much pressure is placed on the already stretched resources of social servic</w:t>
      </w:r>
      <w:r w:rsidR="00C63DB5">
        <w:t>es, rendering them ineffective.</w:t>
      </w:r>
    </w:p>
    <w:p w:rsidR="00372AB6" w:rsidRPr="002473E1" w:rsidRDefault="00C63DB5" w:rsidP="00693FDD">
      <w:pPr>
        <w:pStyle w:val="DoEbodytext2018"/>
        <w:rPr>
          <w:highlight w:val="white"/>
        </w:rPr>
      </w:pPr>
      <w:r>
        <w:rPr>
          <w:highlight w:val="white"/>
        </w:rPr>
        <w:t>Other significant social events impacting on Greek society are</w:t>
      </w:r>
      <w:r w:rsidR="00372AB6" w:rsidRPr="00693FDD">
        <w:rPr>
          <w:highlight w:val="white"/>
        </w:rPr>
        <w:t xml:space="preserve"> the continual flow </w:t>
      </w:r>
      <w:r w:rsidR="00C77499" w:rsidRPr="00693FDD">
        <w:rPr>
          <w:highlight w:val="white"/>
        </w:rPr>
        <w:t>of</w:t>
      </w:r>
      <w:r>
        <w:rPr>
          <w:highlight w:val="white"/>
        </w:rPr>
        <w:t xml:space="preserve"> migrants</w:t>
      </w:r>
      <w:r w:rsidR="00372AB6" w:rsidRPr="00693FDD">
        <w:rPr>
          <w:highlight w:val="white"/>
        </w:rPr>
        <w:t xml:space="preserve"> and the ‘brain drain’ phenomenon whereby scholars, professionals and students have left Greece to live and work or study</w:t>
      </w:r>
      <w:r w:rsidR="00372AB6" w:rsidRPr="002473E1">
        <w:rPr>
          <w:highlight w:val="white"/>
        </w:rPr>
        <w:t xml:space="preserve"> abroad.</w:t>
      </w:r>
    </w:p>
    <w:p w:rsidR="00372AB6" w:rsidRPr="002473E1" w:rsidRDefault="00372AB6" w:rsidP="0052370B">
      <w:pPr>
        <w:pStyle w:val="DoEbodytext2018"/>
        <w:rPr>
          <w:highlight w:val="white"/>
        </w:rPr>
      </w:pPr>
      <w:r w:rsidRPr="002473E1">
        <w:rPr>
          <w:highlight w:val="white"/>
        </w:rPr>
        <w:t>Historically, social and financial pressures give rise to extreme political groups. Pe</w:t>
      </w:r>
      <w:r w:rsidR="00C63DB5">
        <w:rPr>
          <w:highlight w:val="white"/>
        </w:rPr>
        <w:t>ople start to blame others</w:t>
      </w:r>
      <w:r w:rsidRPr="002473E1">
        <w:rPr>
          <w:highlight w:val="white"/>
        </w:rPr>
        <w:t xml:space="preserve"> for the problems created by economic pressures and political disenchantment. It is in such a context that t</w:t>
      </w:r>
      <w:r w:rsidR="00C63DB5">
        <w:rPr>
          <w:highlight w:val="white"/>
        </w:rPr>
        <w:t xml:space="preserve">he rise of the political group </w:t>
      </w:r>
      <w:r w:rsidRPr="002473E1">
        <w:rPr>
          <w:highlight w:val="white"/>
        </w:rPr>
        <w:t>Golden Dawn</w:t>
      </w:r>
      <w:r w:rsidR="0052370B">
        <w:rPr>
          <w:highlight w:val="white"/>
        </w:rPr>
        <w:t xml:space="preserve">, </w:t>
      </w:r>
      <w:proofErr w:type="spellStart"/>
      <w:r w:rsidRPr="00491391">
        <w:rPr>
          <w:i/>
          <w:highlight w:val="white"/>
        </w:rPr>
        <w:t>Χρυσή</w:t>
      </w:r>
      <w:proofErr w:type="spellEnd"/>
      <w:r w:rsidRPr="00491391">
        <w:rPr>
          <w:i/>
          <w:highlight w:val="white"/>
        </w:rPr>
        <w:t xml:space="preserve"> </w:t>
      </w:r>
      <w:proofErr w:type="spellStart"/>
      <w:r w:rsidRPr="00491391">
        <w:rPr>
          <w:i/>
          <w:highlight w:val="white"/>
        </w:rPr>
        <w:t>Αυγή</w:t>
      </w:r>
      <w:proofErr w:type="spellEnd"/>
      <w:r w:rsidRPr="002473E1">
        <w:rPr>
          <w:highlight w:val="white"/>
        </w:rPr>
        <w:t xml:space="preserve">, has gained political power in Greece, causing considerable concern and social disquiet </w:t>
      </w:r>
      <w:r w:rsidR="00DD210D">
        <w:rPr>
          <w:highlight w:val="white"/>
        </w:rPr>
        <w:t>through</w:t>
      </w:r>
      <w:r w:rsidRPr="002473E1">
        <w:rPr>
          <w:highlight w:val="white"/>
        </w:rPr>
        <w:t xml:space="preserve"> their extreme nationalist</w:t>
      </w:r>
      <w:r w:rsidR="0052370B">
        <w:rPr>
          <w:highlight w:val="white"/>
        </w:rPr>
        <w:t>ic, neo-Nazi</w:t>
      </w:r>
      <w:r w:rsidRPr="002473E1">
        <w:rPr>
          <w:highlight w:val="white"/>
        </w:rPr>
        <w:t xml:space="preserve"> sentiments and violence against mainly non-Greeks.</w:t>
      </w:r>
      <w:r w:rsidR="00491391">
        <w:rPr>
          <w:highlight w:val="white"/>
        </w:rPr>
        <w:t xml:space="preserve"> </w:t>
      </w:r>
      <w:r w:rsidRPr="002473E1">
        <w:rPr>
          <w:highlight w:val="white"/>
        </w:rPr>
        <w:t>It is against this social and political backdrop that the story of the novel unfolds.</w:t>
      </w:r>
    </w:p>
    <w:p w:rsidR="0065270D" w:rsidRDefault="0065270D" w:rsidP="002408A7">
      <w:pPr>
        <w:keepNext/>
        <w:spacing w:after="200"/>
      </w:pPr>
      <w:r>
        <w:rPr>
          <w:noProof/>
          <w:lang w:eastAsia="en-AU"/>
        </w:rPr>
        <w:drawing>
          <wp:inline distT="0" distB="0" distL="0" distR="0" wp14:anchorId="063BF52B" wp14:editId="79AF55A7">
            <wp:extent cx="4195267" cy="2789618"/>
            <wp:effectExtent l="0" t="0" r="0" b="0"/>
            <wp:docPr id="6" name="Picture 6" descr="image -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refi hill from Lycabettus Athens Gree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5267" cy="2789618"/>
                    </a:xfrm>
                    <a:prstGeom prst="rect">
                      <a:avLst/>
                    </a:prstGeom>
                    <a:noFill/>
                    <a:ln>
                      <a:noFill/>
                    </a:ln>
                  </pic:spPr>
                </pic:pic>
              </a:graphicData>
            </a:graphic>
          </wp:inline>
        </w:drawing>
      </w:r>
    </w:p>
    <w:p w:rsidR="00372AB6" w:rsidRPr="002473E1" w:rsidRDefault="0065270D" w:rsidP="002408A7">
      <w:pPr>
        <w:pStyle w:val="Caption"/>
        <w:rPr>
          <w:rFonts w:cs="Arial"/>
          <w:szCs w:val="24"/>
          <w:highlight w:val="white"/>
        </w:rPr>
      </w:pPr>
      <w:r>
        <w:t xml:space="preserve">Source: </w:t>
      </w:r>
      <w:hyperlink r:id="rId26" w:history="1">
        <w:r w:rsidRPr="0065270D">
          <w:rPr>
            <w:rStyle w:val="Hyperlink"/>
          </w:rPr>
          <w:t>Wikimedia Commons</w:t>
        </w:r>
      </w:hyperlink>
    </w:p>
    <w:p w:rsidR="00372AB6" w:rsidRPr="002473E1" w:rsidRDefault="00372AB6" w:rsidP="00372AB6">
      <w:pPr>
        <w:tabs>
          <w:tab w:val="left" w:pos="269"/>
        </w:tabs>
        <w:rPr>
          <w:rFonts w:cs="Arial"/>
          <w:sz w:val="22"/>
        </w:rPr>
      </w:pPr>
      <w:r w:rsidRPr="002473E1">
        <w:rPr>
          <w:rFonts w:cs="Arial"/>
          <w:sz w:val="22"/>
        </w:rPr>
        <w:t xml:space="preserve">This photo was taken from </w:t>
      </w:r>
      <w:proofErr w:type="spellStart"/>
      <w:r w:rsidR="0065270D">
        <w:rPr>
          <w:rFonts w:cs="Arial"/>
          <w:sz w:val="22"/>
        </w:rPr>
        <w:t>Lykavittos</w:t>
      </w:r>
      <w:proofErr w:type="spellEnd"/>
      <w:r w:rsidR="0065270D">
        <w:rPr>
          <w:rFonts w:cs="Arial"/>
          <w:sz w:val="22"/>
        </w:rPr>
        <w:t xml:space="preserve"> </w:t>
      </w:r>
      <w:r w:rsidRPr="002473E1">
        <w:rPr>
          <w:rFonts w:cs="Arial"/>
          <w:sz w:val="22"/>
        </w:rPr>
        <w:t xml:space="preserve">looking towards </w:t>
      </w:r>
      <w:proofErr w:type="spellStart"/>
      <w:r w:rsidR="0065270D" w:rsidRPr="002473E1">
        <w:rPr>
          <w:rFonts w:cs="Arial"/>
          <w:sz w:val="22"/>
        </w:rPr>
        <w:t>Strefi</w:t>
      </w:r>
      <w:proofErr w:type="spellEnd"/>
      <w:r w:rsidR="0065270D" w:rsidRPr="002473E1">
        <w:rPr>
          <w:rFonts w:cs="Arial"/>
          <w:sz w:val="22"/>
        </w:rPr>
        <w:t xml:space="preserve"> Hill </w:t>
      </w:r>
      <w:r w:rsidRPr="002473E1">
        <w:rPr>
          <w:rFonts w:cs="Arial"/>
          <w:sz w:val="22"/>
        </w:rPr>
        <w:t xml:space="preserve">in the distance. </w:t>
      </w:r>
      <w:r w:rsidRPr="002473E1">
        <w:rPr>
          <w:rFonts w:cs="Arial"/>
          <w:sz w:val="22"/>
        </w:rPr>
        <w:br/>
        <w:t>The characters of the novel live in the neighbourhood depicted in the photo between the two hills.</w:t>
      </w:r>
    </w:p>
    <w:p w:rsidR="00372AB6" w:rsidRPr="002473E1" w:rsidRDefault="00491391" w:rsidP="00C565D1">
      <w:pPr>
        <w:pStyle w:val="DoEheading42018"/>
      </w:pPr>
      <w:r>
        <w:t>The</w:t>
      </w:r>
      <w:r w:rsidR="00372AB6" w:rsidRPr="002473E1">
        <w:t xml:space="preserve"> author</w:t>
      </w:r>
    </w:p>
    <w:p w:rsidR="00372AB6" w:rsidRPr="002473E1" w:rsidRDefault="00372AB6" w:rsidP="0052370B">
      <w:pPr>
        <w:pStyle w:val="DoEbodytext2018"/>
      </w:pPr>
      <w:r w:rsidRPr="002473E1">
        <w:t xml:space="preserve">Loti (Penelope) </w:t>
      </w:r>
      <w:proofErr w:type="spellStart"/>
      <w:r w:rsidRPr="002473E1">
        <w:t>Petrovits-Androutsopoulou</w:t>
      </w:r>
      <w:proofErr w:type="spellEnd"/>
      <w:r w:rsidRPr="002473E1">
        <w:t xml:space="preserve"> was born in Athens in 1937 and is a well-known author of Greek children’s books. She grew up during the Nazi Occupation and the Civil War and liked to run</w:t>
      </w:r>
      <w:r w:rsidR="00C63DB5">
        <w:t xml:space="preserve"> wild with the other children. However, as the youngest, she </w:t>
      </w:r>
      <w:r w:rsidRPr="002473E1">
        <w:t>was often excluded from</w:t>
      </w:r>
      <w:r w:rsidR="00C63DB5">
        <w:t xml:space="preserve"> their games</w:t>
      </w:r>
      <w:r w:rsidRPr="002473E1">
        <w:t xml:space="preserve">. Loti resorted to making up fairy tales and stories that would one day end up in books. </w:t>
      </w:r>
      <w:r w:rsidR="00037367">
        <w:t xml:space="preserve">She </w:t>
      </w:r>
      <w:r w:rsidRPr="002473E1">
        <w:t xml:space="preserve">has received many literary honours from an array of national and international bodies </w:t>
      </w:r>
      <w:r w:rsidR="00037367">
        <w:t xml:space="preserve">which have helped raise the profile of Greek children’s literature. Loti’s works have been translated into other languages and </w:t>
      </w:r>
      <w:r w:rsidR="00C63DB5">
        <w:t xml:space="preserve">are </w:t>
      </w:r>
      <w:r w:rsidR="00037367">
        <w:t xml:space="preserve">read across a number of countries. </w:t>
      </w:r>
    </w:p>
    <w:p w:rsidR="00372AB6" w:rsidRPr="002473E1" w:rsidRDefault="00372AB6" w:rsidP="0052370B">
      <w:pPr>
        <w:pStyle w:val="DoEbodytext2018"/>
      </w:pPr>
      <w:r w:rsidRPr="002473E1">
        <w:t xml:space="preserve">Loti belongs to </w:t>
      </w:r>
      <w:r w:rsidR="0061396B">
        <w:t xml:space="preserve">a movement </w:t>
      </w:r>
      <w:r w:rsidRPr="002473E1">
        <w:t>of writers who entangle the imaginary with the real, where modern reality</w:t>
      </w:r>
      <w:r w:rsidR="0061396B">
        <w:t xml:space="preserve"> and global </w:t>
      </w:r>
      <w:r w:rsidR="00C63DB5">
        <w:t>issues of refugees, immigration</w:t>
      </w:r>
      <w:r w:rsidR="0061396B">
        <w:t xml:space="preserve"> and technological development are juxtaposed with universal</w:t>
      </w:r>
      <w:r w:rsidRPr="002473E1">
        <w:t xml:space="preserve"> </w:t>
      </w:r>
      <w:r w:rsidR="0061396B">
        <w:t xml:space="preserve">issues of </w:t>
      </w:r>
      <w:r w:rsidRPr="002473E1">
        <w:t>nature,</w:t>
      </w:r>
      <w:r w:rsidR="00C63DB5">
        <w:t xml:space="preserve"> friendship, love of fellow man</w:t>
      </w:r>
      <w:r w:rsidRPr="002473E1">
        <w:t xml:space="preserve"> and acceptance of diversity. These writers prop</w:t>
      </w:r>
      <w:r w:rsidR="00C63DB5">
        <w:t>ose a more ecological and inter</w:t>
      </w:r>
      <w:r w:rsidRPr="002473E1">
        <w:t xml:space="preserve">cultural world and attempt to create a utopia. </w:t>
      </w:r>
    </w:p>
    <w:p w:rsidR="00372AB6" w:rsidRPr="002473E1" w:rsidRDefault="00372AB6" w:rsidP="00C565D1">
      <w:pPr>
        <w:pStyle w:val="DoEheading42018"/>
      </w:pPr>
      <w:r w:rsidRPr="002473E1">
        <w:t>The characters</w:t>
      </w:r>
    </w:p>
    <w:p w:rsidR="00372AB6" w:rsidRDefault="007F5CA3" w:rsidP="00C63DB5">
      <w:pPr>
        <w:pStyle w:val="DoEbodytext2018"/>
      </w:pPr>
      <w:r>
        <w:t>Note –</w:t>
      </w:r>
      <w:r w:rsidR="00372AB6" w:rsidRPr="002473E1">
        <w:t xml:space="preserve"> </w:t>
      </w:r>
      <w:r>
        <w:t>a</w:t>
      </w:r>
      <w:r w:rsidR="00372AB6" w:rsidRPr="002473E1">
        <w:t xml:space="preserve">ll characters’ names in </w:t>
      </w:r>
      <w:r w:rsidR="00C63DB5">
        <w:t>this resource</w:t>
      </w:r>
      <w:r w:rsidR="00372AB6" w:rsidRPr="002473E1">
        <w:t xml:space="preserve"> are transliterated as follows: </w:t>
      </w:r>
    </w:p>
    <w:tbl>
      <w:tblPr>
        <w:tblStyle w:val="TableGrid1"/>
        <w:tblW w:w="10627" w:type="dxa"/>
        <w:tblLayout w:type="fixed"/>
        <w:tblLook w:val="0600" w:firstRow="0" w:lastRow="0" w:firstColumn="0" w:lastColumn="0" w:noHBand="1" w:noVBand="1"/>
        <w:tblDescription w:val="Charcter's names and relations."/>
      </w:tblPr>
      <w:tblGrid>
        <w:gridCol w:w="3465"/>
        <w:gridCol w:w="1575"/>
        <w:gridCol w:w="5587"/>
      </w:tblGrid>
      <w:tr w:rsidR="00491391" w:rsidRPr="00491391" w:rsidTr="003C1BB9">
        <w:trPr>
          <w:tblHeader/>
        </w:trPr>
        <w:tc>
          <w:tcPr>
            <w:tcW w:w="3465" w:type="dxa"/>
          </w:tcPr>
          <w:p w:rsidR="00491391" w:rsidRPr="002473E1" w:rsidRDefault="00491391" w:rsidP="006E5380">
            <w:pPr>
              <w:pStyle w:val="DoEtableheading2018"/>
              <w:rPr>
                <w:lang w:eastAsia="en-US"/>
              </w:rPr>
            </w:pPr>
            <w:r w:rsidRPr="002473E1">
              <w:rPr>
                <w:lang w:eastAsia="en-US"/>
              </w:rPr>
              <w:t>Character’s name</w:t>
            </w:r>
          </w:p>
        </w:tc>
        <w:tc>
          <w:tcPr>
            <w:tcW w:w="1575" w:type="dxa"/>
          </w:tcPr>
          <w:p w:rsidR="00491391" w:rsidRPr="002473E1" w:rsidRDefault="00491391" w:rsidP="006E5380">
            <w:pPr>
              <w:pStyle w:val="DoEtableheading2018"/>
              <w:rPr>
                <w:lang w:eastAsia="en-US"/>
              </w:rPr>
            </w:pPr>
            <w:r w:rsidRPr="002473E1">
              <w:rPr>
                <w:lang w:eastAsia="en-US"/>
              </w:rPr>
              <w:t>Initial page the name is referred to</w:t>
            </w:r>
          </w:p>
        </w:tc>
        <w:tc>
          <w:tcPr>
            <w:tcW w:w="5587" w:type="dxa"/>
          </w:tcPr>
          <w:p w:rsidR="00491391" w:rsidRPr="002473E1" w:rsidRDefault="00491391" w:rsidP="006E5380">
            <w:pPr>
              <w:pStyle w:val="DoEtableheading2018"/>
              <w:rPr>
                <w:lang w:eastAsia="en-US"/>
              </w:rPr>
            </w:pPr>
            <w:r w:rsidRPr="002473E1">
              <w:rPr>
                <w:lang w:eastAsia="en-US"/>
              </w:rPr>
              <w:t>Relation to other characters</w:t>
            </w:r>
          </w:p>
        </w:tc>
      </w:tr>
      <w:tr w:rsidR="00491391" w:rsidRPr="00491391" w:rsidTr="006E5380">
        <w:tc>
          <w:tcPr>
            <w:tcW w:w="3465" w:type="dxa"/>
          </w:tcPr>
          <w:p w:rsidR="00491391" w:rsidRPr="00491391" w:rsidRDefault="00491391" w:rsidP="006E5380">
            <w:pPr>
              <w:pStyle w:val="DoEtabletext2018"/>
              <w:rPr>
                <w:lang w:eastAsia="en-US"/>
              </w:rPr>
            </w:pPr>
            <w:proofErr w:type="spellStart"/>
            <w:r w:rsidRPr="00BE2E43">
              <w:rPr>
                <w:i/>
                <w:lang w:eastAsia="en-US"/>
              </w:rPr>
              <w:t>Θεμιστοκλής</w:t>
            </w:r>
            <w:proofErr w:type="spellEnd"/>
            <w:r w:rsidRPr="00BE2E43">
              <w:rPr>
                <w:i/>
                <w:lang w:eastAsia="en-US"/>
              </w:rPr>
              <w:t xml:space="preserve"> </w:t>
            </w:r>
            <w:proofErr w:type="spellStart"/>
            <w:r w:rsidRPr="00BE2E43">
              <w:rPr>
                <w:i/>
                <w:lang w:eastAsia="en-US"/>
              </w:rPr>
              <w:t>Βενίρης</w:t>
            </w:r>
            <w:proofErr w:type="spellEnd"/>
            <w:r w:rsidRPr="00491391">
              <w:rPr>
                <w:lang w:eastAsia="en-US"/>
              </w:rPr>
              <w:t xml:space="preserve"> or </w:t>
            </w:r>
            <w:proofErr w:type="spellStart"/>
            <w:r w:rsidRPr="00BE2E43">
              <w:rPr>
                <w:i/>
                <w:lang w:eastAsia="en-US"/>
              </w:rPr>
              <w:t>Θέμης</w:t>
            </w:r>
            <w:proofErr w:type="spellEnd"/>
          </w:p>
          <w:p w:rsidR="00491391" w:rsidRPr="00491391" w:rsidRDefault="00491391" w:rsidP="006E5380">
            <w:pPr>
              <w:pStyle w:val="DoEtabletext2018"/>
              <w:rPr>
                <w:lang w:eastAsia="en-US"/>
              </w:rPr>
            </w:pPr>
            <w:proofErr w:type="spellStart"/>
            <w:r w:rsidRPr="00491391">
              <w:rPr>
                <w:lang w:eastAsia="en-US"/>
              </w:rPr>
              <w:t>Themistoklis</w:t>
            </w:r>
            <w:proofErr w:type="spellEnd"/>
            <w:r w:rsidRPr="00491391">
              <w:rPr>
                <w:lang w:eastAsia="en-US"/>
              </w:rPr>
              <w:t xml:space="preserve"> </w:t>
            </w:r>
            <w:proofErr w:type="spellStart"/>
            <w:r w:rsidRPr="00491391">
              <w:rPr>
                <w:lang w:eastAsia="en-US"/>
              </w:rPr>
              <w:t>Veniris</w:t>
            </w:r>
            <w:proofErr w:type="spellEnd"/>
            <w:r w:rsidRPr="00491391">
              <w:rPr>
                <w:lang w:eastAsia="en-US"/>
              </w:rPr>
              <w:t xml:space="preserve"> or Themis</w:t>
            </w:r>
          </w:p>
        </w:tc>
        <w:tc>
          <w:tcPr>
            <w:tcW w:w="1575" w:type="dxa"/>
          </w:tcPr>
          <w:p w:rsidR="00491391" w:rsidRPr="00491391" w:rsidRDefault="001B255B" w:rsidP="006E5380">
            <w:pPr>
              <w:pStyle w:val="DoEtabletext2018"/>
              <w:rPr>
                <w:lang w:eastAsia="en-US"/>
              </w:rPr>
            </w:pPr>
            <w:r>
              <w:rPr>
                <w:lang w:eastAsia="en-US"/>
              </w:rPr>
              <w:t>p</w:t>
            </w:r>
            <w:r w:rsidR="00491391" w:rsidRPr="00491391">
              <w:rPr>
                <w:lang w:eastAsia="en-US"/>
              </w:rPr>
              <w:t xml:space="preserve"> 11</w:t>
            </w:r>
          </w:p>
        </w:tc>
        <w:tc>
          <w:tcPr>
            <w:tcW w:w="5587" w:type="dxa"/>
          </w:tcPr>
          <w:p w:rsidR="00491391" w:rsidRPr="00491391" w:rsidRDefault="00C63DB5" w:rsidP="006E5380">
            <w:pPr>
              <w:pStyle w:val="DoEtabletext2018"/>
              <w:rPr>
                <w:lang w:eastAsia="en-US"/>
              </w:rPr>
            </w:pPr>
            <w:r>
              <w:rPr>
                <w:lang w:eastAsia="en-US"/>
              </w:rPr>
              <w:t>O</w:t>
            </w:r>
            <w:r w:rsidR="00491391" w:rsidRPr="00491391">
              <w:rPr>
                <w:lang w:eastAsia="en-US"/>
              </w:rPr>
              <w:t xml:space="preserve">ne of the main characters; one of the inseparable trio; </w:t>
            </w:r>
            <w:proofErr w:type="spellStart"/>
            <w:r w:rsidR="00491391" w:rsidRPr="00491391">
              <w:rPr>
                <w:lang w:eastAsia="en-US"/>
              </w:rPr>
              <w:t>Irini</w:t>
            </w:r>
            <w:proofErr w:type="spellEnd"/>
            <w:r w:rsidR="00491391" w:rsidRPr="00491391">
              <w:rPr>
                <w:lang w:eastAsia="en-US"/>
              </w:rPr>
              <w:t xml:space="preserve"> and Olga’s close friend</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Ειρήνη</w:t>
            </w:r>
            <w:proofErr w:type="spellEnd"/>
            <w:r w:rsidRPr="00BE2E43">
              <w:rPr>
                <w:i/>
                <w:lang w:eastAsia="en-US"/>
              </w:rPr>
              <w:t xml:space="preserve"> </w:t>
            </w:r>
            <w:proofErr w:type="spellStart"/>
            <w:r w:rsidRPr="00BE2E43">
              <w:rPr>
                <w:i/>
                <w:lang w:eastAsia="en-US"/>
              </w:rPr>
              <w:t>Κυνηγού</w:t>
            </w:r>
            <w:proofErr w:type="spellEnd"/>
          </w:p>
          <w:p w:rsidR="00491391" w:rsidRPr="00491391" w:rsidRDefault="00491391" w:rsidP="006E5380">
            <w:pPr>
              <w:pStyle w:val="DoEtabletext2018"/>
              <w:rPr>
                <w:lang w:eastAsia="en-US"/>
              </w:rPr>
            </w:pPr>
            <w:proofErr w:type="spellStart"/>
            <w:r w:rsidRPr="00491391">
              <w:rPr>
                <w:lang w:eastAsia="en-US"/>
              </w:rPr>
              <w:t>Irini</w:t>
            </w:r>
            <w:proofErr w:type="spellEnd"/>
            <w:r w:rsidRPr="00491391">
              <w:rPr>
                <w:lang w:eastAsia="en-US"/>
              </w:rPr>
              <w:t xml:space="preserve"> </w:t>
            </w:r>
            <w:proofErr w:type="spellStart"/>
            <w:r w:rsidRPr="00491391">
              <w:rPr>
                <w:lang w:eastAsia="en-US"/>
              </w:rPr>
              <w:t>Kynigou</w:t>
            </w:r>
            <w:proofErr w:type="spellEnd"/>
          </w:p>
        </w:tc>
        <w:tc>
          <w:tcPr>
            <w:tcW w:w="1575" w:type="dxa"/>
          </w:tcPr>
          <w:p w:rsidR="00491391" w:rsidRPr="00491391" w:rsidRDefault="001B255B" w:rsidP="00BE2E43">
            <w:pPr>
              <w:pStyle w:val="DoEtabletext2018"/>
              <w:rPr>
                <w:lang w:eastAsia="en-US"/>
              </w:rPr>
            </w:pPr>
            <w:r>
              <w:rPr>
                <w:lang w:eastAsia="en-US"/>
              </w:rPr>
              <w:t>p</w:t>
            </w:r>
            <w:r w:rsidR="00491391" w:rsidRPr="00491391">
              <w:rPr>
                <w:lang w:eastAsia="en-US"/>
              </w:rPr>
              <w:t xml:space="preserve"> 12 </w:t>
            </w:r>
          </w:p>
        </w:tc>
        <w:tc>
          <w:tcPr>
            <w:tcW w:w="5587" w:type="dxa"/>
          </w:tcPr>
          <w:p w:rsidR="00491391" w:rsidRPr="00491391" w:rsidRDefault="00C63DB5" w:rsidP="006E5380">
            <w:pPr>
              <w:pStyle w:val="DoEtabletext2018"/>
              <w:rPr>
                <w:lang w:eastAsia="en-US"/>
              </w:rPr>
            </w:pPr>
            <w:r>
              <w:rPr>
                <w:lang w:eastAsia="en-US"/>
              </w:rPr>
              <w:t>O</w:t>
            </w:r>
            <w:r w:rsidR="00491391" w:rsidRPr="00491391">
              <w:rPr>
                <w:lang w:eastAsia="en-US"/>
              </w:rPr>
              <w:t>ne of the main characters; one of the inseparable trio; Themis and Olga’s close friend</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Όλγ</w:t>
            </w:r>
            <w:proofErr w:type="spellEnd"/>
            <w:r w:rsidRPr="00BE2E43">
              <w:rPr>
                <w:i/>
                <w:lang w:eastAsia="en-US"/>
              </w:rPr>
              <w:t xml:space="preserve">α </w:t>
            </w:r>
            <w:proofErr w:type="spellStart"/>
            <w:r w:rsidRPr="00BE2E43">
              <w:rPr>
                <w:i/>
                <w:lang w:eastAsia="en-US"/>
              </w:rPr>
              <w:t>Νόιγκερ</w:t>
            </w:r>
            <w:proofErr w:type="spellEnd"/>
          </w:p>
          <w:p w:rsidR="00491391" w:rsidRPr="00491391" w:rsidRDefault="00491391" w:rsidP="006E5380">
            <w:pPr>
              <w:pStyle w:val="DoEtabletext2018"/>
              <w:rPr>
                <w:lang w:eastAsia="en-US"/>
              </w:rPr>
            </w:pPr>
            <w:r w:rsidRPr="00491391">
              <w:rPr>
                <w:lang w:eastAsia="en-US"/>
              </w:rPr>
              <w:t xml:space="preserve">Olga </w:t>
            </w:r>
            <w:proofErr w:type="spellStart"/>
            <w:r w:rsidRPr="00491391">
              <w:rPr>
                <w:lang w:eastAsia="en-US"/>
              </w:rPr>
              <w:t>Noyger</w:t>
            </w:r>
            <w:proofErr w:type="spellEnd"/>
          </w:p>
        </w:tc>
        <w:tc>
          <w:tcPr>
            <w:tcW w:w="1575" w:type="dxa"/>
          </w:tcPr>
          <w:p w:rsidR="00491391" w:rsidRPr="00491391" w:rsidRDefault="001B255B" w:rsidP="00BE2E43">
            <w:pPr>
              <w:pStyle w:val="DoEtabletext2018"/>
              <w:rPr>
                <w:lang w:eastAsia="en-US"/>
              </w:rPr>
            </w:pPr>
            <w:r>
              <w:rPr>
                <w:lang w:eastAsia="en-US"/>
              </w:rPr>
              <w:t>p</w:t>
            </w:r>
            <w:r w:rsidR="00491391" w:rsidRPr="00491391">
              <w:rPr>
                <w:lang w:eastAsia="en-US"/>
              </w:rPr>
              <w:t xml:space="preserve"> 14 </w:t>
            </w:r>
          </w:p>
        </w:tc>
        <w:tc>
          <w:tcPr>
            <w:tcW w:w="5587" w:type="dxa"/>
          </w:tcPr>
          <w:p w:rsidR="00491391" w:rsidRPr="00491391" w:rsidRDefault="00C63DB5" w:rsidP="006E5380">
            <w:pPr>
              <w:pStyle w:val="DoEtabletext2018"/>
              <w:rPr>
                <w:lang w:eastAsia="en-US"/>
              </w:rPr>
            </w:pPr>
            <w:r>
              <w:rPr>
                <w:lang w:eastAsia="en-US"/>
              </w:rPr>
              <w:t>O</w:t>
            </w:r>
            <w:r w:rsidR="00491391" w:rsidRPr="00491391">
              <w:rPr>
                <w:lang w:eastAsia="en-US"/>
              </w:rPr>
              <w:t xml:space="preserve">ne of the main characters; one of the inseparable trio; Themis and </w:t>
            </w:r>
            <w:proofErr w:type="spellStart"/>
            <w:r w:rsidR="00491391" w:rsidRPr="00491391">
              <w:rPr>
                <w:lang w:eastAsia="en-US"/>
              </w:rPr>
              <w:t>Irini’s</w:t>
            </w:r>
            <w:proofErr w:type="spellEnd"/>
            <w:r w:rsidR="00491391" w:rsidRPr="00491391">
              <w:rPr>
                <w:lang w:eastAsia="en-US"/>
              </w:rPr>
              <w:t xml:space="preserve"> close friend</w:t>
            </w:r>
          </w:p>
        </w:tc>
      </w:tr>
      <w:tr w:rsidR="00491391" w:rsidRPr="00491391" w:rsidTr="006E5380">
        <w:tc>
          <w:tcPr>
            <w:tcW w:w="3465" w:type="dxa"/>
          </w:tcPr>
          <w:p w:rsidR="00491391" w:rsidRPr="00BE2E43" w:rsidRDefault="00BE2E43" w:rsidP="006E5380">
            <w:pPr>
              <w:pStyle w:val="DoEtabletext2018"/>
              <w:rPr>
                <w:i/>
                <w:lang w:eastAsia="en-US"/>
              </w:rPr>
            </w:pPr>
            <w:r>
              <w:rPr>
                <w:i/>
                <w:lang w:val="el-GR" w:eastAsia="en-US"/>
              </w:rPr>
              <w:t>π</w:t>
            </w:r>
            <w:r w:rsidR="00491391" w:rsidRPr="00BE2E43">
              <w:rPr>
                <w:i/>
                <w:lang w:eastAsia="en-US"/>
              </w:rPr>
              <w:t>αππ</w:t>
            </w:r>
            <w:proofErr w:type="spellStart"/>
            <w:r w:rsidR="00491391" w:rsidRPr="00BE2E43">
              <w:rPr>
                <w:i/>
                <w:lang w:eastAsia="en-US"/>
              </w:rPr>
              <w:t>ούς</w:t>
            </w:r>
            <w:proofErr w:type="spellEnd"/>
            <w:r w:rsidR="00491391" w:rsidRPr="00BE2E43">
              <w:rPr>
                <w:i/>
                <w:lang w:eastAsia="en-US"/>
              </w:rPr>
              <w:t xml:space="preserve"> </w:t>
            </w:r>
            <w:proofErr w:type="spellStart"/>
            <w:r w:rsidR="00491391" w:rsidRPr="00BE2E43">
              <w:rPr>
                <w:i/>
                <w:lang w:eastAsia="en-US"/>
              </w:rPr>
              <w:t>Ειρήνης</w:t>
            </w:r>
            <w:proofErr w:type="spellEnd"/>
          </w:p>
          <w:p w:rsidR="00491391" w:rsidRPr="00491391" w:rsidRDefault="00491391" w:rsidP="006E5380">
            <w:pPr>
              <w:pStyle w:val="DoEtabletext2018"/>
              <w:rPr>
                <w:lang w:eastAsia="en-US"/>
              </w:rPr>
            </w:pPr>
            <w:proofErr w:type="spellStart"/>
            <w:r w:rsidRPr="00491391">
              <w:rPr>
                <w:lang w:eastAsia="en-US"/>
              </w:rPr>
              <w:t>Irini’s</w:t>
            </w:r>
            <w:proofErr w:type="spellEnd"/>
            <w:r w:rsidRPr="00491391">
              <w:rPr>
                <w:lang w:eastAsia="en-US"/>
              </w:rPr>
              <w:t xml:space="preserve"> grandfather</w:t>
            </w:r>
          </w:p>
        </w:tc>
        <w:tc>
          <w:tcPr>
            <w:tcW w:w="1575" w:type="dxa"/>
          </w:tcPr>
          <w:p w:rsidR="00491391" w:rsidRPr="00491391" w:rsidRDefault="005B58F0" w:rsidP="006E5380">
            <w:pPr>
              <w:pStyle w:val="DoEtabletext2018"/>
              <w:rPr>
                <w:lang w:eastAsia="en-US"/>
              </w:rPr>
            </w:pPr>
            <w:r>
              <w:rPr>
                <w:lang w:eastAsia="en-US"/>
              </w:rPr>
              <w:t>p</w:t>
            </w:r>
            <w:r w:rsidR="00491391" w:rsidRPr="00491391">
              <w:rPr>
                <w:lang w:eastAsia="en-US"/>
              </w:rPr>
              <w:t xml:space="preserve"> 22</w:t>
            </w:r>
          </w:p>
        </w:tc>
        <w:tc>
          <w:tcPr>
            <w:tcW w:w="5587" w:type="dxa"/>
          </w:tcPr>
          <w:p w:rsidR="00491391" w:rsidRPr="00491391" w:rsidRDefault="00491391" w:rsidP="006E5380">
            <w:pPr>
              <w:pStyle w:val="DoEtabletext2018"/>
              <w:rPr>
                <w:lang w:eastAsia="en-US"/>
              </w:rPr>
            </w:pPr>
            <w:proofErr w:type="spellStart"/>
            <w:r w:rsidRPr="00491391">
              <w:rPr>
                <w:lang w:eastAsia="en-US"/>
              </w:rPr>
              <w:t>Irini’s</w:t>
            </w:r>
            <w:proofErr w:type="spellEnd"/>
            <w:r w:rsidRPr="00491391">
              <w:rPr>
                <w:lang w:eastAsia="en-US"/>
              </w:rPr>
              <w:t xml:space="preserve"> grandfather in Boston</w:t>
            </w:r>
          </w:p>
        </w:tc>
      </w:tr>
      <w:tr w:rsidR="00491391" w:rsidRPr="00491391" w:rsidTr="006E5380">
        <w:tc>
          <w:tcPr>
            <w:tcW w:w="3465" w:type="dxa"/>
          </w:tcPr>
          <w:p w:rsidR="00491391" w:rsidRPr="00BE2E43" w:rsidRDefault="00BE2E43" w:rsidP="006E5380">
            <w:pPr>
              <w:pStyle w:val="DoEtabletext2018"/>
              <w:rPr>
                <w:i/>
                <w:lang w:eastAsia="en-US"/>
              </w:rPr>
            </w:pPr>
            <w:r w:rsidRPr="00BE2E43">
              <w:rPr>
                <w:i/>
                <w:lang w:val="el-GR" w:eastAsia="en-US"/>
              </w:rPr>
              <w:t>γ</w:t>
            </w:r>
            <w:r w:rsidR="00491391" w:rsidRPr="00BE2E43">
              <w:rPr>
                <w:i/>
                <w:lang w:eastAsia="en-US"/>
              </w:rPr>
              <w:t>ια</w:t>
            </w:r>
            <w:proofErr w:type="spellStart"/>
            <w:r w:rsidR="00491391" w:rsidRPr="00BE2E43">
              <w:rPr>
                <w:i/>
                <w:lang w:eastAsia="en-US"/>
              </w:rPr>
              <w:t>γιά</w:t>
            </w:r>
            <w:proofErr w:type="spellEnd"/>
            <w:r w:rsidR="00491391" w:rsidRPr="00BE2E43">
              <w:rPr>
                <w:i/>
                <w:lang w:eastAsia="en-US"/>
              </w:rPr>
              <w:t xml:space="preserve"> </w:t>
            </w:r>
            <w:proofErr w:type="spellStart"/>
            <w:r w:rsidR="00491391" w:rsidRPr="00BE2E43">
              <w:rPr>
                <w:i/>
                <w:lang w:eastAsia="en-US"/>
              </w:rPr>
              <w:t>Ειρήνης</w:t>
            </w:r>
            <w:proofErr w:type="spellEnd"/>
          </w:p>
          <w:p w:rsidR="00491391" w:rsidRPr="00491391" w:rsidRDefault="00491391" w:rsidP="006E5380">
            <w:pPr>
              <w:pStyle w:val="DoEtabletext2018"/>
              <w:rPr>
                <w:lang w:eastAsia="en-US"/>
              </w:rPr>
            </w:pPr>
            <w:proofErr w:type="spellStart"/>
            <w:r w:rsidRPr="00491391">
              <w:rPr>
                <w:lang w:eastAsia="en-US"/>
              </w:rPr>
              <w:t>Irini’s</w:t>
            </w:r>
            <w:proofErr w:type="spellEnd"/>
            <w:r w:rsidRPr="00491391">
              <w:rPr>
                <w:lang w:eastAsia="en-US"/>
              </w:rPr>
              <w:t xml:space="preserve"> grandmother</w:t>
            </w:r>
          </w:p>
        </w:tc>
        <w:tc>
          <w:tcPr>
            <w:tcW w:w="1575" w:type="dxa"/>
          </w:tcPr>
          <w:p w:rsidR="00491391" w:rsidRPr="00491391" w:rsidRDefault="00491391" w:rsidP="005B58F0">
            <w:pPr>
              <w:pStyle w:val="DoEtabletext2018"/>
              <w:rPr>
                <w:lang w:eastAsia="en-US"/>
              </w:rPr>
            </w:pPr>
            <w:r w:rsidRPr="00491391">
              <w:rPr>
                <w:lang w:eastAsia="en-US"/>
              </w:rPr>
              <w:t>p 22</w:t>
            </w:r>
          </w:p>
        </w:tc>
        <w:tc>
          <w:tcPr>
            <w:tcW w:w="5587" w:type="dxa"/>
          </w:tcPr>
          <w:p w:rsidR="00491391" w:rsidRPr="00491391" w:rsidRDefault="00491391" w:rsidP="006E5380">
            <w:pPr>
              <w:pStyle w:val="DoEtabletext2018"/>
              <w:rPr>
                <w:lang w:eastAsia="en-US"/>
              </w:rPr>
            </w:pPr>
            <w:proofErr w:type="spellStart"/>
            <w:r w:rsidRPr="00491391">
              <w:rPr>
                <w:lang w:eastAsia="en-US"/>
              </w:rPr>
              <w:t>Irini’s</w:t>
            </w:r>
            <w:proofErr w:type="spellEnd"/>
            <w:r w:rsidRPr="00491391">
              <w:rPr>
                <w:lang w:eastAsia="en-US"/>
              </w:rPr>
              <w:t xml:space="preserve"> grandmother in Boston</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Κόννη</w:t>
            </w:r>
            <w:proofErr w:type="spellEnd"/>
            <w:r w:rsidRPr="00BE2E43">
              <w:rPr>
                <w:i/>
                <w:lang w:eastAsia="en-US"/>
              </w:rPr>
              <w:t xml:space="preserve"> </w:t>
            </w:r>
            <w:proofErr w:type="spellStart"/>
            <w:r w:rsidRPr="00BE2E43">
              <w:rPr>
                <w:i/>
                <w:lang w:eastAsia="en-US"/>
              </w:rPr>
              <w:t>Σκουφίτση</w:t>
            </w:r>
            <w:proofErr w:type="spellEnd"/>
          </w:p>
          <w:p w:rsidR="00491391" w:rsidRPr="00491391" w:rsidRDefault="00491391" w:rsidP="006E5380">
            <w:pPr>
              <w:pStyle w:val="DoEtabletext2018"/>
              <w:rPr>
                <w:lang w:eastAsia="en-US"/>
              </w:rPr>
            </w:pPr>
            <w:r w:rsidRPr="00491391">
              <w:rPr>
                <w:lang w:eastAsia="en-US"/>
              </w:rPr>
              <w:t xml:space="preserve">Konnie </w:t>
            </w:r>
            <w:proofErr w:type="spellStart"/>
            <w:r w:rsidRPr="00491391">
              <w:rPr>
                <w:lang w:eastAsia="en-US"/>
              </w:rPr>
              <w:t>Skoufitsi</w:t>
            </w:r>
            <w:proofErr w:type="spellEnd"/>
          </w:p>
        </w:tc>
        <w:tc>
          <w:tcPr>
            <w:tcW w:w="1575" w:type="dxa"/>
          </w:tcPr>
          <w:p w:rsidR="00491391" w:rsidRPr="00491391" w:rsidRDefault="00491391" w:rsidP="005B58F0">
            <w:pPr>
              <w:pStyle w:val="DoEtabletext2018"/>
              <w:rPr>
                <w:lang w:eastAsia="en-US"/>
              </w:rPr>
            </w:pPr>
            <w:r w:rsidRPr="00491391">
              <w:rPr>
                <w:lang w:eastAsia="en-US"/>
              </w:rPr>
              <w:t>p 25</w:t>
            </w:r>
          </w:p>
        </w:tc>
        <w:tc>
          <w:tcPr>
            <w:tcW w:w="5587" w:type="dxa"/>
          </w:tcPr>
          <w:p w:rsidR="00491391" w:rsidRPr="00491391" w:rsidRDefault="00491391" w:rsidP="006E5380">
            <w:pPr>
              <w:pStyle w:val="DoEtabletext2018"/>
              <w:rPr>
                <w:lang w:eastAsia="en-US"/>
              </w:rPr>
            </w:pPr>
            <w:proofErr w:type="spellStart"/>
            <w:r w:rsidRPr="00491391">
              <w:rPr>
                <w:lang w:eastAsia="en-US"/>
              </w:rPr>
              <w:t>Irini’s</w:t>
            </w:r>
            <w:proofErr w:type="spellEnd"/>
            <w:r w:rsidRPr="00491391">
              <w:rPr>
                <w:lang w:eastAsia="en-US"/>
              </w:rPr>
              <w:t xml:space="preserve"> mother</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Νάνσυ</w:t>
            </w:r>
            <w:proofErr w:type="spellEnd"/>
            <w:r w:rsidRPr="00BE2E43">
              <w:rPr>
                <w:i/>
                <w:lang w:eastAsia="en-US"/>
              </w:rPr>
              <w:t xml:space="preserve"> </w:t>
            </w:r>
            <w:proofErr w:type="spellStart"/>
            <w:r w:rsidRPr="00BE2E43">
              <w:rPr>
                <w:i/>
                <w:lang w:eastAsia="en-US"/>
              </w:rPr>
              <w:t>Σμιθ</w:t>
            </w:r>
            <w:proofErr w:type="spellEnd"/>
          </w:p>
          <w:p w:rsidR="00491391" w:rsidRPr="00491391" w:rsidRDefault="00491391" w:rsidP="006E5380">
            <w:pPr>
              <w:pStyle w:val="DoEtabletext2018"/>
              <w:rPr>
                <w:lang w:eastAsia="en-US"/>
              </w:rPr>
            </w:pPr>
            <w:r w:rsidRPr="00491391">
              <w:rPr>
                <w:lang w:eastAsia="en-US"/>
              </w:rPr>
              <w:t>Nancy Smith</w:t>
            </w:r>
          </w:p>
        </w:tc>
        <w:tc>
          <w:tcPr>
            <w:tcW w:w="1575" w:type="dxa"/>
          </w:tcPr>
          <w:p w:rsidR="00491391" w:rsidRPr="00491391" w:rsidRDefault="00491391" w:rsidP="005B58F0">
            <w:pPr>
              <w:pStyle w:val="DoEtabletext2018"/>
              <w:rPr>
                <w:lang w:eastAsia="en-US"/>
              </w:rPr>
            </w:pPr>
            <w:r w:rsidRPr="00491391">
              <w:rPr>
                <w:lang w:eastAsia="en-US"/>
              </w:rPr>
              <w:t>p 25</w:t>
            </w:r>
          </w:p>
        </w:tc>
        <w:tc>
          <w:tcPr>
            <w:tcW w:w="5587" w:type="dxa"/>
          </w:tcPr>
          <w:p w:rsidR="00491391" w:rsidRPr="00491391" w:rsidRDefault="00491391" w:rsidP="006E5380">
            <w:pPr>
              <w:pStyle w:val="DoEtabletext2018"/>
              <w:rPr>
                <w:lang w:eastAsia="en-US"/>
              </w:rPr>
            </w:pPr>
            <w:proofErr w:type="spellStart"/>
            <w:r w:rsidRPr="00491391">
              <w:rPr>
                <w:lang w:eastAsia="en-US"/>
              </w:rPr>
              <w:t>Konnie’s</w:t>
            </w:r>
            <w:proofErr w:type="spellEnd"/>
            <w:r w:rsidRPr="00491391">
              <w:rPr>
                <w:lang w:eastAsia="en-US"/>
              </w:rPr>
              <w:t xml:space="preserve"> best friend at school in Boston</w:t>
            </w:r>
          </w:p>
        </w:tc>
      </w:tr>
      <w:tr w:rsidR="00491391" w:rsidRPr="00491391" w:rsidTr="006E5380">
        <w:tc>
          <w:tcPr>
            <w:tcW w:w="3465" w:type="dxa"/>
          </w:tcPr>
          <w:p w:rsidR="00491391" w:rsidRPr="00BE2E43" w:rsidRDefault="00491391" w:rsidP="006E5380">
            <w:pPr>
              <w:pStyle w:val="DoEtabletext2018"/>
              <w:rPr>
                <w:i/>
                <w:lang w:eastAsia="en-US"/>
              </w:rPr>
            </w:pPr>
            <w:r w:rsidRPr="00BE2E43">
              <w:rPr>
                <w:i/>
                <w:lang w:eastAsia="en-US"/>
              </w:rPr>
              <w:t>Απ</w:t>
            </w:r>
            <w:proofErr w:type="spellStart"/>
            <w:r w:rsidRPr="00BE2E43">
              <w:rPr>
                <w:i/>
                <w:lang w:eastAsia="en-US"/>
              </w:rPr>
              <w:t>ελλής</w:t>
            </w:r>
            <w:proofErr w:type="spellEnd"/>
          </w:p>
          <w:p w:rsidR="00491391" w:rsidRPr="00491391" w:rsidRDefault="00491391" w:rsidP="006E5380">
            <w:pPr>
              <w:pStyle w:val="DoEtabletext2018"/>
              <w:rPr>
                <w:lang w:eastAsia="en-US"/>
              </w:rPr>
            </w:pPr>
            <w:proofErr w:type="spellStart"/>
            <w:r w:rsidRPr="00491391">
              <w:rPr>
                <w:lang w:eastAsia="en-US"/>
              </w:rPr>
              <w:t>Apellis</w:t>
            </w:r>
            <w:proofErr w:type="spellEnd"/>
          </w:p>
        </w:tc>
        <w:tc>
          <w:tcPr>
            <w:tcW w:w="1575" w:type="dxa"/>
          </w:tcPr>
          <w:p w:rsidR="00491391" w:rsidRPr="00491391" w:rsidRDefault="00491391" w:rsidP="005B58F0">
            <w:pPr>
              <w:pStyle w:val="DoEtabletext2018"/>
              <w:rPr>
                <w:lang w:eastAsia="en-US"/>
              </w:rPr>
            </w:pPr>
            <w:r w:rsidRPr="00491391">
              <w:rPr>
                <w:lang w:eastAsia="en-US"/>
              </w:rPr>
              <w:t>p 26</w:t>
            </w:r>
          </w:p>
        </w:tc>
        <w:tc>
          <w:tcPr>
            <w:tcW w:w="5587" w:type="dxa"/>
          </w:tcPr>
          <w:p w:rsidR="00491391" w:rsidRPr="00491391" w:rsidRDefault="00491391" w:rsidP="006E5380">
            <w:pPr>
              <w:pStyle w:val="DoEtabletext2018"/>
              <w:rPr>
                <w:lang w:eastAsia="en-US"/>
              </w:rPr>
            </w:pPr>
            <w:r w:rsidRPr="00491391">
              <w:rPr>
                <w:lang w:eastAsia="en-US"/>
              </w:rPr>
              <w:t xml:space="preserve">Themis’ family friend; former student at Themis, </w:t>
            </w:r>
            <w:proofErr w:type="spellStart"/>
            <w:r w:rsidRPr="00491391">
              <w:rPr>
                <w:lang w:eastAsia="en-US"/>
              </w:rPr>
              <w:t>Irini</w:t>
            </w:r>
            <w:proofErr w:type="spellEnd"/>
            <w:r w:rsidRPr="00491391">
              <w:rPr>
                <w:lang w:eastAsia="en-US"/>
              </w:rPr>
              <w:t xml:space="preserve"> and Olga’s school; Olga’s love interest; </w:t>
            </w:r>
            <w:proofErr w:type="spellStart"/>
            <w:r w:rsidRPr="00491391">
              <w:rPr>
                <w:lang w:eastAsia="en-US"/>
              </w:rPr>
              <w:t>Niovi’s</w:t>
            </w:r>
            <w:proofErr w:type="spellEnd"/>
            <w:r w:rsidRPr="00491391">
              <w:rPr>
                <w:lang w:eastAsia="en-US"/>
              </w:rPr>
              <w:t xml:space="preserve"> boyfriend </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Νιό</w:t>
            </w:r>
            <w:proofErr w:type="spellEnd"/>
            <w:r w:rsidRPr="00BE2E43">
              <w:rPr>
                <w:i/>
                <w:lang w:eastAsia="en-US"/>
              </w:rPr>
              <w:t>βη</w:t>
            </w:r>
          </w:p>
          <w:p w:rsidR="00491391" w:rsidRPr="00491391" w:rsidRDefault="00491391" w:rsidP="006E5380">
            <w:pPr>
              <w:pStyle w:val="DoEtabletext2018"/>
              <w:rPr>
                <w:lang w:eastAsia="en-US"/>
              </w:rPr>
            </w:pPr>
            <w:proofErr w:type="spellStart"/>
            <w:r w:rsidRPr="00491391">
              <w:rPr>
                <w:lang w:eastAsia="en-US"/>
              </w:rPr>
              <w:t>Niovi</w:t>
            </w:r>
            <w:proofErr w:type="spellEnd"/>
          </w:p>
        </w:tc>
        <w:tc>
          <w:tcPr>
            <w:tcW w:w="1575" w:type="dxa"/>
          </w:tcPr>
          <w:p w:rsidR="00491391" w:rsidRPr="00491391" w:rsidRDefault="00491391" w:rsidP="005B58F0">
            <w:pPr>
              <w:pStyle w:val="DoEtabletext2018"/>
              <w:rPr>
                <w:lang w:eastAsia="en-US"/>
              </w:rPr>
            </w:pPr>
            <w:r w:rsidRPr="00491391">
              <w:rPr>
                <w:lang w:eastAsia="en-US"/>
              </w:rPr>
              <w:t>p 27</w:t>
            </w:r>
          </w:p>
        </w:tc>
        <w:tc>
          <w:tcPr>
            <w:tcW w:w="5587" w:type="dxa"/>
          </w:tcPr>
          <w:p w:rsidR="00491391" w:rsidRPr="00491391" w:rsidRDefault="00491391" w:rsidP="006E5380">
            <w:pPr>
              <w:pStyle w:val="DoEtabletext2018"/>
              <w:rPr>
                <w:lang w:eastAsia="en-US"/>
              </w:rPr>
            </w:pPr>
            <w:r w:rsidRPr="00491391">
              <w:rPr>
                <w:lang w:eastAsia="en-US"/>
              </w:rPr>
              <w:t xml:space="preserve">Themis’ sister; </w:t>
            </w:r>
            <w:proofErr w:type="spellStart"/>
            <w:r w:rsidRPr="00491391">
              <w:rPr>
                <w:lang w:eastAsia="en-US"/>
              </w:rPr>
              <w:t>Apellis</w:t>
            </w:r>
            <w:proofErr w:type="spellEnd"/>
            <w:r w:rsidRPr="00491391">
              <w:rPr>
                <w:lang w:eastAsia="en-US"/>
              </w:rPr>
              <w:t>’ girlfriend</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Γρηγόρης</w:t>
            </w:r>
            <w:proofErr w:type="spellEnd"/>
            <w:r w:rsidRPr="00BE2E43">
              <w:rPr>
                <w:i/>
                <w:lang w:eastAsia="en-US"/>
              </w:rPr>
              <w:t xml:space="preserve"> </w:t>
            </w:r>
            <w:proofErr w:type="spellStart"/>
            <w:r w:rsidRPr="00BE2E43">
              <w:rPr>
                <w:i/>
                <w:lang w:eastAsia="en-US"/>
              </w:rPr>
              <w:t>Ρουνάκης</w:t>
            </w:r>
            <w:proofErr w:type="spellEnd"/>
          </w:p>
          <w:p w:rsidR="00491391" w:rsidRPr="00491391" w:rsidRDefault="00491391" w:rsidP="006E5380">
            <w:pPr>
              <w:pStyle w:val="DoEtabletext2018"/>
              <w:rPr>
                <w:lang w:eastAsia="en-US"/>
              </w:rPr>
            </w:pPr>
            <w:r w:rsidRPr="00491391">
              <w:rPr>
                <w:lang w:eastAsia="en-US"/>
              </w:rPr>
              <w:t xml:space="preserve">Grigoris </w:t>
            </w:r>
            <w:proofErr w:type="spellStart"/>
            <w:r w:rsidRPr="00491391">
              <w:rPr>
                <w:lang w:eastAsia="en-US"/>
              </w:rPr>
              <w:t>Rounakis</w:t>
            </w:r>
            <w:proofErr w:type="spellEnd"/>
          </w:p>
        </w:tc>
        <w:tc>
          <w:tcPr>
            <w:tcW w:w="1575" w:type="dxa"/>
          </w:tcPr>
          <w:p w:rsidR="00491391" w:rsidRPr="00491391" w:rsidRDefault="00491391" w:rsidP="005B58F0">
            <w:pPr>
              <w:pStyle w:val="DoEtabletext2018"/>
              <w:rPr>
                <w:lang w:eastAsia="en-US"/>
              </w:rPr>
            </w:pPr>
            <w:r w:rsidRPr="00491391">
              <w:rPr>
                <w:lang w:eastAsia="en-US"/>
              </w:rPr>
              <w:t>p 29</w:t>
            </w:r>
          </w:p>
        </w:tc>
        <w:tc>
          <w:tcPr>
            <w:tcW w:w="5587" w:type="dxa"/>
          </w:tcPr>
          <w:p w:rsidR="00491391" w:rsidRPr="00491391" w:rsidRDefault="00491391" w:rsidP="006E5380">
            <w:pPr>
              <w:pStyle w:val="DoEtabletext2018"/>
              <w:rPr>
                <w:lang w:eastAsia="en-US"/>
              </w:rPr>
            </w:pPr>
            <w:proofErr w:type="spellStart"/>
            <w:r w:rsidRPr="00491391">
              <w:rPr>
                <w:lang w:eastAsia="en-US"/>
              </w:rPr>
              <w:t>Irini</w:t>
            </w:r>
            <w:proofErr w:type="spellEnd"/>
            <w:r w:rsidRPr="00491391">
              <w:rPr>
                <w:lang w:eastAsia="en-US"/>
              </w:rPr>
              <w:t xml:space="preserve"> and Olga’s fellow student; victim of bullying at school</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οι</w:t>
            </w:r>
            <w:proofErr w:type="spellEnd"/>
            <w:r w:rsidRPr="00BE2E43">
              <w:rPr>
                <w:i/>
                <w:lang w:eastAsia="en-US"/>
              </w:rPr>
              <w:t xml:space="preserve"> </w:t>
            </w:r>
            <w:proofErr w:type="spellStart"/>
            <w:r w:rsidRPr="00BE2E43">
              <w:rPr>
                <w:i/>
                <w:lang w:eastAsia="en-US"/>
              </w:rPr>
              <w:t>ντ</w:t>
            </w:r>
            <w:proofErr w:type="spellEnd"/>
            <w:r w:rsidRPr="00BE2E43">
              <w:rPr>
                <w:i/>
                <w:lang w:eastAsia="en-US"/>
              </w:rPr>
              <w:t>αήδες</w:t>
            </w:r>
          </w:p>
          <w:p w:rsidR="00491391" w:rsidRPr="00491391" w:rsidRDefault="00491391" w:rsidP="006E5380">
            <w:pPr>
              <w:pStyle w:val="DoEtabletext2018"/>
              <w:rPr>
                <w:lang w:eastAsia="en-US"/>
              </w:rPr>
            </w:pPr>
            <w:r w:rsidRPr="00491391">
              <w:rPr>
                <w:lang w:eastAsia="en-US"/>
              </w:rPr>
              <w:t xml:space="preserve">the </w:t>
            </w:r>
            <w:r w:rsidR="00093094">
              <w:rPr>
                <w:lang w:eastAsia="en-US"/>
              </w:rPr>
              <w:t>3</w:t>
            </w:r>
            <w:r w:rsidRPr="00491391">
              <w:rPr>
                <w:lang w:eastAsia="en-US"/>
              </w:rPr>
              <w:t xml:space="preserve"> bullies</w:t>
            </w:r>
          </w:p>
        </w:tc>
        <w:tc>
          <w:tcPr>
            <w:tcW w:w="1575" w:type="dxa"/>
          </w:tcPr>
          <w:p w:rsidR="00491391" w:rsidRPr="00491391" w:rsidRDefault="00491391" w:rsidP="005B58F0">
            <w:pPr>
              <w:pStyle w:val="DoEtabletext2018"/>
              <w:rPr>
                <w:lang w:eastAsia="en-US"/>
              </w:rPr>
            </w:pPr>
            <w:r w:rsidRPr="00491391">
              <w:rPr>
                <w:lang w:eastAsia="en-US"/>
              </w:rPr>
              <w:t>p 29</w:t>
            </w:r>
          </w:p>
        </w:tc>
        <w:tc>
          <w:tcPr>
            <w:tcW w:w="5587" w:type="dxa"/>
          </w:tcPr>
          <w:p w:rsidR="00491391" w:rsidRPr="00491391" w:rsidRDefault="00491391" w:rsidP="006E5380">
            <w:pPr>
              <w:pStyle w:val="DoEtabletext2018"/>
              <w:rPr>
                <w:lang w:eastAsia="en-US"/>
              </w:rPr>
            </w:pPr>
            <w:r w:rsidRPr="00491391">
              <w:rPr>
                <w:lang w:eastAsia="en-US"/>
              </w:rPr>
              <w:t xml:space="preserve">the </w:t>
            </w:r>
            <w:r w:rsidR="00093094">
              <w:rPr>
                <w:lang w:eastAsia="en-US"/>
              </w:rPr>
              <w:t>3</w:t>
            </w:r>
            <w:r w:rsidRPr="00491391">
              <w:rPr>
                <w:lang w:eastAsia="en-US"/>
              </w:rPr>
              <w:t xml:space="preserve"> boys who bullied Grigoris</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κος</w:t>
            </w:r>
            <w:proofErr w:type="spellEnd"/>
            <w:r w:rsidRPr="00BE2E43">
              <w:rPr>
                <w:i/>
                <w:lang w:eastAsia="en-US"/>
              </w:rPr>
              <w:t xml:space="preserve"> </w:t>
            </w:r>
            <w:proofErr w:type="spellStart"/>
            <w:r w:rsidRPr="00BE2E43">
              <w:rPr>
                <w:i/>
                <w:lang w:eastAsia="en-US"/>
              </w:rPr>
              <w:t>Βέρης</w:t>
            </w:r>
            <w:proofErr w:type="spellEnd"/>
          </w:p>
          <w:p w:rsidR="00491391" w:rsidRPr="00491391" w:rsidRDefault="00491391" w:rsidP="006E5380">
            <w:pPr>
              <w:pStyle w:val="DoEtabletext2018"/>
              <w:rPr>
                <w:lang w:eastAsia="en-US"/>
              </w:rPr>
            </w:pPr>
            <w:r w:rsidRPr="00491391">
              <w:rPr>
                <w:lang w:eastAsia="en-US"/>
              </w:rPr>
              <w:t xml:space="preserve">Mr </w:t>
            </w:r>
            <w:proofErr w:type="spellStart"/>
            <w:r w:rsidRPr="00491391">
              <w:rPr>
                <w:lang w:eastAsia="en-US"/>
              </w:rPr>
              <w:t>Veris</w:t>
            </w:r>
            <w:proofErr w:type="spellEnd"/>
          </w:p>
        </w:tc>
        <w:tc>
          <w:tcPr>
            <w:tcW w:w="1575" w:type="dxa"/>
          </w:tcPr>
          <w:p w:rsidR="00491391" w:rsidRPr="00491391" w:rsidRDefault="00491391" w:rsidP="005B58F0">
            <w:pPr>
              <w:pStyle w:val="DoEtabletext2018"/>
              <w:rPr>
                <w:lang w:eastAsia="en-US"/>
              </w:rPr>
            </w:pPr>
            <w:r w:rsidRPr="00491391">
              <w:rPr>
                <w:lang w:eastAsia="en-US"/>
              </w:rPr>
              <w:t>p 32</w:t>
            </w:r>
          </w:p>
        </w:tc>
        <w:tc>
          <w:tcPr>
            <w:tcW w:w="5587" w:type="dxa"/>
          </w:tcPr>
          <w:p w:rsidR="00491391" w:rsidRPr="00491391" w:rsidRDefault="00491391" w:rsidP="006E5380">
            <w:pPr>
              <w:pStyle w:val="DoEtabletext2018"/>
              <w:rPr>
                <w:lang w:eastAsia="en-US"/>
              </w:rPr>
            </w:pPr>
            <w:proofErr w:type="spellStart"/>
            <w:r w:rsidRPr="00491391">
              <w:rPr>
                <w:lang w:eastAsia="en-US"/>
              </w:rPr>
              <w:t>Irini</w:t>
            </w:r>
            <w:proofErr w:type="spellEnd"/>
            <w:r w:rsidRPr="00491391">
              <w:rPr>
                <w:lang w:eastAsia="en-US"/>
              </w:rPr>
              <w:t xml:space="preserve"> and Olga’s favourite teacher at school</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Ηλί</w:t>
            </w:r>
            <w:proofErr w:type="spellEnd"/>
            <w:r w:rsidRPr="00BE2E43">
              <w:rPr>
                <w:i/>
                <w:lang w:eastAsia="en-US"/>
              </w:rPr>
              <w:t xml:space="preserve">ας </w:t>
            </w:r>
            <w:proofErr w:type="spellStart"/>
            <w:r w:rsidRPr="00BE2E43">
              <w:rPr>
                <w:i/>
                <w:lang w:eastAsia="en-US"/>
              </w:rPr>
              <w:t>Βενίρης</w:t>
            </w:r>
            <w:proofErr w:type="spellEnd"/>
          </w:p>
          <w:p w:rsidR="00491391" w:rsidRPr="00491391" w:rsidRDefault="00491391" w:rsidP="006E5380">
            <w:pPr>
              <w:pStyle w:val="DoEtabletext2018"/>
              <w:rPr>
                <w:lang w:eastAsia="en-US"/>
              </w:rPr>
            </w:pPr>
            <w:proofErr w:type="spellStart"/>
            <w:r w:rsidRPr="00491391">
              <w:rPr>
                <w:lang w:eastAsia="en-US"/>
              </w:rPr>
              <w:t>Ilias</w:t>
            </w:r>
            <w:proofErr w:type="spellEnd"/>
            <w:r w:rsidRPr="00491391">
              <w:rPr>
                <w:lang w:eastAsia="en-US"/>
              </w:rPr>
              <w:t xml:space="preserve"> </w:t>
            </w:r>
            <w:proofErr w:type="spellStart"/>
            <w:r w:rsidRPr="00491391">
              <w:rPr>
                <w:lang w:eastAsia="en-US"/>
              </w:rPr>
              <w:t>Veniris</w:t>
            </w:r>
            <w:proofErr w:type="spellEnd"/>
          </w:p>
        </w:tc>
        <w:tc>
          <w:tcPr>
            <w:tcW w:w="1575" w:type="dxa"/>
          </w:tcPr>
          <w:p w:rsidR="00491391" w:rsidRPr="00491391" w:rsidRDefault="00491391" w:rsidP="005B58F0">
            <w:pPr>
              <w:pStyle w:val="DoEtabletext2018"/>
              <w:rPr>
                <w:lang w:eastAsia="en-US"/>
              </w:rPr>
            </w:pPr>
            <w:r w:rsidRPr="00491391">
              <w:rPr>
                <w:lang w:eastAsia="en-US"/>
              </w:rPr>
              <w:t>p 42</w:t>
            </w:r>
          </w:p>
        </w:tc>
        <w:tc>
          <w:tcPr>
            <w:tcW w:w="5587" w:type="dxa"/>
          </w:tcPr>
          <w:p w:rsidR="00491391" w:rsidRPr="00491391" w:rsidRDefault="00491391" w:rsidP="006E5380">
            <w:pPr>
              <w:pStyle w:val="DoEtabletext2018"/>
              <w:rPr>
                <w:lang w:eastAsia="en-US"/>
              </w:rPr>
            </w:pPr>
            <w:r w:rsidRPr="00491391">
              <w:rPr>
                <w:lang w:eastAsia="en-US"/>
              </w:rPr>
              <w:t xml:space="preserve">Themis and </w:t>
            </w:r>
            <w:proofErr w:type="spellStart"/>
            <w:r w:rsidRPr="00491391">
              <w:rPr>
                <w:lang w:eastAsia="en-US"/>
              </w:rPr>
              <w:t>Niovi’s</w:t>
            </w:r>
            <w:proofErr w:type="spellEnd"/>
            <w:r w:rsidRPr="00491391">
              <w:rPr>
                <w:lang w:eastAsia="en-US"/>
              </w:rPr>
              <w:t xml:space="preserve"> deceased father</w:t>
            </w:r>
          </w:p>
        </w:tc>
      </w:tr>
      <w:tr w:rsidR="00491391" w:rsidRPr="00491391" w:rsidTr="006E5380">
        <w:tc>
          <w:tcPr>
            <w:tcW w:w="3465" w:type="dxa"/>
          </w:tcPr>
          <w:p w:rsidR="00491391" w:rsidRPr="00BE2E43" w:rsidRDefault="00491391" w:rsidP="006E5380">
            <w:pPr>
              <w:pStyle w:val="DoEtabletext2018"/>
              <w:rPr>
                <w:i/>
                <w:lang w:eastAsia="en-US"/>
              </w:rPr>
            </w:pPr>
            <w:r w:rsidRPr="00BE2E43">
              <w:rPr>
                <w:i/>
                <w:lang w:eastAsia="en-US"/>
              </w:rPr>
              <w:t>κ</w:t>
            </w:r>
            <w:r w:rsidR="00BE2E43">
              <w:rPr>
                <w:i/>
                <w:lang w:val="el-GR" w:eastAsia="en-US"/>
              </w:rPr>
              <w:t>ύρι</w:t>
            </w:r>
            <w:proofErr w:type="spellStart"/>
            <w:r w:rsidRPr="00BE2E43">
              <w:rPr>
                <w:i/>
                <w:lang w:eastAsia="en-US"/>
              </w:rPr>
              <w:t>ος</w:t>
            </w:r>
            <w:proofErr w:type="spellEnd"/>
            <w:r w:rsidRPr="00BE2E43">
              <w:rPr>
                <w:i/>
                <w:lang w:eastAsia="en-US"/>
              </w:rPr>
              <w:t xml:space="preserve"> </w:t>
            </w:r>
            <w:proofErr w:type="spellStart"/>
            <w:r w:rsidRPr="00BE2E43">
              <w:rPr>
                <w:i/>
                <w:lang w:eastAsia="en-US"/>
              </w:rPr>
              <w:t>Νόιγκερ</w:t>
            </w:r>
            <w:proofErr w:type="spellEnd"/>
          </w:p>
          <w:p w:rsidR="00491391" w:rsidRPr="00491391" w:rsidRDefault="00491391" w:rsidP="006E5380">
            <w:pPr>
              <w:pStyle w:val="DoEtabletext2018"/>
              <w:rPr>
                <w:lang w:eastAsia="en-US"/>
              </w:rPr>
            </w:pPr>
            <w:r w:rsidRPr="00491391">
              <w:rPr>
                <w:lang w:eastAsia="en-US"/>
              </w:rPr>
              <w:t xml:space="preserve">Mr </w:t>
            </w:r>
            <w:proofErr w:type="spellStart"/>
            <w:r w:rsidRPr="00491391">
              <w:rPr>
                <w:lang w:eastAsia="en-US"/>
              </w:rPr>
              <w:t>Noyger</w:t>
            </w:r>
            <w:proofErr w:type="spellEnd"/>
          </w:p>
        </w:tc>
        <w:tc>
          <w:tcPr>
            <w:tcW w:w="1575" w:type="dxa"/>
          </w:tcPr>
          <w:p w:rsidR="00491391" w:rsidRPr="00491391" w:rsidRDefault="00491391" w:rsidP="005B58F0">
            <w:pPr>
              <w:pStyle w:val="DoEtabletext2018"/>
              <w:rPr>
                <w:lang w:eastAsia="en-US"/>
              </w:rPr>
            </w:pPr>
            <w:r w:rsidRPr="00491391">
              <w:rPr>
                <w:lang w:eastAsia="en-US"/>
              </w:rPr>
              <w:t>p 46</w:t>
            </w:r>
          </w:p>
        </w:tc>
        <w:tc>
          <w:tcPr>
            <w:tcW w:w="5587" w:type="dxa"/>
          </w:tcPr>
          <w:p w:rsidR="00491391" w:rsidRPr="00491391" w:rsidRDefault="00491391" w:rsidP="006E5380">
            <w:pPr>
              <w:pStyle w:val="DoEtabletext2018"/>
              <w:rPr>
                <w:lang w:eastAsia="en-US"/>
              </w:rPr>
            </w:pPr>
            <w:r w:rsidRPr="00491391">
              <w:rPr>
                <w:lang w:eastAsia="en-US"/>
              </w:rPr>
              <w:t>Olga’s father</w:t>
            </w:r>
          </w:p>
        </w:tc>
      </w:tr>
      <w:tr w:rsidR="00491391" w:rsidRPr="00491391" w:rsidTr="006E5380">
        <w:trPr>
          <w:trHeight w:val="800"/>
        </w:trPr>
        <w:tc>
          <w:tcPr>
            <w:tcW w:w="3465" w:type="dxa"/>
          </w:tcPr>
          <w:p w:rsidR="00491391" w:rsidRPr="00BE2E43" w:rsidRDefault="00491391" w:rsidP="006E5380">
            <w:pPr>
              <w:pStyle w:val="DoEtabletext2018"/>
              <w:rPr>
                <w:i/>
                <w:lang w:eastAsia="en-US"/>
              </w:rPr>
            </w:pPr>
            <w:proofErr w:type="spellStart"/>
            <w:r w:rsidRPr="00BE2E43">
              <w:rPr>
                <w:i/>
                <w:lang w:eastAsia="en-US"/>
              </w:rPr>
              <w:t>Αχμέτ</w:t>
            </w:r>
            <w:proofErr w:type="spellEnd"/>
          </w:p>
          <w:p w:rsidR="00491391" w:rsidRPr="00491391" w:rsidRDefault="00491391" w:rsidP="006E5380">
            <w:pPr>
              <w:pStyle w:val="DoEtabletext2018"/>
              <w:rPr>
                <w:lang w:eastAsia="en-US"/>
              </w:rPr>
            </w:pPr>
            <w:r w:rsidRPr="00491391">
              <w:rPr>
                <w:lang w:eastAsia="en-US"/>
              </w:rPr>
              <w:t>Ahmet</w:t>
            </w:r>
          </w:p>
        </w:tc>
        <w:tc>
          <w:tcPr>
            <w:tcW w:w="1575" w:type="dxa"/>
          </w:tcPr>
          <w:p w:rsidR="00491391" w:rsidRPr="00491391" w:rsidRDefault="00BE2E43" w:rsidP="00BE2E43">
            <w:pPr>
              <w:pStyle w:val="DoEtabletext2018"/>
              <w:rPr>
                <w:lang w:eastAsia="en-US"/>
              </w:rPr>
            </w:pPr>
            <w:r>
              <w:rPr>
                <w:lang w:eastAsia="en-US"/>
              </w:rPr>
              <w:t>p 69</w:t>
            </w:r>
          </w:p>
        </w:tc>
        <w:tc>
          <w:tcPr>
            <w:tcW w:w="5587" w:type="dxa"/>
          </w:tcPr>
          <w:p w:rsidR="00491391" w:rsidRPr="00491391" w:rsidRDefault="00491391" w:rsidP="006E5380">
            <w:pPr>
              <w:pStyle w:val="DoEtabletext2018"/>
              <w:rPr>
                <w:lang w:eastAsia="en-US"/>
              </w:rPr>
            </w:pPr>
            <w:r w:rsidRPr="00491391">
              <w:rPr>
                <w:lang w:eastAsia="en-US"/>
              </w:rPr>
              <w:t>Themis’ personal carer/assistant</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κυρί</w:t>
            </w:r>
            <w:proofErr w:type="spellEnd"/>
            <w:r w:rsidRPr="00BE2E43">
              <w:rPr>
                <w:i/>
                <w:lang w:eastAsia="en-US"/>
              </w:rPr>
              <w:t xml:space="preserve">α </w:t>
            </w:r>
            <w:proofErr w:type="spellStart"/>
            <w:r w:rsidRPr="00BE2E43">
              <w:rPr>
                <w:i/>
                <w:lang w:eastAsia="en-US"/>
              </w:rPr>
              <w:t>Εριφύλη</w:t>
            </w:r>
            <w:proofErr w:type="spellEnd"/>
          </w:p>
          <w:p w:rsidR="00491391" w:rsidRPr="00491391" w:rsidRDefault="00491391" w:rsidP="006E5380">
            <w:pPr>
              <w:pStyle w:val="DoEtabletext2018"/>
              <w:rPr>
                <w:lang w:eastAsia="en-US"/>
              </w:rPr>
            </w:pPr>
            <w:r w:rsidRPr="00491391">
              <w:rPr>
                <w:lang w:eastAsia="en-US"/>
              </w:rPr>
              <w:t xml:space="preserve">Mrs </w:t>
            </w:r>
            <w:proofErr w:type="spellStart"/>
            <w:r w:rsidRPr="00491391">
              <w:rPr>
                <w:lang w:eastAsia="en-US"/>
              </w:rPr>
              <w:t>Erifili</w:t>
            </w:r>
            <w:proofErr w:type="spellEnd"/>
          </w:p>
        </w:tc>
        <w:tc>
          <w:tcPr>
            <w:tcW w:w="1575" w:type="dxa"/>
          </w:tcPr>
          <w:p w:rsidR="00491391" w:rsidRPr="00491391" w:rsidRDefault="005B58F0" w:rsidP="006E5380">
            <w:pPr>
              <w:pStyle w:val="DoEtabletext2018"/>
              <w:rPr>
                <w:lang w:eastAsia="en-US"/>
              </w:rPr>
            </w:pPr>
            <w:r>
              <w:rPr>
                <w:lang w:eastAsia="en-US"/>
              </w:rPr>
              <w:t>p</w:t>
            </w:r>
            <w:r w:rsidR="00491391" w:rsidRPr="00491391">
              <w:rPr>
                <w:lang w:eastAsia="en-US"/>
              </w:rPr>
              <w:t xml:space="preserve"> 83</w:t>
            </w:r>
          </w:p>
        </w:tc>
        <w:tc>
          <w:tcPr>
            <w:tcW w:w="5587" w:type="dxa"/>
          </w:tcPr>
          <w:p w:rsidR="00491391" w:rsidRPr="00491391" w:rsidRDefault="00491391" w:rsidP="006E5380">
            <w:pPr>
              <w:pStyle w:val="DoEtabletext2018"/>
              <w:rPr>
                <w:lang w:eastAsia="en-US"/>
              </w:rPr>
            </w:pPr>
            <w:r w:rsidRPr="00491391">
              <w:rPr>
                <w:lang w:eastAsia="en-US"/>
              </w:rPr>
              <w:t xml:space="preserve">Themis and </w:t>
            </w:r>
            <w:proofErr w:type="spellStart"/>
            <w:r w:rsidRPr="00491391">
              <w:rPr>
                <w:lang w:eastAsia="en-US"/>
              </w:rPr>
              <w:t>Niovis</w:t>
            </w:r>
            <w:proofErr w:type="spellEnd"/>
            <w:r w:rsidRPr="00491391">
              <w:rPr>
                <w:lang w:eastAsia="en-US"/>
              </w:rPr>
              <w:t>’ mother</w:t>
            </w:r>
          </w:p>
        </w:tc>
      </w:tr>
      <w:tr w:rsidR="00491391" w:rsidRPr="00491391" w:rsidTr="006E5380">
        <w:tc>
          <w:tcPr>
            <w:tcW w:w="3465" w:type="dxa"/>
          </w:tcPr>
          <w:p w:rsidR="00491391" w:rsidRPr="00BE2E43" w:rsidRDefault="00491391" w:rsidP="006E5380">
            <w:pPr>
              <w:pStyle w:val="DoEtabletext2018"/>
              <w:rPr>
                <w:i/>
                <w:lang w:eastAsia="en-US"/>
              </w:rPr>
            </w:pPr>
            <w:r w:rsidRPr="00BE2E43">
              <w:rPr>
                <w:i/>
                <w:lang w:eastAsia="en-US"/>
              </w:rPr>
              <w:t>Χα</w:t>
            </w:r>
            <w:proofErr w:type="spellStart"/>
            <w:r w:rsidRPr="00BE2E43">
              <w:rPr>
                <w:i/>
                <w:lang w:eastAsia="en-US"/>
              </w:rPr>
              <w:t>νς</w:t>
            </w:r>
            <w:proofErr w:type="spellEnd"/>
            <w:r w:rsidRPr="00BE2E43">
              <w:rPr>
                <w:i/>
                <w:lang w:eastAsia="en-US"/>
              </w:rPr>
              <w:t xml:space="preserve"> </w:t>
            </w:r>
            <w:proofErr w:type="spellStart"/>
            <w:r w:rsidRPr="00BE2E43">
              <w:rPr>
                <w:i/>
                <w:lang w:eastAsia="en-US"/>
              </w:rPr>
              <w:t>Φωτό</w:t>
            </w:r>
            <w:proofErr w:type="spellEnd"/>
            <w:r w:rsidRPr="00BE2E43">
              <w:rPr>
                <w:i/>
                <w:lang w:eastAsia="en-US"/>
              </w:rPr>
              <w:t>πουλος</w:t>
            </w:r>
          </w:p>
          <w:p w:rsidR="00491391" w:rsidRPr="00491391" w:rsidRDefault="00491391" w:rsidP="006E5380">
            <w:pPr>
              <w:pStyle w:val="DoEtabletext2018"/>
              <w:rPr>
                <w:lang w:eastAsia="en-US"/>
              </w:rPr>
            </w:pPr>
            <w:r w:rsidRPr="00491391">
              <w:rPr>
                <w:lang w:eastAsia="en-US"/>
              </w:rPr>
              <w:t>Hans Fotopoulos</w:t>
            </w:r>
          </w:p>
        </w:tc>
        <w:tc>
          <w:tcPr>
            <w:tcW w:w="1575" w:type="dxa"/>
          </w:tcPr>
          <w:p w:rsidR="00491391" w:rsidRPr="00491391" w:rsidRDefault="00491391" w:rsidP="005B58F0">
            <w:pPr>
              <w:pStyle w:val="DoEtabletext2018"/>
              <w:rPr>
                <w:lang w:eastAsia="en-US"/>
              </w:rPr>
            </w:pPr>
            <w:r w:rsidRPr="00491391">
              <w:rPr>
                <w:lang w:eastAsia="en-US"/>
              </w:rPr>
              <w:t>p 92</w:t>
            </w:r>
          </w:p>
        </w:tc>
        <w:tc>
          <w:tcPr>
            <w:tcW w:w="5587" w:type="dxa"/>
          </w:tcPr>
          <w:p w:rsidR="00491391" w:rsidRPr="00491391" w:rsidRDefault="00491391" w:rsidP="006E5380">
            <w:pPr>
              <w:pStyle w:val="DoEtabletext2018"/>
              <w:rPr>
                <w:lang w:eastAsia="en-US"/>
              </w:rPr>
            </w:pPr>
            <w:proofErr w:type="spellStart"/>
            <w:r w:rsidRPr="00491391">
              <w:rPr>
                <w:lang w:eastAsia="en-US"/>
              </w:rPr>
              <w:t>Iri</w:t>
            </w:r>
            <w:r w:rsidR="005A6590">
              <w:rPr>
                <w:lang w:eastAsia="en-US"/>
              </w:rPr>
              <w:t>ni’s</w:t>
            </w:r>
            <w:proofErr w:type="spellEnd"/>
            <w:r w:rsidR="005A6590">
              <w:rPr>
                <w:lang w:eastAsia="en-US"/>
              </w:rPr>
              <w:t xml:space="preserve"> Greek-German friend who has</w:t>
            </w:r>
            <w:r w:rsidRPr="00491391">
              <w:rPr>
                <w:lang w:eastAsia="en-US"/>
              </w:rPr>
              <w:t xml:space="preserve"> moved to Germany</w:t>
            </w:r>
          </w:p>
        </w:tc>
      </w:tr>
      <w:tr w:rsidR="00491391" w:rsidRPr="00491391" w:rsidTr="006E5380">
        <w:tc>
          <w:tcPr>
            <w:tcW w:w="3465" w:type="dxa"/>
          </w:tcPr>
          <w:p w:rsidR="00491391" w:rsidRPr="00BE2E43" w:rsidRDefault="00491391" w:rsidP="006E5380">
            <w:pPr>
              <w:pStyle w:val="DoEtabletext2018"/>
              <w:rPr>
                <w:i/>
                <w:lang w:eastAsia="en-US"/>
              </w:rPr>
            </w:pPr>
            <w:proofErr w:type="spellStart"/>
            <w:r w:rsidRPr="00BE2E43">
              <w:rPr>
                <w:i/>
                <w:lang w:eastAsia="en-US"/>
              </w:rPr>
              <w:t>Ζησενιάδης</w:t>
            </w:r>
            <w:proofErr w:type="spellEnd"/>
          </w:p>
          <w:p w:rsidR="00491391" w:rsidRPr="00491391" w:rsidRDefault="00491391" w:rsidP="006E5380">
            <w:pPr>
              <w:pStyle w:val="DoEtabletext2018"/>
              <w:rPr>
                <w:lang w:eastAsia="en-US"/>
              </w:rPr>
            </w:pPr>
            <w:proofErr w:type="spellStart"/>
            <w:r w:rsidRPr="00491391">
              <w:rPr>
                <w:lang w:eastAsia="en-US"/>
              </w:rPr>
              <w:t>Ziseniadis</w:t>
            </w:r>
            <w:proofErr w:type="spellEnd"/>
          </w:p>
        </w:tc>
        <w:tc>
          <w:tcPr>
            <w:tcW w:w="1575" w:type="dxa"/>
          </w:tcPr>
          <w:p w:rsidR="00491391" w:rsidRPr="00491391" w:rsidRDefault="00491391" w:rsidP="005B58F0">
            <w:pPr>
              <w:pStyle w:val="DoEtabletext2018"/>
              <w:rPr>
                <w:lang w:eastAsia="en-US"/>
              </w:rPr>
            </w:pPr>
            <w:r w:rsidRPr="00491391">
              <w:rPr>
                <w:lang w:eastAsia="en-US"/>
              </w:rPr>
              <w:t>p 96</w:t>
            </w:r>
          </w:p>
        </w:tc>
        <w:tc>
          <w:tcPr>
            <w:tcW w:w="5587" w:type="dxa"/>
          </w:tcPr>
          <w:p w:rsidR="00491391" w:rsidRPr="00491391" w:rsidRDefault="00491391" w:rsidP="006E5380">
            <w:pPr>
              <w:pStyle w:val="DoEtabletext2018"/>
              <w:rPr>
                <w:lang w:eastAsia="en-US"/>
              </w:rPr>
            </w:pPr>
            <w:proofErr w:type="spellStart"/>
            <w:r w:rsidRPr="00491391">
              <w:rPr>
                <w:lang w:eastAsia="en-US"/>
              </w:rPr>
              <w:t>Apellis</w:t>
            </w:r>
            <w:proofErr w:type="spellEnd"/>
            <w:r w:rsidRPr="00491391">
              <w:rPr>
                <w:lang w:eastAsia="en-US"/>
              </w:rPr>
              <w:t>’ father; the benefactor of Themis and his family</w:t>
            </w:r>
          </w:p>
        </w:tc>
      </w:tr>
    </w:tbl>
    <w:p w:rsidR="003C1BB9" w:rsidRDefault="003C1BB9" w:rsidP="00372AB6">
      <w:pPr>
        <w:rPr>
          <w:rFonts w:cs="Arial"/>
          <w:szCs w:val="24"/>
        </w:rPr>
      </w:pPr>
    </w:p>
    <w:p w:rsidR="003C1BB9" w:rsidRDefault="003C1BB9">
      <w:pPr>
        <w:spacing w:before="0" w:line="240" w:lineRule="auto"/>
        <w:rPr>
          <w:rFonts w:cs="Arial"/>
          <w:szCs w:val="24"/>
        </w:rPr>
      </w:pPr>
      <w:r>
        <w:rPr>
          <w:rFonts w:cs="Arial"/>
          <w:szCs w:val="24"/>
        </w:rPr>
        <w:br w:type="page"/>
      </w:r>
    </w:p>
    <w:p w:rsidR="00372AB6" w:rsidRPr="002473E1" w:rsidRDefault="00372AB6" w:rsidP="00372AB6">
      <w:pPr>
        <w:rPr>
          <w:rFonts w:cs="Arial"/>
          <w:szCs w:val="24"/>
        </w:rPr>
      </w:pPr>
      <w:r w:rsidRPr="002473E1">
        <w:rPr>
          <w:rFonts w:cs="Arial"/>
          <w:szCs w:val="24"/>
        </w:rPr>
        <w:t xml:space="preserve">The tables below provide a description of the </w:t>
      </w:r>
      <w:r w:rsidR="00093094">
        <w:rPr>
          <w:rFonts w:cs="Arial"/>
          <w:szCs w:val="24"/>
        </w:rPr>
        <w:t>3</w:t>
      </w:r>
      <w:r w:rsidR="003C1BB9">
        <w:rPr>
          <w:rFonts w:cs="Arial"/>
          <w:szCs w:val="24"/>
        </w:rPr>
        <w:t xml:space="preserve"> main characters in</w:t>
      </w:r>
      <w:r w:rsidRPr="002473E1">
        <w:rPr>
          <w:rFonts w:cs="Arial"/>
          <w:szCs w:val="24"/>
        </w:rPr>
        <w:t xml:space="preserve"> the novel.</w:t>
      </w:r>
    </w:p>
    <w:tbl>
      <w:tblPr>
        <w:tblStyle w:val="TableGrid1"/>
        <w:tblW w:w="10622" w:type="dxa"/>
        <w:tblLayout w:type="fixed"/>
        <w:tblLook w:val="0600" w:firstRow="0" w:lastRow="0" w:firstColumn="0" w:lastColumn="0" w:noHBand="1" w:noVBand="1"/>
        <w:tblDescription w:val="3 main characters in the novel"/>
      </w:tblPr>
      <w:tblGrid>
        <w:gridCol w:w="1545"/>
        <w:gridCol w:w="9077"/>
      </w:tblGrid>
      <w:tr w:rsidR="00372AB6" w:rsidRPr="006E5380" w:rsidTr="003C1BB9">
        <w:trPr>
          <w:tblHeader/>
        </w:trPr>
        <w:tc>
          <w:tcPr>
            <w:tcW w:w="1545" w:type="dxa"/>
          </w:tcPr>
          <w:p w:rsidR="00372AB6" w:rsidRPr="006E5380" w:rsidRDefault="00402942" w:rsidP="006E5380">
            <w:pPr>
              <w:pStyle w:val="DoEtabletext2018"/>
              <w:rPr>
                <w:rStyle w:val="DoEstrongemphasis2018"/>
              </w:rPr>
            </w:pPr>
            <w:r>
              <w:rPr>
                <w:rStyle w:val="DoEstrongemphasis2018"/>
              </w:rPr>
              <w:t>Character</w:t>
            </w:r>
          </w:p>
        </w:tc>
        <w:tc>
          <w:tcPr>
            <w:tcW w:w="9077" w:type="dxa"/>
          </w:tcPr>
          <w:p w:rsidR="00372AB6" w:rsidRPr="006E5380" w:rsidRDefault="00372AB6" w:rsidP="006E5380">
            <w:pPr>
              <w:pStyle w:val="DoEtabletext2018"/>
              <w:rPr>
                <w:rStyle w:val="DoEstrongemphasis2018"/>
              </w:rPr>
            </w:pPr>
            <w:proofErr w:type="spellStart"/>
            <w:r w:rsidRPr="006E5380">
              <w:rPr>
                <w:rStyle w:val="DoEstrongemphasis2018"/>
              </w:rPr>
              <w:t>Irini</w:t>
            </w:r>
            <w:proofErr w:type="spellEnd"/>
          </w:p>
        </w:tc>
      </w:tr>
      <w:tr w:rsidR="00372AB6" w:rsidRPr="002473E1" w:rsidTr="006E5380">
        <w:tc>
          <w:tcPr>
            <w:tcW w:w="1545" w:type="dxa"/>
          </w:tcPr>
          <w:p w:rsidR="00372AB6" w:rsidRPr="002473E1" w:rsidRDefault="00372AB6" w:rsidP="006E5380">
            <w:pPr>
              <w:pStyle w:val="DoEtabletext2018"/>
            </w:pPr>
            <w:r w:rsidRPr="002473E1">
              <w:t>Personal description</w:t>
            </w:r>
          </w:p>
        </w:tc>
        <w:tc>
          <w:tcPr>
            <w:tcW w:w="9077" w:type="dxa"/>
          </w:tcPr>
          <w:p w:rsidR="00372AB6" w:rsidRPr="002473E1" w:rsidRDefault="00372AB6" w:rsidP="006E5380">
            <w:pPr>
              <w:pStyle w:val="DoEtabletext2018"/>
            </w:pPr>
            <w:r w:rsidRPr="002473E1">
              <w:t xml:space="preserve">Full name is </w:t>
            </w:r>
            <w:proofErr w:type="spellStart"/>
            <w:r w:rsidRPr="002473E1">
              <w:t>Irini</w:t>
            </w:r>
            <w:proofErr w:type="spellEnd"/>
            <w:r w:rsidRPr="002473E1">
              <w:t xml:space="preserve"> </w:t>
            </w:r>
            <w:proofErr w:type="spellStart"/>
            <w:r w:rsidRPr="002473E1">
              <w:t>Kynigou</w:t>
            </w:r>
            <w:proofErr w:type="spellEnd"/>
          </w:p>
        </w:tc>
      </w:tr>
      <w:tr w:rsidR="00372AB6" w:rsidRPr="002473E1" w:rsidTr="006E5380">
        <w:tc>
          <w:tcPr>
            <w:tcW w:w="1545" w:type="dxa"/>
          </w:tcPr>
          <w:p w:rsidR="00372AB6" w:rsidRPr="002473E1" w:rsidRDefault="00372AB6" w:rsidP="006E5380">
            <w:pPr>
              <w:pStyle w:val="DoEtabletext2018"/>
            </w:pPr>
          </w:p>
        </w:tc>
        <w:tc>
          <w:tcPr>
            <w:tcW w:w="9077" w:type="dxa"/>
          </w:tcPr>
          <w:p w:rsidR="00372AB6" w:rsidRPr="002473E1" w:rsidRDefault="00372AB6" w:rsidP="006E5380">
            <w:pPr>
              <w:pStyle w:val="DoEtabletext2018"/>
            </w:pPr>
            <w:r w:rsidRPr="002473E1">
              <w:t>Hig</w:t>
            </w:r>
            <w:r w:rsidR="00C63DB5">
              <w:t>h school student; has finished Y</w:t>
            </w:r>
            <w:r w:rsidRPr="002473E1">
              <w:t>ear 10 at the beginning of the novel; the recount of the events in the novel refers to the period when</w:t>
            </w:r>
            <w:r w:rsidR="00C63DB5">
              <w:t xml:space="preserve"> </w:t>
            </w:r>
            <w:proofErr w:type="spellStart"/>
            <w:r w:rsidR="00C63DB5">
              <w:t>Irini</w:t>
            </w:r>
            <w:proofErr w:type="spellEnd"/>
            <w:r w:rsidR="00C63DB5">
              <w:t xml:space="preserve"> is a Y</w:t>
            </w:r>
            <w:r w:rsidRPr="002473E1">
              <w:t>ear 10 student</w:t>
            </w:r>
          </w:p>
        </w:tc>
      </w:tr>
      <w:tr w:rsidR="00372AB6" w:rsidRPr="002473E1" w:rsidTr="006E5380">
        <w:tc>
          <w:tcPr>
            <w:tcW w:w="1545" w:type="dxa"/>
          </w:tcPr>
          <w:p w:rsidR="00372AB6" w:rsidRPr="002473E1" w:rsidRDefault="00372AB6" w:rsidP="006E5380">
            <w:pPr>
              <w:pStyle w:val="DoEtabletext2018"/>
            </w:pPr>
          </w:p>
        </w:tc>
        <w:tc>
          <w:tcPr>
            <w:tcW w:w="9077" w:type="dxa"/>
          </w:tcPr>
          <w:p w:rsidR="00372AB6" w:rsidRPr="002473E1" w:rsidRDefault="00372AB6" w:rsidP="006E5380">
            <w:pPr>
              <w:pStyle w:val="DoEtabletext2018"/>
            </w:pPr>
            <w:r w:rsidRPr="002473E1">
              <w:t>Well-educated family (grandparents were architects who immigrated to Boston; mother is a psychologist)</w:t>
            </w:r>
          </w:p>
        </w:tc>
      </w:tr>
      <w:tr w:rsidR="00372AB6" w:rsidRPr="002473E1" w:rsidTr="006E5380">
        <w:tc>
          <w:tcPr>
            <w:tcW w:w="1545" w:type="dxa"/>
          </w:tcPr>
          <w:p w:rsidR="00372AB6" w:rsidRPr="002473E1" w:rsidRDefault="00372AB6" w:rsidP="006E5380">
            <w:pPr>
              <w:pStyle w:val="DoEtabletext2018"/>
            </w:pPr>
          </w:p>
        </w:tc>
        <w:tc>
          <w:tcPr>
            <w:tcW w:w="9077" w:type="dxa"/>
          </w:tcPr>
          <w:p w:rsidR="00372AB6" w:rsidRPr="002473E1" w:rsidRDefault="00372AB6" w:rsidP="006E5380">
            <w:pPr>
              <w:pStyle w:val="DoEtabletext2018"/>
            </w:pPr>
            <w:r w:rsidRPr="002473E1">
              <w:t xml:space="preserve">Lives in the area of </w:t>
            </w:r>
            <w:proofErr w:type="spellStart"/>
            <w:r w:rsidRPr="002473E1">
              <w:t>Lykavittos</w:t>
            </w:r>
            <w:proofErr w:type="spellEnd"/>
          </w:p>
        </w:tc>
      </w:tr>
      <w:tr w:rsidR="00372AB6" w:rsidRPr="002473E1" w:rsidTr="006E5380">
        <w:tc>
          <w:tcPr>
            <w:tcW w:w="1545" w:type="dxa"/>
          </w:tcPr>
          <w:p w:rsidR="00372AB6" w:rsidRPr="002473E1" w:rsidRDefault="00372AB6" w:rsidP="006E5380">
            <w:pPr>
              <w:pStyle w:val="DoEtabletext2018"/>
            </w:pPr>
            <w:r w:rsidRPr="002473E1">
              <w:t>Personality and attitude</w:t>
            </w:r>
          </w:p>
        </w:tc>
        <w:tc>
          <w:tcPr>
            <w:tcW w:w="9077" w:type="dxa"/>
          </w:tcPr>
          <w:p w:rsidR="00372AB6" w:rsidRPr="002473E1" w:rsidRDefault="00372AB6" w:rsidP="006E5380">
            <w:pPr>
              <w:pStyle w:val="DoEtabletext2018"/>
            </w:pPr>
            <w:r w:rsidRPr="002473E1">
              <w:t>Sensitive to words, decent, understanding, persistent, courageous, good-hearted</w:t>
            </w:r>
          </w:p>
        </w:tc>
      </w:tr>
      <w:tr w:rsidR="00372AB6" w:rsidRPr="002473E1" w:rsidTr="006E5380">
        <w:tc>
          <w:tcPr>
            <w:tcW w:w="1545" w:type="dxa"/>
          </w:tcPr>
          <w:p w:rsidR="00372AB6" w:rsidRPr="002473E1" w:rsidRDefault="00372AB6" w:rsidP="006E5380">
            <w:pPr>
              <w:pStyle w:val="DoEtabletext2018"/>
            </w:pPr>
          </w:p>
        </w:tc>
        <w:tc>
          <w:tcPr>
            <w:tcW w:w="9077" w:type="dxa"/>
          </w:tcPr>
          <w:p w:rsidR="00372AB6" w:rsidRPr="002473E1" w:rsidRDefault="00372AB6" w:rsidP="006E5380">
            <w:pPr>
              <w:pStyle w:val="DoEtabletext2018"/>
            </w:pPr>
            <w:r w:rsidRPr="002473E1">
              <w:t>Appears to lack confidence at the beginning of the novel</w:t>
            </w:r>
          </w:p>
        </w:tc>
      </w:tr>
      <w:tr w:rsidR="00372AB6" w:rsidRPr="002473E1" w:rsidTr="006E5380">
        <w:tc>
          <w:tcPr>
            <w:tcW w:w="1545" w:type="dxa"/>
          </w:tcPr>
          <w:p w:rsidR="00372AB6" w:rsidRPr="002473E1" w:rsidRDefault="00372AB6" w:rsidP="006E5380">
            <w:pPr>
              <w:pStyle w:val="DoEtabletext2018"/>
            </w:pPr>
          </w:p>
        </w:tc>
        <w:tc>
          <w:tcPr>
            <w:tcW w:w="9077" w:type="dxa"/>
          </w:tcPr>
          <w:p w:rsidR="00372AB6" w:rsidRPr="002473E1" w:rsidRDefault="00372AB6" w:rsidP="006E5380">
            <w:pPr>
              <w:pStyle w:val="DoEtabletext2018"/>
            </w:pPr>
            <w:r w:rsidRPr="002473E1">
              <w:t>Values friendship</w:t>
            </w:r>
          </w:p>
        </w:tc>
      </w:tr>
      <w:tr w:rsidR="00372AB6" w:rsidRPr="002473E1" w:rsidTr="006E5380">
        <w:tc>
          <w:tcPr>
            <w:tcW w:w="1545" w:type="dxa"/>
          </w:tcPr>
          <w:p w:rsidR="00372AB6" w:rsidRPr="002473E1" w:rsidRDefault="00372AB6" w:rsidP="006E5380">
            <w:pPr>
              <w:pStyle w:val="DoEtabletext2018"/>
            </w:pPr>
          </w:p>
        </w:tc>
        <w:tc>
          <w:tcPr>
            <w:tcW w:w="9077" w:type="dxa"/>
          </w:tcPr>
          <w:p w:rsidR="00372AB6" w:rsidRPr="002473E1" w:rsidRDefault="00372AB6" w:rsidP="006E5380">
            <w:pPr>
              <w:pStyle w:val="DoEtabletext2018"/>
            </w:pPr>
            <w:r w:rsidRPr="002473E1">
              <w:t>Becomes pro-active in relation to issues of equality and difference</w:t>
            </w:r>
          </w:p>
        </w:tc>
      </w:tr>
      <w:tr w:rsidR="00372AB6" w:rsidRPr="002473E1" w:rsidTr="006E5380">
        <w:tc>
          <w:tcPr>
            <w:tcW w:w="1545" w:type="dxa"/>
          </w:tcPr>
          <w:p w:rsidR="00372AB6" w:rsidRPr="002473E1" w:rsidRDefault="00372AB6" w:rsidP="006E5380">
            <w:pPr>
              <w:pStyle w:val="DoEtabletext2018"/>
            </w:pPr>
          </w:p>
        </w:tc>
        <w:tc>
          <w:tcPr>
            <w:tcW w:w="9077" w:type="dxa"/>
          </w:tcPr>
          <w:p w:rsidR="00372AB6" w:rsidRPr="002473E1" w:rsidRDefault="00372AB6" w:rsidP="006E5380">
            <w:pPr>
              <w:pStyle w:val="DoEtabletext2018"/>
            </w:pPr>
            <w:r w:rsidRPr="002473E1">
              <w:t>Determined and reconciled with life challenges at the end of the novel</w:t>
            </w:r>
          </w:p>
        </w:tc>
      </w:tr>
    </w:tbl>
    <w:p w:rsidR="00372AB6" w:rsidRPr="002473E1" w:rsidRDefault="00372AB6" w:rsidP="00372AB6">
      <w:pPr>
        <w:rPr>
          <w:rFonts w:cs="Arial"/>
          <w:szCs w:val="24"/>
        </w:rPr>
      </w:pPr>
    </w:p>
    <w:tbl>
      <w:tblPr>
        <w:tblStyle w:val="TableGrid1"/>
        <w:tblW w:w="10627" w:type="dxa"/>
        <w:tblLayout w:type="fixed"/>
        <w:tblLook w:val="0600" w:firstRow="0" w:lastRow="0" w:firstColumn="0" w:lastColumn="0" w:noHBand="1" w:noVBand="1"/>
        <w:tblDescription w:val="3 main characters in the novel"/>
      </w:tblPr>
      <w:tblGrid>
        <w:gridCol w:w="1545"/>
        <w:gridCol w:w="9082"/>
      </w:tblGrid>
      <w:tr w:rsidR="00372AB6" w:rsidRPr="002473E1" w:rsidTr="003C1BB9">
        <w:trPr>
          <w:tblHeader/>
        </w:trPr>
        <w:tc>
          <w:tcPr>
            <w:tcW w:w="1545" w:type="dxa"/>
          </w:tcPr>
          <w:p w:rsidR="00372AB6" w:rsidRPr="002473E1" w:rsidRDefault="00402942" w:rsidP="006E5380">
            <w:pPr>
              <w:pStyle w:val="DoEtabletext2018"/>
            </w:pPr>
            <w:r>
              <w:rPr>
                <w:rStyle w:val="DoEstrongemphasis2018"/>
              </w:rPr>
              <w:t>Character</w:t>
            </w:r>
          </w:p>
        </w:tc>
        <w:tc>
          <w:tcPr>
            <w:tcW w:w="9082" w:type="dxa"/>
          </w:tcPr>
          <w:p w:rsidR="00372AB6" w:rsidRPr="006E5380" w:rsidRDefault="00372AB6" w:rsidP="006E5380">
            <w:pPr>
              <w:pStyle w:val="DoEtabletext2018"/>
              <w:rPr>
                <w:rStyle w:val="DoEstrongemphasis2018"/>
              </w:rPr>
            </w:pPr>
            <w:r w:rsidRPr="006E5380">
              <w:rPr>
                <w:rStyle w:val="DoEstrongemphasis2018"/>
              </w:rPr>
              <w:t>Olga</w:t>
            </w:r>
          </w:p>
        </w:tc>
      </w:tr>
      <w:tr w:rsidR="00372AB6" w:rsidRPr="002473E1" w:rsidTr="006E5380">
        <w:tc>
          <w:tcPr>
            <w:tcW w:w="1545" w:type="dxa"/>
          </w:tcPr>
          <w:p w:rsidR="00372AB6" w:rsidRPr="002473E1" w:rsidRDefault="00372AB6" w:rsidP="006E5380">
            <w:pPr>
              <w:pStyle w:val="DoEtabletext2018"/>
            </w:pPr>
            <w:r w:rsidRPr="002473E1">
              <w:t>Personal description</w:t>
            </w:r>
          </w:p>
        </w:tc>
        <w:tc>
          <w:tcPr>
            <w:tcW w:w="9082" w:type="dxa"/>
          </w:tcPr>
          <w:p w:rsidR="00372AB6" w:rsidRPr="002473E1" w:rsidRDefault="00372AB6" w:rsidP="006E5380">
            <w:pPr>
              <w:pStyle w:val="DoEtabletext2018"/>
            </w:pPr>
            <w:r w:rsidRPr="002473E1">
              <w:t xml:space="preserve">Full name is Olga </w:t>
            </w:r>
            <w:proofErr w:type="spellStart"/>
            <w:r w:rsidRPr="002473E1">
              <w:t>Noyger</w:t>
            </w:r>
            <w:proofErr w:type="spellEnd"/>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Hig</w:t>
            </w:r>
            <w:r w:rsidR="00C63DB5">
              <w:t>h school student; has finished Y</w:t>
            </w:r>
            <w:r w:rsidRPr="002473E1">
              <w:t>ear 10 at the beginning of the novel; the recount of the events in the novel refer</w:t>
            </w:r>
            <w:r w:rsidR="00226930">
              <w:t>s to the period when Olga is a Y</w:t>
            </w:r>
            <w:r w:rsidRPr="002473E1">
              <w:t>ear 10 student</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Well-educated family; father is an archaeologist; has an uncle who lives in Austria and is a pianist</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Lives in a restored neo</w:t>
            </w:r>
            <w:r w:rsidR="002C68A9">
              <w:t>-</w:t>
            </w:r>
            <w:r w:rsidRPr="002473E1">
              <w:t xml:space="preserve">classical house on </w:t>
            </w:r>
            <w:proofErr w:type="spellStart"/>
            <w:r w:rsidRPr="002473E1">
              <w:t>Strefis</w:t>
            </w:r>
            <w:proofErr w:type="spellEnd"/>
            <w:r w:rsidRPr="002473E1">
              <w:t xml:space="preserve"> Hill </w:t>
            </w:r>
          </w:p>
        </w:tc>
      </w:tr>
      <w:tr w:rsidR="00372AB6" w:rsidRPr="002473E1" w:rsidTr="006E5380">
        <w:tc>
          <w:tcPr>
            <w:tcW w:w="1545" w:type="dxa"/>
          </w:tcPr>
          <w:p w:rsidR="00372AB6" w:rsidRPr="002473E1" w:rsidRDefault="00372AB6" w:rsidP="006E5380">
            <w:pPr>
              <w:pStyle w:val="DoEtabletext2018"/>
            </w:pPr>
            <w:r w:rsidRPr="002473E1">
              <w:t>Personality and attitude</w:t>
            </w:r>
          </w:p>
        </w:tc>
        <w:tc>
          <w:tcPr>
            <w:tcW w:w="9082" w:type="dxa"/>
          </w:tcPr>
          <w:p w:rsidR="00372AB6" w:rsidRPr="002473E1" w:rsidRDefault="00372AB6" w:rsidP="006E5380">
            <w:pPr>
              <w:pStyle w:val="DoEtabletext2018"/>
            </w:pPr>
            <w:r w:rsidRPr="002473E1">
              <w:t>Confident, brave and spirited</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Values friendship</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Willing to help others and defend those who lack a voice</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 xml:space="preserve">Has shown stubborn feelings </w:t>
            </w:r>
          </w:p>
        </w:tc>
      </w:tr>
    </w:tbl>
    <w:p w:rsidR="00372AB6" w:rsidRPr="002473E1" w:rsidRDefault="00372AB6" w:rsidP="00372AB6">
      <w:pPr>
        <w:rPr>
          <w:rFonts w:cs="Arial"/>
          <w:szCs w:val="24"/>
        </w:rPr>
      </w:pPr>
    </w:p>
    <w:tbl>
      <w:tblPr>
        <w:tblStyle w:val="TableGrid1"/>
        <w:tblW w:w="10627" w:type="dxa"/>
        <w:tblLayout w:type="fixed"/>
        <w:tblLook w:val="0600" w:firstRow="0" w:lastRow="0" w:firstColumn="0" w:lastColumn="0" w:noHBand="1" w:noVBand="1"/>
        <w:tblDescription w:val="3 main characters in the novel"/>
      </w:tblPr>
      <w:tblGrid>
        <w:gridCol w:w="1545"/>
        <w:gridCol w:w="9082"/>
      </w:tblGrid>
      <w:tr w:rsidR="00372AB6" w:rsidRPr="006E5380" w:rsidTr="003C1BB9">
        <w:trPr>
          <w:tblHeader/>
        </w:trPr>
        <w:tc>
          <w:tcPr>
            <w:tcW w:w="1545" w:type="dxa"/>
          </w:tcPr>
          <w:p w:rsidR="00372AB6" w:rsidRPr="006E5380" w:rsidRDefault="00402942" w:rsidP="006E5380">
            <w:pPr>
              <w:pStyle w:val="DoEtabletext2018"/>
              <w:rPr>
                <w:rStyle w:val="DoEstrongemphasis2018"/>
              </w:rPr>
            </w:pPr>
            <w:r>
              <w:rPr>
                <w:rStyle w:val="DoEstrongemphasis2018"/>
              </w:rPr>
              <w:t>Character</w:t>
            </w:r>
          </w:p>
        </w:tc>
        <w:tc>
          <w:tcPr>
            <w:tcW w:w="9082" w:type="dxa"/>
          </w:tcPr>
          <w:p w:rsidR="00372AB6" w:rsidRPr="006E5380" w:rsidRDefault="00372AB6" w:rsidP="006E5380">
            <w:pPr>
              <w:pStyle w:val="DoEtabletext2018"/>
              <w:rPr>
                <w:rStyle w:val="DoEstrongemphasis2018"/>
              </w:rPr>
            </w:pPr>
            <w:r w:rsidRPr="006E5380">
              <w:rPr>
                <w:rStyle w:val="DoEstrongemphasis2018"/>
              </w:rPr>
              <w:t>Themis</w:t>
            </w:r>
          </w:p>
        </w:tc>
      </w:tr>
      <w:tr w:rsidR="00372AB6" w:rsidRPr="002473E1" w:rsidTr="006E5380">
        <w:tc>
          <w:tcPr>
            <w:tcW w:w="1545" w:type="dxa"/>
          </w:tcPr>
          <w:p w:rsidR="00372AB6" w:rsidRPr="002473E1" w:rsidRDefault="00372AB6" w:rsidP="006E5380">
            <w:pPr>
              <w:pStyle w:val="DoEtabletext2018"/>
            </w:pPr>
            <w:r w:rsidRPr="002473E1">
              <w:t>Personal description</w:t>
            </w:r>
          </w:p>
        </w:tc>
        <w:tc>
          <w:tcPr>
            <w:tcW w:w="9082" w:type="dxa"/>
          </w:tcPr>
          <w:p w:rsidR="00372AB6" w:rsidRPr="002473E1" w:rsidRDefault="00372AB6" w:rsidP="006E5380">
            <w:pPr>
              <w:pStyle w:val="DoEtabletext2018"/>
            </w:pPr>
            <w:r w:rsidRPr="002473E1">
              <w:t xml:space="preserve">Full name is </w:t>
            </w:r>
            <w:proofErr w:type="spellStart"/>
            <w:r w:rsidRPr="002473E1">
              <w:t>Themistoklis</w:t>
            </w:r>
            <w:proofErr w:type="spellEnd"/>
            <w:r w:rsidRPr="002473E1">
              <w:t xml:space="preserve"> </w:t>
            </w:r>
            <w:proofErr w:type="spellStart"/>
            <w:r w:rsidRPr="002473E1">
              <w:t>Veniris</w:t>
            </w:r>
            <w:proofErr w:type="spellEnd"/>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High school student; has finished high school at the beginning of the novel; the recount of the events in the novel refers to the period when Themis is a Year 12 student</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226930" w:rsidP="00226930">
            <w:pPr>
              <w:pStyle w:val="DoEtabletext2018"/>
            </w:pPr>
            <w:r>
              <w:t xml:space="preserve">Disabled – in a </w:t>
            </w:r>
            <w:r w:rsidR="00372AB6" w:rsidRPr="002473E1">
              <w:t xml:space="preserve">wheelchair </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 xml:space="preserve">Well-educated family; mother is an art historian; organises artistic events as the head of the Artistic Office owned by Mr </w:t>
            </w:r>
            <w:proofErr w:type="spellStart"/>
            <w:r w:rsidRPr="002473E1">
              <w:t>Zisenia</w:t>
            </w:r>
            <w:r w:rsidR="00226930">
              <w:t>dis</w:t>
            </w:r>
            <w:proofErr w:type="spellEnd"/>
            <w:r w:rsidR="00226930">
              <w:t>; father used to be a highly-</w:t>
            </w:r>
            <w:r w:rsidRPr="002473E1">
              <w:t>esteemed musician/oboist</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Lives opposite the Acropolis</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Has a benefactor who supports him and his family financially</w:t>
            </w:r>
          </w:p>
        </w:tc>
      </w:tr>
      <w:tr w:rsidR="00372AB6" w:rsidRPr="002473E1" w:rsidTr="006E5380">
        <w:tc>
          <w:tcPr>
            <w:tcW w:w="1545" w:type="dxa"/>
          </w:tcPr>
          <w:p w:rsidR="00372AB6" w:rsidRPr="002473E1" w:rsidRDefault="00372AB6" w:rsidP="006E5380">
            <w:pPr>
              <w:pStyle w:val="DoEtabletext2018"/>
            </w:pPr>
            <w:r w:rsidRPr="002473E1">
              <w:t>Personality and attitude</w:t>
            </w:r>
          </w:p>
        </w:tc>
        <w:tc>
          <w:tcPr>
            <w:tcW w:w="9082" w:type="dxa"/>
          </w:tcPr>
          <w:p w:rsidR="00372AB6" w:rsidRPr="002473E1" w:rsidRDefault="00BE2E43" w:rsidP="00BE2E43">
            <w:pPr>
              <w:pStyle w:val="DoEtabletext2018"/>
            </w:pPr>
            <w:r>
              <w:t xml:space="preserve">Very knowledgeable in </w:t>
            </w:r>
            <w:r w:rsidR="00372AB6" w:rsidRPr="002473E1">
              <w:t>history, mythology, literature; athletic, gifted, courageous, hopeful and optimistic</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Has high sense of social responsibility in relation to issues of difference and disability</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226930" w:rsidP="006E5380">
            <w:pPr>
              <w:pStyle w:val="DoEtabletext2018"/>
            </w:pPr>
            <w:r>
              <w:t>Has feelings of g</w:t>
            </w:r>
            <w:r w:rsidR="00372AB6" w:rsidRPr="002473E1">
              <w:t>uilt relating to his own access to wealth</w:t>
            </w:r>
          </w:p>
        </w:tc>
      </w:tr>
      <w:tr w:rsidR="00372AB6" w:rsidRPr="002473E1" w:rsidTr="006E5380">
        <w:tc>
          <w:tcPr>
            <w:tcW w:w="1545" w:type="dxa"/>
          </w:tcPr>
          <w:p w:rsidR="00372AB6" w:rsidRPr="002473E1" w:rsidRDefault="00372AB6" w:rsidP="006E5380">
            <w:pPr>
              <w:pStyle w:val="DoEtabletext2018"/>
            </w:pPr>
          </w:p>
        </w:tc>
        <w:tc>
          <w:tcPr>
            <w:tcW w:w="9082" w:type="dxa"/>
          </w:tcPr>
          <w:p w:rsidR="00372AB6" w:rsidRPr="002473E1" w:rsidRDefault="00372AB6" w:rsidP="006E5380">
            <w:pPr>
              <w:pStyle w:val="DoEtabletext2018"/>
            </w:pPr>
            <w:r w:rsidRPr="002473E1">
              <w:t>Has strong moral values</w:t>
            </w:r>
          </w:p>
        </w:tc>
      </w:tr>
    </w:tbl>
    <w:p w:rsidR="00372AB6" w:rsidRPr="002473E1" w:rsidRDefault="00372AB6" w:rsidP="00226930">
      <w:pPr>
        <w:pStyle w:val="DoEheading52018"/>
        <w:rPr>
          <w:rFonts w:cs="Arial"/>
        </w:rPr>
      </w:pPr>
      <w:r w:rsidRPr="00226930">
        <w:rPr>
          <w:rStyle w:val="DoEstrongemphasis2018"/>
          <w:b w:val="0"/>
        </w:rPr>
        <w:t>Activity</w:t>
      </w:r>
    </w:p>
    <w:p w:rsidR="00372AB6" w:rsidRDefault="00372AB6" w:rsidP="00372AB6">
      <w:pPr>
        <w:rPr>
          <w:rFonts w:cs="Arial"/>
          <w:szCs w:val="24"/>
        </w:rPr>
      </w:pPr>
      <w:r w:rsidRPr="002473E1">
        <w:rPr>
          <w:rFonts w:cs="Arial"/>
          <w:szCs w:val="24"/>
        </w:rPr>
        <w:t>In the table</w:t>
      </w:r>
      <w:r w:rsidR="00B1471B">
        <w:rPr>
          <w:rFonts w:cs="Arial"/>
          <w:szCs w:val="24"/>
        </w:rPr>
        <w:t>s</w:t>
      </w:r>
      <w:r w:rsidRPr="002473E1">
        <w:rPr>
          <w:rFonts w:cs="Arial"/>
          <w:szCs w:val="24"/>
        </w:rPr>
        <w:t xml:space="preserve"> below, describe some of the similarities and differences between </w:t>
      </w:r>
      <w:proofErr w:type="spellStart"/>
      <w:r w:rsidRPr="002473E1">
        <w:rPr>
          <w:rFonts w:cs="Arial"/>
          <w:szCs w:val="24"/>
        </w:rPr>
        <w:t>Irini</w:t>
      </w:r>
      <w:proofErr w:type="spellEnd"/>
      <w:r w:rsidRPr="002473E1">
        <w:rPr>
          <w:rFonts w:cs="Arial"/>
          <w:szCs w:val="24"/>
        </w:rPr>
        <w:t xml:space="preserve"> and Olga.</w:t>
      </w:r>
    </w:p>
    <w:p w:rsidR="00402942" w:rsidRPr="00B1471B" w:rsidRDefault="00402942" w:rsidP="00402942">
      <w:pPr>
        <w:pStyle w:val="DoEbodytext2018"/>
        <w:rPr>
          <w:rFonts w:cs="Arial"/>
          <w:b/>
          <w:szCs w:val="24"/>
        </w:rPr>
      </w:pPr>
      <w:r w:rsidRPr="00B1471B">
        <w:rPr>
          <w:rStyle w:val="DoEstrongemphasis2018"/>
          <w:b w:val="0"/>
        </w:rPr>
        <w:t>Similarities in character</w:t>
      </w:r>
    </w:p>
    <w:tbl>
      <w:tblPr>
        <w:tblStyle w:val="TableGrid1"/>
        <w:tblW w:w="10622" w:type="dxa"/>
        <w:tblLayout w:type="fixed"/>
        <w:tblLook w:val="0600" w:firstRow="0" w:lastRow="0" w:firstColumn="0" w:lastColumn="0" w:noHBand="1" w:noVBand="1"/>
        <w:tblDescription w:val="Similarites in character activity"/>
      </w:tblPr>
      <w:tblGrid>
        <w:gridCol w:w="5039"/>
        <w:gridCol w:w="5583"/>
      </w:tblGrid>
      <w:tr w:rsidR="00402942" w:rsidRPr="002473E1" w:rsidTr="003C1BB9">
        <w:trPr>
          <w:tblHeader/>
        </w:trPr>
        <w:tc>
          <w:tcPr>
            <w:tcW w:w="5039" w:type="dxa"/>
          </w:tcPr>
          <w:p w:rsidR="00402942" w:rsidRPr="002473E1" w:rsidRDefault="00402942" w:rsidP="00402942">
            <w:pPr>
              <w:pStyle w:val="DoEtableheading2018"/>
            </w:pPr>
            <w:proofErr w:type="spellStart"/>
            <w:r>
              <w:t>Irini</w:t>
            </w:r>
            <w:proofErr w:type="spellEnd"/>
          </w:p>
        </w:tc>
        <w:tc>
          <w:tcPr>
            <w:tcW w:w="5583" w:type="dxa"/>
          </w:tcPr>
          <w:p w:rsidR="00402942" w:rsidRPr="002473E1" w:rsidRDefault="00402942" w:rsidP="00402942">
            <w:pPr>
              <w:pStyle w:val="DoEtableheading2018"/>
            </w:pPr>
            <w:r>
              <w:t>Olga</w:t>
            </w:r>
          </w:p>
        </w:tc>
      </w:tr>
      <w:tr w:rsidR="00372AB6" w:rsidRPr="002473E1" w:rsidTr="006E5380">
        <w:tc>
          <w:tcPr>
            <w:tcW w:w="5039" w:type="dxa"/>
          </w:tcPr>
          <w:p w:rsidR="00372AB6" w:rsidRPr="002473E1" w:rsidRDefault="00372AB6" w:rsidP="006E5380">
            <w:pPr>
              <w:pStyle w:val="DoEtabletext2018"/>
            </w:pPr>
          </w:p>
        </w:tc>
        <w:tc>
          <w:tcPr>
            <w:tcW w:w="5583" w:type="dxa"/>
          </w:tcPr>
          <w:p w:rsidR="00372AB6" w:rsidRPr="002473E1" w:rsidRDefault="00372AB6" w:rsidP="006E5380">
            <w:pPr>
              <w:pStyle w:val="DoEtabletext2018"/>
            </w:pPr>
          </w:p>
        </w:tc>
      </w:tr>
      <w:tr w:rsidR="00372AB6" w:rsidRPr="002473E1" w:rsidTr="006E5380">
        <w:tc>
          <w:tcPr>
            <w:tcW w:w="5039" w:type="dxa"/>
          </w:tcPr>
          <w:p w:rsidR="00372AB6" w:rsidRPr="002473E1" w:rsidRDefault="00372AB6" w:rsidP="006E5380">
            <w:pPr>
              <w:pStyle w:val="DoEtabletext2018"/>
            </w:pPr>
          </w:p>
        </w:tc>
        <w:tc>
          <w:tcPr>
            <w:tcW w:w="5583" w:type="dxa"/>
          </w:tcPr>
          <w:p w:rsidR="00372AB6" w:rsidRPr="002473E1" w:rsidRDefault="00372AB6" w:rsidP="006E5380">
            <w:pPr>
              <w:pStyle w:val="DoEtabletext2018"/>
            </w:pPr>
          </w:p>
        </w:tc>
      </w:tr>
      <w:tr w:rsidR="00372AB6" w:rsidRPr="002473E1" w:rsidTr="006E5380">
        <w:tc>
          <w:tcPr>
            <w:tcW w:w="5039" w:type="dxa"/>
          </w:tcPr>
          <w:p w:rsidR="00372AB6" w:rsidRPr="002473E1" w:rsidRDefault="00372AB6" w:rsidP="006E5380">
            <w:pPr>
              <w:pStyle w:val="DoEtabletext2018"/>
            </w:pPr>
          </w:p>
        </w:tc>
        <w:tc>
          <w:tcPr>
            <w:tcW w:w="5583" w:type="dxa"/>
          </w:tcPr>
          <w:p w:rsidR="00372AB6" w:rsidRPr="002473E1" w:rsidRDefault="00372AB6" w:rsidP="006E5380">
            <w:pPr>
              <w:pStyle w:val="DoEtabletext2018"/>
            </w:pPr>
          </w:p>
        </w:tc>
      </w:tr>
      <w:tr w:rsidR="00372AB6" w:rsidRPr="002473E1" w:rsidTr="006E5380">
        <w:tc>
          <w:tcPr>
            <w:tcW w:w="5039" w:type="dxa"/>
          </w:tcPr>
          <w:p w:rsidR="00372AB6" w:rsidRPr="002473E1" w:rsidRDefault="00372AB6" w:rsidP="006E5380">
            <w:pPr>
              <w:pStyle w:val="DoEtabletext2018"/>
            </w:pPr>
          </w:p>
        </w:tc>
        <w:tc>
          <w:tcPr>
            <w:tcW w:w="5583" w:type="dxa"/>
          </w:tcPr>
          <w:p w:rsidR="00372AB6" w:rsidRPr="002473E1" w:rsidRDefault="00372AB6" w:rsidP="006E5380">
            <w:pPr>
              <w:pStyle w:val="DoEtabletext2018"/>
            </w:pPr>
          </w:p>
        </w:tc>
      </w:tr>
      <w:tr w:rsidR="00372AB6" w:rsidRPr="002473E1" w:rsidTr="006E5380">
        <w:tc>
          <w:tcPr>
            <w:tcW w:w="5039" w:type="dxa"/>
          </w:tcPr>
          <w:p w:rsidR="00372AB6" w:rsidRPr="002473E1" w:rsidRDefault="00372AB6" w:rsidP="006E5380">
            <w:pPr>
              <w:pStyle w:val="DoEtabletext2018"/>
            </w:pPr>
          </w:p>
        </w:tc>
        <w:tc>
          <w:tcPr>
            <w:tcW w:w="5583" w:type="dxa"/>
          </w:tcPr>
          <w:p w:rsidR="00372AB6" w:rsidRPr="002473E1" w:rsidRDefault="00372AB6" w:rsidP="006E5380">
            <w:pPr>
              <w:pStyle w:val="DoEtabletext2018"/>
            </w:pPr>
          </w:p>
        </w:tc>
      </w:tr>
      <w:tr w:rsidR="00372AB6" w:rsidRPr="002473E1" w:rsidTr="006E5380">
        <w:tc>
          <w:tcPr>
            <w:tcW w:w="5039" w:type="dxa"/>
          </w:tcPr>
          <w:p w:rsidR="00372AB6" w:rsidRPr="002473E1" w:rsidRDefault="00372AB6" w:rsidP="006E5380">
            <w:pPr>
              <w:pStyle w:val="DoEtabletext2018"/>
            </w:pPr>
          </w:p>
        </w:tc>
        <w:tc>
          <w:tcPr>
            <w:tcW w:w="5583" w:type="dxa"/>
          </w:tcPr>
          <w:p w:rsidR="00372AB6" w:rsidRPr="002473E1" w:rsidRDefault="00372AB6" w:rsidP="006E5380">
            <w:pPr>
              <w:pStyle w:val="DoEtabletext2018"/>
            </w:pPr>
          </w:p>
        </w:tc>
      </w:tr>
    </w:tbl>
    <w:p w:rsidR="00402942" w:rsidRPr="00B1471B" w:rsidRDefault="00402942" w:rsidP="00402942">
      <w:pPr>
        <w:pStyle w:val="DoEbodytext2018"/>
      </w:pPr>
      <w:r w:rsidRPr="00B1471B">
        <w:t xml:space="preserve">Differences in character </w:t>
      </w:r>
    </w:p>
    <w:tbl>
      <w:tblPr>
        <w:tblStyle w:val="TableGrid1"/>
        <w:tblW w:w="10622" w:type="dxa"/>
        <w:tblLayout w:type="fixed"/>
        <w:tblLook w:val="0600" w:firstRow="0" w:lastRow="0" w:firstColumn="0" w:lastColumn="0" w:noHBand="1" w:noVBand="1"/>
        <w:tblDescription w:val="Differences in character activity"/>
      </w:tblPr>
      <w:tblGrid>
        <w:gridCol w:w="5039"/>
        <w:gridCol w:w="5583"/>
      </w:tblGrid>
      <w:tr w:rsidR="00402942" w:rsidRPr="002473E1" w:rsidTr="003C1BB9">
        <w:trPr>
          <w:tblHeader/>
        </w:trPr>
        <w:tc>
          <w:tcPr>
            <w:tcW w:w="5039" w:type="dxa"/>
          </w:tcPr>
          <w:p w:rsidR="00402942" w:rsidRPr="002473E1" w:rsidRDefault="00402942" w:rsidP="00037367">
            <w:pPr>
              <w:pStyle w:val="DoEtableheading2018"/>
            </w:pPr>
            <w:proofErr w:type="spellStart"/>
            <w:r>
              <w:t>Irini</w:t>
            </w:r>
            <w:proofErr w:type="spellEnd"/>
          </w:p>
        </w:tc>
        <w:tc>
          <w:tcPr>
            <w:tcW w:w="5583" w:type="dxa"/>
          </w:tcPr>
          <w:p w:rsidR="00402942" w:rsidRPr="002473E1" w:rsidRDefault="00402942" w:rsidP="00037367">
            <w:pPr>
              <w:pStyle w:val="DoEtableheading2018"/>
            </w:pPr>
            <w:r>
              <w:t>Olga</w:t>
            </w:r>
          </w:p>
        </w:tc>
      </w:tr>
      <w:tr w:rsidR="00402942" w:rsidRPr="002473E1" w:rsidTr="00037367">
        <w:tc>
          <w:tcPr>
            <w:tcW w:w="5039" w:type="dxa"/>
          </w:tcPr>
          <w:p w:rsidR="00402942" w:rsidRPr="002473E1" w:rsidRDefault="00402942" w:rsidP="00037367">
            <w:pPr>
              <w:pStyle w:val="DoEtabletext2018"/>
            </w:pPr>
          </w:p>
        </w:tc>
        <w:tc>
          <w:tcPr>
            <w:tcW w:w="5583" w:type="dxa"/>
          </w:tcPr>
          <w:p w:rsidR="00402942" w:rsidRPr="002473E1" w:rsidRDefault="00402942" w:rsidP="00037367">
            <w:pPr>
              <w:pStyle w:val="DoEtabletext2018"/>
            </w:pPr>
          </w:p>
        </w:tc>
      </w:tr>
      <w:tr w:rsidR="00402942" w:rsidRPr="002473E1" w:rsidTr="00037367">
        <w:tc>
          <w:tcPr>
            <w:tcW w:w="5039" w:type="dxa"/>
          </w:tcPr>
          <w:p w:rsidR="00402942" w:rsidRPr="002473E1" w:rsidRDefault="00402942" w:rsidP="00037367">
            <w:pPr>
              <w:pStyle w:val="DoEtabletext2018"/>
            </w:pPr>
          </w:p>
        </w:tc>
        <w:tc>
          <w:tcPr>
            <w:tcW w:w="5583" w:type="dxa"/>
          </w:tcPr>
          <w:p w:rsidR="00402942" w:rsidRPr="002473E1" w:rsidRDefault="00402942" w:rsidP="00037367">
            <w:pPr>
              <w:pStyle w:val="DoEtabletext2018"/>
            </w:pPr>
          </w:p>
        </w:tc>
      </w:tr>
      <w:tr w:rsidR="00402942" w:rsidRPr="002473E1" w:rsidTr="00037367">
        <w:tc>
          <w:tcPr>
            <w:tcW w:w="5039" w:type="dxa"/>
          </w:tcPr>
          <w:p w:rsidR="00402942" w:rsidRPr="002473E1" w:rsidRDefault="00402942" w:rsidP="00037367">
            <w:pPr>
              <w:pStyle w:val="DoEtabletext2018"/>
            </w:pPr>
          </w:p>
        </w:tc>
        <w:tc>
          <w:tcPr>
            <w:tcW w:w="5583" w:type="dxa"/>
          </w:tcPr>
          <w:p w:rsidR="00402942" w:rsidRPr="002473E1" w:rsidRDefault="00402942" w:rsidP="00037367">
            <w:pPr>
              <w:pStyle w:val="DoEtabletext2018"/>
            </w:pPr>
          </w:p>
        </w:tc>
      </w:tr>
      <w:tr w:rsidR="00402942" w:rsidRPr="002473E1" w:rsidTr="00037367">
        <w:tc>
          <w:tcPr>
            <w:tcW w:w="5039" w:type="dxa"/>
          </w:tcPr>
          <w:p w:rsidR="00402942" w:rsidRPr="002473E1" w:rsidRDefault="00402942" w:rsidP="00037367">
            <w:pPr>
              <w:pStyle w:val="DoEtabletext2018"/>
            </w:pPr>
          </w:p>
        </w:tc>
        <w:tc>
          <w:tcPr>
            <w:tcW w:w="5583" w:type="dxa"/>
          </w:tcPr>
          <w:p w:rsidR="00402942" w:rsidRPr="002473E1" w:rsidRDefault="00402942" w:rsidP="00037367">
            <w:pPr>
              <w:pStyle w:val="DoEtabletext2018"/>
            </w:pPr>
          </w:p>
        </w:tc>
      </w:tr>
      <w:tr w:rsidR="00402942" w:rsidRPr="002473E1" w:rsidTr="00037367">
        <w:tc>
          <w:tcPr>
            <w:tcW w:w="5039" w:type="dxa"/>
          </w:tcPr>
          <w:p w:rsidR="00402942" w:rsidRPr="002473E1" w:rsidRDefault="00402942" w:rsidP="00037367">
            <w:pPr>
              <w:pStyle w:val="DoEtabletext2018"/>
            </w:pPr>
          </w:p>
        </w:tc>
        <w:tc>
          <w:tcPr>
            <w:tcW w:w="5583" w:type="dxa"/>
          </w:tcPr>
          <w:p w:rsidR="00402942" w:rsidRPr="002473E1" w:rsidRDefault="00402942" w:rsidP="00037367">
            <w:pPr>
              <w:pStyle w:val="DoEtabletext2018"/>
            </w:pPr>
          </w:p>
        </w:tc>
      </w:tr>
      <w:tr w:rsidR="00402942" w:rsidRPr="002473E1" w:rsidTr="00037367">
        <w:tc>
          <w:tcPr>
            <w:tcW w:w="5039" w:type="dxa"/>
          </w:tcPr>
          <w:p w:rsidR="00402942" w:rsidRPr="002473E1" w:rsidRDefault="00402942" w:rsidP="00037367">
            <w:pPr>
              <w:pStyle w:val="DoEtabletext2018"/>
            </w:pPr>
          </w:p>
        </w:tc>
        <w:tc>
          <w:tcPr>
            <w:tcW w:w="5583" w:type="dxa"/>
          </w:tcPr>
          <w:p w:rsidR="00402942" w:rsidRPr="002473E1" w:rsidRDefault="00402942" w:rsidP="00037367">
            <w:pPr>
              <w:pStyle w:val="DoEtabletext2018"/>
            </w:pPr>
          </w:p>
        </w:tc>
      </w:tr>
    </w:tbl>
    <w:p w:rsidR="00372AB6" w:rsidRPr="00402942" w:rsidRDefault="00372AB6" w:rsidP="00402942">
      <w:pPr>
        <w:pStyle w:val="DoEbodytext2018"/>
        <w:rPr>
          <w:b/>
          <w:szCs w:val="24"/>
        </w:rPr>
      </w:pPr>
      <w:r w:rsidRPr="00402942">
        <w:rPr>
          <w:b/>
        </w:rPr>
        <w:br w:type="page"/>
      </w:r>
    </w:p>
    <w:p w:rsidR="00372AB6" w:rsidRPr="002473E1" w:rsidRDefault="00372AB6" w:rsidP="007F5CA3">
      <w:pPr>
        <w:pStyle w:val="DoEheading32018"/>
      </w:pPr>
      <w:bookmarkStart w:id="103" w:name="_Toc16847336"/>
      <w:r w:rsidRPr="002473E1">
        <w:t>Exploring th</w:t>
      </w:r>
      <w:r w:rsidR="00DE3E69">
        <w:t xml:space="preserve">e novel </w:t>
      </w:r>
      <w:proofErr w:type="spellStart"/>
      <w:r w:rsidR="00DE3E69">
        <w:rPr>
          <w:i/>
        </w:rPr>
        <w:t>Αμίλητη</w:t>
      </w:r>
      <w:proofErr w:type="spellEnd"/>
      <w:r w:rsidR="00DE3E69">
        <w:rPr>
          <w:i/>
        </w:rPr>
        <w:t xml:space="preserve"> </w:t>
      </w:r>
      <w:r w:rsidR="00DE3E69">
        <w:rPr>
          <w:i/>
          <w:lang w:val="el-GR"/>
        </w:rPr>
        <w:t>α</w:t>
      </w:r>
      <w:proofErr w:type="spellStart"/>
      <w:r w:rsidRPr="006E5380">
        <w:rPr>
          <w:i/>
        </w:rPr>
        <w:t>γά</w:t>
      </w:r>
      <w:proofErr w:type="spellEnd"/>
      <w:r w:rsidRPr="006E5380">
        <w:rPr>
          <w:i/>
        </w:rPr>
        <w:t>πη</w:t>
      </w:r>
      <w:r w:rsidR="0002588F" w:rsidRPr="0002588F">
        <w:t xml:space="preserve"> – </w:t>
      </w:r>
      <w:r w:rsidRPr="002473E1">
        <w:t>Unspoken love</w:t>
      </w:r>
      <w:bookmarkEnd w:id="103"/>
    </w:p>
    <w:p w:rsidR="00372AB6" w:rsidRPr="002473E1" w:rsidRDefault="00372AB6" w:rsidP="00C50613">
      <w:pPr>
        <w:pStyle w:val="DoEheading42018"/>
        <w:rPr>
          <w:rFonts w:eastAsia="Calibri"/>
        </w:rPr>
      </w:pPr>
      <w:r w:rsidRPr="002473E1">
        <w:t>Chapter analysis</w:t>
      </w:r>
    </w:p>
    <w:p w:rsidR="00372AB6" w:rsidRPr="002473E1" w:rsidRDefault="00372AB6" w:rsidP="004B4D47">
      <w:pPr>
        <w:pStyle w:val="DoEbodytext2018"/>
      </w:pPr>
      <w:r w:rsidRPr="002473E1">
        <w:t xml:space="preserve">The plot revolves around </w:t>
      </w:r>
      <w:r w:rsidR="00093094">
        <w:t>3</w:t>
      </w:r>
      <w:r w:rsidRPr="002473E1">
        <w:t xml:space="preserve"> close friend</w:t>
      </w:r>
      <w:r w:rsidR="005A6590">
        <w:t xml:space="preserve">s – Themis, </w:t>
      </w:r>
      <w:proofErr w:type="spellStart"/>
      <w:r w:rsidR="005A6590">
        <w:t>Irini</w:t>
      </w:r>
      <w:proofErr w:type="spellEnd"/>
      <w:r w:rsidR="005A6590">
        <w:t xml:space="preserve"> and Olga. The girls</w:t>
      </w:r>
      <w:r w:rsidRPr="002473E1">
        <w:t xml:space="preserve"> attend the same high school</w:t>
      </w:r>
      <w:r w:rsidR="00226930">
        <w:t xml:space="preserve"> and have </w:t>
      </w:r>
      <w:r w:rsidRPr="002473E1">
        <w:t xml:space="preserve">known each other since they were in </w:t>
      </w:r>
      <w:r w:rsidR="00226930">
        <w:t>Year 6</w:t>
      </w:r>
      <w:r w:rsidRPr="002473E1">
        <w:t xml:space="preserve">. </w:t>
      </w:r>
      <w:proofErr w:type="spellStart"/>
      <w:r w:rsidRPr="002473E1">
        <w:t>Irini</w:t>
      </w:r>
      <w:proofErr w:type="spellEnd"/>
      <w:r w:rsidRPr="002473E1">
        <w:t xml:space="preserve"> recounts events that occurred when the girls were in Year 10 and Themis was in Year 12. When the story opens, </w:t>
      </w:r>
      <w:proofErr w:type="spellStart"/>
      <w:r w:rsidRPr="002473E1">
        <w:t>Irini</w:t>
      </w:r>
      <w:proofErr w:type="spellEnd"/>
      <w:r w:rsidRPr="002473E1">
        <w:t xml:space="preserve"> is farewelling Themis, who is going to Montreal, Canada, for an operation. The story unfolds through flashbacks, chronicling important events in their lives and the</w:t>
      </w:r>
      <w:r w:rsidR="00093094">
        <w:t>ir</w:t>
      </w:r>
      <w:r w:rsidRPr="002473E1">
        <w:t xml:space="preserve"> developing relationships.</w:t>
      </w:r>
    </w:p>
    <w:p w:rsidR="00372AB6" w:rsidRPr="002473E1" w:rsidRDefault="00372AB6" w:rsidP="004B4D47">
      <w:pPr>
        <w:pStyle w:val="DoEbodytext2018"/>
      </w:pPr>
      <w:r w:rsidRPr="002473E1">
        <w:t xml:space="preserve">Themis is confined to a wheelchair but is quite extraordinary in his achievements, attitude and outlook. He comes to the rescue of Grigoris when the latter is bullied and </w:t>
      </w:r>
      <w:r w:rsidR="00226930">
        <w:t>a</w:t>
      </w:r>
      <w:r w:rsidRPr="002473E1">
        <w:t xml:space="preserve"> victim of schoolyard violence. The themes hinge around this bullying, the resurgence of neo-Nazism and the loving bond that flourishes between </w:t>
      </w:r>
      <w:proofErr w:type="spellStart"/>
      <w:r w:rsidRPr="002473E1">
        <w:t>Irini</w:t>
      </w:r>
      <w:proofErr w:type="spellEnd"/>
      <w:r w:rsidRPr="002473E1">
        <w:t xml:space="preserve"> and Themis.</w:t>
      </w:r>
    </w:p>
    <w:p w:rsidR="00372AB6" w:rsidRPr="002473E1" w:rsidRDefault="00372AB6" w:rsidP="004B4D47">
      <w:pPr>
        <w:pStyle w:val="DoEbodytext2018"/>
      </w:pPr>
      <w:r w:rsidRPr="002473E1">
        <w:t xml:space="preserve">The ‘unspoken love’ is the love that </w:t>
      </w:r>
      <w:proofErr w:type="spellStart"/>
      <w:r w:rsidR="00226930">
        <w:t>Irini</w:t>
      </w:r>
      <w:proofErr w:type="spellEnd"/>
      <w:r w:rsidR="00226930">
        <w:t xml:space="preserve"> and Themis</w:t>
      </w:r>
      <w:r w:rsidRPr="002473E1">
        <w:t xml:space="preserve"> feel for each other but do not confess to each other until Themis is encouraged by Grigoris’ meddling. All along, </w:t>
      </w:r>
      <w:proofErr w:type="spellStart"/>
      <w:r w:rsidRPr="002473E1">
        <w:t>Irini</w:t>
      </w:r>
      <w:proofErr w:type="spellEnd"/>
      <w:r w:rsidRPr="002473E1">
        <w:t xml:space="preserve"> has assumed that Themis loved Olga, who in turn was only interested in </w:t>
      </w:r>
      <w:proofErr w:type="spellStart"/>
      <w:r w:rsidRPr="002473E1">
        <w:t>Apellis</w:t>
      </w:r>
      <w:proofErr w:type="spellEnd"/>
      <w:r w:rsidRPr="002473E1">
        <w:t>, a young man who is barely aware of her existence.</w:t>
      </w:r>
    </w:p>
    <w:p w:rsidR="00372AB6" w:rsidRPr="002473E1" w:rsidRDefault="00372AB6" w:rsidP="004B4D47">
      <w:pPr>
        <w:pStyle w:val="DoEbodytext2018"/>
      </w:pPr>
      <w:r w:rsidRPr="002473E1">
        <w:t xml:space="preserve">The author </w:t>
      </w:r>
      <w:r w:rsidR="00226930">
        <w:t>concludes</w:t>
      </w:r>
      <w:r w:rsidRPr="002473E1">
        <w:t xml:space="preserve"> the story with a </w:t>
      </w:r>
      <w:r w:rsidR="00F653FE">
        <w:t>‘</w:t>
      </w:r>
      <w:r w:rsidRPr="002473E1">
        <w:t>happily-ever-after ending</w:t>
      </w:r>
      <w:r w:rsidR="00F653FE">
        <w:t xml:space="preserve">’ </w:t>
      </w:r>
      <w:r w:rsidRPr="002473E1">
        <w:t xml:space="preserve">tinged with a dose of realism, as </w:t>
      </w:r>
      <w:proofErr w:type="spellStart"/>
      <w:r w:rsidRPr="002473E1">
        <w:t>Irini</w:t>
      </w:r>
      <w:proofErr w:type="spellEnd"/>
      <w:r w:rsidR="00400872">
        <w:t xml:space="preserve"> </w:t>
      </w:r>
      <w:r w:rsidRPr="002473E1">
        <w:t>concedes that life is not a fairy tale and Themis is not a</w:t>
      </w:r>
      <w:r w:rsidR="00226930">
        <w:t xml:space="preserve"> demi-god, but a mortal</w:t>
      </w:r>
      <w:r w:rsidRPr="002473E1">
        <w:t>.</w:t>
      </w:r>
    </w:p>
    <w:p w:rsidR="00372AB6" w:rsidRPr="002473E1" w:rsidRDefault="00372AB6" w:rsidP="00372AB6">
      <w:pPr>
        <w:pBdr>
          <w:top w:val="nil"/>
          <w:left w:val="nil"/>
          <w:bottom w:val="nil"/>
          <w:right w:val="nil"/>
          <w:between w:val="nil"/>
        </w:pBdr>
        <w:rPr>
          <w:rFonts w:cs="Arial"/>
          <w:szCs w:val="24"/>
        </w:rPr>
      </w:pPr>
      <w:r w:rsidRPr="002473E1">
        <w:rPr>
          <w:rFonts w:cs="Arial"/>
        </w:rPr>
        <w:br w:type="page"/>
      </w:r>
    </w:p>
    <w:p w:rsidR="00372AB6" w:rsidRPr="002473E1" w:rsidRDefault="00372AB6" w:rsidP="00492AA8">
      <w:pPr>
        <w:pStyle w:val="DoEheading32018"/>
      </w:pPr>
      <w:bookmarkStart w:id="104" w:name="_Toc16847337"/>
      <w:r w:rsidRPr="002473E1">
        <w:t>Chapter 1</w:t>
      </w:r>
      <w:bookmarkEnd w:id="104"/>
    </w:p>
    <w:p w:rsidR="00372AB6" w:rsidRPr="00B1471B" w:rsidRDefault="00043776" w:rsidP="00B1471B">
      <w:pPr>
        <w:pStyle w:val="DoEbodytext2018"/>
        <w:rPr>
          <w:i/>
        </w:rPr>
      </w:pPr>
      <w:proofErr w:type="spellStart"/>
      <w:r>
        <w:rPr>
          <w:i/>
        </w:rPr>
        <w:t>Γράφω</w:t>
      </w:r>
      <w:proofErr w:type="spellEnd"/>
      <w:r>
        <w:rPr>
          <w:i/>
        </w:rPr>
        <w:t xml:space="preserve">… </w:t>
      </w:r>
    </w:p>
    <w:p w:rsidR="00372AB6" w:rsidRPr="002408A7" w:rsidRDefault="00372AB6" w:rsidP="004B4D47">
      <w:pPr>
        <w:pStyle w:val="DoEbodytext2018"/>
        <w:rPr>
          <w:lang w:val="el-GR"/>
        </w:rPr>
      </w:pPr>
      <w:r w:rsidRPr="002473E1">
        <w:t xml:space="preserve">The </w:t>
      </w:r>
      <w:r w:rsidRPr="00B1471B">
        <w:t>date</w:t>
      </w:r>
      <w:r w:rsidRPr="002473E1">
        <w:t xml:space="preserve"> is 1 August 2005. The setting is Athens.</w:t>
      </w:r>
      <w:r w:rsidR="00B1471B">
        <w:t xml:space="preserve"> </w:t>
      </w:r>
      <w:proofErr w:type="spellStart"/>
      <w:r w:rsidRPr="002473E1">
        <w:t>Irini</w:t>
      </w:r>
      <w:proofErr w:type="spellEnd"/>
      <w:r w:rsidRPr="002473E1">
        <w:t xml:space="preserve"> is </w:t>
      </w:r>
      <w:r w:rsidR="001C3AD5">
        <w:t>the</w:t>
      </w:r>
      <w:r w:rsidRPr="002473E1">
        <w:t xml:space="preserve"> narrator and one of the main characters, and the story begins at the airport, where her friend, </w:t>
      </w:r>
      <w:proofErr w:type="spellStart"/>
      <w:r w:rsidRPr="002473E1">
        <w:t>Themistoklis</w:t>
      </w:r>
      <w:proofErr w:type="spellEnd"/>
      <w:r w:rsidRPr="002473E1">
        <w:t xml:space="preserve"> </w:t>
      </w:r>
      <w:proofErr w:type="spellStart"/>
      <w:r w:rsidRPr="002473E1">
        <w:t>V</w:t>
      </w:r>
      <w:r w:rsidR="00043776">
        <w:t>eniris</w:t>
      </w:r>
      <w:proofErr w:type="spellEnd"/>
      <w:r w:rsidR="00043776">
        <w:t>, is leaving for Montreal</w:t>
      </w:r>
      <w:r w:rsidRPr="002473E1">
        <w:t xml:space="preserve"> via Paris. There is a hint that he has some type of physical disability because he has to use a special inclinator to access the plane, and he is accompanied by a flight attendant, who walks cautiously behind him. Also, in describing how heavy-hearted she feels now that Themis has left, she says </w:t>
      </w:r>
      <w:r w:rsidRPr="004B4D47">
        <w:rPr>
          <w:i/>
        </w:rPr>
        <w:t>«Τα π</w:t>
      </w:r>
      <w:proofErr w:type="spellStart"/>
      <w:r w:rsidRPr="004B4D47">
        <w:rPr>
          <w:i/>
        </w:rPr>
        <w:t>όδι</w:t>
      </w:r>
      <w:proofErr w:type="spellEnd"/>
      <w:r w:rsidRPr="004B4D47">
        <w:rPr>
          <w:i/>
        </w:rPr>
        <w:t xml:space="preserve">α </w:t>
      </w:r>
      <w:proofErr w:type="spellStart"/>
      <w:r w:rsidRPr="004B4D47">
        <w:rPr>
          <w:i/>
        </w:rPr>
        <w:t>μου</w:t>
      </w:r>
      <w:proofErr w:type="spellEnd"/>
      <w:r w:rsidRPr="004B4D47">
        <w:rPr>
          <w:i/>
        </w:rPr>
        <w:t xml:space="preserve"> </w:t>
      </w:r>
      <w:proofErr w:type="spellStart"/>
      <w:r w:rsidRPr="004B4D47">
        <w:rPr>
          <w:i/>
        </w:rPr>
        <w:t>ήτ</w:t>
      </w:r>
      <w:proofErr w:type="spellEnd"/>
      <w:r w:rsidRPr="004B4D47">
        <w:rPr>
          <w:i/>
        </w:rPr>
        <w:t>αν α</w:t>
      </w:r>
      <w:proofErr w:type="spellStart"/>
      <w:r w:rsidRPr="004B4D47">
        <w:rPr>
          <w:i/>
        </w:rPr>
        <w:t>σήκωτ</w:t>
      </w:r>
      <w:proofErr w:type="spellEnd"/>
      <w:r w:rsidRPr="004B4D47">
        <w:rPr>
          <w:i/>
        </w:rPr>
        <w:t xml:space="preserve">α, </w:t>
      </w:r>
      <w:proofErr w:type="spellStart"/>
      <w:r w:rsidRPr="004B4D47">
        <w:rPr>
          <w:i/>
        </w:rPr>
        <w:t>λες</w:t>
      </w:r>
      <w:proofErr w:type="spellEnd"/>
      <w:r w:rsidRPr="004B4D47">
        <w:rPr>
          <w:i/>
        </w:rPr>
        <w:t xml:space="preserve"> και </w:t>
      </w:r>
      <w:proofErr w:type="spellStart"/>
      <w:r w:rsidRPr="004B4D47">
        <w:rPr>
          <w:i/>
        </w:rPr>
        <w:t>δε</w:t>
      </w:r>
      <w:proofErr w:type="spellEnd"/>
      <w:r w:rsidRPr="004B4D47">
        <w:rPr>
          <w:i/>
        </w:rPr>
        <w:t xml:space="preserve"> </w:t>
      </w:r>
      <w:proofErr w:type="spellStart"/>
      <w:r w:rsidRPr="004B4D47">
        <w:rPr>
          <w:i/>
        </w:rPr>
        <w:t>γινότ</w:t>
      </w:r>
      <w:proofErr w:type="spellEnd"/>
      <w:r w:rsidRPr="004B4D47">
        <w:rPr>
          <w:i/>
        </w:rPr>
        <w:t xml:space="preserve">αν να τα </w:t>
      </w:r>
      <w:proofErr w:type="spellStart"/>
      <w:r w:rsidRPr="004B4D47">
        <w:rPr>
          <w:i/>
        </w:rPr>
        <w:t>ελέγξω</w:t>
      </w:r>
      <w:proofErr w:type="spellEnd"/>
      <w:r w:rsidR="00043776">
        <w:rPr>
          <w:i/>
        </w:rPr>
        <w:t>. …</w:t>
      </w:r>
      <w:r w:rsidRPr="004B4D47">
        <w:rPr>
          <w:i/>
        </w:rPr>
        <w:t xml:space="preserve"> </w:t>
      </w:r>
      <w:r w:rsidRPr="004B4D47">
        <w:rPr>
          <w:i/>
          <w:lang w:val="el-GR"/>
        </w:rPr>
        <w:t>Γεύση από το πώς θα αισθάνεται κάποιος που δεν μπορεί</w:t>
      </w:r>
      <w:r w:rsidR="001C3AD5">
        <w:rPr>
          <w:i/>
          <w:lang w:val="el-GR"/>
        </w:rPr>
        <w:t xml:space="preserve"> να χρησιμοποιήσει τα κάτω άκρα</w:t>
      </w:r>
      <w:r w:rsidRPr="002473E1">
        <w:rPr>
          <w:lang w:val="el-GR"/>
        </w:rPr>
        <w:t>.</w:t>
      </w:r>
      <w:r w:rsidR="001C3AD5">
        <w:rPr>
          <w:lang w:val="el-GR"/>
        </w:rPr>
        <w:t>»</w:t>
      </w:r>
    </w:p>
    <w:p w:rsidR="00372AB6" w:rsidRPr="002473E1" w:rsidRDefault="00372AB6" w:rsidP="004B4D47">
      <w:pPr>
        <w:pStyle w:val="DoEbodytext2018"/>
      </w:pPr>
      <w:r w:rsidRPr="002473E1">
        <w:t>We learn that this trip will significantly affect Themis’ life</w:t>
      </w:r>
      <w:r w:rsidR="00043776">
        <w:t>,</w:t>
      </w:r>
      <w:r w:rsidRPr="002473E1">
        <w:t xml:space="preserve"> and its timing has caught them all off-guard. He will be travelling alone, but his sister </w:t>
      </w:r>
      <w:proofErr w:type="spellStart"/>
      <w:r w:rsidRPr="002473E1">
        <w:t>Niovi</w:t>
      </w:r>
      <w:proofErr w:type="spellEnd"/>
      <w:r w:rsidRPr="002473E1">
        <w:t xml:space="preserve"> will meet him in Paris and wait with him for his connecting flight to Montreal, and his mother will fly out to Canada as soon as possible.</w:t>
      </w:r>
    </w:p>
    <w:p w:rsidR="00372AB6" w:rsidRPr="002473E1" w:rsidRDefault="00372AB6" w:rsidP="004B4D47">
      <w:pPr>
        <w:pStyle w:val="DoEbodytext2018"/>
      </w:pPr>
      <w:r w:rsidRPr="002473E1">
        <w:t xml:space="preserve">On her way home from the airport, </w:t>
      </w:r>
      <w:proofErr w:type="spellStart"/>
      <w:r w:rsidRPr="002473E1">
        <w:t>Irini</w:t>
      </w:r>
      <w:proofErr w:type="spellEnd"/>
      <w:r w:rsidRPr="002473E1">
        <w:t xml:space="preserve"> introduces us to the third member of the </w:t>
      </w:r>
      <w:r w:rsidR="00043776">
        <w:t>‘inseparable trio</w:t>
      </w:r>
      <w:r w:rsidR="00F653FE">
        <w:t>’</w:t>
      </w:r>
      <w:r w:rsidR="00043776">
        <w:t>,</w:t>
      </w:r>
      <w:r w:rsidRPr="002473E1">
        <w:t xml:space="preserve"> Olga. Olga and </w:t>
      </w:r>
      <w:proofErr w:type="spellStart"/>
      <w:r w:rsidRPr="002473E1">
        <w:t>Irini</w:t>
      </w:r>
      <w:proofErr w:type="spellEnd"/>
      <w:r w:rsidRPr="002473E1">
        <w:t xml:space="preserve"> are the same age and will be </w:t>
      </w:r>
      <w:r w:rsidR="00F653FE">
        <w:t xml:space="preserve">in </w:t>
      </w:r>
      <w:r w:rsidRPr="002473E1">
        <w:t xml:space="preserve">Year 11 when school starts in September but Themis is </w:t>
      </w:r>
      <w:r w:rsidR="00043776">
        <w:t>2</w:t>
      </w:r>
      <w:r w:rsidRPr="002473E1">
        <w:t xml:space="preserve"> years older and has finished high school. </w:t>
      </w:r>
      <w:proofErr w:type="spellStart"/>
      <w:r w:rsidRPr="002473E1">
        <w:t>Irini</w:t>
      </w:r>
      <w:proofErr w:type="spellEnd"/>
      <w:r w:rsidRPr="002473E1">
        <w:t xml:space="preserve"> has very strong feelings for Themis, evidenced by the devastation she is experiencing at his departure: </w:t>
      </w:r>
      <w:r w:rsidR="00043776">
        <w:rPr>
          <w:i/>
        </w:rPr>
        <w:t>«…</w:t>
      </w:r>
      <w:r w:rsidRPr="004B4D47">
        <w:rPr>
          <w:i/>
        </w:rPr>
        <w:t xml:space="preserve">η </w:t>
      </w:r>
      <w:proofErr w:type="spellStart"/>
      <w:r w:rsidRPr="004B4D47">
        <w:rPr>
          <w:i/>
        </w:rPr>
        <w:t>σκέψη</w:t>
      </w:r>
      <w:proofErr w:type="spellEnd"/>
      <w:r w:rsidRPr="004B4D47">
        <w:rPr>
          <w:i/>
        </w:rPr>
        <w:t xml:space="preserve"> </w:t>
      </w:r>
      <w:proofErr w:type="spellStart"/>
      <w:r w:rsidRPr="004B4D47">
        <w:rPr>
          <w:i/>
        </w:rPr>
        <w:t>ότι</w:t>
      </w:r>
      <w:proofErr w:type="spellEnd"/>
      <w:r w:rsidRPr="004B4D47">
        <w:rPr>
          <w:i/>
        </w:rPr>
        <w:t xml:space="preserve"> θ’ α</w:t>
      </w:r>
      <w:proofErr w:type="spellStart"/>
      <w:r w:rsidRPr="004B4D47">
        <w:rPr>
          <w:i/>
        </w:rPr>
        <w:t>ργήσω</w:t>
      </w:r>
      <w:proofErr w:type="spellEnd"/>
      <w:r w:rsidRPr="004B4D47">
        <w:rPr>
          <w:i/>
        </w:rPr>
        <w:t xml:space="preserve"> ή μπ</w:t>
      </w:r>
      <w:proofErr w:type="spellStart"/>
      <w:r w:rsidRPr="004B4D47">
        <w:rPr>
          <w:i/>
        </w:rPr>
        <w:t>ορεί</w:t>
      </w:r>
      <w:proofErr w:type="spellEnd"/>
      <w:r w:rsidRPr="004B4D47">
        <w:rPr>
          <w:i/>
        </w:rPr>
        <w:t xml:space="preserve"> και να </w:t>
      </w:r>
      <w:proofErr w:type="spellStart"/>
      <w:r w:rsidRPr="004B4D47">
        <w:rPr>
          <w:i/>
        </w:rPr>
        <w:t>μην</w:t>
      </w:r>
      <w:proofErr w:type="spellEnd"/>
      <w:r w:rsidRPr="004B4D47">
        <w:rPr>
          <w:i/>
        </w:rPr>
        <w:t xml:space="preserve"> </w:t>
      </w:r>
      <w:proofErr w:type="spellStart"/>
      <w:r w:rsidRPr="004B4D47">
        <w:rPr>
          <w:i/>
        </w:rPr>
        <w:t>τον</w:t>
      </w:r>
      <w:proofErr w:type="spellEnd"/>
      <w:r w:rsidRPr="004B4D47">
        <w:rPr>
          <w:i/>
        </w:rPr>
        <w:t xml:space="preserve"> ξανα</w:t>
      </w:r>
      <w:proofErr w:type="spellStart"/>
      <w:r w:rsidRPr="004B4D47">
        <w:rPr>
          <w:i/>
        </w:rPr>
        <w:t>δώ</w:t>
      </w:r>
      <w:proofErr w:type="spellEnd"/>
      <w:r w:rsidRPr="004B4D47">
        <w:rPr>
          <w:i/>
        </w:rPr>
        <w:t xml:space="preserve"> π</w:t>
      </w:r>
      <w:proofErr w:type="spellStart"/>
      <w:r w:rsidRPr="004B4D47">
        <w:rPr>
          <w:i/>
        </w:rPr>
        <w:t>οτέ</w:t>
      </w:r>
      <w:proofErr w:type="spellEnd"/>
      <w:r w:rsidRPr="004B4D47">
        <w:rPr>
          <w:i/>
        </w:rPr>
        <w:t xml:space="preserve"> </w:t>
      </w:r>
      <w:proofErr w:type="spellStart"/>
      <w:r w:rsidRPr="004B4D47">
        <w:rPr>
          <w:i/>
        </w:rPr>
        <w:t>με</w:t>
      </w:r>
      <w:proofErr w:type="spellEnd"/>
      <w:r w:rsidRPr="004B4D47">
        <w:rPr>
          <w:i/>
        </w:rPr>
        <w:t xml:space="preserve"> </w:t>
      </w:r>
      <w:proofErr w:type="spellStart"/>
      <w:r w:rsidRPr="004B4D47">
        <w:rPr>
          <w:i/>
        </w:rPr>
        <w:t>δι</w:t>
      </w:r>
      <w:proofErr w:type="spellEnd"/>
      <w:r w:rsidRPr="004B4D47">
        <w:rPr>
          <w:i/>
        </w:rPr>
        <w:t xml:space="preserve">αλύει </w:t>
      </w:r>
      <w:proofErr w:type="spellStart"/>
      <w:r w:rsidRPr="004B4D47">
        <w:rPr>
          <w:i/>
        </w:rPr>
        <w:t>κι</w:t>
      </w:r>
      <w:proofErr w:type="spellEnd"/>
      <w:r w:rsidRPr="004B4D47">
        <w:rPr>
          <w:i/>
        </w:rPr>
        <w:t xml:space="preserve"> </w:t>
      </w:r>
      <w:proofErr w:type="spellStart"/>
      <w:r w:rsidRPr="004B4D47">
        <w:rPr>
          <w:i/>
        </w:rPr>
        <w:t>όλ</w:t>
      </w:r>
      <w:proofErr w:type="spellEnd"/>
      <w:r w:rsidRPr="004B4D47">
        <w:rPr>
          <w:i/>
        </w:rPr>
        <w:t xml:space="preserve">α </w:t>
      </w:r>
      <w:proofErr w:type="spellStart"/>
      <w:r w:rsidRPr="004B4D47">
        <w:rPr>
          <w:i/>
        </w:rPr>
        <w:t>μού</w:t>
      </w:r>
      <w:proofErr w:type="spellEnd"/>
      <w:r w:rsidRPr="004B4D47">
        <w:rPr>
          <w:i/>
        </w:rPr>
        <w:t xml:space="preserve"> φα</w:t>
      </w:r>
      <w:proofErr w:type="spellStart"/>
      <w:r w:rsidRPr="004B4D47">
        <w:rPr>
          <w:i/>
        </w:rPr>
        <w:t>ίνοντ</w:t>
      </w:r>
      <w:proofErr w:type="spellEnd"/>
      <w:r w:rsidRPr="004B4D47">
        <w:rPr>
          <w:i/>
        </w:rPr>
        <w:t xml:space="preserve">αι </w:t>
      </w:r>
      <w:proofErr w:type="spellStart"/>
      <w:r w:rsidRPr="004B4D47">
        <w:rPr>
          <w:i/>
        </w:rPr>
        <w:t>γκρίζ</w:t>
      </w:r>
      <w:proofErr w:type="spellEnd"/>
      <w:r w:rsidRPr="004B4D47">
        <w:rPr>
          <w:i/>
        </w:rPr>
        <w:t xml:space="preserve">α, </w:t>
      </w:r>
      <w:proofErr w:type="spellStart"/>
      <w:r w:rsidRPr="004B4D47">
        <w:rPr>
          <w:i/>
        </w:rPr>
        <w:t>λες</w:t>
      </w:r>
      <w:proofErr w:type="spellEnd"/>
      <w:r w:rsidRPr="004B4D47">
        <w:rPr>
          <w:i/>
        </w:rPr>
        <w:t xml:space="preserve"> </w:t>
      </w:r>
      <w:proofErr w:type="spellStart"/>
      <w:r w:rsidRPr="004B4D47">
        <w:rPr>
          <w:i/>
        </w:rPr>
        <w:t>κι</w:t>
      </w:r>
      <w:proofErr w:type="spellEnd"/>
      <w:r w:rsidRPr="004B4D47">
        <w:rPr>
          <w:i/>
        </w:rPr>
        <w:t xml:space="preserve"> </w:t>
      </w:r>
      <w:proofErr w:type="spellStart"/>
      <w:r w:rsidRPr="004B4D47">
        <w:rPr>
          <w:i/>
        </w:rPr>
        <w:t>έσ</w:t>
      </w:r>
      <w:proofErr w:type="spellEnd"/>
      <w:r w:rsidRPr="004B4D47">
        <w:rPr>
          <w:i/>
        </w:rPr>
        <w:t xml:space="preserve">βησε ο </w:t>
      </w:r>
      <w:proofErr w:type="spellStart"/>
      <w:proofErr w:type="gramStart"/>
      <w:r w:rsidRPr="004B4D47">
        <w:rPr>
          <w:i/>
        </w:rPr>
        <w:t>ήλιος</w:t>
      </w:r>
      <w:proofErr w:type="spellEnd"/>
      <w:r w:rsidR="002E15AE">
        <w:rPr>
          <w:i/>
        </w:rPr>
        <w:t>,</w:t>
      </w:r>
      <w:r w:rsidR="00043776">
        <w:rPr>
          <w:i/>
        </w:rPr>
        <w:t xml:space="preserve"> …</w:t>
      </w:r>
      <w:r w:rsidRPr="004B4D47">
        <w:rPr>
          <w:i/>
        </w:rPr>
        <w:t>»</w:t>
      </w:r>
      <w:proofErr w:type="gramEnd"/>
    </w:p>
    <w:p w:rsidR="00372AB6" w:rsidRPr="002473E1" w:rsidRDefault="00372AB6" w:rsidP="004B4D47">
      <w:pPr>
        <w:pStyle w:val="DoEbodytext2018"/>
      </w:pPr>
      <w:r w:rsidRPr="002473E1">
        <w:t xml:space="preserve">The </w:t>
      </w:r>
      <w:r w:rsidR="00043776">
        <w:t>2</w:t>
      </w:r>
      <w:r w:rsidRPr="002473E1">
        <w:t xml:space="preserve"> girls share a special relationship, and </w:t>
      </w:r>
      <w:proofErr w:type="spellStart"/>
      <w:r w:rsidRPr="002473E1">
        <w:t>Irini</w:t>
      </w:r>
      <w:proofErr w:type="spellEnd"/>
      <w:r w:rsidRPr="002473E1">
        <w:t xml:space="preserve"> is not satisfied in describing her as a </w:t>
      </w:r>
      <w:r w:rsidR="00FB626D" w:rsidRPr="00FB626D">
        <w:t>«</w:t>
      </w:r>
      <w:proofErr w:type="spellStart"/>
      <w:r w:rsidRPr="004B4D47">
        <w:rPr>
          <w:i/>
        </w:rPr>
        <w:t>κολλητή</w:t>
      </w:r>
      <w:proofErr w:type="spellEnd"/>
      <w:r w:rsidRPr="004B4D47">
        <w:rPr>
          <w:i/>
        </w:rPr>
        <w:t xml:space="preserve"> </w:t>
      </w:r>
      <w:proofErr w:type="spellStart"/>
      <w:r w:rsidRPr="004B4D47">
        <w:rPr>
          <w:i/>
        </w:rPr>
        <w:t>φίλη</w:t>
      </w:r>
      <w:proofErr w:type="spellEnd"/>
      <w:r w:rsidRPr="004B4D47">
        <w:rPr>
          <w:i/>
        </w:rPr>
        <w:t>»</w:t>
      </w:r>
      <w:r w:rsidRPr="002473E1">
        <w:t xml:space="preserve"> and settles on the word </w:t>
      </w:r>
      <w:r w:rsidRPr="004B4D47">
        <w:rPr>
          <w:i/>
        </w:rPr>
        <w:t>«επ</w:t>
      </w:r>
      <w:proofErr w:type="spellStart"/>
      <w:r w:rsidRPr="004B4D47">
        <w:rPr>
          <w:i/>
        </w:rPr>
        <w:t>ιστήθι</w:t>
      </w:r>
      <w:proofErr w:type="spellEnd"/>
      <w:r w:rsidRPr="004B4D47">
        <w:rPr>
          <w:i/>
        </w:rPr>
        <w:t>α»</w:t>
      </w:r>
      <w:r w:rsidRPr="00047B45">
        <w:t>.</w:t>
      </w:r>
      <w:r w:rsidRPr="002473E1">
        <w:t xml:space="preserve"> </w:t>
      </w:r>
      <w:proofErr w:type="spellStart"/>
      <w:r w:rsidRPr="002473E1">
        <w:t>Irini</w:t>
      </w:r>
      <w:proofErr w:type="spellEnd"/>
      <w:r w:rsidRPr="002473E1">
        <w:t xml:space="preserve"> is a wordsmith, crafting her thoughts and ideas in such a way that is pleasing to herself. This talent </w:t>
      </w:r>
      <w:r w:rsidR="00DA0252">
        <w:t>(</w:t>
      </w:r>
      <w:r w:rsidRPr="002473E1">
        <w:t xml:space="preserve">or </w:t>
      </w:r>
      <w:r w:rsidR="00DA0252">
        <w:t xml:space="preserve">gift, </w:t>
      </w:r>
      <w:proofErr w:type="spellStart"/>
      <w:r w:rsidRPr="004B4D47">
        <w:rPr>
          <w:i/>
        </w:rPr>
        <w:t>δώρημ</w:t>
      </w:r>
      <w:proofErr w:type="spellEnd"/>
      <w:r w:rsidRPr="004B4D47">
        <w:rPr>
          <w:i/>
        </w:rPr>
        <w:t>α</w:t>
      </w:r>
      <w:r w:rsidR="00DA0252">
        <w:t xml:space="preserve">, </w:t>
      </w:r>
      <w:r w:rsidRPr="002473E1">
        <w:t xml:space="preserve">as Themis calls it) is recognised by others. She decides to </w:t>
      </w:r>
      <w:r w:rsidR="00DA0252">
        <w:t xml:space="preserve">take refuge in this talent by writing </w:t>
      </w:r>
      <w:r w:rsidRPr="002473E1">
        <w:t>their ‘story’, from the beginning, when she first met Olga and then when Themis joined them and they became the ‘tr</w:t>
      </w:r>
      <w:r w:rsidR="00047B45">
        <w:t>io</w:t>
      </w:r>
      <w:r w:rsidRPr="002473E1">
        <w:t>’.</w:t>
      </w:r>
      <w:r w:rsidR="00400872">
        <w:t xml:space="preserve"> </w:t>
      </w:r>
      <w:r w:rsidRPr="002473E1">
        <w:t xml:space="preserve">When she next sees Olga, who is vacationing with her father, she will give it to her to read, revealing to her the events of the last </w:t>
      </w:r>
      <w:r w:rsidR="00DA0252">
        <w:t>10</w:t>
      </w:r>
      <w:r w:rsidRPr="002473E1">
        <w:t xml:space="preserve"> days and her unspoken innermost feelings.</w:t>
      </w:r>
    </w:p>
    <w:p w:rsidR="00372AB6" w:rsidRPr="002473E1" w:rsidRDefault="00372AB6" w:rsidP="004B4D47">
      <w:pPr>
        <w:pStyle w:val="DoEbodytext2018"/>
      </w:pPr>
      <w:r w:rsidRPr="002473E1">
        <w:t xml:space="preserve">There is an air of suspense at the end of this chapter – what has happened in the last </w:t>
      </w:r>
      <w:r w:rsidR="00DA0252">
        <w:t>10</w:t>
      </w:r>
      <w:r w:rsidRPr="002473E1">
        <w:t xml:space="preserve"> days to cause such drama and outpouring of emotion? How will the relationships be affected? Why is Themis going to Canada?</w:t>
      </w:r>
    </w:p>
    <w:p w:rsidR="00BE2E43" w:rsidRPr="00DA0252" w:rsidRDefault="00BE2E43" w:rsidP="00DA0252">
      <w:pPr>
        <w:pStyle w:val="DoEheading42018"/>
        <w:rPr>
          <w:rStyle w:val="Strong"/>
          <w:b w:val="0"/>
          <w:bCs w:val="0"/>
        </w:rPr>
      </w:pPr>
      <w:r w:rsidRPr="00DA0252">
        <w:rPr>
          <w:rStyle w:val="Strong"/>
          <w:b w:val="0"/>
          <w:bCs w:val="0"/>
        </w:rPr>
        <w:t>Prescribed issues</w:t>
      </w:r>
    </w:p>
    <w:tbl>
      <w:tblPr>
        <w:tblStyle w:val="TableGrid1"/>
        <w:tblW w:w="0" w:type="auto"/>
        <w:tblLook w:val="04A0" w:firstRow="1" w:lastRow="0" w:firstColumn="1" w:lastColumn="0" w:noHBand="0" w:noVBand="1"/>
        <w:tblDescription w:val="Prescribed issues - Chapter 1"/>
      </w:tblPr>
      <w:tblGrid>
        <w:gridCol w:w="3256"/>
        <w:gridCol w:w="7506"/>
      </w:tblGrid>
      <w:tr w:rsidR="007931DB" w:rsidRPr="009573AE" w:rsidTr="007931DB">
        <w:trPr>
          <w:tblHeader/>
        </w:trPr>
        <w:tc>
          <w:tcPr>
            <w:tcW w:w="3256" w:type="dxa"/>
          </w:tcPr>
          <w:p w:rsidR="007931DB" w:rsidRPr="007931DB" w:rsidRDefault="007931DB" w:rsidP="007931DB">
            <w:pPr>
              <w:pStyle w:val="DoEtableheading2018"/>
            </w:pPr>
            <w:r w:rsidRPr="007931DB">
              <w:t xml:space="preserve">Issue </w:t>
            </w:r>
          </w:p>
        </w:tc>
        <w:tc>
          <w:tcPr>
            <w:tcW w:w="7506" w:type="dxa"/>
          </w:tcPr>
          <w:p w:rsidR="007931DB" w:rsidRPr="007931DB" w:rsidRDefault="007931DB" w:rsidP="007931DB">
            <w:pPr>
              <w:pStyle w:val="DoEtableheading2018"/>
            </w:pPr>
            <w:r w:rsidRPr="007931DB">
              <w:t>Description</w:t>
            </w:r>
          </w:p>
        </w:tc>
      </w:tr>
      <w:tr w:rsidR="006D7DBC" w:rsidRPr="009573AE" w:rsidTr="00896DB9">
        <w:tc>
          <w:tcPr>
            <w:tcW w:w="3256" w:type="dxa"/>
          </w:tcPr>
          <w:p w:rsidR="006D7DBC" w:rsidRDefault="006D7DBC" w:rsidP="00896DB9">
            <w:pPr>
              <w:pStyle w:val="DoEtabletext2018"/>
            </w:pPr>
            <w:r>
              <w:t>The resilience of the human spirit</w:t>
            </w:r>
          </w:p>
        </w:tc>
        <w:tc>
          <w:tcPr>
            <w:tcW w:w="7506" w:type="dxa"/>
          </w:tcPr>
          <w:p w:rsidR="006D7DBC" w:rsidRDefault="0018474D" w:rsidP="00896DB9">
            <w:pPr>
              <w:pStyle w:val="DoEtabletext2018"/>
            </w:pPr>
            <w:r>
              <w:t>E</w:t>
            </w:r>
            <w:r w:rsidR="006D7DBC">
              <w:t>xpression through the creative arts</w:t>
            </w:r>
          </w:p>
        </w:tc>
      </w:tr>
      <w:tr w:rsidR="00BE2E43" w:rsidRPr="009573AE" w:rsidTr="00896DB9">
        <w:tc>
          <w:tcPr>
            <w:tcW w:w="3256" w:type="dxa"/>
          </w:tcPr>
          <w:p w:rsidR="00BE2E43" w:rsidRPr="009573AE" w:rsidRDefault="00BE2E43" w:rsidP="00896DB9">
            <w:pPr>
              <w:pStyle w:val="DoEtabletext2018"/>
            </w:pPr>
            <w:r>
              <w:t>Relationships</w:t>
            </w:r>
          </w:p>
        </w:tc>
        <w:tc>
          <w:tcPr>
            <w:tcW w:w="7506" w:type="dxa"/>
          </w:tcPr>
          <w:p w:rsidR="00BE2E43" w:rsidRDefault="0018474D" w:rsidP="00896DB9">
            <w:pPr>
              <w:pStyle w:val="DoEtabletext2018"/>
            </w:pPr>
            <w:r>
              <w:t>T</w:t>
            </w:r>
            <w:r w:rsidR="00BE2E43">
              <w:t>eenage love</w:t>
            </w:r>
          </w:p>
          <w:p w:rsidR="00400DEC" w:rsidRPr="009573AE" w:rsidRDefault="0018474D" w:rsidP="00896DB9">
            <w:pPr>
              <w:pStyle w:val="DoEtabletext2018"/>
            </w:pPr>
            <w:r>
              <w:t>F</w:t>
            </w:r>
            <w:r w:rsidR="00400DEC">
              <w:t xml:space="preserve">riendship </w:t>
            </w:r>
          </w:p>
        </w:tc>
      </w:tr>
      <w:tr w:rsidR="00BE2E43" w:rsidRPr="009573AE" w:rsidTr="00896DB9">
        <w:tc>
          <w:tcPr>
            <w:tcW w:w="3256" w:type="dxa"/>
          </w:tcPr>
          <w:p w:rsidR="00BE2E43" w:rsidRPr="002473E1" w:rsidRDefault="00BE2E43" w:rsidP="00896DB9">
            <w:pPr>
              <w:pStyle w:val="DoEtabletext2018"/>
            </w:pPr>
            <w:r w:rsidRPr="002473E1">
              <w:t>Impact of change on society</w:t>
            </w:r>
          </w:p>
          <w:p w:rsidR="00BE2E43" w:rsidRPr="009573AE" w:rsidRDefault="00BE2E43" w:rsidP="00896DB9">
            <w:pPr>
              <w:pStyle w:val="DoEtabletext2018"/>
            </w:pPr>
          </w:p>
        </w:tc>
        <w:tc>
          <w:tcPr>
            <w:tcW w:w="7506" w:type="dxa"/>
          </w:tcPr>
          <w:p w:rsidR="00BE2E43" w:rsidRPr="002473E1" w:rsidRDefault="0018474D" w:rsidP="00896DB9">
            <w:pPr>
              <w:pStyle w:val="DoEtabletext2018"/>
            </w:pPr>
            <w:r>
              <w:t>G</w:t>
            </w:r>
            <w:r w:rsidR="00BE2E43" w:rsidRPr="002473E1">
              <w:t>lobalisation</w:t>
            </w:r>
          </w:p>
          <w:p w:rsidR="00BE2E43" w:rsidRPr="009573AE" w:rsidRDefault="0018474D" w:rsidP="00896DB9">
            <w:pPr>
              <w:pStyle w:val="DoEtabletext2018"/>
            </w:pPr>
            <w:r>
              <w:t>S</w:t>
            </w:r>
            <w:r w:rsidR="00BE2E43" w:rsidRPr="002473E1">
              <w:t>ocio-political events</w:t>
            </w:r>
          </w:p>
        </w:tc>
      </w:tr>
    </w:tbl>
    <w:p w:rsidR="00DA0252" w:rsidRDefault="00DA0252">
      <w:pPr>
        <w:spacing w:before="0" w:line="240" w:lineRule="auto"/>
        <w:rPr>
          <w:rStyle w:val="DoEstrongemphasis2018"/>
          <w:rFonts w:ascii="Helvetica" w:hAnsi="Helvetica"/>
          <w:b w:val="0"/>
          <w:sz w:val="32"/>
          <w:szCs w:val="32"/>
          <w:lang w:eastAsia="en-US"/>
        </w:rPr>
      </w:pPr>
      <w:r>
        <w:rPr>
          <w:rStyle w:val="DoEstrongemphasis2018"/>
          <w:b w:val="0"/>
        </w:rPr>
        <w:br w:type="page"/>
      </w:r>
    </w:p>
    <w:p w:rsidR="00372AB6" w:rsidRPr="00DA0252" w:rsidRDefault="0015570A" w:rsidP="00DA0252">
      <w:pPr>
        <w:pStyle w:val="DoEheading42018"/>
        <w:rPr>
          <w:rStyle w:val="DoEstrongemphasis2018"/>
          <w:b w:val="0"/>
        </w:rPr>
      </w:pPr>
      <w:r w:rsidRPr="00DA0252">
        <w:rPr>
          <w:rStyle w:val="DoEstrongemphasis2018"/>
          <w:b w:val="0"/>
        </w:rPr>
        <w:t>Activities</w:t>
      </w:r>
    </w:p>
    <w:p w:rsidR="00372AB6" w:rsidRPr="002473E1" w:rsidRDefault="00372AB6" w:rsidP="0077032C">
      <w:pPr>
        <w:pStyle w:val="DoElist1numbered2018"/>
        <w:numPr>
          <w:ilvl w:val="0"/>
          <w:numId w:val="21"/>
        </w:numPr>
      </w:pPr>
      <w:r w:rsidRPr="002473E1">
        <w:t xml:space="preserve">Make a list of all the relationships that are introduced in Chapter 1. </w:t>
      </w:r>
    </w:p>
    <w:p w:rsidR="00372AB6" w:rsidRPr="002473E1" w:rsidRDefault="00400DEC" w:rsidP="0077032C">
      <w:pPr>
        <w:pStyle w:val="DoElist1numbered2018"/>
        <w:numPr>
          <w:ilvl w:val="0"/>
          <w:numId w:val="21"/>
        </w:numPr>
      </w:pPr>
      <w:r w:rsidRPr="00400DEC">
        <w:rPr>
          <w:i/>
          <w:lang w:val="el-GR"/>
        </w:rPr>
        <w:t>«Δίπλα σου, ό,τι κι αν γίνει!»</w:t>
      </w:r>
      <w:r w:rsidR="00372AB6" w:rsidRPr="004B4D47">
        <w:rPr>
          <w:lang w:val="el-GR"/>
        </w:rPr>
        <w:t xml:space="preserve"> </w:t>
      </w:r>
      <w:r w:rsidR="00372AB6" w:rsidRPr="002473E1">
        <w:t>What are the implications of this statement?</w:t>
      </w:r>
    </w:p>
    <w:p w:rsidR="00372AB6" w:rsidRPr="002473E1" w:rsidRDefault="00400DEC" w:rsidP="0077032C">
      <w:pPr>
        <w:pStyle w:val="DoElist1numbered2018"/>
        <w:numPr>
          <w:ilvl w:val="0"/>
          <w:numId w:val="21"/>
        </w:numPr>
      </w:pPr>
      <w:r>
        <w:rPr>
          <w:lang w:val="el-GR"/>
        </w:rPr>
        <w:t>Ο</w:t>
      </w:r>
      <w:r w:rsidR="00DA0252">
        <w:t>n p</w:t>
      </w:r>
      <w:r w:rsidR="00372AB6" w:rsidRPr="002473E1">
        <w:t xml:space="preserve"> 12</w:t>
      </w:r>
      <w:r w:rsidR="00F653FE">
        <w:t>,</w:t>
      </w:r>
      <w:r w:rsidR="00372AB6" w:rsidRPr="002473E1">
        <w:t xml:space="preserve"> we learn that </w:t>
      </w:r>
      <w:proofErr w:type="spellStart"/>
      <w:r w:rsidR="00372AB6" w:rsidRPr="002473E1">
        <w:t>Irini</w:t>
      </w:r>
      <w:proofErr w:type="spellEnd"/>
      <w:r w:rsidR="00372AB6" w:rsidRPr="002473E1">
        <w:t xml:space="preserve"> finds it physically difficult to move after she has farewelled Themis. Find another example in this chapter </w:t>
      </w:r>
      <w:r w:rsidR="00DA0252">
        <w:t>in which</w:t>
      </w:r>
      <w:r w:rsidR="00372AB6" w:rsidRPr="002473E1">
        <w:t xml:space="preserve"> </w:t>
      </w:r>
      <w:proofErr w:type="spellStart"/>
      <w:r w:rsidR="00372AB6" w:rsidRPr="002473E1">
        <w:t>Irini</w:t>
      </w:r>
      <w:proofErr w:type="spellEnd"/>
      <w:r w:rsidR="00372AB6" w:rsidRPr="002473E1">
        <w:t xml:space="preserve"> expresses the same intense sadness. </w:t>
      </w:r>
    </w:p>
    <w:p w:rsidR="00372AB6" w:rsidRPr="002473E1" w:rsidRDefault="00400DEC" w:rsidP="0077032C">
      <w:pPr>
        <w:pStyle w:val="DoElist1numbered2018"/>
        <w:numPr>
          <w:ilvl w:val="0"/>
          <w:numId w:val="21"/>
        </w:numPr>
      </w:pPr>
      <w:r>
        <w:rPr>
          <w:lang w:val="el-GR"/>
        </w:rPr>
        <w:t>Ο</w:t>
      </w:r>
      <w:r w:rsidR="00372AB6" w:rsidRPr="002473E1">
        <w:t>n p</w:t>
      </w:r>
      <w:r w:rsidR="00DA0252">
        <w:t>p</w:t>
      </w:r>
      <w:r w:rsidR="00372AB6" w:rsidRPr="002473E1">
        <w:t xml:space="preserve"> 13-14</w:t>
      </w:r>
      <w:r w:rsidR="00F653FE">
        <w:t>,</w:t>
      </w:r>
      <w:r w:rsidR="00372AB6" w:rsidRPr="002473E1">
        <w:t xml:space="preserve"> </w:t>
      </w:r>
      <w:proofErr w:type="spellStart"/>
      <w:r w:rsidR="00372AB6" w:rsidRPr="002473E1">
        <w:t>Irini</w:t>
      </w:r>
      <w:proofErr w:type="spellEnd"/>
      <w:r w:rsidR="00372AB6" w:rsidRPr="002473E1">
        <w:t xml:space="preserve"> discusses her relationship with Olga. Describe how </w:t>
      </w:r>
      <w:proofErr w:type="spellStart"/>
      <w:r w:rsidR="00372AB6" w:rsidRPr="002473E1">
        <w:t>Irini</w:t>
      </w:r>
      <w:proofErr w:type="spellEnd"/>
      <w:r w:rsidR="00372AB6" w:rsidRPr="002473E1">
        <w:t xml:space="preserve"> views the friendship. Support your answer with reference to the text.</w:t>
      </w:r>
    </w:p>
    <w:p w:rsidR="00372AB6" w:rsidRPr="002473E1" w:rsidRDefault="00372AB6" w:rsidP="0077032C">
      <w:pPr>
        <w:pStyle w:val="DoElist1numbered2018"/>
        <w:numPr>
          <w:ilvl w:val="0"/>
          <w:numId w:val="21"/>
        </w:numPr>
      </w:pPr>
      <w:r w:rsidRPr="002473E1">
        <w:t>Explore the relationship between Themis and</w:t>
      </w:r>
      <w:r w:rsidR="00DA0252">
        <w:t xml:space="preserve"> his mother as revealed on pp</w:t>
      </w:r>
      <w:r w:rsidRPr="002473E1">
        <w:t xml:space="preserve"> 12-13</w:t>
      </w:r>
      <w:r w:rsidR="004B4D47">
        <w:t>.</w:t>
      </w:r>
    </w:p>
    <w:p w:rsidR="00372AB6" w:rsidRPr="002473E1" w:rsidRDefault="006D7DBC" w:rsidP="004B4D47">
      <w:pPr>
        <w:pStyle w:val="DoElist1numbered2018"/>
      </w:pPr>
      <w:r>
        <w:t>D</w:t>
      </w:r>
      <w:r w:rsidR="00372AB6" w:rsidRPr="002473E1">
        <w:t xml:space="preserve">escribe </w:t>
      </w:r>
      <w:proofErr w:type="spellStart"/>
      <w:r w:rsidR="00372AB6" w:rsidRPr="002473E1">
        <w:t>Irini’s</w:t>
      </w:r>
      <w:proofErr w:type="spellEnd"/>
      <w:r w:rsidR="00372AB6" w:rsidRPr="002473E1">
        <w:t xml:space="preserve"> attitude to writing and the power of words. </w:t>
      </w:r>
    </w:p>
    <w:p w:rsidR="00372AB6" w:rsidRPr="002473E1" w:rsidRDefault="006D7DBC" w:rsidP="0015570A">
      <w:pPr>
        <w:pStyle w:val="DoElist1numbered2018"/>
      </w:pPr>
      <w:r>
        <w:t>O</w:t>
      </w:r>
      <w:r w:rsidR="00DA0252">
        <w:t>n p</w:t>
      </w:r>
      <w:r w:rsidR="00372AB6" w:rsidRPr="002473E1">
        <w:t xml:space="preserve"> 13 there is reference to Montreal. How is this related to the issue of globalisation?</w:t>
      </w:r>
    </w:p>
    <w:p w:rsidR="00372AB6" w:rsidRPr="002473E1" w:rsidRDefault="006D7DBC" w:rsidP="0015570A">
      <w:pPr>
        <w:pStyle w:val="DoElist1numbered2018"/>
      </w:pPr>
      <w:r>
        <w:t>O</w:t>
      </w:r>
      <w:r w:rsidR="00DA0252">
        <w:t>n p</w:t>
      </w:r>
      <w:r w:rsidR="00372AB6" w:rsidRPr="002473E1">
        <w:t xml:space="preserve"> 15 </w:t>
      </w:r>
      <w:r>
        <w:t>there is</w:t>
      </w:r>
      <w:r w:rsidR="00372AB6" w:rsidRPr="002473E1">
        <w:t xml:space="preserve"> reference to </w:t>
      </w:r>
      <w:proofErr w:type="spellStart"/>
      <w:r w:rsidR="00372AB6" w:rsidRPr="002473E1">
        <w:t>Irini’s</w:t>
      </w:r>
      <w:proofErr w:type="spellEnd"/>
      <w:r w:rsidR="00372AB6" w:rsidRPr="002473E1">
        <w:t xml:space="preserve"> grandparents living in Boston. </w:t>
      </w:r>
      <w:r w:rsidR="00F653FE">
        <w:t>As a class,</w:t>
      </w:r>
      <w:r w:rsidR="00372AB6" w:rsidRPr="002473E1">
        <w:t xml:space="preserve"> discuss</w:t>
      </w:r>
      <w:r w:rsidR="00F653FE">
        <w:t xml:space="preserve"> the events of the</w:t>
      </w:r>
      <w:r w:rsidR="00372AB6" w:rsidRPr="002473E1">
        <w:t xml:space="preserve"> Greek migration.</w:t>
      </w:r>
    </w:p>
    <w:p w:rsidR="00372AB6" w:rsidRPr="002473E1" w:rsidRDefault="00372AB6" w:rsidP="002408A7">
      <w:pPr>
        <w:pStyle w:val="DoElist1numbered2018"/>
      </w:pPr>
      <w:r w:rsidRPr="002473E1">
        <w:t>Use Goo</w:t>
      </w:r>
      <w:r w:rsidR="006D7DBC">
        <w:t xml:space="preserve">gle maps to find the locations </w:t>
      </w:r>
      <w:r w:rsidR="00F653FE" w:rsidRPr="002473E1">
        <w:t xml:space="preserve">that </w:t>
      </w:r>
      <w:proofErr w:type="spellStart"/>
      <w:r w:rsidR="00F653FE" w:rsidRPr="002473E1">
        <w:t>Irini</w:t>
      </w:r>
      <w:proofErr w:type="spellEnd"/>
      <w:r w:rsidR="00F653FE" w:rsidRPr="002473E1">
        <w:t xml:space="preserve"> refers to in this chapter</w:t>
      </w:r>
      <w:r w:rsidR="00F653FE">
        <w:t xml:space="preserve"> </w:t>
      </w:r>
      <w:r w:rsidR="006D7DBC">
        <w:t xml:space="preserve">– </w:t>
      </w:r>
      <w:r w:rsidRPr="002473E1">
        <w:t>st</w:t>
      </w:r>
      <w:r w:rsidR="006D7DBC">
        <w:t>reets in Athens, Montreal and</w:t>
      </w:r>
      <w:r w:rsidRPr="002473E1">
        <w:t xml:space="preserve"> Boston</w:t>
      </w:r>
      <w:r w:rsidR="00F653FE">
        <w:t>.</w:t>
      </w:r>
    </w:p>
    <w:p w:rsidR="00372AB6" w:rsidRPr="002473E1" w:rsidRDefault="00372AB6" w:rsidP="0015570A">
      <w:pPr>
        <w:pStyle w:val="DoElist1numbered2018"/>
      </w:pPr>
      <w:r w:rsidRPr="002473E1">
        <w:t xml:space="preserve">Imagine you are </w:t>
      </w:r>
      <w:proofErr w:type="spellStart"/>
      <w:r w:rsidRPr="002473E1">
        <w:t>Irini</w:t>
      </w:r>
      <w:proofErr w:type="spellEnd"/>
      <w:r w:rsidRPr="002473E1">
        <w:t xml:space="preserve"> and have returned home after farewelling Themis. Write a diary entry</w:t>
      </w:r>
      <w:r w:rsidR="00F653FE">
        <w:t xml:space="preserve"> of </w:t>
      </w:r>
      <w:r w:rsidRPr="002473E1">
        <w:t>approximately 100 words in</w:t>
      </w:r>
      <w:r w:rsidR="00F653FE">
        <w:t xml:space="preserve"> </w:t>
      </w:r>
      <w:r w:rsidRPr="002473E1">
        <w:t xml:space="preserve">Greek. </w:t>
      </w:r>
    </w:p>
    <w:p w:rsidR="00372AB6" w:rsidRPr="0015570A" w:rsidRDefault="00372AB6" w:rsidP="0015570A">
      <w:pPr>
        <w:pStyle w:val="DoElist1numbered2018"/>
        <w:numPr>
          <w:ilvl w:val="0"/>
          <w:numId w:val="0"/>
        </w:numPr>
        <w:ind w:left="720"/>
      </w:pPr>
      <w:r w:rsidRPr="0015570A">
        <w:rPr>
          <w:rFonts w:cs="Arial"/>
        </w:rPr>
        <w:br w:type="page"/>
      </w:r>
    </w:p>
    <w:p w:rsidR="00372AB6" w:rsidRPr="002473E1" w:rsidRDefault="00372AB6" w:rsidP="00492AA8">
      <w:pPr>
        <w:pStyle w:val="DoEheading32018"/>
      </w:pPr>
      <w:bookmarkStart w:id="105" w:name="_Toc16847338"/>
      <w:r w:rsidRPr="002473E1">
        <w:t>Chapter 2</w:t>
      </w:r>
      <w:bookmarkEnd w:id="105"/>
    </w:p>
    <w:p w:rsidR="00372AB6" w:rsidRPr="00B1471B" w:rsidRDefault="00372AB6" w:rsidP="00B1471B">
      <w:pPr>
        <w:pStyle w:val="DoEbodytext2018"/>
        <w:rPr>
          <w:i/>
        </w:rPr>
      </w:pPr>
      <w:proofErr w:type="gramStart"/>
      <w:r w:rsidRPr="00B1471B">
        <w:rPr>
          <w:i/>
        </w:rPr>
        <w:t>Απ</w:t>
      </w:r>
      <w:proofErr w:type="gramEnd"/>
      <w:r w:rsidRPr="00B1471B">
        <w:rPr>
          <w:i/>
        </w:rPr>
        <w:t xml:space="preserve">’ </w:t>
      </w:r>
      <w:proofErr w:type="spellStart"/>
      <w:r w:rsidRPr="00B1471B">
        <w:rPr>
          <w:i/>
        </w:rPr>
        <w:t>την</w:t>
      </w:r>
      <w:proofErr w:type="spellEnd"/>
      <w:r w:rsidRPr="00B1471B">
        <w:rPr>
          <w:i/>
        </w:rPr>
        <w:t xml:space="preserve"> α</w:t>
      </w:r>
      <w:proofErr w:type="spellStart"/>
      <w:r w:rsidRPr="00B1471B">
        <w:rPr>
          <w:i/>
        </w:rPr>
        <w:t>ρχή</w:t>
      </w:r>
      <w:proofErr w:type="spellEnd"/>
    </w:p>
    <w:p w:rsidR="00372AB6" w:rsidRPr="002473E1" w:rsidRDefault="00372AB6" w:rsidP="005063E5">
      <w:pPr>
        <w:pStyle w:val="DoEbodytext2018"/>
      </w:pPr>
      <w:proofErr w:type="spellStart"/>
      <w:r w:rsidRPr="002473E1">
        <w:t>Irini</w:t>
      </w:r>
      <w:proofErr w:type="spellEnd"/>
      <w:r w:rsidRPr="002473E1">
        <w:t xml:space="preserve"> </w:t>
      </w:r>
      <w:proofErr w:type="spellStart"/>
      <w:r w:rsidR="00037367">
        <w:t>Kynigou</w:t>
      </w:r>
      <w:proofErr w:type="spellEnd"/>
      <w:r w:rsidR="00037367">
        <w:t xml:space="preserve"> </w:t>
      </w:r>
      <w:r w:rsidRPr="002473E1">
        <w:t xml:space="preserve">met Olga </w:t>
      </w:r>
      <w:proofErr w:type="spellStart"/>
      <w:r w:rsidR="00037367">
        <w:t>Noyger</w:t>
      </w:r>
      <w:proofErr w:type="spellEnd"/>
      <w:r w:rsidR="00037367">
        <w:t xml:space="preserve"> </w:t>
      </w:r>
      <w:r w:rsidR="00F653FE">
        <w:t xml:space="preserve">5 </w:t>
      </w:r>
      <w:r w:rsidRPr="002473E1">
        <w:t>years previously</w:t>
      </w:r>
      <w:r w:rsidR="00F653FE">
        <w:t xml:space="preserve"> </w:t>
      </w:r>
      <w:r w:rsidR="00DA0252" w:rsidRPr="002473E1">
        <w:t>at her new primary school</w:t>
      </w:r>
      <w:r w:rsidR="00DA0252">
        <w:t>, when both girls were in Year 6</w:t>
      </w:r>
      <w:r w:rsidRPr="002473E1">
        <w:t xml:space="preserve">. </w:t>
      </w:r>
      <w:proofErr w:type="spellStart"/>
      <w:r w:rsidRPr="002473E1">
        <w:t>Irini</w:t>
      </w:r>
      <w:proofErr w:type="spellEnd"/>
      <w:r w:rsidRPr="002473E1">
        <w:t xml:space="preserve"> was uneasy and anxious to be starting a new school, despite her mother’s attempts to make her feel better about it. Her mother, a psycholog</w:t>
      </w:r>
      <w:r w:rsidR="00402942">
        <w:t>ist, advised her to ‘</w:t>
      </w:r>
      <w:r w:rsidRPr="002473E1">
        <w:t>show peop</w:t>
      </w:r>
      <w:r w:rsidR="002C39A0">
        <w:t xml:space="preserve">le the treasure </w:t>
      </w:r>
      <w:r w:rsidR="00037367">
        <w:t>she has</w:t>
      </w:r>
      <w:r w:rsidR="002C39A0">
        <w:t xml:space="preserve"> in </w:t>
      </w:r>
      <w:r w:rsidR="00037367">
        <w:t>her</w:t>
      </w:r>
      <w:r w:rsidR="00F653FE">
        <w:t>’.</w:t>
      </w:r>
      <w:r w:rsidRPr="002473E1">
        <w:t xml:space="preserve"> According to her mother, </w:t>
      </w:r>
      <w:proofErr w:type="spellStart"/>
      <w:r w:rsidRPr="002473E1">
        <w:t>Irini</w:t>
      </w:r>
      <w:proofErr w:type="spellEnd"/>
      <w:r w:rsidRPr="002473E1">
        <w:t xml:space="preserve"> was a decent person who had a knack for understanding others; she was courageous, persistent and a good writer</w:t>
      </w:r>
      <w:r w:rsidR="00DA0252">
        <w:t>,</w:t>
      </w:r>
      <w:r w:rsidR="00F653FE">
        <w:t xml:space="preserve"> which </w:t>
      </w:r>
      <w:r w:rsidRPr="002473E1">
        <w:t xml:space="preserve">was </w:t>
      </w:r>
      <w:proofErr w:type="spellStart"/>
      <w:r w:rsidRPr="002473E1">
        <w:t>Irini’s</w:t>
      </w:r>
      <w:proofErr w:type="spellEnd"/>
      <w:r w:rsidRPr="002473E1">
        <w:t xml:space="preserve"> ‘treasure’.</w:t>
      </w:r>
    </w:p>
    <w:p w:rsidR="00372AB6" w:rsidRPr="002473E1" w:rsidRDefault="00372AB6" w:rsidP="005063E5">
      <w:pPr>
        <w:pStyle w:val="DoEbodytext2018"/>
      </w:pPr>
      <w:r w:rsidRPr="002473E1">
        <w:t xml:space="preserve">In Olga, </w:t>
      </w:r>
      <w:proofErr w:type="spellStart"/>
      <w:r w:rsidRPr="002473E1">
        <w:t>Irini</w:t>
      </w:r>
      <w:proofErr w:type="spellEnd"/>
      <w:r w:rsidRPr="002473E1">
        <w:t xml:space="preserve"> found a kindred spirit. Olga took on the role of protector, not only of </w:t>
      </w:r>
      <w:proofErr w:type="spellStart"/>
      <w:r w:rsidRPr="002473E1">
        <w:t>Irini</w:t>
      </w:r>
      <w:proofErr w:type="spellEnd"/>
      <w:r w:rsidRPr="002473E1">
        <w:t xml:space="preserve">, but also of other children who were being picked on, either because of their appearance, their background or because they were different in some way. When the bullying reduced some of the children to tears, Olga would step in and make it clear that such behaviour would not be tolerated. Her stance was very effective and </w:t>
      </w:r>
      <w:proofErr w:type="spellStart"/>
      <w:r w:rsidRPr="002473E1">
        <w:t>Irini</w:t>
      </w:r>
      <w:proofErr w:type="spellEnd"/>
      <w:r w:rsidRPr="002473E1">
        <w:t xml:space="preserve"> ‘survived’ because of her friend’s support and willingness to defend her and all those who </w:t>
      </w:r>
      <w:r w:rsidR="0043553B">
        <w:t>were bullied</w:t>
      </w:r>
      <w:r w:rsidRPr="002473E1">
        <w:t xml:space="preserve">. </w:t>
      </w:r>
      <w:proofErr w:type="spellStart"/>
      <w:r w:rsidRPr="002473E1">
        <w:t>Irini’s</w:t>
      </w:r>
      <w:proofErr w:type="spellEnd"/>
      <w:r w:rsidRPr="002473E1">
        <w:t xml:space="preserve"> mother also did her best to help her adapt to her new environment, telling her about her own school experiences when she lived in Boston. </w:t>
      </w:r>
      <w:proofErr w:type="spellStart"/>
      <w:r w:rsidRPr="002473E1">
        <w:t>Irini’s</w:t>
      </w:r>
      <w:proofErr w:type="spellEnd"/>
      <w:r w:rsidRPr="002473E1">
        <w:t xml:space="preserve"> grandparents had moved to the USA during the military dictatorship in Greece, and the children at her mother’s American school made fun of her poor English. The situation improved when her mother made a friend, Nancy Smith, who helped her adjust. Her mother’s situation mirrored that of </w:t>
      </w:r>
      <w:proofErr w:type="spellStart"/>
      <w:r w:rsidRPr="002473E1">
        <w:t>Irini</w:t>
      </w:r>
      <w:r w:rsidR="0018474D">
        <w:t>’s</w:t>
      </w:r>
      <w:proofErr w:type="spellEnd"/>
      <w:r w:rsidRPr="002473E1">
        <w:t>.</w:t>
      </w:r>
    </w:p>
    <w:p w:rsidR="00372AB6" w:rsidRPr="002473E1" w:rsidRDefault="00372AB6" w:rsidP="005063E5">
      <w:pPr>
        <w:pStyle w:val="DoEbodytext2018"/>
      </w:pPr>
      <w:r w:rsidRPr="002473E1">
        <w:t xml:space="preserve">Themis was </w:t>
      </w:r>
      <w:r w:rsidR="00DA0252">
        <w:t xml:space="preserve">a </w:t>
      </w:r>
      <w:r w:rsidRPr="002473E1">
        <w:t>family friend</w:t>
      </w:r>
      <w:r w:rsidR="00DA0252">
        <w:t xml:space="preserve"> of Olga’s</w:t>
      </w:r>
      <w:r w:rsidRPr="002473E1">
        <w:t xml:space="preserve">. </w:t>
      </w:r>
      <w:proofErr w:type="spellStart"/>
      <w:r w:rsidRPr="002473E1">
        <w:t>Irini</w:t>
      </w:r>
      <w:proofErr w:type="spellEnd"/>
      <w:r w:rsidRPr="002473E1">
        <w:t xml:space="preserve"> had seen him around the school and Olga often talked about his many accomplishments. Olga often visits Themis, mainly for self-serving reasons</w:t>
      </w:r>
      <w:r w:rsidR="00CC75D4">
        <w:t xml:space="preserve"> as she</w:t>
      </w:r>
      <w:r w:rsidRPr="002473E1">
        <w:t xml:space="preserve"> has a crush on </w:t>
      </w:r>
      <w:proofErr w:type="spellStart"/>
      <w:r w:rsidRPr="002473E1">
        <w:t>Apellis</w:t>
      </w:r>
      <w:proofErr w:type="spellEnd"/>
      <w:r w:rsidRPr="002473E1">
        <w:t xml:space="preserve">, a young man studying art in Paris. He in turn has a crush on </w:t>
      </w:r>
      <w:proofErr w:type="spellStart"/>
      <w:r w:rsidRPr="002473E1">
        <w:t>Niovi</w:t>
      </w:r>
      <w:proofErr w:type="spellEnd"/>
      <w:r w:rsidRPr="002473E1">
        <w:t xml:space="preserve">, Themis’ sister who is also in Paris. </w:t>
      </w:r>
      <w:proofErr w:type="spellStart"/>
      <w:r w:rsidRPr="002473E1">
        <w:t>Apellis</w:t>
      </w:r>
      <w:proofErr w:type="spellEnd"/>
      <w:r w:rsidRPr="002473E1">
        <w:t xml:space="preserve"> asked Olga to check in on Themis and she does so, hoping to find out if </w:t>
      </w:r>
      <w:proofErr w:type="spellStart"/>
      <w:r w:rsidRPr="002473E1">
        <w:t>Niovi</w:t>
      </w:r>
      <w:proofErr w:type="spellEnd"/>
      <w:r w:rsidRPr="002473E1">
        <w:t xml:space="preserve"> and </w:t>
      </w:r>
      <w:proofErr w:type="spellStart"/>
      <w:r w:rsidRPr="002473E1">
        <w:t>Apellis</w:t>
      </w:r>
      <w:proofErr w:type="spellEnd"/>
      <w:r w:rsidRPr="002473E1">
        <w:t xml:space="preserve"> are still seeing each other. Olga invites </w:t>
      </w:r>
      <w:proofErr w:type="spellStart"/>
      <w:r w:rsidRPr="002473E1">
        <w:t>Irini</w:t>
      </w:r>
      <w:proofErr w:type="spellEnd"/>
      <w:r w:rsidRPr="002473E1">
        <w:t xml:space="preserve"> to visit Themis with her, but </w:t>
      </w:r>
      <w:proofErr w:type="spellStart"/>
      <w:r w:rsidRPr="002473E1">
        <w:t>Irini</w:t>
      </w:r>
      <w:proofErr w:type="spellEnd"/>
      <w:r w:rsidRPr="002473E1">
        <w:t xml:space="preserve"> is hesitant to do so for </w:t>
      </w:r>
      <w:r w:rsidR="00CC75D4">
        <w:t>2</w:t>
      </w:r>
      <w:r w:rsidRPr="002473E1">
        <w:t xml:space="preserve"> reasons: he is </w:t>
      </w:r>
      <w:r w:rsidR="00DA0252">
        <w:t>2</w:t>
      </w:r>
      <w:r w:rsidRPr="002473E1">
        <w:t xml:space="preserve"> years o</w:t>
      </w:r>
      <w:r w:rsidR="00402942">
        <w:t xml:space="preserve">lder than her, and </w:t>
      </w:r>
      <w:r w:rsidRPr="002473E1">
        <w:t>there are certain circu</w:t>
      </w:r>
      <w:r w:rsidR="00402942">
        <w:t>mstances that make it awkward.</w:t>
      </w:r>
    </w:p>
    <w:p w:rsidR="00372AB6" w:rsidRPr="002473E1" w:rsidRDefault="00DA0252" w:rsidP="005063E5">
      <w:pPr>
        <w:pStyle w:val="DoEbodytext2018"/>
      </w:pPr>
      <w:r>
        <w:t>Ten</w:t>
      </w:r>
      <w:r w:rsidR="00372AB6" w:rsidRPr="002473E1">
        <w:t xml:space="preserve"> days previously, Olga discovered that </w:t>
      </w:r>
      <w:proofErr w:type="spellStart"/>
      <w:r w:rsidR="00372AB6" w:rsidRPr="002473E1">
        <w:t>Niovi</w:t>
      </w:r>
      <w:proofErr w:type="spellEnd"/>
      <w:r w:rsidR="00372AB6" w:rsidRPr="002473E1">
        <w:t xml:space="preserve"> and </w:t>
      </w:r>
      <w:proofErr w:type="spellStart"/>
      <w:r w:rsidR="00372AB6" w:rsidRPr="002473E1">
        <w:t>Apelli</w:t>
      </w:r>
      <w:proofErr w:type="spellEnd"/>
      <w:r w:rsidR="00372AB6" w:rsidRPr="002473E1">
        <w:t xml:space="preserve"> were living together in Paris. Olga’s hopes of a future with </w:t>
      </w:r>
      <w:proofErr w:type="spellStart"/>
      <w:r w:rsidR="00372AB6" w:rsidRPr="002473E1">
        <w:t>Apellis</w:t>
      </w:r>
      <w:proofErr w:type="spellEnd"/>
      <w:r w:rsidR="00372AB6" w:rsidRPr="002473E1">
        <w:t xml:space="preserve"> are decimated. She becomes depressed and refuses to communicate with anyone. Olga does eventually go on a holiday with her father</w:t>
      </w:r>
      <w:r w:rsidR="00CC75D4">
        <w:t xml:space="preserve"> </w:t>
      </w:r>
      <w:r w:rsidR="00372AB6" w:rsidRPr="002473E1">
        <w:t xml:space="preserve">and </w:t>
      </w:r>
      <w:proofErr w:type="spellStart"/>
      <w:r w:rsidR="00372AB6" w:rsidRPr="002473E1">
        <w:t>Irini</w:t>
      </w:r>
      <w:proofErr w:type="spellEnd"/>
      <w:r w:rsidR="00372AB6" w:rsidRPr="002473E1">
        <w:t xml:space="preserve"> is hopeful that it will get her mind off </w:t>
      </w:r>
      <w:proofErr w:type="spellStart"/>
      <w:r w:rsidR="00372AB6" w:rsidRPr="002473E1">
        <w:t>Apellis</w:t>
      </w:r>
      <w:proofErr w:type="spellEnd"/>
      <w:r w:rsidR="00372AB6" w:rsidRPr="002473E1">
        <w:t>.</w:t>
      </w:r>
    </w:p>
    <w:p w:rsidR="00372AB6" w:rsidRPr="002473E1" w:rsidRDefault="00372AB6" w:rsidP="005063E5">
      <w:pPr>
        <w:pStyle w:val="DoEbodytext2018"/>
      </w:pPr>
      <w:r w:rsidRPr="002473E1">
        <w:t xml:space="preserve">The chapter ends with </w:t>
      </w:r>
      <w:proofErr w:type="spellStart"/>
      <w:r w:rsidRPr="002473E1">
        <w:t>Irini</w:t>
      </w:r>
      <w:proofErr w:type="spellEnd"/>
      <w:r w:rsidRPr="002473E1">
        <w:t xml:space="preserve"> reminiscing about the first time she met Themis, in the schoolyard. His actions had left her speechless. </w:t>
      </w:r>
    </w:p>
    <w:p w:rsidR="00372AB6" w:rsidRPr="00DA0252" w:rsidRDefault="009573AE" w:rsidP="00DA0252">
      <w:pPr>
        <w:pStyle w:val="DoEheading42018"/>
        <w:rPr>
          <w:rStyle w:val="Strong"/>
          <w:b w:val="0"/>
          <w:bCs w:val="0"/>
        </w:rPr>
      </w:pPr>
      <w:r w:rsidRPr="00DA0252">
        <w:rPr>
          <w:rStyle w:val="Strong"/>
          <w:b w:val="0"/>
          <w:bCs w:val="0"/>
        </w:rPr>
        <w:t>Prescribed issues</w:t>
      </w:r>
    </w:p>
    <w:tbl>
      <w:tblPr>
        <w:tblStyle w:val="TableGrid1"/>
        <w:tblW w:w="0" w:type="auto"/>
        <w:tblLook w:val="04A0" w:firstRow="1" w:lastRow="0" w:firstColumn="1" w:lastColumn="0" w:noHBand="0" w:noVBand="1"/>
        <w:tblDescription w:val="Prescribed issues - Chapter 2"/>
      </w:tblPr>
      <w:tblGrid>
        <w:gridCol w:w="3256"/>
        <w:gridCol w:w="7506"/>
      </w:tblGrid>
      <w:tr w:rsidR="007931DB" w:rsidRPr="009573AE" w:rsidTr="007931DB">
        <w:trPr>
          <w:tblHeader/>
        </w:trPr>
        <w:tc>
          <w:tcPr>
            <w:tcW w:w="3256" w:type="dxa"/>
          </w:tcPr>
          <w:p w:rsidR="007931DB" w:rsidRDefault="007931DB" w:rsidP="007931DB">
            <w:pPr>
              <w:pStyle w:val="DoEtableheading2018"/>
            </w:pPr>
            <w:r>
              <w:t>Issue</w:t>
            </w:r>
          </w:p>
        </w:tc>
        <w:tc>
          <w:tcPr>
            <w:tcW w:w="7506" w:type="dxa"/>
          </w:tcPr>
          <w:p w:rsidR="007931DB" w:rsidRPr="002473E1" w:rsidRDefault="007931DB" w:rsidP="007931DB">
            <w:pPr>
              <w:pStyle w:val="DoEtableheading2018"/>
            </w:pPr>
            <w:r>
              <w:t>Description</w:t>
            </w:r>
          </w:p>
        </w:tc>
      </w:tr>
      <w:tr w:rsidR="009573AE" w:rsidRPr="009573AE" w:rsidTr="009573AE">
        <w:tc>
          <w:tcPr>
            <w:tcW w:w="3256" w:type="dxa"/>
          </w:tcPr>
          <w:p w:rsidR="009573AE" w:rsidRPr="009573AE" w:rsidRDefault="009573AE" w:rsidP="009573AE">
            <w:pPr>
              <w:pStyle w:val="DoEtabletext2018"/>
            </w:pPr>
            <w:r>
              <w:t>Relationships</w:t>
            </w:r>
          </w:p>
        </w:tc>
        <w:tc>
          <w:tcPr>
            <w:tcW w:w="7506" w:type="dxa"/>
          </w:tcPr>
          <w:p w:rsidR="009573AE" w:rsidRPr="002473E1" w:rsidRDefault="0018474D" w:rsidP="009573AE">
            <w:pPr>
              <w:pStyle w:val="DoEtabletext2018"/>
            </w:pPr>
            <w:r>
              <w:t>A</w:t>
            </w:r>
            <w:r w:rsidR="009573AE" w:rsidRPr="002473E1">
              <w:t xml:space="preserve">cceptance of difference </w:t>
            </w:r>
          </w:p>
          <w:p w:rsidR="009573AE" w:rsidRPr="009573AE" w:rsidRDefault="0018474D" w:rsidP="009573AE">
            <w:pPr>
              <w:pStyle w:val="DoEtabletext2018"/>
            </w:pPr>
            <w:r>
              <w:t>U</w:t>
            </w:r>
            <w:r w:rsidR="009573AE" w:rsidRPr="002473E1">
              <w:t>nrequited love</w:t>
            </w:r>
          </w:p>
        </w:tc>
      </w:tr>
      <w:tr w:rsidR="009573AE" w:rsidRPr="009573AE" w:rsidTr="009573AE">
        <w:tc>
          <w:tcPr>
            <w:tcW w:w="3256" w:type="dxa"/>
          </w:tcPr>
          <w:p w:rsidR="009573AE" w:rsidRPr="002473E1" w:rsidRDefault="009573AE" w:rsidP="009573AE">
            <w:pPr>
              <w:pStyle w:val="DoEtabletext2018"/>
            </w:pPr>
            <w:r w:rsidRPr="002473E1">
              <w:t>Impact of change on society</w:t>
            </w:r>
          </w:p>
          <w:p w:rsidR="009573AE" w:rsidRPr="009573AE" w:rsidRDefault="009573AE" w:rsidP="009573AE">
            <w:pPr>
              <w:pStyle w:val="DoEtabletext2018"/>
            </w:pPr>
          </w:p>
        </w:tc>
        <w:tc>
          <w:tcPr>
            <w:tcW w:w="7506" w:type="dxa"/>
          </w:tcPr>
          <w:p w:rsidR="009573AE" w:rsidRPr="002473E1" w:rsidRDefault="0018474D" w:rsidP="009573AE">
            <w:pPr>
              <w:pStyle w:val="DoEtabletext2018"/>
            </w:pPr>
            <w:r>
              <w:t>G</w:t>
            </w:r>
            <w:r w:rsidR="009573AE" w:rsidRPr="002473E1">
              <w:t>lobalisation</w:t>
            </w:r>
          </w:p>
          <w:p w:rsidR="009573AE" w:rsidRPr="002473E1" w:rsidRDefault="0018474D" w:rsidP="009573AE">
            <w:pPr>
              <w:pStyle w:val="DoEtabletext2018"/>
            </w:pPr>
            <w:r>
              <w:t>S</w:t>
            </w:r>
            <w:r w:rsidR="009573AE" w:rsidRPr="002473E1">
              <w:t>ocio-political events</w:t>
            </w:r>
          </w:p>
          <w:p w:rsidR="009573AE" w:rsidRPr="009573AE" w:rsidRDefault="0018474D" w:rsidP="009573AE">
            <w:pPr>
              <w:pStyle w:val="DoEtabletext2018"/>
            </w:pPr>
            <w:r>
              <w:t>S</w:t>
            </w:r>
            <w:r w:rsidR="009573AE" w:rsidRPr="002473E1">
              <w:t>ocial responsibility</w:t>
            </w:r>
          </w:p>
        </w:tc>
      </w:tr>
    </w:tbl>
    <w:p w:rsidR="006D7DBC" w:rsidRPr="00DA0252" w:rsidRDefault="006D7DBC" w:rsidP="00DA0252">
      <w:pPr>
        <w:pStyle w:val="DoEheading42018"/>
        <w:rPr>
          <w:rStyle w:val="DoEstrongemphasis2018"/>
          <w:b w:val="0"/>
        </w:rPr>
      </w:pPr>
      <w:r w:rsidRPr="00DA0252">
        <w:rPr>
          <w:rStyle w:val="DoEstrongemphasis2018"/>
          <w:b w:val="0"/>
        </w:rPr>
        <w:t>Activities</w:t>
      </w:r>
    </w:p>
    <w:p w:rsidR="00372AB6" w:rsidRPr="002473E1" w:rsidRDefault="00372AB6" w:rsidP="0077032C">
      <w:pPr>
        <w:pStyle w:val="DoElist1numbered2018"/>
        <w:numPr>
          <w:ilvl w:val="0"/>
          <w:numId w:val="22"/>
        </w:numPr>
      </w:pPr>
      <w:r w:rsidRPr="002473E1">
        <w:t xml:space="preserve">Imagine you are </w:t>
      </w:r>
      <w:proofErr w:type="spellStart"/>
      <w:r w:rsidRPr="002473E1">
        <w:t>Irini’s</w:t>
      </w:r>
      <w:proofErr w:type="spellEnd"/>
      <w:r w:rsidRPr="002473E1">
        <w:t xml:space="preserve"> mother. Write a letter to your friends whom you have left behind in Athens and tell them about your experiences and impressions of Boston.</w:t>
      </w:r>
    </w:p>
    <w:p w:rsidR="00F3103F" w:rsidRPr="006D7DBC" w:rsidRDefault="0015570A" w:rsidP="0077032C">
      <w:pPr>
        <w:pStyle w:val="DoElist1numbered2018"/>
        <w:numPr>
          <w:ilvl w:val="0"/>
          <w:numId w:val="22"/>
        </w:numPr>
      </w:pPr>
      <w:r>
        <w:t xml:space="preserve">Listen to the following songs. </w:t>
      </w:r>
      <w:r w:rsidRPr="002473E1">
        <w:t>How do these songs capture the theme of romantic love?</w:t>
      </w:r>
      <w:r w:rsidR="006D7DBC">
        <w:t xml:space="preserve"> </w:t>
      </w:r>
      <w:r w:rsidRPr="002473E1">
        <w:t xml:space="preserve">Explain how the concerns of these songs might express both Olga and </w:t>
      </w:r>
      <w:proofErr w:type="spellStart"/>
      <w:r w:rsidRPr="002473E1">
        <w:t>Irini’s</w:t>
      </w:r>
      <w:proofErr w:type="spellEnd"/>
      <w:r w:rsidRPr="002473E1">
        <w:t xml:space="preserve"> respective feelings.</w:t>
      </w:r>
    </w:p>
    <w:p w:rsidR="00F3103F" w:rsidRDefault="00E52213" w:rsidP="00DA0252">
      <w:pPr>
        <w:pStyle w:val="DoElist1bullet2018"/>
        <w:ind w:left="1134"/>
        <w:rPr>
          <w:rFonts w:cs="Arial"/>
          <w:i/>
          <w:lang w:val="el-GR"/>
        </w:rPr>
      </w:pPr>
      <w:hyperlink r:id="rId27" w:history="1">
        <w:r w:rsidR="00372AB6" w:rsidRPr="00400DEC">
          <w:rPr>
            <w:rStyle w:val="Hyperlink"/>
            <w:rFonts w:cs="Arial"/>
            <w:i/>
            <w:lang w:val="el-GR"/>
          </w:rPr>
          <w:t>Μόνο στα όνειρα</w:t>
        </w:r>
      </w:hyperlink>
    </w:p>
    <w:p w:rsidR="00F3103F" w:rsidRDefault="00E52213" w:rsidP="00DA0252">
      <w:pPr>
        <w:pStyle w:val="DoElist1bullet2018"/>
        <w:ind w:left="1134"/>
        <w:rPr>
          <w:rFonts w:cs="Arial"/>
          <w:i/>
          <w:lang w:val="el-GR"/>
        </w:rPr>
      </w:pPr>
      <w:hyperlink r:id="rId28" w:history="1">
        <w:r w:rsidR="00372AB6" w:rsidRPr="006D7DBC">
          <w:rPr>
            <w:rStyle w:val="Hyperlink"/>
            <w:rFonts w:cs="Arial"/>
            <w:i/>
            <w:lang w:val="el-GR"/>
          </w:rPr>
          <w:t>Αν είσαι ένα αστέρι</w:t>
        </w:r>
      </w:hyperlink>
    </w:p>
    <w:p w:rsidR="00F3103F" w:rsidRDefault="00E52213" w:rsidP="00DA0252">
      <w:pPr>
        <w:pStyle w:val="DoElist1bullet2018"/>
        <w:ind w:left="1134"/>
        <w:rPr>
          <w:rFonts w:cs="Arial"/>
          <w:i/>
          <w:lang w:val="el-GR"/>
        </w:rPr>
      </w:pPr>
      <w:hyperlink r:id="rId29" w:history="1">
        <w:r w:rsidR="00372AB6" w:rsidRPr="006D7DBC">
          <w:rPr>
            <w:rStyle w:val="Hyperlink"/>
            <w:rFonts w:cs="Arial"/>
            <w:i/>
            <w:lang w:val="el-GR"/>
          </w:rPr>
          <w:t>Άστρα μη με μαλώνετε</w:t>
        </w:r>
      </w:hyperlink>
    </w:p>
    <w:p w:rsidR="00372AB6" w:rsidRPr="00F3103F" w:rsidRDefault="00372AB6" w:rsidP="00372AB6">
      <w:pPr>
        <w:pBdr>
          <w:top w:val="nil"/>
          <w:left w:val="nil"/>
          <w:bottom w:val="nil"/>
          <w:right w:val="nil"/>
          <w:between w:val="nil"/>
        </w:pBdr>
        <w:rPr>
          <w:rFonts w:cs="Arial"/>
          <w:szCs w:val="24"/>
          <w:lang w:val="el-GR"/>
        </w:rPr>
      </w:pPr>
      <w:r w:rsidRPr="00F3103F">
        <w:rPr>
          <w:rFonts w:cs="Arial"/>
          <w:lang w:val="el-GR"/>
        </w:rPr>
        <w:br w:type="page"/>
      </w:r>
    </w:p>
    <w:p w:rsidR="00372AB6" w:rsidRPr="00896DB9" w:rsidRDefault="00372AB6" w:rsidP="00492AA8">
      <w:pPr>
        <w:pStyle w:val="DoEheading32018"/>
        <w:rPr>
          <w:lang w:val="el-GR"/>
        </w:rPr>
      </w:pPr>
      <w:bookmarkStart w:id="106" w:name="_Toc16847339"/>
      <w:r w:rsidRPr="002473E1">
        <w:t>Chapter</w:t>
      </w:r>
      <w:r w:rsidRPr="00896DB9">
        <w:rPr>
          <w:lang w:val="el-GR"/>
        </w:rPr>
        <w:t xml:space="preserve"> 3</w:t>
      </w:r>
      <w:bookmarkEnd w:id="106"/>
    </w:p>
    <w:p w:rsidR="00372AB6" w:rsidRPr="00B1471B" w:rsidRDefault="00372AB6" w:rsidP="00B1471B">
      <w:pPr>
        <w:pStyle w:val="DoEbodytext2018"/>
        <w:rPr>
          <w:i/>
        </w:rPr>
      </w:pPr>
      <w:proofErr w:type="spellStart"/>
      <w:r w:rsidRPr="00B1471B">
        <w:rPr>
          <w:i/>
        </w:rPr>
        <w:t>Εκείνο</w:t>
      </w:r>
      <w:proofErr w:type="spellEnd"/>
      <w:r w:rsidRPr="00B1471B">
        <w:rPr>
          <w:i/>
        </w:rPr>
        <w:t xml:space="preserve"> </w:t>
      </w:r>
      <w:proofErr w:type="spellStart"/>
      <w:r w:rsidRPr="00B1471B">
        <w:rPr>
          <w:i/>
        </w:rPr>
        <w:t>το</w:t>
      </w:r>
      <w:proofErr w:type="spellEnd"/>
      <w:r w:rsidRPr="00B1471B">
        <w:rPr>
          <w:i/>
        </w:rPr>
        <w:t xml:space="preserve"> π</w:t>
      </w:r>
      <w:proofErr w:type="spellStart"/>
      <w:r w:rsidRPr="00B1471B">
        <w:rPr>
          <w:i/>
        </w:rPr>
        <w:t>ρωί</w:t>
      </w:r>
      <w:proofErr w:type="spellEnd"/>
    </w:p>
    <w:p w:rsidR="002E2E59" w:rsidRDefault="00372AB6" w:rsidP="005063E5">
      <w:pPr>
        <w:pStyle w:val="DoEbodytext2018"/>
      </w:pPr>
      <w:r w:rsidRPr="002473E1">
        <w:t xml:space="preserve">We are introduced to Grigoris </w:t>
      </w:r>
      <w:proofErr w:type="spellStart"/>
      <w:r w:rsidRPr="002473E1">
        <w:t>Rounakis</w:t>
      </w:r>
      <w:proofErr w:type="spellEnd"/>
      <w:r w:rsidRPr="002473E1">
        <w:t>, a student who is bullied both in the classroom and</w:t>
      </w:r>
      <w:r w:rsidR="007C1BD8">
        <w:t xml:space="preserve"> in</w:t>
      </w:r>
      <w:r w:rsidRPr="002473E1">
        <w:t xml:space="preserve"> the play</w:t>
      </w:r>
      <w:r w:rsidR="00AE0361">
        <w:t xml:space="preserve">ground. He is pushed around, </w:t>
      </w:r>
      <w:r w:rsidRPr="002473E1">
        <w:t xml:space="preserve">‘accidentally’ tripped and subjected to name-calling. </w:t>
      </w:r>
      <w:proofErr w:type="spellStart"/>
      <w:r w:rsidRPr="002473E1">
        <w:t>Irini</w:t>
      </w:r>
      <w:proofErr w:type="spellEnd"/>
      <w:r w:rsidRPr="002473E1">
        <w:t xml:space="preserve"> and Olga are upset that this happened, but decide to wait a while before they act, hoping that the </w:t>
      </w:r>
      <w:r w:rsidR="00093094">
        <w:t>3</w:t>
      </w:r>
      <w:r w:rsidRPr="002473E1">
        <w:t xml:space="preserve"> bullies tire of th</w:t>
      </w:r>
      <w:r w:rsidR="007C1BD8">
        <w:t>eir</w:t>
      </w:r>
      <w:r w:rsidRPr="002473E1">
        <w:t xml:space="preserve"> behaviour. Unfortunately, the bullying and violence escalat</w:t>
      </w:r>
      <w:r w:rsidR="00AE0361">
        <w:t xml:space="preserve">e and </w:t>
      </w:r>
      <w:proofErr w:type="spellStart"/>
      <w:r w:rsidR="00AE0361">
        <w:t>Irini</w:t>
      </w:r>
      <w:proofErr w:type="spellEnd"/>
      <w:r w:rsidR="00AE0361">
        <w:t xml:space="preserve"> and Olga are unsure</w:t>
      </w:r>
      <w:r w:rsidR="007C1BD8">
        <w:t xml:space="preserve"> </w:t>
      </w:r>
      <w:r w:rsidRPr="002473E1">
        <w:t xml:space="preserve">how to address the situation. They are in high school now, and the bullies are more aggressive and cruel. </w:t>
      </w:r>
      <w:proofErr w:type="spellStart"/>
      <w:r w:rsidRPr="002473E1">
        <w:t>Irini’s</w:t>
      </w:r>
      <w:proofErr w:type="spellEnd"/>
      <w:r w:rsidRPr="002473E1">
        <w:t xml:space="preserve"> mother suggests that they report the bullying to a sympathetic teacher, but the girls are reluctant to do so believing that they will be thought of as snitches by their classmates. Olga suggests that they ask Themis. </w:t>
      </w:r>
      <w:r w:rsidR="002E2E59">
        <w:t xml:space="preserve">Themis agrees with </w:t>
      </w:r>
      <w:proofErr w:type="spellStart"/>
      <w:r w:rsidR="002E2E59">
        <w:t>Irini’s</w:t>
      </w:r>
      <w:proofErr w:type="spellEnd"/>
      <w:r w:rsidR="002E2E59">
        <w:t xml:space="preserve"> mother and suggests the gi</w:t>
      </w:r>
      <w:r w:rsidR="00AE0361">
        <w:t xml:space="preserve">rls speak to Mr </w:t>
      </w:r>
      <w:proofErr w:type="spellStart"/>
      <w:r w:rsidR="00AE0361">
        <w:t>Veris</w:t>
      </w:r>
      <w:proofErr w:type="spellEnd"/>
      <w:r w:rsidR="00AE0361">
        <w:t>, whilst Themis</w:t>
      </w:r>
      <w:r w:rsidR="002E2E59">
        <w:t xml:space="preserve"> also keeps an eye on the situation. Mr </w:t>
      </w:r>
      <w:proofErr w:type="spellStart"/>
      <w:r w:rsidR="002E2E59">
        <w:t>Veris</w:t>
      </w:r>
      <w:proofErr w:type="spellEnd"/>
      <w:r w:rsidR="002E2E59">
        <w:t xml:space="preserve"> reassures </w:t>
      </w:r>
      <w:r w:rsidR="007C1BD8">
        <w:t xml:space="preserve">them </w:t>
      </w:r>
      <w:r w:rsidR="002E2E59">
        <w:t xml:space="preserve">that he </w:t>
      </w:r>
      <w:r w:rsidR="007C1BD8">
        <w:t xml:space="preserve">too </w:t>
      </w:r>
      <w:r w:rsidR="002E2E59">
        <w:t>will make an effort</w:t>
      </w:r>
      <w:r w:rsidR="007C1BD8">
        <w:t xml:space="preserve"> to address the bullying behaviour</w:t>
      </w:r>
      <w:r w:rsidR="002E2E59">
        <w:t>.</w:t>
      </w:r>
    </w:p>
    <w:p w:rsidR="00372AB6" w:rsidRPr="002473E1" w:rsidRDefault="00372AB6" w:rsidP="005063E5">
      <w:pPr>
        <w:pStyle w:val="DoEbodytext2018"/>
      </w:pPr>
      <w:r w:rsidRPr="002473E1">
        <w:t>The very next day, Grigoris is physically attacke</w:t>
      </w:r>
      <w:r w:rsidR="00AE0361">
        <w:t>d in the playground, and O</w:t>
      </w:r>
      <w:r w:rsidRPr="002473E1">
        <w:t xml:space="preserve">lga and </w:t>
      </w:r>
      <w:proofErr w:type="spellStart"/>
      <w:r w:rsidRPr="002473E1">
        <w:t>Irini</w:t>
      </w:r>
      <w:proofErr w:type="spellEnd"/>
      <w:r w:rsidRPr="002473E1">
        <w:t xml:space="preserve"> speak to Mr </w:t>
      </w:r>
      <w:proofErr w:type="spellStart"/>
      <w:r w:rsidRPr="002473E1">
        <w:t>Veris</w:t>
      </w:r>
      <w:proofErr w:type="spellEnd"/>
      <w:r w:rsidRPr="002473E1">
        <w:t>. On their return to the playground</w:t>
      </w:r>
      <w:r w:rsidR="001908D3">
        <w:t>,</w:t>
      </w:r>
      <w:r w:rsidRPr="002473E1">
        <w:t xml:space="preserve"> the</w:t>
      </w:r>
      <w:r w:rsidR="002E2E59">
        <w:t>y</w:t>
      </w:r>
      <w:r w:rsidRPr="002473E1">
        <w:t xml:space="preserve"> witness Themis coming to Grigoris’ rescue, with </w:t>
      </w:r>
      <w:proofErr w:type="spellStart"/>
      <w:r w:rsidRPr="002473E1">
        <w:t>Irini</w:t>
      </w:r>
      <w:proofErr w:type="spellEnd"/>
      <w:r w:rsidRPr="002473E1">
        <w:t xml:space="preserve"> </w:t>
      </w:r>
      <w:r w:rsidR="002E2E59">
        <w:t>comparing</w:t>
      </w:r>
      <w:r w:rsidR="002E2E59" w:rsidRPr="002473E1">
        <w:t xml:space="preserve"> </w:t>
      </w:r>
      <w:r w:rsidRPr="002473E1">
        <w:t>him to a fireball and a warrior in armour</w:t>
      </w:r>
      <w:r w:rsidR="002E2E59">
        <w:t>, as</w:t>
      </w:r>
      <w:r w:rsidRPr="002473E1">
        <w:t xml:space="preserve"> there is som</w:t>
      </w:r>
      <w:r w:rsidR="002E15AE">
        <w:t xml:space="preserve">ething different about Themis, </w:t>
      </w:r>
      <w:r w:rsidRPr="002E15AE">
        <w:rPr>
          <w:i/>
        </w:rPr>
        <w:t>«</w:t>
      </w:r>
      <w:r w:rsidRPr="00345FAE">
        <w:rPr>
          <w:i/>
          <w:lang w:val="el-GR"/>
        </w:rPr>
        <w:t>Κάτι</w:t>
      </w:r>
      <w:r w:rsidRPr="002E15AE">
        <w:rPr>
          <w:i/>
        </w:rPr>
        <w:t xml:space="preserve"> </w:t>
      </w:r>
      <w:r w:rsidRPr="00345FAE">
        <w:rPr>
          <w:i/>
          <w:lang w:val="el-GR"/>
        </w:rPr>
        <w:t>γυάλισε</w:t>
      </w:r>
      <w:r w:rsidRPr="002E15AE">
        <w:rPr>
          <w:i/>
        </w:rPr>
        <w:t xml:space="preserve"> </w:t>
      </w:r>
      <w:r w:rsidRPr="00345FAE">
        <w:rPr>
          <w:i/>
          <w:lang w:val="el-GR"/>
        </w:rPr>
        <w:t>από</w:t>
      </w:r>
      <w:r w:rsidRPr="002E15AE">
        <w:rPr>
          <w:i/>
        </w:rPr>
        <w:t xml:space="preserve"> </w:t>
      </w:r>
      <w:r w:rsidRPr="00345FAE">
        <w:rPr>
          <w:i/>
          <w:lang w:val="el-GR"/>
        </w:rPr>
        <w:t>την</w:t>
      </w:r>
      <w:r w:rsidRPr="002E15AE">
        <w:rPr>
          <w:i/>
        </w:rPr>
        <w:t xml:space="preserve"> </w:t>
      </w:r>
      <w:r w:rsidRPr="00345FAE">
        <w:rPr>
          <w:i/>
          <w:lang w:val="el-GR"/>
        </w:rPr>
        <w:t>απέναντι</w:t>
      </w:r>
      <w:r w:rsidRPr="002E15AE">
        <w:rPr>
          <w:i/>
        </w:rPr>
        <w:t xml:space="preserve"> </w:t>
      </w:r>
      <w:r w:rsidRPr="00345FAE">
        <w:rPr>
          <w:i/>
          <w:lang w:val="el-GR"/>
        </w:rPr>
        <w:t>πλεύρα</w:t>
      </w:r>
      <w:r w:rsidR="001908D3">
        <w:rPr>
          <w:i/>
        </w:rPr>
        <w:t xml:space="preserve"> …</w:t>
      </w:r>
      <w:r w:rsidRPr="002E15AE">
        <w:rPr>
          <w:i/>
        </w:rPr>
        <w:t xml:space="preserve"> </w:t>
      </w:r>
      <w:r w:rsidRPr="00345FAE">
        <w:rPr>
          <w:i/>
          <w:lang w:val="el-GR"/>
        </w:rPr>
        <w:t>κάτι</w:t>
      </w:r>
      <w:r w:rsidRPr="002E15AE">
        <w:rPr>
          <w:i/>
        </w:rPr>
        <w:t xml:space="preserve"> </w:t>
      </w:r>
      <w:r w:rsidRPr="00345FAE">
        <w:rPr>
          <w:i/>
          <w:lang w:val="el-GR"/>
        </w:rPr>
        <w:t>σαν</w:t>
      </w:r>
      <w:r w:rsidRPr="002E15AE">
        <w:rPr>
          <w:i/>
        </w:rPr>
        <w:t xml:space="preserve"> </w:t>
      </w:r>
      <w:r w:rsidRPr="00345FAE">
        <w:rPr>
          <w:i/>
          <w:lang w:val="el-GR"/>
        </w:rPr>
        <w:t>βολίδα</w:t>
      </w:r>
      <w:r w:rsidRPr="002E15AE">
        <w:rPr>
          <w:i/>
        </w:rPr>
        <w:t xml:space="preserve"> </w:t>
      </w:r>
      <w:r w:rsidRPr="00345FAE">
        <w:rPr>
          <w:i/>
          <w:lang w:val="el-GR"/>
        </w:rPr>
        <w:t>όρμησε</w:t>
      </w:r>
      <w:r w:rsidRPr="002E15AE">
        <w:rPr>
          <w:i/>
        </w:rPr>
        <w:t xml:space="preserve"> </w:t>
      </w:r>
      <w:r w:rsidR="00345FAE">
        <w:rPr>
          <w:i/>
          <w:lang w:val="el-GR"/>
        </w:rPr>
        <w:t>κατά</w:t>
      </w:r>
      <w:r w:rsidR="00345FAE" w:rsidRPr="002E15AE">
        <w:rPr>
          <w:i/>
        </w:rPr>
        <w:t xml:space="preserve"> </w:t>
      </w:r>
      <w:r w:rsidR="00345FAE">
        <w:rPr>
          <w:i/>
          <w:lang w:val="el-GR"/>
        </w:rPr>
        <w:t>πάνω</w:t>
      </w:r>
      <w:r w:rsidR="00345FAE" w:rsidRPr="002E15AE">
        <w:rPr>
          <w:i/>
        </w:rPr>
        <w:t xml:space="preserve"> </w:t>
      </w:r>
      <w:r w:rsidR="00345FAE">
        <w:rPr>
          <w:i/>
          <w:lang w:val="el-GR"/>
        </w:rPr>
        <w:t>τους</w:t>
      </w:r>
      <w:r w:rsidR="00345FAE" w:rsidRPr="002E15AE">
        <w:rPr>
          <w:i/>
        </w:rPr>
        <w:t xml:space="preserve"> </w:t>
      </w:r>
      <w:r w:rsidR="00345FAE">
        <w:rPr>
          <w:i/>
          <w:lang w:val="el-GR"/>
        </w:rPr>
        <w:t>μ</w:t>
      </w:r>
      <w:r w:rsidR="00345FAE" w:rsidRPr="002E15AE">
        <w:rPr>
          <w:i/>
        </w:rPr>
        <w:t xml:space="preserve">’ </w:t>
      </w:r>
      <w:r w:rsidR="00345FAE">
        <w:rPr>
          <w:i/>
          <w:lang w:val="el-GR"/>
        </w:rPr>
        <w:t>ελαφρύ</w:t>
      </w:r>
      <w:r w:rsidR="00345FAE" w:rsidRPr="002E15AE">
        <w:rPr>
          <w:i/>
        </w:rPr>
        <w:t xml:space="preserve"> </w:t>
      </w:r>
      <w:r w:rsidR="00345FAE">
        <w:rPr>
          <w:i/>
          <w:lang w:val="el-GR"/>
        </w:rPr>
        <w:t>θόρυβο</w:t>
      </w:r>
      <w:r w:rsidR="001908D3">
        <w:rPr>
          <w:i/>
        </w:rPr>
        <w:t>…</w:t>
      </w:r>
      <w:r w:rsidRPr="002E15AE">
        <w:rPr>
          <w:i/>
        </w:rPr>
        <w:t>»</w:t>
      </w:r>
      <w:r w:rsidR="007C1BD8">
        <w:rPr>
          <w:i/>
        </w:rPr>
        <w:t xml:space="preserve"> </w:t>
      </w:r>
      <w:r w:rsidR="002E2E59">
        <w:t>O</w:t>
      </w:r>
      <w:r w:rsidRPr="002473E1">
        <w:t>ne</w:t>
      </w:r>
      <w:r w:rsidRPr="00FA7737">
        <w:t xml:space="preserve"> </w:t>
      </w:r>
      <w:r w:rsidRPr="002473E1">
        <w:t>of</w:t>
      </w:r>
      <w:r w:rsidRPr="00FA7737">
        <w:t xml:space="preserve"> </w:t>
      </w:r>
      <w:r w:rsidRPr="002473E1">
        <w:t>the</w:t>
      </w:r>
      <w:r w:rsidRPr="00FA7737">
        <w:t xml:space="preserve"> </w:t>
      </w:r>
      <w:r w:rsidRPr="002473E1">
        <w:t>bullies</w:t>
      </w:r>
      <w:r w:rsidRPr="00FA7737">
        <w:t xml:space="preserve"> </w:t>
      </w:r>
      <w:r w:rsidR="002E2E59">
        <w:t>comments</w:t>
      </w:r>
      <w:r w:rsidR="002E2E59" w:rsidRPr="00FA7737">
        <w:t xml:space="preserve"> </w:t>
      </w:r>
      <w:r w:rsidRPr="002473E1">
        <w:t>that</w:t>
      </w:r>
      <w:r w:rsidRPr="00FA7737">
        <w:t xml:space="preserve"> </w:t>
      </w:r>
      <w:r w:rsidRPr="002473E1">
        <w:t>Themis</w:t>
      </w:r>
      <w:r w:rsidRPr="00FA7737">
        <w:t xml:space="preserve"> </w:t>
      </w:r>
      <w:r w:rsidRPr="002473E1">
        <w:t>is</w:t>
      </w:r>
      <w:r w:rsidRPr="00FA7737">
        <w:t xml:space="preserve"> </w:t>
      </w:r>
      <w:r w:rsidRPr="002473E1">
        <w:t>a</w:t>
      </w:r>
      <w:r w:rsidRPr="00FA7737">
        <w:t xml:space="preserve"> </w:t>
      </w:r>
      <w:r w:rsidR="002E15AE">
        <w:t>pathetic</w:t>
      </w:r>
      <w:r w:rsidR="002E15AE" w:rsidRPr="00FA7737">
        <w:t xml:space="preserve"> </w:t>
      </w:r>
      <w:r w:rsidR="002E15AE">
        <w:t>excuse</w:t>
      </w:r>
      <w:r w:rsidR="002E15AE" w:rsidRPr="00FA7737">
        <w:t xml:space="preserve"> </w:t>
      </w:r>
      <w:r w:rsidR="002E15AE">
        <w:t>for</w:t>
      </w:r>
      <w:r w:rsidR="002E15AE" w:rsidRPr="00FA7737">
        <w:t xml:space="preserve"> </w:t>
      </w:r>
      <w:r w:rsidR="002E15AE">
        <w:t>a</w:t>
      </w:r>
      <w:r w:rsidR="002E15AE" w:rsidRPr="00FA7737">
        <w:t xml:space="preserve"> </w:t>
      </w:r>
      <w:r w:rsidR="002E15AE">
        <w:t>protector</w:t>
      </w:r>
      <w:r w:rsidR="002E2E59">
        <w:t>,</w:t>
      </w:r>
      <w:r w:rsidR="002E15AE" w:rsidRPr="00FA7737">
        <w:t xml:space="preserve"> </w:t>
      </w:r>
      <w:r w:rsidRPr="00345FAE">
        <w:rPr>
          <w:i/>
        </w:rPr>
        <w:t>«</w:t>
      </w:r>
      <w:proofErr w:type="spellStart"/>
      <w:r w:rsidRPr="00345FAE">
        <w:rPr>
          <w:i/>
        </w:rPr>
        <w:t>Γι</w:t>
      </w:r>
      <w:proofErr w:type="spellEnd"/>
      <w:r w:rsidRPr="00345FAE">
        <w:rPr>
          <w:i/>
        </w:rPr>
        <w:t xml:space="preserve">α </w:t>
      </w:r>
      <w:proofErr w:type="spellStart"/>
      <w:r w:rsidRPr="00345FAE">
        <w:rPr>
          <w:i/>
        </w:rPr>
        <w:t>δες</w:t>
      </w:r>
      <w:proofErr w:type="spellEnd"/>
      <w:r w:rsidRPr="00345FAE">
        <w:rPr>
          <w:i/>
        </w:rPr>
        <w:t xml:space="preserve"> </w:t>
      </w:r>
      <w:proofErr w:type="spellStart"/>
      <w:r w:rsidRPr="00345FAE">
        <w:rPr>
          <w:i/>
        </w:rPr>
        <w:t>έν</w:t>
      </w:r>
      <w:proofErr w:type="spellEnd"/>
      <w:r w:rsidRPr="00345FAE">
        <w:rPr>
          <w:i/>
        </w:rPr>
        <w:t>αν π</w:t>
      </w:r>
      <w:proofErr w:type="spellStart"/>
      <w:r w:rsidRPr="00345FAE">
        <w:rPr>
          <w:i/>
        </w:rPr>
        <w:t>ροστάτη</w:t>
      </w:r>
      <w:proofErr w:type="spellEnd"/>
      <w:proofErr w:type="gramStart"/>
      <w:r w:rsidRPr="00345FAE">
        <w:rPr>
          <w:i/>
        </w:rPr>
        <w:t>!»</w:t>
      </w:r>
      <w:proofErr w:type="gramEnd"/>
      <w:r w:rsidR="001908D3" w:rsidRPr="00047B45">
        <w:t>.</w:t>
      </w:r>
      <w:r w:rsidR="002E2E59">
        <w:t xml:space="preserve"> W</w:t>
      </w:r>
      <w:r w:rsidRPr="002473E1">
        <w:t>hen Themis himself is threatened, he fends off his attackers and</w:t>
      </w:r>
      <w:r w:rsidR="001908D3">
        <w:t>,</w:t>
      </w:r>
      <w:r w:rsidR="007C1BD8">
        <w:t xml:space="preserve"> </w:t>
      </w:r>
      <w:r w:rsidRPr="002473E1">
        <w:t>with the support of his peers</w:t>
      </w:r>
      <w:r w:rsidR="001908D3">
        <w:t>,</w:t>
      </w:r>
      <w:r w:rsidR="007C1BD8">
        <w:t xml:space="preserve"> </w:t>
      </w:r>
      <w:r w:rsidR="002E2E59">
        <w:t xml:space="preserve">he </w:t>
      </w:r>
      <w:r w:rsidR="007C1BD8">
        <w:t>fends off</w:t>
      </w:r>
      <w:r w:rsidRPr="002473E1">
        <w:t xml:space="preserve"> the bullies. </w:t>
      </w:r>
      <w:r w:rsidR="007C1BD8">
        <w:t>T</w:t>
      </w:r>
      <w:r w:rsidR="002E2E59">
        <w:t>he crowd</w:t>
      </w:r>
      <w:r w:rsidR="007C1BD8">
        <w:t xml:space="preserve"> admires Themis</w:t>
      </w:r>
      <w:r w:rsidR="001908D3">
        <w:t>,</w:t>
      </w:r>
      <w:r w:rsidR="002E2E59">
        <w:t xml:space="preserve"> and </w:t>
      </w:r>
      <w:proofErr w:type="spellStart"/>
      <w:r w:rsidR="002E2E59">
        <w:t>Irini</w:t>
      </w:r>
      <w:proofErr w:type="spellEnd"/>
      <w:r w:rsidR="002E2E59">
        <w:t xml:space="preserve"> is left in awe of him. </w:t>
      </w:r>
      <w:r w:rsidRPr="002473E1">
        <w:t xml:space="preserve">Mr </w:t>
      </w:r>
      <w:proofErr w:type="spellStart"/>
      <w:r w:rsidRPr="002473E1">
        <w:t>Veris</w:t>
      </w:r>
      <w:proofErr w:type="spellEnd"/>
      <w:r w:rsidRPr="002473E1">
        <w:t xml:space="preserve"> arrives on the scene and takes the bullies to his office</w:t>
      </w:r>
      <w:r w:rsidR="007C1BD8">
        <w:t xml:space="preserve">. </w:t>
      </w:r>
      <w:r w:rsidRPr="002473E1">
        <w:t xml:space="preserve">That same afternoon, </w:t>
      </w:r>
      <w:proofErr w:type="spellStart"/>
      <w:r w:rsidRPr="002473E1">
        <w:t>Irini</w:t>
      </w:r>
      <w:proofErr w:type="spellEnd"/>
      <w:r w:rsidRPr="002473E1">
        <w:t xml:space="preserve"> accompanies Olga to Themis’ house</w:t>
      </w:r>
      <w:r w:rsidR="001908D3">
        <w:t>,</w:t>
      </w:r>
      <w:r w:rsidR="007C1BD8">
        <w:t xml:space="preserve"> </w:t>
      </w:r>
      <w:r w:rsidRPr="002473E1">
        <w:t xml:space="preserve">anxious </w:t>
      </w:r>
      <w:r w:rsidR="007C1BD8">
        <w:t xml:space="preserve">and eager </w:t>
      </w:r>
      <w:r w:rsidRPr="002473E1">
        <w:t>to get to know this hero</w:t>
      </w:r>
      <w:r w:rsidR="007C1BD8">
        <w:t xml:space="preserve"> – </w:t>
      </w:r>
      <w:r w:rsidRPr="002473E1">
        <w:t>Phaethon, son of the Sun.</w:t>
      </w:r>
    </w:p>
    <w:p w:rsidR="009573AE" w:rsidRPr="00AE0361" w:rsidRDefault="009573AE" w:rsidP="00AE0361">
      <w:pPr>
        <w:pStyle w:val="DoEheading42018"/>
        <w:rPr>
          <w:rStyle w:val="Strong"/>
          <w:b w:val="0"/>
          <w:bCs w:val="0"/>
        </w:rPr>
      </w:pPr>
      <w:r w:rsidRPr="00AE0361">
        <w:rPr>
          <w:rStyle w:val="Strong"/>
          <w:b w:val="0"/>
          <w:bCs w:val="0"/>
        </w:rPr>
        <w:t>Prescribed issues</w:t>
      </w:r>
    </w:p>
    <w:tbl>
      <w:tblPr>
        <w:tblStyle w:val="TableGrid1"/>
        <w:tblW w:w="0" w:type="auto"/>
        <w:tblLook w:val="04A0" w:firstRow="1" w:lastRow="0" w:firstColumn="1" w:lastColumn="0" w:noHBand="0" w:noVBand="1"/>
        <w:tblDescription w:val="Prescribed issues - Chapter 3"/>
      </w:tblPr>
      <w:tblGrid>
        <w:gridCol w:w="3256"/>
        <w:gridCol w:w="7506"/>
      </w:tblGrid>
      <w:tr w:rsidR="002408A7" w:rsidRPr="009573AE" w:rsidTr="007931DB">
        <w:trPr>
          <w:tblHeader/>
        </w:trPr>
        <w:tc>
          <w:tcPr>
            <w:tcW w:w="3256" w:type="dxa"/>
          </w:tcPr>
          <w:p w:rsidR="002408A7" w:rsidRDefault="002408A7" w:rsidP="007931DB">
            <w:pPr>
              <w:pStyle w:val="DoEtableheading2018"/>
            </w:pPr>
            <w:r>
              <w:t>Issue</w:t>
            </w:r>
          </w:p>
        </w:tc>
        <w:tc>
          <w:tcPr>
            <w:tcW w:w="7506" w:type="dxa"/>
          </w:tcPr>
          <w:p w:rsidR="002408A7" w:rsidRPr="002473E1" w:rsidRDefault="002408A7" w:rsidP="007931DB">
            <w:pPr>
              <w:pStyle w:val="DoEtableheading2018"/>
              <w:rPr>
                <w:rFonts w:cs="Arial"/>
                <w:szCs w:val="24"/>
              </w:rPr>
            </w:pPr>
            <w:r>
              <w:rPr>
                <w:rFonts w:cs="Arial"/>
                <w:szCs w:val="24"/>
              </w:rPr>
              <w:t>Description</w:t>
            </w:r>
          </w:p>
        </w:tc>
      </w:tr>
      <w:tr w:rsidR="009573AE" w:rsidRPr="009573AE" w:rsidTr="001B255B">
        <w:tc>
          <w:tcPr>
            <w:tcW w:w="3256" w:type="dxa"/>
          </w:tcPr>
          <w:p w:rsidR="009573AE" w:rsidRPr="009573AE" w:rsidRDefault="009573AE" w:rsidP="009573AE">
            <w:pPr>
              <w:pStyle w:val="DoEtabletext2018"/>
            </w:pPr>
            <w:r>
              <w:t>Relationships</w:t>
            </w:r>
          </w:p>
        </w:tc>
        <w:tc>
          <w:tcPr>
            <w:tcW w:w="7506" w:type="dxa"/>
          </w:tcPr>
          <w:p w:rsidR="009573AE" w:rsidRPr="002473E1" w:rsidRDefault="0018474D" w:rsidP="009573AE">
            <w:pPr>
              <w:pStyle w:val="DoEtabletext2018"/>
              <w:rPr>
                <w:rFonts w:cs="Arial"/>
                <w:szCs w:val="24"/>
              </w:rPr>
            </w:pPr>
            <w:r>
              <w:rPr>
                <w:rFonts w:cs="Arial"/>
                <w:szCs w:val="24"/>
              </w:rPr>
              <w:t>S</w:t>
            </w:r>
            <w:r w:rsidR="009573AE" w:rsidRPr="002473E1">
              <w:rPr>
                <w:rFonts w:cs="Arial"/>
                <w:szCs w:val="24"/>
              </w:rPr>
              <w:t>ocial responsibility</w:t>
            </w:r>
          </w:p>
          <w:p w:rsidR="009573AE" w:rsidRPr="009573AE" w:rsidRDefault="0018474D" w:rsidP="009573AE">
            <w:pPr>
              <w:pStyle w:val="DoEtabletext2018"/>
              <w:rPr>
                <w:rFonts w:cs="Arial"/>
                <w:szCs w:val="24"/>
              </w:rPr>
            </w:pPr>
            <w:r>
              <w:rPr>
                <w:rFonts w:cs="Arial"/>
                <w:szCs w:val="24"/>
              </w:rPr>
              <w:t>A</w:t>
            </w:r>
            <w:r w:rsidR="009573AE" w:rsidRPr="002473E1">
              <w:rPr>
                <w:rFonts w:cs="Arial"/>
                <w:szCs w:val="24"/>
              </w:rPr>
              <w:t>cceptance of difference</w:t>
            </w:r>
          </w:p>
        </w:tc>
      </w:tr>
    </w:tbl>
    <w:p w:rsidR="00372AB6" w:rsidRPr="00AE0361" w:rsidRDefault="008347EC" w:rsidP="00AE0361">
      <w:pPr>
        <w:pStyle w:val="DoEheading42018"/>
        <w:rPr>
          <w:rStyle w:val="DoEstrongemphasis2018"/>
          <w:b w:val="0"/>
        </w:rPr>
      </w:pPr>
      <w:r>
        <w:rPr>
          <w:rStyle w:val="DoEstrongemphasis2018"/>
          <w:b w:val="0"/>
        </w:rPr>
        <w:t>Activities</w:t>
      </w:r>
    </w:p>
    <w:p w:rsidR="00372AB6" w:rsidRPr="002473E1" w:rsidRDefault="00372AB6" w:rsidP="008347EC">
      <w:pPr>
        <w:pStyle w:val="DoElist1numbered2018"/>
        <w:numPr>
          <w:ilvl w:val="0"/>
          <w:numId w:val="40"/>
        </w:numPr>
      </w:pPr>
      <w:r w:rsidRPr="002473E1">
        <w:t>Imagine you are</w:t>
      </w:r>
      <w:r w:rsidR="007C1BD8">
        <w:t xml:space="preserve"> a</w:t>
      </w:r>
      <w:r w:rsidRPr="002473E1">
        <w:t xml:space="preserve"> witness to this attack and the school principal asks you to write a report of what you witnessed. Write </w:t>
      </w:r>
      <w:r w:rsidR="001908D3">
        <w:t>a short report of approximately 150 words i</w:t>
      </w:r>
      <w:r w:rsidRPr="002473E1">
        <w:t>n Greek.</w:t>
      </w:r>
    </w:p>
    <w:p w:rsidR="008347EC" w:rsidRPr="008347EC" w:rsidRDefault="00372AB6" w:rsidP="009573AE">
      <w:pPr>
        <w:pStyle w:val="DoElist1numbered2018"/>
        <w:rPr>
          <w:i/>
          <w:lang w:val="el-GR"/>
        </w:rPr>
      </w:pPr>
      <w:r w:rsidRPr="00B1471B">
        <w:t>Class</w:t>
      </w:r>
      <w:r w:rsidRPr="002473E1">
        <w:rPr>
          <w:lang w:val="el-GR"/>
        </w:rPr>
        <w:t xml:space="preserve"> </w:t>
      </w:r>
      <w:r w:rsidRPr="00B1471B">
        <w:t>discussion</w:t>
      </w:r>
      <w:r w:rsidR="008347EC">
        <w:t>:</w:t>
      </w:r>
    </w:p>
    <w:p w:rsidR="00372AB6" w:rsidRPr="009573AE" w:rsidRDefault="00372AB6" w:rsidP="008347EC">
      <w:pPr>
        <w:pStyle w:val="DoElist1numbered2018"/>
        <w:numPr>
          <w:ilvl w:val="0"/>
          <w:numId w:val="0"/>
        </w:numPr>
        <w:ind w:left="720"/>
        <w:rPr>
          <w:i/>
          <w:lang w:val="el-GR"/>
        </w:rPr>
      </w:pPr>
      <w:r w:rsidRPr="009573AE">
        <w:rPr>
          <w:i/>
          <w:lang w:val="el-GR"/>
        </w:rPr>
        <w:t>Η ανοχή και η προώθηση της κακοποίησης είναι το ίδιο σοβαρές όσο και η ίδια η κακοποίηση.</w:t>
      </w:r>
    </w:p>
    <w:p w:rsidR="00372AB6" w:rsidRDefault="0065270D" w:rsidP="001B255B">
      <w:pPr>
        <w:pStyle w:val="DoElist1numbered2018"/>
        <w:pBdr>
          <w:top w:val="nil"/>
          <w:left w:val="nil"/>
          <w:bottom w:val="nil"/>
          <w:right w:val="nil"/>
          <w:between w:val="nil"/>
        </w:pBdr>
        <w:rPr>
          <w:rFonts w:cs="Arial"/>
        </w:rPr>
      </w:pPr>
      <w:r>
        <w:rPr>
          <w:rFonts w:cs="Arial"/>
        </w:rPr>
        <w:t xml:space="preserve">Look at the photo stimulus in </w:t>
      </w:r>
      <w:hyperlink r:id="rId30" w:history="1">
        <w:r w:rsidRPr="008347EC">
          <w:rPr>
            <w:rStyle w:val="Hyperlink"/>
          </w:rPr>
          <w:t xml:space="preserve">News </w:t>
        </w:r>
        <w:r w:rsidRPr="008347EC">
          <w:rPr>
            <w:rStyle w:val="Hyperlink"/>
            <w:rFonts w:cs="Arial"/>
          </w:rPr>
          <w:t>24</w:t>
        </w:r>
      </w:hyperlink>
      <w:r w:rsidR="008347EC" w:rsidRPr="008347EC">
        <w:rPr>
          <w:rFonts w:cs="Arial"/>
        </w:rPr>
        <w:t xml:space="preserve"> on the next page</w:t>
      </w:r>
      <w:r w:rsidRPr="008347EC">
        <w:rPr>
          <w:rFonts w:cs="Arial"/>
        </w:rPr>
        <w:t xml:space="preserve">. </w:t>
      </w:r>
      <w:r>
        <w:rPr>
          <w:rFonts w:cs="Arial"/>
        </w:rPr>
        <w:t>I</w:t>
      </w:r>
      <w:r w:rsidR="00372AB6" w:rsidRPr="009573AE">
        <w:rPr>
          <w:rFonts w:cs="Arial"/>
        </w:rPr>
        <w:t xml:space="preserve">magine you are a </w:t>
      </w:r>
      <w:r w:rsidR="007C1BD8">
        <w:rPr>
          <w:rFonts w:cs="Arial"/>
        </w:rPr>
        <w:t>bystander</w:t>
      </w:r>
      <w:r w:rsidR="00372AB6" w:rsidRPr="009573AE">
        <w:rPr>
          <w:rFonts w:cs="Arial"/>
        </w:rPr>
        <w:t xml:space="preserve"> in the photo and are </w:t>
      </w:r>
      <w:r>
        <w:rPr>
          <w:rFonts w:cs="Arial"/>
        </w:rPr>
        <w:t xml:space="preserve">deeply troubled </w:t>
      </w:r>
      <w:r w:rsidR="00372AB6" w:rsidRPr="009573AE">
        <w:rPr>
          <w:rFonts w:cs="Arial"/>
        </w:rPr>
        <w:t xml:space="preserve">about this incident. Write an article for the school newsletter which aims to raise awareness </w:t>
      </w:r>
      <w:r w:rsidR="007C1BD8">
        <w:rPr>
          <w:rFonts w:cs="Arial"/>
        </w:rPr>
        <w:t xml:space="preserve">about </w:t>
      </w:r>
      <w:r w:rsidR="00372AB6" w:rsidRPr="009573AE">
        <w:rPr>
          <w:rFonts w:cs="Arial"/>
        </w:rPr>
        <w:t xml:space="preserve">bullying in schools. </w:t>
      </w:r>
    </w:p>
    <w:p w:rsidR="008347EC" w:rsidRDefault="008347EC" w:rsidP="008347EC">
      <w:pPr>
        <w:keepNext/>
        <w:pBdr>
          <w:top w:val="nil"/>
          <w:left w:val="nil"/>
          <w:bottom w:val="nil"/>
          <w:right w:val="nil"/>
          <w:between w:val="nil"/>
        </w:pBdr>
        <w:jc w:val="center"/>
      </w:pPr>
      <w:r w:rsidRPr="002473E1">
        <w:rPr>
          <w:rFonts w:cs="Arial"/>
          <w:noProof/>
          <w:szCs w:val="24"/>
          <w:lang w:eastAsia="en-AU"/>
        </w:rPr>
        <w:drawing>
          <wp:inline distT="114300" distB="114300" distL="114300" distR="114300" wp14:anchorId="3ADDD57B" wp14:editId="5E1FA066">
            <wp:extent cx="4114801" cy="2743200"/>
            <wp:effectExtent l="0" t="0" r="0" b="0"/>
            <wp:docPr id="5" name="image6.jpg" descr="Male student hitting another student's head on a locker, while bystanders watch, film and laugh. " title="School bullyin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a:srcRect/>
                    <a:stretch>
                      <a:fillRect/>
                    </a:stretch>
                  </pic:blipFill>
                  <pic:spPr>
                    <a:xfrm>
                      <a:off x="0" y="0"/>
                      <a:ext cx="4150410" cy="2766939"/>
                    </a:xfrm>
                    <a:prstGeom prst="rect">
                      <a:avLst/>
                    </a:prstGeom>
                    <a:ln/>
                  </pic:spPr>
                </pic:pic>
              </a:graphicData>
            </a:graphic>
          </wp:inline>
        </w:drawing>
      </w:r>
    </w:p>
    <w:p w:rsidR="008347EC" w:rsidRPr="00A164C9" w:rsidRDefault="008347EC" w:rsidP="008347EC">
      <w:pPr>
        <w:pStyle w:val="Caption"/>
        <w:jc w:val="center"/>
        <w:rPr>
          <w:lang w:val="el-GR"/>
        </w:rPr>
      </w:pPr>
      <w:r>
        <w:t>Source</w:t>
      </w:r>
      <w:r w:rsidRPr="00A164C9">
        <w:rPr>
          <w:lang w:val="el-GR"/>
        </w:rPr>
        <w:t xml:space="preserve">: </w:t>
      </w:r>
      <w:r w:rsidR="00CA6CDB">
        <w:fldChar w:fldCharType="begin"/>
      </w:r>
      <w:r w:rsidR="00CA6CDB" w:rsidRPr="00E52213">
        <w:rPr>
          <w:lang w:val="el-GR"/>
        </w:rPr>
        <w:instrText xml:space="preserve"> </w:instrText>
      </w:r>
      <w:r w:rsidR="00CA6CDB">
        <w:instrText>HYPERLINK</w:instrText>
      </w:r>
      <w:r w:rsidR="00CA6CDB" w:rsidRPr="00E52213">
        <w:rPr>
          <w:lang w:val="el-GR"/>
        </w:rPr>
        <w:instrText xml:space="preserve"> "</w:instrText>
      </w:r>
      <w:r w:rsidR="00CA6CDB">
        <w:instrText>https</w:instrText>
      </w:r>
      <w:r w:rsidR="00CA6CDB" w:rsidRPr="00E52213">
        <w:rPr>
          <w:lang w:val="el-GR"/>
        </w:rPr>
        <w:instrText>://</w:instrText>
      </w:r>
      <w:r w:rsidR="00CA6CDB">
        <w:instrText>www</w:instrText>
      </w:r>
      <w:r w:rsidR="00CA6CDB" w:rsidRPr="00E52213">
        <w:rPr>
          <w:lang w:val="el-GR"/>
        </w:rPr>
        <w:instrText>.</w:instrText>
      </w:r>
      <w:r w:rsidR="00CA6CDB">
        <w:instrText>news</w:instrText>
      </w:r>
      <w:r w:rsidR="00CA6CDB" w:rsidRPr="00E52213">
        <w:rPr>
          <w:lang w:val="el-GR"/>
        </w:rPr>
        <w:instrText>24.</w:instrText>
      </w:r>
      <w:r w:rsidR="00CA6CDB">
        <w:instrText>com</w:instrText>
      </w:r>
      <w:r w:rsidR="00CA6CDB" w:rsidRPr="00E52213">
        <w:rPr>
          <w:lang w:val="el-GR"/>
        </w:rPr>
        <w:instrText>/</w:instrText>
      </w:r>
      <w:r w:rsidR="00CA6CDB">
        <w:instrText>SouthAfrica</w:instrText>
      </w:r>
      <w:r w:rsidR="00CA6CDB" w:rsidRPr="00E52213">
        <w:rPr>
          <w:lang w:val="el-GR"/>
        </w:rPr>
        <w:instrText>/</w:instrText>
      </w:r>
      <w:r w:rsidR="00CA6CDB">
        <w:instrText>Local</w:instrText>
      </w:r>
      <w:r w:rsidR="00CA6CDB" w:rsidRPr="00E52213">
        <w:rPr>
          <w:lang w:val="el-GR"/>
        </w:rPr>
        <w:instrText>/</w:instrText>
      </w:r>
      <w:r w:rsidR="00CA6CDB">
        <w:instrText>Maritzburg</w:instrText>
      </w:r>
      <w:r w:rsidR="00CA6CDB" w:rsidRPr="00E52213">
        <w:rPr>
          <w:lang w:val="el-GR"/>
        </w:rPr>
        <w:instrText>-</w:instrText>
      </w:r>
      <w:r w:rsidR="00CA6CDB">
        <w:instrText>Fever</w:instrText>
      </w:r>
      <w:r w:rsidR="00CA6CDB" w:rsidRPr="00E52213">
        <w:rPr>
          <w:lang w:val="el-GR"/>
        </w:rPr>
        <w:instrText>/</w:instrText>
      </w:r>
      <w:r w:rsidR="00CA6CDB">
        <w:instrText>bullying</w:instrText>
      </w:r>
      <w:r w:rsidR="00CA6CDB" w:rsidRPr="00E52213">
        <w:rPr>
          <w:lang w:val="el-GR"/>
        </w:rPr>
        <w:instrText>-</w:instrText>
      </w:r>
      <w:r w:rsidR="00CA6CDB">
        <w:instrText>at</w:instrText>
      </w:r>
      <w:r w:rsidR="00CA6CDB" w:rsidRPr="00E52213">
        <w:rPr>
          <w:lang w:val="el-GR"/>
        </w:rPr>
        <w:instrText>-</w:instrText>
      </w:r>
      <w:r w:rsidR="00CA6CDB">
        <w:instrText>school</w:instrText>
      </w:r>
      <w:r w:rsidR="00CA6CDB" w:rsidRPr="00E52213">
        <w:rPr>
          <w:lang w:val="el-GR"/>
        </w:rPr>
        <w:instrText>-</w:instrText>
      </w:r>
      <w:r w:rsidR="00CA6CDB">
        <w:instrText>is</w:instrText>
      </w:r>
      <w:r w:rsidR="00CA6CDB" w:rsidRPr="00E52213">
        <w:rPr>
          <w:lang w:val="el-GR"/>
        </w:rPr>
        <w:instrText>-</w:instrText>
      </w:r>
      <w:r w:rsidR="00CA6CDB">
        <w:instrText>a</w:instrText>
      </w:r>
      <w:r w:rsidR="00CA6CDB" w:rsidRPr="00E52213">
        <w:rPr>
          <w:lang w:val="el-GR"/>
        </w:rPr>
        <w:instrText>-</w:instrText>
      </w:r>
      <w:r w:rsidR="00CA6CDB">
        <w:instrText>concern</w:instrText>
      </w:r>
      <w:r w:rsidR="00CA6CDB" w:rsidRPr="00E52213">
        <w:rPr>
          <w:lang w:val="el-GR"/>
        </w:rPr>
        <w:instrText xml:space="preserve">-20180124" </w:instrText>
      </w:r>
      <w:r w:rsidR="00CA6CDB">
        <w:fldChar w:fldCharType="separate"/>
      </w:r>
      <w:r w:rsidRPr="006F7FA0">
        <w:rPr>
          <w:rStyle w:val="Hyperlink"/>
        </w:rPr>
        <w:t>News</w:t>
      </w:r>
      <w:r w:rsidRPr="00A164C9">
        <w:rPr>
          <w:rStyle w:val="Hyperlink"/>
          <w:lang w:val="el-GR"/>
        </w:rPr>
        <w:t xml:space="preserve"> 24</w:t>
      </w:r>
      <w:r w:rsidR="00CA6CDB">
        <w:rPr>
          <w:rStyle w:val="Hyperlink"/>
          <w:lang w:val="el-GR"/>
        </w:rPr>
        <w:fldChar w:fldCharType="end"/>
      </w:r>
    </w:p>
    <w:p w:rsidR="008347EC" w:rsidRPr="00A164C9" w:rsidRDefault="008347EC" w:rsidP="008347EC">
      <w:pPr>
        <w:pStyle w:val="DoElist1numbered2018"/>
        <w:numPr>
          <w:ilvl w:val="0"/>
          <w:numId w:val="0"/>
        </w:numPr>
        <w:pBdr>
          <w:top w:val="nil"/>
          <w:left w:val="nil"/>
          <w:bottom w:val="nil"/>
          <w:right w:val="nil"/>
          <w:between w:val="nil"/>
        </w:pBdr>
        <w:ind w:left="720"/>
        <w:rPr>
          <w:rFonts w:cs="Arial"/>
          <w:lang w:val="el-GR"/>
        </w:rPr>
      </w:pPr>
    </w:p>
    <w:p w:rsidR="00C565D1" w:rsidRPr="00A164C9" w:rsidRDefault="00C565D1">
      <w:pPr>
        <w:spacing w:before="0" w:line="240" w:lineRule="auto"/>
        <w:rPr>
          <w:rFonts w:cs="Arial"/>
          <w:szCs w:val="24"/>
          <w:lang w:val="el-GR"/>
        </w:rPr>
      </w:pPr>
      <w:r w:rsidRPr="00A164C9">
        <w:rPr>
          <w:rFonts w:cs="Arial"/>
          <w:szCs w:val="24"/>
          <w:lang w:val="el-GR"/>
        </w:rPr>
        <w:br w:type="page"/>
      </w:r>
    </w:p>
    <w:p w:rsidR="00372AB6" w:rsidRPr="00A164C9" w:rsidRDefault="00372AB6" w:rsidP="00492AA8">
      <w:pPr>
        <w:pStyle w:val="DoEheading32018"/>
        <w:rPr>
          <w:lang w:val="el-GR"/>
        </w:rPr>
      </w:pPr>
      <w:bookmarkStart w:id="107" w:name="_Toc16847340"/>
      <w:r w:rsidRPr="002473E1">
        <w:t>Chapter</w:t>
      </w:r>
      <w:r w:rsidRPr="00A164C9">
        <w:rPr>
          <w:lang w:val="el-GR"/>
        </w:rPr>
        <w:t xml:space="preserve"> 4</w:t>
      </w:r>
      <w:bookmarkEnd w:id="107"/>
    </w:p>
    <w:p w:rsidR="00372AB6" w:rsidRPr="00A164C9" w:rsidRDefault="00372AB6" w:rsidP="00372AB6">
      <w:pPr>
        <w:pBdr>
          <w:top w:val="nil"/>
          <w:left w:val="nil"/>
          <w:bottom w:val="nil"/>
          <w:right w:val="nil"/>
          <w:between w:val="nil"/>
        </w:pBdr>
        <w:rPr>
          <w:rFonts w:cs="Arial"/>
          <w:i/>
          <w:szCs w:val="24"/>
          <w:lang w:val="el-GR"/>
        </w:rPr>
      </w:pPr>
      <w:r w:rsidRPr="00A164C9">
        <w:rPr>
          <w:rFonts w:cs="Arial"/>
          <w:i/>
          <w:szCs w:val="24"/>
          <w:lang w:val="el-GR"/>
        </w:rPr>
        <w:t>Ο γιος του Ήλιου</w:t>
      </w:r>
    </w:p>
    <w:p w:rsidR="00372AB6" w:rsidRPr="002473E1" w:rsidRDefault="00372AB6" w:rsidP="00FA30D2">
      <w:pPr>
        <w:pStyle w:val="DoEbodytext2018"/>
      </w:pPr>
      <w:proofErr w:type="spellStart"/>
      <w:r w:rsidRPr="003C558B">
        <w:t>Irini</w:t>
      </w:r>
      <w:proofErr w:type="spellEnd"/>
      <w:r w:rsidRPr="003C558B">
        <w:t xml:space="preserve"> is amazed that Olga </w:t>
      </w:r>
      <w:r w:rsidR="003C558B" w:rsidRPr="003C558B">
        <w:t xml:space="preserve">has </w:t>
      </w:r>
      <w:r w:rsidRPr="003C558B">
        <w:t xml:space="preserve">never realised how she </w:t>
      </w:r>
      <w:r w:rsidR="003C558B" w:rsidRPr="003C558B">
        <w:t>feels</w:t>
      </w:r>
      <w:r w:rsidRPr="003C558B">
        <w:t xml:space="preserve"> </w:t>
      </w:r>
      <w:r w:rsidR="003C558B" w:rsidRPr="003C558B">
        <w:t>about</w:t>
      </w:r>
      <w:r w:rsidRPr="003C558B">
        <w:t xml:space="preserve"> Themis, despite </w:t>
      </w:r>
      <w:r w:rsidR="003C558B" w:rsidRPr="003C558B">
        <w:t>the girls’</w:t>
      </w:r>
      <w:r w:rsidRPr="003C558B">
        <w:t xml:space="preserve"> closeness and how </w:t>
      </w:r>
      <w:proofErr w:type="spellStart"/>
      <w:r w:rsidR="003C558B" w:rsidRPr="003C558B">
        <w:t>Irini</w:t>
      </w:r>
      <w:proofErr w:type="spellEnd"/>
      <w:r w:rsidRPr="003C558B">
        <w:t xml:space="preserve"> herself fe</w:t>
      </w:r>
      <w:r w:rsidR="003C558B" w:rsidRPr="003C558B">
        <w:t xml:space="preserve">els that her mood and behaviour have changed </w:t>
      </w:r>
      <w:r w:rsidRPr="003C558B">
        <w:rPr>
          <w:i/>
        </w:rPr>
        <w:t>«Σ’ α</w:t>
      </w:r>
      <w:proofErr w:type="spellStart"/>
      <w:r w:rsidRPr="003C558B">
        <w:rPr>
          <w:i/>
        </w:rPr>
        <w:t>γγίζει</w:t>
      </w:r>
      <w:proofErr w:type="spellEnd"/>
      <w:r w:rsidRPr="003C558B">
        <w:rPr>
          <w:i/>
        </w:rPr>
        <w:t xml:space="preserve"> ο </w:t>
      </w:r>
      <w:proofErr w:type="spellStart"/>
      <w:r w:rsidRPr="003C558B">
        <w:rPr>
          <w:i/>
        </w:rPr>
        <w:t>ήλιος</w:t>
      </w:r>
      <w:proofErr w:type="spellEnd"/>
      <w:r w:rsidRPr="003C558B">
        <w:rPr>
          <w:i/>
        </w:rPr>
        <w:t xml:space="preserve"> </w:t>
      </w:r>
      <w:proofErr w:type="spellStart"/>
      <w:r w:rsidRPr="003C558B">
        <w:rPr>
          <w:i/>
        </w:rPr>
        <w:t>κι</w:t>
      </w:r>
      <w:proofErr w:type="spellEnd"/>
      <w:r w:rsidRPr="003C558B">
        <w:rPr>
          <w:i/>
        </w:rPr>
        <w:t xml:space="preserve"> ο </w:t>
      </w:r>
      <w:proofErr w:type="spellStart"/>
      <w:r w:rsidRPr="003C558B">
        <w:rPr>
          <w:i/>
        </w:rPr>
        <w:t>κόσμος</w:t>
      </w:r>
      <w:proofErr w:type="spellEnd"/>
      <w:r w:rsidRPr="003C558B">
        <w:rPr>
          <w:i/>
        </w:rPr>
        <w:t xml:space="preserve"> </w:t>
      </w:r>
      <w:proofErr w:type="spellStart"/>
      <w:r w:rsidRPr="003C558B">
        <w:rPr>
          <w:i/>
        </w:rPr>
        <w:t>γεμίζει</w:t>
      </w:r>
      <w:proofErr w:type="spellEnd"/>
      <w:r w:rsidRPr="003C558B">
        <w:rPr>
          <w:i/>
        </w:rPr>
        <w:t xml:space="preserve"> </w:t>
      </w:r>
      <w:proofErr w:type="spellStart"/>
      <w:r w:rsidRPr="003C558B">
        <w:rPr>
          <w:i/>
        </w:rPr>
        <w:t>χρώμ</w:t>
      </w:r>
      <w:proofErr w:type="spellEnd"/>
      <w:r w:rsidRPr="003C558B">
        <w:rPr>
          <w:i/>
        </w:rPr>
        <w:t>ατα»</w:t>
      </w:r>
      <w:r w:rsidRPr="003C558B">
        <w:t xml:space="preserve"> (p</w:t>
      </w:r>
      <w:r w:rsidR="005B58F0" w:rsidRPr="003C558B">
        <w:t xml:space="preserve"> </w:t>
      </w:r>
      <w:r w:rsidRPr="003C558B">
        <w:t>36).</w:t>
      </w:r>
    </w:p>
    <w:p w:rsidR="00372AB6" w:rsidRPr="002473E1" w:rsidRDefault="00372AB6" w:rsidP="00FA30D2">
      <w:pPr>
        <w:pStyle w:val="DoEbodytext2018"/>
      </w:pPr>
      <w:r w:rsidRPr="002473E1">
        <w:t xml:space="preserve">Olga and </w:t>
      </w:r>
      <w:proofErr w:type="spellStart"/>
      <w:r w:rsidRPr="002473E1">
        <w:t>Irini</w:t>
      </w:r>
      <w:proofErr w:type="spellEnd"/>
      <w:r w:rsidRPr="002473E1">
        <w:t xml:space="preserve"> visit Themis and </w:t>
      </w:r>
      <w:proofErr w:type="spellStart"/>
      <w:r w:rsidRPr="002473E1">
        <w:t>Irini</w:t>
      </w:r>
      <w:proofErr w:type="spellEnd"/>
      <w:r w:rsidRPr="002473E1">
        <w:t xml:space="preserve"> is thunderstruck, mesmerised by him – his touch, his smile, his glance, his hair, his eyes</w:t>
      </w:r>
      <w:r w:rsidR="002408A7">
        <w:t xml:space="preserve"> and </w:t>
      </w:r>
      <w:r w:rsidRPr="002473E1">
        <w:t>the memory of his reaction to the bullying of Grigoris – she is in love.</w:t>
      </w:r>
    </w:p>
    <w:p w:rsidR="00372AB6" w:rsidRPr="002473E1" w:rsidRDefault="00372AB6" w:rsidP="00FA30D2">
      <w:pPr>
        <w:pStyle w:val="DoEbodytext2018"/>
      </w:pPr>
      <w:proofErr w:type="spellStart"/>
      <w:r w:rsidRPr="002473E1">
        <w:t>Irini</w:t>
      </w:r>
      <w:proofErr w:type="spellEnd"/>
      <w:r w:rsidRPr="002473E1">
        <w:t xml:space="preserve"> takes note of Themis’ </w:t>
      </w:r>
      <w:r w:rsidR="008347EC">
        <w:t>home</w:t>
      </w:r>
      <w:r w:rsidRPr="002473E1">
        <w:t xml:space="preserve"> and compares it to her grandparents’ house, with its open plan living space, making it </w:t>
      </w:r>
      <w:r w:rsidR="002408A7">
        <w:t xml:space="preserve">wheelchair </w:t>
      </w:r>
      <w:r w:rsidR="008347EC">
        <w:t>accessible. It reminds</w:t>
      </w:r>
      <w:r w:rsidR="002408A7">
        <w:t xml:space="preserve"> her of </w:t>
      </w:r>
      <w:r w:rsidRPr="002473E1">
        <w:t>when her grandfather was confined to a wheelchair</w:t>
      </w:r>
      <w:r w:rsidR="002408A7">
        <w:t xml:space="preserve"> in his later years</w:t>
      </w:r>
      <w:r w:rsidRPr="002473E1">
        <w:t>.</w:t>
      </w:r>
    </w:p>
    <w:p w:rsidR="00372AB6" w:rsidRPr="002473E1" w:rsidRDefault="00372AB6" w:rsidP="00FA30D2">
      <w:pPr>
        <w:pStyle w:val="DoEbodytext2018"/>
      </w:pPr>
      <w:r w:rsidRPr="002473E1">
        <w:t>They easily fall into conversation, the topic being violence in schools, and Themis is particularly interested in what makes bullies behave the way they do, attributing it to a problematic childhood.</w:t>
      </w:r>
    </w:p>
    <w:p w:rsidR="00372AB6" w:rsidRPr="002473E1" w:rsidRDefault="00372AB6" w:rsidP="00FA30D2">
      <w:pPr>
        <w:pStyle w:val="DoEbodytext2018"/>
      </w:pPr>
      <w:r w:rsidRPr="002473E1">
        <w:t xml:space="preserve">The </w:t>
      </w:r>
      <w:r w:rsidR="00093094">
        <w:t>3</w:t>
      </w:r>
      <w:r w:rsidRPr="002473E1">
        <w:t xml:space="preserve"> young people engage in a game of chess, and Olga asks Themis how his horse-riding lessons are progressing. He informs her that he is due to have another lesson the following day but will not be able to go because his mother has another commitment and cannot take him, and his ‘scooter’ has not arrived yet. Olga suggests that her father take them to the lesson and while she is on her phone to her father, it occurs to </w:t>
      </w:r>
      <w:proofErr w:type="spellStart"/>
      <w:r w:rsidRPr="002473E1">
        <w:t>Irini</w:t>
      </w:r>
      <w:proofErr w:type="spellEnd"/>
      <w:r w:rsidRPr="002473E1">
        <w:t xml:space="preserve"> that Themis has a tender expression on his face while he observes Olga. </w:t>
      </w:r>
      <w:proofErr w:type="spellStart"/>
      <w:r w:rsidRPr="002473E1">
        <w:t>Irini</w:t>
      </w:r>
      <w:proofErr w:type="spellEnd"/>
      <w:r w:rsidRPr="002473E1">
        <w:t xml:space="preserve"> wonders if Themis is aware of Olga’s infatuation with </w:t>
      </w:r>
      <w:proofErr w:type="spellStart"/>
      <w:r w:rsidRPr="002473E1">
        <w:t>Apellis</w:t>
      </w:r>
      <w:proofErr w:type="spellEnd"/>
      <w:r w:rsidRPr="002473E1">
        <w:t>.</w:t>
      </w:r>
    </w:p>
    <w:p w:rsidR="00372AB6" w:rsidRPr="002473E1" w:rsidRDefault="00372AB6" w:rsidP="00FA30D2">
      <w:pPr>
        <w:pStyle w:val="DoEbodytext2018"/>
      </w:pPr>
      <w:r w:rsidRPr="002473E1">
        <w:t xml:space="preserve">Olga remarks that she too would like to take horse-riding lessons but </w:t>
      </w:r>
      <w:r w:rsidR="002408A7">
        <w:t xml:space="preserve">she cannot afford it. </w:t>
      </w:r>
      <w:r w:rsidRPr="002473E1">
        <w:t>Themis says that he has been particularly lucky in that he does not have to worry about money matters, yet this also makes him feel guilty. When asked why, he says that he wishes everyone could afford such things</w:t>
      </w:r>
      <w:r w:rsidR="002408A7">
        <w:t xml:space="preserve"> </w:t>
      </w:r>
      <w:r w:rsidRPr="002473E1">
        <w:t>and much more.</w:t>
      </w:r>
    </w:p>
    <w:p w:rsidR="00372AB6" w:rsidRPr="002473E1" w:rsidRDefault="00372AB6" w:rsidP="00FA30D2">
      <w:pPr>
        <w:pStyle w:val="DoEbodytext2018"/>
      </w:pPr>
      <w:r w:rsidRPr="002473E1">
        <w:t xml:space="preserve">The girls leave and Olga tells </w:t>
      </w:r>
      <w:proofErr w:type="spellStart"/>
      <w:r w:rsidRPr="002473E1">
        <w:t>Irini</w:t>
      </w:r>
      <w:proofErr w:type="spellEnd"/>
      <w:r w:rsidRPr="002473E1">
        <w:t xml:space="preserve"> that </w:t>
      </w:r>
      <w:r w:rsidR="008347EC">
        <w:t>2</w:t>
      </w:r>
      <w:r w:rsidRPr="002473E1">
        <w:t xml:space="preserve"> years ago, Themis was blessed with a benefactor, a Greek-Canadian childhood friend of his mother. This benefactor is none other than </w:t>
      </w:r>
      <w:proofErr w:type="spellStart"/>
      <w:r w:rsidRPr="002473E1">
        <w:t>Apellis</w:t>
      </w:r>
      <w:proofErr w:type="spellEnd"/>
      <w:r w:rsidRPr="002473E1">
        <w:t xml:space="preserve">’ father! He is </w:t>
      </w:r>
      <w:r w:rsidR="002408A7">
        <w:t xml:space="preserve">wealthy and </w:t>
      </w:r>
      <w:r w:rsidRPr="002473E1">
        <w:t>sensitive</w:t>
      </w:r>
      <w:r w:rsidR="002408A7">
        <w:t xml:space="preserve">. He </w:t>
      </w:r>
      <w:r w:rsidRPr="002473E1">
        <w:t xml:space="preserve">used </w:t>
      </w:r>
      <w:r w:rsidR="002408A7">
        <w:t xml:space="preserve">the </w:t>
      </w:r>
      <w:r w:rsidRPr="002473E1">
        <w:t xml:space="preserve">means at his disposal to make Themis’ life as comfortable as possible once he learnt that Themis’ father had died and that the family was in dire financial straits. Themis’ father was an accomplished oboe player who died of a heart attack when Themis was </w:t>
      </w:r>
      <w:r w:rsidR="002408A7">
        <w:t>5</w:t>
      </w:r>
      <w:r w:rsidRPr="002473E1">
        <w:t xml:space="preserve"> years old.</w:t>
      </w:r>
    </w:p>
    <w:p w:rsidR="00372AB6" w:rsidRPr="002473E1" w:rsidRDefault="00372AB6" w:rsidP="00DE0D73">
      <w:pPr>
        <w:pStyle w:val="DoEbodytext2018"/>
      </w:pPr>
      <w:r w:rsidRPr="002473E1">
        <w:t xml:space="preserve">Olga invites </w:t>
      </w:r>
      <w:proofErr w:type="spellStart"/>
      <w:r w:rsidRPr="002473E1">
        <w:t>Irini</w:t>
      </w:r>
      <w:proofErr w:type="spellEnd"/>
      <w:r w:rsidRPr="002473E1">
        <w:t xml:space="preserve"> on the outing to the horse-riding lesson and she is only too happy to go with them. At home, </w:t>
      </w:r>
      <w:proofErr w:type="spellStart"/>
      <w:r w:rsidRPr="002473E1">
        <w:t>Irini</w:t>
      </w:r>
      <w:proofErr w:type="spellEnd"/>
      <w:r w:rsidRPr="002473E1">
        <w:t xml:space="preserve"> cannot erase Themis from her thoughts and spends a sleepless night, noting also that something has changed within her</w:t>
      </w:r>
      <w:r w:rsidR="003E7D3A">
        <w:t>,</w:t>
      </w:r>
      <w:r w:rsidRPr="002473E1">
        <w:t xml:space="preserve"> </w:t>
      </w:r>
      <w:r w:rsidRPr="00FA30D2">
        <w:rPr>
          <w:i/>
        </w:rPr>
        <w:t>«</w:t>
      </w:r>
      <w:proofErr w:type="spellStart"/>
      <w:r w:rsidRPr="00FA30D2">
        <w:rPr>
          <w:i/>
        </w:rPr>
        <w:t>Μέσ</w:t>
      </w:r>
      <w:proofErr w:type="spellEnd"/>
      <w:r w:rsidRPr="00FA30D2">
        <w:rPr>
          <w:i/>
        </w:rPr>
        <w:t xml:space="preserve">α </w:t>
      </w:r>
      <w:proofErr w:type="spellStart"/>
      <w:r w:rsidRPr="00FA30D2">
        <w:rPr>
          <w:i/>
        </w:rPr>
        <w:t>μου</w:t>
      </w:r>
      <w:proofErr w:type="spellEnd"/>
      <w:r w:rsidRPr="00FA30D2">
        <w:rPr>
          <w:i/>
        </w:rPr>
        <w:t xml:space="preserve"> </w:t>
      </w:r>
      <w:proofErr w:type="spellStart"/>
      <w:r w:rsidRPr="00FA30D2">
        <w:rPr>
          <w:i/>
        </w:rPr>
        <w:t>ένιωσ</w:t>
      </w:r>
      <w:proofErr w:type="spellEnd"/>
      <w:r w:rsidRPr="00FA30D2">
        <w:rPr>
          <w:i/>
        </w:rPr>
        <w:t xml:space="preserve">α </w:t>
      </w:r>
      <w:proofErr w:type="spellStart"/>
      <w:r w:rsidRPr="00FA30D2">
        <w:rPr>
          <w:i/>
        </w:rPr>
        <w:t>κάτι</w:t>
      </w:r>
      <w:proofErr w:type="spellEnd"/>
      <w:r w:rsidRPr="00FA30D2">
        <w:rPr>
          <w:i/>
        </w:rPr>
        <w:t xml:space="preserve"> να </w:t>
      </w:r>
      <w:proofErr w:type="spellStart"/>
      <w:r w:rsidRPr="00FA30D2">
        <w:rPr>
          <w:i/>
        </w:rPr>
        <w:t>φέγγει</w:t>
      </w:r>
      <w:proofErr w:type="spellEnd"/>
      <w:r w:rsidRPr="00FA30D2">
        <w:rPr>
          <w:i/>
        </w:rPr>
        <w:t xml:space="preserve"> ξα</w:t>
      </w:r>
      <w:proofErr w:type="spellStart"/>
      <w:r w:rsidRPr="00FA30D2">
        <w:rPr>
          <w:i/>
        </w:rPr>
        <w:t>νά</w:t>
      </w:r>
      <w:proofErr w:type="spellEnd"/>
      <w:r w:rsidRPr="00FA30D2">
        <w:rPr>
          <w:i/>
        </w:rPr>
        <w:t>»</w:t>
      </w:r>
      <w:r w:rsidRPr="002473E1">
        <w:t>.</w:t>
      </w:r>
      <w:r w:rsidR="00FA30D2">
        <w:t xml:space="preserve"> She has been bewitched by his </w:t>
      </w:r>
      <w:r w:rsidR="00FA30D2" w:rsidRPr="00FA30D2">
        <w:rPr>
          <w:i/>
        </w:rPr>
        <w:t>«</w:t>
      </w:r>
      <w:proofErr w:type="spellStart"/>
      <w:r w:rsidRPr="00FA30D2">
        <w:rPr>
          <w:i/>
        </w:rPr>
        <w:t>λάμψη</w:t>
      </w:r>
      <w:proofErr w:type="spellEnd"/>
      <w:r w:rsidR="00FA30D2" w:rsidRPr="00FA30D2">
        <w:rPr>
          <w:i/>
        </w:rPr>
        <w:t>»</w:t>
      </w:r>
      <w:r w:rsidRPr="002473E1">
        <w:t xml:space="preserve">, </w:t>
      </w:r>
      <w:r w:rsidR="003E7D3A">
        <w:t>the</w:t>
      </w:r>
      <w:r w:rsidR="003C1BB9">
        <w:t xml:space="preserve"> aura that surrounds him</w:t>
      </w:r>
      <w:r w:rsidR="008347EC">
        <w:t>,</w:t>
      </w:r>
      <w:r w:rsidR="003C1BB9">
        <w:t xml:space="preserve"> and </w:t>
      </w:r>
      <w:r w:rsidRPr="002473E1">
        <w:t>his charisma. She wants to be forever by his side, regardless of the tender look he gave Olga.</w:t>
      </w:r>
    </w:p>
    <w:p w:rsidR="003C1BB9" w:rsidRDefault="003C1BB9">
      <w:pPr>
        <w:spacing w:before="0" w:line="240" w:lineRule="auto"/>
        <w:rPr>
          <w:rStyle w:val="Strong"/>
          <w:rFonts w:ascii="Helvetica" w:hAnsi="Helvetica"/>
          <w:b w:val="0"/>
          <w:sz w:val="32"/>
          <w:szCs w:val="32"/>
          <w:lang w:eastAsia="en-US"/>
        </w:rPr>
      </w:pPr>
      <w:r>
        <w:rPr>
          <w:rStyle w:val="Strong"/>
          <w:b w:val="0"/>
        </w:rPr>
        <w:br w:type="page"/>
      </w:r>
    </w:p>
    <w:p w:rsidR="00E372F6" w:rsidRPr="008347EC" w:rsidRDefault="00E372F6" w:rsidP="008347EC">
      <w:pPr>
        <w:pStyle w:val="DoEheading42018"/>
        <w:rPr>
          <w:rStyle w:val="Strong"/>
          <w:b w:val="0"/>
          <w:bCs w:val="0"/>
        </w:rPr>
      </w:pPr>
      <w:r w:rsidRPr="008347EC">
        <w:rPr>
          <w:rStyle w:val="Strong"/>
          <w:b w:val="0"/>
          <w:bCs w:val="0"/>
        </w:rPr>
        <w:t>Prescribed issues</w:t>
      </w:r>
    </w:p>
    <w:tbl>
      <w:tblPr>
        <w:tblStyle w:val="TableGrid1"/>
        <w:tblW w:w="0" w:type="auto"/>
        <w:tblLook w:val="04A0" w:firstRow="1" w:lastRow="0" w:firstColumn="1" w:lastColumn="0" w:noHBand="0" w:noVBand="1"/>
        <w:tblDescription w:val="Prescribed issues - Chapter 4"/>
      </w:tblPr>
      <w:tblGrid>
        <w:gridCol w:w="3256"/>
        <w:gridCol w:w="7506"/>
      </w:tblGrid>
      <w:tr w:rsidR="002408A7" w:rsidRPr="00B268F3" w:rsidTr="002408A7">
        <w:trPr>
          <w:tblHeader/>
        </w:trPr>
        <w:tc>
          <w:tcPr>
            <w:tcW w:w="3256" w:type="dxa"/>
          </w:tcPr>
          <w:p w:rsidR="002408A7" w:rsidRPr="00B268F3" w:rsidRDefault="002408A7" w:rsidP="002408A7">
            <w:pPr>
              <w:pStyle w:val="DoEtableheading2018"/>
            </w:pPr>
            <w:r>
              <w:t>Issue</w:t>
            </w:r>
          </w:p>
        </w:tc>
        <w:tc>
          <w:tcPr>
            <w:tcW w:w="7506" w:type="dxa"/>
          </w:tcPr>
          <w:p w:rsidR="002408A7" w:rsidRPr="00B268F3" w:rsidRDefault="002408A7" w:rsidP="002408A7">
            <w:pPr>
              <w:pStyle w:val="DoEtableheading2018"/>
            </w:pPr>
            <w:r>
              <w:t>Description</w:t>
            </w:r>
          </w:p>
        </w:tc>
      </w:tr>
      <w:tr w:rsidR="00E372F6" w:rsidRPr="00B268F3" w:rsidTr="001B255B">
        <w:tc>
          <w:tcPr>
            <w:tcW w:w="3256" w:type="dxa"/>
          </w:tcPr>
          <w:p w:rsidR="00E372F6" w:rsidRPr="00B268F3" w:rsidRDefault="00E372F6" w:rsidP="00B268F3">
            <w:pPr>
              <w:pStyle w:val="DoEtabletext2018"/>
            </w:pPr>
            <w:r w:rsidRPr="00B268F3">
              <w:t>Relationships</w:t>
            </w:r>
          </w:p>
        </w:tc>
        <w:tc>
          <w:tcPr>
            <w:tcW w:w="7506" w:type="dxa"/>
          </w:tcPr>
          <w:p w:rsidR="00E372F6" w:rsidRPr="00B268F3" w:rsidRDefault="00E372F6" w:rsidP="00B268F3">
            <w:pPr>
              <w:pStyle w:val="DoEtabletext2018"/>
            </w:pPr>
            <w:r w:rsidRPr="00B268F3">
              <w:t>Love and being in love</w:t>
            </w:r>
          </w:p>
          <w:p w:rsidR="00B268F3" w:rsidRPr="00B268F3" w:rsidRDefault="00B268F3" w:rsidP="00B268F3">
            <w:pPr>
              <w:pStyle w:val="DoEtabletext2018"/>
            </w:pPr>
            <w:r w:rsidRPr="00B268F3">
              <w:t>Social responsibility</w:t>
            </w:r>
          </w:p>
        </w:tc>
      </w:tr>
      <w:tr w:rsidR="00B268F3" w:rsidRPr="00B268F3" w:rsidTr="001B255B">
        <w:tc>
          <w:tcPr>
            <w:tcW w:w="3256" w:type="dxa"/>
          </w:tcPr>
          <w:p w:rsidR="00B268F3" w:rsidRPr="00B268F3" w:rsidRDefault="00B268F3" w:rsidP="00B268F3">
            <w:pPr>
              <w:pStyle w:val="DoEtabletext2018"/>
            </w:pPr>
            <w:r w:rsidRPr="00B268F3">
              <w:t>The resilience of the human spirit</w:t>
            </w:r>
          </w:p>
        </w:tc>
        <w:tc>
          <w:tcPr>
            <w:tcW w:w="7506" w:type="dxa"/>
          </w:tcPr>
          <w:p w:rsidR="00B268F3" w:rsidRPr="00B268F3" w:rsidRDefault="00B268F3" w:rsidP="00B268F3">
            <w:pPr>
              <w:pStyle w:val="DoEtabletext2018"/>
            </w:pPr>
            <w:r w:rsidRPr="00B268F3">
              <w:t>Coping with adversity</w:t>
            </w:r>
          </w:p>
        </w:tc>
      </w:tr>
    </w:tbl>
    <w:p w:rsidR="005B58F0" w:rsidRPr="008347EC" w:rsidRDefault="005B58F0" w:rsidP="008347EC">
      <w:pPr>
        <w:pStyle w:val="DoEheading42018"/>
        <w:rPr>
          <w:rStyle w:val="DoEstrongemphasis2018"/>
          <w:b w:val="0"/>
        </w:rPr>
      </w:pPr>
      <w:r w:rsidRPr="008347EC">
        <w:rPr>
          <w:rStyle w:val="DoEstrongemphasis2018"/>
          <w:b w:val="0"/>
        </w:rPr>
        <w:t>Activities</w:t>
      </w:r>
    </w:p>
    <w:p w:rsidR="00372AB6" w:rsidRPr="005B58F0" w:rsidRDefault="00372AB6" w:rsidP="0077032C">
      <w:pPr>
        <w:pStyle w:val="DoElist1numbered2018"/>
        <w:numPr>
          <w:ilvl w:val="0"/>
          <w:numId w:val="24"/>
        </w:numPr>
      </w:pPr>
      <w:r w:rsidRPr="005B58F0">
        <w:t>On p</w:t>
      </w:r>
      <w:r w:rsidR="005B58F0">
        <w:t xml:space="preserve"> </w:t>
      </w:r>
      <w:r w:rsidRPr="005B58F0">
        <w:t>3</w:t>
      </w:r>
      <w:r w:rsidR="009F7EA4">
        <w:t>6</w:t>
      </w:r>
      <w:r w:rsidRPr="005B58F0">
        <w:t xml:space="preserve">, find an additional phrase that </w:t>
      </w:r>
      <w:proofErr w:type="spellStart"/>
      <w:r w:rsidRPr="005B58F0">
        <w:t>Irini</w:t>
      </w:r>
      <w:proofErr w:type="spellEnd"/>
      <w:r w:rsidRPr="005B58F0">
        <w:t xml:space="preserve"> uses to describe the moment of falling in love.</w:t>
      </w:r>
      <w:r w:rsidR="00AC1445">
        <w:t xml:space="preserve"> </w:t>
      </w:r>
      <w:r w:rsidR="003C1BB9">
        <w:t xml:space="preserve">What has </w:t>
      </w:r>
      <w:r w:rsidRPr="005B58F0">
        <w:t>caused her to fall in love? Refer to the phrases used in the text on p 37.</w:t>
      </w:r>
    </w:p>
    <w:p w:rsidR="00372AB6" w:rsidRPr="005B58F0" w:rsidRDefault="00AC1445" w:rsidP="0077032C">
      <w:pPr>
        <w:pStyle w:val="DoElist1numbered2018"/>
        <w:numPr>
          <w:ilvl w:val="0"/>
          <w:numId w:val="24"/>
        </w:numPr>
      </w:pPr>
      <w:r>
        <w:t>W</w:t>
      </w:r>
      <w:r w:rsidR="00372AB6" w:rsidRPr="005B58F0">
        <w:t>hat is th</w:t>
      </w:r>
      <w:r>
        <w:t xml:space="preserve">e difference between the Greek </w:t>
      </w:r>
      <w:r w:rsidRPr="00AC1445">
        <w:rPr>
          <w:i/>
        </w:rPr>
        <w:t>«</w:t>
      </w:r>
      <w:proofErr w:type="spellStart"/>
      <w:r w:rsidR="00372AB6" w:rsidRPr="00AC1445">
        <w:rPr>
          <w:i/>
        </w:rPr>
        <w:t>έρωτ</w:t>
      </w:r>
      <w:proofErr w:type="spellEnd"/>
      <w:r w:rsidR="00372AB6" w:rsidRPr="00AC1445">
        <w:rPr>
          <w:i/>
        </w:rPr>
        <w:t>ας</w:t>
      </w:r>
      <w:r w:rsidRPr="00AC1445">
        <w:rPr>
          <w:i/>
        </w:rPr>
        <w:t>»</w:t>
      </w:r>
      <w:r w:rsidR="00372AB6" w:rsidRPr="005B58F0">
        <w:t xml:space="preserve"> and the Greek word </w:t>
      </w:r>
      <w:r w:rsidRPr="00AC1445">
        <w:rPr>
          <w:i/>
        </w:rPr>
        <w:t>«</w:t>
      </w:r>
      <w:r w:rsidR="00372AB6" w:rsidRPr="00AC1445">
        <w:rPr>
          <w:i/>
        </w:rPr>
        <w:t>α</w:t>
      </w:r>
      <w:proofErr w:type="spellStart"/>
      <w:r w:rsidR="00372AB6" w:rsidRPr="00AC1445">
        <w:rPr>
          <w:i/>
        </w:rPr>
        <w:t>γά</w:t>
      </w:r>
      <w:proofErr w:type="spellEnd"/>
      <w:r w:rsidR="00372AB6" w:rsidRPr="00AC1445">
        <w:rPr>
          <w:i/>
        </w:rPr>
        <w:t>πη</w:t>
      </w:r>
      <w:r w:rsidRPr="00AC1445">
        <w:rPr>
          <w:i/>
        </w:rPr>
        <w:t>»</w:t>
      </w:r>
      <w:r w:rsidR="00372AB6" w:rsidRPr="005B58F0">
        <w:t>?</w:t>
      </w:r>
    </w:p>
    <w:p w:rsidR="00372AB6" w:rsidRPr="005B58F0" w:rsidRDefault="00372AB6" w:rsidP="0077032C">
      <w:pPr>
        <w:pStyle w:val="DoElist1numbered2018"/>
        <w:numPr>
          <w:ilvl w:val="0"/>
          <w:numId w:val="24"/>
        </w:numPr>
      </w:pPr>
      <w:r w:rsidRPr="005B58F0">
        <w:t>Make a list of adjectives used in Greek to mod</w:t>
      </w:r>
      <w:r w:rsidR="00AC1445">
        <w:t xml:space="preserve">ify the nouns </w:t>
      </w:r>
      <w:r w:rsidR="00AC1445" w:rsidRPr="00AC1445">
        <w:rPr>
          <w:i/>
        </w:rPr>
        <w:t>«</w:t>
      </w:r>
      <w:proofErr w:type="spellStart"/>
      <w:r w:rsidR="00AC1445" w:rsidRPr="00AC1445">
        <w:rPr>
          <w:i/>
        </w:rPr>
        <w:t>έρωτ</w:t>
      </w:r>
      <w:proofErr w:type="spellEnd"/>
      <w:r w:rsidR="00AC1445" w:rsidRPr="00AC1445">
        <w:rPr>
          <w:i/>
        </w:rPr>
        <w:t>ας»</w:t>
      </w:r>
      <w:r w:rsidR="00AC1445">
        <w:t xml:space="preserve"> and </w:t>
      </w:r>
      <w:r w:rsidR="00AC1445" w:rsidRPr="00AC1445">
        <w:rPr>
          <w:i/>
        </w:rPr>
        <w:t>«α</w:t>
      </w:r>
      <w:proofErr w:type="spellStart"/>
      <w:r w:rsidR="00AC1445" w:rsidRPr="00AC1445">
        <w:rPr>
          <w:i/>
        </w:rPr>
        <w:t>γά</w:t>
      </w:r>
      <w:proofErr w:type="spellEnd"/>
      <w:r w:rsidR="00AC1445" w:rsidRPr="00AC1445">
        <w:rPr>
          <w:i/>
        </w:rPr>
        <w:t>πη»</w:t>
      </w:r>
      <w:r w:rsidR="00AC1445" w:rsidRPr="00AC1445">
        <w:t>.</w:t>
      </w:r>
      <w:r w:rsidR="00AC1445">
        <w:t xml:space="preserve"> What does the phrase </w:t>
      </w:r>
      <w:r w:rsidR="00AC1445" w:rsidRPr="001B255B">
        <w:rPr>
          <w:i/>
        </w:rPr>
        <w:t>«</w:t>
      </w:r>
      <w:r w:rsidR="00AC1445" w:rsidRPr="00AC1445">
        <w:rPr>
          <w:i/>
        </w:rPr>
        <w:t>πλα</w:t>
      </w:r>
      <w:proofErr w:type="spellStart"/>
      <w:r w:rsidR="00AC1445" w:rsidRPr="00AC1445">
        <w:rPr>
          <w:i/>
        </w:rPr>
        <w:t>τωνική</w:t>
      </w:r>
      <w:proofErr w:type="spellEnd"/>
      <w:r w:rsidR="00AC1445" w:rsidRPr="00AC1445">
        <w:rPr>
          <w:i/>
        </w:rPr>
        <w:t xml:space="preserve"> α</w:t>
      </w:r>
      <w:proofErr w:type="spellStart"/>
      <w:r w:rsidR="00AC1445" w:rsidRPr="00AC1445">
        <w:rPr>
          <w:i/>
        </w:rPr>
        <w:t>γά</w:t>
      </w:r>
      <w:proofErr w:type="spellEnd"/>
      <w:r w:rsidR="00AC1445" w:rsidRPr="00AC1445">
        <w:rPr>
          <w:i/>
        </w:rPr>
        <w:t>πη</w:t>
      </w:r>
      <w:r w:rsidR="00AC1445" w:rsidRPr="001B255B">
        <w:rPr>
          <w:i/>
        </w:rPr>
        <w:t>»</w:t>
      </w:r>
      <w:r w:rsidRPr="005B58F0">
        <w:t xml:space="preserve"> mean? Where does it originate from?</w:t>
      </w:r>
    </w:p>
    <w:p w:rsidR="00372AB6" w:rsidRPr="005B58F0" w:rsidRDefault="00372AB6" w:rsidP="00AC1445">
      <w:pPr>
        <w:pStyle w:val="DoElist1numbered2018"/>
      </w:pPr>
      <w:r w:rsidRPr="005B58F0">
        <w:t>On p</w:t>
      </w:r>
      <w:r w:rsidR="005B58F0">
        <w:t xml:space="preserve"> </w:t>
      </w:r>
      <w:r w:rsidR="00AC1445">
        <w:t>38</w:t>
      </w:r>
      <w:r w:rsidRPr="005B58F0">
        <w:t xml:space="preserve"> there is reference to the house in Boston where </w:t>
      </w:r>
      <w:proofErr w:type="spellStart"/>
      <w:r w:rsidRPr="005B58F0">
        <w:t>Irini’s</w:t>
      </w:r>
      <w:proofErr w:type="spellEnd"/>
      <w:r w:rsidRPr="005B58F0">
        <w:t xml:space="preserve"> grandparents lived. What issues of social responsibility are raised in this extract? Discuss wit</w:t>
      </w:r>
      <w:r w:rsidR="00AC1445">
        <w:t xml:space="preserve">h reference to the extract on p 41 where the word </w:t>
      </w:r>
      <w:r w:rsidR="00AC1445" w:rsidRPr="00AC1445">
        <w:rPr>
          <w:i/>
        </w:rPr>
        <w:t>«</w:t>
      </w:r>
      <w:proofErr w:type="spellStart"/>
      <w:r w:rsidRPr="00AC1445">
        <w:rPr>
          <w:i/>
        </w:rPr>
        <w:t>ὀλοι</w:t>
      </w:r>
      <w:proofErr w:type="spellEnd"/>
      <w:r w:rsidR="00AC1445" w:rsidRPr="00AC1445">
        <w:rPr>
          <w:i/>
        </w:rPr>
        <w:t>»</w:t>
      </w:r>
      <w:r w:rsidRPr="005B58F0">
        <w:t xml:space="preserve"> is used again.</w:t>
      </w:r>
    </w:p>
    <w:p w:rsidR="00372AB6" w:rsidRPr="005B58F0" w:rsidRDefault="00372AB6" w:rsidP="00AC1445">
      <w:pPr>
        <w:pStyle w:val="DoElist1numbered2018"/>
      </w:pPr>
      <w:r w:rsidRPr="005B58F0">
        <w:t xml:space="preserve">Imagine you are a student in a small school in a Greek village. Write </w:t>
      </w:r>
      <w:r w:rsidR="003C1BB9">
        <w:t xml:space="preserve">a speech in Greek </w:t>
      </w:r>
      <w:r w:rsidRPr="005B58F0">
        <w:t>t</w:t>
      </w:r>
      <w:r w:rsidR="003C1BB9">
        <w:t>o raise awareness for social inclusion</w:t>
      </w:r>
      <w:r w:rsidRPr="005B58F0">
        <w:t xml:space="preserve"> in relation to building a ramp for disability access to the school premises.</w:t>
      </w:r>
    </w:p>
    <w:p w:rsidR="00372AB6" w:rsidRPr="005B58F0" w:rsidRDefault="00372AB6" w:rsidP="00AC1445">
      <w:pPr>
        <w:pStyle w:val="DoElist1numbered2018"/>
      </w:pPr>
      <w:r w:rsidRPr="005B58F0">
        <w:t>On p</w:t>
      </w:r>
      <w:r w:rsidR="00F22E7D">
        <w:t>p</w:t>
      </w:r>
      <w:r w:rsidRPr="005B58F0">
        <w:t xml:space="preserve"> 41-42, we learn that Themis has been blessed with a benefactor. Research the lives of some of Greece’s national benefactors and their role and contributions towards shaping the history of Mod</w:t>
      </w:r>
      <w:r w:rsidR="003C1BB9">
        <w:t xml:space="preserve">ern Greece through building its economy </w:t>
      </w:r>
      <w:r w:rsidRPr="005B58F0">
        <w:t>after the fig</w:t>
      </w:r>
      <w:r w:rsidR="003C1BB9">
        <w:t>hting against the Ottomans in</w:t>
      </w:r>
      <w:r w:rsidRPr="005B58F0">
        <w:t xml:space="preserve"> the</w:t>
      </w:r>
      <w:r w:rsidR="003C1BB9">
        <w:t xml:space="preserve"> 1821 </w:t>
      </w:r>
      <w:r w:rsidRPr="005B58F0">
        <w:t>War of Independence</w:t>
      </w:r>
      <w:r w:rsidR="00F22E7D">
        <w:t>, for example:</w:t>
      </w:r>
    </w:p>
    <w:p w:rsidR="00372AB6" w:rsidRPr="00F22E7D" w:rsidRDefault="00372AB6" w:rsidP="00F22E7D">
      <w:pPr>
        <w:pStyle w:val="DoElist1bullet2018"/>
        <w:ind w:left="1134"/>
      </w:pPr>
      <w:r w:rsidRPr="005B58F0">
        <w:tab/>
      </w:r>
      <w:proofErr w:type="spellStart"/>
      <w:r w:rsidRPr="00F22E7D">
        <w:t>Apostolos</w:t>
      </w:r>
      <w:proofErr w:type="spellEnd"/>
      <w:r w:rsidRPr="00F22E7D">
        <w:t xml:space="preserve"> </w:t>
      </w:r>
      <w:proofErr w:type="spellStart"/>
      <w:r w:rsidRPr="00F22E7D">
        <w:t>Arsakis</w:t>
      </w:r>
      <w:proofErr w:type="spellEnd"/>
      <w:r w:rsidRPr="00F22E7D">
        <w:t xml:space="preserve"> (1792</w:t>
      </w:r>
      <w:r w:rsidR="00AC1445" w:rsidRPr="00F22E7D">
        <w:t>-</w:t>
      </w:r>
      <w:r w:rsidRPr="00F22E7D">
        <w:t>1874)</w:t>
      </w:r>
    </w:p>
    <w:p w:rsidR="00372AB6" w:rsidRPr="00F22E7D" w:rsidRDefault="00372AB6" w:rsidP="00F22E7D">
      <w:pPr>
        <w:pStyle w:val="DoElist1bullet2018"/>
        <w:ind w:left="1134"/>
      </w:pPr>
      <w:r w:rsidRPr="00F22E7D">
        <w:tab/>
        <w:t xml:space="preserve">George </w:t>
      </w:r>
      <w:proofErr w:type="spellStart"/>
      <w:r w:rsidRPr="00F22E7D">
        <w:t>Averoff</w:t>
      </w:r>
      <w:proofErr w:type="spellEnd"/>
      <w:r w:rsidRPr="00F22E7D">
        <w:t xml:space="preserve"> (1815-1899)</w:t>
      </w:r>
    </w:p>
    <w:p w:rsidR="00372AB6" w:rsidRPr="00F22E7D" w:rsidRDefault="00AC1445" w:rsidP="00F22E7D">
      <w:pPr>
        <w:pStyle w:val="DoElist1bullet2018"/>
        <w:ind w:left="1134"/>
      </w:pPr>
      <w:r w:rsidRPr="00F22E7D">
        <w:tab/>
      </w:r>
      <w:proofErr w:type="spellStart"/>
      <w:r w:rsidRPr="00F22E7D">
        <w:t>Emmanouil</w:t>
      </w:r>
      <w:proofErr w:type="spellEnd"/>
      <w:r w:rsidRPr="00F22E7D">
        <w:t xml:space="preserve"> </w:t>
      </w:r>
      <w:proofErr w:type="spellStart"/>
      <w:r w:rsidRPr="00F22E7D">
        <w:t>Benakis</w:t>
      </w:r>
      <w:proofErr w:type="spellEnd"/>
      <w:r w:rsidRPr="00F22E7D">
        <w:t xml:space="preserve"> (1843-</w:t>
      </w:r>
      <w:r w:rsidR="00372AB6" w:rsidRPr="00F22E7D">
        <w:t>1929)</w:t>
      </w:r>
    </w:p>
    <w:p w:rsidR="00372AB6" w:rsidRPr="00F22E7D" w:rsidRDefault="00372AB6" w:rsidP="00F22E7D">
      <w:pPr>
        <w:pStyle w:val="DoElist1bullet2018"/>
        <w:ind w:left="1134"/>
      </w:pPr>
      <w:r w:rsidRPr="00F22E7D">
        <w:tab/>
      </w:r>
      <w:r w:rsidRPr="00F22E7D">
        <w:tab/>
      </w:r>
      <w:r w:rsidRPr="00F22E7D">
        <w:tab/>
      </w:r>
      <w:proofErr w:type="spellStart"/>
      <w:r w:rsidRPr="00F22E7D">
        <w:t>Prodromos</w:t>
      </w:r>
      <w:proofErr w:type="spellEnd"/>
      <w:r w:rsidRPr="00F22E7D">
        <w:t xml:space="preserve"> </w:t>
      </w:r>
      <w:proofErr w:type="spellStart"/>
      <w:r w:rsidRPr="00F22E7D">
        <w:t>Bodossakis-Athanasiadis</w:t>
      </w:r>
      <w:proofErr w:type="spellEnd"/>
      <w:r w:rsidRPr="00F22E7D">
        <w:t xml:space="preserve"> (1890-1979) </w:t>
      </w:r>
    </w:p>
    <w:p w:rsidR="00372AB6" w:rsidRPr="00F22E7D" w:rsidRDefault="00372AB6" w:rsidP="00F22E7D">
      <w:pPr>
        <w:pStyle w:val="DoElist1bullet2018"/>
        <w:ind w:left="1134"/>
      </w:pPr>
      <w:r w:rsidRPr="00F22E7D">
        <w:tab/>
      </w:r>
      <w:r w:rsidRPr="00F22E7D">
        <w:tab/>
      </w:r>
      <w:r w:rsidRPr="00F22E7D">
        <w:tab/>
      </w:r>
      <w:proofErr w:type="spellStart"/>
      <w:r w:rsidRPr="00F22E7D">
        <w:t>Ioannis</w:t>
      </w:r>
      <w:proofErr w:type="spellEnd"/>
      <w:r w:rsidRPr="00F22E7D">
        <w:t xml:space="preserve"> </w:t>
      </w:r>
      <w:proofErr w:type="spellStart"/>
      <w:r w:rsidRPr="00F22E7D">
        <w:t>Gennadiοs</w:t>
      </w:r>
      <w:proofErr w:type="spellEnd"/>
      <w:r w:rsidRPr="00F22E7D">
        <w:t xml:space="preserve"> (1844-1932)</w:t>
      </w:r>
    </w:p>
    <w:p w:rsidR="00372AB6" w:rsidRPr="00F22E7D" w:rsidRDefault="00372AB6" w:rsidP="00F22E7D">
      <w:pPr>
        <w:pStyle w:val="DoElist1bullet2018"/>
        <w:ind w:left="1134"/>
      </w:pPr>
      <w:r w:rsidRPr="00F22E7D">
        <w:tab/>
      </w:r>
      <w:proofErr w:type="spellStart"/>
      <w:r w:rsidRPr="00F22E7D">
        <w:t>Niki</w:t>
      </w:r>
      <w:proofErr w:type="spellEnd"/>
      <w:r w:rsidRPr="00F22E7D">
        <w:t xml:space="preserve"> </w:t>
      </w:r>
      <w:proofErr w:type="spellStart"/>
      <w:r w:rsidRPr="00F22E7D">
        <w:t>Goulandris</w:t>
      </w:r>
      <w:proofErr w:type="spellEnd"/>
      <w:r w:rsidRPr="00F22E7D">
        <w:t xml:space="preserve"> (born 1925)</w:t>
      </w:r>
    </w:p>
    <w:p w:rsidR="00372AB6" w:rsidRPr="00F22E7D" w:rsidRDefault="00372AB6" w:rsidP="00F22E7D">
      <w:pPr>
        <w:pStyle w:val="DoElist1bullet2018"/>
        <w:ind w:left="1134"/>
      </w:pPr>
      <w:r w:rsidRPr="00F22E7D">
        <w:tab/>
      </w:r>
      <w:r w:rsidRPr="00F22E7D">
        <w:tab/>
      </w:r>
      <w:r w:rsidRPr="00F22E7D">
        <w:tab/>
      </w:r>
      <w:proofErr w:type="spellStart"/>
      <w:r w:rsidRPr="00F22E7D">
        <w:t>Eugenios</w:t>
      </w:r>
      <w:proofErr w:type="spellEnd"/>
      <w:r w:rsidRPr="00F22E7D">
        <w:t xml:space="preserve"> </w:t>
      </w:r>
      <w:proofErr w:type="spellStart"/>
      <w:r w:rsidRPr="00F22E7D">
        <w:t>Eugenidis</w:t>
      </w:r>
      <w:proofErr w:type="spellEnd"/>
      <w:r w:rsidRPr="00F22E7D">
        <w:t xml:space="preserve"> (1882-1954)</w:t>
      </w:r>
    </w:p>
    <w:p w:rsidR="00372AB6" w:rsidRPr="00F22E7D" w:rsidRDefault="00372AB6" w:rsidP="00F22E7D">
      <w:pPr>
        <w:pStyle w:val="DoElist1bullet2018"/>
        <w:ind w:left="1134"/>
      </w:pPr>
      <w:r w:rsidRPr="00F22E7D">
        <w:tab/>
      </w:r>
      <w:r w:rsidRPr="00F22E7D">
        <w:tab/>
      </w:r>
      <w:r w:rsidRPr="00F22E7D">
        <w:tab/>
      </w:r>
      <w:r w:rsidR="00AC1445" w:rsidRPr="00F22E7D">
        <w:t xml:space="preserve">Stavros </w:t>
      </w:r>
      <w:proofErr w:type="spellStart"/>
      <w:r w:rsidR="00AC1445" w:rsidRPr="00F22E7D">
        <w:t>Niarchos</w:t>
      </w:r>
      <w:proofErr w:type="spellEnd"/>
      <w:r w:rsidR="00AC1445" w:rsidRPr="00F22E7D">
        <w:t xml:space="preserve"> (1909-</w:t>
      </w:r>
      <w:r w:rsidRPr="00F22E7D">
        <w:t>1996)</w:t>
      </w:r>
      <w:r w:rsidR="00400872" w:rsidRPr="00F22E7D">
        <w:t xml:space="preserve"> </w:t>
      </w:r>
    </w:p>
    <w:p w:rsidR="00372AB6" w:rsidRPr="00F22E7D" w:rsidRDefault="00372AB6" w:rsidP="00F22E7D">
      <w:pPr>
        <w:pStyle w:val="DoElist1bullet2018"/>
        <w:ind w:left="1134"/>
      </w:pPr>
      <w:r w:rsidRPr="00F22E7D">
        <w:tab/>
      </w:r>
      <w:r w:rsidRPr="00F22E7D">
        <w:tab/>
      </w:r>
      <w:r w:rsidRPr="00F22E7D">
        <w:tab/>
        <w:t xml:space="preserve">Michael </w:t>
      </w:r>
      <w:proofErr w:type="spellStart"/>
      <w:r w:rsidRPr="00F22E7D">
        <w:t>Tositsas</w:t>
      </w:r>
      <w:proofErr w:type="spellEnd"/>
      <w:r w:rsidRPr="00F22E7D">
        <w:t xml:space="preserve"> (1787-1856)</w:t>
      </w:r>
    </w:p>
    <w:p w:rsidR="00AC1445" w:rsidRDefault="00372AB6" w:rsidP="00AC1445">
      <w:pPr>
        <w:pStyle w:val="DoElist1numbered2018"/>
      </w:pPr>
      <w:r w:rsidRPr="005B58F0">
        <w:t>On</w:t>
      </w:r>
      <w:r w:rsidR="003B1EFC">
        <w:t xml:space="preserve"> </w:t>
      </w:r>
      <w:r w:rsidR="00F22E7D">
        <w:t>p</w:t>
      </w:r>
      <w:r w:rsidR="003B1EFC">
        <w:t xml:space="preserve"> </w:t>
      </w:r>
      <w:r w:rsidRPr="005B58F0">
        <w:t>42, we learn that Themis has lost his fath</w:t>
      </w:r>
      <w:r w:rsidR="002835E8">
        <w:t xml:space="preserve">er. What kind of adversities would he have faced by losing </w:t>
      </w:r>
      <w:r w:rsidRPr="005B58F0">
        <w:t xml:space="preserve">a family member? </w:t>
      </w:r>
    </w:p>
    <w:p w:rsidR="00372AB6" w:rsidRPr="00AC1445" w:rsidRDefault="00372AB6" w:rsidP="001B255B">
      <w:pPr>
        <w:pStyle w:val="DoElist1numbered2018"/>
        <w:rPr>
          <w:rFonts w:cs="Arial"/>
        </w:rPr>
      </w:pPr>
      <w:r w:rsidRPr="00AC1445">
        <w:rPr>
          <w:rFonts w:cs="Arial"/>
        </w:rPr>
        <w:t>Watch the sh</w:t>
      </w:r>
      <w:r w:rsidR="003E7D3A">
        <w:rPr>
          <w:rFonts w:cs="Arial"/>
        </w:rPr>
        <w:t xml:space="preserve">ort film </w:t>
      </w:r>
      <w:hyperlink r:id="rId32" w:history="1">
        <w:r w:rsidR="003E7D3A" w:rsidRPr="00866E9B">
          <w:rPr>
            <w:rStyle w:val="Hyperlink"/>
            <w:rFonts w:cs="Arial"/>
            <w:i/>
          </w:rPr>
          <w:t>Ο α</w:t>
        </w:r>
        <w:proofErr w:type="spellStart"/>
        <w:r w:rsidR="003E7D3A" w:rsidRPr="00866E9B">
          <w:rPr>
            <w:rStyle w:val="Hyperlink"/>
            <w:rFonts w:cs="Arial"/>
            <w:i/>
          </w:rPr>
          <w:t>δερφός</w:t>
        </w:r>
        <w:proofErr w:type="spellEnd"/>
        <w:r w:rsidR="003E7D3A" w:rsidRPr="00866E9B">
          <w:rPr>
            <w:rStyle w:val="Hyperlink"/>
            <w:rFonts w:cs="Arial"/>
            <w:i/>
          </w:rPr>
          <w:t xml:space="preserve"> </w:t>
        </w:r>
        <w:proofErr w:type="spellStart"/>
        <w:r w:rsidR="003E7D3A" w:rsidRPr="00866E9B">
          <w:rPr>
            <w:rStyle w:val="Hyperlink"/>
            <w:rFonts w:cs="Arial"/>
            <w:i/>
          </w:rPr>
          <w:t>μου</w:t>
        </w:r>
        <w:proofErr w:type="spellEnd"/>
      </w:hyperlink>
      <w:r w:rsidRPr="00AC1445">
        <w:rPr>
          <w:rFonts w:cs="Arial"/>
        </w:rPr>
        <w:t xml:space="preserve">. How does it relate to </w:t>
      </w:r>
      <w:r w:rsidR="002835E8">
        <w:rPr>
          <w:rFonts w:cs="Arial"/>
        </w:rPr>
        <w:t>this</w:t>
      </w:r>
      <w:r w:rsidRPr="00AC1445">
        <w:rPr>
          <w:rFonts w:cs="Arial"/>
        </w:rPr>
        <w:t xml:space="preserve"> chapter? Refer</w:t>
      </w:r>
      <w:r w:rsidR="00F22E7D">
        <w:rPr>
          <w:rFonts w:cs="Arial"/>
        </w:rPr>
        <w:t xml:space="preserve"> to pp</w:t>
      </w:r>
      <w:r w:rsidRPr="00AC1445">
        <w:rPr>
          <w:rFonts w:cs="Arial"/>
        </w:rPr>
        <w:t xml:space="preserve"> 38 and 41. </w:t>
      </w:r>
    </w:p>
    <w:p w:rsidR="00372AB6" w:rsidRPr="005B58F0" w:rsidRDefault="00B1471B" w:rsidP="00AC1445">
      <w:pPr>
        <w:pStyle w:val="DoElist1numbered2018"/>
      </w:pPr>
      <w:r>
        <w:t>What language technique is used in</w:t>
      </w:r>
      <w:r w:rsidR="00AC1445">
        <w:t xml:space="preserve"> the word </w:t>
      </w:r>
      <w:r w:rsidR="00AC1445" w:rsidRPr="00AC1445">
        <w:rPr>
          <w:i/>
        </w:rPr>
        <w:t>«</w:t>
      </w:r>
      <w:proofErr w:type="spellStart"/>
      <w:r w:rsidR="00372AB6" w:rsidRPr="00AC1445">
        <w:rPr>
          <w:i/>
        </w:rPr>
        <w:t>άρμ</w:t>
      </w:r>
      <w:proofErr w:type="spellEnd"/>
      <w:r w:rsidR="00372AB6" w:rsidRPr="00AC1445">
        <w:rPr>
          <w:i/>
        </w:rPr>
        <w:t>α</w:t>
      </w:r>
      <w:r w:rsidR="00AC1445" w:rsidRPr="00AC1445">
        <w:rPr>
          <w:i/>
        </w:rPr>
        <w:t>»</w:t>
      </w:r>
      <w:r w:rsidR="002835E8">
        <w:t xml:space="preserve"> (p 39)? Provide </w:t>
      </w:r>
      <w:r w:rsidR="00372AB6" w:rsidRPr="005B58F0">
        <w:t xml:space="preserve">examples of the following </w:t>
      </w:r>
      <w:r>
        <w:t>language techniques</w:t>
      </w:r>
      <w:r w:rsidR="00372AB6" w:rsidRPr="005B58F0">
        <w:t xml:space="preserve"> </w:t>
      </w:r>
      <w:r w:rsidR="002835E8">
        <w:t>–</w:t>
      </w:r>
      <w:r w:rsidR="002835E8" w:rsidRPr="005B58F0">
        <w:t xml:space="preserve"> analogy, allegory, allusion, metapho</w:t>
      </w:r>
      <w:r w:rsidR="002835E8">
        <w:t xml:space="preserve">r, </w:t>
      </w:r>
      <w:r w:rsidR="002835E8" w:rsidRPr="005B58F0">
        <w:t>metonymy</w:t>
      </w:r>
      <w:r w:rsidR="002835E8">
        <w:t>, foreshadowing and imagery</w:t>
      </w:r>
      <w:r w:rsidR="002835E8" w:rsidRPr="005B58F0">
        <w:t xml:space="preserve"> </w:t>
      </w:r>
      <w:r w:rsidR="00372AB6" w:rsidRPr="005B58F0">
        <w:t>to help y</w:t>
      </w:r>
      <w:r>
        <w:t>ou understand their differences</w:t>
      </w:r>
      <w:r w:rsidR="00372AB6" w:rsidRPr="005B58F0">
        <w:t>. Does the</w:t>
      </w:r>
      <w:r>
        <w:t xml:space="preserve"> author use the language feature</w:t>
      </w:r>
      <w:r w:rsidR="002835E8">
        <w:t xml:space="preserve"> </w:t>
      </w:r>
      <w:r w:rsidR="00372AB6" w:rsidRPr="005B58F0">
        <w:t xml:space="preserve">to achieve a rhetorical effect? </w:t>
      </w:r>
      <w:r w:rsidR="002835E8">
        <w:t>Explain your answers.</w:t>
      </w:r>
    </w:p>
    <w:p w:rsidR="00F22E7D" w:rsidRDefault="00F22E7D">
      <w:pPr>
        <w:spacing w:before="0" w:line="240" w:lineRule="auto"/>
        <w:rPr>
          <w:rFonts w:ascii="Helvetica" w:hAnsi="Helvetica"/>
          <w:sz w:val="40"/>
          <w:szCs w:val="40"/>
          <w:lang w:eastAsia="en-US"/>
        </w:rPr>
      </w:pPr>
      <w:r>
        <w:br w:type="page"/>
      </w:r>
    </w:p>
    <w:p w:rsidR="00372AB6" w:rsidRPr="002473E1" w:rsidRDefault="00372AB6" w:rsidP="00492AA8">
      <w:pPr>
        <w:pStyle w:val="DoEheading32018"/>
        <w:rPr>
          <w:lang w:val="el-GR"/>
        </w:rPr>
      </w:pPr>
      <w:bookmarkStart w:id="108" w:name="_Toc16847341"/>
      <w:r w:rsidRPr="002473E1">
        <w:t>Chapter</w:t>
      </w:r>
      <w:r w:rsidRPr="002473E1">
        <w:rPr>
          <w:lang w:val="el-GR"/>
        </w:rPr>
        <w:t xml:space="preserve"> 5</w:t>
      </w:r>
      <w:bookmarkEnd w:id="108"/>
    </w:p>
    <w:p w:rsidR="00372AB6" w:rsidRPr="00951227" w:rsidRDefault="00EF4F50" w:rsidP="00372AB6">
      <w:pPr>
        <w:pBdr>
          <w:top w:val="nil"/>
          <w:left w:val="nil"/>
          <w:bottom w:val="nil"/>
          <w:right w:val="nil"/>
          <w:between w:val="nil"/>
        </w:pBdr>
        <w:rPr>
          <w:rFonts w:cs="Arial"/>
          <w:i/>
          <w:szCs w:val="24"/>
          <w:lang w:val="el-GR"/>
        </w:rPr>
      </w:pPr>
      <w:r>
        <w:rPr>
          <w:rFonts w:cs="Arial"/>
          <w:i/>
          <w:szCs w:val="24"/>
          <w:lang w:val="el-GR"/>
        </w:rPr>
        <w:t>Να’ χα το σύννεφο άλογο</w:t>
      </w:r>
      <w:r w:rsidR="00F22E7D" w:rsidRPr="00074451">
        <w:rPr>
          <w:i/>
          <w:lang w:val="el-GR"/>
        </w:rPr>
        <w:t>…</w:t>
      </w:r>
    </w:p>
    <w:p w:rsidR="00372AB6" w:rsidRPr="002473E1" w:rsidRDefault="00372AB6" w:rsidP="00DE0D73">
      <w:pPr>
        <w:pStyle w:val="DoEbodytext2018"/>
      </w:pPr>
      <w:r w:rsidRPr="002473E1">
        <w:t xml:space="preserve">During the trip to the horse-riding lesson, Olga’s father, an archaeologist, lectures them on the </w:t>
      </w:r>
      <w:r w:rsidR="0018474D">
        <w:t>history</w:t>
      </w:r>
      <w:r w:rsidRPr="002473E1">
        <w:t xml:space="preserve"> of horse-riding, both in ancient times and in the present. Horse-riding has been known to help with concentration and perception, self-discipline, self-control, self-esteem, responsibility and self-confidence. He is convinced his daughter would be a good candidate for some lessons</w:t>
      </w:r>
      <w:r w:rsidR="002835E8" w:rsidRPr="002473E1">
        <w:t>.</w:t>
      </w:r>
      <w:r w:rsidRPr="002473E1">
        <w:t xml:space="preserve"> Olga appears quite distracted and </w:t>
      </w:r>
      <w:proofErr w:type="spellStart"/>
      <w:r w:rsidRPr="002473E1">
        <w:t>Irini</w:t>
      </w:r>
      <w:proofErr w:type="spellEnd"/>
      <w:r w:rsidRPr="002473E1">
        <w:t xml:space="preserve"> is convinced that she is preoccupied with thoughts of </w:t>
      </w:r>
      <w:proofErr w:type="spellStart"/>
      <w:r w:rsidRPr="002473E1">
        <w:t>Apellis</w:t>
      </w:r>
      <w:proofErr w:type="spellEnd"/>
      <w:r w:rsidRPr="002473E1">
        <w:t>.</w:t>
      </w:r>
    </w:p>
    <w:p w:rsidR="00372AB6" w:rsidRPr="002473E1" w:rsidRDefault="00372AB6" w:rsidP="00DE0D73">
      <w:pPr>
        <w:pStyle w:val="DoEbodytext2018"/>
      </w:pPr>
      <w:r w:rsidRPr="002473E1">
        <w:t>A song plays on the radio, one that will be of significance in the future. Its lyrics speak of love – the songwriter wishing he could use the celestial bodies to take him to his lover. The following</w:t>
      </w:r>
      <w:r w:rsidR="00951227">
        <w:t xml:space="preserve"> lyrics, part of the chorus</w:t>
      </w:r>
      <w:r w:rsidR="00951227" w:rsidRPr="00951227">
        <w:t>/</w:t>
      </w:r>
      <w:r w:rsidR="00951227">
        <w:t>refrain</w:t>
      </w:r>
      <w:r w:rsidRPr="002473E1">
        <w:t xml:space="preserve"> </w:t>
      </w:r>
      <w:r w:rsidR="003E7D3A">
        <w:t xml:space="preserve">of the song resonate with </w:t>
      </w:r>
      <w:proofErr w:type="spellStart"/>
      <w:r w:rsidR="003E7D3A">
        <w:t>Irini</w:t>
      </w:r>
      <w:proofErr w:type="spellEnd"/>
      <w:r w:rsidR="006C0AC3">
        <w:t>:</w:t>
      </w:r>
      <w:r w:rsidRPr="002473E1">
        <w:t xml:space="preserve"> </w:t>
      </w:r>
      <w:r w:rsidR="00951227" w:rsidRPr="00951227">
        <w:t>«</w:t>
      </w:r>
      <w:proofErr w:type="spellStart"/>
      <w:r w:rsidRPr="00951227">
        <w:rPr>
          <w:i/>
        </w:rPr>
        <w:t>Αν</w:t>
      </w:r>
      <w:proofErr w:type="spellEnd"/>
      <w:r w:rsidRPr="00951227">
        <w:rPr>
          <w:i/>
        </w:rPr>
        <w:t xml:space="preserve"> μ᾽ αγαπ</w:t>
      </w:r>
      <w:proofErr w:type="spellStart"/>
      <w:r w:rsidRPr="00951227">
        <w:rPr>
          <w:i/>
        </w:rPr>
        <w:t>άς</w:t>
      </w:r>
      <w:proofErr w:type="spellEnd"/>
      <w:r w:rsidRPr="00951227">
        <w:rPr>
          <w:i/>
        </w:rPr>
        <w:t xml:space="preserve"> </w:t>
      </w:r>
      <w:proofErr w:type="spellStart"/>
      <w:r w:rsidRPr="00951227">
        <w:rPr>
          <w:i/>
        </w:rPr>
        <w:t>κι</w:t>
      </w:r>
      <w:proofErr w:type="spellEnd"/>
      <w:r w:rsidRPr="00951227">
        <w:rPr>
          <w:i/>
        </w:rPr>
        <w:t xml:space="preserve"> </w:t>
      </w:r>
      <w:proofErr w:type="spellStart"/>
      <w:r w:rsidRPr="00951227">
        <w:rPr>
          <w:i/>
        </w:rPr>
        <w:t>είν</w:t>
      </w:r>
      <w:proofErr w:type="spellEnd"/>
      <w:r w:rsidRPr="00951227">
        <w:rPr>
          <w:i/>
        </w:rPr>
        <w:t xml:space="preserve">᾽ </w:t>
      </w:r>
      <w:proofErr w:type="spellStart"/>
      <w:r w:rsidRPr="00951227">
        <w:rPr>
          <w:i/>
        </w:rPr>
        <w:t>όνειρο</w:t>
      </w:r>
      <w:proofErr w:type="spellEnd"/>
      <w:r w:rsidRPr="00951227">
        <w:rPr>
          <w:i/>
        </w:rPr>
        <w:t>, π</w:t>
      </w:r>
      <w:proofErr w:type="spellStart"/>
      <w:r w:rsidRPr="00951227">
        <w:rPr>
          <w:i/>
        </w:rPr>
        <w:t>οτέ</w:t>
      </w:r>
      <w:proofErr w:type="spellEnd"/>
      <w:r w:rsidRPr="00951227">
        <w:rPr>
          <w:i/>
        </w:rPr>
        <w:t xml:space="preserve"> να </w:t>
      </w:r>
      <w:proofErr w:type="spellStart"/>
      <w:r w:rsidRPr="00951227">
        <w:rPr>
          <w:i/>
        </w:rPr>
        <w:t>μην</w:t>
      </w:r>
      <w:proofErr w:type="spellEnd"/>
      <w:r w:rsidRPr="00951227">
        <w:rPr>
          <w:i/>
        </w:rPr>
        <w:t xml:space="preserve"> </w:t>
      </w:r>
      <w:proofErr w:type="spellStart"/>
      <w:r w:rsidRPr="00951227">
        <w:rPr>
          <w:i/>
        </w:rPr>
        <w:t>ξυ</w:t>
      </w:r>
      <w:proofErr w:type="spellEnd"/>
      <w:r w:rsidRPr="00951227">
        <w:rPr>
          <w:i/>
        </w:rPr>
        <w:t xml:space="preserve">πνήσω </w:t>
      </w:r>
      <w:proofErr w:type="spellStart"/>
      <w:r w:rsidRPr="00951227">
        <w:rPr>
          <w:i/>
        </w:rPr>
        <w:t>γι</w:t>
      </w:r>
      <w:proofErr w:type="spellEnd"/>
      <w:r w:rsidRPr="00951227">
        <w:rPr>
          <w:i/>
        </w:rPr>
        <w:t xml:space="preserve">ατί </w:t>
      </w:r>
      <w:proofErr w:type="spellStart"/>
      <w:r w:rsidRPr="00951227">
        <w:rPr>
          <w:i/>
        </w:rPr>
        <w:t>με</w:t>
      </w:r>
      <w:proofErr w:type="spellEnd"/>
      <w:r w:rsidRPr="00951227">
        <w:rPr>
          <w:i/>
        </w:rPr>
        <w:t xml:space="preserve"> </w:t>
      </w:r>
      <w:proofErr w:type="spellStart"/>
      <w:r w:rsidRPr="00951227">
        <w:rPr>
          <w:i/>
        </w:rPr>
        <w:t>την</w:t>
      </w:r>
      <w:proofErr w:type="spellEnd"/>
      <w:r w:rsidRPr="00951227">
        <w:rPr>
          <w:i/>
        </w:rPr>
        <w:t xml:space="preserve"> α</w:t>
      </w:r>
      <w:proofErr w:type="spellStart"/>
      <w:r w:rsidRPr="00951227">
        <w:rPr>
          <w:i/>
        </w:rPr>
        <w:t>γά</w:t>
      </w:r>
      <w:proofErr w:type="spellEnd"/>
      <w:r w:rsidRPr="00951227">
        <w:rPr>
          <w:i/>
        </w:rPr>
        <w:t xml:space="preserve">πη </w:t>
      </w:r>
      <w:proofErr w:type="spellStart"/>
      <w:r w:rsidRPr="00951227">
        <w:rPr>
          <w:i/>
        </w:rPr>
        <w:t>σου</w:t>
      </w:r>
      <w:proofErr w:type="spellEnd"/>
      <w:r w:rsidRPr="00951227">
        <w:rPr>
          <w:i/>
        </w:rPr>
        <w:t xml:space="preserve"> π</w:t>
      </w:r>
      <w:proofErr w:type="spellStart"/>
      <w:r w:rsidRPr="00951227">
        <w:rPr>
          <w:i/>
        </w:rPr>
        <w:t>οθώ</w:t>
      </w:r>
      <w:proofErr w:type="spellEnd"/>
      <w:r w:rsidRPr="00951227">
        <w:rPr>
          <w:i/>
        </w:rPr>
        <w:t xml:space="preserve"> να </w:t>
      </w:r>
      <w:proofErr w:type="spellStart"/>
      <w:r w:rsidRPr="00951227">
        <w:rPr>
          <w:i/>
        </w:rPr>
        <w:t>ξεψυχήσω</w:t>
      </w:r>
      <w:proofErr w:type="spellEnd"/>
      <w:r w:rsidR="00951227" w:rsidRPr="00951227">
        <w:rPr>
          <w:i/>
        </w:rPr>
        <w:t>»</w:t>
      </w:r>
      <w:r w:rsidR="003E7D3A" w:rsidRPr="00047B45">
        <w:t>.</w:t>
      </w:r>
    </w:p>
    <w:p w:rsidR="00372AB6" w:rsidRPr="002473E1" w:rsidRDefault="00372AB6" w:rsidP="00DE0D73">
      <w:pPr>
        <w:pStyle w:val="DoEbodytext2018"/>
      </w:pPr>
      <w:r w:rsidRPr="002473E1">
        <w:t>When they arrive at the riding school, they are told that they cannot stay and watch, but must come back and pick up Themis when he has finished. Olga is disappointed as she has an interest in riding and wants to find out more about the sport.</w:t>
      </w:r>
    </w:p>
    <w:p w:rsidR="00372AB6" w:rsidRPr="002473E1" w:rsidRDefault="00372AB6" w:rsidP="00DE0D73">
      <w:pPr>
        <w:pStyle w:val="DoEbodytext2018"/>
      </w:pPr>
      <w:r w:rsidRPr="002473E1">
        <w:t xml:space="preserve">While waiting for Themis, </w:t>
      </w:r>
      <w:proofErr w:type="spellStart"/>
      <w:r w:rsidRPr="002473E1">
        <w:t>Irini</w:t>
      </w:r>
      <w:proofErr w:type="spellEnd"/>
      <w:r w:rsidRPr="002473E1">
        <w:t xml:space="preserve"> learns from Mr </w:t>
      </w:r>
      <w:proofErr w:type="spellStart"/>
      <w:r w:rsidRPr="002473E1">
        <w:t>Noyger</w:t>
      </w:r>
      <w:proofErr w:type="spellEnd"/>
      <w:r w:rsidRPr="002473E1">
        <w:t xml:space="preserve"> that Themis will be going to Canada for an operation when he turns </w:t>
      </w:r>
      <w:r w:rsidR="00A640C8">
        <w:t>18</w:t>
      </w:r>
      <w:r w:rsidRPr="002473E1">
        <w:t xml:space="preserve">. His benefactor has organised everything and Mr </w:t>
      </w:r>
      <w:proofErr w:type="spellStart"/>
      <w:r w:rsidRPr="002473E1">
        <w:t>Noyger</w:t>
      </w:r>
      <w:proofErr w:type="spellEnd"/>
      <w:r w:rsidRPr="002473E1">
        <w:t xml:space="preserve"> is of the opinion that, although dangerous, it could be life changing and worth the risk. </w:t>
      </w:r>
      <w:proofErr w:type="spellStart"/>
      <w:r w:rsidRPr="002473E1">
        <w:t>Irini</w:t>
      </w:r>
      <w:proofErr w:type="spellEnd"/>
      <w:r w:rsidRPr="002473E1">
        <w:t xml:space="preserve"> is not so sure that Themis should put his life in danger. She draws on her grandfather’s example – he refused to risk his life by having an operation when he was confined to a wheelchair, choosing his disability over the risk of death. </w:t>
      </w:r>
      <w:proofErr w:type="spellStart"/>
      <w:r w:rsidRPr="002473E1">
        <w:t>Irini</w:t>
      </w:r>
      <w:proofErr w:type="spellEnd"/>
      <w:r w:rsidRPr="002473E1">
        <w:t xml:space="preserve"> wishes she could decide for Themis, </w:t>
      </w:r>
      <w:r w:rsidR="00A640C8">
        <w:t xml:space="preserve">as </w:t>
      </w:r>
      <w:r w:rsidRPr="002473E1">
        <w:t xml:space="preserve">she would never allow him to risk his </w:t>
      </w:r>
      <w:r w:rsidR="00A640C8">
        <w:t>life. Without knowing how</w:t>
      </w:r>
      <w:r w:rsidRPr="002473E1">
        <w:t>, his life has become indispensable to her.</w:t>
      </w:r>
    </w:p>
    <w:p w:rsidR="00372AB6" w:rsidRDefault="00372AB6" w:rsidP="00372AB6">
      <w:pPr>
        <w:pBdr>
          <w:top w:val="nil"/>
          <w:left w:val="nil"/>
          <w:bottom w:val="nil"/>
          <w:right w:val="nil"/>
          <w:between w:val="nil"/>
        </w:pBdr>
        <w:rPr>
          <w:rFonts w:cs="Arial"/>
          <w:szCs w:val="24"/>
        </w:rPr>
      </w:pPr>
      <w:r w:rsidRPr="002473E1">
        <w:rPr>
          <w:rFonts w:cs="Arial"/>
          <w:szCs w:val="24"/>
        </w:rPr>
        <w:t xml:space="preserve">They pick up Themis at the end of his lesson, collapse his folding wheelchair and </w:t>
      </w:r>
      <w:r w:rsidR="00BA547C">
        <w:rPr>
          <w:rFonts w:cs="Arial"/>
          <w:szCs w:val="24"/>
        </w:rPr>
        <w:t>drive to</w:t>
      </w:r>
      <w:r w:rsidRPr="002473E1">
        <w:rPr>
          <w:rFonts w:cs="Arial"/>
          <w:szCs w:val="24"/>
        </w:rPr>
        <w:t xml:space="preserve"> his apartment. They find Grigoris </w:t>
      </w:r>
      <w:proofErr w:type="spellStart"/>
      <w:r w:rsidRPr="002473E1">
        <w:rPr>
          <w:rFonts w:cs="Arial"/>
          <w:szCs w:val="24"/>
        </w:rPr>
        <w:t>Rounakis</w:t>
      </w:r>
      <w:proofErr w:type="spellEnd"/>
      <w:r w:rsidRPr="002473E1">
        <w:rPr>
          <w:rFonts w:cs="Arial"/>
          <w:szCs w:val="24"/>
        </w:rPr>
        <w:t xml:space="preserve"> waiting for them, holding a small square </w:t>
      </w:r>
      <w:r w:rsidR="009F7EA4">
        <w:rPr>
          <w:rFonts w:cs="Arial"/>
          <w:szCs w:val="24"/>
        </w:rPr>
        <w:t>box</w:t>
      </w:r>
      <w:r w:rsidRPr="002473E1">
        <w:rPr>
          <w:rFonts w:cs="Arial"/>
          <w:szCs w:val="24"/>
        </w:rPr>
        <w:t>.</w:t>
      </w:r>
    </w:p>
    <w:p w:rsidR="00951227" w:rsidRDefault="00951227" w:rsidP="00492AA8">
      <w:pPr>
        <w:pStyle w:val="DoEheading42018"/>
        <w:rPr>
          <w:rStyle w:val="Strong"/>
          <w:b w:val="0"/>
        </w:rPr>
      </w:pPr>
      <w:r w:rsidRPr="009573AE">
        <w:rPr>
          <w:rStyle w:val="Strong"/>
          <w:b w:val="0"/>
        </w:rPr>
        <w:t>Prescribed issues</w:t>
      </w:r>
    </w:p>
    <w:tbl>
      <w:tblPr>
        <w:tblStyle w:val="TableGrid1"/>
        <w:tblW w:w="0" w:type="auto"/>
        <w:tblLook w:val="04A0" w:firstRow="1" w:lastRow="0" w:firstColumn="1" w:lastColumn="0" w:noHBand="0" w:noVBand="1"/>
        <w:tblDescription w:val="Prescribed issues - Chapter 5"/>
      </w:tblPr>
      <w:tblGrid>
        <w:gridCol w:w="3256"/>
        <w:gridCol w:w="7506"/>
      </w:tblGrid>
      <w:tr w:rsidR="00FB16AE" w:rsidRPr="00951227" w:rsidTr="00FB16AE">
        <w:trPr>
          <w:tblHeader/>
        </w:trPr>
        <w:tc>
          <w:tcPr>
            <w:tcW w:w="3256" w:type="dxa"/>
          </w:tcPr>
          <w:p w:rsidR="00FB16AE" w:rsidRPr="00951227" w:rsidRDefault="00FB16AE" w:rsidP="00FB16AE">
            <w:pPr>
              <w:pStyle w:val="DoEtableheading2018"/>
            </w:pPr>
            <w:r>
              <w:t>Issue</w:t>
            </w:r>
          </w:p>
        </w:tc>
        <w:tc>
          <w:tcPr>
            <w:tcW w:w="7506" w:type="dxa"/>
          </w:tcPr>
          <w:p w:rsidR="00FB16AE" w:rsidRPr="00951227" w:rsidRDefault="00FB16AE" w:rsidP="00FB16AE">
            <w:pPr>
              <w:pStyle w:val="DoEtableheading2018"/>
            </w:pPr>
            <w:r>
              <w:t>Description</w:t>
            </w:r>
          </w:p>
        </w:tc>
      </w:tr>
      <w:tr w:rsidR="00951227" w:rsidRPr="00951227" w:rsidTr="001B255B">
        <w:tc>
          <w:tcPr>
            <w:tcW w:w="3256" w:type="dxa"/>
          </w:tcPr>
          <w:p w:rsidR="00951227" w:rsidRPr="00951227" w:rsidRDefault="00951227" w:rsidP="00951227">
            <w:pPr>
              <w:pStyle w:val="DoEtabletext2018"/>
            </w:pPr>
            <w:r w:rsidRPr="00951227">
              <w:t>Relationships</w:t>
            </w:r>
          </w:p>
        </w:tc>
        <w:tc>
          <w:tcPr>
            <w:tcW w:w="7506" w:type="dxa"/>
          </w:tcPr>
          <w:p w:rsidR="00951227" w:rsidRPr="00951227" w:rsidRDefault="00951227" w:rsidP="00951227">
            <w:pPr>
              <w:pStyle w:val="DoEtabletext2018"/>
            </w:pPr>
            <w:r w:rsidRPr="00951227">
              <w:t>The power of love</w:t>
            </w:r>
          </w:p>
        </w:tc>
      </w:tr>
      <w:tr w:rsidR="00951227" w:rsidRPr="00951227" w:rsidTr="001B255B">
        <w:tc>
          <w:tcPr>
            <w:tcW w:w="3256" w:type="dxa"/>
          </w:tcPr>
          <w:p w:rsidR="00951227" w:rsidRPr="00951227" w:rsidRDefault="00951227" w:rsidP="00951227">
            <w:pPr>
              <w:pStyle w:val="DoEtabletext2018"/>
            </w:pPr>
            <w:r w:rsidRPr="00951227">
              <w:t>The impact of change on society</w:t>
            </w:r>
          </w:p>
        </w:tc>
        <w:tc>
          <w:tcPr>
            <w:tcW w:w="7506" w:type="dxa"/>
          </w:tcPr>
          <w:p w:rsidR="00951227" w:rsidRPr="00951227" w:rsidRDefault="00951227" w:rsidP="00951227">
            <w:pPr>
              <w:pStyle w:val="DoEtabletext2018"/>
            </w:pPr>
            <w:r w:rsidRPr="00951227">
              <w:t>Globalisation</w:t>
            </w:r>
          </w:p>
        </w:tc>
      </w:tr>
    </w:tbl>
    <w:p w:rsidR="00951227" w:rsidRPr="00A640C8" w:rsidRDefault="00951227" w:rsidP="00A640C8">
      <w:pPr>
        <w:pStyle w:val="DoEheading42018"/>
        <w:rPr>
          <w:rStyle w:val="DoEstrongemphasis2018"/>
          <w:b w:val="0"/>
        </w:rPr>
      </w:pPr>
      <w:r w:rsidRPr="00A640C8">
        <w:rPr>
          <w:rStyle w:val="DoEstrongemphasis2018"/>
          <w:b w:val="0"/>
        </w:rPr>
        <w:t>Activities</w:t>
      </w:r>
    </w:p>
    <w:p w:rsidR="00372AB6" w:rsidRPr="002473E1" w:rsidRDefault="00372AB6" w:rsidP="00F0231F">
      <w:pPr>
        <w:pStyle w:val="DoElist1numbered2018"/>
        <w:numPr>
          <w:ilvl w:val="0"/>
          <w:numId w:val="44"/>
        </w:numPr>
      </w:pPr>
      <w:r w:rsidRPr="002473E1">
        <w:t xml:space="preserve">On </w:t>
      </w:r>
      <w:r w:rsidR="00A640C8">
        <w:t>pp 50-</w:t>
      </w:r>
      <w:r w:rsidRPr="002473E1">
        <w:t xml:space="preserve">51, we learn that </w:t>
      </w:r>
      <w:proofErr w:type="spellStart"/>
      <w:r w:rsidRPr="002473E1">
        <w:t>Irini</w:t>
      </w:r>
      <w:proofErr w:type="spellEnd"/>
      <w:r w:rsidRPr="002473E1">
        <w:t xml:space="preserve"> wishes she could decide for Themis and </w:t>
      </w:r>
      <w:r w:rsidR="00A640C8">
        <w:t>prevent him from risking</w:t>
      </w:r>
      <w:r w:rsidR="00963631">
        <w:t xml:space="preserve"> his life </w:t>
      </w:r>
      <w:r w:rsidR="00A640C8">
        <w:t>by having</w:t>
      </w:r>
      <w:r w:rsidRPr="002473E1">
        <w:t xml:space="preserve"> </w:t>
      </w:r>
      <w:r w:rsidR="00963631">
        <w:t>the operation</w:t>
      </w:r>
      <w:r w:rsidRPr="002473E1">
        <w:t>. She state</w:t>
      </w:r>
      <w:r w:rsidR="0018474D">
        <w:t>s that Themis’ life</w:t>
      </w:r>
      <w:r w:rsidRPr="002473E1">
        <w:t xml:space="preserve"> has becom</w:t>
      </w:r>
      <w:r w:rsidR="00963631">
        <w:t>e indispensable to her</w:t>
      </w:r>
      <w:r w:rsidRPr="002473E1">
        <w:t>. Discuss the power of this statement.</w:t>
      </w:r>
    </w:p>
    <w:p w:rsidR="00372AB6" w:rsidRPr="002473E1" w:rsidRDefault="00372AB6" w:rsidP="005F45F2">
      <w:pPr>
        <w:pStyle w:val="DoElist1numbered2018"/>
      </w:pPr>
      <w:r w:rsidRPr="002473E1">
        <w:t>On</w:t>
      </w:r>
      <w:r w:rsidR="00A640C8">
        <w:t xml:space="preserve"> p</w:t>
      </w:r>
      <w:r w:rsidR="004251E5">
        <w:t xml:space="preserve"> </w:t>
      </w:r>
      <w:r w:rsidRPr="002473E1">
        <w:t>49, we learn that Themis will be going to Canada for an operation when he turns 18.</w:t>
      </w:r>
      <w:r w:rsidR="001B255B">
        <w:t xml:space="preserve"> </w:t>
      </w:r>
      <w:r w:rsidRPr="002473E1">
        <w:t>Discuss how the process of globalisation and in particular the interaction among me</w:t>
      </w:r>
      <w:r w:rsidR="00963631">
        <w:t>dical institutions worldwide positively impact</w:t>
      </w:r>
      <w:r w:rsidR="0018474D">
        <w:t>s</w:t>
      </w:r>
      <w:r w:rsidR="00963631">
        <w:t xml:space="preserve"> </w:t>
      </w:r>
      <w:r w:rsidRPr="002473E1">
        <w:t>people’s lives.</w:t>
      </w:r>
    </w:p>
    <w:p w:rsidR="00372AB6" w:rsidRPr="002473E1" w:rsidRDefault="005F45F2" w:rsidP="005F45F2">
      <w:pPr>
        <w:pStyle w:val="DoElist1numbered2018"/>
      </w:pPr>
      <w:r>
        <w:t xml:space="preserve">Study the lyrics of the song </w:t>
      </w:r>
      <w:r w:rsidRPr="005F45F2">
        <w:rPr>
          <w:i/>
        </w:rPr>
        <w:t>«</w:t>
      </w:r>
      <w:proofErr w:type="spellStart"/>
      <w:r w:rsidR="00CA6CDB">
        <w:fldChar w:fldCharType="begin"/>
      </w:r>
      <w:r w:rsidR="00CA6CDB">
        <w:instrText xml:space="preserve"> HYPERLINK "https://lyricstranslate.com/en/%CE%BB%CE%B9%CE%B1%CE%BD%CE%BF%CF%84%CF%81%CE%AC%CE%B3%CE%BF%CF%85%CE%B4%CE%B1-folk-songs.html" </w:instrText>
      </w:r>
      <w:r w:rsidR="00CA6CDB">
        <w:fldChar w:fldCharType="separate"/>
      </w:r>
      <w:r w:rsidR="00F0231F" w:rsidRPr="003C558B">
        <w:rPr>
          <w:rStyle w:val="Hyperlink"/>
          <w:i/>
        </w:rPr>
        <w:t>Αν</w:t>
      </w:r>
      <w:proofErr w:type="spellEnd"/>
      <w:r w:rsidR="00F0231F" w:rsidRPr="003C558B">
        <w:rPr>
          <w:rStyle w:val="Hyperlink"/>
          <w:i/>
        </w:rPr>
        <w:t xml:space="preserve"> μ᾽ αγαπ</w:t>
      </w:r>
      <w:proofErr w:type="spellStart"/>
      <w:r w:rsidR="00F0231F" w:rsidRPr="003C558B">
        <w:rPr>
          <w:rStyle w:val="Hyperlink"/>
          <w:i/>
        </w:rPr>
        <w:t>άς</w:t>
      </w:r>
      <w:proofErr w:type="spellEnd"/>
      <w:r w:rsidR="00F0231F" w:rsidRPr="003C558B">
        <w:rPr>
          <w:rStyle w:val="Hyperlink"/>
          <w:i/>
        </w:rPr>
        <w:t xml:space="preserve"> </w:t>
      </w:r>
      <w:proofErr w:type="spellStart"/>
      <w:r w:rsidR="00F0231F" w:rsidRPr="003C558B">
        <w:rPr>
          <w:rStyle w:val="Hyperlink"/>
          <w:i/>
        </w:rPr>
        <w:t>κι</w:t>
      </w:r>
      <w:proofErr w:type="spellEnd"/>
      <w:r w:rsidR="00F0231F" w:rsidRPr="003C558B">
        <w:rPr>
          <w:rStyle w:val="Hyperlink"/>
          <w:i/>
        </w:rPr>
        <w:t xml:space="preserve"> </w:t>
      </w:r>
      <w:proofErr w:type="spellStart"/>
      <w:r w:rsidR="00F0231F" w:rsidRPr="003C558B">
        <w:rPr>
          <w:rStyle w:val="Hyperlink"/>
          <w:i/>
        </w:rPr>
        <w:t>είν</w:t>
      </w:r>
      <w:proofErr w:type="spellEnd"/>
      <w:r w:rsidR="00F0231F" w:rsidRPr="003C558B">
        <w:rPr>
          <w:rStyle w:val="Hyperlink"/>
          <w:i/>
        </w:rPr>
        <w:t xml:space="preserve">᾽ </w:t>
      </w:r>
      <w:proofErr w:type="spellStart"/>
      <w:r w:rsidR="00F0231F" w:rsidRPr="003C558B">
        <w:rPr>
          <w:rStyle w:val="Hyperlink"/>
          <w:i/>
        </w:rPr>
        <w:t>όνειρο</w:t>
      </w:r>
      <w:proofErr w:type="spellEnd"/>
      <w:r w:rsidR="00CA6CDB">
        <w:rPr>
          <w:rStyle w:val="Hyperlink"/>
          <w:i/>
        </w:rPr>
        <w:fldChar w:fldCharType="end"/>
      </w:r>
      <w:r w:rsidRPr="005F45F2">
        <w:rPr>
          <w:i/>
        </w:rPr>
        <w:t>»</w:t>
      </w:r>
      <w:r w:rsidR="00F0231F">
        <w:t xml:space="preserve"> </w:t>
      </w:r>
      <w:r w:rsidR="00F0231F" w:rsidRPr="003C558B">
        <w:t>(</w:t>
      </w:r>
      <w:r w:rsidR="00F0231F">
        <w:t>1972</w:t>
      </w:r>
      <w:r w:rsidR="00F0231F" w:rsidRPr="003C558B">
        <w:t xml:space="preserve"> folk song</w:t>
      </w:r>
      <w:r w:rsidR="00F0231F">
        <w:t xml:space="preserve">, </w:t>
      </w:r>
      <w:r w:rsidR="00F0231F" w:rsidRPr="003C558B">
        <w:t xml:space="preserve">song writer unknown, music by Manos </w:t>
      </w:r>
      <w:proofErr w:type="spellStart"/>
      <w:r w:rsidR="00F0231F" w:rsidRPr="003C558B">
        <w:t>Hatzidakis</w:t>
      </w:r>
      <w:proofErr w:type="spellEnd"/>
      <w:r w:rsidR="00F0231F" w:rsidRPr="003C558B">
        <w:t xml:space="preserve">, first sung by artist Dimitris </w:t>
      </w:r>
      <w:proofErr w:type="spellStart"/>
      <w:r w:rsidR="00F0231F" w:rsidRPr="003C558B">
        <w:t>Psarianos</w:t>
      </w:r>
      <w:proofErr w:type="spellEnd"/>
      <w:r w:rsidR="00F0231F" w:rsidRPr="003C558B">
        <w:t xml:space="preserve"> and featuring artist </w:t>
      </w:r>
      <w:proofErr w:type="spellStart"/>
      <w:r w:rsidR="00F0231F" w:rsidRPr="003C558B">
        <w:t>Flery</w:t>
      </w:r>
      <w:proofErr w:type="spellEnd"/>
      <w:r w:rsidR="00F0231F" w:rsidRPr="003C558B">
        <w:t xml:space="preserve"> </w:t>
      </w:r>
      <w:proofErr w:type="spellStart"/>
      <w:r w:rsidR="00F0231F" w:rsidRPr="003C558B">
        <w:t>Dadonaki</w:t>
      </w:r>
      <w:proofErr w:type="spellEnd"/>
      <w:r w:rsidR="00F0231F">
        <w:t>)</w:t>
      </w:r>
      <w:r w:rsidR="00F0231F" w:rsidRPr="003C558B">
        <w:t>.</w:t>
      </w:r>
      <w:r w:rsidR="00F0231F">
        <w:t xml:space="preserve"> </w:t>
      </w:r>
      <w:r w:rsidR="00372AB6" w:rsidRPr="002473E1">
        <w:t>The young man and the young woman are likened to different things throughout the song. Find these similes in the lyrics of the song:</w:t>
      </w:r>
    </w:p>
    <w:p w:rsidR="00372AB6" w:rsidRPr="005F45F2" w:rsidRDefault="00372AB6" w:rsidP="00F0231F">
      <w:pPr>
        <w:pStyle w:val="DoElist1numbered2018"/>
        <w:numPr>
          <w:ilvl w:val="0"/>
          <w:numId w:val="0"/>
        </w:numPr>
        <w:ind w:left="851"/>
        <w:rPr>
          <w:i/>
          <w:lang w:val="el-GR"/>
        </w:rPr>
      </w:pPr>
      <w:r w:rsidRPr="005F45F2">
        <w:rPr>
          <w:i/>
          <w:lang w:val="el-GR"/>
        </w:rPr>
        <w:t>Απ’ όλα τ’ άστρα τ’ ουρανού ένα είναι που σου μοιάζει</w:t>
      </w:r>
    </w:p>
    <w:p w:rsidR="00372AB6" w:rsidRDefault="00372AB6" w:rsidP="00444631">
      <w:pPr>
        <w:pStyle w:val="DoElist1numbered2018"/>
        <w:numPr>
          <w:ilvl w:val="0"/>
          <w:numId w:val="0"/>
        </w:numPr>
        <w:spacing w:after="240"/>
        <w:ind w:left="851"/>
        <w:rPr>
          <w:i/>
          <w:lang w:val="el-GR"/>
        </w:rPr>
      </w:pPr>
      <w:r w:rsidRPr="001B255B">
        <w:rPr>
          <w:i/>
          <w:lang w:val="el-GR"/>
        </w:rPr>
        <w:t>ένα που βγαίνει το πουρνό όταν γλυκοχαράζει.</w:t>
      </w:r>
    </w:p>
    <w:p w:rsidR="00372AB6" w:rsidRPr="005F45F2" w:rsidRDefault="00372AB6" w:rsidP="00F0231F">
      <w:pPr>
        <w:pStyle w:val="DoElist1numbered2018"/>
        <w:numPr>
          <w:ilvl w:val="0"/>
          <w:numId w:val="0"/>
        </w:numPr>
        <w:ind w:left="851"/>
        <w:rPr>
          <w:i/>
          <w:lang w:val="el-GR"/>
        </w:rPr>
      </w:pPr>
      <w:r w:rsidRPr="005F45F2">
        <w:rPr>
          <w:i/>
          <w:lang w:val="el-GR"/>
        </w:rPr>
        <w:t>Κυπαρισσάκι μου ψηλό, ποια βρύση σε ποτίζει,</w:t>
      </w:r>
    </w:p>
    <w:p w:rsidR="00372AB6" w:rsidRDefault="00372AB6" w:rsidP="00444631">
      <w:pPr>
        <w:pStyle w:val="DoElist1numbered2018"/>
        <w:numPr>
          <w:ilvl w:val="0"/>
          <w:numId w:val="0"/>
        </w:numPr>
        <w:spacing w:after="240"/>
        <w:ind w:left="851"/>
        <w:rPr>
          <w:i/>
          <w:lang w:val="el-GR"/>
        </w:rPr>
      </w:pPr>
      <w:r w:rsidRPr="001B255B">
        <w:rPr>
          <w:i/>
          <w:lang w:val="el-GR"/>
        </w:rPr>
        <w:t>που στέκεις πάντα δροσερό, κι ανθείς και λουλουδίζεις.</w:t>
      </w:r>
    </w:p>
    <w:p w:rsidR="00372AB6" w:rsidRPr="005F45F2" w:rsidRDefault="00372AB6" w:rsidP="00F0231F">
      <w:pPr>
        <w:pStyle w:val="DoElist1numbered2018"/>
        <w:numPr>
          <w:ilvl w:val="0"/>
          <w:numId w:val="0"/>
        </w:numPr>
        <w:ind w:left="851"/>
        <w:rPr>
          <w:i/>
          <w:lang w:val="el-GR"/>
        </w:rPr>
      </w:pPr>
      <w:r w:rsidRPr="005F45F2">
        <w:rPr>
          <w:i/>
          <w:lang w:val="el-GR"/>
        </w:rPr>
        <w:t>Να ’χα το σύννεφ’ άλογο και τ’ άστρι χαλινάρι</w:t>
      </w:r>
    </w:p>
    <w:p w:rsidR="00372AB6" w:rsidRPr="001B255B" w:rsidRDefault="00372AB6" w:rsidP="00F0231F">
      <w:pPr>
        <w:pStyle w:val="DoElist1numbered2018"/>
        <w:numPr>
          <w:ilvl w:val="0"/>
          <w:numId w:val="0"/>
        </w:numPr>
        <w:ind w:left="851"/>
        <w:rPr>
          <w:i/>
          <w:lang w:val="el-GR"/>
        </w:rPr>
      </w:pPr>
      <w:r w:rsidRPr="001B255B">
        <w:rPr>
          <w:i/>
          <w:lang w:val="el-GR"/>
        </w:rPr>
        <w:t>το φεγγαράκι της αυγής να ’ρχόμουν κάθε βράδυ.</w:t>
      </w:r>
    </w:p>
    <w:p w:rsidR="00372AB6" w:rsidRPr="001B255B" w:rsidRDefault="00372AB6" w:rsidP="00F0231F">
      <w:pPr>
        <w:pStyle w:val="DoElist1numbered2018"/>
        <w:numPr>
          <w:ilvl w:val="0"/>
          <w:numId w:val="0"/>
        </w:numPr>
        <w:ind w:left="851"/>
        <w:rPr>
          <w:i/>
          <w:lang w:val="el-GR"/>
        </w:rPr>
      </w:pPr>
      <w:r w:rsidRPr="001B255B">
        <w:rPr>
          <w:i/>
          <w:lang w:val="el-GR"/>
        </w:rPr>
        <w:t>Αν μ’ αγαπάς κι είν’ όνειρο, ποτέ να μην ξυπνήσω</w:t>
      </w:r>
    </w:p>
    <w:p w:rsidR="00372AB6" w:rsidRDefault="00372AB6" w:rsidP="00444631">
      <w:pPr>
        <w:pStyle w:val="DoElist1numbered2018"/>
        <w:numPr>
          <w:ilvl w:val="0"/>
          <w:numId w:val="0"/>
        </w:numPr>
        <w:spacing w:after="240"/>
        <w:ind w:left="851"/>
        <w:rPr>
          <w:i/>
          <w:lang w:val="el-GR"/>
        </w:rPr>
      </w:pPr>
      <w:r w:rsidRPr="001B255B">
        <w:rPr>
          <w:i/>
          <w:lang w:val="el-GR"/>
        </w:rPr>
        <w:t>γιατί με την αγάπη σου ποθώ να ξεψυχήσω.</w:t>
      </w:r>
    </w:p>
    <w:p w:rsidR="00372AB6" w:rsidRPr="005F45F2" w:rsidRDefault="00372AB6" w:rsidP="00F0231F">
      <w:pPr>
        <w:pStyle w:val="DoElist1numbered2018"/>
        <w:numPr>
          <w:ilvl w:val="0"/>
          <w:numId w:val="0"/>
        </w:numPr>
        <w:ind w:left="851"/>
        <w:rPr>
          <w:i/>
          <w:lang w:val="el-GR"/>
        </w:rPr>
      </w:pPr>
      <w:r w:rsidRPr="005F45F2">
        <w:rPr>
          <w:i/>
          <w:lang w:val="el-GR"/>
        </w:rPr>
        <w:t>Της θάλασσας τα κύματα τρέχω και δεν τρομάζω</w:t>
      </w:r>
    </w:p>
    <w:p w:rsidR="00372AB6" w:rsidRDefault="00372AB6" w:rsidP="00444631">
      <w:pPr>
        <w:pStyle w:val="DoElist1numbered2018"/>
        <w:numPr>
          <w:ilvl w:val="0"/>
          <w:numId w:val="0"/>
        </w:numPr>
        <w:spacing w:after="240"/>
        <w:ind w:left="851"/>
        <w:rPr>
          <w:i/>
          <w:lang w:val="el-GR"/>
        </w:rPr>
      </w:pPr>
      <w:r w:rsidRPr="001B255B">
        <w:rPr>
          <w:i/>
          <w:lang w:val="el-GR"/>
        </w:rPr>
        <w:t>κι όταν σε συλλογίζομαι, τρέμω κι αναστενάζω.</w:t>
      </w:r>
    </w:p>
    <w:p w:rsidR="00372AB6" w:rsidRPr="00074451" w:rsidRDefault="00372AB6" w:rsidP="00F0231F">
      <w:pPr>
        <w:pStyle w:val="DoElist1numbered2018"/>
        <w:numPr>
          <w:ilvl w:val="0"/>
          <w:numId w:val="0"/>
        </w:numPr>
        <w:ind w:left="851"/>
        <w:rPr>
          <w:i/>
          <w:lang w:val="el-GR"/>
        </w:rPr>
      </w:pPr>
      <w:r w:rsidRPr="005F45F2">
        <w:rPr>
          <w:i/>
          <w:lang w:val="el-GR"/>
        </w:rPr>
        <w:t xml:space="preserve">Τι να σου πω; Τι να μου πεις; </w:t>
      </w:r>
      <w:r w:rsidRPr="00074451">
        <w:rPr>
          <w:i/>
          <w:lang w:val="el-GR"/>
        </w:rPr>
        <w:t>Εσύ καλά γνωρίζεις</w:t>
      </w:r>
    </w:p>
    <w:p w:rsidR="00372AB6" w:rsidRDefault="00372AB6" w:rsidP="00444631">
      <w:pPr>
        <w:pStyle w:val="DoElist1numbered2018"/>
        <w:numPr>
          <w:ilvl w:val="0"/>
          <w:numId w:val="0"/>
        </w:numPr>
        <w:spacing w:after="240"/>
        <w:ind w:left="851"/>
        <w:rPr>
          <w:i/>
          <w:lang w:val="el-GR"/>
        </w:rPr>
      </w:pPr>
      <w:r w:rsidRPr="001B255B">
        <w:rPr>
          <w:i/>
          <w:lang w:val="el-GR"/>
        </w:rPr>
        <w:t>και την ψυχή και την καρδιά εσύ μου την ορίζεις.</w:t>
      </w:r>
    </w:p>
    <w:p w:rsidR="00372AB6" w:rsidRPr="005F45F2" w:rsidRDefault="00372AB6" w:rsidP="00F0231F">
      <w:pPr>
        <w:pStyle w:val="DoElist1numbered2018"/>
        <w:numPr>
          <w:ilvl w:val="0"/>
          <w:numId w:val="0"/>
        </w:numPr>
        <w:ind w:left="851"/>
        <w:rPr>
          <w:i/>
          <w:lang w:val="el-GR"/>
        </w:rPr>
      </w:pPr>
      <w:r w:rsidRPr="005F45F2">
        <w:rPr>
          <w:i/>
          <w:lang w:val="el-GR"/>
        </w:rPr>
        <w:t>Να ’χα το σύννεφ’ άλογο και τ’ άστρι χαλινάρι</w:t>
      </w:r>
    </w:p>
    <w:p w:rsidR="00372AB6" w:rsidRPr="001B255B" w:rsidRDefault="00372AB6" w:rsidP="00F0231F">
      <w:pPr>
        <w:pStyle w:val="DoElist1numbered2018"/>
        <w:numPr>
          <w:ilvl w:val="0"/>
          <w:numId w:val="0"/>
        </w:numPr>
        <w:ind w:left="851"/>
        <w:rPr>
          <w:i/>
          <w:lang w:val="el-GR"/>
        </w:rPr>
      </w:pPr>
      <w:r w:rsidRPr="001B255B">
        <w:rPr>
          <w:i/>
          <w:lang w:val="el-GR"/>
        </w:rPr>
        <w:t>το φεγγαράκι της αυγής να ’ρχόμουν κάθε βράδυ.</w:t>
      </w:r>
    </w:p>
    <w:p w:rsidR="00372AB6" w:rsidRPr="001B255B" w:rsidRDefault="00372AB6" w:rsidP="00F0231F">
      <w:pPr>
        <w:pStyle w:val="DoElist1numbered2018"/>
        <w:numPr>
          <w:ilvl w:val="0"/>
          <w:numId w:val="0"/>
        </w:numPr>
        <w:ind w:left="851"/>
        <w:rPr>
          <w:i/>
          <w:lang w:val="el-GR"/>
        </w:rPr>
      </w:pPr>
      <w:r w:rsidRPr="001B255B">
        <w:rPr>
          <w:i/>
          <w:lang w:val="el-GR"/>
        </w:rPr>
        <w:t>Αν μ’ αγαπάς κι είν’ όνειρο, ποτέ να μην ξυπνήσω</w:t>
      </w:r>
    </w:p>
    <w:p w:rsidR="00372AB6" w:rsidRDefault="00372AB6" w:rsidP="00444631">
      <w:pPr>
        <w:pStyle w:val="DoElist1numbered2018"/>
        <w:numPr>
          <w:ilvl w:val="0"/>
          <w:numId w:val="0"/>
        </w:numPr>
        <w:spacing w:after="240"/>
        <w:ind w:left="851"/>
        <w:rPr>
          <w:i/>
          <w:lang w:val="el-GR"/>
        </w:rPr>
      </w:pPr>
      <w:r w:rsidRPr="001B255B">
        <w:rPr>
          <w:i/>
          <w:lang w:val="el-GR"/>
        </w:rPr>
        <w:t>γιατί με την αγάπη σου ποθώ να ξεψυχήσω.</w:t>
      </w:r>
    </w:p>
    <w:p w:rsidR="00372AB6" w:rsidRPr="005F45F2" w:rsidRDefault="00372AB6" w:rsidP="00F0231F">
      <w:pPr>
        <w:pStyle w:val="DoElist1numbered2018"/>
        <w:numPr>
          <w:ilvl w:val="0"/>
          <w:numId w:val="0"/>
        </w:numPr>
        <w:ind w:left="851"/>
        <w:rPr>
          <w:i/>
          <w:lang w:val="el-GR"/>
        </w:rPr>
      </w:pPr>
      <w:r w:rsidRPr="005F45F2">
        <w:rPr>
          <w:i/>
          <w:lang w:val="el-GR"/>
        </w:rPr>
        <w:t>Εγώ είμ’ εκείνο το πουλί που στη φωτιά σιμώνω,</w:t>
      </w:r>
    </w:p>
    <w:p w:rsidR="00372AB6" w:rsidRDefault="00372AB6" w:rsidP="00444631">
      <w:pPr>
        <w:pStyle w:val="DoElist1numbered2018"/>
        <w:numPr>
          <w:ilvl w:val="0"/>
          <w:numId w:val="0"/>
        </w:numPr>
        <w:spacing w:after="240"/>
        <w:ind w:left="851"/>
        <w:rPr>
          <w:i/>
          <w:lang w:val="el-GR"/>
        </w:rPr>
      </w:pPr>
      <w:r w:rsidRPr="001B255B">
        <w:rPr>
          <w:i/>
          <w:lang w:val="el-GR"/>
        </w:rPr>
        <w:t>καίγομαι, στάχτη γίνουμαι και πάλι ξανανιώνω.</w:t>
      </w:r>
    </w:p>
    <w:p w:rsidR="00372AB6" w:rsidRPr="005F45F2" w:rsidRDefault="00372AB6" w:rsidP="00F0231F">
      <w:pPr>
        <w:pStyle w:val="DoElist1numbered2018"/>
        <w:numPr>
          <w:ilvl w:val="0"/>
          <w:numId w:val="0"/>
        </w:numPr>
        <w:ind w:left="851"/>
        <w:rPr>
          <w:i/>
          <w:lang w:val="el-GR"/>
        </w:rPr>
      </w:pPr>
      <w:r w:rsidRPr="005F45F2">
        <w:rPr>
          <w:i/>
          <w:lang w:val="el-GR"/>
        </w:rPr>
        <w:t>Σαν είν’ η αγάπη μπιστική, παλιώνει, μηδέ λιώνει</w:t>
      </w:r>
    </w:p>
    <w:p w:rsidR="00372AB6" w:rsidRDefault="00372AB6" w:rsidP="00444631">
      <w:pPr>
        <w:pStyle w:val="DoElist1numbered2018"/>
        <w:numPr>
          <w:ilvl w:val="0"/>
          <w:numId w:val="0"/>
        </w:numPr>
        <w:spacing w:after="240"/>
        <w:ind w:left="851"/>
        <w:rPr>
          <w:i/>
          <w:lang w:val="el-GR"/>
        </w:rPr>
      </w:pPr>
      <w:r w:rsidRPr="001B255B">
        <w:rPr>
          <w:i/>
          <w:lang w:val="el-GR"/>
        </w:rPr>
        <w:t>ανθεί και δένει στην καρδιά και ξανακαινουργώνει.</w:t>
      </w:r>
    </w:p>
    <w:p w:rsidR="00372AB6" w:rsidRPr="005C45D1" w:rsidRDefault="00372AB6" w:rsidP="00F0231F">
      <w:pPr>
        <w:pStyle w:val="DoElist1numbered2018"/>
        <w:numPr>
          <w:ilvl w:val="0"/>
          <w:numId w:val="0"/>
        </w:numPr>
        <w:ind w:left="851"/>
        <w:rPr>
          <w:i/>
          <w:lang w:val="el-GR"/>
        </w:rPr>
      </w:pPr>
      <w:r w:rsidRPr="005C45D1">
        <w:rPr>
          <w:i/>
          <w:lang w:val="el-GR"/>
        </w:rPr>
        <w:t>Χωρίς αέρα το πουλί, χωρίς νερό το ψάρι</w:t>
      </w:r>
    </w:p>
    <w:p w:rsidR="00372AB6" w:rsidRPr="001B255B" w:rsidRDefault="00372AB6" w:rsidP="00F0231F">
      <w:pPr>
        <w:pStyle w:val="DoElist1numbered2018"/>
        <w:numPr>
          <w:ilvl w:val="0"/>
          <w:numId w:val="0"/>
        </w:numPr>
        <w:ind w:left="851"/>
        <w:rPr>
          <w:i/>
          <w:lang w:val="el-GR"/>
        </w:rPr>
      </w:pPr>
      <w:r w:rsidRPr="001B255B">
        <w:rPr>
          <w:i/>
          <w:lang w:val="el-GR"/>
        </w:rPr>
        <w:t>χωρίς αγάπη δε βαστούν κόρη και παλικάρι.</w:t>
      </w:r>
    </w:p>
    <w:p w:rsidR="00372AB6" w:rsidRPr="001B255B" w:rsidRDefault="00372AB6" w:rsidP="00F0231F">
      <w:pPr>
        <w:pStyle w:val="DoElist1numbered2018"/>
        <w:numPr>
          <w:ilvl w:val="0"/>
          <w:numId w:val="0"/>
        </w:numPr>
        <w:ind w:left="851"/>
        <w:rPr>
          <w:i/>
          <w:lang w:val="el-GR"/>
        </w:rPr>
      </w:pPr>
      <w:r w:rsidRPr="001B255B">
        <w:rPr>
          <w:i/>
          <w:lang w:val="el-GR"/>
        </w:rPr>
        <w:t>Αν μ’ αγαπάς κι είν’ όνειρο, ποτέ να μην ξυπνήσω</w:t>
      </w:r>
    </w:p>
    <w:p w:rsidR="00372AB6" w:rsidRPr="005F45F2" w:rsidRDefault="00372AB6" w:rsidP="00444631">
      <w:pPr>
        <w:pStyle w:val="DoElist1numbered2018"/>
        <w:numPr>
          <w:ilvl w:val="0"/>
          <w:numId w:val="0"/>
        </w:numPr>
        <w:spacing w:after="240"/>
        <w:ind w:left="851"/>
        <w:rPr>
          <w:i/>
          <w:lang w:val="el-GR"/>
        </w:rPr>
      </w:pPr>
      <w:r w:rsidRPr="005F45F2">
        <w:rPr>
          <w:i/>
          <w:lang w:val="el-GR"/>
        </w:rPr>
        <w:t>γιατί με την αγάπη σου ποθώ να ξεψυχήσω.</w:t>
      </w:r>
      <w:r w:rsidRPr="00F0231F">
        <w:rPr>
          <w:i/>
          <w:lang w:val="el-GR"/>
        </w:rPr>
        <w:fldChar w:fldCharType="begin"/>
      </w:r>
      <w:r w:rsidRPr="005F45F2">
        <w:rPr>
          <w:i/>
          <w:lang w:val="el-GR"/>
        </w:rPr>
        <w:instrText xml:space="preserve"> </w:instrText>
      </w:r>
      <w:r w:rsidRPr="00F0231F">
        <w:rPr>
          <w:i/>
          <w:lang w:val="el-GR"/>
        </w:rPr>
        <w:instrText>HYPERLINK</w:instrText>
      </w:r>
      <w:r w:rsidRPr="005F45F2">
        <w:rPr>
          <w:i/>
          <w:lang w:val="el-GR"/>
        </w:rPr>
        <w:instrText xml:space="preserve"> "</w:instrText>
      </w:r>
      <w:r w:rsidRPr="00F0231F">
        <w:rPr>
          <w:i/>
          <w:lang w:val="el-GR"/>
        </w:rPr>
        <w:instrText>https</w:instrText>
      </w:r>
      <w:r w:rsidRPr="005F45F2">
        <w:rPr>
          <w:i/>
          <w:lang w:val="el-GR"/>
        </w:rPr>
        <w:instrText>://</w:instrText>
      </w:r>
      <w:r w:rsidRPr="00F0231F">
        <w:rPr>
          <w:i/>
          <w:lang w:val="el-GR"/>
        </w:rPr>
        <w:instrText>lyricstranslate</w:instrText>
      </w:r>
      <w:r w:rsidRPr="005F45F2">
        <w:rPr>
          <w:i/>
          <w:lang w:val="el-GR"/>
        </w:rPr>
        <w:instrText>.</w:instrText>
      </w:r>
      <w:r w:rsidRPr="00F0231F">
        <w:rPr>
          <w:i/>
          <w:lang w:val="el-GR"/>
        </w:rPr>
        <w:instrText>com</w:instrText>
      </w:r>
      <w:r w:rsidRPr="005F45F2">
        <w:rPr>
          <w:i/>
          <w:lang w:val="el-GR"/>
        </w:rPr>
        <w:instrText>/</w:instrText>
      </w:r>
      <w:r w:rsidRPr="00F0231F">
        <w:rPr>
          <w:i/>
          <w:lang w:val="el-GR"/>
        </w:rPr>
        <w:instrText>en</w:instrText>
      </w:r>
      <w:r w:rsidRPr="005F45F2">
        <w:rPr>
          <w:i/>
          <w:lang w:val="el-GR"/>
        </w:rPr>
        <w:instrText>/%</w:instrText>
      </w:r>
      <w:r w:rsidRPr="00F0231F">
        <w:rPr>
          <w:i/>
          <w:lang w:val="el-GR"/>
        </w:rPr>
        <w:instrText>CE</w:instrText>
      </w:r>
      <w:r w:rsidRPr="005F45F2">
        <w:rPr>
          <w:i/>
          <w:lang w:val="el-GR"/>
        </w:rPr>
        <w:instrText>%</w:instrText>
      </w:r>
      <w:r w:rsidRPr="00F0231F">
        <w:rPr>
          <w:i/>
          <w:lang w:val="el-GR"/>
        </w:rPr>
        <w:instrText>BB</w:instrText>
      </w:r>
      <w:r w:rsidRPr="005F45F2">
        <w:rPr>
          <w:i/>
          <w:lang w:val="el-GR"/>
        </w:rPr>
        <w:instrText>%</w:instrText>
      </w:r>
      <w:r w:rsidRPr="00F0231F">
        <w:rPr>
          <w:i/>
          <w:lang w:val="el-GR"/>
        </w:rPr>
        <w:instrText>CE</w:instrText>
      </w:r>
      <w:r w:rsidRPr="005F45F2">
        <w:rPr>
          <w:i/>
          <w:lang w:val="el-GR"/>
        </w:rPr>
        <w:instrText>%</w:instrText>
      </w:r>
      <w:r w:rsidRPr="00F0231F">
        <w:rPr>
          <w:i/>
          <w:lang w:val="el-GR"/>
        </w:rPr>
        <w:instrText>B</w:instrText>
      </w:r>
      <w:r w:rsidRPr="005F45F2">
        <w:rPr>
          <w:i/>
          <w:lang w:val="el-GR"/>
        </w:rPr>
        <w:instrText>9%</w:instrText>
      </w:r>
      <w:r w:rsidRPr="00F0231F">
        <w:rPr>
          <w:i/>
          <w:lang w:val="el-GR"/>
        </w:rPr>
        <w:instrText>CE</w:instrText>
      </w:r>
      <w:r w:rsidRPr="005F45F2">
        <w:rPr>
          <w:i/>
          <w:lang w:val="el-GR"/>
        </w:rPr>
        <w:instrText>%</w:instrText>
      </w:r>
      <w:r w:rsidRPr="00F0231F">
        <w:rPr>
          <w:i/>
          <w:lang w:val="el-GR"/>
        </w:rPr>
        <w:instrText>B</w:instrText>
      </w:r>
      <w:r w:rsidRPr="005F45F2">
        <w:rPr>
          <w:i/>
          <w:lang w:val="el-GR"/>
        </w:rPr>
        <w:instrText>1%</w:instrText>
      </w:r>
      <w:r w:rsidRPr="00F0231F">
        <w:rPr>
          <w:i/>
          <w:lang w:val="el-GR"/>
        </w:rPr>
        <w:instrText>CE</w:instrText>
      </w:r>
      <w:r w:rsidRPr="005F45F2">
        <w:rPr>
          <w:i/>
          <w:lang w:val="el-GR"/>
        </w:rPr>
        <w:instrText>%</w:instrText>
      </w:r>
      <w:r w:rsidRPr="00F0231F">
        <w:rPr>
          <w:i/>
          <w:lang w:val="el-GR"/>
        </w:rPr>
        <w:instrText>BD</w:instrText>
      </w:r>
      <w:r w:rsidRPr="005F45F2">
        <w:rPr>
          <w:i/>
          <w:lang w:val="el-GR"/>
        </w:rPr>
        <w:instrText>%</w:instrText>
      </w:r>
      <w:r w:rsidRPr="00F0231F">
        <w:rPr>
          <w:i/>
          <w:lang w:val="el-GR"/>
        </w:rPr>
        <w:instrText>CE</w:instrText>
      </w:r>
      <w:r w:rsidRPr="005F45F2">
        <w:rPr>
          <w:i/>
          <w:lang w:val="el-GR"/>
        </w:rPr>
        <w:instrText>%</w:instrText>
      </w:r>
      <w:r w:rsidRPr="00F0231F">
        <w:rPr>
          <w:i/>
          <w:lang w:val="el-GR"/>
        </w:rPr>
        <w:instrText>BF</w:instrText>
      </w:r>
      <w:r w:rsidRPr="005F45F2">
        <w:rPr>
          <w:i/>
          <w:lang w:val="el-GR"/>
        </w:rPr>
        <w:instrText>%</w:instrText>
      </w:r>
      <w:r w:rsidRPr="00F0231F">
        <w:rPr>
          <w:i/>
          <w:lang w:val="el-GR"/>
        </w:rPr>
        <w:instrText>CF</w:instrText>
      </w:r>
      <w:r w:rsidRPr="005F45F2">
        <w:rPr>
          <w:i/>
          <w:lang w:val="el-GR"/>
        </w:rPr>
        <w:instrText>%84%</w:instrText>
      </w:r>
      <w:r w:rsidRPr="00F0231F">
        <w:rPr>
          <w:i/>
          <w:lang w:val="el-GR"/>
        </w:rPr>
        <w:instrText>CF</w:instrText>
      </w:r>
      <w:r w:rsidRPr="005F45F2">
        <w:rPr>
          <w:i/>
          <w:lang w:val="el-GR"/>
        </w:rPr>
        <w:instrText>%81%</w:instrText>
      </w:r>
      <w:r w:rsidRPr="00F0231F">
        <w:rPr>
          <w:i/>
          <w:lang w:val="el-GR"/>
        </w:rPr>
        <w:instrText>CE</w:instrText>
      </w:r>
      <w:r w:rsidRPr="005F45F2">
        <w:rPr>
          <w:i/>
          <w:lang w:val="el-GR"/>
        </w:rPr>
        <w:instrText>%</w:instrText>
      </w:r>
      <w:r w:rsidRPr="00F0231F">
        <w:rPr>
          <w:i/>
          <w:lang w:val="el-GR"/>
        </w:rPr>
        <w:instrText>AC</w:instrText>
      </w:r>
      <w:r w:rsidRPr="005F45F2">
        <w:rPr>
          <w:i/>
          <w:lang w:val="el-GR"/>
        </w:rPr>
        <w:instrText>%</w:instrText>
      </w:r>
      <w:r w:rsidRPr="00F0231F">
        <w:rPr>
          <w:i/>
          <w:lang w:val="el-GR"/>
        </w:rPr>
        <w:instrText>CE</w:instrText>
      </w:r>
      <w:r w:rsidRPr="005F45F2">
        <w:rPr>
          <w:i/>
          <w:lang w:val="el-GR"/>
        </w:rPr>
        <w:instrText>%</w:instrText>
      </w:r>
      <w:r w:rsidRPr="00F0231F">
        <w:rPr>
          <w:i/>
          <w:lang w:val="el-GR"/>
        </w:rPr>
        <w:instrText>B</w:instrText>
      </w:r>
      <w:r w:rsidRPr="005F45F2">
        <w:rPr>
          <w:i/>
          <w:lang w:val="el-GR"/>
        </w:rPr>
        <w:instrText>3%</w:instrText>
      </w:r>
      <w:r w:rsidRPr="00F0231F">
        <w:rPr>
          <w:i/>
          <w:lang w:val="el-GR"/>
        </w:rPr>
        <w:instrText>CE</w:instrText>
      </w:r>
      <w:r w:rsidRPr="005F45F2">
        <w:rPr>
          <w:i/>
          <w:lang w:val="el-GR"/>
        </w:rPr>
        <w:instrText>%</w:instrText>
      </w:r>
      <w:r w:rsidRPr="00F0231F">
        <w:rPr>
          <w:i/>
          <w:lang w:val="el-GR"/>
        </w:rPr>
        <w:instrText>BF</w:instrText>
      </w:r>
      <w:r w:rsidRPr="005F45F2">
        <w:rPr>
          <w:i/>
          <w:lang w:val="el-GR"/>
        </w:rPr>
        <w:instrText>%</w:instrText>
      </w:r>
      <w:r w:rsidRPr="00F0231F">
        <w:rPr>
          <w:i/>
          <w:lang w:val="el-GR"/>
        </w:rPr>
        <w:instrText>CF</w:instrText>
      </w:r>
      <w:r w:rsidRPr="005F45F2">
        <w:rPr>
          <w:i/>
          <w:lang w:val="el-GR"/>
        </w:rPr>
        <w:instrText>%85%</w:instrText>
      </w:r>
      <w:r w:rsidRPr="00F0231F">
        <w:rPr>
          <w:i/>
          <w:lang w:val="el-GR"/>
        </w:rPr>
        <w:instrText>CE</w:instrText>
      </w:r>
      <w:r w:rsidRPr="005F45F2">
        <w:rPr>
          <w:i/>
          <w:lang w:val="el-GR"/>
        </w:rPr>
        <w:instrText>%</w:instrText>
      </w:r>
      <w:r w:rsidRPr="00F0231F">
        <w:rPr>
          <w:i/>
          <w:lang w:val="el-GR"/>
        </w:rPr>
        <w:instrText>B</w:instrText>
      </w:r>
      <w:r w:rsidRPr="005F45F2">
        <w:rPr>
          <w:i/>
          <w:lang w:val="el-GR"/>
        </w:rPr>
        <w:instrText>4%</w:instrText>
      </w:r>
      <w:r w:rsidRPr="00F0231F">
        <w:rPr>
          <w:i/>
          <w:lang w:val="el-GR"/>
        </w:rPr>
        <w:instrText>CE</w:instrText>
      </w:r>
      <w:r w:rsidRPr="005F45F2">
        <w:rPr>
          <w:i/>
          <w:lang w:val="el-GR"/>
        </w:rPr>
        <w:instrText>%</w:instrText>
      </w:r>
      <w:r w:rsidRPr="00F0231F">
        <w:rPr>
          <w:i/>
          <w:lang w:val="el-GR"/>
        </w:rPr>
        <w:instrText>B</w:instrText>
      </w:r>
      <w:r w:rsidRPr="005F45F2">
        <w:rPr>
          <w:i/>
          <w:lang w:val="el-GR"/>
        </w:rPr>
        <w:instrText>1-</w:instrText>
      </w:r>
      <w:r w:rsidRPr="00F0231F">
        <w:rPr>
          <w:i/>
          <w:lang w:val="el-GR"/>
        </w:rPr>
        <w:instrText>folk</w:instrText>
      </w:r>
      <w:r w:rsidRPr="005F45F2">
        <w:rPr>
          <w:i/>
          <w:lang w:val="el-GR"/>
        </w:rPr>
        <w:instrText>-</w:instrText>
      </w:r>
      <w:r w:rsidRPr="00F0231F">
        <w:rPr>
          <w:i/>
          <w:lang w:val="el-GR"/>
        </w:rPr>
        <w:instrText>songs</w:instrText>
      </w:r>
      <w:r w:rsidRPr="005F45F2">
        <w:rPr>
          <w:i/>
          <w:lang w:val="el-GR"/>
        </w:rPr>
        <w:instrText>.</w:instrText>
      </w:r>
      <w:r w:rsidRPr="00F0231F">
        <w:rPr>
          <w:i/>
          <w:lang w:val="el-GR"/>
        </w:rPr>
        <w:instrText>html</w:instrText>
      </w:r>
      <w:r w:rsidRPr="005F45F2">
        <w:rPr>
          <w:i/>
          <w:lang w:val="el-GR"/>
        </w:rPr>
        <w:instrText xml:space="preserve">" </w:instrText>
      </w:r>
      <w:r w:rsidRPr="00F0231F">
        <w:rPr>
          <w:i/>
          <w:lang w:val="el-GR"/>
        </w:rPr>
        <w:fldChar w:fldCharType="separate"/>
      </w:r>
    </w:p>
    <w:p w:rsidR="00A14ADA" w:rsidRPr="00A14ADA" w:rsidRDefault="00372AB6" w:rsidP="00A14ADA">
      <w:pPr>
        <w:pStyle w:val="DoElist1numbered2018"/>
      </w:pPr>
      <w:r w:rsidRPr="00F0231F">
        <w:rPr>
          <w:i/>
          <w:lang w:val="el-GR"/>
        </w:rPr>
        <w:fldChar w:fldCharType="end"/>
      </w:r>
      <w:r w:rsidR="00A14ADA" w:rsidRPr="003C558B">
        <w:t>Study the last verse</w:t>
      </w:r>
      <w:r w:rsidR="00A14ADA">
        <w:t>. How</w:t>
      </w:r>
      <w:r w:rsidR="00A14ADA" w:rsidRPr="003C558B">
        <w:t xml:space="preserve"> is the feeling of ‘love’ described</w:t>
      </w:r>
      <w:r w:rsidR="00A14ADA">
        <w:t>? Discuss its importance in relation to the chapter.</w:t>
      </w:r>
    </w:p>
    <w:p w:rsidR="00A640C8" w:rsidRDefault="005F45F2" w:rsidP="00A14ADA">
      <w:pPr>
        <w:pStyle w:val="DoElist1numbered2018"/>
      </w:pPr>
      <w:r>
        <w:t xml:space="preserve">After reading chapter 12 </w:t>
      </w:r>
      <w:r w:rsidRPr="00A640C8">
        <w:rPr>
          <w:i/>
        </w:rPr>
        <w:t>«</w:t>
      </w:r>
      <w:proofErr w:type="spellStart"/>
      <w:r w:rsidR="00372AB6" w:rsidRPr="00A640C8">
        <w:rPr>
          <w:i/>
        </w:rPr>
        <w:t>Το</w:t>
      </w:r>
      <w:proofErr w:type="spellEnd"/>
      <w:r w:rsidR="00372AB6" w:rsidRPr="00A640C8">
        <w:rPr>
          <w:i/>
        </w:rPr>
        <w:t xml:space="preserve"> </w:t>
      </w:r>
      <w:proofErr w:type="spellStart"/>
      <w:r w:rsidR="00372AB6" w:rsidRPr="00A640C8">
        <w:rPr>
          <w:i/>
        </w:rPr>
        <w:t>άγγιγμ</w:t>
      </w:r>
      <w:proofErr w:type="spellEnd"/>
      <w:r w:rsidR="00372AB6" w:rsidRPr="00A640C8">
        <w:rPr>
          <w:i/>
        </w:rPr>
        <w:t>α</w:t>
      </w:r>
      <w:r w:rsidRPr="00A640C8">
        <w:rPr>
          <w:i/>
        </w:rPr>
        <w:t>»</w:t>
      </w:r>
      <w:r w:rsidR="00372AB6" w:rsidRPr="002473E1">
        <w:t>, compare the setting in which the same</w:t>
      </w:r>
      <w:r w:rsidR="005B58F0">
        <w:t xml:space="preserve"> song is referred to again on</w:t>
      </w:r>
      <w:r w:rsidR="004251E5">
        <w:t xml:space="preserve"> page </w:t>
      </w:r>
      <w:r w:rsidR="00372AB6" w:rsidRPr="002473E1">
        <w:t>121. Why is it relevant this time?</w:t>
      </w:r>
    </w:p>
    <w:p w:rsidR="00372AB6" w:rsidRPr="002473E1" w:rsidRDefault="00372AB6" w:rsidP="00A640C8">
      <w:pPr>
        <w:pStyle w:val="DoElist1numbered2018"/>
      </w:pPr>
      <w:r w:rsidRPr="002473E1">
        <w:t>In th</w:t>
      </w:r>
      <w:r w:rsidR="009C6A7E">
        <w:t>is</w:t>
      </w:r>
      <w:r w:rsidRPr="002473E1">
        <w:t xml:space="preserve"> chapter, Olga’s father talks about the benefits of horse-riding both in an</w:t>
      </w:r>
      <w:r w:rsidR="00B1471B">
        <w:t>cient times and in the present (pp 45</w:t>
      </w:r>
      <w:r w:rsidRPr="002473E1">
        <w:t>-48</w:t>
      </w:r>
      <w:r w:rsidR="00B1471B">
        <w:t>)</w:t>
      </w:r>
      <w:r w:rsidRPr="002473E1">
        <w:t>. Research the topic further by finding information about horse-riding as part of the ancient Olympic Games.</w:t>
      </w:r>
    </w:p>
    <w:p w:rsidR="00372AB6" w:rsidRPr="002473E1" w:rsidRDefault="00372AB6" w:rsidP="005F45F2">
      <w:pPr>
        <w:pStyle w:val="DoElist1numbered2018"/>
      </w:pPr>
      <w:r w:rsidRPr="002473E1">
        <w:t>On</w:t>
      </w:r>
      <w:r w:rsidR="00A640C8">
        <w:t xml:space="preserve"> p</w:t>
      </w:r>
      <w:r w:rsidR="004251E5">
        <w:t xml:space="preserve"> </w:t>
      </w:r>
      <w:r w:rsidRPr="002473E1">
        <w:t>49, there is reference to Greek mythology. Research the following mythological figures/creatures referred to so far in the text:</w:t>
      </w:r>
    </w:p>
    <w:p w:rsidR="00372AB6" w:rsidRPr="002473E1" w:rsidRDefault="001B255B" w:rsidP="00A640C8">
      <w:pPr>
        <w:pStyle w:val="DoElist1bullet2018"/>
        <w:ind w:left="1134"/>
      </w:pPr>
      <w:r>
        <w:rPr>
          <w:i/>
          <w:lang w:val="el-GR"/>
        </w:rPr>
        <w:t>΄</w:t>
      </w:r>
      <w:proofErr w:type="spellStart"/>
      <w:r w:rsidRPr="001B255B">
        <w:rPr>
          <w:i/>
        </w:rPr>
        <w:t>H</w:t>
      </w:r>
      <w:r w:rsidR="00372AB6" w:rsidRPr="001B255B">
        <w:rPr>
          <w:i/>
        </w:rPr>
        <w:t>λιος</w:t>
      </w:r>
      <w:proofErr w:type="spellEnd"/>
      <w:r w:rsidR="009C6A7E">
        <w:t>,</w:t>
      </w:r>
      <w:r w:rsidR="00A640C8">
        <w:t xml:space="preserve"> p</w:t>
      </w:r>
      <w:r w:rsidR="004251E5">
        <w:t xml:space="preserve"> </w:t>
      </w:r>
      <w:r w:rsidR="00372AB6" w:rsidRPr="002473E1">
        <w:t>49</w:t>
      </w:r>
      <w:r w:rsidR="009C6A7E">
        <w:t>,</w:t>
      </w:r>
      <w:r w:rsidR="00372AB6" w:rsidRPr="002473E1">
        <w:t xml:space="preserve"> who is personified as a God in Greek mythology</w:t>
      </w:r>
    </w:p>
    <w:p w:rsidR="00372AB6" w:rsidRPr="002473E1" w:rsidRDefault="00372AB6" w:rsidP="00A640C8">
      <w:pPr>
        <w:pStyle w:val="DoElist1bullet2018"/>
        <w:ind w:left="1134"/>
        <w:rPr>
          <w:lang w:val="el-GR"/>
        </w:rPr>
      </w:pPr>
      <w:r w:rsidRPr="00B1471B">
        <w:rPr>
          <w:i/>
          <w:lang w:val="el-GR"/>
        </w:rPr>
        <w:t>τα τέσσερα κάτασπρα άλογα του Ήλιου</w:t>
      </w:r>
      <w:r w:rsidR="009C6A7E" w:rsidRPr="009C6A7E">
        <w:rPr>
          <w:lang w:val="el-GR"/>
        </w:rPr>
        <w:t>,</w:t>
      </w:r>
      <w:r w:rsidR="00A640C8">
        <w:rPr>
          <w:lang w:val="el-GR"/>
        </w:rPr>
        <w:t xml:space="preserve"> p</w:t>
      </w:r>
      <w:r w:rsidR="004251E5">
        <w:rPr>
          <w:lang w:val="el-GR"/>
        </w:rPr>
        <w:t xml:space="preserve"> </w:t>
      </w:r>
      <w:r w:rsidR="009C6A7E">
        <w:rPr>
          <w:lang w:val="el-GR"/>
        </w:rPr>
        <w:t>49</w:t>
      </w:r>
    </w:p>
    <w:p w:rsidR="00372AB6" w:rsidRPr="002473E1" w:rsidRDefault="00372AB6" w:rsidP="00A640C8">
      <w:pPr>
        <w:pStyle w:val="DoElist1bullet2018"/>
        <w:ind w:left="1134"/>
        <w:rPr>
          <w:lang w:val="el-GR"/>
        </w:rPr>
      </w:pPr>
      <w:r w:rsidRPr="00363B74">
        <w:rPr>
          <w:i/>
          <w:lang w:val="el-GR"/>
        </w:rPr>
        <w:t>Φαέθων</w:t>
      </w:r>
      <w:r w:rsidR="009C6A7E" w:rsidRPr="009C6A7E">
        <w:rPr>
          <w:lang w:val="el-GR"/>
        </w:rPr>
        <w:t>,</w:t>
      </w:r>
      <w:r w:rsidR="00A640C8">
        <w:rPr>
          <w:lang w:val="el-GR"/>
        </w:rPr>
        <w:t xml:space="preserve"> p</w:t>
      </w:r>
      <w:r w:rsidR="004251E5">
        <w:rPr>
          <w:lang w:val="el-GR"/>
        </w:rPr>
        <w:t xml:space="preserve"> </w:t>
      </w:r>
      <w:r w:rsidRPr="002473E1">
        <w:rPr>
          <w:lang w:val="el-GR"/>
        </w:rPr>
        <w:t xml:space="preserve">32, </w:t>
      </w:r>
      <w:r w:rsidRPr="002473E1">
        <w:t>Chapter</w:t>
      </w:r>
      <w:r w:rsidRPr="002473E1">
        <w:rPr>
          <w:lang w:val="el-GR"/>
        </w:rPr>
        <w:t xml:space="preserve"> 3</w:t>
      </w:r>
    </w:p>
    <w:p w:rsidR="00372AB6" w:rsidRPr="002473E1" w:rsidRDefault="00363B74" w:rsidP="00A640C8">
      <w:pPr>
        <w:pStyle w:val="DoElist1bullet2018"/>
        <w:ind w:left="1134"/>
        <w:rPr>
          <w:lang w:val="el-GR"/>
        </w:rPr>
      </w:pPr>
      <w:r w:rsidRPr="00B1471B">
        <w:rPr>
          <w:i/>
          <w:lang w:val="el-GR"/>
        </w:rPr>
        <w:t>Κ</w:t>
      </w:r>
      <w:r w:rsidR="00372AB6" w:rsidRPr="00B1471B">
        <w:rPr>
          <w:i/>
          <w:lang w:val="el-GR"/>
        </w:rPr>
        <w:t>ένταυρο</w:t>
      </w:r>
      <w:r w:rsidRPr="00B1471B">
        <w:rPr>
          <w:i/>
          <w:lang w:val="el-GR"/>
        </w:rPr>
        <w:t>ς</w:t>
      </w:r>
      <w:r w:rsidR="009C6A7E" w:rsidRPr="009F068B">
        <w:rPr>
          <w:lang w:val="el-GR"/>
        </w:rPr>
        <w:t>,</w:t>
      </w:r>
      <w:r w:rsidR="00A640C8">
        <w:rPr>
          <w:lang w:val="el-GR"/>
        </w:rPr>
        <w:t xml:space="preserve"> p</w:t>
      </w:r>
      <w:r w:rsidR="004251E5">
        <w:rPr>
          <w:lang w:val="el-GR"/>
        </w:rPr>
        <w:t xml:space="preserve"> </w:t>
      </w:r>
      <w:r w:rsidR="00372AB6" w:rsidRPr="002473E1">
        <w:rPr>
          <w:lang w:val="el-GR"/>
        </w:rPr>
        <w:t xml:space="preserve">40, </w:t>
      </w:r>
      <w:r w:rsidR="00372AB6" w:rsidRPr="002473E1">
        <w:t>Chapter</w:t>
      </w:r>
      <w:r>
        <w:rPr>
          <w:lang w:val="el-GR"/>
        </w:rPr>
        <w:t xml:space="preserve"> 4, </w:t>
      </w:r>
      <w:r w:rsidRPr="00B1471B">
        <w:rPr>
          <w:i/>
          <w:lang w:val="el-GR"/>
        </w:rPr>
        <w:t>Ο γιος του Ήλιου</w:t>
      </w:r>
      <w:r w:rsidR="00A640C8" w:rsidRPr="00A640C8">
        <w:rPr>
          <w:i/>
          <w:lang w:val="el-GR"/>
        </w:rPr>
        <w:t>.</w:t>
      </w:r>
    </w:p>
    <w:p w:rsidR="00372AB6" w:rsidRPr="002473E1" w:rsidRDefault="009F068B" w:rsidP="005F45F2">
      <w:pPr>
        <w:pStyle w:val="DoElist1numbered2018"/>
      </w:pPr>
      <w:r>
        <w:t xml:space="preserve">In Chapter 3, </w:t>
      </w:r>
      <w:r w:rsidR="00372AB6" w:rsidRPr="002473E1">
        <w:t>the author</w:t>
      </w:r>
      <w:r w:rsidR="00FB626D">
        <w:t xml:space="preserve"> refers to </w:t>
      </w:r>
      <w:r w:rsidR="00FB626D" w:rsidRPr="00363B74">
        <w:rPr>
          <w:i/>
        </w:rPr>
        <w:t>Φα</w:t>
      </w:r>
      <w:proofErr w:type="spellStart"/>
      <w:r w:rsidR="00FB626D" w:rsidRPr="00363B74">
        <w:rPr>
          <w:i/>
        </w:rPr>
        <w:t>έθων</w:t>
      </w:r>
      <w:proofErr w:type="spellEnd"/>
      <w:r w:rsidR="00FB626D">
        <w:t xml:space="preserve"> </w:t>
      </w:r>
      <w:r w:rsidR="00372AB6" w:rsidRPr="002473E1">
        <w:t xml:space="preserve">and his </w:t>
      </w:r>
      <w:proofErr w:type="spellStart"/>
      <w:r w:rsidR="00372AB6" w:rsidRPr="00363B74">
        <w:rPr>
          <w:i/>
        </w:rPr>
        <w:t>ἀ</w:t>
      </w:r>
      <w:r w:rsidR="005B58F0" w:rsidRPr="00363B74">
        <w:rPr>
          <w:i/>
        </w:rPr>
        <w:t>ρμ</w:t>
      </w:r>
      <w:proofErr w:type="spellEnd"/>
      <w:r w:rsidR="005B58F0" w:rsidRPr="00363B74">
        <w:rPr>
          <w:i/>
        </w:rPr>
        <w:t>α</w:t>
      </w:r>
      <w:r>
        <w:t>,</w:t>
      </w:r>
      <w:r w:rsidR="00A640C8">
        <w:t xml:space="preserve"> p</w:t>
      </w:r>
      <w:r w:rsidR="004251E5">
        <w:t xml:space="preserve"> </w:t>
      </w:r>
      <w:r w:rsidR="00372AB6" w:rsidRPr="002473E1">
        <w:t xml:space="preserve">32. Chapter 4 is titled </w:t>
      </w:r>
      <w:r w:rsidR="00372AB6" w:rsidRPr="00363B74">
        <w:rPr>
          <w:i/>
        </w:rPr>
        <w:t xml:space="preserve">Ο </w:t>
      </w:r>
      <w:proofErr w:type="spellStart"/>
      <w:r w:rsidR="00372AB6" w:rsidRPr="00363B74">
        <w:rPr>
          <w:i/>
        </w:rPr>
        <w:t>γιος</w:t>
      </w:r>
      <w:proofErr w:type="spellEnd"/>
      <w:r w:rsidR="00372AB6" w:rsidRPr="00363B74">
        <w:rPr>
          <w:i/>
        </w:rPr>
        <w:t xml:space="preserve"> </w:t>
      </w:r>
      <w:proofErr w:type="spellStart"/>
      <w:r w:rsidR="00372AB6" w:rsidRPr="00363B74">
        <w:rPr>
          <w:i/>
        </w:rPr>
        <w:t>του</w:t>
      </w:r>
      <w:proofErr w:type="spellEnd"/>
      <w:r w:rsidR="00372AB6" w:rsidRPr="00363B74">
        <w:rPr>
          <w:i/>
        </w:rPr>
        <w:t xml:space="preserve"> </w:t>
      </w:r>
      <w:proofErr w:type="spellStart"/>
      <w:r w:rsidR="00372AB6" w:rsidRPr="00363B74">
        <w:rPr>
          <w:i/>
        </w:rPr>
        <w:t>Ήλιου</w:t>
      </w:r>
      <w:proofErr w:type="spellEnd"/>
      <w:r>
        <w:t>.</w:t>
      </w:r>
      <w:r w:rsidR="00963631">
        <w:t xml:space="preserve"> </w:t>
      </w:r>
      <w:r w:rsidR="00372AB6" w:rsidRPr="002473E1">
        <w:t>In the same cha</w:t>
      </w:r>
      <w:r w:rsidR="00A640C8">
        <w:t xml:space="preserve">pter, the author uses the word </w:t>
      </w:r>
      <w:r w:rsidR="00A640C8" w:rsidRPr="00A640C8">
        <w:rPr>
          <w:i/>
        </w:rPr>
        <w:t>«</w:t>
      </w:r>
      <w:proofErr w:type="spellStart"/>
      <w:r w:rsidR="00372AB6" w:rsidRPr="00363B74">
        <w:rPr>
          <w:i/>
        </w:rPr>
        <w:t>κέντ</w:t>
      </w:r>
      <w:proofErr w:type="spellEnd"/>
      <w:r w:rsidR="00372AB6" w:rsidRPr="00363B74">
        <w:rPr>
          <w:i/>
        </w:rPr>
        <w:t>αυρο</w:t>
      </w:r>
      <w:r w:rsidR="00A640C8" w:rsidRPr="00A640C8">
        <w:rPr>
          <w:i/>
        </w:rPr>
        <w:t>»</w:t>
      </w:r>
      <w:r>
        <w:t>,</w:t>
      </w:r>
      <w:r w:rsidR="00A640C8">
        <w:t xml:space="preserve"> p</w:t>
      </w:r>
      <w:r w:rsidR="004251E5">
        <w:t xml:space="preserve"> </w:t>
      </w:r>
      <w:r w:rsidR="00372AB6" w:rsidRPr="002473E1">
        <w:t>40. In Chapter 5, there is refer</w:t>
      </w:r>
      <w:r w:rsidR="00B43DDC">
        <w:t>ence to the Sun and his horses (p 49)</w:t>
      </w:r>
      <w:r w:rsidR="00372AB6" w:rsidRPr="002473E1">
        <w:t xml:space="preserve">. What kind of image does the author wish to create for Themis? Find pictures of the above mythological characters to </w:t>
      </w:r>
      <w:r w:rsidR="00335FEB">
        <w:t>create a visual.</w:t>
      </w:r>
    </w:p>
    <w:p w:rsidR="00372AB6" w:rsidRPr="002473E1" w:rsidRDefault="00372AB6" w:rsidP="005F45F2">
      <w:pPr>
        <w:pStyle w:val="DoElist1numbered2018"/>
      </w:pPr>
      <w:r w:rsidRPr="002473E1">
        <w:t>What does ‘intertextuality’ mean? What is the interte</w:t>
      </w:r>
      <w:r w:rsidR="00963631">
        <w:t>xtual reference in Chapter 5</w:t>
      </w:r>
      <w:r w:rsidR="00287056">
        <w:t>?</w:t>
      </w:r>
      <w:r w:rsidRPr="002473E1">
        <w:t xml:space="preserve"> Which related text</w:t>
      </w:r>
      <w:r w:rsidR="00287056">
        <w:t xml:space="preserve"> does the title of the chapter </w:t>
      </w:r>
      <w:r w:rsidRPr="00363B74">
        <w:rPr>
          <w:i/>
        </w:rPr>
        <w:t>Nα</w:t>
      </w:r>
      <w:r w:rsidR="005B58F0" w:rsidRPr="00363B74">
        <w:rPr>
          <w:i/>
        </w:rPr>
        <w:t xml:space="preserve"> </w:t>
      </w:r>
      <w:r w:rsidRPr="00363B74">
        <w:rPr>
          <w:i/>
        </w:rPr>
        <w:t xml:space="preserve">᾽χα </w:t>
      </w:r>
      <w:proofErr w:type="spellStart"/>
      <w:r w:rsidRPr="00363B74">
        <w:rPr>
          <w:i/>
        </w:rPr>
        <w:t>το</w:t>
      </w:r>
      <w:proofErr w:type="spellEnd"/>
      <w:r w:rsidRPr="00363B74">
        <w:rPr>
          <w:i/>
        </w:rPr>
        <w:t xml:space="preserve"> </w:t>
      </w:r>
      <w:proofErr w:type="spellStart"/>
      <w:r w:rsidRPr="00363B74">
        <w:rPr>
          <w:i/>
        </w:rPr>
        <w:t>σύννεφο</w:t>
      </w:r>
      <w:proofErr w:type="spellEnd"/>
      <w:r w:rsidRPr="00363B74">
        <w:rPr>
          <w:i/>
        </w:rPr>
        <w:t xml:space="preserve"> </w:t>
      </w:r>
      <w:proofErr w:type="spellStart"/>
      <w:r w:rsidRPr="00363B74">
        <w:rPr>
          <w:i/>
        </w:rPr>
        <w:t>άλογο</w:t>
      </w:r>
      <w:proofErr w:type="spellEnd"/>
      <w:r w:rsidR="00363B74">
        <w:t xml:space="preserve"> </w:t>
      </w:r>
      <w:r w:rsidRPr="002473E1">
        <w:t xml:space="preserve">refer to? </w:t>
      </w:r>
    </w:p>
    <w:p w:rsidR="00372AB6" w:rsidRPr="005C45D1" w:rsidRDefault="00372AB6" w:rsidP="005C45D1">
      <w:pPr>
        <w:pStyle w:val="DoElist1numbered2018"/>
      </w:pPr>
      <w:r w:rsidRPr="002473E1">
        <w:t xml:space="preserve">On p 51, we encounter an additional indirect reference and the first literal reference </w:t>
      </w:r>
      <w:r w:rsidR="00287056">
        <w:t>to Themis’ wheelchair,</w:t>
      </w:r>
      <w:r w:rsidRPr="002473E1">
        <w:t xml:space="preserve"> </w:t>
      </w:r>
      <w:r w:rsidR="00335FEB" w:rsidRPr="00A640C8">
        <w:rPr>
          <w:i/>
        </w:rPr>
        <w:t>«</w:t>
      </w:r>
      <w:proofErr w:type="spellStart"/>
      <w:r w:rsidRPr="00363B74">
        <w:rPr>
          <w:i/>
        </w:rPr>
        <w:t>μικρό</w:t>
      </w:r>
      <w:proofErr w:type="spellEnd"/>
      <w:r w:rsidRPr="00363B74">
        <w:rPr>
          <w:i/>
        </w:rPr>
        <w:t xml:space="preserve"> </w:t>
      </w:r>
      <w:proofErr w:type="spellStart"/>
      <w:r w:rsidRPr="00363B74">
        <w:rPr>
          <w:i/>
        </w:rPr>
        <w:t>εργ</w:t>
      </w:r>
      <w:proofErr w:type="spellEnd"/>
      <w:r w:rsidRPr="00363B74">
        <w:rPr>
          <w:i/>
        </w:rPr>
        <w:t>αλείο</w:t>
      </w:r>
      <w:r w:rsidR="00335FEB" w:rsidRPr="00A640C8">
        <w:rPr>
          <w:i/>
        </w:rPr>
        <w:t>»</w:t>
      </w:r>
      <w:r w:rsidRPr="002473E1">
        <w:t xml:space="preserve"> and </w:t>
      </w:r>
      <w:r w:rsidR="00335FEB" w:rsidRPr="00A640C8">
        <w:rPr>
          <w:i/>
        </w:rPr>
        <w:t>«</w:t>
      </w:r>
      <w:r w:rsidRPr="00363B74">
        <w:rPr>
          <w:i/>
        </w:rPr>
        <w:t>π</w:t>
      </w:r>
      <w:proofErr w:type="spellStart"/>
      <w:r w:rsidRPr="00363B74">
        <w:rPr>
          <w:i/>
        </w:rPr>
        <w:t>τυσσόμενο</w:t>
      </w:r>
      <w:proofErr w:type="spellEnd"/>
      <w:r w:rsidRPr="00363B74">
        <w:rPr>
          <w:i/>
        </w:rPr>
        <w:t xml:space="preserve"> αμα</w:t>
      </w:r>
      <w:proofErr w:type="spellStart"/>
      <w:r w:rsidRPr="00363B74">
        <w:rPr>
          <w:i/>
        </w:rPr>
        <w:t>ξίδιο</w:t>
      </w:r>
      <w:proofErr w:type="spellEnd"/>
      <w:r w:rsidR="00335FEB" w:rsidRPr="00A640C8">
        <w:rPr>
          <w:i/>
        </w:rPr>
        <w:t>»</w:t>
      </w:r>
      <w:r w:rsidRPr="002473E1">
        <w:t xml:space="preserve"> respectively. Make a list of the terms used so far to refer to Themis’ wheelchair. Why has the author chosen to use all the different terms? </w:t>
      </w:r>
    </w:p>
    <w:p w:rsidR="00372AB6" w:rsidRPr="002473E1" w:rsidRDefault="00372AB6" w:rsidP="00372AB6">
      <w:pPr>
        <w:rPr>
          <w:rFonts w:cs="Arial"/>
          <w:szCs w:val="24"/>
        </w:rPr>
      </w:pPr>
      <w:r w:rsidRPr="002473E1">
        <w:rPr>
          <w:rFonts w:cs="Arial"/>
          <w:szCs w:val="24"/>
        </w:rPr>
        <w:br w:type="page"/>
      </w:r>
    </w:p>
    <w:p w:rsidR="00372AB6" w:rsidRPr="002473E1" w:rsidRDefault="00372AB6" w:rsidP="00492AA8">
      <w:pPr>
        <w:pStyle w:val="DoEheading32018"/>
      </w:pPr>
      <w:bookmarkStart w:id="109" w:name="_Toc16847342"/>
      <w:r w:rsidRPr="002473E1">
        <w:t>Chapter 6</w:t>
      </w:r>
      <w:bookmarkEnd w:id="109"/>
    </w:p>
    <w:p w:rsidR="00372AB6" w:rsidRPr="005C45D1" w:rsidRDefault="00372AB6" w:rsidP="00372AB6">
      <w:pPr>
        <w:pBdr>
          <w:top w:val="nil"/>
          <w:left w:val="nil"/>
          <w:bottom w:val="nil"/>
          <w:right w:val="nil"/>
          <w:between w:val="nil"/>
        </w:pBdr>
        <w:rPr>
          <w:rFonts w:cs="Arial"/>
          <w:i/>
          <w:szCs w:val="24"/>
        </w:rPr>
      </w:pPr>
      <w:r w:rsidRPr="005C45D1">
        <w:rPr>
          <w:rFonts w:cs="Arial"/>
          <w:i/>
          <w:szCs w:val="24"/>
        </w:rPr>
        <w:t>Απ</w:t>
      </w:r>
      <w:proofErr w:type="spellStart"/>
      <w:r w:rsidRPr="005C45D1">
        <w:rPr>
          <w:rFonts w:cs="Arial"/>
          <w:i/>
          <w:szCs w:val="24"/>
        </w:rPr>
        <w:t>ειλές</w:t>
      </w:r>
      <w:proofErr w:type="spellEnd"/>
    </w:p>
    <w:p w:rsidR="009D4C20" w:rsidRDefault="00372AB6" w:rsidP="00B43DDC">
      <w:pPr>
        <w:pStyle w:val="DoEbodytext2018"/>
      </w:pPr>
      <w:r w:rsidRPr="002473E1">
        <w:t xml:space="preserve">Grigoris tells them that he has brought Themis some sweets, </w:t>
      </w:r>
      <w:r w:rsidR="00BA547C">
        <w:t xml:space="preserve">as </w:t>
      </w:r>
      <w:r w:rsidRPr="002473E1">
        <w:t xml:space="preserve">a </w:t>
      </w:r>
      <w:r w:rsidR="001C5D23">
        <w:t>‘</w:t>
      </w:r>
      <w:r w:rsidRPr="002473E1">
        <w:t>thank you</w:t>
      </w:r>
      <w:r w:rsidR="001C5D23">
        <w:t>’</w:t>
      </w:r>
      <w:r w:rsidRPr="002473E1">
        <w:t xml:space="preserve"> gesture</w:t>
      </w:r>
      <w:r w:rsidR="009D4C20">
        <w:t>,</w:t>
      </w:r>
      <w:r w:rsidRPr="002473E1">
        <w:t xml:space="preserve"> but Themis modestly dismisses his gratitude, telling him that he hopes the bullies will now le</w:t>
      </w:r>
      <w:r w:rsidR="00963631">
        <w:t>ave him alone. Unfortunately, this is not the case as the bullies are now sending Grigoris</w:t>
      </w:r>
      <w:r w:rsidRPr="002473E1">
        <w:t xml:space="preserve"> threatening emails. They are using pseudonyms, but he is sure it is them.</w:t>
      </w:r>
      <w:r w:rsidR="00FB626D" w:rsidRPr="00FB626D">
        <w:t xml:space="preserve"> </w:t>
      </w:r>
      <w:r w:rsidRPr="002473E1">
        <w:t>Themis is quite angry and wants Grigoris to forward the emails to him. Grigoris feels terrible having to reach out to Themis, but is told that smart people always ask for help. Themis says that he himself has often needed supp</w:t>
      </w:r>
      <w:r w:rsidR="00963631">
        <w:t>ort and assistance from others</w:t>
      </w:r>
      <w:r w:rsidR="002C7320">
        <w:t>,</w:t>
      </w:r>
      <w:r w:rsidR="00963631">
        <w:t xml:space="preserve"> </w:t>
      </w:r>
      <w:r w:rsidRPr="002473E1">
        <w:t>on many occasions and for many different things. To illustrate this, he recounts an incident that happened when he was in primary school. His teacher pulled him aside, took a 500 drachma note out of her handbag and asked him what he would buy with it if the money was his. He gave his answer and the teacher crumpled up the note. She then straightened it out and asked him again what he would purchase if it were his. His answer was the same. His teacher wanted to show him that no matter how much she tried to ruin the note, she could not lessen its value, decrease its worth. With this analogy, she wanted to prove to Themis that oth</w:t>
      </w:r>
      <w:r w:rsidR="00963631">
        <w:t>er people cannot devalue others</w:t>
      </w:r>
      <w:r w:rsidRPr="002473E1">
        <w:t>.</w:t>
      </w:r>
    </w:p>
    <w:p w:rsidR="00372AB6" w:rsidRPr="002473E1" w:rsidRDefault="00372AB6" w:rsidP="00B43DDC">
      <w:pPr>
        <w:pStyle w:val="DoEbodytext2018"/>
      </w:pPr>
      <w:r w:rsidRPr="002473E1">
        <w:t xml:space="preserve">Olga suggests to Themis that he should not go to school on </w:t>
      </w:r>
      <w:r w:rsidR="002C7320">
        <w:t xml:space="preserve">his own. She will come past </w:t>
      </w:r>
      <w:r w:rsidR="005260E3">
        <w:t>his apartment block</w:t>
      </w:r>
      <w:r w:rsidR="002C7320">
        <w:t xml:space="preserve"> </w:t>
      </w:r>
      <w:r w:rsidR="00963631">
        <w:t xml:space="preserve">so that they can </w:t>
      </w:r>
      <w:r w:rsidRPr="002473E1">
        <w:t xml:space="preserve">go together. </w:t>
      </w:r>
      <w:proofErr w:type="spellStart"/>
      <w:r w:rsidRPr="002473E1">
        <w:t>Irini</w:t>
      </w:r>
      <w:proofErr w:type="spellEnd"/>
      <w:r w:rsidRPr="002473E1">
        <w:t xml:space="preserve"> </w:t>
      </w:r>
      <w:r w:rsidR="00963631">
        <w:t xml:space="preserve">also volunteers to do this and </w:t>
      </w:r>
      <w:r w:rsidRPr="002473E1">
        <w:t>Themis is amused at the prospect of having such ‘slim and elegant’ bodyguards. The girls convince Themis that they all go to and from school</w:t>
      </w:r>
      <w:r w:rsidR="003C558B">
        <w:t xml:space="preserve"> </w:t>
      </w:r>
      <w:r w:rsidR="003C558B" w:rsidRPr="003C558B">
        <w:t>together</w:t>
      </w:r>
      <w:r w:rsidRPr="003C558B">
        <w:t xml:space="preserve">. On their way home, </w:t>
      </w:r>
      <w:proofErr w:type="spellStart"/>
      <w:r w:rsidRPr="003C558B">
        <w:t>Irini</w:t>
      </w:r>
      <w:proofErr w:type="spellEnd"/>
      <w:r w:rsidRPr="003C558B">
        <w:t xml:space="preserve"> voices her suspicions to Olga</w:t>
      </w:r>
      <w:r w:rsidR="003C558B" w:rsidRPr="003C558B">
        <w:t xml:space="preserve"> that Themis is interested in her, but Olga laughs off the idea</w:t>
      </w:r>
      <w:r w:rsidRPr="003C558B">
        <w:t>. Olga attributes</w:t>
      </w:r>
      <w:r w:rsidRPr="002473E1">
        <w:t xml:space="preserve"> Themis’ good humour to the efforts of his benefactor, who has left no stone unturned in endeavouring to take care of everything concerning Themis’ future, relieving hi</w:t>
      </w:r>
      <w:r w:rsidR="00963631">
        <w:t>m of any stress</w:t>
      </w:r>
      <w:r w:rsidR="002C7320">
        <w:t>,</w:t>
      </w:r>
      <w:r w:rsidR="00963631">
        <w:t xml:space="preserve"> including his </w:t>
      </w:r>
      <w:r w:rsidRPr="002473E1">
        <w:t>education.</w:t>
      </w:r>
    </w:p>
    <w:p w:rsidR="00372AB6" w:rsidRDefault="002C7320" w:rsidP="00B43DDC">
      <w:pPr>
        <w:pStyle w:val="DoEbodytext2018"/>
      </w:pPr>
      <w:r>
        <w:t>Olga’s phone rings. I</w:t>
      </w:r>
      <w:r w:rsidR="00372AB6" w:rsidRPr="002473E1">
        <w:t xml:space="preserve">t is Themis telling her that they will not have to worry about accompanying him to school because his mobility scooter arrived and he will be using that as </w:t>
      </w:r>
      <w:r w:rsidR="00963631">
        <w:t>a form of transport</w:t>
      </w:r>
      <w:r w:rsidR="00372AB6" w:rsidRPr="002473E1">
        <w:t xml:space="preserve">. He also suggests that the girls tell their parents about the bullies’ threats, for their own protection. </w:t>
      </w:r>
      <w:proofErr w:type="spellStart"/>
      <w:r w:rsidR="00372AB6" w:rsidRPr="002473E1">
        <w:t>Irini</w:t>
      </w:r>
      <w:proofErr w:type="spellEnd"/>
      <w:r w:rsidR="00372AB6" w:rsidRPr="002473E1">
        <w:t xml:space="preserve"> </w:t>
      </w:r>
      <w:r w:rsidR="00BA547C">
        <w:t xml:space="preserve">makes </w:t>
      </w:r>
      <w:r w:rsidR="00372AB6" w:rsidRPr="002473E1">
        <w:t>it clear the she is not happy with his plan and the conversation ends with the promise of more discussion</w:t>
      </w:r>
      <w:r w:rsidR="00963631">
        <w:t>s</w:t>
      </w:r>
      <w:r w:rsidR="00372AB6" w:rsidRPr="002473E1">
        <w:t xml:space="preserve">. It is finally decided that they will stick to their original plan and because the </w:t>
      </w:r>
      <w:r w:rsidR="00093094">
        <w:t>3</w:t>
      </w:r>
      <w:r w:rsidR="00372AB6" w:rsidRPr="002473E1">
        <w:t xml:space="preserve"> of them were continually together from then onwards, they were nicknamed the ‘insep</w:t>
      </w:r>
      <w:r w:rsidR="00BE5CF4">
        <w:t>arable trio’. Grigoris continue</w:t>
      </w:r>
      <w:r w:rsidR="003C558B">
        <w:t>s</w:t>
      </w:r>
      <w:r w:rsidR="00372AB6" w:rsidRPr="002473E1">
        <w:t xml:space="preserve"> to receive threatening messages, </w:t>
      </w:r>
      <w:r w:rsidR="003C558B">
        <w:t xml:space="preserve">including </w:t>
      </w:r>
      <w:r w:rsidR="003C558B" w:rsidRPr="003C558B">
        <w:t>threats towards</w:t>
      </w:r>
      <w:r w:rsidR="00372AB6" w:rsidRPr="003C558B">
        <w:t xml:space="preserve"> Th</w:t>
      </w:r>
      <w:r w:rsidR="00963631" w:rsidRPr="003C558B">
        <w:t xml:space="preserve">emis and the girls, but the bullies do not </w:t>
      </w:r>
      <w:r w:rsidR="00BE5CF4" w:rsidRPr="003C558B">
        <w:t>act on their threats while</w:t>
      </w:r>
      <w:r w:rsidR="00963631" w:rsidRPr="003C558B">
        <w:t xml:space="preserve"> Grigoris</w:t>
      </w:r>
      <w:r w:rsidR="00372AB6" w:rsidRPr="003C558B">
        <w:t xml:space="preserve"> </w:t>
      </w:r>
      <w:r w:rsidR="00BE5CF4" w:rsidRPr="003C558B">
        <w:t xml:space="preserve">is </w:t>
      </w:r>
      <w:r w:rsidR="00372AB6" w:rsidRPr="003C558B">
        <w:t>at school.</w:t>
      </w:r>
    </w:p>
    <w:p w:rsidR="009D4C20" w:rsidRDefault="009D4C20" w:rsidP="002C7320">
      <w:pPr>
        <w:pStyle w:val="DoEheading42018"/>
        <w:rPr>
          <w:rStyle w:val="Strong"/>
          <w:b w:val="0"/>
        </w:rPr>
      </w:pPr>
      <w:r w:rsidRPr="009573AE">
        <w:rPr>
          <w:rStyle w:val="Strong"/>
          <w:b w:val="0"/>
        </w:rPr>
        <w:t xml:space="preserve">Prescribed </w:t>
      </w:r>
      <w:r w:rsidRPr="00492AA8">
        <w:rPr>
          <w:rStyle w:val="Strong"/>
          <w:b w:val="0"/>
          <w:bCs w:val="0"/>
        </w:rPr>
        <w:t>issues</w:t>
      </w:r>
    </w:p>
    <w:tbl>
      <w:tblPr>
        <w:tblStyle w:val="TableGrid1"/>
        <w:tblW w:w="0" w:type="auto"/>
        <w:tblLook w:val="04A0" w:firstRow="1" w:lastRow="0" w:firstColumn="1" w:lastColumn="0" w:noHBand="0" w:noVBand="1"/>
        <w:tblDescription w:val="Prescribed issues - Chapter 6"/>
      </w:tblPr>
      <w:tblGrid>
        <w:gridCol w:w="3256"/>
        <w:gridCol w:w="7506"/>
      </w:tblGrid>
      <w:tr w:rsidR="00BE5CF4" w:rsidRPr="00951227" w:rsidTr="00BE5CF4">
        <w:trPr>
          <w:tblHeader/>
        </w:trPr>
        <w:tc>
          <w:tcPr>
            <w:tcW w:w="3256" w:type="dxa"/>
          </w:tcPr>
          <w:p w:rsidR="00BE5CF4" w:rsidRDefault="00BE5CF4" w:rsidP="00BE5CF4">
            <w:pPr>
              <w:pStyle w:val="DoEtableheading2018"/>
            </w:pPr>
            <w:r>
              <w:t>Issue</w:t>
            </w:r>
          </w:p>
        </w:tc>
        <w:tc>
          <w:tcPr>
            <w:tcW w:w="7506" w:type="dxa"/>
          </w:tcPr>
          <w:p w:rsidR="00BE5CF4" w:rsidRDefault="00BE5CF4" w:rsidP="00BE5CF4">
            <w:pPr>
              <w:pStyle w:val="DoEtableheading2018"/>
            </w:pPr>
            <w:r>
              <w:t>Description</w:t>
            </w:r>
          </w:p>
        </w:tc>
      </w:tr>
      <w:tr w:rsidR="009D4C20" w:rsidRPr="00951227" w:rsidTr="00896DB9">
        <w:tc>
          <w:tcPr>
            <w:tcW w:w="3256" w:type="dxa"/>
          </w:tcPr>
          <w:p w:rsidR="009D4C20" w:rsidRDefault="009D4C20" w:rsidP="00896DB9">
            <w:pPr>
              <w:pStyle w:val="DoEtabletext2018"/>
            </w:pPr>
            <w:r>
              <w:t>The resilience of the human spirit</w:t>
            </w:r>
          </w:p>
        </w:tc>
        <w:tc>
          <w:tcPr>
            <w:tcW w:w="7506" w:type="dxa"/>
          </w:tcPr>
          <w:p w:rsidR="009D4C20" w:rsidRPr="00951227" w:rsidRDefault="009D4C20" w:rsidP="00896DB9">
            <w:pPr>
              <w:pStyle w:val="DoEtabletext2018"/>
            </w:pPr>
            <w:r>
              <w:t>Coping with adversity</w:t>
            </w:r>
          </w:p>
        </w:tc>
      </w:tr>
      <w:tr w:rsidR="009D4C20" w:rsidRPr="00951227" w:rsidTr="00896DB9">
        <w:tc>
          <w:tcPr>
            <w:tcW w:w="3256" w:type="dxa"/>
          </w:tcPr>
          <w:p w:rsidR="009D4C20" w:rsidRPr="00951227" w:rsidRDefault="009D4C20" w:rsidP="00896DB9">
            <w:pPr>
              <w:pStyle w:val="DoEtabletext2018"/>
            </w:pPr>
            <w:r w:rsidRPr="00951227">
              <w:t>Relationships</w:t>
            </w:r>
          </w:p>
        </w:tc>
        <w:tc>
          <w:tcPr>
            <w:tcW w:w="7506" w:type="dxa"/>
          </w:tcPr>
          <w:p w:rsidR="009D4C20" w:rsidRDefault="009D4C20" w:rsidP="009D4C20">
            <w:pPr>
              <w:pStyle w:val="DoEtabletext2018"/>
            </w:pPr>
            <w:r w:rsidRPr="00951227">
              <w:t xml:space="preserve">The </w:t>
            </w:r>
            <w:r>
              <w:t>feeling</w:t>
            </w:r>
            <w:r w:rsidRPr="00951227">
              <w:t xml:space="preserve"> of love</w:t>
            </w:r>
          </w:p>
          <w:p w:rsidR="009D4C20" w:rsidRDefault="009D4C20" w:rsidP="009D4C20">
            <w:pPr>
              <w:pStyle w:val="DoEtabletext2018"/>
            </w:pPr>
            <w:r>
              <w:t>Acceptance of difference</w:t>
            </w:r>
          </w:p>
          <w:p w:rsidR="009D4C20" w:rsidRPr="00951227" w:rsidRDefault="009D4C20" w:rsidP="009D4C20">
            <w:pPr>
              <w:pStyle w:val="DoEtabletext2018"/>
            </w:pPr>
            <w:r>
              <w:t>Social responsibility</w:t>
            </w:r>
          </w:p>
        </w:tc>
      </w:tr>
      <w:tr w:rsidR="009D4C20" w:rsidRPr="00951227" w:rsidTr="00896DB9">
        <w:tc>
          <w:tcPr>
            <w:tcW w:w="3256" w:type="dxa"/>
          </w:tcPr>
          <w:p w:rsidR="009D4C20" w:rsidRPr="00951227" w:rsidRDefault="009D4C20" w:rsidP="00896DB9">
            <w:pPr>
              <w:pStyle w:val="DoEtabletext2018"/>
            </w:pPr>
            <w:r w:rsidRPr="00951227">
              <w:t>The impact of change on society</w:t>
            </w:r>
          </w:p>
        </w:tc>
        <w:tc>
          <w:tcPr>
            <w:tcW w:w="7506" w:type="dxa"/>
          </w:tcPr>
          <w:p w:rsidR="009D4C20" w:rsidRPr="00951227" w:rsidRDefault="009D4C20" w:rsidP="00896DB9">
            <w:pPr>
              <w:pStyle w:val="DoEtabletext2018"/>
            </w:pPr>
            <w:r>
              <w:t>Use of technology</w:t>
            </w:r>
          </w:p>
        </w:tc>
      </w:tr>
    </w:tbl>
    <w:p w:rsidR="00E11DC3" w:rsidRPr="002C7320" w:rsidRDefault="00E11DC3" w:rsidP="002C7320">
      <w:pPr>
        <w:pStyle w:val="DoEheading42018"/>
        <w:rPr>
          <w:rStyle w:val="DoEstrongemphasis2018"/>
          <w:b w:val="0"/>
        </w:rPr>
      </w:pPr>
      <w:r w:rsidRPr="002C7320">
        <w:rPr>
          <w:rStyle w:val="DoEstrongemphasis2018"/>
          <w:b w:val="0"/>
        </w:rPr>
        <w:t>Activities</w:t>
      </w:r>
    </w:p>
    <w:p w:rsidR="00372AB6" w:rsidRPr="002473E1" w:rsidRDefault="001B255B" w:rsidP="0077032C">
      <w:pPr>
        <w:pStyle w:val="DoElist1numbered2018"/>
        <w:numPr>
          <w:ilvl w:val="0"/>
          <w:numId w:val="26"/>
        </w:numPr>
      </w:pPr>
      <w:r>
        <w:t>On p</w:t>
      </w:r>
      <w:r w:rsidR="00372AB6" w:rsidRPr="002473E1">
        <w:t xml:space="preserve"> 54, we learn that Grigoris has become the victim of </w:t>
      </w:r>
      <w:r w:rsidR="009D4C20">
        <w:t>online</w:t>
      </w:r>
      <w:r w:rsidR="00372AB6" w:rsidRPr="002473E1">
        <w:t xml:space="preserve"> bullying. Make a list of the d</w:t>
      </w:r>
      <w:r w:rsidR="00BE5CF4">
        <w:t xml:space="preserve">ifferent types of bullying. </w:t>
      </w:r>
      <w:r w:rsidR="002C7320">
        <w:t>Investigate</w:t>
      </w:r>
      <w:r w:rsidR="00BE5CF4">
        <w:t xml:space="preserve"> how </w:t>
      </w:r>
      <w:r w:rsidR="002C7320">
        <w:t>cyberbullying</w:t>
      </w:r>
      <w:r w:rsidR="00372AB6" w:rsidRPr="002473E1">
        <w:t xml:space="preserve"> can be manifested. Write a text for the school newsletter detailing ways </w:t>
      </w:r>
      <w:r w:rsidR="00BE5CF4">
        <w:t>on how to cope with cyberbullying.</w:t>
      </w:r>
    </w:p>
    <w:p w:rsidR="002C7320" w:rsidRPr="009D4C20" w:rsidRDefault="002C7320" w:rsidP="002C7320">
      <w:pPr>
        <w:pStyle w:val="DoElist1numbered2018"/>
        <w:numPr>
          <w:ilvl w:val="0"/>
          <w:numId w:val="26"/>
        </w:numPr>
        <w:rPr>
          <w:lang w:val="el-GR"/>
        </w:rPr>
      </w:pPr>
      <w:r w:rsidRPr="009D4C20">
        <w:rPr>
          <w:i/>
          <w:lang w:val="el-GR"/>
        </w:rPr>
        <w:t>«Μόνο οι ανόητοι δε ζητάνε βοήθεια όταν την έχουν ανάγκη. Θαρρείς και φοβούνται μην και τους θεωρήσουν οι άλλοι κατώτερους, διαφορετικούς, ανάξιους ή δεν ξέρω τι άλλο»</w:t>
      </w:r>
      <w:r w:rsidRPr="002C7320">
        <w:rPr>
          <w:lang w:val="el-GR"/>
        </w:rPr>
        <w:t xml:space="preserve"> (</w:t>
      </w:r>
      <w:r w:rsidRPr="002C7320">
        <w:t>p</w:t>
      </w:r>
      <w:r w:rsidRPr="002C7320">
        <w:rPr>
          <w:lang w:val="el-GR"/>
        </w:rPr>
        <w:t xml:space="preserve"> 55)</w:t>
      </w:r>
      <w:r w:rsidRPr="009D4C20">
        <w:rPr>
          <w:lang w:val="el-GR"/>
        </w:rPr>
        <w:t xml:space="preserve">. </w:t>
      </w:r>
      <w:r w:rsidRPr="002473E1">
        <w:t>What</w:t>
      </w:r>
      <w:r w:rsidRPr="009D4C20">
        <w:rPr>
          <w:lang w:val="el-GR"/>
        </w:rPr>
        <w:t xml:space="preserve"> </w:t>
      </w:r>
      <w:r w:rsidRPr="002473E1">
        <w:t>is</w:t>
      </w:r>
      <w:r w:rsidRPr="009D4C20">
        <w:rPr>
          <w:lang w:val="el-GR"/>
        </w:rPr>
        <w:t xml:space="preserve"> </w:t>
      </w:r>
      <w:r w:rsidRPr="002473E1">
        <w:t>the</w:t>
      </w:r>
      <w:r w:rsidRPr="009D4C20">
        <w:rPr>
          <w:lang w:val="el-GR"/>
        </w:rPr>
        <w:t xml:space="preserve"> </w:t>
      </w:r>
      <w:r w:rsidRPr="002473E1">
        <w:t>message</w:t>
      </w:r>
      <w:r w:rsidRPr="009D4C20">
        <w:rPr>
          <w:lang w:val="el-GR"/>
        </w:rPr>
        <w:t xml:space="preserve"> </w:t>
      </w:r>
      <w:r w:rsidRPr="002473E1">
        <w:t>Themis</w:t>
      </w:r>
      <w:r w:rsidRPr="009D4C20">
        <w:rPr>
          <w:lang w:val="el-GR"/>
        </w:rPr>
        <w:t xml:space="preserve"> </w:t>
      </w:r>
      <w:r>
        <w:t>conveys</w:t>
      </w:r>
      <w:r w:rsidRPr="009D4C20">
        <w:rPr>
          <w:lang w:val="el-GR"/>
        </w:rPr>
        <w:t>?</w:t>
      </w:r>
    </w:p>
    <w:p w:rsidR="00372AB6" w:rsidRPr="002473E1" w:rsidRDefault="009D4C20" w:rsidP="002C7320">
      <w:pPr>
        <w:pStyle w:val="DoElist1numbered2018"/>
        <w:numPr>
          <w:ilvl w:val="0"/>
          <w:numId w:val="26"/>
        </w:numPr>
      </w:pPr>
      <w:r w:rsidRPr="009D4C20">
        <w:rPr>
          <w:i/>
          <w:lang w:val="el-GR"/>
        </w:rPr>
        <w:t>«</w:t>
      </w:r>
      <w:r w:rsidR="00372AB6" w:rsidRPr="009D4C20">
        <w:rPr>
          <w:i/>
          <w:lang w:val="el-GR"/>
        </w:rPr>
        <w:t>Όσο άσχημα κι αν σου φέρονται οι άλλοι, την αξία σου δεν</w:t>
      </w:r>
      <w:r w:rsidR="002C7320">
        <w:rPr>
          <w:i/>
          <w:lang w:val="el-GR"/>
        </w:rPr>
        <w:t xml:space="preserve"> μπορούν να σου τη λιγοστέψουν</w:t>
      </w:r>
      <w:r w:rsidRPr="009D4C20">
        <w:rPr>
          <w:i/>
          <w:lang w:val="el-GR"/>
        </w:rPr>
        <w:t>»</w:t>
      </w:r>
      <w:r w:rsidR="002C7320" w:rsidRPr="002C7320">
        <w:rPr>
          <w:lang w:val="el-GR"/>
        </w:rPr>
        <w:t xml:space="preserve"> (</w:t>
      </w:r>
      <w:r w:rsidR="002C7320" w:rsidRPr="002C7320">
        <w:t>p</w:t>
      </w:r>
      <w:r w:rsidR="002C7320" w:rsidRPr="002C7320">
        <w:rPr>
          <w:lang w:val="el-GR"/>
        </w:rPr>
        <w:t xml:space="preserve"> 56)</w:t>
      </w:r>
      <w:r w:rsidR="002C7320" w:rsidRPr="002C7320">
        <w:rPr>
          <w:i/>
          <w:lang w:val="el-GR"/>
        </w:rPr>
        <w:t>.</w:t>
      </w:r>
      <w:r w:rsidR="00372AB6" w:rsidRPr="009D4C20">
        <w:rPr>
          <w:lang w:val="el-GR"/>
        </w:rPr>
        <w:t xml:space="preserve"> </w:t>
      </w:r>
      <w:r w:rsidR="00372AB6" w:rsidRPr="002473E1">
        <w:t>Talk about a personal experience that may have caused you to feel worthless. Discuss how you coped with it or how you could have coped with it.</w:t>
      </w:r>
    </w:p>
    <w:p w:rsidR="00372AB6" w:rsidRPr="002473E1" w:rsidRDefault="009D4C20" w:rsidP="0077032C">
      <w:pPr>
        <w:pStyle w:val="DoElist1numbered2018"/>
        <w:numPr>
          <w:ilvl w:val="0"/>
          <w:numId w:val="26"/>
        </w:numPr>
      </w:pPr>
      <w:r w:rsidRPr="009D4C20">
        <w:rPr>
          <w:i/>
          <w:lang w:val="el-GR"/>
        </w:rPr>
        <w:t>«</w:t>
      </w:r>
      <w:r w:rsidR="00372AB6" w:rsidRPr="009D4C20">
        <w:rPr>
          <w:i/>
          <w:lang w:val="el-GR"/>
        </w:rPr>
        <w:t>Φρουρούς δεν ήθελε με τίποτ</w:t>
      </w:r>
      <w:r w:rsidRPr="009D4C20">
        <w:rPr>
          <w:i/>
          <w:lang w:val="el-GR"/>
        </w:rPr>
        <w:t>α, σ</w:t>
      </w:r>
      <w:r w:rsidR="002C7320">
        <w:rPr>
          <w:i/>
          <w:lang w:val="el-GR"/>
        </w:rPr>
        <w:t>υνοδοί δεν του χρειάζονταν</w:t>
      </w:r>
      <w:r w:rsidRPr="009D4C20">
        <w:rPr>
          <w:i/>
          <w:lang w:val="el-GR"/>
        </w:rPr>
        <w:t>»</w:t>
      </w:r>
      <w:r w:rsidR="002C7320" w:rsidRPr="00A164C9">
        <w:rPr>
          <w:i/>
          <w:lang w:val="el-GR"/>
        </w:rPr>
        <w:t xml:space="preserve"> </w:t>
      </w:r>
      <w:r w:rsidR="002C7320" w:rsidRPr="00A164C9">
        <w:rPr>
          <w:lang w:val="el-GR"/>
        </w:rPr>
        <w:t>(</w:t>
      </w:r>
      <w:r w:rsidR="002C7320">
        <w:t>p</w:t>
      </w:r>
      <w:r w:rsidR="002C7320" w:rsidRPr="00A164C9">
        <w:rPr>
          <w:lang w:val="el-GR"/>
        </w:rPr>
        <w:t xml:space="preserve"> 58)</w:t>
      </w:r>
      <w:r w:rsidR="002C7320" w:rsidRPr="00A164C9">
        <w:rPr>
          <w:i/>
          <w:lang w:val="el-GR"/>
        </w:rPr>
        <w:t>.</w:t>
      </w:r>
      <w:r w:rsidR="00372AB6" w:rsidRPr="009D4C20">
        <w:rPr>
          <w:lang w:val="el-GR"/>
        </w:rPr>
        <w:t xml:space="preserve"> </w:t>
      </w:r>
      <w:r w:rsidR="00372AB6" w:rsidRPr="002473E1">
        <w:t>What does this phrase tel</w:t>
      </w:r>
      <w:r w:rsidR="002C7320">
        <w:t>l us about the way Themis has</w:t>
      </w:r>
      <w:r w:rsidR="00372AB6" w:rsidRPr="002473E1">
        <w:t xml:space="preserve"> come to terms with his disability? </w:t>
      </w:r>
    </w:p>
    <w:p w:rsidR="00372AB6" w:rsidRPr="002473E1" w:rsidRDefault="00372AB6" w:rsidP="0077032C">
      <w:pPr>
        <w:pStyle w:val="DoElist1numbered2018"/>
        <w:numPr>
          <w:ilvl w:val="0"/>
          <w:numId w:val="26"/>
        </w:numPr>
      </w:pPr>
      <w:r w:rsidRPr="002473E1">
        <w:t xml:space="preserve">On </w:t>
      </w:r>
      <w:r w:rsidR="001B255B">
        <w:t>p</w:t>
      </w:r>
      <w:r w:rsidR="00BE5CF4">
        <w:t xml:space="preserve"> 57, </w:t>
      </w:r>
      <w:proofErr w:type="spellStart"/>
      <w:r w:rsidR="00BE5CF4">
        <w:t>Irini</w:t>
      </w:r>
      <w:proofErr w:type="spellEnd"/>
      <w:r w:rsidR="00BE5CF4">
        <w:t xml:space="preserve"> suspects</w:t>
      </w:r>
      <w:r w:rsidRPr="002473E1">
        <w:t xml:space="preserve"> that </w:t>
      </w:r>
      <w:r w:rsidR="00BE5CF4">
        <w:t xml:space="preserve">Themis has feelings for Olga by the way </w:t>
      </w:r>
      <w:r w:rsidR="002C7320">
        <w:t>he</w:t>
      </w:r>
      <w:r w:rsidR="00BE5CF4">
        <w:t xml:space="preserve"> looked </w:t>
      </w:r>
      <w:r w:rsidRPr="002473E1">
        <w:t>at Olga.</w:t>
      </w:r>
      <w:r w:rsidR="00400872">
        <w:t xml:space="preserve"> </w:t>
      </w:r>
      <w:r w:rsidRPr="002473E1">
        <w:t xml:space="preserve">Make a list of adjectives in Greek that can be used to describe how </w:t>
      </w:r>
      <w:r w:rsidR="00E11DC3">
        <w:t>some</w:t>
      </w:r>
      <w:r w:rsidRPr="002473E1">
        <w:t xml:space="preserve">one may look </w:t>
      </w:r>
      <w:r w:rsidR="00E11DC3">
        <w:t xml:space="preserve">at </w:t>
      </w:r>
      <w:r w:rsidR="00BE5CF4">
        <w:t>someone in a tender or loving way</w:t>
      </w:r>
      <w:r w:rsidRPr="002473E1">
        <w:t>. Use the phrase in the book</w:t>
      </w:r>
      <w:r w:rsidR="002C7320">
        <w:t xml:space="preserve"> </w:t>
      </w:r>
      <w:r w:rsidR="00E11DC3" w:rsidRPr="00E11DC3">
        <w:rPr>
          <w:i/>
        </w:rPr>
        <w:t>«</w:t>
      </w:r>
      <w:proofErr w:type="spellStart"/>
      <w:r w:rsidRPr="00E11DC3">
        <w:rPr>
          <w:i/>
        </w:rPr>
        <w:t>τρυφερό</w:t>
      </w:r>
      <w:proofErr w:type="spellEnd"/>
      <w:r w:rsidRPr="00E11DC3">
        <w:rPr>
          <w:i/>
        </w:rPr>
        <w:t xml:space="preserve"> β</w:t>
      </w:r>
      <w:proofErr w:type="spellStart"/>
      <w:r w:rsidRPr="00E11DC3">
        <w:rPr>
          <w:i/>
        </w:rPr>
        <w:t>λέμμ</w:t>
      </w:r>
      <w:proofErr w:type="spellEnd"/>
      <w:r w:rsidRPr="00E11DC3">
        <w:rPr>
          <w:i/>
        </w:rPr>
        <w:t>α</w:t>
      </w:r>
      <w:r w:rsidR="00E11DC3" w:rsidRPr="00E11DC3">
        <w:rPr>
          <w:i/>
        </w:rPr>
        <w:t>»</w:t>
      </w:r>
      <w:r w:rsidRPr="002473E1">
        <w:t xml:space="preserve"> as a starting point.</w:t>
      </w:r>
    </w:p>
    <w:p w:rsidR="00372AB6" w:rsidRPr="00DE3E69" w:rsidRDefault="00372AB6" w:rsidP="0077032C">
      <w:pPr>
        <w:pStyle w:val="DoElist1numbered2018"/>
        <w:numPr>
          <w:ilvl w:val="0"/>
          <w:numId w:val="26"/>
        </w:numPr>
      </w:pPr>
      <w:r w:rsidRPr="002473E1">
        <w:t xml:space="preserve">Themis was seeing a </w:t>
      </w:r>
      <w:r w:rsidR="00E11DC3" w:rsidRPr="002473E1">
        <w:t>counsellor</w:t>
      </w:r>
      <w:r w:rsidRPr="002473E1">
        <w:t xml:space="preserve"> </w:t>
      </w:r>
      <w:r w:rsidR="00BE5CF4">
        <w:t>who specialises in disability.</w:t>
      </w:r>
      <w:r w:rsidRPr="002473E1">
        <w:t xml:space="preserve"> </w:t>
      </w:r>
      <w:proofErr w:type="spellStart"/>
      <w:r w:rsidRPr="002473E1">
        <w:t>Irini</w:t>
      </w:r>
      <w:proofErr w:type="spellEnd"/>
      <w:r w:rsidRPr="002473E1">
        <w:t xml:space="preserve"> is familiar with the term </w:t>
      </w:r>
      <w:r w:rsidR="00E11DC3" w:rsidRPr="00E11DC3">
        <w:rPr>
          <w:i/>
        </w:rPr>
        <w:t>«</w:t>
      </w:r>
      <w:r w:rsidR="00E11DC3" w:rsidRPr="00E11DC3">
        <w:rPr>
          <w:i/>
          <w:lang w:val="el-GR"/>
        </w:rPr>
        <w:t>ειδικός</w:t>
      </w:r>
      <w:r w:rsidR="00E11DC3" w:rsidRPr="00E11DC3">
        <w:rPr>
          <w:i/>
        </w:rPr>
        <w:t xml:space="preserve"> </w:t>
      </w:r>
      <w:proofErr w:type="spellStart"/>
      <w:r w:rsidRPr="00E11DC3">
        <w:rPr>
          <w:i/>
        </w:rPr>
        <w:t>σύμ</w:t>
      </w:r>
      <w:proofErr w:type="spellEnd"/>
      <w:r w:rsidRPr="00E11DC3">
        <w:rPr>
          <w:i/>
        </w:rPr>
        <w:t>βουλος</w:t>
      </w:r>
      <w:r w:rsidR="00E11DC3" w:rsidRPr="00E11DC3">
        <w:rPr>
          <w:i/>
        </w:rPr>
        <w:t>»</w:t>
      </w:r>
      <w:r w:rsidRPr="002473E1">
        <w:t xml:space="preserve"> as she had heard her grandmother using it</w:t>
      </w:r>
      <w:r w:rsidR="00BE5CF4">
        <w:t xml:space="preserve"> during the period following her grandfather’s accident.</w:t>
      </w:r>
      <w:r w:rsidRPr="002473E1">
        <w:t xml:space="preserve"> </w:t>
      </w:r>
      <w:proofErr w:type="spellStart"/>
      <w:r w:rsidRPr="002473E1">
        <w:t>Irini’s</w:t>
      </w:r>
      <w:proofErr w:type="spellEnd"/>
      <w:r w:rsidRPr="002473E1">
        <w:t xml:space="preserve"> grandmother had also mentioned that such special counsel</w:t>
      </w:r>
      <w:r w:rsidR="00E11DC3">
        <w:t>l</w:t>
      </w:r>
      <w:r w:rsidRPr="002473E1">
        <w:t>ors</w:t>
      </w:r>
      <w:r w:rsidR="00400872">
        <w:t xml:space="preserve"> </w:t>
      </w:r>
      <w:r w:rsidRPr="002473E1">
        <w:t xml:space="preserve">were seeing the disabled victims of </w:t>
      </w:r>
      <w:r w:rsidR="00BE5CF4">
        <w:t xml:space="preserve">the </w:t>
      </w:r>
      <w:r w:rsidRPr="002473E1">
        <w:t xml:space="preserve">Vietnam </w:t>
      </w:r>
      <w:r w:rsidR="002C7320">
        <w:t>W</w:t>
      </w:r>
      <w:r w:rsidR="00BE5CF4" w:rsidRPr="002473E1">
        <w:t>ar</w:t>
      </w:r>
      <w:r w:rsidRPr="002473E1">
        <w:t>. Discuss the issue of s</w:t>
      </w:r>
      <w:r w:rsidR="00BE5CF4">
        <w:t>ocial responsibility raised in this extract and relate it to the</w:t>
      </w:r>
      <w:r w:rsidRPr="002473E1">
        <w:t xml:space="preserve"> government’s responsibility towards people with special needs and war victims. </w:t>
      </w:r>
    </w:p>
    <w:p w:rsidR="00372AB6" w:rsidRPr="002473E1" w:rsidRDefault="00372AB6" w:rsidP="0077032C">
      <w:pPr>
        <w:pStyle w:val="DoElist1numbered2018"/>
        <w:numPr>
          <w:ilvl w:val="0"/>
          <w:numId w:val="26"/>
        </w:numPr>
      </w:pPr>
      <w:r w:rsidRPr="002473E1">
        <w:br w:type="page"/>
      </w:r>
    </w:p>
    <w:p w:rsidR="00372AB6" w:rsidRPr="002473E1" w:rsidRDefault="00372AB6" w:rsidP="00492AA8">
      <w:pPr>
        <w:pStyle w:val="DoEheading32018"/>
      </w:pPr>
      <w:bookmarkStart w:id="110" w:name="_Toc16847343"/>
      <w:r w:rsidRPr="002473E1">
        <w:t>Chapter 7</w:t>
      </w:r>
      <w:bookmarkEnd w:id="110"/>
    </w:p>
    <w:p w:rsidR="00372AB6" w:rsidRPr="00FB626D" w:rsidRDefault="00372AB6" w:rsidP="00372AB6">
      <w:pPr>
        <w:pBdr>
          <w:top w:val="nil"/>
          <w:left w:val="nil"/>
          <w:bottom w:val="nil"/>
          <w:right w:val="nil"/>
          <w:between w:val="nil"/>
        </w:pBdr>
        <w:rPr>
          <w:rFonts w:cs="Arial"/>
          <w:i/>
          <w:szCs w:val="24"/>
        </w:rPr>
      </w:pPr>
      <w:proofErr w:type="spellStart"/>
      <w:r w:rsidRPr="00FB626D">
        <w:rPr>
          <w:rFonts w:cs="Arial"/>
          <w:i/>
          <w:szCs w:val="24"/>
        </w:rPr>
        <w:t>Το</w:t>
      </w:r>
      <w:proofErr w:type="spellEnd"/>
      <w:r w:rsidRPr="00FB626D">
        <w:rPr>
          <w:rFonts w:cs="Arial"/>
          <w:i/>
          <w:szCs w:val="24"/>
        </w:rPr>
        <w:t xml:space="preserve"> κα</w:t>
      </w:r>
      <w:proofErr w:type="spellStart"/>
      <w:r w:rsidRPr="00FB626D">
        <w:rPr>
          <w:rFonts w:cs="Arial"/>
          <w:i/>
          <w:szCs w:val="24"/>
        </w:rPr>
        <w:t>τόρθωμ</w:t>
      </w:r>
      <w:proofErr w:type="spellEnd"/>
      <w:r w:rsidRPr="00FB626D">
        <w:rPr>
          <w:rFonts w:cs="Arial"/>
          <w:i/>
          <w:szCs w:val="24"/>
        </w:rPr>
        <w:t>α</w:t>
      </w:r>
    </w:p>
    <w:p w:rsidR="00372AB6" w:rsidRPr="002473E1" w:rsidRDefault="00372AB6" w:rsidP="00B43DDC">
      <w:pPr>
        <w:pStyle w:val="DoEbodytext2018"/>
      </w:pPr>
      <w:proofErr w:type="spellStart"/>
      <w:r w:rsidRPr="002473E1">
        <w:t>Irini</w:t>
      </w:r>
      <w:proofErr w:type="spellEnd"/>
      <w:r w:rsidRPr="002473E1">
        <w:t xml:space="preserve"> and O</w:t>
      </w:r>
      <w:r w:rsidR="00BE5CF4">
        <w:t>lga, on their way to the shops</w:t>
      </w:r>
      <w:r w:rsidR="005260E3">
        <w:t>,</w:t>
      </w:r>
      <w:r w:rsidR="00BE5CF4">
        <w:t xml:space="preserve"> </w:t>
      </w:r>
      <w:r w:rsidRPr="002473E1">
        <w:t xml:space="preserve">pass </w:t>
      </w:r>
      <w:r w:rsidR="00BE5CF4">
        <w:t xml:space="preserve">by </w:t>
      </w:r>
      <w:r w:rsidRPr="002473E1">
        <w:t xml:space="preserve">Themis’ </w:t>
      </w:r>
      <w:r w:rsidR="005260E3">
        <w:t>apartment block</w:t>
      </w:r>
      <w:r w:rsidRPr="002473E1">
        <w:t xml:space="preserve">, only to see the </w:t>
      </w:r>
      <w:r w:rsidR="00093094">
        <w:t>3</w:t>
      </w:r>
      <w:r w:rsidR="00BE5CF4">
        <w:t xml:space="preserve"> bullies ringing the bell (probably </w:t>
      </w:r>
      <w:r w:rsidR="005260E3">
        <w:t xml:space="preserve">for </w:t>
      </w:r>
      <w:r w:rsidRPr="002473E1">
        <w:t>Themis’ apartment</w:t>
      </w:r>
      <w:r w:rsidR="00BE5CF4">
        <w:t>)</w:t>
      </w:r>
      <w:r w:rsidRPr="002473E1">
        <w:t xml:space="preserve">, and being </w:t>
      </w:r>
      <w:r w:rsidR="005260E3">
        <w:t xml:space="preserve">allowed in. The girls are panic </w:t>
      </w:r>
      <w:r w:rsidRPr="002473E1">
        <w:t>stricken, thinking that the bullies were there to ca</w:t>
      </w:r>
      <w:r w:rsidR="00E11DC3">
        <w:t xml:space="preserve">rry out their threats. Olga </w:t>
      </w:r>
      <w:r w:rsidRPr="002473E1">
        <w:t xml:space="preserve">phones her father, who arrives very quickly but is angry that Olga had not told him about the bullying. </w:t>
      </w:r>
      <w:r w:rsidR="004759DD">
        <w:t>D</w:t>
      </w:r>
      <w:r w:rsidRPr="002473E1">
        <w:t xml:space="preserve">esperate to see Themis, they are relieved to see that he is unharmed. Looking inside the apartment, they can see the bullies seated, amongst books and papers, ostensibly engaged in schoolwork. </w:t>
      </w:r>
      <w:r w:rsidR="00DE3E69">
        <w:t>Themis asks them to return at 7</w:t>
      </w:r>
      <w:r w:rsidR="00DE3E69" w:rsidRPr="00DE3E69">
        <w:t>:1</w:t>
      </w:r>
      <w:r w:rsidRPr="002473E1">
        <w:t xml:space="preserve">5pm, when all will be revealed. They are reluctant to leave Themis, but he assures </w:t>
      </w:r>
      <w:r w:rsidR="00BE5CF4">
        <w:t>them that there is no reason to be</w:t>
      </w:r>
      <w:r w:rsidRPr="002473E1">
        <w:t xml:space="preserve"> concern</w:t>
      </w:r>
      <w:r w:rsidR="00BE5CF4">
        <w:t>ed</w:t>
      </w:r>
      <w:r w:rsidRPr="002473E1">
        <w:t xml:space="preserve">, so they do as he asks. </w:t>
      </w:r>
    </w:p>
    <w:p w:rsidR="00372AB6" w:rsidRPr="002473E1" w:rsidRDefault="00372AB6" w:rsidP="00E11DC3">
      <w:pPr>
        <w:pStyle w:val="DoEbodytext2018"/>
      </w:pPr>
      <w:r w:rsidRPr="00FD1550">
        <w:t xml:space="preserve">When </w:t>
      </w:r>
      <w:proofErr w:type="spellStart"/>
      <w:r w:rsidRPr="00FD1550">
        <w:t>Irini</w:t>
      </w:r>
      <w:proofErr w:type="spellEnd"/>
      <w:r w:rsidRPr="00FD1550">
        <w:t xml:space="preserve">, Olga and Mr </w:t>
      </w:r>
      <w:proofErr w:type="spellStart"/>
      <w:r w:rsidRPr="00FD1550">
        <w:t>Noyger</w:t>
      </w:r>
      <w:proofErr w:type="spellEnd"/>
      <w:r w:rsidRPr="00FD1550">
        <w:t xml:space="preserve"> see Themis, he tells them all they need to know. </w:t>
      </w:r>
      <w:r w:rsidR="00FD1550" w:rsidRPr="00FD1550">
        <w:t>Themis</w:t>
      </w:r>
      <w:r w:rsidRPr="00FD1550">
        <w:t xml:space="preserve"> has been in </w:t>
      </w:r>
      <w:r w:rsidR="00FD1550" w:rsidRPr="00FD1550">
        <w:t>touch with the Cyber Crime Unit</w:t>
      </w:r>
      <w:r w:rsidRPr="00FD1550">
        <w:t xml:space="preserve"> and</w:t>
      </w:r>
      <w:r w:rsidR="00FD1550" w:rsidRPr="00FD1550">
        <w:t>,</w:t>
      </w:r>
      <w:r w:rsidRPr="00FD1550">
        <w:t xml:space="preserve"> together with Mr </w:t>
      </w:r>
      <w:proofErr w:type="spellStart"/>
      <w:r w:rsidRPr="00FD1550">
        <w:t>Veris</w:t>
      </w:r>
      <w:proofErr w:type="spellEnd"/>
      <w:r w:rsidRPr="00FD1550">
        <w:t xml:space="preserve">, </w:t>
      </w:r>
      <w:r w:rsidR="00FD1550" w:rsidRPr="00FD1550">
        <w:t>has told the principal</w:t>
      </w:r>
      <w:r w:rsidR="0018474D">
        <w:t xml:space="preserve"> who has then told the staff.</w:t>
      </w:r>
    </w:p>
    <w:p w:rsidR="00372AB6" w:rsidRPr="00BE5CF4" w:rsidRDefault="00372AB6" w:rsidP="00E11DC3">
      <w:pPr>
        <w:pStyle w:val="DoEbodytext2018"/>
      </w:pPr>
      <w:r w:rsidRPr="00BE5CF4">
        <w:t>After some considerat</w:t>
      </w:r>
      <w:r w:rsidR="0018474D">
        <w:t xml:space="preserve">ion, Mr </w:t>
      </w:r>
      <w:proofErr w:type="spellStart"/>
      <w:r w:rsidR="0018474D">
        <w:t>Veris</w:t>
      </w:r>
      <w:proofErr w:type="spellEnd"/>
      <w:r w:rsidR="0018474D">
        <w:t xml:space="preserve"> decided</w:t>
      </w:r>
      <w:r w:rsidRPr="00BE5CF4">
        <w:t xml:space="preserve"> to handle the situation and to s</w:t>
      </w:r>
      <w:r w:rsidR="0018474D">
        <w:t>peak to the bullies. He informed</w:t>
      </w:r>
      <w:r w:rsidR="00333916">
        <w:t xml:space="preserve"> them that they risk </w:t>
      </w:r>
      <w:r w:rsidRPr="00BE5CF4">
        <w:t>being expelled if their behav</w:t>
      </w:r>
      <w:r w:rsidR="0018474D">
        <w:t>iour, conduct and schoolwork did</w:t>
      </w:r>
      <w:r w:rsidRPr="00BE5CF4">
        <w:t xml:space="preserve"> not drastically improve. </w:t>
      </w:r>
      <w:r w:rsidR="0018474D">
        <w:t>He appointed</w:t>
      </w:r>
      <w:r w:rsidR="00E16F55" w:rsidRPr="00BE5CF4">
        <w:t xml:space="preserve"> Themis as their tutor. </w:t>
      </w:r>
    </w:p>
    <w:p w:rsidR="00B43DDC" w:rsidRDefault="00372AB6" w:rsidP="002408A7">
      <w:pPr>
        <w:pStyle w:val="DoEbodytext2018"/>
        <w:rPr>
          <w:rStyle w:val="Strong"/>
          <w:rFonts w:ascii="Helvetica" w:hAnsi="Helvetica"/>
          <w:b w:val="0"/>
          <w:sz w:val="32"/>
          <w:szCs w:val="32"/>
          <w:lang w:eastAsia="en-US"/>
        </w:rPr>
      </w:pPr>
      <w:r w:rsidRPr="002473E1">
        <w:t xml:space="preserve">Mr </w:t>
      </w:r>
      <w:proofErr w:type="spellStart"/>
      <w:r w:rsidRPr="002473E1">
        <w:t>Noyger</w:t>
      </w:r>
      <w:proofErr w:type="spellEnd"/>
      <w:r w:rsidRPr="002473E1">
        <w:t xml:space="preserve"> praise</w:t>
      </w:r>
      <w:r w:rsidR="004759DD">
        <w:t>s</w:t>
      </w:r>
      <w:r w:rsidRPr="002473E1">
        <w:t xml:space="preserve"> Themis and his actions. Themis appears very pleased with himself</w:t>
      </w:r>
      <w:r w:rsidR="004759DD">
        <w:t>.</w:t>
      </w:r>
    </w:p>
    <w:p w:rsidR="00E11DC3" w:rsidRPr="005260E3" w:rsidRDefault="00E11DC3" w:rsidP="005260E3">
      <w:pPr>
        <w:pStyle w:val="DoEheading42018"/>
        <w:rPr>
          <w:rStyle w:val="Strong"/>
          <w:b w:val="0"/>
          <w:bCs w:val="0"/>
        </w:rPr>
      </w:pPr>
      <w:r w:rsidRPr="005260E3">
        <w:rPr>
          <w:rStyle w:val="Strong"/>
          <w:b w:val="0"/>
          <w:bCs w:val="0"/>
        </w:rPr>
        <w:t>Prescribed issues</w:t>
      </w:r>
    </w:p>
    <w:tbl>
      <w:tblPr>
        <w:tblStyle w:val="TableGrid1"/>
        <w:tblW w:w="0" w:type="auto"/>
        <w:tblLook w:val="04A0" w:firstRow="1" w:lastRow="0" w:firstColumn="1" w:lastColumn="0" w:noHBand="0" w:noVBand="1"/>
        <w:tblDescription w:val="Prescribed issues - Chapter 7"/>
      </w:tblPr>
      <w:tblGrid>
        <w:gridCol w:w="3256"/>
        <w:gridCol w:w="7506"/>
      </w:tblGrid>
      <w:tr w:rsidR="00333916" w:rsidRPr="00951227" w:rsidTr="00333916">
        <w:trPr>
          <w:tblHeader/>
        </w:trPr>
        <w:tc>
          <w:tcPr>
            <w:tcW w:w="3256" w:type="dxa"/>
          </w:tcPr>
          <w:p w:rsidR="00333916" w:rsidRDefault="00333916" w:rsidP="00333916">
            <w:pPr>
              <w:pStyle w:val="DoEtableheading2018"/>
            </w:pPr>
            <w:r>
              <w:t>Issue</w:t>
            </w:r>
          </w:p>
        </w:tc>
        <w:tc>
          <w:tcPr>
            <w:tcW w:w="7506" w:type="dxa"/>
          </w:tcPr>
          <w:p w:rsidR="00333916" w:rsidRDefault="00333916" w:rsidP="00333916">
            <w:pPr>
              <w:pStyle w:val="DoEtableheading2018"/>
            </w:pPr>
            <w:r>
              <w:t>Description</w:t>
            </w:r>
          </w:p>
        </w:tc>
      </w:tr>
      <w:tr w:rsidR="00E11DC3" w:rsidRPr="00951227" w:rsidTr="00896DB9">
        <w:tc>
          <w:tcPr>
            <w:tcW w:w="3256" w:type="dxa"/>
          </w:tcPr>
          <w:p w:rsidR="00E11DC3" w:rsidRDefault="00E11DC3" w:rsidP="00896DB9">
            <w:pPr>
              <w:pStyle w:val="DoEtabletext2018"/>
            </w:pPr>
            <w:r>
              <w:t>The resilience of the human spirit</w:t>
            </w:r>
          </w:p>
        </w:tc>
        <w:tc>
          <w:tcPr>
            <w:tcW w:w="7506" w:type="dxa"/>
          </w:tcPr>
          <w:p w:rsidR="00E11DC3" w:rsidRPr="00951227" w:rsidRDefault="00E11DC3" w:rsidP="00896DB9">
            <w:pPr>
              <w:pStyle w:val="DoEtabletext2018"/>
            </w:pPr>
            <w:r>
              <w:t>Coping with adversity</w:t>
            </w:r>
          </w:p>
        </w:tc>
      </w:tr>
      <w:tr w:rsidR="00E11DC3" w:rsidRPr="00951227" w:rsidTr="00896DB9">
        <w:tc>
          <w:tcPr>
            <w:tcW w:w="3256" w:type="dxa"/>
          </w:tcPr>
          <w:p w:rsidR="00E11DC3" w:rsidRPr="00951227" w:rsidRDefault="00E11DC3" w:rsidP="00896DB9">
            <w:pPr>
              <w:pStyle w:val="DoEtabletext2018"/>
            </w:pPr>
            <w:r w:rsidRPr="00951227">
              <w:t>Relationships</w:t>
            </w:r>
          </w:p>
        </w:tc>
        <w:tc>
          <w:tcPr>
            <w:tcW w:w="7506" w:type="dxa"/>
          </w:tcPr>
          <w:p w:rsidR="00E11DC3" w:rsidRPr="00951227" w:rsidRDefault="00E11DC3" w:rsidP="00896DB9">
            <w:pPr>
              <w:pStyle w:val="DoEtabletext2018"/>
            </w:pPr>
            <w:r w:rsidRPr="00951227">
              <w:t xml:space="preserve">The </w:t>
            </w:r>
            <w:r>
              <w:t>power</w:t>
            </w:r>
            <w:r w:rsidRPr="00951227">
              <w:t xml:space="preserve"> of love</w:t>
            </w:r>
          </w:p>
        </w:tc>
      </w:tr>
    </w:tbl>
    <w:p w:rsidR="00E11DC3" w:rsidRPr="005260E3" w:rsidRDefault="00E11DC3" w:rsidP="005260E3">
      <w:pPr>
        <w:pStyle w:val="DoEheading42018"/>
        <w:rPr>
          <w:rStyle w:val="DoEstrongemphasis2018"/>
          <w:b w:val="0"/>
        </w:rPr>
      </w:pPr>
      <w:r w:rsidRPr="005260E3">
        <w:rPr>
          <w:rStyle w:val="DoEstrongemphasis2018"/>
          <w:b w:val="0"/>
        </w:rPr>
        <w:t>Activities</w:t>
      </w:r>
    </w:p>
    <w:p w:rsidR="00372AB6" w:rsidRPr="002473E1" w:rsidRDefault="00372AB6" w:rsidP="0077032C">
      <w:pPr>
        <w:pStyle w:val="DoElist1numbered2018"/>
        <w:numPr>
          <w:ilvl w:val="0"/>
          <w:numId w:val="27"/>
        </w:numPr>
      </w:pPr>
      <w:proofErr w:type="spellStart"/>
      <w:r w:rsidRPr="002473E1">
        <w:t>Irini</w:t>
      </w:r>
      <w:proofErr w:type="spellEnd"/>
      <w:r w:rsidRPr="002473E1">
        <w:t xml:space="preserve">, Olga and Mr </w:t>
      </w:r>
      <w:proofErr w:type="spellStart"/>
      <w:r w:rsidRPr="002473E1">
        <w:t>Noyger</w:t>
      </w:r>
      <w:proofErr w:type="spellEnd"/>
      <w:r w:rsidRPr="002473E1">
        <w:t xml:space="preserve"> </w:t>
      </w:r>
      <w:r w:rsidR="00204DAC">
        <w:t>see</w:t>
      </w:r>
      <w:r w:rsidRPr="002473E1">
        <w:t xml:space="preserve"> the </w:t>
      </w:r>
      <w:r w:rsidR="00093094">
        <w:t>3</w:t>
      </w:r>
      <w:r w:rsidRPr="002473E1">
        <w:t xml:space="preserve"> </w:t>
      </w:r>
      <w:r w:rsidR="00570584">
        <w:t>bullies at Themis’ apartment sea</w:t>
      </w:r>
      <w:r w:rsidRPr="002473E1">
        <w:t xml:space="preserve">ted </w:t>
      </w:r>
      <w:r w:rsidR="00504079">
        <w:t>in the living room,</w:t>
      </w:r>
      <w:r w:rsidRPr="002473E1">
        <w:t xml:space="preserve"> surrounded by pieces of paper and pencils. On </w:t>
      </w:r>
      <w:r w:rsidR="001B255B">
        <w:t>p</w:t>
      </w:r>
      <w:r w:rsidRPr="002473E1">
        <w:t xml:space="preserve"> 68, the plan is revealed</w:t>
      </w:r>
      <w:r w:rsidR="007E3438">
        <w:t xml:space="preserve"> –</w:t>
      </w:r>
      <w:r w:rsidRPr="002473E1">
        <w:t xml:space="preserve"> Themis </w:t>
      </w:r>
      <w:r w:rsidR="005260E3">
        <w:t>has</w:t>
      </w:r>
      <w:r w:rsidRPr="002473E1">
        <w:t xml:space="preserve"> become the bullies’ tutor.</w:t>
      </w:r>
      <w:r w:rsidR="00400872">
        <w:t xml:space="preserve"> </w:t>
      </w:r>
      <w:r w:rsidRPr="002473E1">
        <w:t xml:space="preserve">Discuss the solution to the bullying incidents given by Mr </w:t>
      </w:r>
      <w:proofErr w:type="spellStart"/>
      <w:r w:rsidRPr="002473E1">
        <w:t>Veris</w:t>
      </w:r>
      <w:proofErr w:type="spellEnd"/>
      <w:r w:rsidRPr="002473E1">
        <w:t xml:space="preserve"> and Themis.</w:t>
      </w:r>
    </w:p>
    <w:p w:rsidR="00372AB6" w:rsidRPr="002473E1" w:rsidRDefault="00204DAC" w:rsidP="0077032C">
      <w:pPr>
        <w:pStyle w:val="DoElist1numbered2018"/>
        <w:numPr>
          <w:ilvl w:val="0"/>
          <w:numId w:val="27"/>
        </w:numPr>
      </w:pPr>
      <w:r>
        <w:t>T</w:t>
      </w:r>
      <w:r w:rsidR="00372AB6" w:rsidRPr="002473E1">
        <w:t>he teachers</w:t>
      </w:r>
      <w:r>
        <w:t xml:space="preserve"> had 3 different reactions at the staff meeting</w:t>
      </w:r>
      <w:r w:rsidR="00372AB6" w:rsidRPr="002473E1">
        <w:t xml:space="preserve"> when informed about the bullying incident at </w:t>
      </w:r>
      <w:r w:rsidR="00BC228D">
        <w:t>the schoolyard against Grigoris</w:t>
      </w:r>
      <w:r w:rsidR="00333916">
        <w:t xml:space="preserve"> and Themis. Discuss</w:t>
      </w:r>
      <w:r w:rsidR="00BC228D">
        <w:t xml:space="preserve"> the </w:t>
      </w:r>
      <w:r w:rsidR="00093094">
        <w:t>3</w:t>
      </w:r>
      <w:r w:rsidR="00333916">
        <w:t xml:space="preserve"> different approaches taken to</w:t>
      </w:r>
      <w:r w:rsidR="00372AB6" w:rsidRPr="002473E1">
        <w:t xml:space="preserve"> </w:t>
      </w:r>
      <w:r w:rsidR="00333916">
        <w:t xml:space="preserve">deal with </w:t>
      </w:r>
      <w:r w:rsidR="00372AB6" w:rsidRPr="002473E1">
        <w:t>bullying.</w:t>
      </w:r>
    </w:p>
    <w:p w:rsidR="00372AB6" w:rsidRPr="002473E1" w:rsidRDefault="00372AB6" w:rsidP="0077032C">
      <w:pPr>
        <w:pStyle w:val="DoElist1numbered2018"/>
        <w:numPr>
          <w:ilvl w:val="0"/>
          <w:numId w:val="27"/>
        </w:numPr>
      </w:pPr>
      <w:r w:rsidRPr="002473E1">
        <w:t>Is it stereotypical that bullies often come from broken homes? Explain the relationship bet</w:t>
      </w:r>
      <w:r w:rsidR="00BC228D">
        <w:t xml:space="preserve">ween a victim and an </w:t>
      </w:r>
      <w:r w:rsidRPr="002473E1">
        <w:t>offender</w:t>
      </w:r>
      <w:r w:rsidR="00BC228D">
        <w:t xml:space="preserve"> – </w:t>
      </w:r>
      <w:proofErr w:type="spellStart"/>
      <w:r w:rsidR="00BC228D" w:rsidRPr="00BC228D">
        <w:rPr>
          <w:i/>
        </w:rPr>
        <w:t>θύμ</w:t>
      </w:r>
      <w:proofErr w:type="spellEnd"/>
      <w:r w:rsidR="00BC228D" w:rsidRPr="00BC228D">
        <w:rPr>
          <w:i/>
        </w:rPr>
        <w:t xml:space="preserve">α </w:t>
      </w:r>
      <w:r w:rsidR="00BC228D" w:rsidRPr="00BC228D">
        <w:t>and</w:t>
      </w:r>
      <w:r w:rsidR="00BC228D">
        <w:rPr>
          <w:i/>
        </w:rPr>
        <w:t xml:space="preserve"> </w:t>
      </w:r>
      <w:proofErr w:type="spellStart"/>
      <w:r w:rsidR="00BC228D" w:rsidRPr="00BC228D">
        <w:rPr>
          <w:i/>
        </w:rPr>
        <w:t>θύτης</w:t>
      </w:r>
      <w:proofErr w:type="spellEnd"/>
      <w:r w:rsidRPr="002473E1">
        <w:t xml:space="preserve">. </w:t>
      </w:r>
    </w:p>
    <w:p w:rsidR="00BC228D" w:rsidRDefault="00204DAC" w:rsidP="0077032C">
      <w:pPr>
        <w:pStyle w:val="DoElist1numbered2018"/>
        <w:numPr>
          <w:ilvl w:val="0"/>
          <w:numId w:val="27"/>
        </w:numPr>
      </w:pPr>
      <w:r>
        <w:t xml:space="preserve">This chapter includes a </w:t>
      </w:r>
      <w:r w:rsidR="00372AB6" w:rsidRPr="002473E1">
        <w:t xml:space="preserve">glimpse of the streets the trio </w:t>
      </w:r>
      <w:r w:rsidR="00333916">
        <w:t>use</w:t>
      </w:r>
      <w:r w:rsidR="00372AB6" w:rsidRPr="002473E1">
        <w:t xml:space="preserve"> </w:t>
      </w:r>
      <w:r w:rsidR="00BC228D">
        <w:t xml:space="preserve">on their way to </w:t>
      </w:r>
      <w:r>
        <w:t>school. R</w:t>
      </w:r>
      <w:r w:rsidR="00372AB6" w:rsidRPr="002473E1">
        <w:t>evisi</w:t>
      </w:r>
      <w:r w:rsidR="00BC228D">
        <w:t xml:space="preserve">t the short film </w:t>
      </w:r>
      <w:r w:rsidR="00BC228D" w:rsidRPr="00BC228D">
        <w:rPr>
          <w:i/>
        </w:rPr>
        <w:t>«</w:t>
      </w:r>
      <w:hyperlink r:id="rId33" w:history="1">
        <w:r w:rsidR="00BC228D" w:rsidRPr="00BC228D">
          <w:rPr>
            <w:rStyle w:val="Hyperlink"/>
            <w:i/>
          </w:rPr>
          <w:t>Ο α</w:t>
        </w:r>
        <w:proofErr w:type="spellStart"/>
        <w:r w:rsidR="00BC228D" w:rsidRPr="00BC228D">
          <w:rPr>
            <w:rStyle w:val="Hyperlink"/>
            <w:i/>
          </w:rPr>
          <w:t>δερφός</w:t>
        </w:r>
        <w:proofErr w:type="spellEnd"/>
        <w:r w:rsidR="00BC228D" w:rsidRPr="00BC228D">
          <w:rPr>
            <w:rStyle w:val="Hyperlink"/>
            <w:i/>
          </w:rPr>
          <w:t xml:space="preserve"> </w:t>
        </w:r>
        <w:proofErr w:type="spellStart"/>
        <w:r w:rsidR="00BC228D" w:rsidRPr="00BC228D">
          <w:rPr>
            <w:rStyle w:val="Hyperlink"/>
            <w:i/>
          </w:rPr>
          <w:t>μου</w:t>
        </w:r>
        <w:proofErr w:type="spellEnd"/>
      </w:hyperlink>
      <w:r w:rsidR="00BC228D" w:rsidRPr="00BC228D">
        <w:rPr>
          <w:i/>
        </w:rPr>
        <w:t>»</w:t>
      </w:r>
      <w:r w:rsidR="00372AB6" w:rsidRPr="002473E1">
        <w:t xml:space="preserve"> and generate more ideas about what the situation is </w:t>
      </w:r>
      <w:r w:rsidR="005260E3">
        <w:t xml:space="preserve">like </w:t>
      </w:r>
      <w:r w:rsidR="00372AB6" w:rsidRPr="002473E1">
        <w:t>and how it should be improved</w:t>
      </w:r>
      <w:r w:rsidR="00BC228D" w:rsidRPr="00BC228D">
        <w:t>.</w:t>
      </w:r>
    </w:p>
    <w:p w:rsidR="00372AB6" w:rsidRPr="00BC228D" w:rsidRDefault="005260E3" w:rsidP="0077032C">
      <w:pPr>
        <w:pStyle w:val="DoElist1numbered2018"/>
        <w:numPr>
          <w:ilvl w:val="0"/>
          <w:numId w:val="27"/>
        </w:numPr>
      </w:pPr>
      <w:proofErr w:type="spellStart"/>
      <w:r>
        <w:t>Irini’s</w:t>
      </w:r>
      <w:proofErr w:type="spellEnd"/>
      <w:r w:rsidR="00372AB6" w:rsidRPr="00BC228D">
        <w:t xml:space="preserve"> mood i</w:t>
      </w:r>
      <w:r w:rsidR="00BC228D">
        <w:t>s</w:t>
      </w:r>
      <w:r w:rsidR="00372AB6" w:rsidRPr="00BC228D">
        <w:t xml:space="preserve"> no longer affected </w:t>
      </w:r>
      <w:r w:rsidR="00BC228D">
        <w:t xml:space="preserve">by </w:t>
      </w:r>
      <w:r w:rsidR="00372AB6" w:rsidRPr="00BC228D">
        <w:t xml:space="preserve">the thought that Themis is attracted to Olga. What is important to her first and foremost is that Themis himself feels happy. Discuss the issue </w:t>
      </w:r>
      <w:r w:rsidR="00333916">
        <w:t>of the ‘power of love’ raised in this extract.</w:t>
      </w:r>
      <w:r w:rsidR="00372AB6" w:rsidRPr="00BC228D">
        <w:t xml:space="preserve"> Compare this kind of love to other types of love.</w:t>
      </w:r>
      <w:r w:rsidR="00400872" w:rsidRPr="00BC228D">
        <w:t xml:space="preserve"> </w:t>
      </w:r>
      <w:r w:rsidR="00372AB6" w:rsidRPr="00BC228D">
        <w:t>Refer bac</w:t>
      </w:r>
      <w:r w:rsidR="00333916">
        <w:t>k to the suggested activities in</w:t>
      </w:r>
      <w:r w:rsidR="00372AB6" w:rsidRPr="00BC228D">
        <w:t xml:space="preserve"> Chapter 4.</w:t>
      </w:r>
    </w:p>
    <w:p w:rsidR="00EF519C" w:rsidRDefault="00EF519C">
      <w:pPr>
        <w:spacing w:before="0" w:line="240" w:lineRule="auto"/>
        <w:rPr>
          <w:rFonts w:ascii="Helvetica" w:hAnsi="Helvetica"/>
          <w:sz w:val="40"/>
          <w:szCs w:val="40"/>
          <w:lang w:eastAsia="en-US"/>
        </w:rPr>
      </w:pPr>
      <w:r>
        <w:br w:type="page"/>
      </w:r>
    </w:p>
    <w:p w:rsidR="00372AB6" w:rsidRPr="002473E1" w:rsidRDefault="00372AB6" w:rsidP="00492AA8">
      <w:pPr>
        <w:pStyle w:val="DoEheading32018"/>
      </w:pPr>
      <w:bookmarkStart w:id="111" w:name="_Toc16847344"/>
      <w:r w:rsidRPr="002473E1">
        <w:t>Chapter 8</w:t>
      </w:r>
      <w:bookmarkEnd w:id="111"/>
    </w:p>
    <w:p w:rsidR="00372AB6" w:rsidRPr="00FB626D" w:rsidRDefault="00372AB6" w:rsidP="00372AB6">
      <w:pPr>
        <w:pBdr>
          <w:top w:val="nil"/>
          <w:left w:val="nil"/>
          <w:bottom w:val="nil"/>
          <w:right w:val="nil"/>
          <w:between w:val="nil"/>
        </w:pBdr>
        <w:rPr>
          <w:rFonts w:cs="Arial"/>
          <w:i/>
          <w:szCs w:val="24"/>
        </w:rPr>
      </w:pPr>
      <w:r w:rsidRPr="00FB626D">
        <w:rPr>
          <w:rFonts w:cs="Arial"/>
          <w:i/>
          <w:szCs w:val="24"/>
        </w:rPr>
        <w:t>Πα</w:t>
      </w:r>
      <w:proofErr w:type="spellStart"/>
      <w:r w:rsidRPr="00FB626D">
        <w:rPr>
          <w:rFonts w:cs="Arial"/>
          <w:i/>
          <w:szCs w:val="24"/>
        </w:rPr>
        <w:t>ιχνίδι</w:t>
      </w:r>
      <w:proofErr w:type="spellEnd"/>
      <w:r w:rsidRPr="00FB626D">
        <w:rPr>
          <w:rFonts w:cs="Arial"/>
          <w:i/>
          <w:szCs w:val="24"/>
        </w:rPr>
        <w:t xml:space="preserve"> </w:t>
      </w:r>
      <w:proofErr w:type="spellStart"/>
      <w:r w:rsidRPr="00FB626D">
        <w:rPr>
          <w:rFonts w:cs="Arial"/>
          <w:i/>
          <w:szCs w:val="24"/>
        </w:rPr>
        <w:t>χωρίς</w:t>
      </w:r>
      <w:proofErr w:type="spellEnd"/>
      <w:r w:rsidRPr="00FB626D">
        <w:rPr>
          <w:rFonts w:cs="Arial"/>
          <w:i/>
          <w:szCs w:val="24"/>
        </w:rPr>
        <w:t xml:space="preserve"> </w:t>
      </w:r>
      <w:proofErr w:type="spellStart"/>
      <w:r w:rsidRPr="00FB626D">
        <w:rPr>
          <w:rFonts w:cs="Arial"/>
          <w:i/>
          <w:szCs w:val="24"/>
        </w:rPr>
        <w:t>όρι</w:t>
      </w:r>
      <w:proofErr w:type="spellEnd"/>
      <w:r w:rsidRPr="00FB626D">
        <w:rPr>
          <w:rFonts w:cs="Arial"/>
          <w:i/>
          <w:szCs w:val="24"/>
        </w:rPr>
        <w:t>α</w:t>
      </w:r>
    </w:p>
    <w:p w:rsidR="00372AB6" w:rsidRPr="002473E1" w:rsidRDefault="00372AB6" w:rsidP="00641C6F">
      <w:pPr>
        <w:pStyle w:val="DoEbodytext2018"/>
      </w:pPr>
      <w:r w:rsidRPr="002473E1">
        <w:t xml:space="preserve">The girls and </w:t>
      </w:r>
      <w:r w:rsidRPr="00641C6F">
        <w:t>Grigoris</w:t>
      </w:r>
      <w:r w:rsidRPr="002473E1">
        <w:t xml:space="preserve"> attend a basketball game </w:t>
      </w:r>
      <w:r w:rsidR="00AE15FB">
        <w:t>in which</w:t>
      </w:r>
      <w:r w:rsidRPr="002473E1">
        <w:t xml:space="preserve"> Themis’ team wins and he is the star. </w:t>
      </w:r>
      <w:proofErr w:type="spellStart"/>
      <w:r w:rsidRPr="002473E1">
        <w:t>Irini</w:t>
      </w:r>
      <w:proofErr w:type="spellEnd"/>
      <w:r w:rsidRPr="002473E1">
        <w:t xml:space="preserve"> congratulates him with such warmth and emotion that she is afraid she m</w:t>
      </w:r>
      <w:r w:rsidR="00FB626D">
        <w:t xml:space="preserve">ight be revealing her </w:t>
      </w:r>
      <w:r w:rsidR="00233511">
        <w:t xml:space="preserve">true </w:t>
      </w:r>
      <w:r w:rsidR="00FB626D">
        <w:t>feelings</w:t>
      </w:r>
      <w:r w:rsidR="00FB626D" w:rsidRPr="00FB626D">
        <w:t>.</w:t>
      </w:r>
      <w:r w:rsidR="00233511">
        <w:t xml:space="preserve"> </w:t>
      </w:r>
      <w:r w:rsidRPr="002473E1">
        <w:t xml:space="preserve">They all go back </w:t>
      </w:r>
      <w:r w:rsidRPr="00641C6F">
        <w:t>to</w:t>
      </w:r>
      <w:r w:rsidRPr="002473E1">
        <w:t xml:space="preserve"> Themis’ place, where Grigoris shows interest in Themis’ team and declares that he would like to join it.</w:t>
      </w:r>
      <w:r w:rsidR="00233511">
        <w:t xml:space="preserve"> </w:t>
      </w:r>
      <w:r w:rsidR="008817E3">
        <w:t>T</w:t>
      </w:r>
      <w:r w:rsidRPr="002473E1">
        <w:t xml:space="preserve">he others are confused since the team </w:t>
      </w:r>
      <w:r w:rsidR="00233511">
        <w:t>is composed of players</w:t>
      </w:r>
      <w:r w:rsidRPr="002473E1">
        <w:t xml:space="preserve"> in wheelchairs. Grigoris is prepared to do whatever </w:t>
      </w:r>
      <w:r w:rsidRPr="00641C6F">
        <w:t>it</w:t>
      </w:r>
      <w:r w:rsidRPr="002473E1">
        <w:t xml:space="preserve"> takes to be part of Themis’ world, to cement the bond that has developed between them. Themis explains to Grigoris that what he wants is not possible</w:t>
      </w:r>
      <w:r w:rsidR="0018474D">
        <w:t>.</w:t>
      </w:r>
      <w:r w:rsidRPr="002473E1">
        <w:t xml:space="preserve"> </w:t>
      </w:r>
    </w:p>
    <w:p w:rsidR="00372AB6" w:rsidRPr="002473E1" w:rsidRDefault="00372AB6" w:rsidP="00641C6F">
      <w:pPr>
        <w:pStyle w:val="DoEbodytext2018"/>
      </w:pPr>
      <w:r w:rsidRPr="002473E1">
        <w:t xml:space="preserve">Themis then suggests that Grigoris should also attend the tutoring sessions with his bullies. Grigoris is reluctant to do so, until Themis convinces him with the following </w:t>
      </w:r>
      <w:r w:rsidR="00093094">
        <w:t>3</w:t>
      </w:r>
      <w:r w:rsidRPr="002473E1">
        <w:t xml:space="preserve"> reasons: the relationship between the bullies and Grigoris will improve; Grigoris too would benefit from some tutoring; Grigoris can help out when Themis’ personal assistant cannot be present. Grigoris and </w:t>
      </w:r>
      <w:proofErr w:type="spellStart"/>
      <w:r w:rsidRPr="002473E1">
        <w:t>Irini</w:t>
      </w:r>
      <w:proofErr w:type="spellEnd"/>
      <w:r w:rsidRPr="002473E1">
        <w:t xml:space="preserve"> marvel at how many things Themis is involved in – his own schoolwork, tutorin</w:t>
      </w:r>
      <w:r w:rsidR="00233511">
        <w:t xml:space="preserve">g </w:t>
      </w:r>
      <w:r w:rsidR="00F22E7D">
        <w:t>bullies, horse-</w:t>
      </w:r>
      <w:r w:rsidR="002D1715">
        <w:t xml:space="preserve">riding and basketball. </w:t>
      </w:r>
      <w:r w:rsidRPr="002473E1">
        <w:t>Grigoris is in awe of Themis’ team, but Themis simply thinks that the players in his team have an advantage in that they have access to the best facilities, while other players can only rely on the meagre support of the state. Themis, having a social conscience, feels guilty that he is in a privileged position. He is angry that there is</w:t>
      </w:r>
      <w:r w:rsidR="00233511">
        <w:t xml:space="preserve"> little support for people with disability and</w:t>
      </w:r>
      <w:r w:rsidRPr="002473E1">
        <w:t xml:space="preserve"> that they are ‘invisible’ and</w:t>
      </w:r>
      <w:r w:rsidR="00233511">
        <w:t xml:space="preserve"> have no voice</w:t>
      </w:r>
      <w:r w:rsidRPr="002473E1">
        <w:t xml:space="preserve"> no</w:t>
      </w:r>
      <w:r w:rsidR="00233511">
        <w:t>r</w:t>
      </w:r>
      <w:r w:rsidRPr="002473E1">
        <w:t xml:space="preserve"> representation. </w:t>
      </w:r>
    </w:p>
    <w:p w:rsidR="00AC23CB" w:rsidRPr="00AE15FB" w:rsidRDefault="00AC23CB" w:rsidP="00AE15FB">
      <w:pPr>
        <w:pStyle w:val="DoEheading42018"/>
        <w:rPr>
          <w:rStyle w:val="Strong"/>
          <w:b w:val="0"/>
          <w:bCs w:val="0"/>
        </w:rPr>
      </w:pPr>
      <w:r w:rsidRPr="00AE15FB">
        <w:rPr>
          <w:rStyle w:val="Strong"/>
          <w:b w:val="0"/>
          <w:bCs w:val="0"/>
        </w:rPr>
        <w:t>Prescribed issues</w:t>
      </w:r>
    </w:p>
    <w:tbl>
      <w:tblPr>
        <w:tblStyle w:val="TableGrid1"/>
        <w:tblW w:w="0" w:type="auto"/>
        <w:tblLook w:val="04A0" w:firstRow="1" w:lastRow="0" w:firstColumn="1" w:lastColumn="0" w:noHBand="0" w:noVBand="1"/>
        <w:tblDescription w:val="Prescribed issues - Chapter 8"/>
      </w:tblPr>
      <w:tblGrid>
        <w:gridCol w:w="3256"/>
        <w:gridCol w:w="7506"/>
      </w:tblGrid>
      <w:tr w:rsidR="00B2086B" w:rsidRPr="00951227" w:rsidTr="00B2086B">
        <w:trPr>
          <w:tblHeader/>
        </w:trPr>
        <w:tc>
          <w:tcPr>
            <w:tcW w:w="3256" w:type="dxa"/>
          </w:tcPr>
          <w:p w:rsidR="00B2086B" w:rsidRDefault="00B2086B" w:rsidP="00B2086B">
            <w:pPr>
              <w:pStyle w:val="DoEtableheading2018"/>
            </w:pPr>
            <w:r>
              <w:t>Issue</w:t>
            </w:r>
          </w:p>
        </w:tc>
        <w:tc>
          <w:tcPr>
            <w:tcW w:w="7506" w:type="dxa"/>
          </w:tcPr>
          <w:p w:rsidR="00B2086B" w:rsidRDefault="00B2086B" w:rsidP="00B2086B">
            <w:pPr>
              <w:pStyle w:val="DoEtableheading2018"/>
            </w:pPr>
            <w:r>
              <w:t>Description</w:t>
            </w:r>
          </w:p>
        </w:tc>
      </w:tr>
      <w:tr w:rsidR="00AC23CB" w:rsidRPr="00951227" w:rsidTr="00896DB9">
        <w:tc>
          <w:tcPr>
            <w:tcW w:w="3256" w:type="dxa"/>
          </w:tcPr>
          <w:p w:rsidR="00AC23CB" w:rsidRDefault="00AC23CB" w:rsidP="00896DB9">
            <w:pPr>
              <w:pStyle w:val="DoEtabletext2018"/>
            </w:pPr>
            <w:r>
              <w:t>The resilience of the human spirit</w:t>
            </w:r>
          </w:p>
        </w:tc>
        <w:tc>
          <w:tcPr>
            <w:tcW w:w="7506" w:type="dxa"/>
          </w:tcPr>
          <w:p w:rsidR="00AC23CB" w:rsidRDefault="00AC23CB" w:rsidP="00896DB9">
            <w:pPr>
              <w:pStyle w:val="DoEtabletext2018"/>
            </w:pPr>
            <w:r>
              <w:t>Coping with adversity</w:t>
            </w:r>
          </w:p>
          <w:p w:rsidR="00AC23CB" w:rsidRPr="00951227" w:rsidRDefault="00AC23CB" w:rsidP="00896DB9">
            <w:pPr>
              <w:pStyle w:val="DoEtabletext2018"/>
            </w:pPr>
            <w:r>
              <w:t>Personal growth</w:t>
            </w:r>
          </w:p>
        </w:tc>
      </w:tr>
      <w:tr w:rsidR="00AC23CB" w:rsidRPr="00951227" w:rsidTr="00896DB9">
        <w:tc>
          <w:tcPr>
            <w:tcW w:w="3256" w:type="dxa"/>
          </w:tcPr>
          <w:p w:rsidR="00AC23CB" w:rsidRPr="00951227" w:rsidRDefault="00AC23CB" w:rsidP="00896DB9">
            <w:pPr>
              <w:pStyle w:val="DoEtabletext2018"/>
            </w:pPr>
            <w:r w:rsidRPr="00951227">
              <w:t>Relationships</w:t>
            </w:r>
          </w:p>
        </w:tc>
        <w:tc>
          <w:tcPr>
            <w:tcW w:w="7506" w:type="dxa"/>
          </w:tcPr>
          <w:p w:rsidR="00AC23CB" w:rsidRDefault="00AC23CB" w:rsidP="00896DB9">
            <w:pPr>
              <w:pStyle w:val="DoEtabletext2018"/>
            </w:pPr>
            <w:r>
              <w:t xml:space="preserve">Acceptance of difference </w:t>
            </w:r>
          </w:p>
          <w:p w:rsidR="00AC23CB" w:rsidRPr="00951227" w:rsidRDefault="00AC23CB" w:rsidP="00896DB9">
            <w:pPr>
              <w:pStyle w:val="DoEtabletext2018"/>
            </w:pPr>
            <w:r w:rsidRPr="00951227">
              <w:t xml:space="preserve">The </w:t>
            </w:r>
            <w:r>
              <w:t>power</w:t>
            </w:r>
            <w:r w:rsidRPr="00951227">
              <w:t xml:space="preserve"> of</w:t>
            </w:r>
            <w:r>
              <w:t xml:space="preserve"> hope and</w:t>
            </w:r>
            <w:r w:rsidRPr="00951227">
              <w:t xml:space="preserve"> love</w:t>
            </w:r>
          </w:p>
        </w:tc>
      </w:tr>
    </w:tbl>
    <w:p w:rsidR="00372AB6" w:rsidRPr="00AE15FB" w:rsidRDefault="00372AB6" w:rsidP="00AE15FB">
      <w:pPr>
        <w:pStyle w:val="DoEheading42018"/>
        <w:rPr>
          <w:rStyle w:val="Strong"/>
          <w:b w:val="0"/>
        </w:rPr>
      </w:pPr>
      <w:r w:rsidRPr="00AE15FB">
        <w:rPr>
          <w:rStyle w:val="Strong"/>
          <w:b w:val="0"/>
        </w:rPr>
        <w:t>Activities</w:t>
      </w:r>
    </w:p>
    <w:p w:rsidR="00372AB6" w:rsidRDefault="00B2086B" w:rsidP="0077032C">
      <w:pPr>
        <w:pStyle w:val="DoElist1numbered2018"/>
        <w:numPr>
          <w:ilvl w:val="0"/>
          <w:numId w:val="29"/>
        </w:numPr>
      </w:pPr>
      <w:r>
        <w:t xml:space="preserve">Using the photos as </w:t>
      </w:r>
      <w:r w:rsidR="00372AB6" w:rsidRPr="002473E1">
        <w:t>stimulus, brainsto</w:t>
      </w:r>
      <w:r>
        <w:t>rm issues regarding</w:t>
      </w:r>
      <w:r w:rsidR="00372AB6" w:rsidRPr="002473E1">
        <w:t xml:space="preserve"> access for people with disabilities. </w:t>
      </w:r>
      <w:r w:rsidR="0065270D">
        <w:t>The photos can be accessed in the following websites:</w:t>
      </w:r>
    </w:p>
    <w:p w:rsidR="00372AB6" w:rsidRPr="00126CA4" w:rsidRDefault="00E52213" w:rsidP="00AE15FB">
      <w:pPr>
        <w:pStyle w:val="DoElist1bullet2018"/>
        <w:numPr>
          <w:ilvl w:val="0"/>
          <w:numId w:val="37"/>
        </w:numPr>
        <w:ind w:left="1134"/>
        <w:rPr>
          <w:rFonts w:cs="Arial"/>
        </w:rPr>
      </w:pPr>
      <w:hyperlink r:id="rId34" w:history="1">
        <w:proofErr w:type="spellStart"/>
        <w:r w:rsidR="002D1715" w:rsidRPr="00126CA4">
          <w:rPr>
            <w:rStyle w:val="Hyperlink"/>
          </w:rPr>
          <w:t>ResearchGate</w:t>
        </w:r>
        <w:proofErr w:type="spellEnd"/>
      </w:hyperlink>
      <w:r w:rsidR="00126CA4" w:rsidRPr="00126CA4">
        <w:rPr>
          <w:rStyle w:val="Hyperlink"/>
          <w:color w:val="auto"/>
          <w:u w:val="none"/>
        </w:rPr>
        <w:t xml:space="preserve"> (copy URL and paste into new tab</w:t>
      </w:r>
      <w:r w:rsidR="00126CA4">
        <w:rPr>
          <w:rStyle w:val="Hyperlink"/>
          <w:color w:val="auto"/>
          <w:u w:val="none"/>
        </w:rPr>
        <w:t>)</w:t>
      </w:r>
    </w:p>
    <w:p w:rsidR="00372AB6" w:rsidRPr="002473E1" w:rsidRDefault="00E52213" w:rsidP="00AE15FB">
      <w:pPr>
        <w:pStyle w:val="DoElist1bullet2018"/>
        <w:numPr>
          <w:ilvl w:val="0"/>
          <w:numId w:val="37"/>
        </w:numPr>
        <w:ind w:left="1134"/>
        <w:rPr>
          <w:rFonts w:cs="Arial"/>
        </w:rPr>
      </w:pPr>
      <w:hyperlink r:id="rId35" w:history="1">
        <w:proofErr w:type="spellStart"/>
        <w:r w:rsidR="002D1715" w:rsidRPr="002D1715">
          <w:rPr>
            <w:rStyle w:val="Hyperlink"/>
          </w:rPr>
          <w:t>Ekathimerini</w:t>
        </w:r>
        <w:proofErr w:type="spellEnd"/>
      </w:hyperlink>
    </w:p>
    <w:p w:rsidR="00372AB6" w:rsidRDefault="00E52213" w:rsidP="00AE15FB">
      <w:pPr>
        <w:pStyle w:val="DoElist1bullet2018"/>
        <w:numPr>
          <w:ilvl w:val="0"/>
          <w:numId w:val="37"/>
        </w:numPr>
        <w:ind w:left="1134"/>
        <w:rPr>
          <w:rFonts w:cs="Arial"/>
        </w:rPr>
      </w:pPr>
      <w:hyperlink r:id="rId36" w:history="1">
        <w:r w:rsidR="002D1715" w:rsidRPr="00AE15FB">
          <w:rPr>
            <w:rStyle w:val="Hyperlink"/>
          </w:rPr>
          <w:t>Athens Partnership</w:t>
        </w:r>
      </w:hyperlink>
      <w:r w:rsidR="00AE15FB" w:rsidRPr="00AE15FB">
        <w:rPr>
          <w:rStyle w:val="Hyperlink"/>
          <w:color w:val="auto"/>
          <w:u w:val="none"/>
        </w:rPr>
        <w:t>.</w:t>
      </w:r>
    </w:p>
    <w:p w:rsidR="00372AB6" w:rsidRPr="00B25C3C" w:rsidRDefault="00372AB6" w:rsidP="0077032C">
      <w:pPr>
        <w:pStyle w:val="DoElist1numbered2018"/>
        <w:numPr>
          <w:ilvl w:val="0"/>
          <w:numId w:val="29"/>
        </w:numPr>
        <w:rPr>
          <w:rFonts w:cs="Arial"/>
        </w:rPr>
      </w:pPr>
      <w:r w:rsidRPr="00B25C3C">
        <w:rPr>
          <w:rFonts w:cs="Arial"/>
        </w:rPr>
        <w:t>Research the types of programs available to people with special need</w:t>
      </w:r>
      <w:r w:rsidR="00AE15FB">
        <w:rPr>
          <w:rFonts w:cs="Arial"/>
        </w:rPr>
        <w:t xml:space="preserve">s in Greece. </w:t>
      </w:r>
      <w:r w:rsidRPr="00B25C3C">
        <w:rPr>
          <w:rFonts w:cs="Arial"/>
        </w:rPr>
        <w:t>How many are government funded? What does this reveal about Greece’s attitude to people with special needs?</w:t>
      </w:r>
    </w:p>
    <w:p w:rsidR="00372AB6" w:rsidRPr="003E7D3A" w:rsidRDefault="00372AB6" w:rsidP="00372AB6">
      <w:pPr>
        <w:pBdr>
          <w:top w:val="nil"/>
          <w:left w:val="nil"/>
          <w:bottom w:val="nil"/>
          <w:right w:val="nil"/>
          <w:between w:val="nil"/>
        </w:pBdr>
        <w:rPr>
          <w:rFonts w:cs="Arial"/>
          <w:szCs w:val="24"/>
        </w:rPr>
      </w:pPr>
      <w:r w:rsidRPr="003E7D3A">
        <w:rPr>
          <w:rFonts w:cs="Arial"/>
        </w:rPr>
        <w:br w:type="page"/>
      </w:r>
    </w:p>
    <w:p w:rsidR="00372AB6" w:rsidRPr="003E7D3A" w:rsidRDefault="00372AB6" w:rsidP="00492AA8">
      <w:pPr>
        <w:pStyle w:val="DoEheading32018"/>
      </w:pPr>
      <w:bookmarkStart w:id="112" w:name="_Toc16847345"/>
      <w:r w:rsidRPr="002473E1">
        <w:t>Chapter</w:t>
      </w:r>
      <w:r w:rsidRPr="003E7D3A">
        <w:t xml:space="preserve"> 9</w:t>
      </w:r>
      <w:bookmarkEnd w:id="112"/>
    </w:p>
    <w:p w:rsidR="00372AB6" w:rsidRPr="00E45F0B" w:rsidRDefault="00372AB6" w:rsidP="00E45F0B">
      <w:pPr>
        <w:pStyle w:val="DoEbodytext2018"/>
        <w:rPr>
          <w:i/>
        </w:rPr>
      </w:pPr>
      <w:r w:rsidRPr="00E45F0B">
        <w:rPr>
          <w:i/>
          <w:lang w:val="el-GR"/>
        </w:rPr>
        <w:t>Άτομα</w:t>
      </w:r>
      <w:r w:rsidRPr="00E45F0B">
        <w:rPr>
          <w:i/>
        </w:rPr>
        <w:t xml:space="preserve"> </w:t>
      </w:r>
      <w:r w:rsidRPr="00E45F0B">
        <w:rPr>
          <w:i/>
          <w:lang w:val="el-GR"/>
        </w:rPr>
        <w:t>ή</w:t>
      </w:r>
      <w:r w:rsidRPr="00E45F0B">
        <w:rPr>
          <w:i/>
        </w:rPr>
        <w:t xml:space="preserve"> </w:t>
      </w:r>
      <w:r w:rsidRPr="00E45F0B">
        <w:rPr>
          <w:i/>
          <w:lang w:val="el-GR"/>
        </w:rPr>
        <w:t>άνθρωποι</w:t>
      </w:r>
      <w:r w:rsidR="00E45F0B">
        <w:rPr>
          <w:i/>
        </w:rPr>
        <w:t>;</w:t>
      </w:r>
    </w:p>
    <w:p w:rsidR="00372AB6" w:rsidRPr="002473E1" w:rsidRDefault="00372AB6" w:rsidP="00496795">
      <w:pPr>
        <w:pStyle w:val="DoEbodytext2018"/>
      </w:pPr>
      <w:r w:rsidRPr="002473E1">
        <w:t>Grigoris reve</w:t>
      </w:r>
      <w:r w:rsidR="007D152B">
        <w:t>als a secret</w:t>
      </w:r>
      <w:r w:rsidRPr="002473E1">
        <w:t xml:space="preserve"> to the girls </w:t>
      </w:r>
      <w:r w:rsidR="008377FC">
        <w:t>–</w:t>
      </w:r>
      <w:r w:rsidRPr="002473E1">
        <w:t xml:space="preserve"> the</w:t>
      </w:r>
      <w:r w:rsidR="008377FC" w:rsidRPr="008377FC">
        <w:t xml:space="preserve"> </w:t>
      </w:r>
      <w:r w:rsidRPr="002473E1">
        <w:t>students of Year 12 are p</w:t>
      </w:r>
      <w:r w:rsidR="0086149E">
        <w:t>reparing a presentation</w:t>
      </w:r>
      <w:r w:rsidRPr="002473E1">
        <w:t xml:space="preserve"> on Friday 3 December, in the school hall. Mr </w:t>
      </w:r>
      <w:proofErr w:type="spellStart"/>
      <w:r w:rsidRPr="002473E1">
        <w:t>Veris</w:t>
      </w:r>
      <w:proofErr w:type="spellEnd"/>
      <w:r w:rsidRPr="002473E1">
        <w:t xml:space="preserve"> will be in charge. The girls are surprised that there has been no public announcement of this.</w:t>
      </w:r>
    </w:p>
    <w:p w:rsidR="00372AB6" w:rsidRPr="00A164C9" w:rsidRDefault="00372AB6" w:rsidP="00496795">
      <w:pPr>
        <w:pStyle w:val="DoEbodytext2018"/>
        <w:rPr>
          <w:lang w:val="el-GR"/>
        </w:rPr>
      </w:pPr>
      <w:r w:rsidRPr="002473E1">
        <w:t xml:space="preserve">It has been a month since </w:t>
      </w:r>
      <w:proofErr w:type="spellStart"/>
      <w:r w:rsidRPr="002473E1">
        <w:t>Irini</w:t>
      </w:r>
      <w:proofErr w:type="spellEnd"/>
      <w:r w:rsidRPr="002473E1">
        <w:t xml:space="preserve"> has come to know Themis better. Her</w:t>
      </w:r>
      <w:r w:rsidRPr="00A164C9">
        <w:rPr>
          <w:lang w:val="el-GR"/>
        </w:rPr>
        <w:t xml:space="preserve"> </w:t>
      </w:r>
      <w:r w:rsidRPr="002473E1">
        <w:t>feelings</w:t>
      </w:r>
      <w:r w:rsidRPr="00A164C9">
        <w:rPr>
          <w:lang w:val="el-GR"/>
        </w:rPr>
        <w:t xml:space="preserve"> </w:t>
      </w:r>
      <w:r w:rsidRPr="002473E1">
        <w:t>for</w:t>
      </w:r>
      <w:r w:rsidRPr="00A164C9">
        <w:rPr>
          <w:lang w:val="el-GR"/>
        </w:rPr>
        <w:t xml:space="preserve"> </w:t>
      </w:r>
      <w:r w:rsidRPr="002473E1">
        <w:t>Themis</w:t>
      </w:r>
      <w:r w:rsidRPr="00A164C9">
        <w:rPr>
          <w:lang w:val="el-GR"/>
        </w:rPr>
        <w:t xml:space="preserve"> </w:t>
      </w:r>
      <w:r w:rsidRPr="002473E1">
        <w:t>are</w:t>
      </w:r>
      <w:r w:rsidRPr="00A164C9">
        <w:rPr>
          <w:lang w:val="el-GR"/>
        </w:rPr>
        <w:t xml:space="preserve"> </w:t>
      </w:r>
      <w:r w:rsidRPr="002473E1">
        <w:t>intense</w:t>
      </w:r>
      <w:r w:rsidR="007D152B" w:rsidRPr="00A164C9">
        <w:rPr>
          <w:i/>
          <w:lang w:val="el-GR"/>
        </w:rPr>
        <w:t xml:space="preserve"> –</w:t>
      </w:r>
      <w:r w:rsidR="008377FC" w:rsidRPr="00A164C9">
        <w:rPr>
          <w:i/>
          <w:lang w:val="el-GR"/>
        </w:rPr>
        <w:t xml:space="preserve"> «</w:t>
      </w:r>
      <w:r w:rsidRPr="008377FC">
        <w:rPr>
          <w:i/>
          <w:lang w:val="el-GR"/>
        </w:rPr>
        <w:t>Λες</w:t>
      </w:r>
      <w:r w:rsidRPr="00A164C9">
        <w:rPr>
          <w:i/>
          <w:lang w:val="el-GR"/>
        </w:rPr>
        <w:t xml:space="preserve"> </w:t>
      </w:r>
      <w:r w:rsidRPr="008377FC">
        <w:rPr>
          <w:i/>
          <w:lang w:val="el-GR"/>
        </w:rPr>
        <w:t>και</w:t>
      </w:r>
      <w:r w:rsidRPr="00A164C9">
        <w:rPr>
          <w:i/>
          <w:lang w:val="el-GR"/>
        </w:rPr>
        <w:t xml:space="preserve"> </w:t>
      </w:r>
      <w:r w:rsidRPr="008377FC">
        <w:rPr>
          <w:i/>
          <w:lang w:val="el-GR"/>
        </w:rPr>
        <w:t>δε</w:t>
      </w:r>
      <w:r w:rsidRPr="00A164C9">
        <w:rPr>
          <w:i/>
          <w:lang w:val="el-GR"/>
        </w:rPr>
        <w:t xml:space="preserve"> </w:t>
      </w:r>
      <w:r w:rsidRPr="008377FC">
        <w:rPr>
          <w:i/>
          <w:lang w:val="el-GR"/>
        </w:rPr>
        <w:t>ζούσα</w:t>
      </w:r>
      <w:r w:rsidRPr="00A164C9">
        <w:rPr>
          <w:i/>
          <w:lang w:val="el-GR"/>
        </w:rPr>
        <w:t xml:space="preserve"> </w:t>
      </w:r>
      <w:r w:rsidRPr="008377FC">
        <w:rPr>
          <w:i/>
          <w:lang w:val="el-GR"/>
        </w:rPr>
        <w:t>προτού</w:t>
      </w:r>
      <w:r w:rsidRPr="00A164C9">
        <w:rPr>
          <w:i/>
          <w:lang w:val="el-GR"/>
        </w:rPr>
        <w:t xml:space="preserve"> </w:t>
      </w:r>
      <w:r w:rsidRPr="008377FC">
        <w:rPr>
          <w:i/>
          <w:lang w:val="el-GR"/>
        </w:rPr>
        <w:t>γνωριστούμε</w:t>
      </w:r>
      <w:r w:rsidRPr="00A164C9">
        <w:rPr>
          <w:i/>
          <w:lang w:val="el-GR"/>
        </w:rPr>
        <w:t xml:space="preserve">. </w:t>
      </w:r>
      <w:r w:rsidR="00295E9D">
        <w:rPr>
          <w:i/>
          <w:lang w:val="el-GR"/>
        </w:rPr>
        <w:t>΄</w:t>
      </w:r>
      <w:r w:rsidRPr="008377FC">
        <w:rPr>
          <w:i/>
          <w:lang w:val="el-GR"/>
        </w:rPr>
        <w:t>Η κι αν είχα ζήσει, δεν είχε καμιά σημασ</w:t>
      </w:r>
      <w:r w:rsidR="008377FC">
        <w:rPr>
          <w:i/>
          <w:lang w:val="el-GR"/>
        </w:rPr>
        <w:t>ία, κανένα νόημα η ζωή μου τότε»</w:t>
      </w:r>
      <w:r w:rsidR="00AE15FB" w:rsidRPr="00A164C9">
        <w:rPr>
          <w:lang w:val="el-GR"/>
        </w:rPr>
        <w:t>.</w:t>
      </w:r>
    </w:p>
    <w:p w:rsidR="00372AB6" w:rsidRPr="002473E1" w:rsidRDefault="00372AB6" w:rsidP="00496795">
      <w:pPr>
        <w:pStyle w:val="DoEbodytext2018"/>
      </w:pPr>
      <w:r w:rsidRPr="002473E1">
        <w:t>The girls and Grigoris continue to visit Themis on Fridays. Their time toget</w:t>
      </w:r>
      <w:r w:rsidR="00AE15FB">
        <w:t xml:space="preserve">her is spent talking – </w:t>
      </w:r>
      <w:r w:rsidRPr="002473E1">
        <w:t>Themis talks, Olga gives her point of vie</w:t>
      </w:r>
      <w:r w:rsidR="0086149E">
        <w:t xml:space="preserve">w and </w:t>
      </w:r>
      <w:proofErr w:type="spellStart"/>
      <w:r w:rsidR="0086149E">
        <w:t>Irini</w:t>
      </w:r>
      <w:proofErr w:type="spellEnd"/>
      <w:r w:rsidR="0086149E">
        <w:t xml:space="preserve"> contributes little but is </w:t>
      </w:r>
      <w:r w:rsidRPr="002473E1">
        <w:t>happy simply to be in his presence.</w:t>
      </w:r>
      <w:r w:rsidR="00FB626D" w:rsidRPr="00FB626D">
        <w:t xml:space="preserve"> </w:t>
      </w:r>
      <w:r w:rsidRPr="002473E1">
        <w:t>She observes the way he looks at Olga</w:t>
      </w:r>
      <w:r w:rsidR="0086149E">
        <w:t>, sometimes with admiration and</w:t>
      </w:r>
      <w:r w:rsidRPr="002473E1">
        <w:t xml:space="preserve"> tenderness.</w:t>
      </w:r>
    </w:p>
    <w:p w:rsidR="00372AB6" w:rsidRPr="002473E1" w:rsidRDefault="00372AB6" w:rsidP="00496795">
      <w:pPr>
        <w:pStyle w:val="DoEbodytext2018"/>
      </w:pPr>
      <w:r w:rsidRPr="002473E1">
        <w:t xml:space="preserve">Themis’ mother, </w:t>
      </w:r>
      <w:proofErr w:type="spellStart"/>
      <w:r w:rsidRPr="002473E1">
        <w:t>Erifili</w:t>
      </w:r>
      <w:proofErr w:type="spellEnd"/>
      <w:r w:rsidRPr="002473E1">
        <w:t>, invites the girls and their parents for lu</w:t>
      </w:r>
      <w:r w:rsidR="0086149E">
        <w:t xml:space="preserve">nch. A great time is had by all but </w:t>
      </w:r>
      <w:r w:rsidRPr="002473E1">
        <w:t>Themis</w:t>
      </w:r>
      <w:r w:rsidR="0086149E">
        <w:t xml:space="preserve">’ </w:t>
      </w:r>
      <w:r w:rsidRPr="002473E1">
        <w:t xml:space="preserve">mood changes when someone refers to his upcoming trip to Canada. </w:t>
      </w:r>
      <w:proofErr w:type="spellStart"/>
      <w:r w:rsidRPr="002473E1">
        <w:t>Erifili</w:t>
      </w:r>
      <w:proofErr w:type="spellEnd"/>
      <w:r w:rsidRPr="002473E1">
        <w:t xml:space="preserve"> is visibly upset too, but is consoled by </w:t>
      </w:r>
      <w:proofErr w:type="spellStart"/>
      <w:r w:rsidRPr="002473E1">
        <w:t>Irini’s</w:t>
      </w:r>
      <w:proofErr w:type="spellEnd"/>
      <w:r w:rsidRPr="002473E1">
        <w:t xml:space="preserve"> mother. </w:t>
      </w:r>
      <w:proofErr w:type="spellStart"/>
      <w:r w:rsidRPr="002473E1">
        <w:t>Irini</w:t>
      </w:r>
      <w:proofErr w:type="spellEnd"/>
      <w:r w:rsidRPr="002473E1">
        <w:t xml:space="preserve"> is reminded of a verse by </w:t>
      </w:r>
      <w:proofErr w:type="spellStart"/>
      <w:r w:rsidRPr="002473E1">
        <w:t>Ritsos</w:t>
      </w:r>
      <w:proofErr w:type="spellEnd"/>
      <w:r w:rsidRPr="002473E1">
        <w:t>: “Whoever can save someone from shedding a single tea</w:t>
      </w:r>
      <w:r w:rsidR="00AE15FB">
        <w:t>r, raises the level of humanity</w:t>
      </w:r>
      <w:r w:rsidRPr="002473E1">
        <w:t>”</w:t>
      </w:r>
      <w:r w:rsidR="00AE15FB">
        <w:t>.</w:t>
      </w:r>
    </w:p>
    <w:p w:rsidR="00372AB6" w:rsidRPr="002473E1" w:rsidRDefault="00372AB6" w:rsidP="00496795">
      <w:pPr>
        <w:pStyle w:val="DoEbodytext2018"/>
      </w:pPr>
      <w:r w:rsidRPr="002473E1">
        <w:t>T</w:t>
      </w:r>
      <w:r w:rsidR="0086149E">
        <w:t xml:space="preserve">he trio continue to spend time together </w:t>
      </w:r>
      <w:r w:rsidRPr="002473E1">
        <w:t>during school breaks and still walk together to and from school even though there is no longer the threat of bullying or violence.</w:t>
      </w:r>
    </w:p>
    <w:p w:rsidR="00372AB6" w:rsidRPr="002473E1" w:rsidRDefault="00372AB6" w:rsidP="00496795">
      <w:pPr>
        <w:pStyle w:val="DoEbodytext2018"/>
      </w:pPr>
      <w:r w:rsidRPr="002473E1">
        <w:t>On Monday 29 November, a few days before the scheduled presentation, there appears on</w:t>
      </w:r>
      <w:r w:rsidR="0086149E">
        <w:t xml:space="preserve"> a wall at the school, in heavy</w:t>
      </w:r>
      <w:r w:rsidRPr="002473E1">
        <w:t xml:space="preserve"> black paint, a swastika </w:t>
      </w:r>
      <w:r w:rsidR="00022ED8">
        <w:t>–</w:t>
      </w:r>
      <w:r w:rsidR="00022ED8" w:rsidRPr="00022ED8">
        <w:t xml:space="preserve"> </w:t>
      </w:r>
      <w:r w:rsidRPr="008377FC">
        <w:rPr>
          <w:i/>
        </w:rPr>
        <w:t>α</w:t>
      </w:r>
      <w:proofErr w:type="spellStart"/>
      <w:r w:rsidRPr="008377FC">
        <w:rPr>
          <w:i/>
        </w:rPr>
        <w:t>γκυλωτός</w:t>
      </w:r>
      <w:proofErr w:type="spellEnd"/>
      <w:r w:rsidRPr="008377FC">
        <w:rPr>
          <w:i/>
        </w:rPr>
        <w:t xml:space="preserve"> </w:t>
      </w:r>
      <w:proofErr w:type="spellStart"/>
      <w:r w:rsidRPr="008377FC">
        <w:rPr>
          <w:i/>
        </w:rPr>
        <w:t>στ</w:t>
      </w:r>
      <w:proofErr w:type="spellEnd"/>
      <w:r w:rsidRPr="008377FC">
        <w:rPr>
          <w:i/>
        </w:rPr>
        <w:t>αυρός</w:t>
      </w:r>
      <w:r w:rsidR="00022ED8" w:rsidRPr="00022ED8">
        <w:rPr>
          <w:i/>
        </w:rPr>
        <w:t xml:space="preserve"> </w:t>
      </w:r>
      <w:r w:rsidR="00022ED8">
        <w:rPr>
          <w:i/>
        </w:rPr>
        <w:t>–</w:t>
      </w:r>
      <w:r w:rsidRPr="002473E1">
        <w:t xml:space="preserve"> a</w:t>
      </w:r>
      <w:r w:rsidR="00566CEA">
        <w:t>n</w:t>
      </w:r>
      <w:r w:rsidRPr="002473E1">
        <w:t xml:space="preserve">d the </w:t>
      </w:r>
      <w:r w:rsidRPr="00566CEA">
        <w:t xml:space="preserve">slogan: </w:t>
      </w:r>
      <w:r w:rsidR="00566CEA" w:rsidRPr="00566CEA">
        <w:t>«</w:t>
      </w:r>
      <w:proofErr w:type="spellStart"/>
      <w:r w:rsidR="00566CEA" w:rsidRPr="00566CEA">
        <w:rPr>
          <w:i/>
        </w:rPr>
        <w:t>ΕΥΘΑΝΑΣΙΑ</w:t>
      </w:r>
      <w:proofErr w:type="spellEnd"/>
      <w:r w:rsidR="00566CEA" w:rsidRPr="00566CEA">
        <w:rPr>
          <w:i/>
        </w:rPr>
        <w:t xml:space="preserve"> </w:t>
      </w:r>
      <w:proofErr w:type="spellStart"/>
      <w:r w:rsidR="00566CEA" w:rsidRPr="00566CEA">
        <w:rPr>
          <w:i/>
        </w:rPr>
        <w:t>ΣΤΟΥΣ</w:t>
      </w:r>
      <w:proofErr w:type="spellEnd"/>
      <w:r w:rsidR="00566CEA" w:rsidRPr="00566CEA">
        <w:rPr>
          <w:i/>
        </w:rPr>
        <w:t xml:space="preserve"> </w:t>
      </w:r>
      <w:proofErr w:type="spellStart"/>
      <w:r w:rsidR="00566CEA" w:rsidRPr="00566CEA">
        <w:rPr>
          <w:i/>
        </w:rPr>
        <w:t>ΑΝΙΚΑΝΟΥΣ</w:t>
      </w:r>
      <w:proofErr w:type="spellEnd"/>
      <w:r w:rsidR="00566CEA" w:rsidRPr="00566CEA">
        <w:rPr>
          <w:i/>
        </w:rPr>
        <w:t xml:space="preserve">, </w:t>
      </w:r>
      <w:proofErr w:type="spellStart"/>
      <w:r w:rsidR="00566CEA" w:rsidRPr="00566CEA">
        <w:rPr>
          <w:i/>
        </w:rPr>
        <w:t>ΣΤΟΥΣ</w:t>
      </w:r>
      <w:proofErr w:type="spellEnd"/>
      <w:r w:rsidR="00566CEA" w:rsidRPr="00566CEA">
        <w:rPr>
          <w:i/>
        </w:rPr>
        <w:t xml:space="preserve"> </w:t>
      </w:r>
      <w:proofErr w:type="spellStart"/>
      <w:r w:rsidR="00566CEA" w:rsidRPr="00566CEA">
        <w:rPr>
          <w:i/>
        </w:rPr>
        <w:t>ΑΝΑ</w:t>
      </w:r>
      <w:r w:rsidR="00AE15FB">
        <w:rPr>
          <w:i/>
        </w:rPr>
        <w:t>ΠΗΡΟΥΣ</w:t>
      </w:r>
      <w:proofErr w:type="spellEnd"/>
      <w:r w:rsidR="00AE15FB">
        <w:rPr>
          <w:i/>
        </w:rPr>
        <w:t xml:space="preserve"> </w:t>
      </w:r>
      <w:proofErr w:type="spellStart"/>
      <w:r w:rsidR="00AE15FB">
        <w:rPr>
          <w:i/>
        </w:rPr>
        <w:t>ΚΑΙ</w:t>
      </w:r>
      <w:proofErr w:type="spellEnd"/>
      <w:r w:rsidR="00AE15FB">
        <w:rPr>
          <w:i/>
        </w:rPr>
        <w:t xml:space="preserve"> </w:t>
      </w:r>
      <w:proofErr w:type="spellStart"/>
      <w:r w:rsidR="00AE15FB">
        <w:rPr>
          <w:i/>
        </w:rPr>
        <w:t>ΣΤΙΣ</w:t>
      </w:r>
      <w:proofErr w:type="spellEnd"/>
      <w:r w:rsidR="00AE15FB">
        <w:rPr>
          <w:i/>
        </w:rPr>
        <w:t xml:space="preserve"> </w:t>
      </w:r>
      <w:proofErr w:type="spellStart"/>
      <w:r w:rsidR="00AE15FB">
        <w:rPr>
          <w:i/>
        </w:rPr>
        <w:t>ΚΑΤΩΤΕΡΕΣ</w:t>
      </w:r>
      <w:proofErr w:type="spellEnd"/>
      <w:r w:rsidR="00AE15FB">
        <w:rPr>
          <w:i/>
        </w:rPr>
        <w:t xml:space="preserve"> </w:t>
      </w:r>
      <w:proofErr w:type="spellStart"/>
      <w:r w:rsidR="00AE15FB">
        <w:rPr>
          <w:i/>
        </w:rPr>
        <w:t>ΦΥΛΕΣ</w:t>
      </w:r>
      <w:proofErr w:type="spellEnd"/>
      <w:r w:rsidR="00566CEA" w:rsidRPr="00566CEA">
        <w:rPr>
          <w:i/>
        </w:rPr>
        <w:t>»</w:t>
      </w:r>
      <w:r w:rsidR="00AE15FB">
        <w:rPr>
          <w:i/>
        </w:rPr>
        <w:t>.</w:t>
      </w:r>
      <w:r w:rsidR="00FB626D" w:rsidRPr="00566CEA">
        <w:t xml:space="preserve"> </w:t>
      </w:r>
      <w:r w:rsidRPr="002473E1">
        <w:t>Th</w:t>
      </w:r>
      <w:r w:rsidR="0086149E">
        <w:t>emis pretends not to notice the</w:t>
      </w:r>
      <w:r w:rsidRPr="002473E1">
        <w:t xml:space="preserve"> graffiti, but the girls are shocked and are reminded of a past confrontation with some neo-Nazis. </w:t>
      </w:r>
    </w:p>
    <w:p w:rsidR="00372AB6" w:rsidRPr="002473E1" w:rsidRDefault="00372AB6" w:rsidP="00496795">
      <w:pPr>
        <w:pStyle w:val="DoEbodytext2018"/>
      </w:pPr>
      <w:proofErr w:type="spellStart"/>
      <w:r w:rsidRPr="002473E1">
        <w:t>Irini</w:t>
      </w:r>
      <w:proofErr w:type="spellEnd"/>
      <w:r w:rsidRPr="002473E1">
        <w:t xml:space="preserve"> is distracted </w:t>
      </w:r>
      <w:r w:rsidR="00AE15FB">
        <w:t>in class and</w:t>
      </w:r>
      <w:r w:rsidR="0086149E">
        <w:t xml:space="preserve"> Mr </w:t>
      </w:r>
      <w:proofErr w:type="spellStart"/>
      <w:r w:rsidR="0086149E">
        <w:t>Veniris</w:t>
      </w:r>
      <w:proofErr w:type="spellEnd"/>
      <w:r w:rsidR="0086149E">
        <w:t xml:space="preserve"> notices</w:t>
      </w:r>
      <w:r w:rsidRPr="002473E1">
        <w:t xml:space="preserve">. She tells him the cause </w:t>
      </w:r>
      <w:r w:rsidR="00AE15FB">
        <w:t xml:space="preserve">– the graffiti – </w:t>
      </w:r>
      <w:r w:rsidRPr="002473E1">
        <w:t>and he takes the opportunity to explain neo-Nazis to the class.</w:t>
      </w:r>
      <w:r w:rsidR="00FB626D" w:rsidRPr="00FB626D">
        <w:t xml:space="preserve"> </w:t>
      </w:r>
      <w:r w:rsidRPr="002473E1">
        <w:t xml:space="preserve">The </w:t>
      </w:r>
      <w:r w:rsidR="00093094">
        <w:t>3</w:t>
      </w:r>
      <w:r w:rsidRPr="002473E1">
        <w:t xml:space="preserve"> former bullies know about this political movement because they were once recruited by some neo-Naz</w:t>
      </w:r>
      <w:r w:rsidR="0086149E">
        <w:t>is and attended several</w:t>
      </w:r>
      <w:r w:rsidRPr="002473E1">
        <w:t xml:space="preserve"> meetings. The idea of superiority had appealed to them and they chose a ‘victim’ </w:t>
      </w:r>
      <w:r w:rsidR="008377FC">
        <w:t>–</w:t>
      </w:r>
      <w:r w:rsidRPr="002473E1">
        <w:t xml:space="preserve"> Grigoris. It was an act of revenge because they too had been bullied when they were in primary school.</w:t>
      </w:r>
    </w:p>
    <w:p w:rsidR="00372AB6" w:rsidRPr="002473E1" w:rsidRDefault="00FB626D" w:rsidP="00496795">
      <w:pPr>
        <w:pStyle w:val="DoEbodytext2018"/>
      </w:pPr>
      <w:r>
        <w:t>The next d</w:t>
      </w:r>
      <w:r w:rsidR="00295E9D">
        <w:t>ay</w:t>
      </w:r>
      <w:r w:rsidR="00295E9D" w:rsidRPr="00295E9D">
        <w:t xml:space="preserve">, </w:t>
      </w:r>
      <w:r w:rsidR="00372AB6" w:rsidRPr="002473E1">
        <w:t>there is a formal announcement that Year 12 students would make a</w:t>
      </w:r>
      <w:r w:rsidR="008377FC">
        <w:t xml:space="preserve"> presentation to celebrate the </w:t>
      </w:r>
      <w:r w:rsidR="00372AB6" w:rsidRPr="002473E1">
        <w:t>International Da</w:t>
      </w:r>
      <w:r w:rsidR="0086149E">
        <w:t>y of People with special n</w:t>
      </w:r>
      <w:r w:rsidR="008377FC">
        <w:t>eeds.</w:t>
      </w:r>
      <w:r w:rsidR="00295E9D" w:rsidRPr="00295E9D">
        <w:t xml:space="preserve"> </w:t>
      </w:r>
      <w:r w:rsidR="00647B2E">
        <w:t>T</w:t>
      </w:r>
      <w:r w:rsidR="00372AB6" w:rsidRPr="002473E1">
        <w:t xml:space="preserve">he neo-Nazis heard about this event and approached the </w:t>
      </w:r>
      <w:r w:rsidR="00093094">
        <w:t>3</w:t>
      </w:r>
      <w:r w:rsidR="00372AB6" w:rsidRPr="002473E1">
        <w:t xml:space="preserve"> former bullies in an effort to make them sabotage it. The boys were threatened with serious repercussions if they did not act to stop this ‘sentimental foolishness’. Fortunately, the boys reported these threats and the attempts to derail the presentation failed. When the neo-Nazis found out that their efforts had been to no avail, </w:t>
      </w:r>
      <w:r w:rsidR="00AE15FB">
        <w:t>they</w:t>
      </w:r>
      <w:r w:rsidR="0086149E">
        <w:t xml:space="preserve"> graffitied the wall at school to manifest </w:t>
      </w:r>
      <w:r w:rsidR="00372AB6" w:rsidRPr="002473E1">
        <w:t>their hate</w:t>
      </w:r>
      <w:r w:rsidR="0086149E">
        <w:t xml:space="preserve"> and anger</w:t>
      </w:r>
      <w:r w:rsidR="00372AB6" w:rsidRPr="002473E1">
        <w:t xml:space="preserve">. The girls have been affected by the slogan, but Themis was unconcerned </w:t>
      </w:r>
      <w:r w:rsidR="00AE15FB">
        <w:t>–</w:t>
      </w:r>
      <w:r w:rsidR="00372AB6" w:rsidRPr="002473E1">
        <w:t xml:space="preserve"> the former bullies </w:t>
      </w:r>
      <w:r w:rsidR="00AE15FB">
        <w:t>have</w:t>
      </w:r>
      <w:r w:rsidR="00372AB6" w:rsidRPr="002473E1">
        <w:t xml:space="preserve"> now become his bodyguards.</w:t>
      </w:r>
    </w:p>
    <w:p w:rsidR="00372AB6" w:rsidRPr="002473E1" w:rsidRDefault="00372AB6" w:rsidP="00496795">
      <w:pPr>
        <w:pStyle w:val="DoEbodytext2018"/>
      </w:pPr>
      <w:r w:rsidRPr="002473E1">
        <w:t>The remaining days leading up t</w:t>
      </w:r>
      <w:r w:rsidR="00AE15FB">
        <w:t xml:space="preserve">o the presentation are incident </w:t>
      </w:r>
      <w:r w:rsidRPr="002473E1">
        <w:t>free. The presentation itself is mediocre, the only saving grace being Themis’ speech. It incl</w:t>
      </w:r>
      <w:r w:rsidR="008452A1">
        <w:t>udes facts and statistics about people with special needs</w:t>
      </w:r>
      <w:r w:rsidRPr="002473E1">
        <w:t>.</w:t>
      </w:r>
      <w:r w:rsidR="00FB626D" w:rsidRPr="00FB626D">
        <w:t xml:space="preserve"> </w:t>
      </w:r>
      <w:r w:rsidRPr="002473E1">
        <w:t>Themis derides the term sp</w:t>
      </w:r>
      <w:r w:rsidR="008452A1">
        <w:t>ecial needs,</w:t>
      </w:r>
      <w:r w:rsidRPr="002473E1">
        <w:t xml:space="preserve"> pre</w:t>
      </w:r>
      <w:r w:rsidR="008452A1">
        <w:t xml:space="preserve">ferring the term disability. </w:t>
      </w:r>
      <w:r w:rsidR="0018474D">
        <w:t>I</w:t>
      </w:r>
      <w:r w:rsidRPr="002473E1">
        <w:t xml:space="preserve">f he had a choice, he would use the phrase </w:t>
      </w:r>
      <w:proofErr w:type="spellStart"/>
      <w:r w:rsidRPr="00022ED8">
        <w:rPr>
          <w:i/>
        </w:rPr>
        <w:t>άνθρω</w:t>
      </w:r>
      <w:proofErr w:type="spellEnd"/>
      <w:r w:rsidRPr="00022ED8">
        <w:rPr>
          <w:i/>
        </w:rPr>
        <w:t xml:space="preserve">ποι </w:t>
      </w:r>
      <w:proofErr w:type="spellStart"/>
      <w:r w:rsidRPr="00022ED8">
        <w:rPr>
          <w:i/>
        </w:rPr>
        <w:t>με</w:t>
      </w:r>
      <w:proofErr w:type="spellEnd"/>
      <w:r w:rsidRPr="00022ED8">
        <w:rPr>
          <w:i/>
        </w:rPr>
        <w:t xml:space="preserve"> αναπ</w:t>
      </w:r>
      <w:proofErr w:type="spellStart"/>
      <w:r w:rsidRPr="00022ED8">
        <w:rPr>
          <w:i/>
        </w:rPr>
        <w:t>ηρί</w:t>
      </w:r>
      <w:proofErr w:type="spellEnd"/>
      <w:r w:rsidR="008452A1">
        <w:rPr>
          <w:i/>
          <w:lang w:val="el-GR"/>
        </w:rPr>
        <w:t>α</w:t>
      </w:r>
      <w:r w:rsidRPr="002473E1">
        <w:t xml:space="preserve"> as opposed to </w:t>
      </w:r>
      <w:proofErr w:type="spellStart"/>
      <w:r w:rsidRPr="00022ED8">
        <w:rPr>
          <w:i/>
        </w:rPr>
        <w:t>άτομ</w:t>
      </w:r>
      <w:proofErr w:type="spellEnd"/>
      <w:r w:rsidRPr="00022ED8">
        <w:rPr>
          <w:i/>
        </w:rPr>
        <w:t xml:space="preserve">α </w:t>
      </w:r>
      <w:proofErr w:type="spellStart"/>
      <w:r w:rsidRPr="00022ED8">
        <w:rPr>
          <w:i/>
        </w:rPr>
        <w:t>με</w:t>
      </w:r>
      <w:proofErr w:type="spellEnd"/>
      <w:r w:rsidRPr="00022ED8">
        <w:rPr>
          <w:i/>
        </w:rPr>
        <w:t xml:space="preserve"> </w:t>
      </w:r>
      <w:proofErr w:type="spellStart"/>
      <w:r w:rsidRPr="00022ED8">
        <w:rPr>
          <w:i/>
        </w:rPr>
        <w:t>ειδικές</w:t>
      </w:r>
      <w:proofErr w:type="spellEnd"/>
      <w:r w:rsidRPr="00022ED8">
        <w:rPr>
          <w:i/>
        </w:rPr>
        <w:t xml:space="preserve"> α</w:t>
      </w:r>
      <w:proofErr w:type="spellStart"/>
      <w:r w:rsidRPr="00022ED8">
        <w:rPr>
          <w:i/>
        </w:rPr>
        <w:t>νάγκες</w:t>
      </w:r>
      <w:proofErr w:type="spellEnd"/>
      <w:r w:rsidR="008452A1">
        <w:t>.</w:t>
      </w:r>
    </w:p>
    <w:p w:rsidR="00372AB6" w:rsidRPr="002473E1" w:rsidRDefault="00372AB6" w:rsidP="00496795">
      <w:pPr>
        <w:pStyle w:val="DoEbodytext2018"/>
      </w:pPr>
      <w:r w:rsidRPr="002473E1">
        <w:t xml:space="preserve">In discussing the presentation on their way home, Olga asks </w:t>
      </w:r>
      <w:proofErr w:type="spellStart"/>
      <w:r w:rsidRPr="002473E1">
        <w:t>Irini</w:t>
      </w:r>
      <w:proofErr w:type="spellEnd"/>
      <w:r w:rsidRPr="002473E1">
        <w:t xml:space="preserve"> if she is still in touch with Hans Fotopoulos, a Greek-German</w:t>
      </w:r>
      <w:r w:rsidR="00301410">
        <w:t xml:space="preserve"> and </w:t>
      </w:r>
      <w:r w:rsidR="0086149E">
        <w:t>a half-brother of one of their good friends</w:t>
      </w:r>
      <w:r w:rsidR="008452A1" w:rsidRPr="008452A1">
        <w:t xml:space="preserve">. </w:t>
      </w:r>
      <w:proofErr w:type="spellStart"/>
      <w:r w:rsidRPr="008452A1">
        <w:t>Irini</w:t>
      </w:r>
      <w:proofErr w:type="spellEnd"/>
      <w:r w:rsidRPr="002473E1">
        <w:t xml:space="preserve"> feels uncomfortable that Olga brought up the subject of Hans in front of Themis but she is not given the opportunity to reply, since Olga announces that she will be spending the Christmas holidays in </w:t>
      </w:r>
      <w:r w:rsidR="0018474D">
        <w:t xml:space="preserve">Austria with her family. </w:t>
      </w:r>
      <w:proofErr w:type="spellStart"/>
      <w:r w:rsidR="0018474D">
        <w:t>Irini</w:t>
      </w:r>
      <w:proofErr w:type="spellEnd"/>
      <w:r w:rsidRPr="002473E1">
        <w:t xml:space="preserve"> </w:t>
      </w:r>
      <w:r w:rsidR="0086149E">
        <w:t xml:space="preserve">is </w:t>
      </w:r>
      <w:r w:rsidR="00301410">
        <w:t xml:space="preserve">now </w:t>
      </w:r>
      <w:r w:rsidRPr="002473E1">
        <w:t>concern</w:t>
      </w:r>
      <w:r w:rsidR="0018474D">
        <w:t>ed about</w:t>
      </w:r>
      <w:r w:rsidR="0086149E">
        <w:t xml:space="preserve"> how this will impact </w:t>
      </w:r>
      <w:r w:rsidR="0086149E" w:rsidRPr="002473E1">
        <w:t>her</w:t>
      </w:r>
      <w:r w:rsidRPr="002473E1">
        <w:t xml:space="preserve"> visits to Themis</w:t>
      </w:r>
      <w:r w:rsidR="0086149E">
        <w:t>’ home</w:t>
      </w:r>
      <w:r w:rsidRPr="002473E1">
        <w:t xml:space="preserve">. </w:t>
      </w:r>
    </w:p>
    <w:p w:rsidR="005B4CE8" w:rsidRDefault="005B4CE8" w:rsidP="00492AA8">
      <w:pPr>
        <w:pStyle w:val="DoEheading42018"/>
        <w:rPr>
          <w:rStyle w:val="Strong"/>
          <w:b w:val="0"/>
        </w:rPr>
      </w:pPr>
      <w:r w:rsidRPr="009573AE">
        <w:rPr>
          <w:rStyle w:val="Strong"/>
          <w:b w:val="0"/>
        </w:rPr>
        <w:t>Prescribed issues</w:t>
      </w:r>
    </w:p>
    <w:tbl>
      <w:tblPr>
        <w:tblStyle w:val="TableGrid1"/>
        <w:tblW w:w="0" w:type="auto"/>
        <w:tblLook w:val="04A0" w:firstRow="1" w:lastRow="0" w:firstColumn="1" w:lastColumn="0" w:noHBand="0" w:noVBand="1"/>
        <w:tblDescription w:val="Prescribed issues - Chapter 9"/>
      </w:tblPr>
      <w:tblGrid>
        <w:gridCol w:w="3256"/>
        <w:gridCol w:w="7506"/>
      </w:tblGrid>
      <w:tr w:rsidR="00301410" w:rsidRPr="00951227" w:rsidTr="00301410">
        <w:trPr>
          <w:tblHeader/>
        </w:trPr>
        <w:tc>
          <w:tcPr>
            <w:tcW w:w="3256" w:type="dxa"/>
          </w:tcPr>
          <w:p w:rsidR="00301410" w:rsidRDefault="00301410" w:rsidP="00301410">
            <w:pPr>
              <w:pStyle w:val="DoEtableheading2018"/>
            </w:pPr>
            <w:r>
              <w:t>Issue</w:t>
            </w:r>
          </w:p>
        </w:tc>
        <w:tc>
          <w:tcPr>
            <w:tcW w:w="7506" w:type="dxa"/>
          </w:tcPr>
          <w:p w:rsidR="00301410" w:rsidRDefault="00301410" w:rsidP="00301410">
            <w:pPr>
              <w:pStyle w:val="DoEtableheading2018"/>
            </w:pPr>
            <w:r>
              <w:t>Description</w:t>
            </w:r>
          </w:p>
        </w:tc>
      </w:tr>
      <w:tr w:rsidR="005B4CE8" w:rsidRPr="00951227" w:rsidTr="00896DB9">
        <w:tc>
          <w:tcPr>
            <w:tcW w:w="3256" w:type="dxa"/>
          </w:tcPr>
          <w:p w:rsidR="005B4CE8" w:rsidRDefault="005B4CE8" w:rsidP="00896DB9">
            <w:pPr>
              <w:pStyle w:val="DoEtabletext2018"/>
            </w:pPr>
            <w:r>
              <w:t>The resilience of the human spirit</w:t>
            </w:r>
          </w:p>
        </w:tc>
        <w:tc>
          <w:tcPr>
            <w:tcW w:w="7506" w:type="dxa"/>
          </w:tcPr>
          <w:p w:rsidR="005B4CE8" w:rsidRDefault="005B4CE8" w:rsidP="00896DB9">
            <w:pPr>
              <w:pStyle w:val="DoEtabletext2018"/>
            </w:pPr>
            <w:r>
              <w:t>Coping with adversity</w:t>
            </w:r>
          </w:p>
          <w:p w:rsidR="005B4CE8" w:rsidRDefault="005B4CE8" w:rsidP="00896DB9">
            <w:pPr>
              <w:pStyle w:val="DoEtabletext2018"/>
            </w:pPr>
            <w:r>
              <w:t>Personal growth</w:t>
            </w:r>
          </w:p>
          <w:p w:rsidR="005B4CE8" w:rsidRPr="00951227" w:rsidRDefault="005B4CE8" w:rsidP="00896DB9">
            <w:pPr>
              <w:pStyle w:val="DoEtabletext2018"/>
            </w:pPr>
            <w:r>
              <w:t>Expression through the creative arts</w:t>
            </w:r>
          </w:p>
        </w:tc>
      </w:tr>
      <w:tr w:rsidR="005B4CE8" w:rsidRPr="00951227" w:rsidTr="00896DB9">
        <w:tc>
          <w:tcPr>
            <w:tcW w:w="3256" w:type="dxa"/>
          </w:tcPr>
          <w:p w:rsidR="005B4CE8" w:rsidRPr="00951227" w:rsidRDefault="005B4CE8" w:rsidP="00896DB9">
            <w:pPr>
              <w:pStyle w:val="DoEtabletext2018"/>
            </w:pPr>
            <w:r w:rsidRPr="00951227">
              <w:t>Relationships</w:t>
            </w:r>
          </w:p>
        </w:tc>
        <w:tc>
          <w:tcPr>
            <w:tcW w:w="7506" w:type="dxa"/>
          </w:tcPr>
          <w:p w:rsidR="00515B5E" w:rsidRDefault="00515B5E" w:rsidP="00896DB9">
            <w:pPr>
              <w:pStyle w:val="DoEtabletext2018"/>
            </w:pPr>
            <w:r>
              <w:t xml:space="preserve">Social responsibility </w:t>
            </w:r>
          </w:p>
          <w:p w:rsidR="005B4CE8" w:rsidRDefault="005B4CE8" w:rsidP="00896DB9">
            <w:pPr>
              <w:pStyle w:val="DoEtabletext2018"/>
            </w:pPr>
            <w:r>
              <w:t xml:space="preserve">Acceptance of difference </w:t>
            </w:r>
          </w:p>
          <w:p w:rsidR="005B4CE8" w:rsidRPr="00951227" w:rsidRDefault="005B4CE8" w:rsidP="00896DB9">
            <w:pPr>
              <w:pStyle w:val="DoEtabletext2018"/>
            </w:pPr>
            <w:r w:rsidRPr="00951227">
              <w:t xml:space="preserve">The </w:t>
            </w:r>
            <w:r>
              <w:t>power</w:t>
            </w:r>
            <w:r w:rsidRPr="00951227">
              <w:t xml:space="preserve"> of</w:t>
            </w:r>
            <w:r>
              <w:t xml:space="preserve"> hope and</w:t>
            </w:r>
            <w:r w:rsidRPr="00951227">
              <w:t xml:space="preserve"> love</w:t>
            </w:r>
          </w:p>
        </w:tc>
      </w:tr>
      <w:tr w:rsidR="00515B5E" w:rsidRPr="00951227" w:rsidTr="00896DB9">
        <w:tc>
          <w:tcPr>
            <w:tcW w:w="3256" w:type="dxa"/>
          </w:tcPr>
          <w:p w:rsidR="00515B5E" w:rsidRPr="00951227" w:rsidRDefault="00515B5E" w:rsidP="00896DB9">
            <w:pPr>
              <w:pStyle w:val="DoEtabletext2018"/>
            </w:pPr>
            <w:r>
              <w:t>The impact of change on society</w:t>
            </w:r>
          </w:p>
        </w:tc>
        <w:tc>
          <w:tcPr>
            <w:tcW w:w="7506" w:type="dxa"/>
          </w:tcPr>
          <w:p w:rsidR="00515B5E" w:rsidRDefault="00515B5E" w:rsidP="00896DB9">
            <w:pPr>
              <w:pStyle w:val="DoEtabletext2018"/>
            </w:pPr>
            <w:r>
              <w:t>Socio-political events</w:t>
            </w:r>
          </w:p>
        </w:tc>
      </w:tr>
    </w:tbl>
    <w:p w:rsidR="00372AB6" w:rsidRPr="002473E1" w:rsidRDefault="00372AB6" w:rsidP="00372AB6">
      <w:pPr>
        <w:rPr>
          <w:rFonts w:cs="Arial"/>
          <w:szCs w:val="24"/>
        </w:rPr>
      </w:pPr>
      <w:r w:rsidRPr="00515B5E">
        <w:rPr>
          <w:rStyle w:val="Strong"/>
        </w:rPr>
        <w:t>Activities</w:t>
      </w:r>
    </w:p>
    <w:p w:rsidR="00372AB6" w:rsidRPr="00566CEA" w:rsidRDefault="00372AB6" w:rsidP="0077032C">
      <w:pPr>
        <w:pStyle w:val="DoElist1numbered2018"/>
        <w:numPr>
          <w:ilvl w:val="0"/>
          <w:numId w:val="30"/>
        </w:numPr>
      </w:pPr>
      <w:bookmarkStart w:id="113" w:name="_f2voj7vttoay" w:colFirst="0" w:colLast="0"/>
      <w:bookmarkEnd w:id="113"/>
      <w:r w:rsidRPr="00566CEA">
        <w:rPr>
          <w:i/>
          <w:lang w:val="el-GR"/>
        </w:rPr>
        <w:t>Όποιος</w:t>
      </w:r>
      <w:r w:rsidRPr="00E32032">
        <w:rPr>
          <w:i/>
          <w:lang w:val="el-GR"/>
        </w:rPr>
        <w:t xml:space="preserve"> </w:t>
      </w:r>
      <w:r w:rsidRPr="00566CEA">
        <w:rPr>
          <w:i/>
          <w:lang w:val="el-GR"/>
        </w:rPr>
        <w:t>γλυτώνει</w:t>
      </w:r>
      <w:r w:rsidRPr="00E32032">
        <w:rPr>
          <w:i/>
          <w:lang w:val="el-GR"/>
        </w:rPr>
        <w:t xml:space="preserve"> </w:t>
      </w:r>
      <w:r w:rsidRPr="00566CEA">
        <w:rPr>
          <w:i/>
          <w:lang w:val="el-GR"/>
        </w:rPr>
        <w:t>από</w:t>
      </w:r>
      <w:r w:rsidRPr="00E32032">
        <w:rPr>
          <w:i/>
          <w:lang w:val="el-GR"/>
        </w:rPr>
        <w:t xml:space="preserve"> </w:t>
      </w:r>
      <w:r w:rsidRPr="00566CEA">
        <w:rPr>
          <w:i/>
          <w:lang w:val="el-GR"/>
        </w:rPr>
        <w:t>ένα</w:t>
      </w:r>
      <w:r w:rsidRPr="00E32032">
        <w:rPr>
          <w:i/>
          <w:lang w:val="el-GR"/>
        </w:rPr>
        <w:t xml:space="preserve"> </w:t>
      </w:r>
      <w:r w:rsidRPr="00566CEA">
        <w:rPr>
          <w:i/>
          <w:lang w:val="el-GR"/>
        </w:rPr>
        <w:t>δάκρυ</w:t>
      </w:r>
      <w:r w:rsidRPr="00E32032">
        <w:rPr>
          <w:i/>
          <w:lang w:val="el-GR"/>
        </w:rPr>
        <w:t xml:space="preserve"> </w:t>
      </w:r>
      <w:r w:rsidRPr="00566CEA">
        <w:rPr>
          <w:i/>
          <w:lang w:val="el-GR"/>
        </w:rPr>
        <w:t>έναν</w:t>
      </w:r>
      <w:r w:rsidRPr="00E32032">
        <w:rPr>
          <w:i/>
          <w:lang w:val="el-GR"/>
        </w:rPr>
        <w:t xml:space="preserve"> </w:t>
      </w:r>
      <w:r w:rsidRPr="00566CEA">
        <w:rPr>
          <w:i/>
          <w:lang w:val="el-GR"/>
        </w:rPr>
        <w:t>άνθρωπο</w:t>
      </w:r>
      <w:r w:rsidRPr="00E32032">
        <w:rPr>
          <w:i/>
          <w:lang w:val="el-GR"/>
        </w:rPr>
        <w:t xml:space="preserve">, </w:t>
      </w:r>
      <w:r w:rsidRPr="00566CEA">
        <w:rPr>
          <w:i/>
          <w:lang w:val="el-GR"/>
        </w:rPr>
        <w:t>υψώνει</w:t>
      </w:r>
      <w:r w:rsidRPr="00E32032">
        <w:rPr>
          <w:i/>
          <w:lang w:val="el-GR"/>
        </w:rPr>
        <w:t xml:space="preserve"> </w:t>
      </w:r>
      <w:r w:rsidRPr="00566CEA">
        <w:rPr>
          <w:i/>
          <w:lang w:val="el-GR"/>
        </w:rPr>
        <w:t>ένα</w:t>
      </w:r>
      <w:r w:rsidRPr="00E32032">
        <w:rPr>
          <w:i/>
          <w:lang w:val="el-GR"/>
        </w:rPr>
        <w:t xml:space="preserve"> </w:t>
      </w:r>
      <w:r w:rsidRPr="00566CEA">
        <w:rPr>
          <w:i/>
          <w:lang w:val="el-GR"/>
        </w:rPr>
        <w:t>μέτρο</w:t>
      </w:r>
      <w:r w:rsidRPr="00E32032">
        <w:rPr>
          <w:i/>
          <w:lang w:val="el-GR"/>
        </w:rPr>
        <w:t xml:space="preserve"> </w:t>
      </w:r>
      <w:r w:rsidRPr="00566CEA">
        <w:rPr>
          <w:i/>
          <w:lang w:val="el-GR"/>
        </w:rPr>
        <w:t>το</w:t>
      </w:r>
      <w:r w:rsidRPr="00E32032">
        <w:rPr>
          <w:i/>
          <w:lang w:val="el-GR"/>
        </w:rPr>
        <w:t xml:space="preserve"> </w:t>
      </w:r>
      <w:r w:rsidRPr="00566CEA">
        <w:rPr>
          <w:i/>
          <w:lang w:val="el-GR"/>
        </w:rPr>
        <w:t>μπόι</w:t>
      </w:r>
      <w:r w:rsidRPr="00E32032">
        <w:rPr>
          <w:i/>
          <w:lang w:val="el-GR"/>
        </w:rPr>
        <w:t xml:space="preserve"> </w:t>
      </w:r>
      <w:r w:rsidRPr="00566CEA">
        <w:rPr>
          <w:i/>
          <w:lang w:val="el-GR"/>
        </w:rPr>
        <w:t>της</w:t>
      </w:r>
      <w:r w:rsidRPr="00E32032">
        <w:rPr>
          <w:i/>
          <w:lang w:val="el-GR"/>
        </w:rPr>
        <w:t xml:space="preserve"> </w:t>
      </w:r>
      <w:r w:rsidRPr="00566CEA">
        <w:rPr>
          <w:i/>
          <w:lang w:val="el-GR"/>
        </w:rPr>
        <w:t>ανθρωπότητας</w:t>
      </w:r>
      <w:r w:rsidR="009F7EA4">
        <w:rPr>
          <w:i/>
          <w:lang w:val="el-GR"/>
        </w:rPr>
        <w:t xml:space="preserve"> </w:t>
      </w:r>
      <w:r w:rsidR="009F7EA4" w:rsidRPr="00A164C9">
        <w:rPr>
          <w:lang w:val="el-GR"/>
        </w:rPr>
        <w:t xml:space="preserve">– </w:t>
      </w:r>
      <w:r w:rsidRPr="00566CEA">
        <w:rPr>
          <w:i/>
          <w:lang w:val="el-GR"/>
        </w:rPr>
        <w:t>Γιάννης</w:t>
      </w:r>
      <w:r w:rsidRPr="00E32032">
        <w:rPr>
          <w:i/>
          <w:lang w:val="el-GR"/>
        </w:rPr>
        <w:t xml:space="preserve"> </w:t>
      </w:r>
      <w:r w:rsidRPr="00566CEA">
        <w:rPr>
          <w:i/>
          <w:lang w:val="el-GR"/>
        </w:rPr>
        <w:t>Ρίτσος</w:t>
      </w:r>
      <w:r w:rsidR="00566CEA" w:rsidRPr="00E32032">
        <w:rPr>
          <w:i/>
          <w:lang w:val="el-GR"/>
        </w:rPr>
        <w:t xml:space="preserve">. </w:t>
      </w:r>
      <w:r w:rsidRPr="00566CEA">
        <w:rPr>
          <w:rFonts w:cs="Arial"/>
        </w:rPr>
        <w:t>Discuss the ways in which these words are reflected in the attitudes of the main characters of the novel.</w:t>
      </w:r>
    </w:p>
    <w:p w:rsidR="00566CEA" w:rsidRDefault="00372AB6" w:rsidP="00566CEA">
      <w:pPr>
        <w:pStyle w:val="DoElist1numbered2018"/>
      </w:pPr>
      <w:r w:rsidRPr="002473E1">
        <w:t xml:space="preserve">Create an online post promoting the event organised at the school, using </w:t>
      </w:r>
      <w:r w:rsidR="00301410">
        <w:t xml:space="preserve">a visual and </w:t>
      </w:r>
      <w:r w:rsidRPr="002473E1">
        <w:t>written text.</w:t>
      </w:r>
    </w:p>
    <w:p w:rsidR="00372AB6" w:rsidRPr="008E571B" w:rsidRDefault="00372AB6" w:rsidP="00492AA8">
      <w:pPr>
        <w:pStyle w:val="DoEheading32018"/>
      </w:pPr>
      <w:r w:rsidRPr="008E571B">
        <w:rPr>
          <w:rFonts w:cs="Arial"/>
        </w:rPr>
        <w:br w:type="page"/>
      </w:r>
      <w:bookmarkStart w:id="114" w:name="_Toc16847346"/>
      <w:r w:rsidRPr="008E571B">
        <w:t>Chapter 10</w:t>
      </w:r>
      <w:bookmarkEnd w:id="114"/>
    </w:p>
    <w:p w:rsidR="002D1715" w:rsidRPr="002C68A9" w:rsidRDefault="00372AB6" w:rsidP="00E45F0B">
      <w:pPr>
        <w:pStyle w:val="DoEbodytext2018"/>
        <w:rPr>
          <w:i/>
        </w:rPr>
      </w:pPr>
      <w:proofErr w:type="spellStart"/>
      <w:r w:rsidRPr="00E45F0B">
        <w:rPr>
          <w:i/>
        </w:rPr>
        <w:t>Όνειρ</w:t>
      </w:r>
      <w:proofErr w:type="spellEnd"/>
      <w:r w:rsidRPr="00E45F0B">
        <w:rPr>
          <w:i/>
        </w:rPr>
        <w:t xml:space="preserve">α </w:t>
      </w:r>
      <w:proofErr w:type="spellStart"/>
      <w:r w:rsidRPr="00E45F0B">
        <w:rPr>
          <w:i/>
        </w:rPr>
        <w:t>κι</w:t>
      </w:r>
      <w:proofErr w:type="spellEnd"/>
      <w:r w:rsidRPr="00E45F0B">
        <w:rPr>
          <w:i/>
        </w:rPr>
        <w:t xml:space="preserve"> </w:t>
      </w:r>
      <w:proofErr w:type="spellStart"/>
      <w:r w:rsidRPr="002C68A9">
        <w:rPr>
          <w:i/>
        </w:rPr>
        <w:t>εφιάλτες</w:t>
      </w:r>
      <w:proofErr w:type="spellEnd"/>
      <w:r w:rsidR="008E571B" w:rsidRPr="002C68A9">
        <w:rPr>
          <w:i/>
        </w:rPr>
        <w:t xml:space="preserve"> </w:t>
      </w:r>
    </w:p>
    <w:p w:rsidR="00372AB6" w:rsidRPr="002473E1" w:rsidRDefault="00372AB6" w:rsidP="002D1715">
      <w:pPr>
        <w:pStyle w:val="DoEbodytext2018"/>
      </w:pPr>
      <w:r w:rsidRPr="002C68A9">
        <w:t xml:space="preserve">Olga leaves for Austria on Christmas Eve and </w:t>
      </w:r>
      <w:proofErr w:type="spellStart"/>
      <w:r w:rsidRPr="002C68A9">
        <w:t>Irini’s</w:t>
      </w:r>
      <w:proofErr w:type="spellEnd"/>
      <w:r w:rsidRPr="002C68A9">
        <w:t xml:space="preserve"> mother invite</w:t>
      </w:r>
      <w:r w:rsidR="004034EE" w:rsidRPr="002C68A9">
        <w:t>s</w:t>
      </w:r>
      <w:r w:rsidRPr="002C68A9">
        <w:t xml:space="preserve"> Themis and his mother to their house for dinner. Grigoris is also invited</w:t>
      </w:r>
      <w:r w:rsidRPr="002473E1">
        <w:t>.</w:t>
      </w:r>
    </w:p>
    <w:p w:rsidR="00372AB6" w:rsidRPr="00A164C9" w:rsidRDefault="00372AB6" w:rsidP="00496795">
      <w:pPr>
        <w:pStyle w:val="DoEbodytext2018"/>
        <w:rPr>
          <w:lang w:val="el-GR"/>
        </w:rPr>
      </w:pPr>
      <w:proofErr w:type="spellStart"/>
      <w:r w:rsidRPr="002473E1">
        <w:t>Irini</w:t>
      </w:r>
      <w:proofErr w:type="spellEnd"/>
      <w:r w:rsidRPr="002473E1">
        <w:t xml:space="preserve"> is enthusiastic and can’t remember having spent a better Christmas Eve. She</w:t>
      </w:r>
      <w:r w:rsidRPr="002473E1">
        <w:rPr>
          <w:lang w:val="el-GR"/>
        </w:rPr>
        <w:t xml:space="preserve"> </w:t>
      </w:r>
      <w:r w:rsidR="00E554FF">
        <w:t>is</w:t>
      </w:r>
      <w:r w:rsidR="00E554FF" w:rsidRPr="00A164C9">
        <w:rPr>
          <w:lang w:val="el-GR"/>
        </w:rPr>
        <w:t xml:space="preserve"> </w:t>
      </w:r>
      <w:r w:rsidR="00E554FF">
        <w:t>beside</w:t>
      </w:r>
      <w:r w:rsidR="00E554FF" w:rsidRPr="00A164C9">
        <w:rPr>
          <w:lang w:val="el-GR"/>
        </w:rPr>
        <w:t xml:space="preserve"> </w:t>
      </w:r>
      <w:r w:rsidR="00E554FF">
        <w:t>herself</w:t>
      </w:r>
      <w:r w:rsidR="002C68A9" w:rsidRPr="00A164C9">
        <w:rPr>
          <w:lang w:val="el-GR"/>
        </w:rPr>
        <w:t>:</w:t>
      </w:r>
      <w:r w:rsidR="002A4643">
        <w:rPr>
          <w:lang w:val="el-GR"/>
        </w:rPr>
        <w:t xml:space="preserve"> «</w:t>
      </w:r>
      <w:r w:rsidRPr="002A4643">
        <w:rPr>
          <w:i/>
          <w:lang w:val="el-GR"/>
        </w:rPr>
        <w:t>τον άνθρωπο που είχε αλλάξει τη ζωή μου, εκείνον που κάθε μέρα θαύμαζα κι αγαπούσα και πιο πολύ</w:t>
      </w:r>
      <w:r w:rsidR="002A4643">
        <w:rPr>
          <w:lang w:val="el-GR"/>
        </w:rPr>
        <w:t>»</w:t>
      </w:r>
      <w:r w:rsidR="002C68A9" w:rsidRPr="00A164C9">
        <w:rPr>
          <w:lang w:val="el-GR"/>
        </w:rPr>
        <w:t>.</w:t>
      </w:r>
    </w:p>
    <w:p w:rsidR="00372AB6" w:rsidRPr="002473E1" w:rsidRDefault="00372AB6" w:rsidP="00496795">
      <w:pPr>
        <w:pStyle w:val="DoEbodytext2018"/>
      </w:pPr>
      <w:r w:rsidRPr="002473E1">
        <w:t xml:space="preserve">The </w:t>
      </w:r>
      <w:r w:rsidR="002A4643">
        <w:t>adults</w:t>
      </w:r>
      <w:r w:rsidRPr="002473E1">
        <w:t xml:space="preserve"> discuss the art exhibition that </w:t>
      </w:r>
      <w:proofErr w:type="spellStart"/>
      <w:r w:rsidRPr="002473E1">
        <w:t>Erifili</w:t>
      </w:r>
      <w:proofErr w:type="spellEnd"/>
      <w:r w:rsidRPr="002473E1">
        <w:t xml:space="preserve"> is presenting</w:t>
      </w:r>
      <w:r w:rsidR="00E554FF">
        <w:t xml:space="preserve">. Giorgio de Chirico is the </w:t>
      </w:r>
      <w:r w:rsidRPr="002473E1">
        <w:t xml:space="preserve">founder of the </w:t>
      </w:r>
      <w:proofErr w:type="spellStart"/>
      <w:r w:rsidR="0018474D">
        <w:rPr>
          <w:i/>
        </w:rPr>
        <w:t>Scuola</w:t>
      </w:r>
      <w:proofErr w:type="spellEnd"/>
      <w:r w:rsidR="0018474D">
        <w:rPr>
          <w:i/>
        </w:rPr>
        <w:t xml:space="preserve"> </w:t>
      </w:r>
      <w:proofErr w:type="spellStart"/>
      <w:r w:rsidR="0018474D">
        <w:rPr>
          <w:i/>
        </w:rPr>
        <w:t>M</w:t>
      </w:r>
      <w:r w:rsidRPr="00EC5408">
        <w:rPr>
          <w:i/>
        </w:rPr>
        <w:t>etafisica</w:t>
      </w:r>
      <w:proofErr w:type="spellEnd"/>
      <w:r w:rsidR="00E554FF">
        <w:t xml:space="preserve"> art movement and </w:t>
      </w:r>
      <w:proofErr w:type="spellStart"/>
      <w:r w:rsidR="00E554FF">
        <w:t>Erifili</w:t>
      </w:r>
      <w:proofErr w:type="spellEnd"/>
      <w:r w:rsidRPr="002473E1">
        <w:t xml:space="preserve"> is p</w:t>
      </w:r>
      <w:r w:rsidR="00E554FF">
        <w:t xml:space="preserve">assionate about her work and </w:t>
      </w:r>
      <w:r w:rsidR="002C68A9">
        <w:t xml:space="preserve">very proud that her daughter </w:t>
      </w:r>
      <w:proofErr w:type="spellStart"/>
      <w:r w:rsidR="002C68A9">
        <w:t>Niovi</w:t>
      </w:r>
      <w:proofErr w:type="spellEnd"/>
      <w:r w:rsidRPr="002473E1">
        <w:t xml:space="preserve"> is studying art in Paris. </w:t>
      </w:r>
      <w:proofErr w:type="spellStart"/>
      <w:r w:rsidRPr="002473E1">
        <w:t>Irini</w:t>
      </w:r>
      <w:proofErr w:type="spellEnd"/>
      <w:r w:rsidRPr="002473E1">
        <w:t xml:space="preserve"> is very keen to hear if anything more is men</w:t>
      </w:r>
      <w:r w:rsidR="00E554FF">
        <w:t xml:space="preserve">tioned about </w:t>
      </w:r>
      <w:proofErr w:type="spellStart"/>
      <w:r w:rsidR="00E554FF">
        <w:t>Niovi</w:t>
      </w:r>
      <w:proofErr w:type="spellEnd"/>
      <w:r w:rsidR="00E554FF">
        <w:t xml:space="preserve"> and </w:t>
      </w:r>
      <w:proofErr w:type="spellStart"/>
      <w:r w:rsidR="00E554FF">
        <w:t>Apellis</w:t>
      </w:r>
      <w:proofErr w:type="spellEnd"/>
      <w:r w:rsidR="00E554FF">
        <w:t xml:space="preserve"> </w:t>
      </w:r>
      <w:r w:rsidRPr="002473E1">
        <w:t>so she can pass it on to Olga, but nothing is said.</w:t>
      </w:r>
    </w:p>
    <w:p w:rsidR="00372AB6" w:rsidRPr="002473E1" w:rsidRDefault="00372AB6" w:rsidP="00496795">
      <w:pPr>
        <w:pStyle w:val="DoEbodytext2018"/>
      </w:pPr>
      <w:r w:rsidRPr="002473E1">
        <w:t xml:space="preserve">When Themis and his mother leave, </w:t>
      </w:r>
      <w:proofErr w:type="spellStart"/>
      <w:r w:rsidRPr="002473E1">
        <w:t>Irini’s</w:t>
      </w:r>
      <w:proofErr w:type="spellEnd"/>
      <w:r w:rsidRPr="002473E1">
        <w:t xml:space="preserve"> parents discuss Themis</w:t>
      </w:r>
      <w:r w:rsidR="004034EE">
        <w:t>’</w:t>
      </w:r>
      <w:r w:rsidRPr="002473E1">
        <w:t xml:space="preserve"> benefactor, Mr </w:t>
      </w:r>
      <w:proofErr w:type="spellStart"/>
      <w:r w:rsidRPr="002473E1">
        <w:t>Ziseniadis</w:t>
      </w:r>
      <w:proofErr w:type="spellEnd"/>
      <w:r w:rsidR="002C68A9">
        <w:t>.</w:t>
      </w:r>
    </w:p>
    <w:p w:rsidR="00372AB6" w:rsidRPr="00EC5408" w:rsidRDefault="00E554FF" w:rsidP="00496795">
      <w:pPr>
        <w:pStyle w:val="DoEbodytext2018"/>
      </w:pPr>
      <w:proofErr w:type="spellStart"/>
      <w:r>
        <w:t>Irini</w:t>
      </w:r>
      <w:proofErr w:type="spellEnd"/>
      <w:r>
        <w:t xml:space="preserve"> </w:t>
      </w:r>
      <w:r w:rsidR="00372AB6" w:rsidRPr="00EC5408">
        <w:t>dream</w:t>
      </w:r>
      <w:r>
        <w:t>s</w:t>
      </w:r>
      <w:r w:rsidR="002C68A9">
        <w:t xml:space="preserve"> of Themis – shooting hoops, horse-riding and </w:t>
      </w:r>
      <w:r w:rsidR="00372AB6" w:rsidRPr="00EC5408">
        <w:t>playing chess</w:t>
      </w:r>
      <w:r w:rsidR="002C68A9">
        <w:t xml:space="preserve"> together, and </w:t>
      </w:r>
      <w:r w:rsidR="00372AB6" w:rsidRPr="00EC5408">
        <w:t>hugging him tig</w:t>
      </w:r>
      <w:r w:rsidR="00EC5408" w:rsidRPr="00EC5408">
        <w:t xml:space="preserve">htly. </w:t>
      </w:r>
      <w:r w:rsidR="00372AB6" w:rsidRPr="00EC5408">
        <w:t xml:space="preserve">Then the door opens and Olga enters. Themis’ face darkens and </w:t>
      </w:r>
      <w:proofErr w:type="spellStart"/>
      <w:r w:rsidR="00372AB6" w:rsidRPr="00EC5408">
        <w:t>Irini</w:t>
      </w:r>
      <w:proofErr w:type="spellEnd"/>
      <w:r w:rsidR="00372AB6" w:rsidRPr="00EC5408">
        <w:t>, in an effort to make him happy, begs Olg</w:t>
      </w:r>
      <w:r w:rsidR="00EC5408" w:rsidRPr="00EC5408">
        <w:t>a to hug him and kiss him.</w:t>
      </w:r>
    </w:p>
    <w:p w:rsidR="00372AB6" w:rsidRPr="002408A7" w:rsidRDefault="00372AB6" w:rsidP="00496795">
      <w:pPr>
        <w:pStyle w:val="DoEbodytext2018"/>
        <w:rPr>
          <w:i/>
        </w:rPr>
      </w:pPr>
      <w:r w:rsidRPr="00EC5408">
        <w:t xml:space="preserve">When </w:t>
      </w:r>
      <w:proofErr w:type="spellStart"/>
      <w:r w:rsidRPr="00EC5408">
        <w:t>Irini</w:t>
      </w:r>
      <w:proofErr w:type="spellEnd"/>
      <w:r w:rsidRPr="00EC5408">
        <w:t xml:space="preserve"> visits Themis for the proposed chess game</w:t>
      </w:r>
      <w:r w:rsidRPr="002473E1">
        <w:t xml:space="preserve">, Grigoris opens the door for her, informing her that he is there to help Themis because his personal assistant, Ahmet, has taken leave. She is ushered into his bedroom and is amazed at the amount of equipment. </w:t>
      </w:r>
      <w:proofErr w:type="spellStart"/>
      <w:r w:rsidRPr="002473E1">
        <w:t>Irini</w:t>
      </w:r>
      <w:proofErr w:type="spellEnd"/>
      <w:r w:rsidRPr="002473E1">
        <w:t xml:space="preserve"> is also awestruck at the sight of Themis standing tall, leg braces keeping him upright</w:t>
      </w:r>
      <w:r w:rsidR="002C68A9">
        <w:t>:</w:t>
      </w:r>
      <w:r w:rsidR="002A4643" w:rsidRPr="002408A7">
        <w:t xml:space="preserve"> </w:t>
      </w:r>
      <w:r w:rsidR="002A4643" w:rsidRPr="002408A7">
        <w:rPr>
          <w:i/>
        </w:rPr>
        <w:t>«</w:t>
      </w:r>
      <w:r w:rsidRPr="002A4643">
        <w:rPr>
          <w:i/>
          <w:lang w:val="el-GR"/>
        </w:rPr>
        <w:t>Εγώ</w:t>
      </w:r>
      <w:r w:rsidRPr="002408A7">
        <w:rPr>
          <w:i/>
        </w:rPr>
        <w:t xml:space="preserve"> </w:t>
      </w:r>
      <w:r w:rsidRPr="002A4643">
        <w:rPr>
          <w:i/>
          <w:lang w:val="el-GR"/>
        </w:rPr>
        <w:t>ήθελα</w:t>
      </w:r>
      <w:r w:rsidRPr="002408A7">
        <w:rPr>
          <w:i/>
        </w:rPr>
        <w:t xml:space="preserve"> </w:t>
      </w:r>
      <w:r w:rsidRPr="002A4643">
        <w:rPr>
          <w:i/>
          <w:lang w:val="el-GR"/>
        </w:rPr>
        <w:t>να</w:t>
      </w:r>
      <w:r w:rsidRPr="002408A7">
        <w:rPr>
          <w:i/>
        </w:rPr>
        <w:t xml:space="preserve"> </w:t>
      </w:r>
      <w:r w:rsidRPr="002A4643">
        <w:rPr>
          <w:i/>
          <w:lang w:val="el-GR"/>
        </w:rPr>
        <w:t>πάω</w:t>
      </w:r>
      <w:r w:rsidRPr="002408A7">
        <w:rPr>
          <w:i/>
        </w:rPr>
        <w:t xml:space="preserve"> </w:t>
      </w:r>
      <w:r w:rsidRPr="002A4643">
        <w:rPr>
          <w:i/>
          <w:lang w:val="el-GR"/>
        </w:rPr>
        <w:t>κοντά</w:t>
      </w:r>
      <w:r w:rsidRPr="002408A7">
        <w:rPr>
          <w:i/>
        </w:rPr>
        <w:t xml:space="preserve"> </w:t>
      </w:r>
      <w:r w:rsidRPr="002A4643">
        <w:rPr>
          <w:i/>
          <w:lang w:val="el-GR"/>
        </w:rPr>
        <w:t>του</w:t>
      </w:r>
      <w:r w:rsidRPr="002408A7">
        <w:rPr>
          <w:i/>
        </w:rPr>
        <w:t xml:space="preserve">, </w:t>
      </w:r>
      <w:r w:rsidRPr="002A4643">
        <w:rPr>
          <w:i/>
          <w:lang w:val="el-GR"/>
        </w:rPr>
        <w:t>έτσι</w:t>
      </w:r>
      <w:r w:rsidRPr="002408A7">
        <w:rPr>
          <w:i/>
        </w:rPr>
        <w:t xml:space="preserve"> </w:t>
      </w:r>
      <w:r w:rsidRPr="002A4643">
        <w:rPr>
          <w:i/>
          <w:lang w:val="el-GR"/>
        </w:rPr>
        <w:t>όρθιο</w:t>
      </w:r>
      <w:r w:rsidRPr="002408A7">
        <w:rPr>
          <w:i/>
        </w:rPr>
        <w:t xml:space="preserve"> </w:t>
      </w:r>
      <w:r w:rsidRPr="002A4643">
        <w:rPr>
          <w:i/>
          <w:lang w:val="el-GR"/>
        </w:rPr>
        <w:t>που</w:t>
      </w:r>
      <w:r w:rsidRPr="002408A7">
        <w:rPr>
          <w:i/>
        </w:rPr>
        <w:t xml:space="preserve"> </w:t>
      </w:r>
      <w:r w:rsidRPr="002A4643">
        <w:rPr>
          <w:i/>
          <w:lang w:val="el-GR"/>
        </w:rPr>
        <w:t>τον</w:t>
      </w:r>
      <w:r w:rsidRPr="002408A7">
        <w:rPr>
          <w:i/>
        </w:rPr>
        <w:t xml:space="preserve"> </w:t>
      </w:r>
      <w:r w:rsidRPr="002A4643">
        <w:rPr>
          <w:i/>
          <w:lang w:val="el-GR"/>
        </w:rPr>
        <w:t>έβλεπα</w:t>
      </w:r>
      <w:r w:rsidRPr="002408A7">
        <w:rPr>
          <w:i/>
        </w:rPr>
        <w:t xml:space="preserve">, </w:t>
      </w:r>
      <w:r w:rsidRPr="002A4643">
        <w:rPr>
          <w:i/>
          <w:lang w:val="el-GR"/>
        </w:rPr>
        <w:t>να</w:t>
      </w:r>
      <w:r w:rsidRPr="002408A7">
        <w:rPr>
          <w:i/>
        </w:rPr>
        <w:t xml:space="preserve"> </w:t>
      </w:r>
      <w:r w:rsidRPr="002A4643">
        <w:rPr>
          <w:i/>
          <w:lang w:val="el-GR"/>
        </w:rPr>
        <w:t>τον</w:t>
      </w:r>
      <w:r w:rsidRPr="002408A7">
        <w:rPr>
          <w:i/>
        </w:rPr>
        <w:t xml:space="preserve"> </w:t>
      </w:r>
      <w:r w:rsidRPr="002A4643">
        <w:rPr>
          <w:i/>
          <w:lang w:val="el-GR"/>
        </w:rPr>
        <w:t>αγκαλιά</w:t>
      </w:r>
      <w:r w:rsidR="002A4643">
        <w:rPr>
          <w:i/>
          <w:lang w:val="el-GR"/>
        </w:rPr>
        <w:t>σω</w:t>
      </w:r>
      <w:r w:rsidR="002A4643" w:rsidRPr="002408A7">
        <w:rPr>
          <w:i/>
        </w:rPr>
        <w:t xml:space="preserve">, </w:t>
      </w:r>
      <w:r w:rsidR="002A4643">
        <w:rPr>
          <w:i/>
          <w:lang w:val="el-GR"/>
        </w:rPr>
        <w:t>να</w:t>
      </w:r>
      <w:r w:rsidR="002A4643" w:rsidRPr="002408A7">
        <w:rPr>
          <w:i/>
        </w:rPr>
        <w:t xml:space="preserve"> </w:t>
      </w:r>
      <w:r w:rsidR="002A4643" w:rsidRPr="00EC5408">
        <w:rPr>
          <w:i/>
          <w:lang w:val="el-GR"/>
        </w:rPr>
        <w:t>τον</w:t>
      </w:r>
      <w:r w:rsidR="002A4643" w:rsidRPr="002408A7">
        <w:rPr>
          <w:i/>
        </w:rPr>
        <w:t xml:space="preserve"> </w:t>
      </w:r>
      <w:r w:rsidR="002A4643" w:rsidRPr="00EC5408">
        <w:rPr>
          <w:i/>
          <w:lang w:val="el-GR"/>
        </w:rPr>
        <w:t>φιλήσω</w:t>
      </w:r>
      <w:r w:rsidR="002A4643" w:rsidRPr="002408A7">
        <w:rPr>
          <w:i/>
        </w:rPr>
        <w:t>…»</w:t>
      </w:r>
      <w:r w:rsidR="002C68A9" w:rsidRPr="00047B45">
        <w:t>.</w:t>
      </w:r>
    </w:p>
    <w:p w:rsidR="00372AB6" w:rsidRPr="002473E1" w:rsidRDefault="00372AB6" w:rsidP="00496795">
      <w:pPr>
        <w:pStyle w:val="DoEbodytext2018"/>
      </w:pPr>
      <w:r w:rsidRPr="002473E1">
        <w:t xml:space="preserve">Unexpectedly, Themis asks </w:t>
      </w:r>
      <w:proofErr w:type="spellStart"/>
      <w:r w:rsidRPr="002473E1">
        <w:t>Irini</w:t>
      </w:r>
      <w:proofErr w:type="spellEnd"/>
      <w:r w:rsidRPr="002473E1">
        <w:t xml:space="preserve"> who </w:t>
      </w:r>
      <w:r w:rsidR="002A4643">
        <w:t xml:space="preserve">Hans </w:t>
      </w:r>
      <w:r w:rsidRPr="002473E1">
        <w:t>is</w:t>
      </w:r>
      <w:r w:rsidR="002A4643">
        <w:t>.</w:t>
      </w:r>
      <w:r w:rsidRPr="002473E1">
        <w:t xml:space="preserve"> She does not want him to think that there is anything between her and Hans, so she tells him of the supportive role Hans played in the incident with the neo-Nazis </w:t>
      </w:r>
      <w:r w:rsidR="00093094">
        <w:t>3</w:t>
      </w:r>
      <w:r w:rsidRPr="002473E1">
        <w:t xml:space="preserve"> years ago. She nonchalantly adds that she and Hans have not kept in touch. </w:t>
      </w:r>
    </w:p>
    <w:p w:rsidR="00372AB6" w:rsidRPr="002473E1" w:rsidRDefault="00372AB6" w:rsidP="00496795">
      <w:pPr>
        <w:pStyle w:val="DoEbodytext2018"/>
      </w:pPr>
      <w:r w:rsidRPr="002473E1">
        <w:t xml:space="preserve">Themis opens up to </w:t>
      </w:r>
      <w:proofErr w:type="spellStart"/>
      <w:r w:rsidRPr="002473E1">
        <w:t>Irini</w:t>
      </w:r>
      <w:proofErr w:type="spellEnd"/>
      <w:r w:rsidRPr="002473E1">
        <w:t xml:space="preserve"> </w:t>
      </w:r>
      <w:r w:rsidR="002A4643">
        <w:t>–</w:t>
      </w:r>
      <w:r w:rsidRPr="002473E1">
        <w:t xml:space="preserve"> he tells her that he used to prefer the long version of his name, </w:t>
      </w:r>
      <w:proofErr w:type="spellStart"/>
      <w:r w:rsidRPr="002473E1">
        <w:t>Themistoklis</w:t>
      </w:r>
      <w:proofErr w:type="spellEnd"/>
      <w:r w:rsidRPr="002473E1">
        <w:t xml:space="preserve">. He felt that the short version, Themis, reflected how he felt, like half a person. But he </w:t>
      </w:r>
      <w:r w:rsidR="002C68A9">
        <w:t>has come</w:t>
      </w:r>
      <w:r w:rsidRPr="002473E1">
        <w:t xml:space="preserve"> to accept ‘Themis’, espec</w:t>
      </w:r>
      <w:r w:rsidR="002C68A9">
        <w:t>ially since his family prefers</w:t>
      </w:r>
      <w:r w:rsidRPr="002473E1">
        <w:t xml:space="preserve"> it. Themis also confides in </w:t>
      </w:r>
      <w:proofErr w:type="spellStart"/>
      <w:r w:rsidRPr="002473E1">
        <w:t>Irini</w:t>
      </w:r>
      <w:proofErr w:type="spellEnd"/>
      <w:r w:rsidRPr="002473E1">
        <w:t xml:space="preserve"> about the hard times he</w:t>
      </w:r>
      <w:r w:rsidR="002C68A9">
        <w:t xml:space="preserve"> experienced as a child, and </w:t>
      </w:r>
      <w:r w:rsidRPr="002473E1">
        <w:t xml:space="preserve">the deep depression he felt after the death of his father. </w:t>
      </w:r>
      <w:proofErr w:type="spellStart"/>
      <w:r w:rsidRPr="002473E1">
        <w:t>Irini</w:t>
      </w:r>
      <w:proofErr w:type="spellEnd"/>
      <w:r w:rsidRPr="002473E1">
        <w:t xml:space="preserve"> assures him th</w:t>
      </w:r>
      <w:r w:rsidR="002A4643">
        <w:t>at all that is now in the past</w:t>
      </w:r>
      <w:r w:rsidR="002C68A9">
        <w:t>:</w:t>
      </w:r>
      <w:r w:rsidR="002A4643" w:rsidRPr="002A4643">
        <w:t xml:space="preserve"> «</w:t>
      </w:r>
      <w:proofErr w:type="spellStart"/>
      <w:r w:rsidRPr="002A4643">
        <w:rPr>
          <w:i/>
        </w:rPr>
        <w:t>τώρ</w:t>
      </w:r>
      <w:proofErr w:type="spellEnd"/>
      <w:r w:rsidRPr="002A4643">
        <w:rPr>
          <w:i/>
        </w:rPr>
        <w:t xml:space="preserve">α </w:t>
      </w:r>
      <w:proofErr w:type="spellStart"/>
      <w:r w:rsidRPr="002A4643">
        <w:rPr>
          <w:i/>
        </w:rPr>
        <w:t>είσ</w:t>
      </w:r>
      <w:proofErr w:type="spellEnd"/>
      <w:r w:rsidRPr="002A4643">
        <w:rPr>
          <w:i/>
        </w:rPr>
        <w:t xml:space="preserve">αι </w:t>
      </w:r>
      <w:proofErr w:type="spellStart"/>
      <w:r w:rsidRPr="002A4643">
        <w:rPr>
          <w:i/>
        </w:rPr>
        <w:t>μι</w:t>
      </w:r>
      <w:proofErr w:type="spellEnd"/>
      <w:r w:rsidRPr="002A4643">
        <w:rPr>
          <w:i/>
        </w:rPr>
        <w:t>α χα</w:t>
      </w:r>
      <w:proofErr w:type="spellStart"/>
      <w:r w:rsidRPr="002A4643">
        <w:rPr>
          <w:i/>
        </w:rPr>
        <w:t>ρά</w:t>
      </w:r>
      <w:proofErr w:type="spellEnd"/>
      <w:r w:rsidR="002A4643" w:rsidRPr="002A4643">
        <w:rPr>
          <w:i/>
        </w:rPr>
        <w:t>»</w:t>
      </w:r>
      <w:r w:rsidR="00E32032" w:rsidRPr="00047B45">
        <w:t>.</w:t>
      </w:r>
    </w:p>
    <w:p w:rsidR="00372AB6" w:rsidRPr="002473E1" w:rsidRDefault="00372AB6" w:rsidP="00496795">
      <w:pPr>
        <w:pStyle w:val="DoEbodytext2018"/>
      </w:pPr>
      <w:r w:rsidRPr="002473E1">
        <w:t xml:space="preserve">The conversation turns to poetry and Themis shows </w:t>
      </w:r>
      <w:proofErr w:type="spellStart"/>
      <w:r w:rsidRPr="002473E1">
        <w:t>Irini</w:t>
      </w:r>
      <w:proofErr w:type="spellEnd"/>
      <w:r w:rsidRPr="002473E1">
        <w:t xml:space="preserve"> some verses. </w:t>
      </w:r>
      <w:proofErr w:type="spellStart"/>
      <w:r w:rsidRPr="002473E1">
        <w:t>Irini</w:t>
      </w:r>
      <w:proofErr w:type="spellEnd"/>
      <w:r w:rsidRPr="002473E1">
        <w:t xml:space="preserve"> thinks that Themis must be pining for Olga, while Olga yearns for </w:t>
      </w:r>
      <w:proofErr w:type="spellStart"/>
      <w:r w:rsidRPr="002473E1">
        <w:t>Apellis</w:t>
      </w:r>
      <w:proofErr w:type="spellEnd"/>
      <w:r w:rsidRPr="002473E1">
        <w:t xml:space="preserve"> and she herself adores Themis but there is no hope of that love being </w:t>
      </w:r>
      <w:r w:rsidRPr="001D083E">
        <w:t>recipro</w:t>
      </w:r>
      <w:r w:rsidR="001D083E" w:rsidRPr="001D083E">
        <w:t>cated.</w:t>
      </w:r>
      <w:r w:rsidR="002A4643" w:rsidRPr="001D083E">
        <w:t xml:space="preserve"> </w:t>
      </w:r>
      <w:r w:rsidRPr="001D083E">
        <w:t xml:space="preserve">In an effort </w:t>
      </w:r>
      <w:r w:rsidRPr="002473E1">
        <w:t xml:space="preserve">to lighten the mood, </w:t>
      </w:r>
      <w:proofErr w:type="spellStart"/>
      <w:r w:rsidRPr="002473E1">
        <w:t>Irini</w:t>
      </w:r>
      <w:proofErr w:type="spellEnd"/>
      <w:r w:rsidRPr="002473E1">
        <w:t xml:space="preserve"> tells Themis that Mr </w:t>
      </w:r>
      <w:proofErr w:type="spellStart"/>
      <w:r w:rsidRPr="002473E1">
        <w:t>Noyger</w:t>
      </w:r>
      <w:proofErr w:type="spellEnd"/>
      <w:r w:rsidRPr="002473E1">
        <w:t xml:space="preserve"> has promised to take them all on a skiing trip one weekend. Themis is excited and she attributes this to Themis’ anticipation of spending time with Olga. Instead of being disheartened by this thought, </w:t>
      </w:r>
      <w:proofErr w:type="spellStart"/>
      <w:r w:rsidRPr="002473E1">
        <w:t>Irini</w:t>
      </w:r>
      <w:proofErr w:type="spellEnd"/>
      <w:r w:rsidRPr="002473E1">
        <w:t xml:space="preserve"> is happy for him. </w:t>
      </w:r>
      <w:r w:rsidR="00E554FF">
        <w:t>She rationalises that the happiness of the person she</w:t>
      </w:r>
      <w:r w:rsidRPr="002473E1">
        <w:t xml:space="preserve"> love</w:t>
      </w:r>
      <w:r w:rsidR="00E554FF">
        <w:t>s should come before her</w:t>
      </w:r>
      <w:r w:rsidRPr="002473E1">
        <w:t xml:space="preserve"> own.</w:t>
      </w:r>
    </w:p>
    <w:p w:rsidR="00372AB6" w:rsidRPr="002473E1" w:rsidRDefault="00372AB6" w:rsidP="00496795">
      <w:pPr>
        <w:pStyle w:val="DoEbodytext2018"/>
      </w:pPr>
      <w:proofErr w:type="spellStart"/>
      <w:r w:rsidRPr="002473E1">
        <w:t>Irini</w:t>
      </w:r>
      <w:proofErr w:type="spellEnd"/>
      <w:r w:rsidRPr="002473E1">
        <w:t xml:space="preserve"> visits the art gallery with her parents to see the Giorgio de Chirico exhibition and there </w:t>
      </w:r>
      <w:r w:rsidR="005A0C84">
        <w:t xml:space="preserve">she </w:t>
      </w:r>
      <w:r w:rsidRPr="002473E1">
        <w:t xml:space="preserve">meets Themis and Grigoris. </w:t>
      </w:r>
      <w:proofErr w:type="spellStart"/>
      <w:r w:rsidRPr="002473E1">
        <w:t>Irini</w:t>
      </w:r>
      <w:proofErr w:type="spellEnd"/>
      <w:r w:rsidRPr="002473E1">
        <w:t xml:space="preserve"> is transfixed by the painting </w:t>
      </w:r>
      <w:r w:rsidR="002C68A9">
        <w:t>‘</w:t>
      </w:r>
      <w:r w:rsidRPr="002473E1">
        <w:t>Hector and Andromache</w:t>
      </w:r>
      <w:r w:rsidR="002C68A9">
        <w:t>’</w:t>
      </w:r>
      <w:r w:rsidRPr="002473E1">
        <w:t xml:space="preserve">. </w:t>
      </w:r>
      <w:r w:rsidR="004034EE">
        <w:t>S</w:t>
      </w:r>
      <w:r w:rsidRPr="002473E1">
        <w:t>he likens the strange, vibrant-coloured shapes to the image of Themis, as she had seen him in his bedroom, tall, strong and upright.</w:t>
      </w:r>
    </w:p>
    <w:p w:rsidR="00372AB6" w:rsidRPr="002473E1" w:rsidRDefault="00372AB6" w:rsidP="00496795">
      <w:pPr>
        <w:pStyle w:val="DoEbodytext2018"/>
      </w:pPr>
      <w:r w:rsidRPr="002473E1">
        <w:t xml:space="preserve">Grigoris pulls </w:t>
      </w:r>
      <w:proofErr w:type="spellStart"/>
      <w:r w:rsidRPr="002473E1">
        <w:t>Irini</w:t>
      </w:r>
      <w:proofErr w:type="spellEnd"/>
      <w:r w:rsidRPr="002473E1">
        <w:t xml:space="preserve"> aside, wanting to tell her something in private. He tells her that he thinks Themis is in love. She is annoyed at him and angrily says that she is quite aware of that </w:t>
      </w:r>
      <w:r w:rsidR="004034EE" w:rsidRPr="002473E1">
        <w:t>fact</w:t>
      </w:r>
      <w:r w:rsidR="004034EE">
        <w:t>. Grigoris</w:t>
      </w:r>
      <w:r w:rsidRPr="002473E1">
        <w:t xml:space="preserve"> is surprised to hear that </w:t>
      </w:r>
      <w:proofErr w:type="spellStart"/>
      <w:r w:rsidRPr="002473E1">
        <w:t>Irini</w:t>
      </w:r>
      <w:proofErr w:type="spellEnd"/>
      <w:r w:rsidRPr="002473E1">
        <w:t xml:space="preserve"> thinks that Olga is Themis’ love interest but he can say no more for fear of being overheard. </w:t>
      </w:r>
      <w:proofErr w:type="spellStart"/>
      <w:r w:rsidRPr="002473E1">
        <w:t>Irini</w:t>
      </w:r>
      <w:proofErr w:type="spellEnd"/>
      <w:r w:rsidRPr="002473E1">
        <w:t xml:space="preserve"> assumes, from Grigoris’ reaction, that there must be another gi</w:t>
      </w:r>
      <w:r w:rsidR="005A0C84">
        <w:t xml:space="preserve">rl, apart from her friend Olga </w:t>
      </w:r>
      <w:r w:rsidR="008E571B">
        <w:t>with whom</w:t>
      </w:r>
      <w:r w:rsidRPr="002473E1">
        <w:t xml:space="preserve"> Themis is in love. </w:t>
      </w:r>
    </w:p>
    <w:p w:rsidR="00E32032" w:rsidRDefault="00E32032" w:rsidP="00492AA8">
      <w:pPr>
        <w:pStyle w:val="DoEheading42018"/>
        <w:rPr>
          <w:rStyle w:val="Strong"/>
          <w:b w:val="0"/>
        </w:rPr>
      </w:pPr>
      <w:r w:rsidRPr="002C68A9">
        <w:t>Prescribed</w:t>
      </w:r>
      <w:r w:rsidRPr="009573AE">
        <w:rPr>
          <w:rStyle w:val="Strong"/>
          <w:b w:val="0"/>
        </w:rPr>
        <w:t xml:space="preserve"> issues</w:t>
      </w:r>
    </w:p>
    <w:tbl>
      <w:tblPr>
        <w:tblStyle w:val="TableGrid1"/>
        <w:tblW w:w="0" w:type="auto"/>
        <w:tblLook w:val="04A0" w:firstRow="1" w:lastRow="0" w:firstColumn="1" w:lastColumn="0" w:noHBand="0" w:noVBand="1"/>
        <w:tblDescription w:val="Prescribed issues - Chapter 10"/>
      </w:tblPr>
      <w:tblGrid>
        <w:gridCol w:w="3256"/>
        <w:gridCol w:w="7506"/>
      </w:tblGrid>
      <w:tr w:rsidR="005A0C84" w:rsidRPr="00951227" w:rsidTr="005A0C84">
        <w:trPr>
          <w:tblHeader/>
        </w:trPr>
        <w:tc>
          <w:tcPr>
            <w:tcW w:w="3256" w:type="dxa"/>
          </w:tcPr>
          <w:p w:rsidR="005A0C84" w:rsidRDefault="005A0C84" w:rsidP="005A0C84">
            <w:pPr>
              <w:pStyle w:val="DoEtableheading2018"/>
            </w:pPr>
            <w:r>
              <w:t>Issue</w:t>
            </w:r>
          </w:p>
        </w:tc>
        <w:tc>
          <w:tcPr>
            <w:tcW w:w="7506" w:type="dxa"/>
          </w:tcPr>
          <w:p w:rsidR="005A0C84" w:rsidRDefault="005A0C84" w:rsidP="005A0C84">
            <w:pPr>
              <w:pStyle w:val="DoEtableheading2018"/>
            </w:pPr>
            <w:r>
              <w:t>Description</w:t>
            </w:r>
          </w:p>
        </w:tc>
      </w:tr>
      <w:tr w:rsidR="00E32032" w:rsidRPr="00951227" w:rsidTr="00EC5408">
        <w:tc>
          <w:tcPr>
            <w:tcW w:w="3256" w:type="dxa"/>
          </w:tcPr>
          <w:p w:rsidR="00E32032" w:rsidRDefault="00E32032" w:rsidP="00EC5408">
            <w:pPr>
              <w:pStyle w:val="DoEtabletext2018"/>
            </w:pPr>
            <w:r>
              <w:t>The resilience of the human spirit</w:t>
            </w:r>
          </w:p>
        </w:tc>
        <w:tc>
          <w:tcPr>
            <w:tcW w:w="7506" w:type="dxa"/>
          </w:tcPr>
          <w:p w:rsidR="00E32032" w:rsidRDefault="00E32032" w:rsidP="00EC5408">
            <w:pPr>
              <w:pStyle w:val="DoEtabletext2018"/>
            </w:pPr>
            <w:r>
              <w:t>Personal growth</w:t>
            </w:r>
          </w:p>
          <w:p w:rsidR="00E32032" w:rsidRPr="00951227" w:rsidRDefault="00E32032" w:rsidP="00EC5408">
            <w:pPr>
              <w:pStyle w:val="DoEtabletext2018"/>
            </w:pPr>
            <w:r>
              <w:t>Expression through the creative arts</w:t>
            </w:r>
          </w:p>
        </w:tc>
      </w:tr>
      <w:tr w:rsidR="00E32032" w:rsidRPr="00951227" w:rsidTr="00EC5408">
        <w:tc>
          <w:tcPr>
            <w:tcW w:w="3256" w:type="dxa"/>
          </w:tcPr>
          <w:p w:rsidR="00E32032" w:rsidRPr="00951227" w:rsidRDefault="00E32032" w:rsidP="00EC5408">
            <w:pPr>
              <w:pStyle w:val="DoEtabletext2018"/>
            </w:pPr>
            <w:r w:rsidRPr="00951227">
              <w:t>Relationships</w:t>
            </w:r>
          </w:p>
        </w:tc>
        <w:tc>
          <w:tcPr>
            <w:tcW w:w="7506" w:type="dxa"/>
          </w:tcPr>
          <w:p w:rsidR="00FB3683" w:rsidRDefault="00FB3683" w:rsidP="00EC5408">
            <w:pPr>
              <w:pStyle w:val="DoEtabletext2018"/>
            </w:pPr>
            <w:r>
              <w:t>Acceptance of difference</w:t>
            </w:r>
          </w:p>
          <w:p w:rsidR="00E32032" w:rsidRPr="00951227" w:rsidRDefault="00E32032" w:rsidP="00EC5408">
            <w:pPr>
              <w:pStyle w:val="DoEtabletext2018"/>
            </w:pPr>
            <w:r w:rsidRPr="00951227">
              <w:t xml:space="preserve">The </w:t>
            </w:r>
            <w:r>
              <w:t>power</w:t>
            </w:r>
            <w:r w:rsidRPr="00951227">
              <w:t xml:space="preserve"> of</w:t>
            </w:r>
            <w:r>
              <w:t xml:space="preserve"> hope and</w:t>
            </w:r>
            <w:r w:rsidRPr="00951227">
              <w:t xml:space="preserve"> love</w:t>
            </w:r>
          </w:p>
        </w:tc>
      </w:tr>
      <w:tr w:rsidR="00FB3683" w:rsidRPr="00951227" w:rsidTr="00EC5408">
        <w:tc>
          <w:tcPr>
            <w:tcW w:w="3256" w:type="dxa"/>
          </w:tcPr>
          <w:p w:rsidR="00FB3683" w:rsidRPr="00951227" w:rsidRDefault="00FB3683" w:rsidP="00EC5408">
            <w:pPr>
              <w:pStyle w:val="DoEtabletext2018"/>
            </w:pPr>
            <w:r>
              <w:t>The impact of change on society</w:t>
            </w:r>
          </w:p>
        </w:tc>
        <w:tc>
          <w:tcPr>
            <w:tcW w:w="7506" w:type="dxa"/>
          </w:tcPr>
          <w:p w:rsidR="00FB3683" w:rsidRDefault="00FB3683" w:rsidP="00EC5408">
            <w:pPr>
              <w:pStyle w:val="DoEtabletext2018"/>
            </w:pPr>
            <w:r>
              <w:t>Socio-political events</w:t>
            </w:r>
          </w:p>
        </w:tc>
      </w:tr>
    </w:tbl>
    <w:p w:rsidR="00E32032" w:rsidRPr="002C68A9" w:rsidRDefault="002C68A9" w:rsidP="002C68A9">
      <w:pPr>
        <w:pStyle w:val="DoEheading42018"/>
        <w:rPr>
          <w:rFonts w:cs="Arial"/>
          <w:b/>
          <w:szCs w:val="24"/>
        </w:rPr>
      </w:pPr>
      <w:r>
        <w:rPr>
          <w:rStyle w:val="Strong"/>
          <w:b w:val="0"/>
        </w:rPr>
        <w:t>Activity</w:t>
      </w:r>
    </w:p>
    <w:p w:rsidR="00372AB6" w:rsidRPr="002C68A9" w:rsidRDefault="00024DF9" w:rsidP="002C68A9">
      <w:pPr>
        <w:pStyle w:val="DoEbodytext2018"/>
      </w:pPr>
      <w:r>
        <w:t>Listen</w:t>
      </w:r>
      <w:r w:rsidRPr="00024DF9">
        <w:rPr>
          <w:lang w:val="el-GR"/>
        </w:rPr>
        <w:t xml:space="preserve"> </w:t>
      </w:r>
      <w:r>
        <w:t>to</w:t>
      </w:r>
      <w:r w:rsidRPr="00024DF9">
        <w:rPr>
          <w:lang w:val="el-GR"/>
        </w:rPr>
        <w:t xml:space="preserve"> </w:t>
      </w:r>
      <w:r>
        <w:t>the</w:t>
      </w:r>
      <w:r w:rsidRPr="00024DF9">
        <w:rPr>
          <w:lang w:val="el-GR"/>
        </w:rPr>
        <w:t xml:space="preserve"> </w:t>
      </w:r>
      <w:r>
        <w:t>song</w:t>
      </w:r>
      <w:r w:rsidRPr="00024DF9">
        <w:rPr>
          <w:lang w:val="el-GR"/>
        </w:rPr>
        <w:t xml:space="preserve"> </w:t>
      </w:r>
      <w:hyperlink r:id="rId37" w:history="1">
        <w:r w:rsidRPr="00024DF9">
          <w:rPr>
            <w:rStyle w:val="Hyperlink"/>
            <w:i/>
            <w:lang w:val="el-GR"/>
          </w:rPr>
          <w:t>Για πού το ‘βαλες καρδιά μου</w:t>
        </w:r>
      </w:hyperlink>
      <w:r>
        <w:rPr>
          <w:i/>
          <w:lang w:val="el-GR"/>
        </w:rPr>
        <w:t xml:space="preserve">. </w:t>
      </w:r>
      <w:r w:rsidR="005A0C84">
        <w:t xml:space="preserve">In class, discuss </w:t>
      </w:r>
      <w:r w:rsidR="00372AB6" w:rsidRPr="00024DF9">
        <w:rPr>
          <w:rFonts w:cs="Arial"/>
        </w:rPr>
        <w:t>the impact of the loss of a loved one.</w:t>
      </w:r>
    </w:p>
    <w:p w:rsidR="00372AB6" w:rsidRPr="002473E1" w:rsidRDefault="00372AB6" w:rsidP="00372AB6">
      <w:pPr>
        <w:rPr>
          <w:rFonts w:cs="Arial"/>
          <w:szCs w:val="24"/>
        </w:rPr>
      </w:pPr>
      <w:r w:rsidRPr="002473E1">
        <w:rPr>
          <w:rFonts w:cs="Arial"/>
          <w:szCs w:val="24"/>
        </w:rPr>
        <w:br w:type="page"/>
      </w:r>
    </w:p>
    <w:p w:rsidR="00372AB6" w:rsidRPr="002473E1" w:rsidRDefault="00372AB6" w:rsidP="00492AA8">
      <w:pPr>
        <w:pStyle w:val="DoEheading32018"/>
      </w:pPr>
      <w:bookmarkStart w:id="115" w:name="_Toc16847347"/>
      <w:r w:rsidRPr="002473E1">
        <w:t>Chapter 11</w:t>
      </w:r>
      <w:bookmarkEnd w:id="115"/>
    </w:p>
    <w:p w:rsidR="00372AB6" w:rsidRPr="00FB626D" w:rsidRDefault="00372AB6" w:rsidP="00372AB6">
      <w:pPr>
        <w:pBdr>
          <w:top w:val="nil"/>
          <w:left w:val="nil"/>
          <w:bottom w:val="nil"/>
          <w:right w:val="nil"/>
          <w:between w:val="nil"/>
        </w:pBdr>
        <w:rPr>
          <w:rFonts w:cs="Arial"/>
          <w:i/>
          <w:szCs w:val="24"/>
        </w:rPr>
      </w:pPr>
      <w:proofErr w:type="spellStart"/>
      <w:r w:rsidRPr="00FB626D">
        <w:rPr>
          <w:rFonts w:cs="Arial"/>
          <w:i/>
          <w:szCs w:val="24"/>
        </w:rPr>
        <w:t>Εκείνο</w:t>
      </w:r>
      <w:proofErr w:type="spellEnd"/>
      <w:r w:rsidRPr="00FB626D">
        <w:rPr>
          <w:rFonts w:cs="Arial"/>
          <w:i/>
          <w:szCs w:val="24"/>
        </w:rPr>
        <w:t xml:space="preserve"> π</w:t>
      </w:r>
      <w:proofErr w:type="spellStart"/>
      <w:r w:rsidRPr="00FB626D">
        <w:rPr>
          <w:rFonts w:cs="Arial"/>
          <w:i/>
          <w:szCs w:val="24"/>
        </w:rPr>
        <w:t>ου</w:t>
      </w:r>
      <w:proofErr w:type="spellEnd"/>
      <w:r w:rsidRPr="00FB626D">
        <w:rPr>
          <w:rFonts w:cs="Arial"/>
          <w:i/>
          <w:szCs w:val="24"/>
        </w:rPr>
        <w:t xml:space="preserve"> </w:t>
      </w:r>
      <w:proofErr w:type="spellStart"/>
      <w:r w:rsidRPr="00FB626D">
        <w:rPr>
          <w:rFonts w:cs="Arial"/>
          <w:i/>
          <w:szCs w:val="24"/>
        </w:rPr>
        <w:t>είχε</w:t>
      </w:r>
      <w:proofErr w:type="spellEnd"/>
      <w:r w:rsidRPr="00FB626D">
        <w:rPr>
          <w:rFonts w:cs="Arial"/>
          <w:i/>
          <w:szCs w:val="24"/>
        </w:rPr>
        <w:t xml:space="preserve"> </w:t>
      </w:r>
      <w:proofErr w:type="spellStart"/>
      <w:r w:rsidRPr="00FB626D">
        <w:rPr>
          <w:rFonts w:cs="Arial"/>
          <w:i/>
          <w:szCs w:val="24"/>
        </w:rPr>
        <w:t>σημ</w:t>
      </w:r>
      <w:proofErr w:type="spellEnd"/>
      <w:r w:rsidRPr="00FB626D">
        <w:rPr>
          <w:rFonts w:cs="Arial"/>
          <w:i/>
          <w:szCs w:val="24"/>
        </w:rPr>
        <w:t>ασία</w:t>
      </w:r>
    </w:p>
    <w:p w:rsidR="00372AB6" w:rsidRPr="002473E1" w:rsidRDefault="00372AB6" w:rsidP="00496795">
      <w:pPr>
        <w:pStyle w:val="DoEbodytext2018"/>
      </w:pPr>
      <w:r w:rsidRPr="002473E1">
        <w:t xml:space="preserve">Grigoris, in a telephone conversation with </w:t>
      </w:r>
      <w:proofErr w:type="spellStart"/>
      <w:r w:rsidRPr="002473E1">
        <w:t>Irini</w:t>
      </w:r>
      <w:proofErr w:type="spellEnd"/>
      <w:r w:rsidRPr="002473E1">
        <w:t>, insists that Themis is in love with her, and although she disputes it, a slip of the tongue gives away her feelings unwittingly. She thinks that Grigoris, who loves Themis like a brother, wants to see him h</w:t>
      </w:r>
      <w:r w:rsidR="005A0C84">
        <w:t>appy.</w:t>
      </w:r>
      <w:r w:rsidRPr="002473E1">
        <w:t xml:space="preserve"> </w:t>
      </w:r>
      <w:r w:rsidR="005A0C84" w:rsidRPr="002473E1">
        <w:t>That</w:t>
      </w:r>
      <w:r w:rsidRPr="002473E1">
        <w:t xml:space="preserve"> is why he is hatching this plan to convince her of his love. </w:t>
      </w:r>
    </w:p>
    <w:p w:rsidR="00372AB6" w:rsidRPr="002473E1" w:rsidRDefault="00372AB6" w:rsidP="00496795">
      <w:pPr>
        <w:pStyle w:val="DoEbodytext2018"/>
      </w:pPr>
      <w:r w:rsidRPr="002473E1">
        <w:t>Grigo</w:t>
      </w:r>
      <w:r w:rsidR="00661B30">
        <w:t xml:space="preserve">ris’ scheme gets </w:t>
      </w:r>
      <w:proofErr w:type="spellStart"/>
      <w:r w:rsidR="00661B30">
        <w:t>Irini</w:t>
      </w:r>
      <w:proofErr w:type="spellEnd"/>
      <w:r w:rsidR="00661B30">
        <w:t xml:space="preserve"> </w:t>
      </w:r>
      <w:r w:rsidR="008400B0">
        <w:t>thinking that</w:t>
      </w:r>
      <w:r w:rsidR="00661B30">
        <w:t xml:space="preserve"> </w:t>
      </w:r>
      <w:r w:rsidRPr="002473E1">
        <w:t>she should make Olga fall in love with Themis</w:t>
      </w:r>
      <w:r w:rsidR="00F61611">
        <w:t>,</w:t>
      </w:r>
      <w:r w:rsidRPr="002473E1">
        <w:t xml:space="preserve"> </w:t>
      </w:r>
      <w:r w:rsidR="00F61611">
        <w:t>s</w:t>
      </w:r>
      <w:r w:rsidRPr="002473E1">
        <w:t>o, without telling Grigoris the reason, she ask</w:t>
      </w:r>
      <w:r w:rsidR="00F61611">
        <w:t>s</w:t>
      </w:r>
      <w:r w:rsidRPr="002473E1">
        <w:t xml:space="preserve"> him to send her all the internet sites about </w:t>
      </w:r>
      <w:r w:rsidR="00661B30" w:rsidRPr="00661B30">
        <w:rPr>
          <w:i/>
        </w:rPr>
        <w:t>«</w:t>
      </w:r>
      <w:r w:rsidRPr="00661B30">
        <w:rPr>
          <w:i/>
        </w:rPr>
        <w:t>α</w:t>
      </w:r>
      <w:proofErr w:type="spellStart"/>
      <w:r w:rsidRPr="00661B30">
        <w:rPr>
          <w:i/>
        </w:rPr>
        <w:t>νθρώ</w:t>
      </w:r>
      <w:proofErr w:type="spellEnd"/>
      <w:r w:rsidRPr="00661B30">
        <w:rPr>
          <w:i/>
        </w:rPr>
        <w:t xml:space="preserve">πους </w:t>
      </w:r>
      <w:proofErr w:type="spellStart"/>
      <w:r w:rsidRPr="00661B30">
        <w:rPr>
          <w:i/>
        </w:rPr>
        <w:t>με</w:t>
      </w:r>
      <w:proofErr w:type="spellEnd"/>
      <w:r w:rsidRPr="00661B30">
        <w:rPr>
          <w:i/>
        </w:rPr>
        <w:t xml:space="preserve"> αναπ</w:t>
      </w:r>
      <w:proofErr w:type="spellStart"/>
      <w:r w:rsidRPr="00661B30">
        <w:rPr>
          <w:i/>
        </w:rPr>
        <w:t>ηρί</w:t>
      </w:r>
      <w:proofErr w:type="spellEnd"/>
      <w:r w:rsidRPr="00661B30">
        <w:rPr>
          <w:i/>
        </w:rPr>
        <w:t>α</w:t>
      </w:r>
      <w:r w:rsidR="00661B30" w:rsidRPr="00661B30">
        <w:rPr>
          <w:i/>
        </w:rPr>
        <w:t>»</w:t>
      </w:r>
      <w:r w:rsidRPr="002473E1">
        <w:t xml:space="preserve"> that Themis visits, so that she may pass them on to Olga. Olga will read all this information and be impressed, her admiration for Themis will grow and </w:t>
      </w:r>
      <w:r w:rsidR="003F1109">
        <w:t xml:space="preserve">she will </w:t>
      </w:r>
      <w:r w:rsidRPr="002473E1">
        <w:t xml:space="preserve">overcome her infatuation with </w:t>
      </w:r>
      <w:proofErr w:type="spellStart"/>
      <w:r w:rsidRPr="002473E1">
        <w:t>Apellis</w:t>
      </w:r>
      <w:proofErr w:type="spellEnd"/>
      <w:r w:rsidRPr="002473E1">
        <w:t xml:space="preserve">. </w:t>
      </w:r>
    </w:p>
    <w:p w:rsidR="00372AB6" w:rsidRPr="002473E1" w:rsidRDefault="00372AB6" w:rsidP="00496795">
      <w:pPr>
        <w:pStyle w:val="DoEbodytext2018"/>
      </w:pPr>
      <w:proofErr w:type="spellStart"/>
      <w:r w:rsidRPr="002473E1">
        <w:t>Irini</w:t>
      </w:r>
      <w:proofErr w:type="spellEnd"/>
      <w:r w:rsidRPr="002473E1">
        <w:t xml:space="preserve"> finds herself falling more and more in love with Themis. They see each other practically every day. He seems really happy, and </w:t>
      </w:r>
      <w:proofErr w:type="spellStart"/>
      <w:r w:rsidRPr="002473E1">
        <w:t>Irini</w:t>
      </w:r>
      <w:proofErr w:type="spellEnd"/>
      <w:r w:rsidRPr="002473E1">
        <w:t xml:space="preserve"> finds this to be perfectly natur</w:t>
      </w:r>
      <w:r w:rsidR="00661B30">
        <w:t>al since Olga will soon be home.</w:t>
      </w:r>
      <w:r w:rsidRPr="002473E1">
        <w:t xml:space="preserve"> </w:t>
      </w:r>
      <w:proofErr w:type="spellStart"/>
      <w:r w:rsidRPr="002473E1">
        <w:t>Irini</w:t>
      </w:r>
      <w:proofErr w:type="spellEnd"/>
      <w:r w:rsidRPr="002473E1">
        <w:t xml:space="preserve"> finds herself feeling both happy and sad, and when she confides in her grandmother, she defines this feeling as </w:t>
      </w:r>
      <w:r w:rsidRPr="00661B30">
        <w:rPr>
          <w:i/>
        </w:rPr>
        <w:t>χα</w:t>
      </w:r>
      <w:proofErr w:type="spellStart"/>
      <w:r w:rsidRPr="00661B30">
        <w:rPr>
          <w:i/>
        </w:rPr>
        <w:t>ρμολύ</w:t>
      </w:r>
      <w:proofErr w:type="spellEnd"/>
      <w:r w:rsidRPr="00661B30">
        <w:rPr>
          <w:i/>
        </w:rPr>
        <w:t>πη</w:t>
      </w:r>
      <w:r w:rsidR="00661B30">
        <w:t xml:space="preserve">, </w:t>
      </w:r>
      <w:r w:rsidR="005A0C84">
        <w:t>joyful sorrow and bitter sweet</w:t>
      </w:r>
      <w:r w:rsidRPr="002473E1">
        <w:t xml:space="preserve">. </w:t>
      </w:r>
    </w:p>
    <w:p w:rsidR="00372AB6" w:rsidRPr="002473E1" w:rsidRDefault="00372AB6" w:rsidP="00496795">
      <w:pPr>
        <w:pStyle w:val="DoEbodytext2018"/>
      </w:pPr>
      <w:proofErr w:type="spellStart"/>
      <w:r w:rsidRPr="002473E1">
        <w:t>Irini’s</w:t>
      </w:r>
      <w:proofErr w:type="spellEnd"/>
      <w:r w:rsidRPr="002473E1">
        <w:t xml:space="preserve"> attempts at making Olga fall in love with Themis prove futile, </w:t>
      </w:r>
      <w:r w:rsidR="008400B0">
        <w:t xml:space="preserve">as </w:t>
      </w:r>
      <w:r w:rsidRPr="002473E1">
        <w:t>the only thing that she achieves is to make Olga angry with her. Now, there was no prospect</w:t>
      </w:r>
      <w:r w:rsidR="003F1109">
        <w:t xml:space="preserve"> of a holiday at Easter and</w:t>
      </w:r>
      <w:r w:rsidRPr="002473E1">
        <w:t xml:space="preserve">, coupled with </w:t>
      </w:r>
      <w:proofErr w:type="spellStart"/>
      <w:r w:rsidRPr="002473E1">
        <w:t>Apellis</w:t>
      </w:r>
      <w:proofErr w:type="spellEnd"/>
      <w:r w:rsidR="008400B0">
        <w:t>’</w:t>
      </w:r>
      <w:r w:rsidRPr="002473E1">
        <w:t xml:space="preserve"> absence, </w:t>
      </w:r>
      <w:r w:rsidR="003F1109">
        <w:t xml:space="preserve">this </w:t>
      </w:r>
      <w:r w:rsidRPr="002473E1">
        <w:t xml:space="preserve">makes her very short-tempered. </w:t>
      </w:r>
      <w:proofErr w:type="spellStart"/>
      <w:r w:rsidRPr="002473E1">
        <w:t>Irini</w:t>
      </w:r>
      <w:proofErr w:type="spellEnd"/>
      <w:r w:rsidRPr="002473E1">
        <w:t xml:space="preserve"> observes t</w:t>
      </w:r>
      <w:r w:rsidR="008400B0">
        <w:t>hat Themis</w:t>
      </w:r>
      <w:r w:rsidRPr="002473E1">
        <w:t xml:space="preserve"> looks pale, has los</w:t>
      </w:r>
      <w:r w:rsidR="003F1109">
        <w:t>t weight and appears thoughtful</w:t>
      </w:r>
      <w:r w:rsidRPr="002473E1">
        <w:t xml:space="preserve"> and</w:t>
      </w:r>
      <w:r w:rsidR="003F1109">
        <w:t>,</w:t>
      </w:r>
      <w:r w:rsidRPr="002473E1">
        <w:t xml:space="preserve"> at times, quite sad. </w:t>
      </w:r>
      <w:proofErr w:type="spellStart"/>
      <w:r w:rsidRPr="002473E1">
        <w:t>Iri</w:t>
      </w:r>
      <w:r w:rsidR="008400B0">
        <w:t>ni</w:t>
      </w:r>
      <w:proofErr w:type="spellEnd"/>
      <w:r w:rsidR="008400B0">
        <w:t xml:space="preserve"> scolds Olga, telling her to </w:t>
      </w:r>
      <w:r w:rsidR="003F1109">
        <w:t xml:space="preserve">get over </w:t>
      </w:r>
      <w:proofErr w:type="spellStart"/>
      <w:r w:rsidR="003F1109">
        <w:t>Apellis</w:t>
      </w:r>
      <w:proofErr w:type="spellEnd"/>
      <w:r w:rsidR="003F1109">
        <w:t xml:space="preserve"> as </w:t>
      </w:r>
      <w:r w:rsidRPr="002473E1">
        <w:t xml:space="preserve">there are plenty of other boys around. Olga leaves </w:t>
      </w:r>
      <w:proofErr w:type="spellStart"/>
      <w:r w:rsidRPr="002473E1">
        <w:t>Irini</w:t>
      </w:r>
      <w:proofErr w:type="spellEnd"/>
      <w:r w:rsidRPr="002473E1">
        <w:t xml:space="preserve"> in no doubt about her love for </w:t>
      </w:r>
      <w:proofErr w:type="spellStart"/>
      <w:r w:rsidRPr="002473E1">
        <w:t>Apellis</w:t>
      </w:r>
      <w:proofErr w:type="spellEnd"/>
      <w:r w:rsidR="008400B0">
        <w:t xml:space="preserve"> –</w:t>
      </w:r>
      <w:r w:rsidRPr="002473E1">
        <w:t xml:space="preserve"> </w:t>
      </w:r>
      <w:r w:rsidR="008400B0">
        <w:t>i</w:t>
      </w:r>
      <w:r w:rsidRPr="002473E1">
        <w:t>t is impossible for her to stop loving him. As for there being plenty of other boys around, Olga wants to</w:t>
      </w:r>
      <w:r w:rsidR="008400B0">
        <w:t xml:space="preserve"> know who </w:t>
      </w:r>
      <w:proofErr w:type="spellStart"/>
      <w:r w:rsidR="008400B0">
        <w:t>Irini</w:t>
      </w:r>
      <w:proofErr w:type="spellEnd"/>
      <w:r w:rsidR="008400B0">
        <w:t xml:space="preserve"> is referring to</w:t>
      </w:r>
      <w:r w:rsidR="00B970C5">
        <w:t xml:space="preserve"> – </w:t>
      </w:r>
      <w:r w:rsidRPr="002473E1">
        <w:t>Grigoris</w:t>
      </w:r>
      <w:r w:rsidR="00B970C5">
        <w:t>,</w:t>
      </w:r>
      <w:r w:rsidRPr="002473E1">
        <w:t xml:space="preserve"> </w:t>
      </w:r>
      <w:r w:rsidR="00B970C5">
        <w:t>t</w:t>
      </w:r>
      <w:r w:rsidRPr="002473E1">
        <w:t>he boys in their class</w:t>
      </w:r>
      <w:r w:rsidR="00B970C5">
        <w:t>,</w:t>
      </w:r>
      <w:r w:rsidRPr="002473E1">
        <w:t xml:space="preserve"> </w:t>
      </w:r>
      <w:r w:rsidR="00B970C5">
        <w:t>t</w:t>
      </w:r>
      <w:r w:rsidRPr="002473E1">
        <w:t xml:space="preserve">he </w:t>
      </w:r>
      <w:r w:rsidR="00093094">
        <w:t>3</w:t>
      </w:r>
      <w:r w:rsidRPr="002473E1">
        <w:t xml:space="preserve"> former bullies</w:t>
      </w:r>
      <w:r w:rsidR="00B970C5">
        <w:t xml:space="preserve"> or</w:t>
      </w:r>
      <w:r w:rsidRPr="002473E1">
        <w:t xml:space="preserve"> </w:t>
      </w:r>
      <w:proofErr w:type="gramStart"/>
      <w:r w:rsidRPr="002473E1">
        <w:t>Themis?</w:t>
      </w:r>
      <w:proofErr w:type="gramEnd"/>
      <w:r w:rsidRPr="002473E1">
        <w:t xml:space="preserve"> When </w:t>
      </w:r>
      <w:proofErr w:type="spellStart"/>
      <w:r w:rsidRPr="002473E1">
        <w:t>Irini</w:t>
      </w:r>
      <w:proofErr w:type="spellEnd"/>
      <w:r w:rsidRPr="002473E1">
        <w:t xml:space="preserve"> protests at Olga grouping Themis with the others, Olga finally realises </w:t>
      </w:r>
      <w:proofErr w:type="spellStart"/>
      <w:r w:rsidRPr="002473E1">
        <w:t>Irini’s</w:t>
      </w:r>
      <w:proofErr w:type="spellEnd"/>
      <w:r w:rsidRPr="002473E1">
        <w:t xml:space="preserve"> intention in giving her all those internet sites to look at. Olga makes it clear that she loves and admires Themis </w:t>
      </w:r>
      <w:r w:rsidR="003F1109">
        <w:t>and</w:t>
      </w:r>
      <w:r w:rsidRPr="002473E1">
        <w:t xml:space="preserve"> he is a very good friend </w:t>
      </w:r>
      <w:r w:rsidR="003F1109">
        <w:t xml:space="preserve">but </w:t>
      </w:r>
      <w:r w:rsidRPr="002473E1">
        <w:t xml:space="preserve">she is not prepared to get </w:t>
      </w:r>
      <w:proofErr w:type="spellStart"/>
      <w:r w:rsidRPr="002473E1">
        <w:t>Apellis</w:t>
      </w:r>
      <w:proofErr w:type="spellEnd"/>
      <w:r w:rsidRPr="002473E1">
        <w:t xml:space="preserve"> out of her thoughts, her life or her dreams. For the first time, </w:t>
      </w:r>
      <w:proofErr w:type="spellStart"/>
      <w:r w:rsidRPr="002473E1">
        <w:t>Irini</w:t>
      </w:r>
      <w:proofErr w:type="spellEnd"/>
      <w:r w:rsidRPr="002473E1">
        <w:t xml:space="preserve"> understands what Olga </w:t>
      </w:r>
      <w:r w:rsidR="003F1109">
        <w:t>is talking about, because that is</w:t>
      </w:r>
      <w:r w:rsidRPr="002473E1">
        <w:t xml:space="preserve"> how she feels about Themis.</w:t>
      </w:r>
    </w:p>
    <w:p w:rsidR="00372AB6" w:rsidRPr="002473E1" w:rsidRDefault="00372AB6" w:rsidP="00496795">
      <w:pPr>
        <w:pStyle w:val="DoEbodytext2018"/>
      </w:pPr>
      <w:r w:rsidRPr="00B82D0F">
        <w:t xml:space="preserve">Olga then accuses </w:t>
      </w:r>
      <w:proofErr w:type="spellStart"/>
      <w:r w:rsidRPr="00B82D0F">
        <w:t>Irini</w:t>
      </w:r>
      <w:proofErr w:type="spellEnd"/>
      <w:r w:rsidRPr="00B82D0F">
        <w:t xml:space="preserve"> of pining after Hans, just as she </w:t>
      </w:r>
      <w:r w:rsidR="00C06D44" w:rsidRPr="00B82D0F">
        <w:t>yearns</w:t>
      </w:r>
      <w:r w:rsidRPr="00B82D0F">
        <w:t xml:space="preserve"> for </w:t>
      </w:r>
      <w:proofErr w:type="spellStart"/>
      <w:r w:rsidRPr="00B82D0F">
        <w:t>Apellis</w:t>
      </w:r>
      <w:proofErr w:type="spellEnd"/>
      <w:r w:rsidRPr="00B82D0F">
        <w:t xml:space="preserve">. </w:t>
      </w:r>
      <w:proofErr w:type="spellStart"/>
      <w:r w:rsidRPr="00B82D0F">
        <w:t>Irini</w:t>
      </w:r>
      <w:proofErr w:type="spellEnd"/>
      <w:r w:rsidRPr="00B82D0F">
        <w:t xml:space="preserve"> wastes no time in assuring </w:t>
      </w:r>
      <w:r w:rsidR="00C06D44" w:rsidRPr="00B82D0F">
        <w:t>Olga</w:t>
      </w:r>
      <w:r w:rsidRPr="00B82D0F">
        <w:t xml:space="preserve"> that she is wrong</w:t>
      </w:r>
      <w:r w:rsidR="00B82D0F">
        <w:t xml:space="preserve"> and does not contradict Olga when Olga says </w:t>
      </w:r>
      <w:proofErr w:type="spellStart"/>
      <w:r w:rsidR="00B82D0F">
        <w:t>Irini</w:t>
      </w:r>
      <w:proofErr w:type="spellEnd"/>
      <w:r w:rsidRPr="00B82D0F">
        <w:t xml:space="preserve"> regards Themis like the brother she never had</w:t>
      </w:r>
      <w:r w:rsidR="00B970C5" w:rsidRPr="00B82D0F">
        <w:t xml:space="preserve">. </w:t>
      </w:r>
      <w:proofErr w:type="spellStart"/>
      <w:r w:rsidRPr="00B82D0F">
        <w:t>Irini</w:t>
      </w:r>
      <w:proofErr w:type="spellEnd"/>
      <w:r w:rsidRPr="00B82D0F">
        <w:t xml:space="preserve"> dares not say another word</w:t>
      </w:r>
      <w:r w:rsidR="00B82D0F" w:rsidRPr="00B82D0F">
        <w:t>.</w:t>
      </w:r>
    </w:p>
    <w:p w:rsidR="003F1109" w:rsidRDefault="003F1109">
      <w:pPr>
        <w:spacing w:before="0" w:line="240" w:lineRule="auto"/>
        <w:rPr>
          <w:rStyle w:val="Strong"/>
          <w:rFonts w:ascii="Helvetica" w:hAnsi="Helvetica"/>
          <w:b w:val="0"/>
          <w:sz w:val="32"/>
          <w:szCs w:val="32"/>
          <w:lang w:eastAsia="en-US"/>
        </w:rPr>
      </w:pPr>
      <w:r>
        <w:rPr>
          <w:rStyle w:val="Strong"/>
          <w:b w:val="0"/>
        </w:rPr>
        <w:br w:type="page"/>
      </w:r>
    </w:p>
    <w:p w:rsidR="00FB3683" w:rsidRPr="003F1109" w:rsidRDefault="00FB3683" w:rsidP="003F1109">
      <w:pPr>
        <w:pStyle w:val="DoEheading42018"/>
        <w:rPr>
          <w:rStyle w:val="Strong"/>
          <w:b w:val="0"/>
          <w:bCs w:val="0"/>
        </w:rPr>
      </w:pPr>
      <w:r w:rsidRPr="003F1109">
        <w:rPr>
          <w:rStyle w:val="Strong"/>
          <w:b w:val="0"/>
          <w:bCs w:val="0"/>
        </w:rPr>
        <w:t>Prescribed issues</w:t>
      </w:r>
    </w:p>
    <w:tbl>
      <w:tblPr>
        <w:tblStyle w:val="TableGrid1"/>
        <w:tblW w:w="0" w:type="auto"/>
        <w:tblLook w:val="04A0" w:firstRow="1" w:lastRow="0" w:firstColumn="1" w:lastColumn="0" w:noHBand="0" w:noVBand="1"/>
        <w:tblDescription w:val="Prescribed issues - Chapter 11"/>
      </w:tblPr>
      <w:tblGrid>
        <w:gridCol w:w="3256"/>
        <w:gridCol w:w="7506"/>
      </w:tblGrid>
      <w:tr w:rsidR="005A0C84" w:rsidRPr="00951227" w:rsidTr="00BC3236">
        <w:trPr>
          <w:tblHeader/>
        </w:trPr>
        <w:tc>
          <w:tcPr>
            <w:tcW w:w="3256" w:type="dxa"/>
          </w:tcPr>
          <w:p w:rsidR="005A0C84" w:rsidRDefault="005A0C84" w:rsidP="005A0C84">
            <w:pPr>
              <w:pStyle w:val="DoEtableheading2018"/>
            </w:pPr>
            <w:r>
              <w:t>Issue</w:t>
            </w:r>
          </w:p>
        </w:tc>
        <w:tc>
          <w:tcPr>
            <w:tcW w:w="7506" w:type="dxa"/>
          </w:tcPr>
          <w:p w:rsidR="005A0C84" w:rsidRDefault="005A0C84" w:rsidP="005A0C84">
            <w:pPr>
              <w:pStyle w:val="DoEtableheading2018"/>
            </w:pPr>
            <w:r>
              <w:t>Description</w:t>
            </w:r>
          </w:p>
        </w:tc>
      </w:tr>
      <w:tr w:rsidR="00FB3683" w:rsidRPr="00951227" w:rsidTr="00C50613">
        <w:tc>
          <w:tcPr>
            <w:tcW w:w="3256" w:type="dxa"/>
          </w:tcPr>
          <w:p w:rsidR="00FB3683" w:rsidRDefault="00FB3683" w:rsidP="00C50613">
            <w:pPr>
              <w:pStyle w:val="DoEtabletext2018"/>
            </w:pPr>
            <w:r>
              <w:t>The resilience of the human spirit</w:t>
            </w:r>
          </w:p>
        </w:tc>
        <w:tc>
          <w:tcPr>
            <w:tcW w:w="7506" w:type="dxa"/>
          </w:tcPr>
          <w:p w:rsidR="00FB3683" w:rsidRDefault="00FB3683" w:rsidP="00C50613">
            <w:pPr>
              <w:pStyle w:val="DoEtabletext2018"/>
            </w:pPr>
            <w:r>
              <w:t>Personal growth</w:t>
            </w:r>
          </w:p>
          <w:p w:rsidR="00FB3683" w:rsidRPr="00951227" w:rsidRDefault="00FB3683" w:rsidP="00C50613">
            <w:pPr>
              <w:pStyle w:val="DoEtabletext2018"/>
            </w:pPr>
            <w:r>
              <w:t>Expression through the creative arts</w:t>
            </w:r>
          </w:p>
        </w:tc>
      </w:tr>
      <w:tr w:rsidR="00FB3683" w:rsidRPr="00951227" w:rsidTr="00C50613">
        <w:tc>
          <w:tcPr>
            <w:tcW w:w="3256" w:type="dxa"/>
          </w:tcPr>
          <w:p w:rsidR="00FB3683" w:rsidRPr="00951227" w:rsidRDefault="00FB3683" w:rsidP="00C50613">
            <w:pPr>
              <w:pStyle w:val="DoEtabletext2018"/>
            </w:pPr>
            <w:r w:rsidRPr="00951227">
              <w:t>Relationships</w:t>
            </w:r>
          </w:p>
        </w:tc>
        <w:tc>
          <w:tcPr>
            <w:tcW w:w="7506" w:type="dxa"/>
          </w:tcPr>
          <w:p w:rsidR="00FB3683" w:rsidRPr="00951227" w:rsidRDefault="00FB3683" w:rsidP="00C50613">
            <w:pPr>
              <w:pStyle w:val="DoEtabletext2018"/>
            </w:pPr>
            <w:r w:rsidRPr="00951227">
              <w:t xml:space="preserve">The </w:t>
            </w:r>
            <w:r>
              <w:t>power</w:t>
            </w:r>
            <w:r w:rsidRPr="00951227">
              <w:t xml:space="preserve"> of</w:t>
            </w:r>
            <w:r>
              <w:t xml:space="preserve"> hope and</w:t>
            </w:r>
            <w:r w:rsidRPr="00951227">
              <w:t xml:space="preserve"> love</w:t>
            </w:r>
          </w:p>
        </w:tc>
      </w:tr>
      <w:tr w:rsidR="00FB3683" w:rsidRPr="00951227" w:rsidTr="00C50613">
        <w:tc>
          <w:tcPr>
            <w:tcW w:w="3256" w:type="dxa"/>
          </w:tcPr>
          <w:p w:rsidR="00FB3683" w:rsidRPr="00FB3683" w:rsidRDefault="00FB3683" w:rsidP="00C50613">
            <w:pPr>
              <w:pStyle w:val="DoEtabletext2018"/>
            </w:pPr>
            <w:r>
              <w:t>The impact of change on society</w:t>
            </w:r>
          </w:p>
        </w:tc>
        <w:tc>
          <w:tcPr>
            <w:tcW w:w="7506" w:type="dxa"/>
          </w:tcPr>
          <w:p w:rsidR="00FB3683" w:rsidRPr="00951227" w:rsidRDefault="00FB3683" w:rsidP="00C50613">
            <w:pPr>
              <w:pStyle w:val="DoEtabletext2018"/>
            </w:pPr>
            <w:r>
              <w:t>Use of technology</w:t>
            </w:r>
          </w:p>
        </w:tc>
      </w:tr>
    </w:tbl>
    <w:p w:rsidR="00801154" w:rsidRPr="003F1109" w:rsidRDefault="00801154" w:rsidP="003F1109">
      <w:pPr>
        <w:pStyle w:val="DoEheading42018"/>
        <w:rPr>
          <w:rStyle w:val="DoEstrongemphasis2018"/>
          <w:b w:val="0"/>
        </w:rPr>
      </w:pPr>
      <w:r w:rsidRPr="003F1109">
        <w:rPr>
          <w:rStyle w:val="DoEstrongemphasis2018"/>
          <w:b w:val="0"/>
        </w:rPr>
        <w:t>Activities</w:t>
      </w:r>
    </w:p>
    <w:p w:rsidR="00372AB6" w:rsidRPr="00801154" w:rsidRDefault="00372AB6" w:rsidP="0077032C">
      <w:pPr>
        <w:pStyle w:val="DoElist1numbered2018"/>
        <w:numPr>
          <w:ilvl w:val="0"/>
          <w:numId w:val="13"/>
        </w:numPr>
      </w:pPr>
      <w:r w:rsidRPr="00801154">
        <w:t xml:space="preserve">How does </w:t>
      </w:r>
      <w:proofErr w:type="spellStart"/>
      <w:r w:rsidRPr="00801154">
        <w:t>Irini</w:t>
      </w:r>
      <w:proofErr w:type="spellEnd"/>
      <w:r w:rsidRPr="00801154">
        <w:t xml:space="preserve"> use her </w:t>
      </w:r>
      <w:r w:rsidR="00BC3236">
        <w:t xml:space="preserve">skills as a wordsmith </w:t>
      </w:r>
      <w:r w:rsidRPr="00801154">
        <w:t xml:space="preserve">throughout this chapter? Look at </w:t>
      </w:r>
      <w:r w:rsidRPr="00FE4AD2">
        <w:rPr>
          <w:i/>
          <w:lang w:val="el-GR"/>
        </w:rPr>
        <w:t>χαρμολύπη</w:t>
      </w:r>
      <w:r w:rsidRPr="00FE4AD2">
        <w:rPr>
          <w:i/>
        </w:rPr>
        <w:t xml:space="preserve">, </w:t>
      </w:r>
      <w:r w:rsidRPr="00FE4AD2">
        <w:rPr>
          <w:i/>
          <w:lang w:val="el-GR"/>
        </w:rPr>
        <w:t>επώδυνο</w:t>
      </w:r>
      <w:r w:rsidRPr="00FE4AD2">
        <w:rPr>
          <w:i/>
        </w:rPr>
        <w:t xml:space="preserve">, </w:t>
      </w:r>
      <w:r w:rsidRPr="00FE4AD2">
        <w:rPr>
          <w:i/>
          <w:lang w:val="el-GR"/>
        </w:rPr>
        <w:t>τον</w:t>
      </w:r>
      <w:r w:rsidRPr="00FE4AD2">
        <w:rPr>
          <w:i/>
        </w:rPr>
        <w:t xml:space="preserve"> </w:t>
      </w:r>
      <w:r w:rsidRPr="00FE4AD2">
        <w:rPr>
          <w:i/>
          <w:lang w:val="el-GR"/>
        </w:rPr>
        <w:t>έσωσα</w:t>
      </w:r>
      <w:r w:rsidRPr="00801154">
        <w:t>.</w:t>
      </w:r>
    </w:p>
    <w:p w:rsidR="00372AB6" w:rsidRPr="002473E1" w:rsidRDefault="00372AB6" w:rsidP="00801154">
      <w:pPr>
        <w:pStyle w:val="DoElist1numbered2018"/>
      </w:pPr>
      <w:r w:rsidRPr="002473E1">
        <w:t xml:space="preserve">How is </w:t>
      </w:r>
      <w:proofErr w:type="spellStart"/>
      <w:r w:rsidRPr="002473E1">
        <w:t>Irini</w:t>
      </w:r>
      <w:proofErr w:type="spellEnd"/>
      <w:r w:rsidRPr="002473E1">
        <w:t xml:space="preserve"> and Olga’s relationship tested?</w:t>
      </w:r>
    </w:p>
    <w:p w:rsidR="00372AB6" w:rsidRPr="002473E1" w:rsidRDefault="00FB3683" w:rsidP="00801154">
      <w:pPr>
        <w:pStyle w:val="DoElist1numbered2018"/>
      </w:pPr>
      <w:r>
        <w:rPr>
          <w:i/>
          <w:lang w:val="el-GR"/>
        </w:rPr>
        <w:t>«</w:t>
      </w:r>
      <w:r w:rsidR="00372AB6" w:rsidRPr="00FE4AD2">
        <w:rPr>
          <w:i/>
          <w:lang w:val="el-GR"/>
        </w:rPr>
        <w:t>Έπειτα, δεν είχα χάσει ολότελα τις ελπίδες μου.</w:t>
      </w:r>
      <w:r>
        <w:rPr>
          <w:i/>
          <w:lang w:val="el-GR"/>
        </w:rPr>
        <w:t>»</w:t>
      </w:r>
      <w:r w:rsidR="00372AB6" w:rsidRPr="002473E1">
        <w:rPr>
          <w:lang w:val="el-GR"/>
        </w:rPr>
        <w:t xml:space="preserve"> </w:t>
      </w:r>
      <w:r w:rsidR="00372AB6" w:rsidRPr="002473E1">
        <w:t xml:space="preserve">What does this sentence reveal about </w:t>
      </w:r>
      <w:proofErr w:type="spellStart"/>
      <w:r w:rsidR="00372AB6" w:rsidRPr="002473E1">
        <w:t>Irini’s</w:t>
      </w:r>
      <w:proofErr w:type="spellEnd"/>
      <w:r w:rsidR="00372AB6" w:rsidRPr="002473E1">
        <w:t xml:space="preserve"> character?</w:t>
      </w:r>
    </w:p>
    <w:p w:rsidR="00372AB6" w:rsidRPr="002473E1" w:rsidRDefault="00372AB6" w:rsidP="00801154">
      <w:pPr>
        <w:pStyle w:val="DoElist1numbered2018"/>
      </w:pPr>
      <w:r w:rsidRPr="002473E1">
        <w:t xml:space="preserve">How does </w:t>
      </w:r>
      <w:proofErr w:type="spellStart"/>
      <w:r w:rsidRPr="002473E1">
        <w:t>Irini</w:t>
      </w:r>
      <w:proofErr w:type="spellEnd"/>
      <w:r w:rsidRPr="002473E1">
        <w:t xml:space="preserve"> use technology to achieve her aim in this chapter?</w:t>
      </w:r>
      <w:r w:rsidRPr="002473E1">
        <w:br w:type="page"/>
      </w:r>
    </w:p>
    <w:p w:rsidR="00372AB6" w:rsidRPr="002473E1" w:rsidRDefault="00372AB6" w:rsidP="00492AA8">
      <w:pPr>
        <w:pStyle w:val="DoEheading32018"/>
      </w:pPr>
      <w:bookmarkStart w:id="116" w:name="_Toc16847348"/>
      <w:r w:rsidRPr="002473E1">
        <w:t>Chapter 12</w:t>
      </w:r>
      <w:bookmarkEnd w:id="116"/>
    </w:p>
    <w:p w:rsidR="00372AB6" w:rsidRPr="00E45F0B" w:rsidRDefault="00372AB6" w:rsidP="00E45F0B">
      <w:pPr>
        <w:pStyle w:val="DoEbodytext2018"/>
        <w:rPr>
          <w:i/>
        </w:rPr>
      </w:pPr>
      <w:proofErr w:type="spellStart"/>
      <w:r w:rsidRPr="00E45F0B">
        <w:rPr>
          <w:i/>
        </w:rPr>
        <w:t>Το</w:t>
      </w:r>
      <w:proofErr w:type="spellEnd"/>
      <w:r w:rsidRPr="00E45F0B">
        <w:rPr>
          <w:i/>
        </w:rPr>
        <w:t xml:space="preserve"> </w:t>
      </w:r>
      <w:proofErr w:type="spellStart"/>
      <w:r w:rsidRPr="00E45F0B">
        <w:rPr>
          <w:i/>
        </w:rPr>
        <w:t>άγγιγμ</w:t>
      </w:r>
      <w:proofErr w:type="spellEnd"/>
      <w:r w:rsidRPr="00E45F0B">
        <w:rPr>
          <w:i/>
        </w:rPr>
        <w:t>α</w:t>
      </w:r>
    </w:p>
    <w:p w:rsidR="00372AB6" w:rsidRPr="002473E1" w:rsidRDefault="00F6436E" w:rsidP="00E45F0B">
      <w:pPr>
        <w:pStyle w:val="DoEbodytext2018"/>
      </w:pPr>
      <w:r>
        <w:t>T</w:t>
      </w:r>
      <w:r w:rsidR="00372AB6" w:rsidRPr="002473E1">
        <w:t xml:space="preserve">he exams are over and the summer holidays have started. Themis </w:t>
      </w:r>
      <w:r w:rsidR="00047B45">
        <w:t>will be leaving for Canada soon</w:t>
      </w:r>
      <w:r w:rsidR="00372AB6" w:rsidRPr="002473E1">
        <w:t xml:space="preserve"> and</w:t>
      </w:r>
      <w:r w:rsidR="00047B45">
        <w:t xml:space="preserve">, </w:t>
      </w:r>
      <w:r w:rsidR="00BC3236">
        <w:t>after his operation, he will</w:t>
      </w:r>
      <w:r w:rsidR="00372AB6" w:rsidRPr="002473E1">
        <w:t xml:space="preserve"> go </w:t>
      </w:r>
      <w:r w:rsidR="00BC3236">
        <w:t xml:space="preserve">to </w:t>
      </w:r>
      <w:r w:rsidR="00372AB6" w:rsidRPr="002473E1">
        <w:t xml:space="preserve">university there. </w:t>
      </w:r>
      <w:r>
        <w:t>O</w:t>
      </w:r>
      <w:r w:rsidR="00372AB6" w:rsidRPr="002473E1">
        <w:t xml:space="preserve">lga is still fixated on </w:t>
      </w:r>
      <w:proofErr w:type="spellStart"/>
      <w:r w:rsidR="00372AB6" w:rsidRPr="002473E1">
        <w:t>Apellis</w:t>
      </w:r>
      <w:proofErr w:type="spellEnd"/>
      <w:r w:rsidR="0018474D">
        <w:t xml:space="preserve"> and</w:t>
      </w:r>
      <w:r w:rsidR="00372AB6" w:rsidRPr="002473E1">
        <w:t xml:space="preserve"> Themis is preoccupied </w:t>
      </w:r>
      <w:r w:rsidR="005F3ED9">
        <w:t>with</w:t>
      </w:r>
      <w:r w:rsidR="009860D8">
        <w:t xml:space="preserve"> his upcoming trip and </w:t>
      </w:r>
      <w:r w:rsidR="00372AB6" w:rsidRPr="002473E1">
        <w:t>the uncertainty it bri</w:t>
      </w:r>
      <w:r w:rsidR="009860D8">
        <w:t>ngs</w:t>
      </w:r>
      <w:r w:rsidRPr="00B82D0F">
        <w:t>.</w:t>
      </w:r>
      <w:r w:rsidR="00047B45">
        <w:t xml:space="preserve"> </w:t>
      </w:r>
      <w:proofErr w:type="spellStart"/>
      <w:r w:rsidR="00047B45">
        <w:t>Irini</w:t>
      </w:r>
      <w:proofErr w:type="spellEnd"/>
      <w:r w:rsidR="00047B45">
        <w:t xml:space="preserve"> </w:t>
      </w:r>
      <w:r w:rsidR="00372AB6" w:rsidRPr="002473E1">
        <w:t>must come to terms with the fact that there is only about a month left for the members of the ‘i</w:t>
      </w:r>
      <w:r w:rsidR="00047B45">
        <w:t>nseparable trio</w:t>
      </w:r>
      <w:r w:rsidR="00BC3236">
        <w:t xml:space="preserve">’ to </w:t>
      </w:r>
      <w:r w:rsidR="00212400">
        <w:t>spend time together before they go their separate ways</w:t>
      </w:r>
      <w:r w:rsidR="00372AB6" w:rsidRPr="002473E1">
        <w:t xml:space="preserve">. </w:t>
      </w:r>
    </w:p>
    <w:p w:rsidR="00372AB6" w:rsidRPr="002473E1" w:rsidRDefault="005F3ED9" w:rsidP="00E45F0B">
      <w:pPr>
        <w:pStyle w:val="DoEbodytext2018"/>
      </w:pPr>
      <w:r>
        <w:t>O</w:t>
      </w:r>
      <w:r w:rsidR="00372AB6" w:rsidRPr="002473E1">
        <w:t xml:space="preserve">n Friday 22 July, </w:t>
      </w:r>
      <w:proofErr w:type="spellStart"/>
      <w:r w:rsidR="00372AB6" w:rsidRPr="002473E1">
        <w:t>Irini</w:t>
      </w:r>
      <w:proofErr w:type="spellEnd"/>
      <w:r w:rsidR="00372AB6" w:rsidRPr="002473E1">
        <w:t xml:space="preserve"> receives a phone call from Olga’s mother. </w:t>
      </w:r>
      <w:r>
        <w:t xml:space="preserve">Olga </w:t>
      </w:r>
      <w:r w:rsidR="00047B45">
        <w:t>was</w:t>
      </w:r>
      <w:r>
        <w:t xml:space="preserve"> told tha</w:t>
      </w:r>
      <w:r w:rsidR="00212400">
        <w:t>t</w:t>
      </w:r>
      <w:r>
        <w:t xml:space="preserve"> she would </w:t>
      </w:r>
      <w:r w:rsidR="00372AB6" w:rsidRPr="002473E1">
        <w:t xml:space="preserve">not be accompanying </w:t>
      </w:r>
      <w:proofErr w:type="spellStart"/>
      <w:r w:rsidR="00372AB6" w:rsidRPr="002473E1">
        <w:t>Irini</w:t>
      </w:r>
      <w:proofErr w:type="spellEnd"/>
      <w:r w:rsidR="00372AB6" w:rsidRPr="002473E1">
        <w:t xml:space="preserve"> to Themis’ place because </w:t>
      </w:r>
      <w:proofErr w:type="spellStart"/>
      <w:r w:rsidR="00372AB6" w:rsidRPr="002473E1">
        <w:t>Niovi</w:t>
      </w:r>
      <w:proofErr w:type="spellEnd"/>
      <w:r w:rsidR="00372AB6" w:rsidRPr="002473E1">
        <w:t xml:space="preserve"> </w:t>
      </w:r>
      <w:r w:rsidR="00496795">
        <w:t xml:space="preserve">had </w:t>
      </w:r>
      <w:r w:rsidR="00372AB6" w:rsidRPr="002473E1">
        <w:t xml:space="preserve">moved in with </w:t>
      </w:r>
      <w:proofErr w:type="spellStart"/>
      <w:r w:rsidR="00372AB6" w:rsidRPr="002473E1">
        <w:t>Apellis</w:t>
      </w:r>
      <w:proofErr w:type="spellEnd"/>
      <w:r w:rsidR="00372AB6" w:rsidRPr="002473E1">
        <w:t xml:space="preserve"> in Paris</w:t>
      </w:r>
      <w:r>
        <w:t>.</w:t>
      </w:r>
      <w:r w:rsidR="00372AB6" w:rsidRPr="002473E1">
        <w:t xml:space="preserve"> Olga</w:t>
      </w:r>
      <w:r w:rsidR="00372AB6" w:rsidRPr="002408A7">
        <w:rPr>
          <w:lang w:val="el-GR"/>
        </w:rPr>
        <w:t xml:space="preserve"> </w:t>
      </w:r>
      <w:r>
        <w:t>was</w:t>
      </w:r>
      <w:r w:rsidRPr="002408A7">
        <w:rPr>
          <w:lang w:val="el-GR"/>
        </w:rPr>
        <w:t xml:space="preserve"> </w:t>
      </w:r>
      <w:r w:rsidR="00372AB6" w:rsidRPr="002473E1">
        <w:t>distraught</w:t>
      </w:r>
      <w:r w:rsidR="00047B45" w:rsidRPr="00A164C9">
        <w:rPr>
          <w:lang w:val="el-GR"/>
        </w:rPr>
        <w:t>:</w:t>
      </w:r>
      <w:r w:rsidR="00372AB6" w:rsidRPr="002408A7">
        <w:rPr>
          <w:lang w:val="el-GR"/>
        </w:rPr>
        <w:t xml:space="preserve"> </w:t>
      </w:r>
      <w:r w:rsidR="00152E6D">
        <w:rPr>
          <w:i/>
          <w:lang w:val="el-GR"/>
        </w:rPr>
        <w:t>«</w:t>
      </w:r>
      <w:r w:rsidR="00372AB6" w:rsidRPr="00152E6D">
        <w:rPr>
          <w:i/>
          <w:lang w:val="el-GR"/>
        </w:rPr>
        <w:t>Στο τέλος θα πάθει καμιά κατάθλιψη</w:t>
      </w:r>
      <w:r w:rsidR="00047B45">
        <w:rPr>
          <w:i/>
          <w:lang w:val="el-GR"/>
        </w:rPr>
        <w:t>, τόσο σοβαρά που το έχει πάρει</w:t>
      </w:r>
      <w:r w:rsidR="00152E6D">
        <w:rPr>
          <w:i/>
          <w:lang w:val="el-GR"/>
        </w:rPr>
        <w:t>»</w:t>
      </w:r>
      <w:r w:rsidR="00047B45" w:rsidRPr="00A164C9">
        <w:rPr>
          <w:lang w:val="el-GR"/>
        </w:rPr>
        <w:t>.</w:t>
      </w:r>
      <w:r w:rsidR="00372AB6" w:rsidRPr="00152E6D">
        <w:rPr>
          <w:i/>
          <w:lang w:val="el-GR"/>
        </w:rPr>
        <w:t xml:space="preserve"> </w:t>
      </w:r>
      <w:r>
        <w:t>Olga’s mother</w:t>
      </w:r>
      <w:r w:rsidR="00372AB6" w:rsidRPr="00152E6D">
        <w:t xml:space="preserve"> urges </w:t>
      </w:r>
      <w:proofErr w:type="spellStart"/>
      <w:r w:rsidR="00372AB6" w:rsidRPr="00152E6D">
        <w:t>Irini</w:t>
      </w:r>
      <w:proofErr w:type="spellEnd"/>
      <w:r w:rsidR="00372AB6" w:rsidRPr="00152E6D">
        <w:t xml:space="preserve"> to visit Themis because</w:t>
      </w:r>
      <w:r w:rsidR="00372AB6" w:rsidRPr="00152E6D">
        <w:rPr>
          <w:i/>
        </w:rPr>
        <w:t xml:space="preserve"> </w:t>
      </w:r>
      <w:r w:rsidR="00152E6D" w:rsidRPr="00152E6D">
        <w:rPr>
          <w:i/>
        </w:rPr>
        <w:t>«</w:t>
      </w:r>
      <w:proofErr w:type="spellStart"/>
      <w:r w:rsidR="00372AB6" w:rsidRPr="00152E6D">
        <w:rPr>
          <w:i/>
        </w:rPr>
        <w:t>του</w:t>
      </w:r>
      <w:proofErr w:type="spellEnd"/>
      <w:r w:rsidR="00372AB6" w:rsidRPr="00152E6D">
        <w:rPr>
          <w:i/>
        </w:rPr>
        <w:t xml:space="preserve"> </w:t>
      </w:r>
      <w:proofErr w:type="spellStart"/>
      <w:r w:rsidR="00372AB6" w:rsidRPr="00152E6D">
        <w:rPr>
          <w:i/>
        </w:rPr>
        <w:t>κάνει</w:t>
      </w:r>
      <w:proofErr w:type="spellEnd"/>
      <w:r w:rsidR="00372AB6" w:rsidRPr="00152E6D">
        <w:rPr>
          <w:i/>
        </w:rPr>
        <w:t xml:space="preserve"> κα</w:t>
      </w:r>
      <w:proofErr w:type="spellStart"/>
      <w:r w:rsidR="00372AB6" w:rsidRPr="00152E6D">
        <w:rPr>
          <w:i/>
        </w:rPr>
        <w:t>λό</w:t>
      </w:r>
      <w:proofErr w:type="spellEnd"/>
      <w:r w:rsidR="00372AB6" w:rsidRPr="00152E6D">
        <w:rPr>
          <w:i/>
        </w:rPr>
        <w:t xml:space="preserve"> η </w:t>
      </w:r>
      <w:proofErr w:type="spellStart"/>
      <w:r w:rsidR="00372AB6" w:rsidRPr="00152E6D">
        <w:rPr>
          <w:i/>
        </w:rPr>
        <w:t>συντροφιά</w:t>
      </w:r>
      <w:proofErr w:type="spellEnd"/>
      <w:r w:rsidR="00152E6D" w:rsidRPr="00152E6D">
        <w:t>»</w:t>
      </w:r>
      <w:r w:rsidR="00496795">
        <w:t xml:space="preserve">. </w:t>
      </w:r>
      <w:r w:rsidR="00372AB6" w:rsidRPr="002473E1">
        <w:t>She decides not to ring Themis with the news that Olga will not be coming</w:t>
      </w:r>
      <w:r>
        <w:t>.</w:t>
      </w:r>
    </w:p>
    <w:p w:rsidR="00372AB6" w:rsidRPr="002473E1" w:rsidRDefault="00372AB6" w:rsidP="00E45F0B">
      <w:pPr>
        <w:pStyle w:val="DoEbodytext2018"/>
      </w:pPr>
      <w:r w:rsidRPr="002473E1">
        <w:t xml:space="preserve">Grigoris opens the door when </w:t>
      </w:r>
      <w:proofErr w:type="spellStart"/>
      <w:r w:rsidR="00047B45">
        <w:t>Irini</w:t>
      </w:r>
      <w:proofErr w:type="spellEnd"/>
      <w:r w:rsidRPr="002473E1">
        <w:t xml:space="preserve"> arrives at Themis’ place, replacing Ahmet again. While she waits for Themis, she b</w:t>
      </w:r>
      <w:r w:rsidR="00212400">
        <w:t xml:space="preserve">rowses </w:t>
      </w:r>
      <w:r w:rsidR="00047B45">
        <w:t xml:space="preserve">through </w:t>
      </w:r>
      <w:r w:rsidR="00212400">
        <w:t>some books and</w:t>
      </w:r>
      <w:r w:rsidRPr="002473E1">
        <w:t xml:space="preserve"> some of them open at particular pages with underlined verses. She reads them, all poignant messages about love. Her immediate thought is how she will break t</w:t>
      </w:r>
      <w:r w:rsidR="00496795">
        <w:t>he news that Olga is not coming.</w:t>
      </w:r>
    </w:p>
    <w:p w:rsidR="00372AB6" w:rsidRPr="002473E1" w:rsidRDefault="00372AB6" w:rsidP="00E45F0B">
      <w:pPr>
        <w:pStyle w:val="DoEbodytext2018"/>
      </w:pPr>
      <w:r w:rsidRPr="002473E1">
        <w:t xml:space="preserve">Themis enters the room, and in farewelling Grigoris, refers to him as ‘brother’. </w:t>
      </w:r>
    </w:p>
    <w:p w:rsidR="00372AB6" w:rsidRPr="002473E1" w:rsidRDefault="00372AB6" w:rsidP="00E45F0B">
      <w:pPr>
        <w:pStyle w:val="DoEbodytext2018"/>
      </w:pPr>
      <w:r w:rsidRPr="002473E1">
        <w:t>Themis appears genuinely pleased to see her and is not at all upset that Olga will not be joining them. He already knew that she would not be coming and proceeds to say that it is best to leave Olga alone</w:t>
      </w:r>
      <w:r w:rsidR="00496795">
        <w:t xml:space="preserve"> to work through her feelings.</w:t>
      </w:r>
    </w:p>
    <w:p w:rsidR="00372AB6" w:rsidRPr="002473E1" w:rsidRDefault="00372AB6" w:rsidP="00E45F0B">
      <w:pPr>
        <w:pStyle w:val="DoEbodytext2018"/>
      </w:pPr>
      <w:r w:rsidRPr="002473E1">
        <w:t xml:space="preserve">In an effort to tidy up his messy books, he repeats, word for word, something that </w:t>
      </w:r>
      <w:proofErr w:type="spellStart"/>
      <w:r w:rsidRPr="002473E1">
        <w:t>Irini</w:t>
      </w:r>
      <w:proofErr w:type="spellEnd"/>
      <w:r w:rsidRPr="002473E1">
        <w:t xml:space="preserve"> had said to Grigoris that hinted at her feelings for Themis </w:t>
      </w:r>
      <w:r w:rsidR="00E45F0B">
        <w:t>(p</w:t>
      </w:r>
      <w:r w:rsidR="004251E5">
        <w:t xml:space="preserve"> </w:t>
      </w:r>
      <w:r w:rsidR="00496795">
        <w:t>106</w:t>
      </w:r>
      <w:r w:rsidR="00E45F0B">
        <w:t>)</w:t>
      </w:r>
      <w:r w:rsidRPr="002473E1">
        <w:t>. It is ob</w:t>
      </w:r>
      <w:r w:rsidR="00496795">
        <w:t xml:space="preserve">vious that Grigoris told Themis. </w:t>
      </w:r>
      <w:proofErr w:type="spellStart"/>
      <w:r w:rsidRPr="002473E1">
        <w:t>Irini</w:t>
      </w:r>
      <w:proofErr w:type="spellEnd"/>
      <w:r w:rsidRPr="00FA7737">
        <w:t xml:space="preserve"> </w:t>
      </w:r>
      <w:r w:rsidRPr="002473E1">
        <w:t>is</w:t>
      </w:r>
      <w:r w:rsidRPr="00FA7737">
        <w:t xml:space="preserve"> </w:t>
      </w:r>
      <w:r w:rsidRPr="002473E1">
        <w:t>em</w:t>
      </w:r>
      <w:r w:rsidR="00152E6D">
        <w:t>barrassed</w:t>
      </w:r>
      <w:r w:rsidR="00047B45">
        <w:t>:</w:t>
      </w:r>
      <w:r w:rsidR="00152E6D" w:rsidRPr="00FA7737">
        <w:t xml:space="preserve"> «</w:t>
      </w:r>
      <w:r w:rsidRPr="00152E6D">
        <w:rPr>
          <w:i/>
          <w:lang w:val="el-GR"/>
        </w:rPr>
        <w:t>Ντράπηκα</w:t>
      </w:r>
      <w:r w:rsidRPr="00FA7737">
        <w:rPr>
          <w:i/>
        </w:rPr>
        <w:t xml:space="preserve">, </w:t>
      </w:r>
      <w:r w:rsidRPr="00152E6D">
        <w:rPr>
          <w:i/>
          <w:lang w:val="el-GR"/>
        </w:rPr>
        <w:t>να</w:t>
      </w:r>
      <w:r w:rsidRPr="00FA7737">
        <w:rPr>
          <w:i/>
        </w:rPr>
        <w:t xml:space="preserve"> </w:t>
      </w:r>
      <w:r w:rsidRPr="00152E6D">
        <w:rPr>
          <w:i/>
          <w:lang w:val="el-GR"/>
        </w:rPr>
        <w:t>μουδιάζουν</w:t>
      </w:r>
      <w:r w:rsidRPr="00FA7737">
        <w:rPr>
          <w:i/>
        </w:rPr>
        <w:t xml:space="preserve"> </w:t>
      </w:r>
      <w:r w:rsidRPr="00152E6D">
        <w:rPr>
          <w:i/>
          <w:lang w:val="el-GR"/>
        </w:rPr>
        <w:t>τα</w:t>
      </w:r>
      <w:r w:rsidRPr="00FA7737">
        <w:rPr>
          <w:i/>
        </w:rPr>
        <w:t xml:space="preserve"> </w:t>
      </w:r>
      <w:r w:rsidRPr="00152E6D">
        <w:rPr>
          <w:i/>
          <w:lang w:val="el-GR"/>
        </w:rPr>
        <w:t>πόδια</w:t>
      </w:r>
      <w:r w:rsidRPr="00FA7737">
        <w:rPr>
          <w:i/>
        </w:rPr>
        <w:t xml:space="preserve"> </w:t>
      </w:r>
      <w:r w:rsidRPr="00152E6D">
        <w:rPr>
          <w:i/>
          <w:lang w:val="el-GR"/>
        </w:rPr>
        <w:t>μου</w:t>
      </w:r>
      <w:r w:rsidRPr="00FA7737">
        <w:rPr>
          <w:i/>
        </w:rPr>
        <w:t xml:space="preserve"> </w:t>
      </w:r>
      <w:r w:rsidRPr="00152E6D">
        <w:rPr>
          <w:i/>
          <w:lang w:val="el-GR"/>
        </w:rPr>
        <w:t>έ</w:t>
      </w:r>
      <w:r w:rsidR="00152E6D" w:rsidRPr="00152E6D">
        <w:rPr>
          <w:i/>
          <w:lang w:val="el-GR"/>
        </w:rPr>
        <w:t>νιωσα</w:t>
      </w:r>
      <w:r w:rsidR="00152E6D" w:rsidRPr="00FA7737">
        <w:rPr>
          <w:i/>
        </w:rPr>
        <w:t xml:space="preserve">, </w:t>
      </w:r>
      <w:r w:rsidR="00152E6D" w:rsidRPr="00152E6D">
        <w:rPr>
          <w:i/>
          <w:lang w:val="el-GR"/>
        </w:rPr>
        <w:t>φούντωσαν</w:t>
      </w:r>
      <w:r w:rsidR="00152E6D" w:rsidRPr="00FA7737">
        <w:rPr>
          <w:i/>
        </w:rPr>
        <w:t xml:space="preserve"> </w:t>
      </w:r>
      <w:r w:rsidR="00152E6D" w:rsidRPr="00152E6D">
        <w:rPr>
          <w:i/>
          <w:lang w:val="el-GR"/>
        </w:rPr>
        <w:t>τα</w:t>
      </w:r>
      <w:r w:rsidR="00152E6D" w:rsidRPr="00FA7737">
        <w:rPr>
          <w:i/>
        </w:rPr>
        <w:t xml:space="preserve"> </w:t>
      </w:r>
      <w:r w:rsidR="00152E6D" w:rsidRPr="00152E6D">
        <w:rPr>
          <w:i/>
          <w:lang w:val="el-GR"/>
        </w:rPr>
        <w:t>μάγουλά</w:t>
      </w:r>
      <w:r w:rsidR="00152E6D" w:rsidRPr="00FA7737">
        <w:rPr>
          <w:i/>
        </w:rPr>
        <w:t xml:space="preserve"> </w:t>
      </w:r>
      <w:r w:rsidR="00152E6D" w:rsidRPr="00152E6D">
        <w:rPr>
          <w:i/>
          <w:lang w:val="el-GR"/>
        </w:rPr>
        <w:t>μου</w:t>
      </w:r>
      <w:r w:rsidRPr="00FA7737">
        <w:rPr>
          <w:i/>
        </w:rPr>
        <w:t>…</w:t>
      </w:r>
      <w:r w:rsidR="00152E6D" w:rsidRPr="00FA7737">
        <w:rPr>
          <w:i/>
        </w:rPr>
        <w:t>»</w:t>
      </w:r>
      <w:r w:rsidR="00152E6D" w:rsidRPr="00047B45">
        <w:t>.</w:t>
      </w:r>
      <w:r w:rsidRPr="00FA7737">
        <w:t xml:space="preserve"> </w:t>
      </w:r>
      <w:r w:rsidRPr="002473E1">
        <w:t>She bends down to pick up a bookmark that has falle</w:t>
      </w:r>
      <w:r w:rsidR="00496795">
        <w:t>n on the floor, one that says</w:t>
      </w:r>
      <w:r w:rsidRPr="002473E1">
        <w:t xml:space="preserve"> </w:t>
      </w:r>
      <w:r w:rsidR="00496795" w:rsidRPr="00496795">
        <w:rPr>
          <w:i/>
        </w:rPr>
        <w:t>«</w:t>
      </w:r>
      <w:r w:rsidR="00496795" w:rsidRPr="00496795">
        <w:rPr>
          <w:i/>
          <w:lang w:val="el-GR"/>
        </w:rPr>
        <w:t>Σ</w:t>
      </w:r>
      <w:r w:rsidR="00496795" w:rsidRPr="00496795">
        <w:rPr>
          <w:i/>
        </w:rPr>
        <w:t xml:space="preserve">’ </w:t>
      </w:r>
      <w:r w:rsidR="00496795" w:rsidRPr="00496795">
        <w:rPr>
          <w:i/>
          <w:lang w:val="el-GR"/>
        </w:rPr>
        <w:t>ένα</w:t>
      </w:r>
      <w:r w:rsidR="00496795" w:rsidRPr="00496795">
        <w:rPr>
          <w:i/>
        </w:rPr>
        <w:t xml:space="preserve"> </w:t>
      </w:r>
      <w:r w:rsidR="00496795" w:rsidRPr="00496795">
        <w:rPr>
          <w:i/>
          <w:lang w:val="el-GR"/>
        </w:rPr>
        <w:t>φιλί</w:t>
      </w:r>
      <w:r w:rsidR="00496795" w:rsidRPr="00496795">
        <w:rPr>
          <w:i/>
        </w:rPr>
        <w:t xml:space="preserve"> </w:t>
      </w:r>
      <w:r w:rsidR="00496795" w:rsidRPr="00496795">
        <w:rPr>
          <w:i/>
          <w:lang w:val="el-GR"/>
        </w:rPr>
        <w:t>θα</w:t>
      </w:r>
      <w:r w:rsidR="00496795" w:rsidRPr="00496795">
        <w:rPr>
          <w:i/>
        </w:rPr>
        <w:t xml:space="preserve"> </w:t>
      </w:r>
      <w:r w:rsidR="00496795" w:rsidRPr="00496795">
        <w:rPr>
          <w:i/>
          <w:lang w:val="el-GR"/>
        </w:rPr>
        <w:t>μάθεις</w:t>
      </w:r>
      <w:r w:rsidR="00496795" w:rsidRPr="00496795">
        <w:rPr>
          <w:i/>
        </w:rPr>
        <w:t xml:space="preserve"> </w:t>
      </w:r>
      <w:r w:rsidR="00496795" w:rsidRPr="00496795">
        <w:rPr>
          <w:i/>
          <w:lang w:val="el-GR"/>
        </w:rPr>
        <w:t>όλα</w:t>
      </w:r>
      <w:r w:rsidR="00496795" w:rsidRPr="00496795">
        <w:rPr>
          <w:i/>
        </w:rPr>
        <w:t xml:space="preserve"> </w:t>
      </w:r>
      <w:r w:rsidR="00496795" w:rsidRPr="00496795">
        <w:rPr>
          <w:i/>
          <w:lang w:val="el-GR"/>
        </w:rPr>
        <w:t>όσα</w:t>
      </w:r>
      <w:r w:rsidR="00496795" w:rsidRPr="00496795">
        <w:rPr>
          <w:i/>
        </w:rPr>
        <w:t xml:space="preserve"> </w:t>
      </w:r>
      <w:r w:rsidR="00496795" w:rsidRPr="00496795">
        <w:rPr>
          <w:i/>
          <w:lang w:val="el-GR"/>
        </w:rPr>
        <w:t>σιώπησα</w:t>
      </w:r>
      <w:r w:rsidR="00496795" w:rsidRPr="00496795">
        <w:rPr>
          <w:i/>
        </w:rPr>
        <w:t xml:space="preserve"> …»</w:t>
      </w:r>
      <w:r w:rsidR="00496795" w:rsidRPr="00496795">
        <w:t>.</w:t>
      </w:r>
      <w:r w:rsidR="00212400">
        <w:t xml:space="preserve"> Themis too is</w:t>
      </w:r>
      <w:r w:rsidRPr="002473E1">
        <w:t xml:space="preserve"> bent down. He reaches out for her and gives h</w:t>
      </w:r>
      <w:r w:rsidR="00047B45">
        <w:t xml:space="preserve">er a passionate </w:t>
      </w:r>
      <w:r w:rsidR="00496795">
        <w:t>kiss</w:t>
      </w:r>
      <w:r w:rsidR="00496795" w:rsidRPr="00496795">
        <w:t xml:space="preserve">. </w:t>
      </w:r>
      <w:r w:rsidRPr="002473E1">
        <w:t xml:space="preserve">They embrace and </w:t>
      </w:r>
      <w:proofErr w:type="spellStart"/>
      <w:r w:rsidRPr="002473E1">
        <w:t>Irini</w:t>
      </w:r>
      <w:proofErr w:type="spellEnd"/>
      <w:r w:rsidRPr="002473E1">
        <w:t xml:space="preserve"> holds him as tig</w:t>
      </w:r>
      <w:r w:rsidR="00496795">
        <w:t>htly as she did in her dreams</w:t>
      </w:r>
      <w:r w:rsidR="00496795" w:rsidRPr="00496795">
        <w:t xml:space="preserve">. </w:t>
      </w:r>
      <w:proofErr w:type="spellStart"/>
      <w:r w:rsidRPr="002473E1">
        <w:t>Dadonaki’s</w:t>
      </w:r>
      <w:proofErr w:type="spellEnd"/>
      <w:r w:rsidRPr="002473E1">
        <w:t xml:space="preserve"> love song plays in the background.</w:t>
      </w:r>
    </w:p>
    <w:p w:rsidR="00372AB6" w:rsidRPr="00047B45" w:rsidRDefault="00372AB6" w:rsidP="00E45F0B">
      <w:pPr>
        <w:pStyle w:val="DoEbodytext2018"/>
      </w:pPr>
      <w:r w:rsidRPr="002473E1">
        <w:t xml:space="preserve">It is time for Themis to confess his feelings </w:t>
      </w:r>
      <w:r w:rsidR="00496795">
        <w:t>–</w:t>
      </w:r>
      <w:r w:rsidRPr="002473E1">
        <w:t xml:space="preserve"> he has loved her from the first time she visited him, yet felt he had no right to do so. He wa</w:t>
      </w:r>
      <w:r w:rsidR="00212400">
        <w:t xml:space="preserve">s afraid that people would </w:t>
      </w:r>
      <w:r w:rsidR="00047B45">
        <w:t>discover</w:t>
      </w:r>
      <w:r w:rsidRPr="002473E1">
        <w:t xml:space="preserve"> his feelings, </w:t>
      </w:r>
      <w:r w:rsidR="00047B45">
        <w:t>which is why</w:t>
      </w:r>
      <w:r w:rsidRPr="002473E1">
        <w:t xml:space="preserve"> he spoke much more to Olga and always looked at </w:t>
      </w:r>
      <w:r w:rsidRPr="00496795">
        <w:t>her</w:t>
      </w:r>
      <w:r w:rsidRPr="002473E1">
        <w:t xml:space="preserve"> instead of </w:t>
      </w:r>
      <w:proofErr w:type="spellStart"/>
      <w:r w:rsidRPr="002473E1">
        <w:t>Irini</w:t>
      </w:r>
      <w:proofErr w:type="spellEnd"/>
      <w:r w:rsidRPr="002473E1">
        <w:t>. However, he was encouraged by what Grigoris had told him</w:t>
      </w:r>
      <w:r w:rsidR="00496795" w:rsidRPr="00496795">
        <w:t xml:space="preserve"> </w:t>
      </w:r>
      <w:r w:rsidR="00047B45">
        <w:t>and</w:t>
      </w:r>
      <w:r w:rsidRPr="002473E1">
        <w:t xml:space="preserve"> he could no longer deny his fe</w:t>
      </w:r>
      <w:r w:rsidR="00047B45">
        <w:t xml:space="preserve">elings for her and </w:t>
      </w:r>
      <w:r w:rsidRPr="002473E1">
        <w:t>d</w:t>
      </w:r>
      <w:r w:rsidR="00212400">
        <w:t xml:space="preserve">id not </w:t>
      </w:r>
      <w:r w:rsidRPr="002473E1">
        <w:t xml:space="preserve">want to waste any more time: </w:t>
      </w:r>
      <w:r w:rsidR="00496795" w:rsidRPr="00496795">
        <w:t>«</w:t>
      </w:r>
      <w:r w:rsidRPr="006A2B09">
        <w:rPr>
          <w:i/>
        </w:rPr>
        <w:t>... π</w:t>
      </w:r>
      <w:proofErr w:type="spellStart"/>
      <w:r w:rsidRPr="006A2B09">
        <w:rPr>
          <w:i/>
        </w:rPr>
        <w:t>ριν</w:t>
      </w:r>
      <w:proofErr w:type="spellEnd"/>
      <w:r w:rsidRPr="006A2B09">
        <w:rPr>
          <w:i/>
        </w:rPr>
        <w:t xml:space="preserve"> </w:t>
      </w:r>
      <w:proofErr w:type="spellStart"/>
      <w:r w:rsidRPr="006A2B09">
        <w:rPr>
          <w:i/>
        </w:rPr>
        <w:t>χωρίσουμε</w:t>
      </w:r>
      <w:proofErr w:type="spellEnd"/>
      <w:r w:rsidRPr="006A2B09">
        <w:rPr>
          <w:i/>
        </w:rPr>
        <w:t xml:space="preserve"> </w:t>
      </w:r>
      <w:proofErr w:type="spellStart"/>
      <w:r w:rsidRPr="006A2B09">
        <w:rPr>
          <w:i/>
        </w:rPr>
        <w:t>ίσως</w:t>
      </w:r>
      <w:proofErr w:type="spellEnd"/>
      <w:r w:rsidRPr="006A2B09">
        <w:rPr>
          <w:i/>
        </w:rPr>
        <w:t xml:space="preserve"> </w:t>
      </w:r>
      <w:proofErr w:type="spellStart"/>
      <w:r w:rsidRPr="006A2B09">
        <w:rPr>
          <w:i/>
        </w:rPr>
        <w:t>γι</w:t>
      </w:r>
      <w:proofErr w:type="spellEnd"/>
      <w:r w:rsidRPr="006A2B09">
        <w:rPr>
          <w:i/>
        </w:rPr>
        <w:t>α π</w:t>
      </w:r>
      <w:proofErr w:type="spellStart"/>
      <w:r w:rsidRPr="006A2B09">
        <w:rPr>
          <w:i/>
        </w:rPr>
        <w:t>άντ</w:t>
      </w:r>
      <w:proofErr w:type="spellEnd"/>
      <w:r w:rsidRPr="006A2B09">
        <w:rPr>
          <w:i/>
        </w:rPr>
        <w:t xml:space="preserve">α, θ’ </w:t>
      </w:r>
      <w:proofErr w:type="spellStart"/>
      <w:r w:rsidRPr="006A2B09">
        <w:rPr>
          <w:i/>
        </w:rPr>
        <w:t>άξιζε</w:t>
      </w:r>
      <w:proofErr w:type="spellEnd"/>
      <w:r w:rsidRPr="006A2B09">
        <w:rPr>
          <w:i/>
        </w:rPr>
        <w:t xml:space="preserve"> να </w:t>
      </w:r>
      <w:proofErr w:type="spellStart"/>
      <w:r w:rsidRPr="006A2B09">
        <w:rPr>
          <w:i/>
        </w:rPr>
        <w:t>ζήσουμε</w:t>
      </w:r>
      <w:proofErr w:type="spellEnd"/>
      <w:r w:rsidRPr="006A2B09">
        <w:rPr>
          <w:i/>
        </w:rPr>
        <w:t xml:space="preserve"> </w:t>
      </w:r>
      <w:proofErr w:type="spellStart"/>
      <w:r w:rsidRPr="006A2B09">
        <w:rPr>
          <w:i/>
        </w:rPr>
        <w:t>τις</w:t>
      </w:r>
      <w:proofErr w:type="spellEnd"/>
      <w:r w:rsidR="00496795">
        <w:rPr>
          <w:i/>
        </w:rPr>
        <w:t xml:space="preserve"> </w:t>
      </w:r>
      <w:proofErr w:type="spellStart"/>
      <w:r w:rsidR="00496795">
        <w:rPr>
          <w:i/>
        </w:rPr>
        <w:t>τελευτ</w:t>
      </w:r>
      <w:proofErr w:type="spellEnd"/>
      <w:r w:rsidR="00496795">
        <w:rPr>
          <w:i/>
        </w:rPr>
        <w:t xml:space="preserve">αίες μας </w:t>
      </w:r>
      <w:proofErr w:type="spellStart"/>
      <w:r w:rsidR="00496795">
        <w:rPr>
          <w:i/>
        </w:rPr>
        <w:t>δέκ</w:t>
      </w:r>
      <w:proofErr w:type="spellEnd"/>
      <w:r w:rsidR="00496795">
        <w:rPr>
          <w:i/>
        </w:rPr>
        <w:t xml:space="preserve">α </w:t>
      </w:r>
      <w:proofErr w:type="spellStart"/>
      <w:r w:rsidR="00496795">
        <w:rPr>
          <w:i/>
        </w:rPr>
        <w:t>μέρες</w:t>
      </w:r>
      <w:proofErr w:type="spellEnd"/>
      <w:r w:rsidR="00496795">
        <w:rPr>
          <w:i/>
        </w:rPr>
        <w:t xml:space="preserve"> μα</w:t>
      </w:r>
      <w:proofErr w:type="spellStart"/>
      <w:r w:rsidR="00496795">
        <w:rPr>
          <w:i/>
        </w:rPr>
        <w:t>ζί</w:t>
      </w:r>
      <w:proofErr w:type="spellEnd"/>
      <w:r w:rsidR="00496795" w:rsidRPr="00496795">
        <w:rPr>
          <w:i/>
        </w:rPr>
        <w:t>»</w:t>
      </w:r>
      <w:r w:rsidR="00047B45">
        <w:t>.</w:t>
      </w:r>
    </w:p>
    <w:p w:rsidR="00372AB6" w:rsidRPr="002473E1" w:rsidRDefault="00372AB6" w:rsidP="00E45F0B">
      <w:pPr>
        <w:pStyle w:val="DoEbodytext2018"/>
      </w:pPr>
      <w:r w:rsidRPr="002473E1">
        <w:t xml:space="preserve">The month that </w:t>
      </w:r>
      <w:proofErr w:type="spellStart"/>
      <w:r w:rsidRPr="002473E1">
        <w:t>Irini</w:t>
      </w:r>
      <w:proofErr w:type="spellEnd"/>
      <w:r w:rsidRPr="002473E1">
        <w:t xml:space="preserve"> thought they still had to spend together has now become </w:t>
      </w:r>
      <w:r w:rsidR="00047B45">
        <w:t>10</w:t>
      </w:r>
      <w:r w:rsidRPr="002473E1">
        <w:t xml:space="preserve"> days. His operation has been brought forward. </w:t>
      </w:r>
    </w:p>
    <w:p w:rsidR="00212400" w:rsidRDefault="00212400">
      <w:pPr>
        <w:spacing w:before="0" w:line="240" w:lineRule="auto"/>
        <w:rPr>
          <w:rStyle w:val="Strong"/>
          <w:rFonts w:ascii="Helvetica" w:hAnsi="Helvetica"/>
          <w:b w:val="0"/>
          <w:sz w:val="32"/>
          <w:szCs w:val="32"/>
          <w:lang w:eastAsia="en-US"/>
        </w:rPr>
      </w:pPr>
      <w:r>
        <w:rPr>
          <w:rStyle w:val="Strong"/>
          <w:b w:val="0"/>
        </w:rPr>
        <w:br w:type="page"/>
      </w:r>
    </w:p>
    <w:p w:rsidR="00BA7279" w:rsidRDefault="00BA7279" w:rsidP="00492AA8">
      <w:pPr>
        <w:pStyle w:val="DoEheading42018"/>
        <w:rPr>
          <w:rStyle w:val="Strong"/>
          <w:b w:val="0"/>
        </w:rPr>
      </w:pPr>
      <w:r w:rsidRPr="009573AE">
        <w:rPr>
          <w:rStyle w:val="Strong"/>
          <w:b w:val="0"/>
        </w:rPr>
        <w:t>Prescribed issues</w:t>
      </w:r>
    </w:p>
    <w:tbl>
      <w:tblPr>
        <w:tblStyle w:val="TableGrid1"/>
        <w:tblW w:w="0" w:type="auto"/>
        <w:tblLook w:val="04A0" w:firstRow="1" w:lastRow="0" w:firstColumn="1" w:lastColumn="0" w:noHBand="0" w:noVBand="1"/>
        <w:tblDescription w:val="Prescribed issues - Chapter 12"/>
      </w:tblPr>
      <w:tblGrid>
        <w:gridCol w:w="3256"/>
        <w:gridCol w:w="7506"/>
      </w:tblGrid>
      <w:tr w:rsidR="00212400" w:rsidRPr="00951227" w:rsidTr="00212400">
        <w:trPr>
          <w:tblHeader/>
        </w:trPr>
        <w:tc>
          <w:tcPr>
            <w:tcW w:w="3256" w:type="dxa"/>
          </w:tcPr>
          <w:p w:rsidR="00212400" w:rsidRDefault="00212400" w:rsidP="00212400">
            <w:pPr>
              <w:pStyle w:val="DoEtableheading2018"/>
            </w:pPr>
            <w:r>
              <w:t>Issue</w:t>
            </w:r>
          </w:p>
        </w:tc>
        <w:tc>
          <w:tcPr>
            <w:tcW w:w="7506" w:type="dxa"/>
          </w:tcPr>
          <w:p w:rsidR="00212400" w:rsidRDefault="00212400" w:rsidP="00212400">
            <w:pPr>
              <w:pStyle w:val="DoEtableheading2018"/>
            </w:pPr>
            <w:r>
              <w:t>Description</w:t>
            </w:r>
          </w:p>
        </w:tc>
      </w:tr>
      <w:tr w:rsidR="00BA7279" w:rsidRPr="00951227" w:rsidTr="00C50613">
        <w:tc>
          <w:tcPr>
            <w:tcW w:w="3256" w:type="dxa"/>
          </w:tcPr>
          <w:p w:rsidR="00BA7279" w:rsidRDefault="00BA7279" w:rsidP="00C50613">
            <w:pPr>
              <w:pStyle w:val="DoEtabletext2018"/>
            </w:pPr>
            <w:r>
              <w:t>The resilience of the human spirit</w:t>
            </w:r>
          </w:p>
        </w:tc>
        <w:tc>
          <w:tcPr>
            <w:tcW w:w="7506" w:type="dxa"/>
          </w:tcPr>
          <w:p w:rsidR="00BA7279" w:rsidRPr="00951227" w:rsidRDefault="00BA7279" w:rsidP="00C50613">
            <w:pPr>
              <w:pStyle w:val="DoEtabletext2018"/>
            </w:pPr>
            <w:r>
              <w:t>Expression through the creative arts</w:t>
            </w:r>
          </w:p>
        </w:tc>
      </w:tr>
      <w:tr w:rsidR="00BA7279" w:rsidRPr="00951227" w:rsidTr="00C50613">
        <w:tc>
          <w:tcPr>
            <w:tcW w:w="3256" w:type="dxa"/>
          </w:tcPr>
          <w:p w:rsidR="00BA7279" w:rsidRPr="00951227" w:rsidRDefault="00BA7279" w:rsidP="00C50613">
            <w:pPr>
              <w:pStyle w:val="DoEtabletext2018"/>
            </w:pPr>
            <w:r w:rsidRPr="00951227">
              <w:t>Relationships</w:t>
            </w:r>
          </w:p>
        </w:tc>
        <w:tc>
          <w:tcPr>
            <w:tcW w:w="7506" w:type="dxa"/>
          </w:tcPr>
          <w:p w:rsidR="00D3126C" w:rsidRDefault="00D3126C" w:rsidP="00C50613">
            <w:pPr>
              <w:pStyle w:val="DoEtabletext2018"/>
            </w:pPr>
            <w:r>
              <w:t>Acceptance of difference</w:t>
            </w:r>
          </w:p>
          <w:p w:rsidR="00BA7279" w:rsidRPr="00951227" w:rsidRDefault="00BA7279" w:rsidP="00C50613">
            <w:pPr>
              <w:pStyle w:val="DoEtabletext2018"/>
            </w:pPr>
            <w:r w:rsidRPr="00951227">
              <w:t xml:space="preserve">The </w:t>
            </w:r>
            <w:r>
              <w:t>power</w:t>
            </w:r>
            <w:r w:rsidRPr="00951227">
              <w:t xml:space="preserve"> of</w:t>
            </w:r>
            <w:r>
              <w:t xml:space="preserve"> hope and</w:t>
            </w:r>
            <w:r w:rsidRPr="00951227">
              <w:t xml:space="preserve"> love</w:t>
            </w:r>
          </w:p>
        </w:tc>
      </w:tr>
      <w:tr w:rsidR="00BA7279" w:rsidRPr="00951227" w:rsidTr="00C50613">
        <w:tc>
          <w:tcPr>
            <w:tcW w:w="3256" w:type="dxa"/>
          </w:tcPr>
          <w:p w:rsidR="00BA7279" w:rsidRPr="00FB3683" w:rsidRDefault="00BA7279" w:rsidP="00C50613">
            <w:pPr>
              <w:pStyle w:val="DoEtabletext2018"/>
            </w:pPr>
            <w:r>
              <w:t>The impact of change on society</w:t>
            </w:r>
          </w:p>
        </w:tc>
        <w:tc>
          <w:tcPr>
            <w:tcW w:w="7506" w:type="dxa"/>
          </w:tcPr>
          <w:p w:rsidR="00BA7279" w:rsidRPr="00951227" w:rsidRDefault="00BA7279" w:rsidP="00C50613">
            <w:pPr>
              <w:pStyle w:val="DoEtabletext2018"/>
            </w:pPr>
            <w:r>
              <w:t>Use of technology</w:t>
            </w:r>
          </w:p>
        </w:tc>
      </w:tr>
    </w:tbl>
    <w:p w:rsidR="00BA7279" w:rsidRPr="003F4CED" w:rsidRDefault="00BA7279" w:rsidP="003F4CED">
      <w:pPr>
        <w:pStyle w:val="DoEheading42018"/>
        <w:rPr>
          <w:rStyle w:val="DoEstrongemphasis2018"/>
          <w:b w:val="0"/>
          <w:lang w:val="el-GR"/>
        </w:rPr>
      </w:pPr>
      <w:r w:rsidRPr="003F4CED">
        <w:rPr>
          <w:rStyle w:val="DoEstrongemphasis2018"/>
          <w:b w:val="0"/>
        </w:rPr>
        <w:t>Activities</w:t>
      </w:r>
    </w:p>
    <w:p w:rsidR="00F22E7D" w:rsidRPr="005B58F0" w:rsidRDefault="00F22E7D" w:rsidP="00F22E7D">
      <w:pPr>
        <w:pStyle w:val="DoElist1numbered2018"/>
        <w:numPr>
          <w:ilvl w:val="0"/>
          <w:numId w:val="32"/>
        </w:numPr>
      </w:pPr>
      <w:r>
        <w:t>On p</w:t>
      </w:r>
      <w:r w:rsidRPr="005B58F0">
        <w:t xml:space="preserve"> 36, find the adverb that </w:t>
      </w:r>
      <w:proofErr w:type="spellStart"/>
      <w:r w:rsidRPr="005B58F0">
        <w:t>Irini</w:t>
      </w:r>
      <w:proofErr w:type="spellEnd"/>
      <w:r w:rsidRPr="005B58F0">
        <w:t xml:space="preserve"> uses to describe the first time she and Themis touched. After reading chapter 12, </w:t>
      </w:r>
      <w:r w:rsidRPr="00AC1445">
        <w:t>«</w:t>
      </w:r>
      <w:proofErr w:type="spellStart"/>
      <w:r w:rsidRPr="00F22E7D">
        <w:rPr>
          <w:i/>
        </w:rPr>
        <w:t>Το</w:t>
      </w:r>
      <w:proofErr w:type="spellEnd"/>
      <w:r w:rsidRPr="00F22E7D">
        <w:rPr>
          <w:i/>
        </w:rPr>
        <w:t xml:space="preserve"> </w:t>
      </w:r>
      <w:proofErr w:type="spellStart"/>
      <w:r w:rsidRPr="00F22E7D">
        <w:rPr>
          <w:i/>
        </w:rPr>
        <w:t>άγγιγμ</w:t>
      </w:r>
      <w:proofErr w:type="spellEnd"/>
      <w:r w:rsidRPr="00F22E7D">
        <w:rPr>
          <w:i/>
        </w:rPr>
        <w:t>α»,</w:t>
      </w:r>
      <w:r>
        <w:t xml:space="preserve"> refer to the extract on p</w:t>
      </w:r>
      <w:r w:rsidRPr="005B58F0">
        <w:t xml:space="preserve"> 122 where this moment of </w:t>
      </w:r>
      <w:r>
        <w:t>‘</w:t>
      </w:r>
      <w:r w:rsidRPr="005B58F0">
        <w:t>touch</w:t>
      </w:r>
      <w:r>
        <w:t>’</w:t>
      </w:r>
      <w:r w:rsidRPr="005B58F0">
        <w:t xml:space="preserve"> is discussed by the characters. Why was it so significant?</w:t>
      </w:r>
    </w:p>
    <w:p w:rsidR="00372AB6" w:rsidRDefault="00372AB6" w:rsidP="0077032C">
      <w:pPr>
        <w:pStyle w:val="DoElist1numbered2018"/>
        <w:numPr>
          <w:ilvl w:val="0"/>
          <w:numId w:val="32"/>
        </w:numPr>
      </w:pPr>
      <w:r w:rsidRPr="002473E1">
        <w:t xml:space="preserve">Read the following webpages about the mythological character </w:t>
      </w:r>
      <w:proofErr w:type="spellStart"/>
      <w:r w:rsidRPr="002473E1">
        <w:t>Nireas</w:t>
      </w:r>
      <w:proofErr w:type="spellEnd"/>
      <w:r w:rsidRPr="002473E1">
        <w:t xml:space="preserve"> and discuss why Mr </w:t>
      </w:r>
      <w:proofErr w:type="spellStart"/>
      <w:r w:rsidRPr="002473E1">
        <w:t>Noyger</w:t>
      </w:r>
      <w:proofErr w:type="spellEnd"/>
      <w:r w:rsidRPr="002473E1">
        <w:t xml:space="preserve"> compares Themis to him:</w:t>
      </w:r>
    </w:p>
    <w:p w:rsidR="00D3126C" w:rsidRPr="00E45F0B" w:rsidRDefault="00E52213" w:rsidP="003F4CED">
      <w:pPr>
        <w:pStyle w:val="DoElist1numbered2018"/>
        <w:numPr>
          <w:ilvl w:val="0"/>
          <w:numId w:val="41"/>
        </w:numPr>
        <w:ind w:left="1134"/>
        <w:rPr>
          <w:i/>
        </w:rPr>
      </w:pPr>
      <w:hyperlink r:id="rId38" w:history="1">
        <w:r w:rsidR="00D3126C" w:rsidRPr="00E45F0B">
          <w:rPr>
            <w:rStyle w:val="Hyperlink"/>
            <w:i/>
            <w:lang w:val="el-GR"/>
          </w:rPr>
          <w:t>Θεοί</w:t>
        </w:r>
        <w:r w:rsidR="00D3126C" w:rsidRPr="00E45F0B">
          <w:rPr>
            <w:rStyle w:val="Hyperlink"/>
            <w:i/>
          </w:rPr>
          <w:t xml:space="preserve"> </w:t>
        </w:r>
        <w:r w:rsidR="00D3126C" w:rsidRPr="00E45F0B">
          <w:rPr>
            <w:rStyle w:val="Hyperlink"/>
            <w:i/>
            <w:lang w:val="el-GR"/>
          </w:rPr>
          <w:t>και</w:t>
        </w:r>
        <w:r w:rsidR="00D3126C" w:rsidRPr="00E45F0B">
          <w:rPr>
            <w:rStyle w:val="Hyperlink"/>
            <w:i/>
          </w:rPr>
          <w:t xml:space="preserve"> </w:t>
        </w:r>
        <w:r w:rsidR="00D3126C" w:rsidRPr="00E45F0B">
          <w:rPr>
            <w:rStyle w:val="Hyperlink"/>
            <w:i/>
            <w:lang w:val="el-GR"/>
          </w:rPr>
          <w:t>Δαίμονες</w:t>
        </w:r>
      </w:hyperlink>
    </w:p>
    <w:p w:rsidR="00D3126C" w:rsidRDefault="00E52213" w:rsidP="003F4CED">
      <w:pPr>
        <w:pStyle w:val="DoElist1numbered2018"/>
        <w:numPr>
          <w:ilvl w:val="0"/>
          <w:numId w:val="41"/>
        </w:numPr>
        <w:ind w:left="1134"/>
      </w:pPr>
      <w:hyperlink r:id="rId39" w:history="1">
        <w:r w:rsidR="00D3126C" w:rsidRPr="003F4CED">
          <w:rPr>
            <w:rStyle w:val="Hyperlink"/>
          </w:rPr>
          <w:t>Ancient Greece reloaded</w:t>
        </w:r>
      </w:hyperlink>
      <w:r w:rsidR="003F4CED">
        <w:t>.</w:t>
      </w:r>
    </w:p>
    <w:p w:rsidR="0003591B" w:rsidRPr="00D3126C" w:rsidRDefault="0003591B" w:rsidP="0077032C">
      <w:pPr>
        <w:pStyle w:val="DoElist1numbered2018"/>
        <w:numPr>
          <w:ilvl w:val="0"/>
          <w:numId w:val="32"/>
        </w:numPr>
        <w:pBdr>
          <w:top w:val="nil"/>
          <w:left w:val="nil"/>
          <w:bottom w:val="nil"/>
          <w:right w:val="nil"/>
          <w:between w:val="nil"/>
        </w:pBdr>
        <w:rPr>
          <w:rFonts w:cs="Arial"/>
        </w:rPr>
      </w:pPr>
      <w:r w:rsidRPr="00D3126C">
        <w:t xml:space="preserve">What do we learn in this chapter about acceptance of difference? </w:t>
      </w:r>
    </w:p>
    <w:p w:rsidR="00D3126C" w:rsidRPr="00D3126C" w:rsidRDefault="00D3126C" w:rsidP="0077032C">
      <w:pPr>
        <w:pStyle w:val="DoElist1numbered2018"/>
        <w:numPr>
          <w:ilvl w:val="0"/>
          <w:numId w:val="32"/>
        </w:numPr>
        <w:pBdr>
          <w:top w:val="nil"/>
          <w:left w:val="nil"/>
          <w:bottom w:val="nil"/>
          <w:right w:val="nil"/>
          <w:between w:val="nil"/>
        </w:pBdr>
        <w:rPr>
          <w:rFonts w:cs="Arial"/>
        </w:rPr>
      </w:pPr>
      <w:r w:rsidRPr="00D3126C">
        <w:t>How did Themis set up the scene with poetry and literature scattered around</w:t>
      </w:r>
      <w:r w:rsidR="0003591B" w:rsidRPr="0003591B">
        <w:t xml:space="preserve"> </w:t>
      </w:r>
      <w:r w:rsidR="0003591B">
        <w:t>and music in the background</w:t>
      </w:r>
      <w:r w:rsidR="00212400">
        <w:t xml:space="preserve">, in preparation for </w:t>
      </w:r>
      <w:proofErr w:type="spellStart"/>
      <w:r w:rsidR="00212400">
        <w:t>Irini</w:t>
      </w:r>
      <w:r w:rsidRPr="00D3126C">
        <w:t>’s</w:t>
      </w:r>
      <w:proofErr w:type="spellEnd"/>
      <w:r w:rsidRPr="00D3126C">
        <w:t xml:space="preserve"> visit?</w:t>
      </w:r>
    </w:p>
    <w:p w:rsidR="00372AB6" w:rsidRPr="00D3126C" w:rsidRDefault="00D3126C" w:rsidP="0077032C">
      <w:pPr>
        <w:pStyle w:val="DoElist1numbered2018"/>
        <w:numPr>
          <w:ilvl w:val="0"/>
          <w:numId w:val="32"/>
        </w:numPr>
        <w:pBdr>
          <w:top w:val="nil"/>
          <w:left w:val="nil"/>
          <w:bottom w:val="nil"/>
          <w:right w:val="nil"/>
          <w:between w:val="nil"/>
        </w:pBdr>
        <w:rPr>
          <w:rFonts w:cs="Arial"/>
        </w:rPr>
      </w:pPr>
      <w:r w:rsidRPr="00D3126C">
        <w:rPr>
          <w:rFonts w:cs="Arial"/>
        </w:rPr>
        <w:t>What is the mood at the beginning of the chapter and how does it change throughout?</w:t>
      </w:r>
    </w:p>
    <w:p w:rsidR="00372AB6" w:rsidRPr="002473E1" w:rsidRDefault="00372AB6" w:rsidP="00372AB6">
      <w:pPr>
        <w:pBdr>
          <w:top w:val="nil"/>
          <w:left w:val="nil"/>
          <w:bottom w:val="nil"/>
          <w:right w:val="nil"/>
          <w:between w:val="nil"/>
        </w:pBdr>
        <w:rPr>
          <w:rFonts w:cs="Arial"/>
          <w:szCs w:val="24"/>
        </w:rPr>
      </w:pPr>
      <w:r w:rsidRPr="002473E1">
        <w:rPr>
          <w:rFonts w:cs="Arial"/>
        </w:rPr>
        <w:br w:type="page"/>
      </w:r>
    </w:p>
    <w:p w:rsidR="00372AB6" w:rsidRPr="002473E1" w:rsidRDefault="00372AB6" w:rsidP="00492AA8">
      <w:pPr>
        <w:pStyle w:val="DoEheading32018"/>
      </w:pPr>
      <w:bookmarkStart w:id="117" w:name="_Toc16847349"/>
      <w:r w:rsidRPr="002473E1">
        <w:t>Chapter 13</w:t>
      </w:r>
      <w:bookmarkEnd w:id="117"/>
    </w:p>
    <w:p w:rsidR="00372AB6" w:rsidRPr="00FB626D" w:rsidRDefault="00372AB6" w:rsidP="00372AB6">
      <w:pPr>
        <w:pBdr>
          <w:top w:val="nil"/>
          <w:left w:val="nil"/>
          <w:bottom w:val="nil"/>
          <w:right w:val="nil"/>
          <w:between w:val="nil"/>
        </w:pBdr>
        <w:rPr>
          <w:rFonts w:cs="Arial"/>
          <w:i/>
          <w:szCs w:val="24"/>
        </w:rPr>
      </w:pPr>
      <w:proofErr w:type="spellStart"/>
      <w:r w:rsidRPr="00FB626D">
        <w:rPr>
          <w:rFonts w:cs="Arial"/>
          <w:i/>
          <w:szCs w:val="24"/>
        </w:rPr>
        <w:t>Δέκ</w:t>
      </w:r>
      <w:proofErr w:type="spellEnd"/>
      <w:r w:rsidRPr="00FB626D">
        <w:rPr>
          <w:rFonts w:cs="Arial"/>
          <w:i/>
          <w:szCs w:val="24"/>
        </w:rPr>
        <w:t xml:space="preserve">α </w:t>
      </w:r>
      <w:proofErr w:type="spellStart"/>
      <w:r w:rsidRPr="00FB626D">
        <w:rPr>
          <w:rFonts w:cs="Arial"/>
          <w:i/>
          <w:szCs w:val="24"/>
        </w:rPr>
        <w:t>μέρες</w:t>
      </w:r>
      <w:proofErr w:type="spellEnd"/>
      <w:r w:rsidRPr="00FB626D">
        <w:rPr>
          <w:rFonts w:cs="Arial"/>
          <w:i/>
          <w:szCs w:val="24"/>
        </w:rPr>
        <w:t xml:space="preserve"> </w:t>
      </w:r>
      <w:proofErr w:type="spellStart"/>
      <w:r w:rsidRPr="00FB626D">
        <w:rPr>
          <w:rFonts w:cs="Arial"/>
          <w:i/>
          <w:szCs w:val="24"/>
        </w:rPr>
        <w:t>στον</w:t>
      </w:r>
      <w:proofErr w:type="spellEnd"/>
      <w:r w:rsidRPr="00FB626D">
        <w:rPr>
          <w:rFonts w:cs="Arial"/>
          <w:i/>
          <w:szCs w:val="24"/>
        </w:rPr>
        <w:t xml:space="preserve"> πα</w:t>
      </w:r>
      <w:proofErr w:type="spellStart"/>
      <w:r w:rsidRPr="00FB626D">
        <w:rPr>
          <w:rFonts w:cs="Arial"/>
          <w:i/>
          <w:szCs w:val="24"/>
        </w:rPr>
        <w:t>ράδεισο</w:t>
      </w:r>
      <w:proofErr w:type="spellEnd"/>
    </w:p>
    <w:p w:rsidR="00372AB6" w:rsidRPr="002473E1" w:rsidRDefault="00372AB6" w:rsidP="00E45F0B">
      <w:pPr>
        <w:pStyle w:val="DoEbodytext2018"/>
      </w:pPr>
      <w:proofErr w:type="spellStart"/>
      <w:r w:rsidRPr="002473E1">
        <w:t>Irini</w:t>
      </w:r>
      <w:proofErr w:type="spellEnd"/>
      <w:r w:rsidRPr="002473E1">
        <w:t xml:space="preserve"> is deli</w:t>
      </w:r>
      <w:r w:rsidR="00212400">
        <w:t xml:space="preserve">riously happy living in her </w:t>
      </w:r>
      <w:r w:rsidR="008B45DD">
        <w:t>p</w:t>
      </w:r>
      <w:r w:rsidRPr="002473E1">
        <w:t>aradise</w:t>
      </w:r>
      <w:r w:rsidR="00212400">
        <w:t xml:space="preserve"> with Themis</w:t>
      </w:r>
      <w:r w:rsidRPr="002473E1">
        <w:t xml:space="preserve">. They spend their days preparing for Themis’ trip, with the help of Grigoris and Ahmet, but the afternoons are exclusively for the </w:t>
      </w:r>
      <w:r w:rsidR="003F4CED">
        <w:t>2</w:t>
      </w:r>
      <w:r w:rsidRPr="002473E1">
        <w:t xml:space="preserve"> of them. Their time is spent professing their love for each other, but Themis cannot rule out the possibility of not surviving the medical intervention. </w:t>
      </w:r>
      <w:proofErr w:type="spellStart"/>
      <w:r w:rsidRPr="002473E1">
        <w:t>Irini</w:t>
      </w:r>
      <w:proofErr w:type="spellEnd"/>
      <w:r w:rsidRPr="002473E1">
        <w:rPr>
          <w:lang w:val="el-GR"/>
        </w:rPr>
        <w:t xml:space="preserve"> </w:t>
      </w:r>
      <w:r w:rsidRPr="002473E1">
        <w:t>refuses</w:t>
      </w:r>
      <w:r w:rsidRPr="002473E1">
        <w:rPr>
          <w:lang w:val="el-GR"/>
        </w:rPr>
        <w:t xml:space="preserve"> </w:t>
      </w:r>
      <w:r w:rsidRPr="002473E1">
        <w:t>to</w:t>
      </w:r>
      <w:r w:rsidRPr="002473E1">
        <w:rPr>
          <w:lang w:val="el-GR"/>
        </w:rPr>
        <w:t xml:space="preserve"> </w:t>
      </w:r>
      <w:r w:rsidRPr="002473E1">
        <w:t>contemplate</w:t>
      </w:r>
      <w:r w:rsidRPr="002473E1">
        <w:rPr>
          <w:lang w:val="el-GR"/>
        </w:rPr>
        <w:t xml:space="preserve"> </w:t>
      </w:r>
      <w:r w:rsidRPr="002473E1">
        <w:t>such</w:t>
      </w:r>
      <w:r w:rsidRPr="002473E1">
        <w:rPr>
          <w:lang w:val="el-GR"/>
        </w:rPr>
        <w:t xml:space="preserve"> </w:t>
      </w:r>
      <w:r w:rsidRPr="002473E1">
        <w:t>an</w:t>
      </w:r>
      <w:r w:rsidRPr="002473E1">
        <w:rPr>
          <w:lang w:val="el-GR"/>
        </w:rPr>
        <w:t xml:space="preserve"> </w:t>
      </w:r>
      <w:r w:rsidRPr="002473E1">
        <w:t>outcome</w:t>
      </w:r>
      <w:r w:rsidR="0049677F">
        <w:rPr>
          <w:lang w:val="el-GR"/>
        </w:rPr>
        <w:t>:</w:t>
      </w:r>
      <w:r w:rsidR="0049677F" w:rsidRPr="00A164C9">
        <w:rPr>
          <w:lang w:val="el-GR"/>
        </w:rPr>
        <w:t xml:space="preserve"> </w:t>
      </w:r>
      <w:r w:rsidR="005937DF" w:rsidRPr="005937DF">
        <w:rPr>
          <w:i/>
          <w:lang w:val="el-GR"/>
        </w:rPr>
        <w:t>«</w:t>
      </w:r>
      <w:r w:rsidRPr="005937DF">
        <w:rPr>
          <w:i/>
          <w:lang w:val="el-GR"/>
        </w:rPr>
        <w:t>‘Ολα θα πάνε καλά, θα τα καταφέρεις, όλα τα μπορείς εσύ, για μένα είσαι ήρωας, είσαι γενναίος</w:t>
      </w:r>
      <w:proofErr w:type="gramStart"/>
      <w:r w:rsidRPr="005937DF">
        <w:rPr>
          <w:i/>
          <w:lang w:val="el-GR"/>
        </w:rPr>
        <w:t>!</w:t>
      </w:r>
      <w:r w:rsidR="005937DF" w:rsidRPr="005937DF">
        <w:rPr>
          <w:i/>
          <w:lang w:val="el-GR"/>
        </w:rPr>
        <w:t>»</w:t>
      </w:r>
      <w:proofErr w:type="gramEnd"/>
      <w:r w:rsidR="0049677F" w:rsidRPr="00A164C9">
        <w:rPr>
          <w:lang w:val="el-GR"/>
        </w:rPr>
        <w:t>.</w:t>
      </w:r>
      <w:r w:rsidR="00400872">
        <w:rPr>
          <w:lang w:val="el-GR"/>
        </w:rPr>
        <w:t xml:space="preserve"> </w:t>
      </w:r>
      <w:r w:rsidRPr="002473E1">
        <w:t>But</w:t>
      </w:r>
      <w:r w:rsidRPr="005937DF">
        <w:t xml:space="preserve"> </w:t>
      </w:r>
      <w:r w:rsidRPr="002473E1">
        <w:t>Themis</w:t>
      </w:r>
      <w:r w:rsidR="009B44BC">
        <w:t xml:space="preserve"> </w:t>
      </w:r>
      <w:r w:rsidRPr="002473E1">
        <w:t>tells</w:t>
      </w:r>
      <w:r w:rsidRPr="005937DF">
        <w:t xml:space="preserve"> </w:t>
      </w:r>
      <w:r w:rsidRPr="002473E1">
        <w:t>her</w:t>
      </w:r>
      <w:r w:rsidRPr="005937DF">
        <w:t xml:space="preserve"> </w:t>
      </w:r>
      <w:r w:rsidRPr="002473E1">
        <w:t>that</w:t>
      </w:r>
      <w:r w:rsidRPr="005937DF">
        <w:t xml:space="preserve"> </w:t>
      </w:r>
      <w:r w:rsidRPr="002473E1">
        <w:t>it</w:t>
      </w:r>
      <w:r w:rsidRPr="005937DF">
        <w:t xml:space="preserve"> </w:t>
      </w:r>
      <w:r w:rsidRPr="002473E1">
        <w:t>might</w:t>
      </w:r>
      <w:r w:rsidRPr="005937DF">
        <w:t xml:space="preserve"> </w:t>
      </w:r>
      <w:r w:rsidRPr="002473E1">
        <w:t>be</w:t>
      </w:r>
      <w:r w:rsidRPr="005937DF">
        <w:t xml:space="preserve"> </w:t>
      </w:r>
      <w:r w:rsidRPr="002473E1">
        <w:t>years</w:t>
      </w:r>
      <w:r w:rsidRPr="005937DF">
        <w:t xml:space="preserve"> </w:t>
      </w:r>
      <w:r w:rsidRPr="002473E1">
        <w:t>before</w:t>
      </w:r>
      <w:r w:rsidRPr="005937DF">
        <w:t xml:space="preserve"> </w:t>
      </w:r>
      <w:r w:rsidRPr="002473E1">
        <w:t>they</w:t>
      </w:r>
      <w:r w:rsidRPr="005937DF">
        <w:t xml:space="preserve"> </w:t>
      </w:r>
      <w:r w:rsidRPr="002473E1">
        <w:t>see</w:t>
      </w:r>
      <w:r w:rsidRPr="005937DF">
        <w:t xml:space="preserve"> </w:t>
      </w:r>
      <w:r w:rsidRPr="002473E1">
        <w:t>each</w:t>
      </w:r>
      <w:r w:rsidRPr="005937DF">
        <w:t xml:space="preserve"> </w:t>
      </w:r>
      <w:r w:rsidRPr="002473E1">
        <w:t>oth</w:t>
      </w:r>
      <w:r w:rsidR="005937DF">
        <w:t>er</w:t>
      </w:r>
      <w:r w:rsidR="005937DF" w:rsidRPr="005937DF">
        <w:t xml:space="preserve"> </w:t>
      </w:r>
      <w:r w:rsidR="005937DF">
        <w:t>again</w:t>
      </w:r>
      <w:r w:rsidR="005937DF" w:rsidRPr="005937DF">
        <w:t xml:space="preserve">. </w:t>
      </w:r>
      <w:r w:rsidRPr="002473E1">
        <w:t>He wants her to promise tha</w:t>
      </w:r>
      <w:r w:rsidR="005937DF">
        <w:t>t she will not feel tied to him</w:t>
      </w:r>
      <w:r w:rsidR="005937DF" w:rsidRPr="005937DF">
        <w:t xml:space="preserve"> </w:t>
      </w:r>
      <w:r w:rsidR="005937DF">
        <w:t>and</w:t>
      </w:r>
      <w:r w:rsidRPr="002473E1">
        <w:t xml:space="preserve"> </w:t>
      </w:r>
      <w:proofErr w:type="spellStart"/>
      <w:r w:rsidRPr="002473E1">
        <w:t>Irini</w:t>
      </w:r>
      <w:proofErr w:type="spellEnd"/>
      <w:r w:rsidRPr="002473E1">
        <w:t xml:space="preserve"> argues that </w:t>
      </w:r>
      <w:r w:rsidRPr="005937DF">
        <w:t>his</w:t>
      </w:r>
      <w:r w:rsidRPr="002473E1">
        <w:t xml:space="preserve"> feelings for </w:t>
      </w:r>
      <w:r w:rsidRPr="005937DF">
        <w:t>her</w:t>
      </w:r>
      <w:r w:rsidRPr="002473E1">
        <w:t xml:space="preserve"> might change as we</w:t>
      </w:r>
      <w:r w:rsidR="00212400">
        <w:t>ll. Finally, they both make a</w:t>
      </w:r>
      <w:r w:rsidRPr="002473E1">
        <w:t xml:space="preserve"> promise to each other.</w:t>
      </w:r>
    </w:p>
    <w:p w:rsidR="009860D8" w:rsidRPr="009860D8" w:rsidRDefault="00372AB6" w:rsidP="00E45F0B">
      <w:pPr>
        <w:pStyle w:val="DoEbodytext2018"/>
      </w:pPr>
      <w:r w:rsidRPr="009860D8">
        <w:t xml:space="preserve">Themis wants to know what she sees in him </w:t>
      </w:r>
      <w:r w:rsidR="00EC1798" w:rsidRPr="009860D8">
        <w:t>–</w:t>
      </w:r>
      <w:r w:rsidRPr="009860D8">
        <w:t xml:space="preserve"> what can be attractive about his disability? She </w:t>
      </w:r>
      <w:r w:rsidR="0049677F" w:rsidRPr="009860D8">
        <w:t xml:space="preserve">tells him </w:t>
      </w:r>
      <w:r w:rsidR="00212400" w:rsidRPr="009860D8">
        <w:t>she</w:t>
      </w:r>
      <w:r w:rsidRPr="009860D8">
        <w:t xml:space="preserve"> is attracted to who he is</w:t>
      </w:r>
      <w:r w:rsidR="009860D8" w:rsidRPr="009860D8">
        <w:t xml:space="preserve">, confessing </w:t>
      </w:r>
      <w:r w:rsidRPr="009860D8">
        <w:t>that she used to refer to him as</w:t>
      </w:r>
      <w:r w:rsidR="008B45DD" w:rsidRPr="009860D8">
        <w:t xml:space="preserve"> the</w:t>
      </w:r>
      <w:r w:rsidRPr="009860D8">
        <w:t xml:space="preserve"> ‘</w:t>
      </w:r>
      <w:r w:rsidR="008B45DD" w:rsidRPr="009860D8">
        <w:t>s</w:t>
      </w:r>
      <w:r w:rsidRPr="009860D8">
        <w:t xml:space="preserve">on of the Sun’ when she first met him. </w:t>
      </w:r>
      <w:r w:rsidR="009860D8" w:rsidRPr="009860D8">
        <w:t xml:space="preserve">Themis’ words remind </w:t>
      </w:r>
      <w:proofErr w:type="spellStart"/>
      <w:r w:rsidRPr="009860D8">
        <w:t>Irini</w:t>
      </w:r>
      <w:proofErr w:type="spellEnd"/>
      <w:r w:rsidRPr="009860D8">
        <w:t xml:space="preserve"> of her mother’s words </w:t>
      </w:r>
      <w:r w:rsidR="009860D8" w:rsidRPr="009860D8">
        <w:t>about the</w:t>
      </w:r>
      <w:r w:rsidRPr="009860D8">
        <w:t xml:space="preserve"> ‘treasures’ </w:t>
      </w:r>
      <w:proofErr w:type="spellStart"/>
      <w:r w:rsidR="009860D8" w:rsidRPr="009860D8">
        <w:t>Irini</w:t>
      </w:r>
      <w:proofErr w:type="spellEnd"/>
      <w:r w:rsidR="009860D8" w:rsidRPr="009860D8">
        <w:t xml:space="preserve"> possesses</w:t>
      </w:r>
      <w:r w:rsidR="009860D8">
        <w:t xml:space="preserve"> (chapter 2)</w:t>
      </w:r>
      <w:r w:rsidR="009860D8" w:rsidRPr="009860D8">
        <w:t>.</w:t>
      </w:r>
    </w:p>
    <w:p w:rsidR="00372AB6" w:rsidRPr="00A35AB8" w:rsidRDefault="00372AB6" w:rsidP="00372AB6">
      <w:pPr>
        <w:pBdr>
          <w:top w:val="nil"/>
          <w:left w:val="nil"/>
          <w:bottom w:val="nil"/>
          <w:right w:val="nil"/>
          <w:between w:val="nil"/>
        </w:pBdr>
        <w:rPr>
          <w:rFonts w:cs="Arial"/>
          <w:szCs w:val="24"/>
          <w:lang w:val="el-GR"/>
        </w:rPr>
      </w:pPr>
      <w:r w:rsidRPr="002473E1">
        <w:rPr>
          <w:rFonts w:cs="Arial"/>
          <w:szCs w:val="24"/>
        </w:rPr>
        <w:t xml:space="preserve">At the airport, </w:t>
      </w:r>
      <w:proofErr w:type="spellStart"/>
      <w:r w:rsidRPr="002473E1">
        <w:rPr>
          <w:rFonts w:cs="Arial"/>
          <w:szCs w:val="24"/>
        </w:rPr>
        <w:t>Irini</w:t>
      </w:r>
      <w:proofErr w:type="spellEnd"/>
      <w:r w:rsidRPr="002473E1">
        <w:rPr>
          <w:rFonts w:cs="Arial"/>
          <w:szCs w:val="24"/>
        </w:rPr>
        <w:t xml:space="preserve"> slips </w:t>
      </w:r>
      <w:r w:rsidR="0049677F">
        <w:rPr>
          <w:rFonts w:cs="Arial"/>
          <w:szCs w:val="24"/>
        </w:rPr>
        <w:t>Themis</w:t>
      </w:r>
      <w:r w:rsidRPr="002473E1">
        <w:rPr>
          <w:rFonts w:cs="Arial"/>
          <w:szCs w:val="24"/>
        </w:rPr>
        <w:t xml:space="preserve"> a love letter, a quote</w:t>
      </w:r>
      <w:r w:rsidR="008B45DD">
        <w:rPr>
          <w:rFonts w:cs="Arial"/>
          <w:szCs w:val="24"/>
        </w:rPr>
        <w:t xml:space="preserve"> she had found</w:t>
      </w:r>
      <w:r w:rsidR="00E45F0B">
        <w:rPr>
          <w:rFonts w:cs="Arial"/>
          <w:szCs w:val="24"/>
        </w:rPr>
        <w:t>: “</w:t>
      </w:r>
      <w:r w:rsidRPr="002473E1">
        <w:rPr>
          <w:rFonts w:cs="Arial"/>
          <w:szCs w:val="24"/>
        </w:rPr>
        <w:t>I can do things you can</w:t>
      </w:r>
      <w:r w:rsidR="008B45DD">
        <w:rPr>
          <w:rFonts w:cs="Arial"/>
          <w:szCs w:val="24"/>
        </w:rPr>
        <w:t>not, you can do things I cannot,</w:t>
      </w:r>
      <w:r w:rsidRPr="002473E1">
        <w:rPr>
          <w:rFonts w:cs="Arial"/>
          <w:szCs w:val="24"/>
        </w:rPr>
        <w:t xml:space="preserve"> together we can do great things</w:t>
      </w:r>
      <w:r w:rsidR="008B45DD">
        <w:rPr>
          <w:rFonts w:cs="Arial"/>
          <w:szCs w:val="24"/>
        </w:rPr>
        <w:t>!</w:t>
      </w:r>
      <w:proofErr w:type="gramStart"/>
      <w:r w:rsidR="00E45F0B">
        <w:rPr>
          <w:rFonts w:cs="Arial"/>
          <w:szCs w:val="24"/>
        </w:rPr>
        <w:t>”</w:t>
      </w:r>
      <w:r w:rsidRPr="002473E1">
        <w:rPr>
          <w:rFonts w:cs="Arial"/>
          <w:szCs w:val="24"/>
        </w:rPr>
        <w:t>.</w:t>
      </w:r>
      <w:proofErr w:type="gramEnd"/>
      <w:r w:rsidRPr="002473E1">
        <w:rPr>
          <w:rFonts w:cs="Arial"/>
          <w:szCs w:val="24"/>
        </w:rPr>
        <w:t xml:space="preserve"> She</w:t>
      </w:r>
      <w:r w:rsidRPr="00A35AB8">
        <w:rPr>
          <w:rFonts w:cs="Arial"/>
          <w:szCs w:val="24"/>
          <w:lang w:val="el-GR"/>
        </w:rPr>
        <w:t xml:space="preserve"> </w:t>
      </w:r>
      <w:r w:rsidRPr="002473E1">
        <w:rPr>
          <w:rFonts w:cs="Arial"/>
          <w:szCs w:val="24"/>
        </w:rPr>
        <w:t>says</w:t>
      </w:r>
      <w:r w:rsidRPr="00A35AB8">
        <w:rPr>
          <w:rFonts w:cs="Arial"/>
          <w:szCs w:val="24"/>
          <w:lang w:val="el-GR"/>
        </w:rPr>
        <w:t xml:space="preserve"> </w:t>
      </w:r>
      <w:r w:rsidRPr="002473E1">
        <w:rPr>
          <w:rFonts w:cs="Arial"/>
          <w:szCs w:val="24"/>
        </w:rPr>
        <w:t>goodbye</w:t>
      </w:r>
      <w:r w:rsidR="00400872" w:rsidRPr="00A35AB8">
        <w:rPr>
          <w:rFonts w:cs="Arial"/>
          <w:szCs w:val="24"/>
          <w:lang w:val="el-GR"/>
        </w:rPr>
        <w:t xml:space="preserve"> </w:t>
      </w:r>
      <w:r w:rsidR="00A35AB8">
        <w:rPr>
          <w:rFonts w:cs="Arial"/>
          <w:szCs w:val="24"/>
        </w:rPr>
        <w:t>by</w:t>
      </w:r>
      <w:r w:rsidR="00A35AB8" w:rsidRPr="00A35AB8">
        <w:rPr>
          <w:rFonts w:cs="Arial"/>
          <w:szCs w:val="24"/>
          <w:lang w:val="el-GR"/>
        </w:rPr>
        <w:t xml:space="preserve"> </w:t>
      </w:r>
      <w:r w:rsidR="00A35AB8">
        <w:rPr>
          <w:rFonts w:cs="Arial"/>
          <w:szCs w:val="24"/>
        </w:rPr>
        <w:t>whispering</w:t>
      </w:r>
      <w:r w:rsidR="00A35AB8" w:rsidRPr="00A35AB8">
        <w:rPr>
          <w:rFonts w:cs="Arial"/>
          <w:szCs w:val="24"/>
          <w:lang w:val="el-GR"/>
        </w:rPr>
        <w:t xml:space="preserve"> </w:t>
      </w:r>
      <w:r w:rsidR="00A35AB8" w:rsidRPr="00A35AB8">
        <w:rPr>
          <w:rFonts w:cs="Arial"/>
          <w:i/>
          <w:szCs w:val="24"/>
          <w:lang w:val="el-GR"/>
        </w:rPr>
        <w:t>«</w:t>
      </w:r>
      <w:r w:rsidRPr="00A35AB8">
        <w:rPr>
          <w:rFonts w:cs="Arial"/>
          <w:i/>
          <w:szCs w:val="24"/>
          <w:lang w:val="el-GR"/>
        </w:rPr>
        <w:t>Δίπλα σου, ό</w:t>
      </w:r>
      <w:proofErr w:type="gramStart"/>
      <w:r w:rsidRPr="00A35AB8">
        <w:rPr>
          <w:rFonts w:cs="Arial"/>
          <w:i/>
          <w:szCs w:val="24"/>
          <w:lang w:val="el-GR"/>
        </w:rPr>
        <w:t>,τι</w:t>
      </w:r>
      <w:proofErr w:type="gramEnd"/>
      <w:r w:rsidRPr="00A35AB8">
        <w:rPr>
          <w:rFonts w:cs="Arial"/>
          <w:i/>
          <w:szCs w:val="24"/>
          <w:lang w:val="el-GR"/>
        </w:rPr>
        <w:t xml:space="preserve"> κι αν γίνει</w:t>
      </w:r>
      <w:r w:rsidR="00A35AB8" w:rsidRPr="00A35AB8">
        <w:rPr>
          <w:rFonts w:cs="Arial"/>
          <w:i/>
          <w:szCs w:val="24"/>
          <w:lang w:val="el-GR"/>
        </w:rPr>
        <w:t>»</w:t>
      </w:r>
      <w:r w:rsidR="00A35AB8" w:rsidRPr="00047B45">
        <w:rPr>
          <w:rFonts w:cs="Arial"/>
          <w:szCs w:val="24"/>
          <w:lang w:val="el-GR"/>
        </w:rPr>
        <w:t>.</w:t>
      </w:r>
    </w:p>
    <w:p w:rsidR="00372AB6" w:rsidRPr="002473E1" w:rsidRDefault="00372AB6" w:rsidP="00372AB6">
      <w:pPr>
        <w:pBdr>
          <w:top w:val="nil"/>
          <w:left w:val="nil"/>
          <w:bottom w:val="nil"/>
          <w:right w:val="nil"/>
          <w:between w:val="nil"/>
        </w:pBdr>
        <w:rPr>
          <w:rFonts w:cs="Arial"/>
          <w:szCs w:val="24"/>
        </w:rPr>
      </w:pPr>
      <w:r w:rsidRPr="002473E1">
        <w:rPr>
          <w:rFonts w:cs="Arial"/>
          <w:szCs w:val="24"/>
        </w:rPr>
        <w:t xml:space="preserve">Themis has now been gone </w:t>
      </w:r>
      <w:r w:rsidR="0049677F">
        <w:rPr>
          <w:rFonts w:cs="Arial"/>
          <w:szCs w:val="24"/>
        </w:rPr>
        <w:t>7</w:t>
      </w:r>
      <w:r w:rsidRPr="002473E1">
        <w:rPr>
          <w:rFonts w:cs="Arial"/>
          <w:szCs w:val="24"/>
        </w:rPr>
        <w:t xml:space="preserve"> days and he and </w:t>
      </w:r>
      <w:proofErr w:type="spellStart"/>
      <w:r w:rsidRPr="002473E1">
        <w:rPr>
          <w:rFonts w:cs="Arial"/>
          <w:szCs w:val="24"/>
        </w:rPr>
        <w:t>Irini</w:t>
      </w:r>
      <w:proofErr w:type="spellEnd"/>
      <w:r w:rsidRPr="002473E1">
        <w:rPr>
          <w:rFonts w:cs="Arial"/>
          <w:szCs w:val="24"/>
        </w:rPr>
        <w:t xml:space="preserve"> speak ev</w:t>
      </w:r>
      <w:r w:rsidR="00A35AB8">
        <w:rPr>
          <w:rFonts w:cs="Arial"/>
          <w:szCs w:val="24"/>
        </w:rPr>
        <w:t xml:space="preserve">ery day. </w:t>
      </w:r>
      <w:proofErr w:type="spellStart"/>
      <w:r w:rsidR="00A35AB8">
        <w:rPr>
          <w:rFonts w:cs="Arial"/>
          <w:szCs w:val="24"/>
        </w:rPr>
        <w:t>Irini</w:t>
      </w:r>
      <w:proofErr w:type="spellEnd"/>
      <w:r w:rsidR="00A35AB8">
        <w:rPr>
          <w:rFonts w:cs="Arial"/>
          <w:szCs w:val="24"/>
        </w:rPr>
        <w:t xml:space="preserve"> in the meantime</w:t>
      </w:r>
      <w:r w:rsidR="00A35AB8" w:rsidRPr="00A35AB8">
        <w:rPr>
          <w:rFonts w:cs="Arial"/>
          <w:szCs w:val="24"/>
        </w:rPr>
        <w:t xml:space="preserve"> </w:t>
      </w:r>
      <w:r w:rsidRPr="002473E1">
        <w:rPr>
          <w:rFonts w:cs="Arial"/>
          <w:szCs w:val="24"/>
        </w:rPr>
        <w:t>has written their ‘story’ to give to Olga on her return.</w:t>
      </w:r>
      <w:r w:rsidR="00400872">
        <w:rPr>
          <w:rFonts w:cs="Arial"/>
          <w:szCs w:val="24"/>
        </w:rPr>
        <w:t xml:space="preserve"> </w:t>
      </w:r>
    </w:p>
    <w:p w:rsidR="00372AB6" w:rsidRPr="002473E1" w:rsidRDefault="00372AB6" w:rsidP="00372AB6">
      <w:pPr>
        <w:pBdr>
          <w:top w:val="nil"/>
          <w:left w:val="nil"/>
          <w:bottom w:val="nil"/>
          <w:right w:val="nil"/>
          <w:between w:val="nil"/>
        </w:pBdr>
        <w:rPr>
          <w:rFonts w:cs="Arial"/>
          <w:szCs w:val="24"/>
        </w:rPr>
      </w:pPr>
      <w:proofErr w:type="spellStart"/>
      <w:r w:rsidRPr="002473E1">
        <w:rPr>
          <w:rFonts w:cs="Arial"/>
          <w:szCs w:val="24"/>
        </w:rPr>
        <w:t>Irini</w:t>
      </w:r>
      <w:proofErr w:type="spellEnd"/>
      <w:r w:rsidRPr="002473E1">
        <w:rPr>
          <w:rFonts w:cs="Arial"/>
          <w:szCs w:val="24"/>
        </w:rPr>
        <w:t xml:space="preserve"> does not know if</w:t>
      </w:r>
      <w:r w:rsidR="00E45F0B">
        <w:rPr>
          <w:rFonts w:cs="Arial"/>
          <w:szCs w:val="24"/>
        </w:rPr>
        <w:t xml:space="preserve"> she has done justice to their story</w:t>
      </w:r>
      <w:r w:rsidRPr="002473E1">
        <w:rPr>
          <w:rFonts w:cs="Arial"/>
          <w:szCs w:val="24"/>
        </w:rPr>
        <w:t xml:space="preserve"> </w:t>
      </w:r>
      <w:r w:rsidR="00A35AB8">
        <w:rPr>
          <w:rFonts w:cs="Arial"/>
          <w:szCs w:val="24"/>
        </w:rPr>
        <w:t>–</w:t>
      </w:r>
      <w:r w:rsidRPr="002473E1">
        <w:rPr>
          <w:rFonts w:cs="Arial"/>
          <w:szCs w:val="24"/>
        </w:rPr>
        <w:t xml:space="preserve"> all she knows is that the most important t</w:t>
      </w:r>
      <w:r w:rsidR="00A35AB8">
        <w:rPr>
          <w:rFonts w:cs="Arial"/>
          <w:szCs w:val="24"/>
        </w:rPr>
        <w:t>hing she wrote was simply the word</w:t>
      </w:r>
      <w:r w:rsidRPr="002473E1">
        <w:rPr>
          <w:rFonts w:cs="Arial"/>
          <w:szCs w:val="24"/>
        </w:rPr>
        <w:t xml:space="preserve"> </w:t>
      </w:r>
      <w:r w:rsidR="00E45F0B">
        <w:rPr>
          <w:rFonts w:cs="Arial"/>
          <w:szCs w:val="24"/>
        </w:rPr>
        <w:t>‘</w:t>
      </w:r>
      <w:r w:rsidRPr="002473E1">
        <w:rPr>
          <w:rFonts w:cs="Arial"/>
          <w:szCs w:val="24"/>
        </w:rPr>
        <w:t>love</w:t>
      </w:r>
      <w:r w:rsidR="00E45F0B">
        <w:rPr>
          <w:rFonts w:cs="Arial"/>
          <w:szCs w:val="24"/>
        </w:rPr>
        <w:t>’</w:t>
      </w:r>
      <w:r w:rsidR="00A35AB8">
        <w:rPr>
          <w:rFonts w:cs="Arial"/>
          <w:szCs w:val="24"/>
        </w:rPr>
        <w:t>. H</w:t>
      </w:r>
      <w:r w:rsidRPr="002473E1">
        <w:rPr>
          <w:rFonts w:cs="Arial"/>
          <w:szCs w:val="24"/>
        </w:rPr>
        <w:t>er story comes straight from the heart.</w:t>
      </w:r>
    </w:p>
    <w:p w:rsidR="00303FFF" w:rsidRPr="0049677F" w:rsidRDefault="00303FFF" w:rsidP="0049677F">
      <w:pPr>
        <w:pStyle w:val="DoEheading42018"/>
        <w:rPr>
          <w:rStyle w:val="Strong"/>
          <w:b w:val="0"/>
          <w:bCs w:val="0"/>
        </w:rPr>
      </w:pPr>
      <w:r w:rsidRPr="0049677F">
        <w:rPr>
          <w:rStyle w:val="Strong"/>
          <w:b w:val="0"/>
          <w:bCs w:val="0"/>
        </w:rPr>
        <w:t>Prescribed issues</w:t>
      </w:r>
    </w:p>
    <w:tbl>
      <w:tblPr>
        <w:tblStyle w:val="TableGrid1"/>
        <w:tblW w:w="0" w:type="auto"/>
        <w:tblLook w:val="04A0" w:firstRow="1" w:lastRow="0" w:firstColumn="1" w:lastColumn="0" w:noHBand="0" w:noVBand="1"/>
        <w:tblDescription w:val="Prescribed issues - Chapter 13"/>
      </w:tblPr>
      <w:tblGrid>
        <w:gridCol w:w="3256"/>
        <w:gridCol w:w="7506"/>
      </w:tblGrid>
      <w:tr w:rsidR="00212400" w:rsidRPr="00951227" w:rsidTr="00212400">
        <w:trPr>
          <w:tblHeader/>
        </w:trPr>
        <w:tc>
          <w:tcPr>
            <w:tcW w:w="3256" w:type="dxa"/>
          </w:tcPr>
          <w:p w:rsidR="00212400" w:rsidRDefault="00212400" w:rsidP="00212400">
            <w:pPr>
              <w:pStyle w:val="DoEtableheading2018"/>
            </w:pPr>
            <w:r>
              <w:t>Issue</w:t>
            </w:r>
          </w:p>
        </w:tc>
        <w:tc>
          <w:tcPr>
            <w:tcW w:w="7506" w:type="dxa"/>
          </w:tcPr>
          <w:p w:rsidR="00212400" w:rsidRDefault="00212400" w:rsidP="00212400">
            <w:pPr>
              <w:pStyle w:val="DoEtableheading2018"/>
            </w:pPr>
            <w:r>
              <w:t>Description</w:t>
            </w:r>
          </w:p>
        </w:tc>
      </w:tr>
      <w:tr w:rsidR="00303FFF" w:rsidRPr="00951227" w:rsidTr="00C50613">
        <w:tc>
          <w:tcPr>
            <w:tcW w:w="3256" w:type="dxa"/>
          </w:tcPr>
          <w:p w:rsidR="00303FFF" w:rsidRDefault="00303FFF" w:rsidP="00C50613">
            <w:pPr>
              <w:pStyle w:val="DoEtabletext2018"/>
            </w:pPr>
            <w:r>
              <w:t>The resilience of the human spirit</w:t>
            </w:r>
          </w:p>
        </w:tc>
        <w:tc>
          <w:tcPr>
            <w:tcW w:w="7506" w:type="dxa"/>
          </w:tcPr>
          <w:p w:rsidR="00303FFF" w:rsidRDefault="00303FFF" w:rsidP="00C50613">
            <w:pPr>
              <w:pStyle w:val="DoEtabletext2018"/>
            </w:pPr>
            <w:r>
              <w:t xml:space="preserve">Personal growth </w:t>
            </w:r>
          </w:p>
          <w:p w:rsidR="00303FFF" w:rsidRPr="00951227" w:rsidRDefault="00303FFF" w:rsidP="00C50613">
            <w:pPr>
              <w:pStyle w:val="DoEtabletext2018"/>
            </w:pPr>
            <w:r>
              <w:t>Expression through the creative arts</w:t>
            </w:r>
          </w:p>
        </w:tc>
      </w:tr>
      <w:tr w:rsidR="00303FFF" w:rsidRPr="00951227" w:rsidTr="00C50613">
        <w:tc>
          <w:tcPr>
            <w:tcW w:w="3256" w:type="dxa"/>
          </w:tcPr>
          <w:p w:rsidR="00303FFF" w:rsidRPr="00951227" w:rsidRDefault="00303FFF" w:rsidP="00C50613">
            <w:pPr>
              <w:pStyle w:val="DoEtabletext2018"/>
            </w:pPr>
            <w:r w:rsidRPr="00951227">
              <w:t>Relationships</w:t>
            </w:r>
          </w:p>
        </w:tc>
        <w:tc>
          <w:tcPr>
            <w:tcW w:w="7506" w:type="dxa"/>
          </w:tcPr>
          <w:p w:rsidR="00303FFF" w:rsidRDefault="00303FFF" w:rsidP="00C50613">
            <w:pPr>
              <w:pStyle w:val="DoEtabletext2018"/>
            </w:pPr>
            <w:r>
              <w:t>Acceptance of difference</w:t>
            </w:r>
          </w:p>
          <w:p w:rsidR="00303FFF" w:rsidRPr="00951227" w:rsidRDefault="00303FFF" w:rsidP="00C50613">
            <w:pPr>
              <w:pStyle w:val="DoEtabletext2018"/>
            </w:pPr>
            <w:r w:rsidRPr="00951227">
              <w:t xml:space="preserve">The </w:t>
            </w:r>
            <w:r>
              <w:t>power</w:t>
            </w:r>
            <w:r w:rsidRPr="00951227">
              <w:t xml:space="preserve"> of</w:t>
            </w:r>
            <w:r>
              <w:t xml:space="preserve"> hope and</w:t>
            </w:r>
            <w:r w:rsidRPr="00951227">
              <w:t xml:space="preserve"> love</w:t>
            </w:r>
          </w:p>
        </w:tc>
      </w:tr>
      <w:tr w:rsidR="00303FFF" w:rsidRPr="00951227" w:rsidTr="00C50613">
        <w:tc>
          <w:tcPr>
            <w:tcW w:w="3256" w:type="dxa"/>
          </w:tcPr>
          <w:p w:rsidR="00303FFF" w:rsidRPr="00FB3683" w:rsidRDefault="00303FFF" w:rsidP="00C50613">
            <w:pPr>
              <w:pStyle w:val="DoEtabletext2018"/>
            </w:pPr>
            <w:r>
              <w:t>The impact of change on society</w:t>
            </w:r>
          </w:p>
        </w:tc>
        <w:tc>
          <w:tcPr>
            <w:tcW w:w="7506" w:type="dxa"/>
          </w:tcPr>
          <w:p w:rsidR="00303FFF" w:rsidRPr="00951227" w:rsidRDefault="00303FFF" w:rsidP="00C50613">
            <w:pPr>
              <w:pStyle w:val="DoEtabletext2018"/>
            </w:pPr>
            <w:r>
              <w:t>Use of technology</w:t>
            </w:r>
          </w:p>
        </w:tc>
      </w:tr>
    </w:tbl>
    <w:p w:rsidR="00303FFF" w:rsidRPr="0049677F" w:rsidRDefault="00303FFF" w:rsidP="0049677F">
      <w:pPr>
        <w:pStyle w:val="DoEheading42018"/>
        <w:rPr>
          <w:rStyle w:val="DoEstrongemphasis2018"/>
          <w:b w:val="0"/>
        </w:rPr>
      </w:pPr>
      <w:r w:rsidRPr="0049677F">
        <w:rPr>
          <w:rStyle w:val="DoEstrongemphasis2018"/>
          <w:b w:val="0"/>
        </w:rPr>
        <w:t>Activities</w:t>
      </w:r>
    </w:p>
    <w:p w:rsidR="00372AB6" w:rsidRPr="002473E1" w:rsidRDefault="00212400" w:rsidP="0077032C">
      <w:pPr>
        <w:pStyle w:val="DoElist1numbered2018"/>
        <w:numPr>
          <w:ilvl w:val="0"/>
          <w:numId w:val="33"/>
        </w:numPr>
      </w:pPr>
      <w:r>
        <w:t xml:space="preserve">In </w:t>
      </w:r>
      <w:r w:rsidR="00372AB6" w:rsidRPr="002473E1">
        <w:t>class</w:t>
      </w:r>
      <w:r>
        <w:t>,</w:t>
      </w:r>
      <w:r w:rsidR="00372AB6" w:rsidRPr="002473E1">
        <w:t xml:space="preserve"> </w:t>
      </w:r>
      <w:r w:rsidR="00303FFF">
        <w:t xml:space="preserve">debate </w:t>
      </w:r>
      <w:r w:rsidR="00372AB6" w:rsidRPr="002473E1">
        <w:t xml:space="preserve">on </w:t>
      </w:r>
      <w:r w:rsidR="00303FFF">
        <w:t xml:space="preserve">the </w:t>
      </w:r>
      <w:r w:rsidR="00372AB6" w:rsidRPr="002473E1">
        <w:t>topic ‘Teenage love does not last’.</w:t>
      </w:r>
    </w:p>
    <w:p w:rsidR="00E45F0B" w:rsidRPr="0049677F" w:rsidRDefault="00372AB6" w:rsidP="0049677F">
      <w:pPr>
        <w:pStyle w:val="DoElist1numbered2018"/>
        <w:numPr>
          <w:ilvl w:val="0"/>
          <w:numId w:val="33"/>
        </w:numPr>
      </w:pPr>
      <w:r w:rsidRPr="002473E1">
        <w:t xml:space="preserve">How do you think Olga might feel on learning of their love? </w:t>
      </w:r>
      <w:r w:rsidR="00E45F0B">
        <w:br w:type="page"/>
      </w:r>
    </w:p>
    <w:p w:rsidR="00372AB6" w:rsidRPr="002473E1" w:rsidRDefault="00372AB6" w:rsidP="00492AA8">
      <w:pPr>
        <w:pStyle w:val="DoEheading32018"/>
      </w:pPr>
      <w:bookmarkStart w:id="118" w:name="_Toc16847350"/>
      <w:r w:rsidRPr="002473E1">
        <w:t>Chapter 14</w:t>
      </w:r>
      <w:bookmarkEnd w:id="118"/>
    </w:p>
    <w:p w:rsidR="00372AB6" w:rsidRPr="00FB626D" w:rsidRDefault="00372AB6" w:rsidP="00372AB6">
      <w:pPr>
        <w:pBdr>
          <w:top w:val="nil"/>
          <w:left w:val="nil"/>
          <w:bottom w:val="nil"/>
          <w:right w:val="nil"/>
          <w:between w:val="nil"/>
        </w:pBdr>
        <w:rPr>
          <w:rFonts w:cs="Arial"/>
          <w:i/>
          <w:szCs w:val="24"/>
        </w:rPr>
      </w:pPr>
      <w:r w:rsidRPr="00FB626D">
        <w:rPr>
          <w:rFonts w:cs="Arial"/>
          <w:i/>
          <w:szCs w:val="24"/>
        </w:rPr>
        <w:t>Η επ</w:t>
      </w:r>
      <w:proofErr w:type="spellStart"/>
      <w:r w:rsidRPr="00FB626D">
        <w:rPr>
          <w:rFonts w:cs="Arial"/>
          <w:i/>
          <w:szCs w:val="24"/>
        </w:rPr>
        <w:t>άνοδος</w:t>
      </w:r>
      <w:proofErr w:type="spellEnd"/>
    </w:p>
    <w:p w:rsidR="00372AB6" w:rsidRPr="002473E1" w:rsidRDefault="00372AB6" w:rsidP="00372AB6">
      <w:pPr>
        <w:pBdr>
          <w:top w:val="nil"/>
          <w:left w:val="nil"/>
          <w:bottom w:val="nil"/>
          <w:right w:val="nil"/>
          <w:between w:val="nil"/>
        </w:pBdr>
        <w:rPr>
          <w:rFonts w:cs="Arial"/>
          <w:szCs w:val="24"/>
        </w:rPr>
      </w:pPr>
      <w:r w:rsidRPr="002473E1">
        <w:rPr>
          <w:rFonts w:cs="Arial"/>
          <w:szCs w:val="24"/>
        </w:rPr>
        <w:t xml:space="preserve">Olga did not end up reading any of </w:t>
      </w:r>
      <w:proofErr w:type="spellStart"/>
      <w:r w:rsidRPr="002473E1">
        <w:rPr>
          <w:rFonts w:cs="Arial"/>
          <w:szCs w:val="24"/>
        </w:rPr>
        <w:t>Irini</w:t>
      </w:r>
      <w:r w:rsidR="006E6B1F">
        <w:rPr>
          <w:rFonts w:cs="Arial"/>
          <w:szCs w:val="24"/>
        </w:rPr>
        <w:t>’s</w:t>
      </w:r>
      <w:proofErr w:type="spellEnd"/>
      <w:r w:rsidRPr="002473E1">
        <w:rPr>
          <w:rFonts w:cs="Arial"/>
          <w:szCs w:val="24"/>
        </w:rPr>
        <w:t xml:space="preserve"> </w:t>
      </w:r>
      <w:r w:rsidR="006E6B1F">
        <w:rPr>
          <w:rFonts w:cs="Arial"/>
          <w:szCs w:val="24"/>
        </w:rPr>
        <w:t>writing</w:t>
      </w:r>
      <w:r w:rsidRPr="002473E1">
        <w:rPr>
          <w:rFonts w:cs="Arial"/>
          <w:szCs w:val="24"/>
        </w:rPr>
        <w:t xml:space="preserve">. Upon her return from </w:t>
      </w:r>
      <w:proofErr w:type="spellStart"/>
      <w:r w:rsidRPr="002473E1">
        <w:rPr>
          <w:rFonts w:cs="Arial"/>
          <w:szCs w:val="24"/>
        </w:rPr>
        <w:t>Meleniko</w:t>
      </w:r>
      <w:proofErr w:type="spellEnd"/>
      <w:r w:rsidRPr="002473E1">
        <w:rPr>
          <w:rFonts w:cs="Arial"/>
          <w:szCs w:val="24"/>
        </w:rPr>
        <w:t xml:space="preserve">, she appeared different, more mature, as if she had grown up in </w:t>
      </w:r>
      <w:r w:rsidR="0049677F">
        <w:rPr>
          <w:rFonts w:cs="Arial"/>
          <w:szCs w:val="24"/>
        </w:rPr>
        <w:t>her</w:t>
      </w:r>
      <w:r w:rsidRPr="002473E1">
        <w:rPr>
          <w:rFonts w:cs="Arial"/>
          <w:szCs w:val="24"/>
        </w:rPr>
        <w:t xml:space="preserve"> week away. </w:t>
      </w:r>
    </w:p>
    <w:p w:rsidR="00372AB6" w:rsidRPr="002473E1" w:rsidRDefault="00372AB6" w:rsidP="00372AB6">
      <w:pPr>
        <w:pBdr>
          <w:top w:val="nil"/>
          <w:left w:val="nil"/>
          <w:bottom w:val="nil"/>
          <w:right w:val="nil"/>
          <w:between w:val="nil"/>
        </w:pBdr>
        <w:rPr>
          <w:rFonts w:cs="Arial"/>
          <w:szCs w:val="24"/>
        </w:rPr>
      </w:pPr>
      <w:proofErr w:type="spellStart"/>
      <w:r w:rsidRPr="002473E1">
        <w:rPr>
          <w:rFonts w:cs="Arial"/>
          <w:szCs w:val="24"/>
        </w:rPr>
        <w:t>Irini</w:t>
      </w:r>
      <w:proofErr w:type="spellEnd"/>
      <w:r w:rsidRPr="002473E1">
        <w:rPr>
          <w:rFonts w:cs="Arial"/>
          <w:szCs w:val="24"/>
        </w:rPr>
        <w:t xml:space="preserve"> sends a copy of </w:t>
      </w:r>
      <w:r w:rsidR="006A18E9">
        <w:rPr>
          <w:rFonts w:cs="Arial"/>
          <w:szCs w:val="24"/>
        </w:rPr>
        <w:t xml:space="preserve">the story she has written </w:t>
      </w:r>
      <w:r w:rsidRPr="002473E1">
        <w:rPr>
          <w:rFonts w:cs="Arial"/>
          <w:szCs w:val="24"/>
        </w:rPr>
        <w:t xml:space="preserve">to her grandmother in Boston, who is quite moved by it, saying that time will tell if this romance is real, and if it is, </w:t>
      </w:r>
      <w:proofErr w:type="spellStart"/>
      <w:r w:rsidRPr="002473E1">
        <w:rPr>
          <w:rFonts w:cs="Arial"/>
          <w:szCs w:val="24"/>
        </w:rPr>
        <w:t>Irini</w:t>
      </w:r>
      <w:proofErr w:type="spellEnd"/>
      <w:r w:rsidRPr="002473E1">
        <w:rPr>
          <w:rFonts w:cs="Arial"/>
          <w:szCs w:val="24"/>
        </w:rPr>
        <w:t xml:space="preserve"> should finish her studies before she decides anything. Her grandmother is not bothered by Themis’ </w:t>
      </w:r>
      <w:r w:rsidR="0095056A" w:rsidRPr="002473E1">
        <w:rPr>
          <w:rFonts w:cs="Arial"/>
          <w:szCs w:val="24"/>
        </w:rPr>
        <w:t>disability.</w:t>
      </w:r>
    </w:p>
    <w:p w:rsidR="00372AB6" w:rsidRPr="00C82FAB" w:rsidRDefault="00372AB6" w:rsidP="00372AB6">
      <w:pPr>
        <w:pBdr>
          <w:top w:val="nil"/>
          <w:left w:val="nil"/>
          <w:bottom w:val="nil"/>
          <w:right w:val="nil"/>
          <w:between w:val="nil"/>
        </w:pBdr>
        <w:rPr>
          <w:rFonts w:cs="Arial"/>
          <w:szCs w:val="24"/>
        </w:rPr>
      </w:pPr>
      <w:r w:rsidRPr="00C82FAB">
        <w:rPr>
          <w:rFonts w:cs="Arial"/>
          <w:szCs w:val="24"/>
        </w:rPr>
        <w:t xml:space="preserve">When </w:t>
      </w:r>
      <w:proofErr w:type="spellStart"/>
      <w:r w:rsidRPr="00C82FAB">
        <w:rPr>
          <w:rFonts w:cs="Arial"/>
          <w:szCs w:val="24"/>
        </w:rPr>
        <w:t>Irini</w:t>
      </w:r>
      <w:proofErr w:type="spellEnd"/>
      <w:r w:rsidRPr="00C82FAB">
        <w:rPr>
          <w:rFonts w:cs="Arial"/>
          <w:szCs w:val="24"/>
        </w:rPr>
        <w:t xml:space="preserve"> tells </w:t>
      </w:r>
      <w:r w:rsidR="0095056A" w:rsidRPr="00C82FAB">
        <w:rPr>
          <w:rFonts w:cs="Arial"/>
          <w:szCs w:val="24"/>
        </w:rPr>
        <w:t>her mother about</w:t>
      </w:r>
      <w:r w:rsidRPr="00C82FAB">
        <w:rPr>
          <w:rFonts w:cs="Arial"/>
          <w:szCs w:val="24"/>
        </w:rPr>
        <w:t xml:space="preserve"> her f</w:t>
      </w:r>
      <w:r w:rsidR="0095056A" w:rsidRPr="00C82FAB">
        <w:rPr>
          <w:rFonts w:cs="Arial"/>
          <w:szCs w:val="24"/>
        </w:rPr>
        <w:t>eelings for Themis</w:t>
      </w:r>
      <w:r w:rsidRPr="00C82FAB">
        <w:rPr>
          <w:rFonts w:cs="Arial"/>
          <w:szCs w:val="24"/>
        </w:rPr>
        <w:t>, the advice she receives is</w:t>
      </w:r>
      <w:r w:rsidR="00FD266D" w:rsidRPr="00C82FAB">
        <w:rPr>
          <w:rFonts w:cs="Arial"/>
          <w:szCs w:val="24"/>
        </w:rPr>
        <w:t xml:space="preserve"> to</w:t>
      </w:r>
      <w:r w:rsidR="0095056A" w:rsidRPr="00C82FAB">
        <w:rPr>
          <w:rFonts w:cs="Arial"/>
          <w:szCs w:val="24"/>
        </w:rPr>
        <w:t xml:space="preserve"> let things take their course and</w:t>
      </w:r>
      <w:r w:rsidRPr="00C82FAB">
        <w:rPr>
          <w:rFonts w:cs="Arial"/>
          <w:szCs w:val="24"/>
        </w:rPr>
        <w:t xml:space="preserve"> </w:t>
      </w:r>
      <w:r w:rsidR="00FD266D" w:rsidRPr="00C82FAB">
        <w:rPr>
          <w:rFonts w:cs="Arial"/>
          <w:szCs w:val="24"/>
        </w:rPr>
        <w:t>not to</w:t>
      </w:r>
      <w:r w:rsidRPr="00C82FAB">
        <w:rPr>
          <w:rFonts w:cs="Arial"/>
          <w:szCs w:val="24"/>
        </w:rPr>
        <w:t xml:space="preserve"> feel </w:t>
      </w:r>
      <w:r w:rsidR="00FD266D" w:rsidRPr="00C82FAB">
        <w:rPr>
          <w:rFonts w:cs="Arial"/>
          <w:szCs w:val="24"/>
        </w:rPr>
        <w:t xml:space="preserve">that she is </w:t>
      </w:r>
      <w:r w:rsidR="0095056A" w:rsidRPr="00C82FAB">
        <w:rPr>
          <w:rFonts w:cs="Arial"/>
          <w:szCs w:val="24"/>
        </w:rPr>
        <w:t>bound to this relationship</w:t>
      </w:r>
      <w:r w:rsidR="00FD266D" w:rsidRPr="00C82FAB">
        <w:rPr>
          <w:rFonts w:cs="Arial"/>
          <w:szCs w:val="24"/>
        </w:rPr>
        <w:t>, as she is</w:t>
      </w:r>
      <w:r w:rsidRPr="00C82FAB">
        <w:rPr>
          <w:rFonts w:cs="Arial"/>
          <w:szCs w:val="24"/>
        </w:rPr>
        <w:t xml:space="preserve"> still youn</w:t>
      </w:r>
      <w:r w:rsidR="00FD266D" w:rsidRPr="00C82FAB">
        <w:rPr>
          <w:rFonts w:cs="Arial"/>
          <w:szCs w:val="24"/>
        </w:rPr>
        <w:t>g.</w:t>
      </w:r>
    </w:p>
    <w:p w:rsidR="00372AB6" w:rsidRPr="00C82FAB" w:rsidRDefault="003F716E" w:rsidP="00372AB6">
      <w:pPr>
        <w:pBdr>
          <w:top w:val="nil"/>
          <w:left w:val="nil"/>
          <w:bottom w:val="nil"/>
          <w:right w:val="nil"/>
          <w:between w:val="nil"/>
        </w:pBdr>
        <w:rPr>
          <w:rFonts w:cs="Arial"/>
          <w:szCs w:val="24"/>
        </w:rPr>
      </w:pPr>
      <w:r w:rsidRPr="00C82FAB">
        <w:rPr>
          <w:rFonts w:cs="Arial"/>
          <w:szCs w:val="24"/>
        </w:rPr>
        <w:t xml:space="preserve">Since that summer, 8 years and 6 </w:t>
      </w:r>
      <w:r w:rsidR="00372AB6" w:rsidRPr="00C82FAB">
        <w:rPr>
          <w:rFonts w:cs="Arial"/>
          <w:szCs w:val="24"/>
        </w:rPr>
        <w:t>months have passed</w:t>
      </w:r>
      <w:r w:rsidR="009860D8" w:rsidRPr="00C82FAB">
        <w:rPr>
          <w:rFonts w:cs="Arial"/>
          <w:szCs w:val="24"/>
        </w:rPr>
        <w:t>. It</w:t>
      </w:r>
      <w:r w:rsidR="00372AB6" w:rsidRPr="00C82FAB">
        <w:rPr>
          <w:rFonts w:cs="Arial"/>
          <w:szCs w:val="24"/>
        </w:rPr>
        <w:t xml:space="preserve"> is now 17 January</w:t>
      </w:r>
      <w:r w:rsidR="00283C8C" w:rsidRPr="00C82FAB">
        <w:rPr>
          <w:rFonts w:cs="Arial"/>
          <w:szCs w:val="24"/>
        </w:rPr>
        <w:t xml:space="preserve"> </w:t>
      </w:r>
      <w:r w:rsidR="00372AB6" w:rsidRPr="00C82FAB">
        <w:rPr>
          <w:rFonts w:cs="Arial"/>
          <w:szCs w:val="24"/>
        </w:rPr>
        <w:t>2014</w:t>
      </w:r>
      <w:r w:rsidR="009860D8" w:rsidRPr="00C82FAB">
        <w:rPr>
          <w:rFonts w:cs="Arial"/>
          <w:szCs w:val="24"/>
        </w:rPr>
        <w:t xml:space="preserve"> and </w:t>
      </w:r>
      <w:proofErr w:type="spellStart"/>
      <w:r w:rsidR="00372AB6" w:rsidRPr="00C82FAB">
        <w:rPr>
          <w:rFonts w:cs="Arial"/>
          <w:szCs w:val="24"/>
        </w:rPr>
        <w:t>Irini</w:t>
      </w:r>
      <w:proofErr w:type="spellEnd"/>
      <w:r w:rsidR="00372AB6" w:rsidRPr="00C82FAB">
        <w:rPr>
          <w:rFonts w:cs="Arial"/>
          <w:szCs w:val="24"/>
        </w:rPr>
        <w:t xml:space="preserve"> will soon be 25 years old and is doing a doctorate. Her feelings for Themis </w:t>
      </w:r>
      <w:r w:rsidR="009860D8" w:rsidRPr="00C82FAB">
        <w:rPr>
          <w:rFonts w:cs="Arial"/>
          <w:szCs w:val="24"/>
        </w:rPr>
        <w:t>remain as strong as ever</w:t>
      </w:r>
      <w:r w:rsidR="00372AB6" w:rsidRPr="00C82FAB">
        <w:rPr>
          <w:rFonts w:cs="Arial"/>
          <w:szCs w:val="24"/>
        </w:rPr>
        <w:t xml:space="preserve">. She returns to Athens and in the flashback that follows, </w:t>
      </w:r>
      <w:r w:rsidR="009860D8" w:rsidRPr="00C82FAB">
        <w:rPr>
          <w:rFonts w:cs="Arial"/>
          <w:szCs w:val="24"/>
        </w:rPr>
        <w:t>the reader discovers</w:t>
      </w:r>
      <w:r w:rsidR="00372AB6" w:rsidRPr="00C82FAB">
        <w:rPr>
          <w:rFonts w:cs="Arial"/>
          <w:szCs w:val="24"/>
        </w:rPr>
        <w:t xml:space="preserve"> that Themis’ operation was postponed a couple of times</w:t>
      </w:r>
      <w:r w:rsidR="00AF20D4" w:rsidRPr="00C82FAB">
        <w:rPr>
          <w:rFonts w:cs="Arial"/>
          <w:szCs w:val="24"/>
        </w:rPr>
        <w:t>,</w:t>
      </w:r>
      <w:r w:rsidR="00372AB6" w:rsidRPr="00C82FAB">
        <w:rPr>
          <w:rFonts w:cs="Arial"/>
          <w:szCs w:val="24"/>
        </w:rPr>
        <w:t xml:space="preserve"> but </w:t>
      </w:r>
      <w:r w:rsidR="0049677F" w:rsidRPr="00C82FAB">
        <w:rPr>
          <w:rFonts w:cs="Arial"/>
          <w:szCs w:val="24"/>
        </w:rPr>
        <w:t xml:space="preserve">he </w:t>
      </w:r>
      <w:r w:rsidR="00372AB6" w:rsidRPr="00C82FAB">
        <w:rPr>
          <w:rFonts w:cs="Arial"/>
          <w:szCs w:val="24"/>
        </w:rPr>
        <w:t xml:space="preserve">was given more opportunities to try new </w:t>
      </w:r>
      <w:r w:rsidR="0095056A" w:rsidRPr="00C82FAB">
        <w:rPr>
          <w:rFonts w:cs="Arial"/>
          <w:szCs w:val="24"/>
        </w:rPr>
        <w:t>treatments</w:t>
      </w:r>
      <w:r w:rsidR="00372AB6" w:rsidRPr="00C82FAB">
        <w:rPr>
          <w:rFonts w:cs="Arial"/>
          <w:szCs w:val="24"/>
        </w:rPr>
        <w:t>. His operation took place and the result satisfied the doctors but was not exactly what they expected. However, Themis was excited be</w:t>
      </w:r>
      <w:r w:rsidR="0049677F" w:rsidRPr="00C82FAB">
        <w:rPr>
          <w:rFonts w:cs="Arial"/>
          <w:szCs w:val="24"/>
        </w:rPr>
        <w:t xml:space="preserve">cause the medical tests and follow-ups </w:t>
      </w:r>
      <w:r w:rsidR="00372AB6" w:rsidRPr="00C82FAB">
        <w:rPr>
          <w:rFonts w:cs="Arial"/>
          <w:szCs w:val="24"/>
        </w:rPr>
        <w:t xml:space="preserve">were over and he could get on with his law studies. </w:t>
      </w:r>
      <w:proofErr w:type="spellStart"/>
      <w:r w:rsidR="00372AB6" w:rsidRPr="00C82FAB">
        <w:rPr>
          <w:rFonts w:cs="Arial"/>
          <w:szCs w:val="24"/>
        </w:rPr>
        <w:t>Irini</w:t>
      </w:r>
      <w:proofErr w:type="spellEnd"/>
      <w:r w:rsidR="00372AB6" w:rsidRPr="00C82FAB">
        <w:rPr>
          <w:rFonts w:cs="Arial"/>
          <w:szCs w:val="24"/>
        </w:rPr>
        <w:t xml:space="preserve"> had decided to study psychology at Harvard, near Boston, so she could be close to Themis in Montreal. She would live with her grandparents and have their financial suppor</w:t>
      </w:r>
      <w:r w:rsidR="00AF20D4" w:rsidRPr="00C82FAB">
        <w:rPr>
          <w:rFonts w:cs="Arial"/>
          <w:szCs w:val="24"/>
        </w:rPr>
        <w:t xml:space="preserve">t. </w:t>
      </w:r>
      <w:r w:rsidR="00372AB6" w:rsidRPr="00C82FAB">
        <w:rPr>
          <w:rFonts w:cs="Arial"/>
          <w:szCs w:val="24"/>
        </w:rPr>
        <w:t>Themis was ecstatic at the news, not only because they would be closer to each other, but because he too had recently been accepted at</w:t>
      </w:r>
      <w:r w:rsidR="00AF20D4" w:rsidRPr="00C82FAB">
        <w:rPr>
          <w:rFonts w:cs="Arial"/>
          <w:szCs w:val="24"/>
        </w:rPr>
        <w:t xml:space="preserve"> Harvard.</w:t>
      </w:r>
      <w:r w:rsidR="00372AB6" w:rsidRPr="00C82FAB">
        <w:rPr>
          <w:rFonts w:cs="Arial"/>
          <w:szCs w:val="24"/>
        </w:rPr>
        <w:t xml:space="preserve"> </w:t>
      </w:r>
    </w:p>
    <w:p w:rsidR="00372AB6" w:rsidRPr="00C82FAB" w:rsidRDefault="00372AB6" w:rsidP="00372AB6">
      <w:pPr>
        <w:pBdr>
          <w:top w:val="nil"/>
          <w:left w:val="nil"/>
          <w:bottom w:val="nil"/>
          <w:right w:val="nil"/>
          <w:between w:val="nil"/>
        </w:pBdr>
        <w:rPr>
          <w:rFonts w:cs="Arial"/>
          <w:szCs w:val="24"/>
        </w:rPr>
      </w:pPr>
      <w:r w:rsidRPr="00C82FAB">
        <w:rPr>
          <w:rFonts w:cs="Arial"/>
          <w:szCs w:val="24"/>
        </w:rPr>
        <w:t xml:space="preserve">Themis and </w:t>
      </w:r>
      <w:proofErr w:type="spellStart"/>
      <w:r w:rsidRPr="00C82FAB">
        <w:rPr>
          <w:rFonts w:cs="Arial"/>
          <w:szCs w:val="24"/>
        </w:rPr>
        <w:t>Irini</w:t>
      </w:r>
      <w:proofErr w:type="spellEnd"/>
      <w:r w:rsidRPr="00C82FAB">
        <w:rPr>
          <w:rFonts w:cs="Arial"/>
          <w:szCs w:val="24"/>
        </w:rPr>
        <w:t xml:space="preserve"> work</w:t>
      </w:r>
      <w:r w:rsidR="00C82FAB" w:rsidRPr="00C82FAB">
        <w:rPr>
          <w:rFonts w:cs="Arial"/>
          <w:szCs w:val="24"/>
        </w:rPr>
        <w:t>ed</w:t>
      </w:r>
      <w:r w:rsidRPr="00C82FAB">
        <w:rPr>
          <w:rFonts w:cs="Arial"/>
          <w:szCs w:val="24"/>
        </w:rPr>
        <w:t xml:space="preserve"> hard to complete th</w:t>
      </w:r>
      <w:r w:rsidR="00C82FAB" w:rsidRPr="00C82FAB">
        <w:rPr>
          <w:rFonts w:cs="Arial"/>
          <w:szCs w:val="24"/>
        </w:rPr>
        <w:t>eir studies. They are both undertaking</w:t>
      </w:r>
      <w:r w:rsidRPr="00C82FAB">
        <w:rPr>
          <w:rFonts w:cs="Arial"/>
          <w:szCs w:val="24"/>
        </w:rPr>
        <w:t xml:space="preserve"> </w:t>
      </w:r>
      <w:r w:rsidR="003F716E" w:rsidRPr="00C82FAB">
        <w:rPr>
          <w:rFonts w:cs="Arial"/>
          <w:szCs w:val="24"/>
        </w:rPr>
        <w:t xml:space="preserve">doctorates. </w:t>
      </w:r>
      <w:r w:rsidR="00C82FAB" w:rsidRPr="00C82FAB">
        <w:rPr>
          <w:rFonts w:cs="Arial"/>
          <w:szCs w:val="24"/>
        </w:rPr>
        <w:t xml:space="preserve">Once they have completed these, </w:t>
      </w:r>
      <w:r w:rsidRPr="00C82FAB">
        <w:rPr>
          <w:rFonts w:cs="Arial"/>
          <w:szCs w:val="24"/>
        </w:rPr>
        <w:t>their goal is to find</w:t>
      </w:r>
      <w:r w:rsidR="003F716E" w:rsidRPr="00C82FAB">
        <w:rPr>
          <w:rFonts w:cs="Arial"/>
          <w:szCs w:val="24"/>
        </w:rPr>
        <w:t xml:space="preserve"> work, get married and have 4</w:t>
      </w:r>
      <w:r w:rsidRPr="00C82FAB">
        <w:rPr>
          <w:rFonts w:cs="Arial"/>
          <w:szCs w:val="24"/>
        </w:rPr>
        <w:t xml:space="preserve"> children. </w:t>
      </w:r>
      <w:proofErr w:type="spellStart"/>
      <w:r w:rsidRPr="00C82FAB">
        <w:rPr>
          <w:rFonts w:cs="Arial"/>
          <w:szCs w:val="24"/>
        </w:rPr>
        <w:t>Irini</w:t>
      </w:r>
      <w:proofErr w:type="spellEnd"/>
      <w:r w:rsidRPr="00C82FAB">
        <w:rPr>
          <w:rFonts w:cs="Arial"/>
          <w:szCs w:val="24"/>
        </w:rPr>
        <w:t xml:space="preserve"> realises that their life will not be easy</w:t>
      </w:r>
      <w:r w:rsidR="009B44BC" w:rsidRPr="00C82FAB">
        <w:rPr>
          <w:rFonts w:cs="Arial"/>
          <w:szCs w:val="24"/>
        </w:rPr>
        <w:t>.</w:t>
      </w:r>
    </w:p>
    <w:p w:rsidR="00372AB6" w:rsidRPr="002473E1" w:rsidRDefault="003F716E" w:rsidP="00372AB6">
      <w:pPr>
        <w:pBdr>
          <w:top w:val="nil"/>
          <w:left w:val="nil"/>
          <w:bottom w:val="nil"/>
          <w:right w:val="nil"/>
          <w:between w:val="nil"/>
        </w:pBdr>
        <w:rPr>
          <w:rFonts w:cs="Arial"/>
          <w:szCs w:val="24"/>
        </w:rPr>
      </w:pPr>
      <w:r w:rsidRPr="00C82FAB">
        <w:rPr>
          <w:rFonts w:cs="Arial"/>
          <w:szCs w:val="24"/>
        </w:rPr>
        <w:t xml:space="preserve">Research for </w:t>
      </w:r>
      <w:proofErr w:type="spellStart"/>
      <w:r w:rsidRPr="00C82FAB">
        <w:rPr>
          <w:rFonts w:cs="Arial"/>
          <w:szCs w:val="24"/>
        </w:rPr>
        <w:t>Irini’s</w:t>
      </w:r>
      <w:proofErr w:type="spellEnd"/>
      <w:r w:rsidR="00372AB6" w:rsidRPr="00C82FAB">
        <w:rPr>
          <w:rFonts w:cs="Arial"/>
          <w:szCs w:val="24"/>
        </w:rPr>
        <w:t xml:space="preserve"> doctorate now brings her to Athens, where she catches up </w:t>
      </w:r>
      <w:r w:rsidR="00AF20D4" w:rsidRPr="00C82FAB">
        <w:rPr>
          <w:rFonts w:cs="Arial"/>
          <w:szCs w:val="24"/>
        </w:rPr>
        <w:t>with</w:t>
      </w:r>
      <w:r w:rsidR="00372AB6" w:rsidRPr="00C82FAB">
        <w:rPr>
          <w:rFonts w:cs="Arial"/>
          <w:szCs w:val="24"/>
        </w:rPr>
        <w:t xml:space="preserve"> some friends. Grigoris has turned into a handsome young man, an unemployed teacher who delivers pizzas. The </w:t>
      </w:r>
      <w:r w:rsidR="00093094" w:rsidRPr="00C82FAB">
        <w:rPr>
          <w:rFonts w:cs="Arial"/>
          <w:szCs w:val="24"/>
        </w:rPr>
        <w:t>3</w:t>
      </w:r>
      <w:r w:rsidR="00372AB6" w:rsidRPr="00C82FAB">
        <w:rPr>
          <w:rFonts w:cs="Arial"/>
          <w:szCs w:val="24"/>
        </w:rPr>
        <w:t xml:space="preserve"> </w:t>
      </w:r>
      <w:r w:rsidR="00AF20D4" w:rsidRPr="00C82FAB">
        <w:rPr>
          <w:rFonts w:cs="Arial"/>
          <w:szCs w:val="24"/>
        </w:rPr>
        <w:t>former bullies are all employed.</w:t>
      </w:r>
      <w:r w:rsidR="00372AB6" w:rsidRPr="00C82FAB">
        <w:rPr>
          <w:rFonts w:cs="Arial"/>
          <w:szCs w:val="24"/>
        </w:rPr>
        <w:t xml:space="preserve"> Olga lives in Vienna, working on her own doctorate and sees no reason to return to Greece until the economic crisis is over.</w:t>
      </w:r>
    </w:p>
    <w:p w:rsidR="00372AB6" w:rsidRPr="002473E1" w:rsidRDefault="00372AB6" w:rsidP="00372AB6">
      <w:pPr>
        <w:pBdr>
          <w:top w:val="nil"/>
          <w:left w:val="nil"/>
          <w:bottom w:val="nil"/>
          <w:right w:val="nil"/>
          <w:between w:val="nil"/>
        </w:pBdr>
        <w:rPr>
          <w:rFonts w:cs="Arial"/>
          <w:szCs w:val="24"/>
        </w:rPr>
      </w:pPr>
      <w:r w:rsidRPr="002473E1">
        <w:rPr>
          <w:rFonts w:cs="Arial"/>
          <w:szCs w:val="24"/>
        </w:rPr>
        <w:t xml:space="preserve">While in Athens, </w:t>
      </w:r>
      <w:proofErr w:type="spellStart"/>
      <w:r w:rsidRPr="002473E1">
        <w:rPr>
          <w:rFonts w:cs="Arial"/>
          <w:szCs w:val="24"/>
        </w:rPr>
        <w:t>Irini</w:t>
      </w:r>
      <w:proofErr w:type="spellEnd"/>
      <w:r w:rsidRPr="002473E1">
        <w:rPr>
          <w:rFonts w:cs="Arial"/>
          <w:szCs w:val="24"/>
        </w:rPr>
        <w:t xml:space="preserve"> bumps into a former neighbour of theirs who knew about Themis. “I hear you’re getting married. I suppose the operation was a complete success?</w:t>
      </w:r>
      <w:proofErr w:type="gramStart"/>
      <w:r w:rsidRPr="002473E1">
        <w:rPr>
          <w:rFonts w:cs="Arial"/>
          <w:szCs w:val="24"/>
        </w:rPr>
        <w:t>”</w:t>
      </w:r>
      <w:r w:rsidR="0049677F">
        <w:rPr>
          <w:rFonts w:cs="Arial"/>
          <w:szCs w:val="24"/>
        </w:rPr>
        <w:t>.</w:t>
      </w:r>
      <w:proofErr w:type="gramEnd"/>
      <w:r w:rsidRPr="002473E1">
        <w:rPr>
          <w:rFonts w:cs="Arial"/>
          <w:szCs w:val="24"/>
        </w:rPr>
        <w:t xml:space="preserve"> </w:t>
      </w:r>
      <w:proofErr w:type="spellStart"/>
      <w:r w:rsidRPr="002473E1">
        <w:rPr>
          <w:rFonts w:cs="Arial"/>
          <w:szCs w:val="24"/>
        </w:rPr>
        <w:t>Irini</w:t>
      </w:r>
      <w:proofErr w:type="spellEnd"/>
      <w:r w:rsidRPr="002473E1">
        <w:rPr>
          <w:rFonts w:cs="Arial"/>
          <w:szCs w:val="24"/>
        </w:rPr>
        <w:t xml:space="preserve"> does not answer. If she had said ‘yes’, the neighbour would have assumed that that was the reason the wedding was taking place. If she had said ‘no’ the neighbour would think there was something wrong with </w:t>
      </w:r>
      <w:proofErr w:type="spellStart"/>
      <w:r w:rsidRPr="002473E1">
        <w:rPr>
          <w:rFonts w:cs="Arial"/>
          <w:szCs w:val="24"/>
        </w:rPr>
        <w:t>Irini</w:t>
      </w:r>
      <w:proofErr w:type="spellEnd"/>
      <w:r w:rsidR="00FA0285">
        <w:rPr>
          <w:rFonts w:cs="Arial"/>
          <w:szCs w:val="24"/>
        </w:rPr>
        <w:t>.</w:t>
      </w:r>
      <w:r w:rsidR="003F716E">
        <w:rPr>
          <w:rFonts w:cs="Arial"/>
          <w:szCs w:val="24"/>
        </w:rPr>
        <w:t xml:space="preserve"> </w:t>
      </w:r>
      <w:proofErr w:type="spellStart"/>
      <w:r w:rsidR="003F716E">
        <w:rPr>
          <w:rFonts w:cs="Arial"/>
          <w:szCs w:val="24"/>
        </w:rPr>
        <w:t>Irini</w:t>
      </w:r>
      <w:proofErr w:type="spellEnd"/>
      <w:r w:rsidR="003F716E">
        <w:rPr>
          <w:rFonts w:cs="Arial"/>
          <w:szCs w:val="24"/>
        </w:rPr>
        <w:t xml:space="preserve"> sees the neighbour a</w:t>
      </w:r>
      <w:r w:rsidRPr="002473E1">
        <w:rPr>
          <w:rFonts w:cs="Arial"/>
          <w:szCs w:val="24"/>
        </w:rPr>
        <w:t xml:space="preserve">s a victim of the stereotypical attitudes perpetuated by our society about </w:t>
      </w:r>
      <w:r w:rsidR="0049677F">
        <w:rPr>
          <w:rFonts w:cs="Arial"/>
          <w:szCs w:val="24"/>
        </w:rPr>
        <w:t>people with disabilities, b</w:t>
      </w:r>
      <w:r w:rsidRPr="002473E1">
        <w:rPr>
          <w:rFonts w:cs="Arial"/>
          <w:szCs w:val="24"/>
        </w:rPr>
        <w:t xml:space="preserve">ut </w:t>
      </w:r>
      <w:proofErr w:type="spellStart"/>
      <w:r w:rsidRPr="002473E1">
        <w:rPr>
          <w:rFonts w:cs="Arial"/>
          <w:szCs w:val="24"/>
        </w:rPr>
        <w:t>Irini</w:t>
      </w:r>
      <w:proofErr w:type="spellEnd"/>
      <w:r w:rsidRPr="002473E1">
        <w:rPr>
          <w:rFonts w:cs="Arial"/>
          <w:szCs w:val="24"/>
        </w:rPr>
        <w:t xml:space="preserve"> is not deterred or discouraged by these attitudes.</w:t>
      </w:r>
    </w:p>
    <w:p w:rsidR="0049677F" w:rsidRDefault="0049677F">
      <w:pPr>
        <w:spacing w:before="0" w:line="240" w:lineRule="auto"/>
        <w:rPr>
          <w:rStyle w:val="Strong"/>
          <w:rFonts w:ascii="Helvetica" w:hAnsi="Helvetica"/>
          <w:b w:val="0"/>
          <w:sz w:val="32"/>
          <w:szCs w:val="32"/>
          <w:lang w:eastAsia="en-US"/>
        </w:rPr>
      </w:pPr>
      <w:r>
        <w:rPr>
          <w:rStyle w:val="Strong"/>
          <w:b w:val="0"/>
        </w:rPr>
        <w:br w:type="page"/>
      </w:r>
    </w:p>
    <w:p w:rsidR="00D74A2C" w:rsidRPr="0049677F" w:rsidRDefault="00D74A2C" w:rsidP="0049677F">
      <w:pPr>
        <w:pStyle w:val="DoEheading42018"/>
        <w:rPr>
          <w:rStyle w:val="Strong"/>
          <w:b w:val="0"/>
          <w:bCs w:val="0"/>
        </w:rPr>
      </w:pPr>
      <w:r w:rsidRPr="0049677F">
        <w:rPr>
          <w:rStyle w:val="Strong"/>
          <w:b w:val="0"/>
          <w:bCs w:val="0"/>
        </w:rPr>
        <w:t>Prescribed issues</w:t>
      </w:r>
    </w:p>
    <w:tbl>
      <w:tblPr>
        <w:tblStyle w:val="TableGrid1"/>
        <w:tblW w:w="0" w:type="auto"/>
        <w:tblLook w:val="04A0" w:firstRow="1" w:lastRow="0" w:firstColumn="1" w:lastColumn="0" w:noHBand="0" w:noVBand="1"/>
        <w:tblDescription w:val="Prescribed issues - Chapter 14"/>
      </w:tblPr>
      <w:tblGrid>
        <w:gridCol w:w="3256"/>
        <w:gridCol w:w="7506"/>
      </w:tblGrid>
      <w:tr w:rsidR="0095056A" w:rsidRPr="00951227" w:rsidTr="0095056A">
        <w:trPr>
          <w:tblHeader/>
        </w:trPr>
        <w:tc>
          <w:tcPr>
            <w:tcW w:w="3256" w:type="dxa"/>
          </w:tcPr>
          <w:p w:rsidR="0095056A" w:rsidRDefault="0095056A" w:rsidP="0095056A">
            <w:pPr>
              <w:pStyle w:val="DoEtableheading2018"/>
            </w:pPr>
            <w:r>
              <w:t>Issue</w:t>
            </w:r>
          </w:p>
        </w:tc>
        <w:tc>
          <w:tcPr>
            <w:tcW w:w="7506" w:type="dxa"/>
          </w:tcPr>
          <w:p w:rsidR="0095056A" w:rsidRDefault="0095056A" w:rsidP="0095056A">
            <w:pPr>
              <w:pStyle w:val="DoEtableheading2018"/>
            </w:pPr>
            <w:r>
              <w:t>Description</w:t>
            </w:r>
          </w:p>
        </w:tc>
      </w:tr>
      <w:tr w:rsidR="00D74A2C" w:rsidRPr="00951227" w:rsidTr="00C50613">
        <w:tc>
          <w:tcPr>
            <w:tcW w:w="3256" w:type="dxa"/>
          </w:tcPr>
          <w:p w:rsidR="00D74A2C" w:rsidRDefault="00D74A2C" w:rsidP="00C50613">
            <w:pPr>
              <w:pStyle w:val="DoEtabletext2018"/>
            </w:pPr>
            <w:r>
              <w:t>The resilience of the human spirit</w:t>
            </w:r>
          </w:p>
        </w:tc>
        <w:tc>
          <w:tcPr>
            <w:tcW w:w="7506" w:type="dxa"/>
          </w:tcPr>
          <w:p w:rsidR="00D74A2C" w:rsidRDefault="00D74A2C" w:rsidP="00C50613">
            <w:pPr>
              <w:pStyle w:val="DoEtabletext2018"/>
            </w:pPr>
            <w:r>
              <w:t>Coping with adversity</w:t>
            </w:r>
          </w:p>
          <w:p w:rsidR="00D74A2C" w:rsidRPr="00951227" w:rsidRDefault="00D74A2C" w:rsidP="00C50613">
            <w:pPr>
              <w:pStyle w:val="DoEtabletext2018"/>
            </w:pPr>
            <w:r>
              <w:t xml:space="preserve">Personal growth </w:t>
            </w:r>
          </w:p>
        </w:tc>
      </w:tr>
      <w:tr w:rsidR="00D74A2C" w:rsidRPr="00951227" w:rsidTr="00C50613">
        <w:tc>
          <w:tcPr>
            <w:tcW w:w="3256" w:type="dxa"/>
          </w:tcPr>
          <w:p w:rsidR="00D74A2C" w:rsidRPr="00951227" w:rsidRDefault="00D74A2C" w:rsidP="00C50613">
            <w:pPr>
              <w:pStyle w:val="DoEtabletext2018"/>
            </w:pPr>
            <w:r w:rsidRPr="00951227">
              <w:t>Relationships</w:t>
            </w:r>
          </w:p>
        </w:tc>
        <w:tc>
          <w:tcPr>
            <w:tcW w:w="7506" w:type="dxa"/>
          </w:tcPr>
          <w:p w:rsidR="00D74A2C" w:rsidRDefault="00D74A2C" w:rsidP="00C50613">
            <w:pPr>
              <w:pStyle w:val="DoEtabletext2018"/>
            </w:pPr>
            <w:r>
              <w:t>Acceptance of difference</w:t>
            </w:r>
          </w:p>
          <w:p w:rsidR="00D74A2C" w:rsidRPr="00951227" w:rsidRDefault="00D74A2C" w:rsidP="00C50613">
            <w:pPr>
              <w:pStyle w:val="DoEtabletext2018"/>
            </w:pPr>
            <w:r w:rsidRPr="00951227">
              <w:t xml:space="preserve">The </w:t>
            </w:r>
            <w:r>
              <w:t>power</w:t>
            </w:r>
            <w:r w:rsidRPr="00951227">
              <w:t xml:space="preserve"> of</w:t>
            </w:r>
            <w:r>
              <w:t xml:space="preserve"> hope and</w:t>
            </w:r>
            <w:r w:rsidRPr="00951227">
              <w:t xml:space="preserve"> love</w:t>
            </w:r>
          </w:p>
        </w:tc>
      </w:tr>
      <w:tr w:rsidR="00D74A2C" w:rsidRPr="00951227" w:rsidTr="00C50613">
        <w:tc>
          <w:tcPr>
            <w:tcW w:w="3256" w:type="dxa"/>
          </w:tcPr>
          <w:p w:rsidR="00D74A2C" w:rsidRPr="00FB3683" w:rsidRDefault="00D74A2C" w:rsidP="00C50613">
            <w:pPr>
              <w:pStyle w:val="DoEtabletext2018"/>
            </w:pPr>
            <w:r>
              <w:t>The impact of change on society</w:t>
            </w:r>
          </w:p>
        </w:tc>
        <w:tc>
          <w:tcPr>
            <w:tcW w:w="7506" w:type="dxa"/>
          </w:tcPr>
          <w:p w:rsidR="002052A3" w:rsidRDefault="002052A3" w:rsidP="00C50613">
            <w:pPr>
              <w:pStyle w:val="DoEtabletext2018"/>
            </w:pPr>
            <w:r>
              <w:t>Globalisation</w:t>
            </w:r>
          </w:p>
          <w:p w:rsidR="00D74A2C" w:rsidRPr="00951227" w:rsidRDefault="002052A3" w:rsidP="00C50613">
            <w:pPr>
              <w:pStyle w:val="DoEtabletext2018"/>
            </w:pPr>
            <w:r>
              <w:t>Impact of financial crisis</w:t>
            </w:r>
          </w:p>
        </w:tc>
      </w:tr>
    </w:tbl>
    <w:p w:rsidR="00D74A2C" w:rsidRPr="0049677F" w:rsidRDefault="00D74A2C" w:rsidP="0049677F">
      <w:pPr>
        <w:pStyle w:val="DoEheading42018"/>
        <w:rPr>
          <w:rStyle w:val="DoEstrongemphasis2018"/>
          <w:b w:val="0"/>
        </w:rPr>
      </w:pPr>
      <w:r w:rsidRPr="0049677F">
        <w:rPr>
          <w:rStyle w:val="DoEstrongemphasis2018"/>
          <w:b w:val="0"/>
        </w:rPr>
        <w:t>Activities</w:t>
      </w:r>
    </w:p>
    <w:p w:rsidR="00D74A2C" w:rsidRPr="00D74A2C" w:rsidRDefault="00D74A2C" w:rsidP="0077032C">
      <w:pPr>
        <w:pStyle w:val="DoElist1numbered2018"/>
        <w:numPr>
          <w:ilvl w:val="0"/>
          <w:numId w:val="34"/>
        </w:numPr>
        <w:pBdr>
          <w:top w:val="nil"/>
          <w:left w:val="nil"/>
          <w:bottom w:val="nil"/>
          <w:right w:val="nil"/>
          <w:between w:val="nil"/>
        </w:pBdr>
        <w:rPr>
          <w:rFonts w:cs="Arial"/>
        </w:rPr>
      </w:pPr>
      <w:r>
        <w:t>Describe h</w:t>
      </w:r>
      <w:r w:rsidR="00372AB6" w:rsidRPr="002473E1">
        <w:t xml:space="preserve">ow </w:t>
      </w:r>
      <w:r>
        <w:t>each of the main characters has grown throughout the novel.</w:t>
      </w:r>
    </w:p>
    <w:p w:rsidR="00D74A2C" w:rsidRDefault="00D74A2C" w:rsidP="0077032C">
      <w:pPr>
        <w:pStyle w:val="DoElist1numbered2018"/>
        <w:numPr>
          <w:ilvl w:val="0"/>
          <w:numId w:val="34"/>
        </w:numPr>
        <w:pBdr>
          <w:top w:val="nil"/>
          <w:left w:val="nil"/>
          <w:bottom w:val="nil"/>
          <w:right w:val="nil"/>
          <w:between w:val="nil"/>
        </w:pBdr>
        <w:rPr>
          <w:rFonts w:cs="Arial"/>
        </w:rPr>
      </w:pPr>
      <w:r>
        <w:rPr>
          <w:rFonts w:cs="Arial"/>
        </w:rPr>
        <w:t xml:space="preserve">How are the 25 year old </w:t>
      </w:r>
      <w:proofErr w:type="spellStart"/>
      <w:r>
        <w:rPr>
          <w:rFonts w:cs="Arial"/>
        </w:rPr>
        <w:t>Irini</w:t>
      </w:r>
      <w:proofErr w:type="spellEnd"/>
      <w:r>
        <w:rPr>
          <w:rFonts w:cs="Arial"/>
        </w:rPr>
        <w:t xml:space="preserve"> and </w:t>
      </w:r>
      <w:r w:rsidR="00372AB6" w:rsidRPr="00D74A2C">
        <w:rPr>
          <w:rFonts w:cs="Arial"/>
        </w:rPr>
        <w:t>Olga different from the 16 year old one</w:t>
      </w:r>
      <w:r>
        <w:rPr>
          <w:rFonts w:cs="Arial"/>
        </w:rPr>
        <w:t>s</w:t>
      </w:r>
      <w:r w:rsidR="00372AB6" w:rsidRPr="00D74A2C">
        <w:rPr>
          <w:rFonts w:cs="Arial"/>
        </w:rPr>
        <w:t xml:space="preserve">? List </w:t>
      </w:r>
      <w:r w:rsidR="0049677F">
        <w:rPr>
          <w:rFonts w:cs="Arial"/>
        </w:rPr>
        <w:t xml:space="preserve">the </w:t>
      </w:r>
      <w:r w:rsidR="00372AB6" w:rsidRPr="00D74A2C">
        <w:rPr>
          <w:rFonts w:cs="Arial"/>
        </w:rPr>
        <w:t>differences.</w:t>
      </w:r>
    </w:p>
    <w:p w:rsidR="00D74A2C" w:rsidRDefault="00D74A2C" w:rsidP="0077032C">
      <w:pPr>
        <w:pStyle w:val="DoElist1numbered2018"/>
        <w:numPr>
          <w:ilvl w:val="0"/>
          <w:numId w:val="34"/>
        </w:numPr>
        <w:pBdr>
          <w:top w:val="nil"/>
          <w:left w:val="nil"/>
          <w:bottom w:val="nil"/>
          <w:right w:val="nil"/>
          <w:between w:val="nil"/>
        </w:pBdr>
        <w:rPr>
          <w:rFonts w:cs="Arial"/>
        </w:rPr>
      </w:pPr>
      <w:r>
        <w:rPr>
          <w:rFonts w:cs="Arial"/>
        </w:rPr>
        <w:t>H</w:t>
      </w:r>
      <w:r w:rsidR="00372AB6" w:rsidRPr="00D74A2C">
        <w:rPr>
          <w:rFonts w:cs="Arial"/>
        </w:rPr>
        <w:t>ow does Themis view his disability and his unique set of circumstances?</w:t>
      </w:r>
      <w:r w:rsidR="00400872" w:rsidRPr="00D74A2C">
        <w:rPr>
          <w:rFonts w:cs="Arial"/>
        </w:rPr>
        <w:t xml:space="preserve"> </w:t>
      </w:r>
    </w:p>
    <w:p w:rsidR="00B03783" w:rsidRDefault="00B03783" w:rsidP="0077032C">
      <w:pPr>
        <w:pStyle w:val="DoElist1numbered2018"/>
        <w:numPr>
          <w:ilvl w:val="0"/>
          <w:numId w:val="34"/>
        </w:numPr>
        <w:pBdr>
          <w:top w:val="nil"/>
          <w:left w:val="nil"/>
          <w:bottom w:val="nil"/>
          <w:right w:val="nil"/>
          <w:between w:val="nil"/>
        </w:pBdr>
        <w:rPr>
          <w:rFonts w:cs="Arial"/>
        </w:rPr>
      </w:pPr>
      <w:r>
        <w:rPr>
          <w:rFonts w:cs="Arial"/>
        </w:rPr>
        <w:t>E</w:t>
      </w:r>
      <w:r w:rsidR="00372AB6" w:rsidRPr="00D74A2C">
        <w:rPr>
          <w:rFonts w:cs="Arial"/>
        </w:rPr>
        <w:t>xpla</w:t>
      </w:r>
      <w:r>
        <w:rPr>
          <w:rFonts w:cs="Arial"/>
        </w:rPr>
        <w:t xml:space="preserve">in </w:t>
      </w:r>
      <w:proofErr w:type="spellStart"/>
      <w:r>
        <w:rPr>
          <w:rFonts w:cs="Arial"/>
        </w:rPr>
        <w:t>Irini’s</w:t>
      </w:r>
      <w:proofErr w:type="spellEnd"/>
      <w:r>
        <w:rPr>
          <w:rFonts w:cs="Arial"/>
        </w:rPr>
        <w:t xml:space="preserve"> reaction to Themis’ feelings of </w:t>
      </w:r>
      <w:r w:rsidR="0049677F">
        <w:rPr>
          <w:rFonts w:cs="Arial"/>
        </w:rPr>
        <w:t>guilt (p 137).</w:t>
      </w:r>
    </w:p>
    <w:p w:rsidR="00B03783" w:rsidRDefault="00B03783" w:rsidP="0077032C">
      <w:pPr>
        <w:pStyle w:val="DoElist1numbered2018"/>
        <w:numPr>
          <w:ilvl w:val="0"/>
          <w:numId w:val="34"/>
        </w:numPr>
        <w:pBdr>
          <w:top w:val="nil"/>
          <w:left w:val="nil"/>
          <w:bottom w:val="nil"/>
          <w:right w:val="nil"/>
          <w:between w:val="nil"/>
        </w:pBdr>
        <w:rPr>
          <w:rFonts w:cs="Arial"/>
        </w:rPr>
      </w:pPr>
      <w:r>
        <w:rPr>
          <w:rFonts w:cs="Arial"/>
        </w:rPr>
        <w:t>W</w:t>
      </w:r>
      <w:r w:rsidR="00372AB6" w:rsidRPr="00B03783">
        <w:rPr>
          <w:rFonts w:cs="Arial"/>
        </w:rPr>
        <w:t>hat does the neighbour’s assumption reveal about society’s attitudes towar</w:t>
      </w:r>
      <w:r w:rsidR="0095056A">
        <w:rPr>
          <w:rFonts w:cs="Arial"/>
        </w:rPr>
        <w:t>ds people with disability</w:t>
      </w:r>
      <w:r>
        <w:rPr>
          <w:rFonts w:cs="Arial"/>
        </w:rPr>
        <w:t>?</w:t>
      </w:r>
    </w:p>
    <w:p w:rsidR="00B03783" w:rsidRDefault="00372AB6" w:rsidP="0077032C">
      <w:pPr>
        <w:pStyle w:val="DoElist1numbered2018"/>
        <w:numPr>
          <w:ilvl w:val="0"/>
          <w:numId w:val="34"/>
        </w:numPr>
        <w:pBdr>
          <w:top w:val="nil"/>
          <w:left w:val="nil"/>
          <w:bottom w:val="nil"/>
          <w:right w:val="nil"/>
          <w:between w:val="nil"/>
        </w:pBdr>
        <w:rPr>
          <w:rFonts w:cs="Arial"/>
        </w:rPr>
      </w:pPr>
      <w:r w:rsidRPr="00B03783">
        <w:rPr>
          <w:rFonts w:cs="Arial"/>
        </w:rPr>
        <w:t xml:space="preserve">Discuss the relationship between </w:t>
      </w:r>
      <w:proofErr w:type="spellStart"/>
      <w:r w:rsidRPr="00B03783">
        <w:rPr>
          <w:rFonts w:cs="Arial"/>
        </w:rPr>
        <w:t>Irini</w:t>
      </w:r>
      <w:proofErr w:type="spellEnd"/>
      <w:r w:rsidRPr="00B03783">
        <w:rPr>
          <w:rFonts w:cs="Arial"/>
        </w:rPr>
        <w:t xml:space="preserve"> and her grandmother.</w:t>
      </w:r>
    </w:p>
    <w:p w:rsidR="00B03783" w:rsidRDefault="00372AB6" w:rsidP="0077032C">
      <w:pPr>
        <w:pStyle w:val="DoElist1numbered2018"/>
        <w:numPr>
          <w:ilvl w:val="0"/>
          <w:numId w:val="34"/>
        </w:numPr>
        <w:pBdr>
          <w:top w:val="nil"/>
          <w:left w:val="nil"/>
          <w:bottom w:val="nil"/>
          <w:right w:val="nil"/>
          <w:between w:val="nil"/>
        </w:pBdr>
        <w:rPr>
          <w:rFonts w:cs="Arial"/>
        </w:rPr>
      </w:pPr>
      <w:r w:rsidRPr="00B03783">
        <w:rPr>
          <w:rFonts w:cs="Arial"/>
        </w:rPr>
        <w:t>Why do you think the author has not been explicit about the outcome of Themis’ operation?</w:t>
      </w:r>
    </w:p>
    <w:p w:rsidR="002052A3" w:rsidRDefault="00372AB6" w:rsidP="0077032C">
      <w:pPr>
        <w:pStyle w:val="DoElist1numbered2018"/>
        <w:numPr>
          <w:ilvl w:val="0"/>
          <w:numId w:val="34"/>
        </w:numPr>
        <w:pBdr>
          <w:top w:val="nil"/>
          <w:left w:val="nil"/>
          <w:bottom w:val="nil"/>
          <w:right w:val="nil"/>
          <w:between w:val="nil"/>
        </w:pBdr>
        <w:rPr>
          <w:rFonts w:cs="Arial"/>
        </w:rPr>
      </w:pPr>
      <w:r w:rsidRPr="00B03783">
        <w:rPr>
          <w:rFonts w:cs="Arial"/>
        </w:rPr>
        <w:t>What do you</w:t>
      </w:r>
      <w:r w:rsidRPr="00B03783">
        <w:rPr>
          <w:rFonts w:cs="Arial"/>
          <w:i/>
        </w:rPr>
        <w:t xml:space="preserve"> </w:t>
      </w:r>
      <w:r w:rsidRPr="00B03783">
        <w:rPr>
          <w:rFonts w:cs="Arial"/>
        </w:rPr>
        <w:t>think was the outcome of Themis’ operation? Support your answer with reference</w:t>
      </w:r>
      <w:r w:rsidR="00B03783">
        <w:rPr>
          <w:rFonts w:cs="Arial"/>
        </w:rPr>
        <w:t>s</w:t>
      </w:r>
      <w:r w:rsidRPr="00B03783">
        <w:rPr>
          <w:rFonts w:cs="Arial"/>
        </w:rPr>
        <w:t xml:space="preserve"> from the text.</w:t>
      </w:r>
    </w:p>
    <w:p w:rsidR="002052A3" w:rsidRPr="002052A3" w:rsidRDefault="00372AB6" w:rsidP="002052A3">
      <w:pPr>
        <w:pStyle w:val="DoElist1numbered2018"/>
      </w:pPr>
      <w:r w:rsidRPr="002052A3">
        <w:t xml:space="preserve">Divide </w:t>
      </w:r>
      <w:r w:rsidR="0049677F">
        <w:t xml:space="preserve">the </w:t>
      </w:r>
      <w:r w:rsidRPr="002052A3">
        <w:t>class into 4 groups. Each group research</w:t>
      </w:r>
      <w:r w:rsidR="002052A3" w:rsidRPr="002052A3">
        <w:t>es</w:t>
      </w:r>
      <w:r w:rsidRPr="002052A3">
        <w:t xml:space="preserve"> impact of </w:t>
      </w:r>
      <w:r w:rsidR="002052A3" w:rsidRPr="002052A3">
        <w:t>the global financial crisis</w:t>
      </w:r>
      <w:r w:rsidRPr="002052A3">
        <w:t xml:space="preserve"> on the youn</w:t>
      </w:r>
      <w:r w:rsidR="002052A3" w:rsidRPr="002052A3">
        <w:t>g, the elderly, minority groups and</w:t>
      </w:r>
      <w:r w:rsidRPr="002052A3">
        <w:t xml:space="preserve"> families in Greece.</w:t>
      </w:r>
    </w:p>
    <w:p w:rsidR="0049677F" w:rsidRDefault="00372AB6" w:rsidP="0049677F">
      <w:pPr>
        <w:pStyle w:val="DoElist1numbered2018"/>
      </w:pPr>
      <w:r w:rsidRPr="002052A3">
        <w:t>We see that Themis has led a privileged life due to a benefactor. Discuss the role played by his benefactor</w:t>
      </w:r>
      <w:r w:rsidRPr="002473E1">
        <w:t xml:space="preserve">. How realistic is it in current times? Explore the tradition of benefaction in Greece. </w:t>
      </w:r>
    </w:p>
    <w:p w:rsidR="0049677F" w:rsidRDefault="0049677F" w:rsidP="0049677F">
      <w:pPr>
        <w:pStyle w:val="DoElist1numbered2018"/>
        <w:numPr>
          <w:ilvl w:val="0"/>
          <w:numId w:val="0"/>
        </w:numPr>
        <w:ind w:left="720"/>
      </w:pPr>
      <w:r>
        <w:t>Notes:</w:t>
      </w:r>
    </w:p>
    <w:p w:rsidR="0049677F" w:rsidRDefault="00372AB6" w:rsidP="0049677F">
      <w:pPr>
        <w:pStyle w:val="DoElist1numbered2018"/>
        <w:numPr>
          <w:ilvl w:val="0"/>
          <w:numId w:val="0"/>
        </w:numPr>
        <w:ind w:left="720"/>
      </w:pPr>
      <w:r w:rsidRPr="00B12B27">
        <w:t xml:space="preserve">Greeks have always been a migratory people but they never forget their homeland. There is an inextricable connection between Greeks and their homeland that is imprinted in the Greek psyche. </w:t>
      </w:r>
    </w:p>
    <w:p w:rsidR="0049677F" w:rsidRDefault="00372AB6" w:rsidP="0049677F">
      <w:pPr>
        <w:pStyle w:val="DoElist1numbered2018"/>
        <w:numPr>
          <w:ilvl w:val="0"/>
          <w:numId w:val="0"/>
        </w:numPr>
        <w:ind w:left="720"/>
      </w:pPr>
      <w:r w:rsidRPr="00B12B27">
        <w:t xml:space="preserve">After the War of Independence and the creation of the </w:t>
      </w:r>
      <w:proofErr w:type="gramStart"/>
      <w:r w:rsidRPr="00B12B27">
        <w:t>modern</w:t>
      </w:r>
      <w:proofErr w:type="gramEnd"/>
      <w:r w:rsidRPr="00B12B27">
        <w:t xml:space="preserve"> Greek state, many Greeks who had made their fortune abroad, bequeathed a great part, if not all, of their fortune to the newly-formed Greek state. Many of the imposing neo-classical public buildings in Athens, and indeed around Greece, were constructed using these bequests. Some examples include the Zappeion, the National and </w:t>
      </w:r>
      <w:proofErr w:type="spellStart"/>
      <w:r w:rsidRPr="00B12B27">
        <w:t>Kapodistrian</w:t>
      </w:r>
      <w:proofErr w:type="spellEnd"/>
      <w:r w:rsidRPr="00B12B27">
        <w:t xml:space="preserve"> University, the </w:t>
      </w:r>
      <w:proofErr w:type="spellStart"/>
      <w:r w:rsidRPr="00B12B27">
        <w:t>Panathenian</w:t>
      </w:r>
      <w:proofErr w:type="spellEnd"/>
      <w:r w:rsidRPr="00B12B27">
        <w:t xml:space="preserve"> Stadium (1896 Olympic Games), the </w:t>
      </w:r>
      <w:proofErr w:type="spellStart"/>
      <w:r w:rsidRPr="00B12B27">
        <w:t>Arsakeio</w:t>
      </w:r>
      <w:proofErr w:type="spellEnd"/>
      <w:r w:rsidRPr="00B12B27">
        <w:t xml:space="preserve"> educational institutions, the </w:t>
      </w:r>
      <w:proofErr w:type="spellStart"/>
      <w:r w:rsidRPr="00B12B27">
        <w:t>Gennadios</w:t>
      </w:r>
      <w:proofErr w:type="spellEnd"/>
      <w:r w:rsidRPr="00B12B27">
        <w:t xml:space="preserve"> Library, museums, many schools, institutions of higher learning, hospitals and other buildings. </w:t>
      </w:r>
    </w:p>
    <w:p w:rsidR="0049677F" w:rsidRDefault="00372AB6" w:rsidP="0049677F">
      <w:pPr>
        <w:pStyle w:val="DoElist1numbered2018"/>
        <w:numPr>
          <w:ilvl w:val="0"/>
          <w:numId w:val="0"/>
        </w:numPr>
        <w:ind w:left="720"/>
      </w:pPr>
      <w:r w:rsidRPr="00B12B27">
        <w:t>More recent benefactors include Aristotle Onassis, Stavro</w:t>
      </w:r>
      <w:r w:rsidR="005B0B2F">
        <w:t xml:space="preserve">s </w:t>
      </w:r>
      <w:proofErr w:type="spellStart"/>
      <w:r w:rsidR="005B0B2F">
        <w:t>Niarchos</w:t>
      </w:r>
      <w:proofErr w:type="spellEnd"/>
      <w:r w:rsidR="005B0B2F">
        <w:t xml:space="preserve">, </w:t>
      </w:r>
      <w:proofErr w:type="spellStart"/>
      <w:r w:rsidR="005B0B2F">
        <w:t>Sotirios</w:t>
      </w:r>
      <w:proofErr w:type="spellEnd"/>
      <w:r w:rsidR="005B0B2F">
        <w:t xml:space="preserve"> </w:t>
      </w:r>
      <w:proofErr w:type="spellStart"/>
      <w:r w:rsidR="005B0B2F">
        <w:t>Voulgaris</w:t>
      </w:r>
      <w:proofErr w:type="spellEnd"/>
      <w:r w:rsidR="005B0B2F">
        <w:t xml:space="preserve">, </w:t>
      </w:r>
      <w:r w:rsidRPr="00B12B27">
        <w:t xml:space="preserve">of </w:t>
      </w:r>
      <w:proofErr w:type="spellStart"/>
      <w:r w:rsidRPr="00B12B27">
        <w:t>BVLGARI</w:t>
      </w:r>
      <w:proofErr w:type="spellEnd"/>
      <w:r w:rsidRPr="00B12B27">
        <w:t xml:space="preserve"> </w:t>
      </w:r>
      <w:r w:rsidR="005B0B2F">
        <w:t>brand</w:t>
      </w:r>
      <w:r w:rsidR="00C82FAB">
        <w:t>,</w:t>
      </w:r>
      <w:r w:rsidR="005B0B2F">
        <w:t xml:space="preserve"> </w:t>
      </w:r>
      <w:r w:rsidRPr="00B12B27">
        <w:t xml:space="preserve">and Melina </w:t>
      </w:r>
      <w:proofErr w:type="spellStart"/>
      <w:r w:rsidRPr="00B12B27">
        <w:t>Mercouri</w:t>
      </w:r>
      <w:proofErr w:type="spellEnd"/>
      <w:r w:rsidRPr="00B12B27">
        <w:t>. More information on national benefactors</w:t>
      </w:r>
      <w:r w:rsidR="003F716E">
        <w:t xml:space="preserve"> are listed in the </w:t>
      </w:r>
      <w:hyperlink r:id="rId40" w:history="1">
        <w:proofErr w:type="spellStart"/>
        <w:r w:rsidR="003F716E" w:rsidRPr="003F716E">
          <w:rPr>
            <w:rStyle w:val="Hyperlink"/>
          </w:rPr>
          <w:t>Huffpost</w:t>
        </w:r>
        <w:proofErr w:type="spellEnd"/>
        <w:r w:rsidR="003F716E" w:rsidRPr="003F716E">
          <w:rPr>
            <w:rStyle w:val="Hyperlink"/>
          </w:rPr>
          <w:t xml:space="preserve"> website</w:t>
        </w:r>
      </w:hyperlink>
      <w:r w:rsidR="00B12B27">
        <w:t>.</w:t>
      </w:r>
      <w:r w:rsidR="00400872" w:rsidRPr="00B12B27">
        <w:t xml:space="preserve"> </w:t>
      </w:r>
    </w:p>
    <w:p w:rsidR="00372AB6" w:rsidRPr="002473E1" w:rsidRDefault="00372AB6" w:rsidP="0049677F">
      <w:pPr>
        <w:pStyle w:val="DoElist1numbered2018"/>
        <w:numPr>
          <w:ilvl w:val="0"/>
          <w:numId w:val="0"/>
        </w:numPr>
        <w:ind w:left="720"/>
      </w:pPr>
      <w:r w:rsidRPr="00B12B27">
        <w:t>The spirit of giving back to one’s homeland or community,</w:t>
      </w:r>
      <w:r w:rsidR="003F716E">
        <w:t xml:space="preserve"> or of promoting the ideals of ‘</w:t>
      </w:r>
      <w:proofErr w:type="spellStart"/>
      <w:r w:rsidR="003F716E">
        <w:t>Greekness</w:t>
      </w:r>
      <w:proofErr w:type="spellEnd"/>
      <w:r w:rsidR="003F716E">
        <w:t>’</w:t>
      </w:r>
      <w:r w:rsidRPr="00B12B27">
        <w:t xml:space="preserve"> is also evident in Australia. </w:t>
      </w:r>
      <w:r w:rsidR="005B0B2F">
        <w:t xml:space="preserve">Sir Nicholas </w:t>
      </w:r>
      <w:proofErr w:type="spellStart"/>
      <w:r w:rsidR="005B0B2F">
        <w:t>Laurantus</w:t>
      </w:r>
      <w:proofErr w:type="spellEnd"/>
      <w:r w:rsidRPr="00B12B27">
        <w:t xml:space="preserve"> (</w:t>
      </w:r>
      <w:proofErr w:type="spellStart"/>
      <w:r w:rsidRPr="00B12B27">
        <w:t>Νικόλ</w:t>
      </w:r>
      <w:proofErr w:type="spellEnd"/>
      <w:r w:rsidRPr="00B12B27">
        <w:t xml:space="preserve">αος </w:t>
      </w:r>
      <w:proofErr w:type="spellStart"/>
      <w:r w:rsidRPr="00B12B27">
        <w:t>Λουράντος</w:t>
      </w:r>
      <w:proofErr w:type="spellEnd"/>
      <w:r w:rsidRPr="00B12B27">
        <w:t>) bequeathed his fortune to fund a number of worthy projects such as the establishment of the Modern Greek departme</w:t>
      </w:r>
      <w:r w:rsidR="005B0B2F">
        <w:t xml:space="preserve">nt at the University of Sydney, </w:t>
      </w:r>
      <w:r w:rsidRPr="00B12B27">
        <w:t>which continues to be funded from his be</w:t>
      </w:r>
      <w:r w:rsidR="005B0B2F">
        <w:t xml:space="preserve">quest, and aged care homes, </w:t>
      </w:r>
      <w:proofErr w:type="spellStart"/>
      <w:r w:rsidR="005B0B2F">
        <w:t>Lou</w:t>
      </w:r>
      <w:r w:rsidRPr="00B12B27">
        <w:t>rant</w:t>
      </w:r>
      <w:r w:rsidR="005B0B2F">
        <w:t>o</w:t>
      </w:r>
      <w:r w:rsidRPr="00B12B27">
        <w:t>s</w:t>
      </w:r>
      <w:proofErr w:type="spellEnd"/>
      <w:r w:rsidRPr="00B12B27">
        <w:t xml:space="preserve"> Village, St Basil’s aged care facility. He famously stated: “I don’t want to be the richest man in the cemetery”.</w:t>
      </w:r>
      <w:r w:rsidRPr="002473E1">
        <w:t xml:space="preserve"> </w:t>
      </w:r>
    </w:p>
    <w:p w:rsidR="00173F03" w:rsidRPr="000C0B4F" w:rsidRDefault="000C0B4F" w:rsidP="000C0B4F">
      <w:pPr>
        <w:pStyle w:val="DoElist1numbered2018"/>
      </w:pPr>
      <w:bookmarkStart w:id="119" w:name="_xoum7v2mvnlt" w:colFirst="0" w:colLast="0"/>
      <w:bookmarkEnd w:id="119"/>
      <w:r>
        <w:t xml:space="preserve">You </w:t>
      </w:r>
      <w:r w:rsidR="00023DEF">
        <w:t xml:space="preserve">have </w:t>
      </w:r>
      <w:r>
        <w:t xml:space="preserve">just finished reading </w:t>
      </w:r>
      <w:proofErr w:type="spellStart"/>
      <w:r w:rsidR="00CF5016">
        <w:rPr>
          <w:i/>
        </w:rPr>
        <w:t>Amiliti</w:t>
      </w:r>
      <w:proofErr w:type="spellEnd"/>
      <w:r w:rsidR="00CF5016">
        <w:rPr>
          <w:i/>
        </w:rPr>
        <w:t xml:space="preserve"> a</w:t>
      </w:r>
      <w:r w:rsidRPr="003F716E">
        <w:rPr>
          <w:i/>
        </w:rPr>
        <w:t>gape</w:t>
      </w:r>
      <w:r>
        <w:t xml:space="preserve">. </w:t>
      </w:r>
      <w:r w:rsidR="00816F93" w:rsidRPr="000C0B4F">
        <w:t xml:space="preserve">Write </w:t>
      </w:r>
      <w:r>
        <w:t xml:space="preserve">a book review </w:t>
      </w:r>
      <w:r w:rsidR="00023DEF">
        <w:t>which includes why (or why not) you think the book was a good choice for the Extension course’s prescribed text.</w:t>
      </w:r>
      <w:r w:rsidR="00173F03" w:rsidRPr="000C0B4F">
        <w:br w:type="page"/>
      </w:r>
    </w:p>
    <w:p w:rsidR="009E2EDE" w:rsidRDefault="009E2EDE" w:rsidP="009E2EDE">
      <w:pPr>
        <w:pStyle w:val="DoEheading22018"/>
      </w:pPr>
      <w:bookmarkStart w:id="120" w:name="_Toc16847351"/>
      <w:r>
        <w:t xml:space="preserve">Additional </w:t>
      </w:r>
      <w:r w:rsidR="00FA795E">
        <w:t>discussion questions – prescribed issues</w:t>
      </w:r>
      <w:bookmarkEnd w:id="120"/>
    </w:p>
    <w:p w:rsidR="009E2EDE" w:rsidRDefault="009E2EDE" w:rsidP="00FA795E">
      <w:pPr>
        <w:pStyle w:val="DoEheading32018"/>
        <w:rPr>
          <w:rFonts w:ascii="Arial" w:hAnsi="Arial"/>
          <w:lang w:eastAsia="zh-CN"/>
        </w:rPr>
      </w:pPr>
      <w:bookmarkStart w:id="121" w:name="_Toc16847352"/>
      <w:r>
        <w:t>The resilience of the human spirit</w:t>
      </w:r>
      <w:bookmarkEnd w:id="121"/>
    </w:p>
    <w:p w:rsidR="009E2EDE" w:rsidRDefault="009E2EDE" w:rsidP="009E2EDE">
      <w:pPr>
        <w:pStyle w:val="DoElist1bullet2018"/>
        <w:numPr>
          <w:ilvl w:val="0"/>
          <w:numId w:val="36"/>
        </w:numPr>
      </w:pPr>
      <w:r>
        <w:t>What is ‘adversity’? How do individuals cope with it?</w:t>
      </w:r>
    </w:p>
    <w:p w:rsidR="009E2EDE" w:rsidRDefault="009E2EDE" w:rsidP="009E2EDE">
      <w:pPr>
        <w:pStyle w:val="DoElist1bullet2018"/>
        <w:numPr>
          <w:ilvl w:val="0"/>
          <w:numId w:val="36"/>
        </w:numPr>
      </w:pPr>
      <w:r>
        <w:t>Adversity - negative or positive?</w:t>
      </w:r>
    </w:p>
    <w:p w:rsidR="009E2EDE" w:rsidRDefault="009E2EDE" w:rsidP="009E2EDE">
      <w:pPr>
        <w:pStyle w:val="DoElist1bullet2018"/>
        <w:numPr>
          <w:ilvl w:val="0"/>
          <w:numId w:val="36"/>
        </w:numPr>
      </w:pPr>
      <w:r>
        <w:t>How can we challenge society’s negative attitudes to adversity?</w:t>
      </w:r>
    </w:p>
    <w:p w:rsidR="009E2EDE" w:rsidRDefault="009E2EDE" w:rsidP="009E2EDE">
      <w:pPr>
        <w:pStyle w:val="DoElist1bullet2018"/>
        <w:numPr>
          <w:ilvl w:val="0"/>
          <w:numId w:val="36"/>
        </w:numPr>
      </w:pPr>
      <w:r>
        <w:t>Would you describe yourself as a pessimist or an optimist? Why?</w:t>
      </w:r>
    </w:p>
    <w:p w:rsidR="009E2EDE" w:rsidRDefault="009E2EDE" w:rsidP="009E2EDE">
      <w:pPr>
        <w:pStyle w:val="DoElist1bullet2018"/>
        <w:numPr>
          <w:ilvl w:val="0"/>
          <w:numId w:val="36"/>
        </w:numPr>
      </w:pPr>
      <w:r>
        <w:t>What is ‘resilience’? Give examples.</w:t>
      </w:r>
    </w:p>
    <w:p w:rsidR="009E2EDE" w:rsidRDefault="009E2EDE" w:rsidP="009E2EDE">
      <w:pPr>
        <w:pStyle w:val="DoElist1bullet2018"/>
        <w:numPr>
          <w:ilvl w:val="0"/>
          <w:numId w:val="36"/>
        </w:numPr>
      </w:pPr>
      <w:r>
        <w:t>How can we build resilience?</w:t>
      </w:r>
    </w:p>
    <w:p w:rsidR="009E2EDE" w:rsidRDefault="009E2EDE" w:rsidP="009E2EDE">
      <w:pPr>
        <w:pStyle w:val="DoElist1bullet2018"/>
        <w:numPr>
          <w:ilvl w:val="0"/>
          <w:numId w:val="36"/>
        </w:numPr>
      </w:pPr>
      <w:r>
        <w:t>What is ‘personal growth’? Give examples.</w:t>
      </w:r>
    </w:p>
    <w:p w:rsidR="009E2EDE" w:rsidRDefault="009E2EDE" w:rsidP="009E2EDE">
      <w:pPr>
        <w:pStyle w:val="DoElist1bullet2018"/>
        <w:numPr>
          <w:ilvl w:val="0"/>
          <w:numId w:val="36"/>
        </w:numPr>
      </w:pPr>
      <w:r>
        <w:t>Is there a connection between adversity and personal growth?</w:t>
      </w:r>
    </w:p>
    <w:p w:rsidR="009E2EDE" w:rsidRDefault="009E2EDE" w:rsidP="009E2EDE">
      <w:pPr>
        <w:pStyle w:val="DoElist1bullet2018"/>
        <w:numPr>
          <w:ilvl w:val="0"/>
          <w:numId w:val="36"/>
        </w:numPr>
      </w:pPr>
      <w:r>
        <w:t>What factors determine one’s personal growth?</w:t>
      </w:r>
    </w:p>
    <w:p w:rsidR="009E2EDE" w:rsidRDefault="009E2EDE" w:rsidP="009E2EDE">
      <w:pPr>
        <w:pStyle w:val="DoElist1bullet2018"/>
        <w:numPr>
          <w:ilvl w:val="0"/>
          <w:numId w:val="36"/>
        </w:numPr>
      </w:pPr>
      <w:r>
        <w:t>Is personal growth inevitable?</w:t>
      </w:r>
    </w:p>
    <w:p w:rsidR="009E2EDE" w:rsidRDefault="009E2EDE" w:rsidP="009E2EDE">
      <w:pPr>
        <w:pStyle w:val="DoElist1bullet2018"/>
        <w:numPr>
          <w:ilvl w:val="0"/>
          <w:numId w:val="36"/>
        </w:numPr>
      </w:pPr>
      <w:r>
        <w:t>What is the importance of the arts?</w:t>
      </w:r>
    </w:p>
    <w:p w:rsidR="009E2EDE" w:rsidRDefault="0095056A" w:rsidP="009E2EDE">
      <w:pPr>
        <w:pStyle w:val="DoElist1bullet2018"/>
        <w:numPr>
          <w:ilvl w:val="0"/>
          <w:numId w:val="36"/>
        </w:numPr>
      </w:pPr>
      <w:r>
        <w:t>List some creative arts.</w:t>
      </w:r>
    </w:p>
    <w:p w:rsidR="009E2EDE" w:rsidRDefault="009E2EDE" w:rsidP="009E2EDE">
      <w:pPr>
        <w:pStyle w:val="DoElist1bullet2018"/>
        <w:numPr>
          <w:ilvl w:val="0"/>
          <w:numId w:val="36"/>
        </w:numPr>
      </w:pPr>
      <w:r>
        <w:t>What is the connection between resilience and the arts?</w:t>
      </w:r>
    </w:p>
    <w:p w:rsidR="009E2EDE" w:rsidRDefault="009E2EDE" w:rsidP="009E2EDE">
      <w:pPr>
        <w:pStyle w:val="DoElist1bullet2018"/>
        <w:numPr>
          <w:ilvl w:val="0"/>
          <w:numId w:val="36"/>
        </w:numPr>
      </w:pPr>
      <w:r>
        <w:t xml:space="preserve">Is resilience itself an art? </w:t>
      </w:r>
    </w:p>
    <w:p w:rsidR="009E2EDE" w:rsidRDefault="009E2EDE" w:rsidP="009E2EDE">
      <w:pPr>
        <w:pStyle w:val="DoElist1bullet2018"/>
        <w:numPr>
          <w:ilvl w:val="0"/>
          <w:numId w:val="36"/>
        </w:numPr>
      </w:pPr>
      <w:r>
        <w:t>By what means can we express ourselves?</w:t>
      </w:r>
    </w:p>
    <w:p w:rsidR="009E2EDE" w:rsidRDefault="009E2EDE" w:rsidP="009E2EDE">
      <w:pPr>
        <w:pStyle w:val="DoElist1bullet2018"/>
        <w:numPr>
          <w:ilvl w:val="0"/>
          <w:numId w:val="36"/>
        </w:numPr>
      </w:pPr>
      <w:r>
        <w:t>Is there a connection between personal growth and expression through the arts?</w:t>
      </w:r>
    </w:p>
    <w:p w:rsidR="009E2EDE" w:rsidRDefault="009E2EDE" w:rsidP="00FA795E">
      <w:pPr>
        <w:pStyle w:val="DoEheading32018"/>
      </w:pPr>
      <w:bookmarkStart w:id="122" w:name="_Toc16847353"/>
      <w:r>
        <w:t>Relationships</w:t>
      </w:r>
      <w:bookmarkEnd w:id="122"/>
    </w:p>
    <w:p w:rsidR="009E2EDE" w:rsidRDefault="009E2EDE" w:rsidP="009E2EDE">
      <w:pPr>
        <w:pStyle w:val="DoElist1bullet2018"/>
        <w:numPr>
          <w:ilvl w:val="0"/>
          <w:numId w:val="36"/>
        </w:numPr>
      </w:pPr>
      <w:r>
        <w:t>What does it mean to be socially responsible?</w:t>
      </w:r>
    </w:p>
    <w:p w:rsidR="009E2EDE" w:rsidRDefault="009E2EDE" w:rsidP="009E2EDE">
      <w:pPr>
        <w:pStyle w:val="DoElist1bullet2018"/>
        <w:numPr>
          <w:ilvl w:val="0"/>
          <w:numId w:val="36"/>
        </w:numPr>
      </w:pPr>
      <w:r>
        <w:t>What are the social responsibilities of government?</w:t>
      </w:r>
    </w:p>
    <w:p w:rsidR="009E2EDE" w:rsidRDefault="009E2EDE" w:rsidP="009E2EDE">
      <w:pPr>
        <w:pStyle w:val="DoElist1bullet2018"/>
        <w:numPr>
          <w:ilvl w:val="0"/>
          <w:numId w:val="36"/>
        </w:numPr>
      </w:pPr>
      <w:r>
        <w:t>What are your personal responsibilities?</w:t>
      </w:r>
    </w:p>
    <w:p w:rsidR="009E2EDE" w:rsidRDefault="009E2EDE" w:rsidP="009E2EDE">
      <w:pPr>
        <w:pStyle w:val="DoElist1bullet2018"/>
        <w:numPr>
          <w:ilvl w:val="0"/>
          <w:numId w:val="36"/>
        </w:numPr>
      </w:pPr>
      <w:r>
        <w:t>Do you have social responsibilities?</w:t>
      </w:r>
    </w:p>
    <w:p w:rsidR="009E2EDE" w:rsidRDefault="009E2EDE" w:rsidP="009E2EDE">
      <w:pPr>
        <w:pStyle w:val="DoElist1bullet2018"/>
        <w:numPr>
          <w:ilvl w:val="0"/>
          <w:numId w:val="36"/>
        </w:numPr>
      </w:pPr>
      <w:r>
        <w:t>What is the importance of social responsibility?</w:t>
      </w:r>
    </w:p>
    <w:p w:rsidR="009E2EDE" w:rsidRDefault="009E2EDE" w:rsidP="009E2EDE">
      <w:pPr>
        <w:pStyle w:val="DoElist1bullet2018"/>
        <w:numPr>
          <w:ilvl w:val="0"/>
          <w:numId w:val="36"/>
        </w:numPr>
      </w:pPr>
      <w:r>
        <w:t>What do you understand by the term ‘acceptance of difference’?</w:t>
      </w:r>
    </w:p>
    <w:p w:rsidR="009E2EDE" w:rsidRDefault="009E2EDE" w:rsidP="009E2EDE">
      <w:pPr>
        <w:pStyle w:val="DoElist1bullet2018"/>
        <w:numPr>
          <w:ilvl w:val="0"/>
          <w:numId w:val="36"/>
        </w:numPr>
      </w:pPr>
      <w:r>
        <w:t>What is the difference between tolerance and acceptance?</w:t>
      </w:r>
    </w:p>
    <w:p w:rsidR="009E2EDE" w:rsidRDefault="009E2EDE" w:rsidP="009E2EDE">
      <w:pPr>
        <w:pStyle w:val="DoElist1bullet2018"/>
        <w:numPr>
          <w:ilvl w:val="0"/>
          <w:numId w:val="36"/>
        </w:numPr>
      </w:pPr>
      <w:r>
        <w:t>How do we express tolerance? How do we express acceptance?</w:t>
      </w:r>
    </w:p>
    <w:p w:rsidR="009E2EDE" w:rsidRDefault="009E2EDE" w:rsidP="009E2EDE">
      <w:pPr>
        <w:pStyle w:val="DoElist1bullet2018"/>
        <w:numPr>
          <w:ilvl w:val="0"/>
          <w:numId w:val="36"/>
        </w:numPr>
      </w:pPr>
      <w:r>
        <w:t>What factors influence an individual’s response to ‘difference’?</w:t>
      </w:r>
    </w:p>
    <w:p w:rsidR="009E2EDE" w:rsidRDefault="009E2EDE" w:rsidP="009E2EDE">
      <w:pPr>
        <w:pStyle w:val="DoElist1bullet2018"/>
        <w:numPr>
          <w:ilvl w:val="0"/>
          <w:numId w:val="36"/>
        </w:numPr>
      </w:pPr>
      <w:r>
        <w:t>Are young people more or less accepting of difference than older people?</w:t>
      </w:r>
    </w:p>
    <w:p w:rsidR="009E2EDE" w:rsidRDefault="009E2EDE" w:rsidP="009E2EDE">
      <w:pPr>
        <w:pStyle w:val="DoElist1bullet2018"/>
        <w:numPr>
          <w:ilvl w:val="0"/>
          <w:numId w:val="36"/>
        </w:numPr>
      </w:pPr>
      <w:r>
        <w:t>What do you expect in a relationship?</w:t>
      </w:r>
    </w:p>
    <w:p w:rsidR="009E2EDE" w:rsidRDefault="009E2EDE" w:rsidP="009E2EDE">
      <w:pPr>
        <w:pStyle w:val="DoElist1bullet2018"/>
        <w:numPr>
          <w:ilvl w:val="0"/>
          <w:numId w:val="36"/>
        </w:numPr>
      </w:pPr>
      <w:r>
        <w:t>How many different types of relationships are there?</w:t>
      </w:r>
    </w:p>
    <w:p w:rsidR="009E2EDE" w:rsidRDefault="009E2EDE" w:rsidP="009E2EDE">
      <w:pPr>
        <w:pStyle w:val="DoElist1bullet2018"/>
        <w:numPr>
          <w:ilvl w:val="0"/>
          <w:numId w:val="36"/>
        </w:numPr>
      </w:pPr>
      <w:r>
        <w:t>How do relationships begin and end?</w:t>
      </w:r>
    </w:p>
    <w:p w:rsidR="009E2EDE" w:rsidRDefault="009E2EDE" w:rsidP="009E2EDE">
      <w:pPr>
        <w:pStyle w:val="DoElist1bullet2018"/>
        <w:numPr>
          <w:ilvl w:val="0"/>
          <w:numId w:val="36"/>
        </w:numPr>
      </w:pPr>
      <w:r>
        <w:t>What are the most important emotions/feelings in relationships?</w:t>
      </w:r>
    </w:p>
    <w:p w:rsidR="009E2EDE" w:rsidRDefault="009E2EDE" w:rsidP="009E2EDE">
      <w:pPr>
        <w:pStyle w:val="DoElist1bullet2018"/>
        <w:numPr>
          <w:ilvl w:val="0"/>
          <w:numId w:val="36"/>
        </w:numPr>
      </w:pPr>
      <w:r>
        <w:t>How would you define ‘love’?</w:t>
      </w:r>
    </w:p>
    <w:p w:rsidR="009E2EDE" w:rsidRDefault="009E2EDE" w:rsidP="009E2EDE">
      <w:pPr>
        <w:pStyle w:val="DoElist1bullet2018"/>
        <w:numPr>
          <w:ilvl w:val="0"/>
          <w:numId w:val="36"/>
        </w:numPr>
      </w:pPr>
      <w:r>
        <w:t>How would you define ‘hope’?</w:t>
      </w:r>
    </w:p>
    <w:p w:rsidR="009E2EDE" w:rsidRDefault="009E2EDE" w:rsidP="00FA795E">
      <w:pPr>
        <w:pStyle w:val="DoEheading32018"/>
      </w:pPr>
      <w:bookmarkStart w:id="123" w:name="_Toc16847354"/>
      <w:r>
        <w:t>The impact of change on society</w:t>
      </w:r>
      <w:bookmarkEnd w:id="123"/>
    </w:p>
    <w:p w:rsidR="009E2EDE" w:rsidRDefault="009E2EDE" w:rsidP="009E2EDE">
      <w:pPr>
        <w:pStyle w:val="DoElist1bullet2018"/>
        <w:numPr>
          <w:ilvl w:val="0"/>
          <w:numId w:val="36"/>
        </w:numPr>
      </w:pPr>
      <w:r>
        <w:t>What is ‘globalisation’?</w:t>
      </w:r>
    </w:p>
    <w:p w:rsidR="009E2EDE" w:rsidRDefault="009E2EDE" w:rsidP="009E2EDE">
      <w:pPr>
        <w:pStyle w:val="DoElist1bullet2018"/>
        <w:numPr>
          <w:ilvl w:val="0"/>
          <w:numId w:val="36"/>
        </w:numPr>
      </w:pPr>
      <w:r>
        <w:t>What are the benefits of globalisation? Disadvantages?</w:t>
      </w:r>
    </w:p>
    <w:p w:rsidR="009E2EDE" w:rsidRDefault="009E2EDE" w:rsidP="009E2EDE">
      <w:pPr>
        <w:pStyle w:val="DoElist1bullet2018"/>
        <w:numPr>
          <w:ilvl w:val="0"/>
          <w:numId w:val="36"/>
        </w:numPr>
      </w:pPr>
      <w:r>
        <w:t>How has globalisation changed society?</w:t>
      </w:r>
    </w:p>
    <w:p w:rsidR="009E2EDE" w:rsidRDefault="009E2EDE" w:rsidP="009E2EDE">
      <w:pPr>
        <w:pStyle w:val="DoElist1bullet2018"/>
        <w:numPr>
          <w:ilvl w:val="0"/>
          <w:numId w:val="36"/>
        </w:numPr>
      </w:pPr>
      <w:r>
        <w:t>Have you benefited from globalisation?</w:t>
      </w:r>
    </w:p>
    <w:p w:rsidR="009E2EDE" w:rsidRDefault="009E2EDE" w:rsidP="009E2EDE">
      <w:pPr>
        <w:pStyle w:val="DoElist1bullet2018"/>
        <w:numPr>
          <w:ilvl w:val="0"/>
          <w:numId w:val="36"/>
        </w:numPr>
      </w:pPr>
      <w:r>
        <w:t>What role has technology played in globalisation?</w:t>
      </w:r>
    </w:p>
    <w:p w:rsidR="009E2EDE" w:rsidRDefault="009E2EDE" w:rsidP="009E2EDE">
      <w:pPr>
        <w:pStyle w:val="DoElist1bullet2018"/>
        <w:numPr>
          <w:ilvl w:val="0"/>
          <w:numId w:val="36"/>
        </w:numPr>
      </w:pPr>
      <w:r>
        <w:t>Is technology synonymous with communication?</w:t>
      </w:r>
    </w:p>
    <w:p w:rsidR="009E2EDE" w:rsidRDefault="009E2EDE" w:rsidP="009E2EDE">
      <w:pPr>
        <w:pStyle w:val="DoElist1bullet2018"/>
        <w:numPr>
          <w:ilvl w:val="0"/>
          <w:numId w:val="36"/>
        </w:numPr>
      </w:pPr>
      <w:r>
        <w:t>How does technology impact on your life?</w:t>
      </w:r>
    </w:p>
    <w:p w:rsidR="009E2EDE" w:rsidRDefault="009E2EDE" w:rsidP="009E2EDE">
      <w:pPr>
        <w:pStyle w:val="DoElist1bullet2018"/>
        <w:numPr>
          <w:ilvl w:val="0"/>
          <w:numId w:val="36"/>
        </w:numPr>
      </w:pPr>
      <w:r>
        <w:t>Are there negative aspects to technology?</w:t>
      </w:r>
    </w:p>
    <w:p w:rsidR="009E2EDE" w:rsidRDefault="009E2EDE" w:rsidP="009E2EDE">
      <w:pPr>
        <w:pStyle w:val="DoElist1bullet2018"/>
        <w:numPr>
          <w:ilvl w:val="0"/>
          <w:numId w:val="36"/>
        </w:numPr>
      </w:pPr>
      <w:r>
        <w:t>What sort of changes to society have been brought about by technology?</w:t>
      </w:r>
    </w:p>
    <w:p w:rsidR="009E2EDE" w:rsidRDefault="009E2EDE" w:rsidP="009E2EDE">
      <w:pPr>
        <w:pStyle w:val="DoElist1bullet2018"/>
        <w:numPr>
          <w:ilvl w:val="0"/>
          <w:numId w:val="36"/>
        </w:numPr>
      </w:pPr>
      <w:r>
        <w:t>What are some examples of socio-political issues?</w:t>
      </w:r>
    </w:p>
    <w:p w:rsidR="009E2EDE" w:rsidRDefault="009E2EDE" w:rsidP="009E2EDE">
      <w:pPr>
        <w:pStyle w:val="DoElist1bullet2018"/>
        <w:numPr>
          <w:ilvl w:val="0"/>
          <w:numId w:val="36"/>
        </w:numPr>
      </w:pPr>
      <w:r>
        <w:t>Why can technology be viewed as a socio-political issue?</w:t>
      </w:r>
    </w:p>
    <w:p w:rsidR="009E2EDE" w:rsidRDefault="009E2EDE" w:rsidP="009E2EDE">
      <w:pPr>
        <w:pStyle w:val="DoElist1bullet2018"/>
        <w:numPr>
          <w:ilvl w:val="0"/>
          <w:numId w:val="36"/>
        </w:numPr>
      </w:pPr>
      <w:r>
        <w:t>What impact can the issue of discrimination have on society?</w:t>
      </w:r>
    </w:p>
    <w:p w:rsidR="009E2EDE" w:rsidRDefault="009E2EDE" w:rsidP="009E2EDE">
      <w:pPr>
        <w:pStyle w:val="DoElist1bullet2018"/>
        <w:numPr>
          <w:ilvl w:val="0"/>
          <w:numId w:val="36"/>
        </w:numPr>
      </w:pPr>
      <w:r>
        <w:t>What socio-political events can have the most impact on society?</w:t>
      </w:r>
    </w:p>
    <w:p w:rsidR="009E2EDE" w:rsidRDefault="009E2EDE" w:rsidP="009E2EDE">
      <w:pPr>
        <w:pStyle w:val="DoElist1bullet2018"/>
        <w:numPr>
          <w:ilvl w:val="0"/>
          <w:numId w:val="36"/>
        </w:numPr>
      </w:pPr>
      <w:r>
        <w:t>Is there any correlation between social responsibility and globalisation?</w:t>
      </w:r>
    </w:p>
    <w:p w:rsidR="009E2EDE" w:rsidRDefault="009E2EDE" w:rsidP="009E2EDE">
      <w:pPr>
        <w:pStyle w:val="DoElist1bullet2018"/>
        <w:numPr>
          <w:ilvl w:val="0"/>
          <w:numId w:val="36"/>
        </w:numPr>
      </w:pPr>
      <w:r>
        <w:t>How can socio-political events affect acceptance of others?</w:t>
      </w:r>
    </w:p>
    <w:p w:rsidR="009E2EDE" w:rsidRDefault="009E2EDE" w:rsidP="009E2EDE">
      <w:pPr>
        <w:pStyle w:val="DoEheading32018"/>
      </w:pPr>
      <w:r>
        <w:br w:type="page"/>
      </w:r>
    </w:p>
    <w:p w:rsidR="00372AB6" w:rsidRPr="002473E1" w:rsidRDefault="00372AB6" w:rsidP="00173F03">
      <w:pPr>
        <w:pStyle w:val="DoEheading22018"/>
        <w:rPr>
          <w:i/>
        </w:rPr>
      </w:pPr>
      <w:bookmarkStart w:id="124" w:name="_Toc16847355"/>
      <w:r w:rsidRPr="002473E1">
        <w:t xml:space="preserve">Exploring the issues from </w:t>
      </w:r>
      <w:proofErr w:type="spellStart"/>
      <w:r w:rsidRPr="003F716E">
        <w:rPr>
          <w:i/>
        </w:rPr>
        <w:t>Amiliti</w:t>
      </w:r>
      <w:proofErr w:type="spellEnd"/>
      <w:r w:rsidRPr="003F716E">
        <w:rPr>
          <w:i/>
        </w:rPr>
        <w:t xml:space="preserve"> </w:t>
      </w:r>
      <w:r w:rsidR="00AF26FB" w:rsidRPr="003F716E">
        <w:rPr>
          <w:i/>
        </w:rPr>
        <w:t>a</w:t>
      </w:r>
      <w:r w:rsidRPr="003F716E">
        <w:rPr>
          <w:i/>
        </w:rPr>
        <w:t>gape</w:t>
      </w:r>
      <w:bookmarkEnd w:id="124"/>
    </w:p>
    <w:p w:rsidR="00372AB6" w:rsidRPr="003F716E" w:rsidRDefault="00372AB6" w:rsidP="00CF5016">
      <w:pPr>
        <w:pStyle w:val="DoEheading32018"/>
        <w:rPr>
          <w:rFonts w:eastAsia="Arial" w:cs="Arial"/>
          <w:color w:val="000000"/>
          <w:szCs w:val="24"/>
        </w:rPr>
      </w:pPr>
      <w:bookmarkStart w:id="125" w:name="_Toc16847356"/>
      <w:r w:rsidRPr="00CF5016">
        <w:rPr>
          <w:rStyle w:val="DoEstrongemphasis2018"/>
          <w:b w:val="0"/>
        </w:rPr>
        <w:t>Activity</w:t>
      </w:r>
      <w:bookmarkEnd w:id="125"/>
    </w:p>
    <w:p w:rsidR="00372AB6" w:rsidRPr="002473E1" w:rsidRDefault="00372AB6" w:rsidP="003F716E">
      <w:pPr>
        <w:pStyle w:val="DoEbodytext2018"/>
      </w:pPr>
      <w:r w:rsidRPr="002473E1">
        <w:t>Complete the t</w:t>
      </w:r>
      <w:r w:rsidR="00CF5016">
        <w:t>able below by identifying quotations</w:t>
      </w:r>
      <w:r w:rsidRPr="002473E1">
        <w:t xml:space="preserve"> from the text that help illustrate or reflect the given issue</w:t>
      </w:r>
      <w:r w:rsidR="00C50613">
        <w:t>s</w:t>
      </w:r>
      <w:r w:rsidRPr="002473E1">
        <w:t>.</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Description w:val="Exploring the issues from the prescribed text Amiliti agape"/>
      </w:tblPr>
      <w:tblGrid>
        <w:gridCol w:w="2117"/>
        <w:gridCol w:w="2771"/>
        <w:gridCol w:w="4883"/>
      </w:tblGrid>
      <w:tr w:rsidR="00372AB6" w:rsidRPr="00127F09" w:rsidTr="00DF605D">
        <w:trPr>
          <w:trHeight w:val="279"/>
          <w:tblHeader/>
        </w:trPr>
        <w:tc>
          <w:tcPr>
            <w:tcW w:w="2117" w:type="dxa"/>
            <w:shd w:val="clear" w:color="auto" w:fill="auto"/>
            <w:tcMar>
              <w:top w:w="100" w:type="dxa"/>
              <w:left w:w="100" w:type="dxa"/>
              <w:bottom w:w="100" w:type="dxa"/>
              <w:right w:w="100" w:type="dxa"/>
            </w:tcMar>
          </w:tcPr>
          <w:p w:rsidR="00372AB6" w:rsidRPr="003F716E" w:rsidRDefault="00372AB6" w:rsidP="003F716E">
            <w:pPr>
              <w:pStyle w:val="DoEtableheading2018"/>
            </w:pPr>
            <w:r w:rsidRPr="003F716E">
              <w:t>Prescribed issue</w:t>
            </w:r>
          </w:p>
        </w:tc>
        <w:tc>
          <w:tcPr>
            <w:tcW w:w="2771" w:type="dxa"/>
            <w:shd w:val="clear" w:color="auto" w:fill="auto"/>
            <w:tcMar>
              <w:top w:w="100" w:type="dxa"/>
              <w:left w:w="100" w:type="dxa"/>
              <w:bottom w:w="100" w:type="dxa"/>
              <w:right w:w="100" w:type="dxa"/>
            </w:tcMar>
          </w:tcPr>
          <w:p w:rsidR="00372AB6" w:rsidRPr="003F716E" w:rsidRDefault="00127F09" w:rsidP="003F716E">
            <w:pPr>
              <w:pStyle w:val="DoEtableheading2018"/>
            </w:pPr>
            <w:r w:rsidRPr="003F716E">
              <w:t>S</w:t>
            </w:r>
            <w:r w:rsidR="00CF5016">
              <w:t>ample s</w:t>
            </w:r>
            <w:r w:rsidR="00372AB6" w:rsidRPr="003F716E">
              <w:t>ub-topic</w:t>
            </w:r>
          </w:p>
        </w:tc>
        <w:tc>
          <w:tcPr>
            <w:tcW w:w="4883" w:type="dxa"/>
            <w:shd w:val="clear" w:color="auto" w:fill="auto"/>
            <w:tcMar>
              <w:top w:w="100" w:type="dxa"/>
              <w:left w:w="100" w:type="dxa"/>
              <w:bottom w:w="100" w:type="dxa"/>
              <w:right w:w="100" w:type="dxa"/>
            </w:tcMar>
          </w:tcPr>
          <w:p w:rsidR="00372AB6" w:rsidRPr="003F716E" w:rsidRDefault="00127F09" w:rsidP="003F716E">
            <w:pPr>
              <w:pStyle w:val="DoEtableheading2018"/>
            </w:pPr>
            <w:r w:rsidRPr="003F716E">
              <w:t>Q</w:t>
            </w:r>
            <w:r w:rsidR="00CF5016">
              <w:t>uotation/s</w:t>
            </w:r>
            <w:r w:rsidR="00372AB6" w:rsidRPr="003F716E">
              <w:t xml:space="preserve"> from text</w:t>
            </w: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The resilience of the human spirit</w:t>
            </w: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coping with adversity</w:t>
            </w: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personal growth</w:t>
            </w: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expression through the creative arts</w:t>
            </w: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CF5016" w:rsidRPr="00127F09" w:rsidTr="00DF605D">
        <w:trPr>
          <w:trHeight w:val="850"/>
        </w:trPr>
        <w:tc>
          <w:tcPr>
            <w:tcW w:w="2117" w:type="dxa"/>
            <w:shd w:val="clear" w:color="auto" w:fill="auto"/>
            <w:tcMar>
              <w:top w:w="100" w:type="dxa"/>
              <w:left w:w="100" w:type="dxa"/>
              <w:bottom w:w="100" w:type="dxa"/>
              <w:right w:w="100" w:type="dxa"/>
            </w:tcMar>
          </w:tcPr>
          <w:p w:rsidR="00CF5016" w:rsidRPr="00127F09" w:rsidRDefault="00CF5016" w:rsidP="003F716E">
            <w:pPr>
              <w:pStyle w:val="DoEtabletext2018"/>
            </w:pPr>
          </w:p>
        </w:tc>
        <w:tc>
          <w:tcPr>
            <w:tcW w:w="2771" w:type="dxa"/>
            <w:shd w:val="clear" w:color="auto" w:fill="auto"/>
            <w:tcMar>
              <w:top w:w="100" w:type="dxa"/>
              <w:left w:w="100" w:type="dxa"/>
              <w:bottom w:w="100" w:type="dxa"/>
              <w:right w:w="100" w:type="dxa"/>
            </w:tcMar>
          </w:tcPr>
          <w:p w:rsidR="00CF5016" w:rsidRPr="00127F09" w:rsidRDefault="00CF5016" w:rsidP="003F716E">
            <w:pPr>
              <w:pStyle w:val="DoEtabletext2018"/>
            </w:pPr>
          </w:p>
        </w:tc>
        <w:tc>
          <w:tcPr>
            <w:tcW w:w="4883" w:type="dxa"/>
            <w:shd w:val="clear" w:color="auto" w:fill="auto"/>
            <w:tcMar>
              <w:top w:w="100" w:type="dxa"/>
              <w:left w:w="100" w:type="dxa"/>
              <w:bottom w:w="100" w:type="dxa"/>
              <w:right w:w="100" w:type="dxa"/>
            </w:tcMar>
          </w:tcPr>
          <w:p w:rsidR="00CF5016" w:rsidRPr="00127F09" w:rsidRDefault="00CF501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Relationships</w:t>
            </w: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social responsibility</w:t>
            </w: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acceptance of difference</w:t>
            </w: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the power of hope and love</w:t>
            </w: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CF5016" w:rsidRPr="00127F09" w:rsidTr="00DF605D">
        <w:trPr>
          <w:trHeight w:val="850"/>
        </w:trPr>
        <w:tc>
          <w:tcPr>
            <w:tcW w:w="2117" w:type="dxa"/>
            <w:shd w:val="clear" w:color="auto" w:fill="auto"/>
            <w:tcMar>
              <w:top w:w="100" w:type="dxa"/>
              <w:left w:w="100" w:type="dxa"/>
              <w:bottom w:w="100" w:type="dxa"/>
              <w:right w:w="100" w:type="dxa"/>
            </w:tcMar>
          </w:tcPr>
          <w:p w:rsidR="00CF5016" w:rsidRPr="00127F09" w:rsidRDefault="00CF5016" w:rsidP="003F716E">
            <w:pPr>
              <w:pStyle w:val="DoEtabletext2018"/>
            </w:pPr>
          </w:p>
        </w:tc>
        <w:tc>
          <w:tcPr>
            <w:tcW w:w="2771" w:type="dxa"/>
            <w:shd w:val="clear" w:color="auto" w:fill="auto"/>
            <w:tcMar>
              <w:top w:w="100" w:type="dxa"/>
              <w:left w:w="100" w:type="dxa"/>
              <w:bottom w:w="100" w:type="dxa"/>
              <w:right w:w="100" w:type="dxa"/>
            </w:tcMar>
          </w:tcPr>
          <w:p w:rsidR="00CF5016" w:rsidRPr="00127F09" w:rsidRDefault="00CF5016" w:rsidP="003F716E">
            <w:pPr>
              <w:pStyle w:val="DoEtabletext2018"/>
            </w:pPr>
          </w:p>
        </w:tc>
        <w:tc>
          <w:tcPr>
            <w:tcW w:w="4883" w:type="dxa"/>
            <w:shd w:val="clear" w:color="auto" w:fill="auto"/>
            <w:tcMar>
              <w:top w:w="100" w:type="dxa"/>
              <w:left w:w="100" w:type="dxa"/>
              <w:bottom w:w="100" w:type="dxa"/>
              <w:right w:w="100" w:type="dxa"/>
            </w:tcMar>
          </w:tcPr>
          <w:p w:rsidR="00CF5016" w:rsidRPr="00127F09" w:rsidRDefault="00CF501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The impact of change on society</w:t>
            </w: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globalisation</w:t>
            </w: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socio-political events</w:t>
            </w: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372AB6" w:rsidRPr="00127F09" w:rsidTr="00DF605D">
        <w:trPr>
          <w:trHeight w:val="850"/>
        </w:trPr>
        <w:tc>
          <w:tcPr>
            <w:tcW w:w="2117" w:type="dxa"/>
            <w:shd w:val="clear" w:color="auto" w:fill="auto"/>
            <w:tcMar>
              <w:top w:w="100" w:type="dxa"/>
              <w:left w:w="100" w:type="dxa"/>
              <w:bottom w:w="100" w:type="dxa"/>
              <w:right w:w="100" w:type="dxa"/>
            </w:tcMar>
          </w:tcPr>
          <w:p w:rsidR="00372AB6" w:rsidRPr="00127F09" w:rsidRDefault="00372AB6" w:rsidP="003F716E">
            <w:pPr>
              <w:pStyle w:val="DoEtabletext2018"/>
            </w:pPr>
          </w:p>
        </w:tc>
        <w:tc>
          <w:tcPr>
            <w:tcW w:w="2771" w:type="dxa"/>
            <w:shd w:val="clear" w:color="auto" w:fill="auto"/>
            <w:tcMar>
              <w:top w:w="100" w:type="dxa"/>
              <w:left w:w="100" w:type="dxa"/>
              <w:bottom w:w="100" w:type="dxa"/>
              <w:right w:w="100" w:type="dxa"/>
            </w:tcMar>
          </w:tcPr>
          <w:p w:rsidR="00372AB6" w:rsidRPr="00127F09" w:rsidRDefault="00372AB6" w:rsidP="003F716E">
            <w:pPr>
              <w:pStyle w:val="DoEtabletext2018"/>
            </w:pPr>
            <w:r w:rsidRPr="00127F09">
              <w:t>use of technology</w:t>
            </w:r>
          </w:p>
        </w:tc>
        <w:tc>
          <w:tcPr>
            <w:tcW w:w="4883" w:type="dxa"/>
            <w:shd w:val="clear" w:color="auto" w:fill="auto"/>
            <w:tcMar>
              <w:top w:w="100" w:type="dxa"/>
              <w:left w:w="100" w:type="dxa"/>
              <w:bottom w:w="100" w:type="dxa"/>
              <w:right w:w="100" w:type="dxa"/>
            </w:tcMar>
          </w:tcPr>
          <w:p w:rsidR="00372AB6" w:rsidRPr="00127F09" w:rsidRDefault="00372AB6" w:rsidP="003F716E">
            <w:pPr>
              <w:pStyle w:val="DoEtabletext2018"/>
            </w:pPr>
          </w:p>
        </w:tc>
      </w:tr>
      <w:tr w:rsidR="00CF5016" w:rsidRPr="00127F09" w:rsidTr="00DF605D">
        <w:trPr>
          <w:trHeight w:val="850"/>
        </w:trPr>
        <w:tc>
          <w:tcPr>
            <w:tcW w:w="2117" w:type="dxa"/>
            <w:shd w:val="clear" w:color="auto" w:fill="auto"/>
            <w:tcMar>
              <w:top w:w="100" w:type="dxa"/>
              <w:left w:w="100" w:type="dxa"/>
              <w:bottom w:w="100" w:type="dxa"/>
              <w:right w:w="100" w:type="dxa"/>
            </w:tcMar>
          </w:tcPr>
          <w:p w:rsidR="00CF5016" w:rsidRPr="00127F09" w:rsidRDefault="00CF5016" w:rsidP="003F716E">
            <w:pPr>
              <w:pStyle w:val="DoEtabletext2018"/>
            </w:pPr>
          </w:p>
        </w:tc>
        <w:tc>
          <w:tcPr>
            <w:tcW w:w="2771" w:type="dxa"/>
            <w:shd w:val="clear" w:color="auto" w:fill="auto"/>
            <w:tcMar>
              <w:top w:w="100" w:type="dxa"/>
              <w:left w:w="100" w:type="dxa"/>
              <w:bottom w:w="100" w:type="dxa"/>
              <w:right w:w="100" w:type="dxa"/>
            </w:tcMar>
          </w:tcPr>
          <w:p w:rsidR="00CF5016" w:rsidRPr="00127F09" w:rsidRDefault="00CF5016" w:rsidP="003F716E">
            <w:pPr>
              <w:pStyle w:val="DoEtabletext2018"/>
            </w:pPr>
          </w:p>
        </w:tc>
        <w:tc>
          <w:tcPr>
            <w:tcW w:w="4883" w:type="dxa"/>
            <w:shd w:val="clear" w:color="auto" w:fill="auto"/>
            <w:tcMar>
              <w:top w:w="100" w:type="dxa"/>
              <w:left w:w="100" w:type="dxa"/>
              <w:bottom w:w="100" w:type="dxa"/>
              <w:right w:w="100" w:type="dxa"/>
            </w:tcMar>
          </w:tcPr>
          <w:p w:rsidR="00CF5016" w:rsidRPr="00127F09" w:rsidRDefault="00CF5016" w:rsidP="003F716E">
            <w:pPr>
              <w:pStyle w:val="DoEtabletext2018"/>
            </w:pPr>
          </w:p>
        </w:tc>
      </w:tr>
      <w:tr w:rsidR="00CF5016" w:rsidRPr="00127F09" w:rsidTr="00DF605D">
        <w:trPr>
          <w:trHeight w:val="850"/>
        </w:trPr>
        <w:tc>
          <w:tcPr>
            <w:tcW w:w="2117" w:type="dxa"/>
            <w:shd w:val="clear" w:color="auto" w:fill="auto"/>
            <w:tcMar>
              <w:top w:w="100" w:type="dxa"/>
              <w:left w:w="100" w:type="dxa"/>
              <w:bottom w:w="100" w:type="dxa"/>
              <w:right w:w="100" w:type="dxa"/>
            </w:tcMar>
          </w:tcPr>
          <w:p w:rsidR="00CF5016" w:rsidRPr="00127F09" w:rsidRDefault="00CF5016" w:rsidP="003F716E">
            <w:pPr>
              <w:pStyle w:val="DoEtabletext2018"/>
            </w:pPr>
          </w:p>
        </w:tc>
        <w:tc>
          <w:tcPr>
            <w:tcW w:w="2771" w:type="dxa"/>
            <w:shd w:val="clear" w:color="auto" w:fill="auto"/>
            <w:tcMar>
              <w:top w:w="100" w:type="dxa"/>
              <w:left w:w="100" w:type="dxa"/>
              <w:bottom w:w="100" w:type="dxa"/>
              <w:right w:w="100" w:type="dxa"/>
            </w:tcMar>
          </w:tcPr>
          <w:p w:rsidR="00CF5016" w:rsidRPr="00127F09" w:rsidRDefault="00CF5016" w:rsidP="003F716E">
            <w:pPr>
              <w:pStyle w:val="DoEtabletext2018"/>
            </w:pPr>
          </w:p>
        </w:tc>
        <w:tc>
          <w:tcPr>
            <w:tcW w:w="4883" w:type="dxa"/>
            <w:shd w:val="clear" w:color="auto" w:fill="auto"/>
            <w:tcMar>
              <w:top w:w="100" w:type="dxa"/>
              <w:left w:w="100" w:type="dxa"/>
              <w:bottom w:w="100" w:type="dxa"/>
              <w:right w:w="100" w:type="dxa"/>
            </w:tcMar>
          </w:tcPr>
          <w:p w:rsidR="00CF5016" w:rsidRPr="00127F09" w:rsidRDefault="00CF5016" w:rsidP="003F716E">
            <w:pPr>
              <w:pStyle w:val="DoEtabletext2018"/>
            </w:pPr>
          </w:p>
        </w:tc>
      </w:tr>
    </w:tbl>
    <w:p w:rsidR="00372AB6" w:rsidRPr="002473E1" w:rsidRDefault="00372AB6" w:rsidP="003F716E">
      <w:pPr>
        <w:pStyle w:val="DoEbodytext2018"/>
      </w:pPr>
      <w:r w:rsidRPr="002473E1">
        <w:t>Note: There may be other sample sub-topics that can be explored through</w:t>
      </w:r>
      <w:r w:rsidR="003F716E">
        <w:t>out</w:t>
      </w:r>
      <w:r w:rsidRPr="002473E1">
        <w:t xml:space="preserve"> the novel.</w:t>
      </w:r>
    </w:p>
    <w:p w:rsidR="00372AB6" w:rsidRPr="002473E1" w:rsidRDefault="00372AB6" w:rsidP="00372AB6">
      <w:pPr>
        <w:pBdr>
          <w:top w:val="nil"/>
          <w:left w:val="nil"/>
          <w:bottom w:val="nil"/>
          <w:right w:val="nil"/>
          <w:between w:val="nil"/>
        </w:pBdr>
        <w:rPr>
          <w:rFonts w:cs="Arial"/>
          <w:szCs w:val="24"/>
        </w:rPr>
      </w:pPr>
    </w:p>
    <w:p w:rsidR="00372AB6" w:rsidRPr="002473E1" w:rsidRDefault="00372AB6" w:rsidP="00372AB6">
      <w:pPr>
        <w:pBdr>
          <w:top w:val="nil"/>
          <w:left w:val="nil"/>
          <w:bottom w:val="nil"/>
          <w:right w:val="nil"/>
          <w:between w:val="nil"/>
        </w:pBdr>
        <w:rPr>
          <w:rFonts w:cs="Arial"/>
          <w:szCs w:val="24"/>
        </w:rPr>
      </w:pPr>
      <w:r w:rsidRPr="002473E1">
        <w:rPr>
          <w:rFonts w:cs="Arial"/>
        </w:rPr>
        <w:br w:type="page"/>
      </w:r>
    </w:p>
    <w:p w:rsidR="00372AB6" w:rsidRPr="002473E1" w:rsidRDefault="009E2EDE" w:rsidP="00BF27D1">
      <w:pPr>
        <w:pStyle w:val="DoEheading22018"/>
      </w:pPr>
      <w:bookmarkStart w:id="126" w:name="_Toc16847357"/>
      <w:r>
        <w:t>Additional</w:t>
      </w:r>
      <w:r w:rsidR="00C50613">
        <w:t xml:space="preserve"> </w:t>
      </w:r>
      <w:r w:rsidR="00BF27D1">
        <w:t>resources</w:t>
      </w:r>
      <w:bookmarkEnd w:id="126"/>
    </w:p>
    <w:p w:rsidR="00816F93" w:rsidRPr="007336D7" w:rsidRDefault="00E52213" w:rsidP="009E2EDE">
      <w:pPr>
        <w:pStyle w:val="DoElist1bullet2018"/>
      </w:pPr>
      <w:hyperlink r:id="rId41" w:history="1">
        <w:r w:rsidR="00816F93" w:rsidRPr="007336D7">
          <w:rPr>
            <w:rStyle w:val="Hyperlink"/>
            <w:i/>
            <w:lang w:val="el-GR"/>
          </w:rPr>
          <w:t>Λότη</w:t>
        </w:r>
        <w:r w:rsidR="00816F93" w:rsidRPr="007336D7">
          <w:rPr>
            <w:rStyle w:val="Hyperlink"/>
            <w:i/>
          </w:rPr>
          <w:t xml:space="preserve"> </w:t>
        </w:r>
        <w:r w:rsidR="00816F93" w:rsidRPr="007336D7">
          <w:rPr>
            <w:rStyle w:val="Hyperlink"/>
            <w:i/>
            <w:lang w:val="el-GR"/>
          </w:rPr>
          <w:t>Πέτροβιτς</w:t>
        </w:r>
        <w:r w:rsidR="00816F93" w:rsidRPr="007336D7">
          <w:rPr>
            <w:rStyle w:val="Hyperlink"/>
            <w:i/>
          </w:rPr>
          <w:t>-</w:t>
        </w:r>
        <w:r w:rsidR="00816F93" w:rsidRPr="007336D7">
          <w:rPr>
            <w:rStyle w:val="Hyperlink"/>
            <w:i/>
            <w:lang w:val="el-GR"/>
          </w:rPr>
          <w:t>Ανδρουτσοπούλου</w:t>
        </w:r>
      </w:hyperlink>
    </w:p>
    <w:p w:rsidR="00816F93" w:rsidRPr="007336D7" w:rsidRDefault="00E52213" w:rsidP="009E2EDE">
      <w:pPr>
        <w:pStyle w:val="DoElist1bullet2018"/>
        <w:rPr>
          <w:lang w:val="el-GR"/>
        </w:rPr>
      </w:pPr>
      <w:hyperlink r:id="rId42" w:history="1">
        <w:r w:rsidR="00816F93" w:rsidRPr="007336D7">
          <w:rPr>
            <w:rStyle w:val="Hyperlink"/>
            <w:i/>
            <w:lang w:val="el-GR"/>
          </w:rPr>
          <w:t>Στον αστερισμό του βιβλίου</w:t>
        </w:r>
      </w:hyperlink>
    </w:p>
    <w:p w:rsidR="00816F93" w:rsidRPr="007336D7" w:rsidRDefault="00E52213" w:rsidP="009E2EDE">
      <w:pPr>
        <w:pStyle w:val="DoElist1bullet2018"/>
        <w:rPr>
          <w:lang w:val="el-GR"/>
        </w:rPr>
      </w:pPr>
      <w:hyperlink r:id="rId43" w:history="1">
        <w:r w:rsidR="00816F93" w:rsidRPr="007336D7">
          <w:rPr>
            <w:rStyle w:val="Hyperlink"/>
            <w:i/>
            <w:lang w:val="el-GR"/>
          </w:rPr>
          <w:t>Λότη Πετροβιτς</w:t>
        </w:r>
      </w:hyperlink>
    </w:p>
    <w:p w:rsidR="00B85691" w:rsidRPr="00B85691" w:rsidRDefault="00E52213" w:rsidP="009E2EDE">
      <w:pPr>
        <w:pStyle w:val="DoElist1bullet2018"/>
        <w:rPr>
          <w:rFonts w:ascii="Times New Roman" w:hAnsi="Times New Roman"/>
          <w:lang w:val="el-GR" w:eastAsia="en-AU"/>
        </w:rPr>
      </w:pPr>
      <w:hyperlink r:id="rId44" w:history="1">
        <w:r w:rsidR="00B85691" w:rsidRPr="00B85691">
          <w:rPr>
            <w:rStyle w:val="Hyperlink"/>
            <w:i/>
            <w:lang w:val="el-GR"/>
          </w:rPr>
          <w:t>Αμίλητη αγάπη της Λότης Πέτροβιτς-Ανδρουτσοπούλου</w:t>
        </w:r>
        <w:r w:rsidR="00B85691" w:rsidRPr="00B85691">
          <w:rPr>
            <w:rStyle w:val="Hyperlink"/>
            <w:lang w:val="el-GR"/>
          </w:rPr>
          <w:t xml:space="preserve"> </w:t>
        </w:r>
        <w:r w:rsidR="00B85691" w:rsidRPr="00B85691">
          <w:rPr>
            <w:rStyle w:val="Hyperlink"/>
          </w:rPr>
          <w:t>by</w:t>
        </w:r>
        <w:r w:rsidR="00B85691" w:rsidRPr="00B85691">
          <w:rPr>
            <w:rStyle w:val="Hyperlink"/>
            <w:lang w:val="el-GR"/>
          </w:rPr>
          <w:t xml:space="preserve"> </w:t>
        </w:r>
        <w:proofErr w:type="spellStart"/>
        <w:r w:rsidR="00B85691" w:rsidRPr="00B85691">
          <w:rPr>
            <w:rStyle w:val="Hyperlink"/>
          </w:rPr>
          <w:t>Kosti</w:t>
        </w:r>
        <w:proofErr w:type="spellEnd"/>
        <w:r w:rsidR="00B85691" w:rsidRPr="00B85691">
          <w:rPr>
            <w:rStyle w:val="Hyperlink"/>
            <w:lang w:val="el-GR"/>
          </w:rPr>
          <w:t xml:space="preserve"> </w:t>
        </w:r>
        <w:proofErr w:type="spellStart"/>
        <w:r w:rsidR="00B85691" w:rsidRPr="00B85691">
          <w:rPr>
            <w:rStyle w:val="Hyperlink"/>
          </w:rPr>
          <w:t>Makri</w:t>
        </w:r>
        <w:proofErr w:type="spellEnd"/>
      </w:hyperlink>
    </w:p>
    <w:p w:rsidR="003769D0" w:rsidRPr="007336D7" w:rsidRDefault="00E52213" w:rsidP="009E2EDE">
      <w:pPr>
        <w:pStyle w:val="DoElist1bullet2018"/>
        <w:rPr>
          <w:szCs w:val="22"/>
        </w:rPr>
      </w:pPr>
      <w:hyperlink r:id="rId45" w:history="1">
        <w:r w:rsidR="00816F93" w:rsidRPr="00816F93">
          <w:rPr>
            <w:rStyle w:val="Hyperlink"/>
            <w:lang w:val="el-GR"/>
          </w:rPr>
          <w:t>Β</w:t>
        </w:r>
        <w:proofErr w:type="spellStart"/>
        <w:r w:rsidR="00816F93" w:rsidRPr="00816F93">
          <w:rPr>
            <w:rStyle w:val="Hyperlink"/>
          </w:rPr>
          <w:t>ullying</w:t>
        </w:r>
        <w:proofErr w:type="spellEnd"/>
        <w:r w:rsidR="00816F93" w:rsidRPr="007336D7">
          <w:rPr>
            <w:rStyle w:val="Hyperlink"/>
          </w:rPr>
          <w:t xml:space="preserve">, </w:t>
        </w:r>
        <w:r w:rsidR="00816F93" w:rsidRPr="007336D7">
          <w:rPr>
            <w:rStyle w:val="Hyperlink"/>
            <w:i/>
            <w:lang w:val="el-GR"/>
          </w:rPr>
          <w:t>μια</w:t>
        </w:r>
        <w:r w:rsidR="00816F93" w:rsidRPr="007336D7">
          <w:rPr>
            <w:rStyle w:val="Hyperlink"/>
            <w:i/>
          </w:rPr>
          <w:t xml:space="preserve"> </w:t>
        </w:r>
        <w:r w:rsidR="00816F93" w:rsidRPr="007336D7">
          <w:rPr>
            <w:rStyle w:val="Hyperlink"/>
            <w:i/>
            <w:lang w:val="el-GR"/>
          </w:rPr>
          <w:t>σύγχρονη</w:t>
        </w:r>
        <w:r w:rsidR="00816F93" w:rsidRPr="007336D7">
          <w:rPr>
            <w:rStyle w:val="Hyperlink"/>
            <w:i/>
          </w:rPr>
          <w:t xml:space="preserve"> </w:t>
        </w:r>
        <w:r w:rsidR="00816F93" w:rsidRPr="007336D7">
          <w:rPr>
            <w:rStyle w:val="Hyperlink"/>
            <w:i/>
            <w:lang w:val="el-GR"/>
          </w:rPr>
          <w:t>επιδημία</w:t>
        </w:r>
      </w:hyperlink>
    </w:p>
    <w:p w:rsidR="003769D0" w:rsidRDefault="00E52213" w:rsidP="009E2EDE">
      <w:pPr>
        <w:pStyle w:val="DoElist1bullet2018"/>
        <w:rPr>
          <w:szCs w:val="36"/>
          <w:lang w:eastAsia="en-AU"/>
        </w:rPr>
      </w:pPr>
      <w:hyperlink r:id="rId46" w:history="1">
        <w:r w:rsidR="003769D0" w:rsidRPr="003769D0">
          <w:rPr>
            <w:rStyle w:val="Hyperlink"/>
            <w:szCs w:val="36"/>
            <w:lang w:eastAsia="en-AU"/>
          </w:rPr>
          <w:t xml:space="preserve">Sir Nicholas </w:t>
        </w:r>
        <w:proofErr w:type="spellStart"/>
        <w:r w:rsidR="003769D0" w:rsidRPr="003769D0">
          <w:rPr>
            <w:rStyle w:val="Hyperlink"/>
            <w:szCs w:val="36"/>
            <w:lang w:eastAsia="en-AU"/>
          </w:rPr>
          <w:t>Lourantos</w:t>
        </w:r>
        <w:proofErr w:type="spellEnd"/>
        <w:r w:rsidR="003769D0" w:rsidRPr="003769D0">
          <w:rPr>
            <w:rStyle w:val="Hyperlink"/>
            <w:szCs w:val="36"/>
            <w:lang w:eastAsia="en-AU"/>
          </w:rPr>
          <w:t xml:space="preserve"> – Great Benefactor</w:t>
        </w:r>
      </w:hyperlink>
    </w:p>
    <w:p w:rsidR="007336D7" w:rsidRPr="007336D7" w:rsidRDefault="00E52213" w:rsidP="009E2EDE">
      <w:pPr>
        <w:pStyle w:val="DoElist1bullet2018"/>
        <w:rPr>
          <w:szCs w:val="36"/>
          <w:lang w:eastAsia="en-AU"/>
        </w:rPr>
      </w:pPr>
      <w:hyperlink r:id="rId47" w:history="1">
        <w:r w:rsidR="007336D7" w:rsidRPr="007336D7">
          <w:rPr>
            <w:rStyle w:val="Hyperlink"/>
            <w:i/>
            <w:szCs w:val="36"/>
            <w:lang w:val="el-GR" w:eastAsia="en-AU"/>
          </w:rPr>
          <w:t>Σχολικός</w:t>
        </w:r>
        <w:r w:rsidR="007336D7" w:rsidRPr="007336D7">
          <w:rPr>
            <w:rStyle w:val="Hyperlink"/>
            <w:i/>
            <w:szCs w:val="36"/>
            <w:lang w:eastAsia="en-AU"/>
          </w:rPr>
          <w:t xml:space="preserve"> </w:t>
        </w:r>
        <w:r w:rsidR="007336D7" w:rsidRPr="007336D7">
          <w:rPr>
            <w:rStyle w:val="Hyperlink"/>
            <w:i/>
            <w:szCs w:val="36"/>
            <w:lang w:val="el-GR" w:eastAsia="en-AU"/>
          </w:rPr>
          <w:t>εκφοβισμός</w:t>
        </w:r>
      </w:hyperlink>
      <w:r w:rsidR="007336D7" w:rsidRPr="007336D7">
        <w:rPr>
          <w:szCs w:val="36"/>
          <w:lang w:eastAsia="en-AU"/>
        </w:rPr>
        <w:t xml:space="preserve"> </w:t>
      </w:r>
    </w:p>
    <w:p w:rsidR="007336D7" w:rsidRPr="007336D7" w:rsidRDefault="00E52213" w:rsidP="009E2EDE">
      <w:pPr>
        <w:pStyle w:val="DoElist1bullet2018"/>
        <w:rPr>
          <w:szCs w:val="36"/>
          <w:lang w:eastAsia="en-AU"/>
        </w:rPr>
      </w:pPr>
      <w:hyperlink r:id="rId48" w:history="1">
        <w:r w:rsidR="007336D7" w:rsidRPr="007336D7">
          <w:rPr>
            <w:rStyle w:val="Hyperlink"/>
            <w:szCs w:val="36"/>
            <w:lang w:eastAsia="en-AU"/>
          </w:rPr>
          <w:t>Europe’s anti-bullying campaign</w:t>
        </w:r>
      </w:hyperlink>
    </w:p>
    <w:p w:rsidR="00372AB6" w:rsidRPr="007336D7" w:rsidRDefault="00E52213" w:rsidP="009E2EDE">
      <w:pPr>
        <w:pStyle w:val="DoElist1bullet2018"/>
        <w:rPr>
          <w:rFonts w:cs="Arial"/>
          <w:color w:val="A64D79"/>
          <w:lang w:val="el-GR"/>
        </w:rPr>
      </w:pPr>
      <w:hyperlink r:id="rId49" w:history="1">
        <w:r w:rsidR="007336D7" w:rsidRPr="007336D7">
          <w:rPr>
            <w:rStyle w:val="Hyperlink"/>
            <w:i/>
            <w:lang w:val="el-GR"/>
          </w:rPr>
          <w:t>Σχολικός εκφοβισμός και εφηβεία</w:t>
        </w:r>
      </w:hyperlink>
      <w:r w:rsidR="007336D7" w:rsidRPr="007336D7">
        <w:rPr>
          <w:lang w:val="el-GR"/>
        </w:rPr>
        <w:t xml:space="preserve"> </w:t>
      </w:r>
    </w:p>
    <w:p w:rsidR="00583322" w:rsidRPr="00583322" w:rsidRDefault="00E52213" w:rsidP="009E2EDE">
      <w:pPr>
        <w:pStyle w:val="DoElist1bullet2018"/>
        <w:rPr>
          <w:lang w:val="el-GR" w:eastAsia="en-AU"/>
        </w:rPr>
      </w:pPr>
      <w:hyperlink r:id="rId50" w:history="1">
        <w:r w:rsidR="00583322" w:rsidRPr="00583322">
          <w:rPr>
            <w:rStyle w:val="Hyperlink"/>
            <w:i/>
            <w:lang w:val="el-GR"/>
          </w:rPr>
          <w:t>Σχολικός εκφοβισμός: Τα σχολεία πρέπει να έχουν επιτήρηση και συγκεκριμένες στρατηγικές</w:t>
        </w:r>
      </w:hyperlink>
    </w:p>
    <w:p w:rsidR="00583322" w:rsidRPr="00583322" w:rsidRDefault="00E52213" w:rsidP="009E2EDE">
      <w:pPr>
        <w:pStyle w:val="DoElist1bullet2018"/>
        <w:rPr>
          <w:lang w:val="el-GR" w:eastAsia="en-AU"/>
        </w:rPr>
      </w:pPr>
      <w:hyperlink r:id="rId51" w:history="1">
        <w:r w:rsidR="00583322" w:rsidRPr="00583322">
          <w:rPr>
            <w:rStyle w:val="Hyperlink"/>
            <w:i/>
            <w:lang w:val="el-GR"/>
          </w:rPr>
          <w:t>Η νομική διάσταση του σχολικού εκφοβισμού</w:t>
        </w:r>
        <w:r w:rsidR="00583322" w:rsidRPr="00583322">
          <w:rPr>
            <w:rStyle w:val="Hyperlink"/>
            <w:lang w:val="el-GR"/>
          </w:rPr>
          <w:t xml:space="preserve"> (</w:t>
        </w:r>
        <w:r w:rsidR="00583322" w:rsidRPr="00583322">
          <w:rPr>
            <w:rStyle w:val="Hyperlink"/>
          </w:rPr>
          <w:t>bullying</w:t>
        </w:r>
        <w:r w:rsidR="00583322" w:rsidRPr="00583322">
          <w:rPr>
            <w:rStyle w:val="Hyperlink"/>
            <w:lang w:val="el-GR"/>
          </w:rPr>
          <w:t>)</w:t>
        </w:r>
      </w:hyperlink>
    </w:p>
    <w:p w:rsidR="00583322" w:rsidRPr="00583322" w:rsidRDefault="00E52213" w:rsidP="009E2EDE">
      <w:pPr>
        <w:pStyle w:val="DoElist1bullet2018"/>
        <w:rPr>
          <w:szCs w:val="48"/>
          <w:lang w:val="el-GR" w:eastAsia="en-AU"/>
        </w:rPr>
      </w:pPr>
      <w:hyperlink r:id="rId52" w:history="1">
        <w:r w:rsidR="00583322" w:rsidRPr="00583322">
          <w:rPr>
            <w:rStyle w:val="Hyperlink"/>
            <w:i/>
            <w:lang w:val="el-GR"/>
          </w:rPr>
          <w:t>Τι είναι ο σχολικός εκφοβισμός (</w:t>
        </w:r>
        <w:r w:rsidR="00583322" w:rsidRPr="00583322">
          <w:rPr>
            <w:rStyle w:val="Hyperlink"/>
          </w:rPr>
          <w:t>bullying</w:t>
        </w:r>
        <w:r w:rsidR="00583322" w:rsidRPr="00583322">
          <w:rPr>
            <w:rStyle w:val="Hyperlink"/>
            <w:i/>
            <w:lang w:val="el-GR"/>
          </w:rPr>
          <w:t>); Ο ορισμός, τα χαρακτηριστικά γνωρίσματα και οι διαφορετικές μορφές του</w:t>
        </w:r>
      </w:hyperlink>
    </w:p>
    <w:p w:rsidR="00372AB6" w:rsidRDefault="00E52213" w:rsidP="009E2EDE">
      <w:pPr>
        <w:pStyle w:val="DoElist1bullet2018"/>
        <w:rPr>
          <w:lang w:val="el-GR"/>
        </w:rPr>
      </w:pPr>
      <w:hyperlink r:id="rId53" w:history="1">
        <w:r w:rsidR="00583322" w:rsidRPr="00583322">
          <w:rPr>
            <w:rStyle w:val="Hyperlink"/>
            <w:i/>
            <w:lang w:val="el-GR"/>
          </w:rPr>
          <w:t>Θεραπευτικός Χορός για Άτομα με Ειδικές Ανάγκες</w:t>
        </w:r>
      </w:hyperlink>
    </w:p>
    <w:p w:rsidR="00372AB6" w:rsidRPr="002473E1" w:rsidRDefault="00372AB6" w:rsidP="009E2EDE">
      <w:pPr>
        <w:pStyle w:val="DoElist1bullet2018"/>
        <w:rPr>
          <w:rFonts w:cs="Arial"/>
        </w:rPr>
      </w:pPr>
      <w:r w:rsidRPr="002473E1">
        <w:rPr>
          <w:rFonts w:cs="Arial"/>
        </w:rPr>
        <w:t>Film –</w:t>
      </w:r>
      <w:r w:rsidR="00BF27D1">
        <w:rPr>
          <w:rFonts w:cs="Arial"/>
        </w:rPr>
        <w:t xml:space="preserve"> </w:t>
      </w:r>
      <w:proofErr w:type="spellStart"/>
      <w:r w:rsidR="00BF27D1" w:rsidRPr="00CF5016">
        <w:rPr>
          <w:rFonts w:cs="Arial"/>
          <w:i/>
        </w:rPr>
        <w:t>I</w:t>
      </w:r>
      <w:r w:rsidRPr="00CF5016">
        <w:rPr>
          <w:rFonts w:cs="Arial"/>
          <w:i/>
        </w:rPr>
        <w:t>ntouchables</w:t>
      </w:r>
      <w:proofErr w:type="spellEnd"/>
      <w:r w:rsidRPr="002473E1">
        <w:rPr>
          <w:rFonts w:cs="Arial"/>
        </w:rPr>
        <w:t xml:space="preserve"> directed by Olivier Nakache and Eric </w:t>
      </w:r>
      <w:proofErr w:type="spellStart"/>
      <w:r w:rsidRPr="002473E1">
        <w:rPr>
          <w:rFonts w:cs="Arial"/>
        </w:rPr>
        <w:t>Toledano</w:t>
      </w:r>
      <w:proofErr w:type="spellEnd"/>
      <w:r w:rsidRPr="002473E1">
        <w:rPr>
          <w:rFonts w:cs="Arial"/>
        </w:rPr>
        <w:t xml:space="preserve"> (2011)</w:t>
      </w:r>
    </w:p>
    <w:p w:rsidR="00372AB6" w:rsidRDefault="00C83238" w:rsidP="009E2EDE">
      <w:pPr>
        <w:pStyle w:val="DoElist1bullet2018"/>
        <w:rPr>
          <w:rFonts w:cs="Arial"/>
        </w:rPr>
      </w:pPr>
      <w:r>
        <w:rPr>
          <w:rFonts w:cs="Arial"/>
        </w:rPr>
        <w:t>Book</w:t>
      </w:r>
      <w:r w:rsidRPr="00C83238">
        <w:rPr>
          <w:rFonts w:cs="Arial"/>
        </w:rPr>
        <w:t xml:space="preserve"> – </w:t>
      </w:r>
      <w:r w:rsidRPr="003F716E">
        <w:rPr>
          <w:rFonts w:cs="Arial"/>
          <w:i/>
          <w:lang w:val="el-GR"/>
        </w:rPr>
        <w:t>Τα</w:t>
      </w:r>
      <w:r w:rsidRPr="003F716E">
        <w:rPr>
          <w:rFonts w:cs="Arial"/>
          <w:i/>
        </w:rPr>
        <w:t xml:space="preserve"> </w:t>
      </w:r>
      <w:r w:rsidRPr="003F716E">
        <w:rPr>
          <w:rFonts w:cs="Arial"/>
          <w:i/>
          <w:lang w:val="el-GR"/>
        </w:rPr>
        <w:t>τέρατα</w:t>
      </w:r>
      <w:r w:rsidRPr="003F716E">
        <w:rPr>
          <w:rFonts w:cs="Arial"/>
          <w:i/>
        </w:rPr>
        <w:t xml:space="preserve"> </w:t>
      </w:r>
      <w:r w:rsidRPr="003F716E">
        <w:rPr>
          <w:rFonts w:cs="Arial"/>
          <w:i/>
          <w:lang w:val="el-GR"/>
        </w:rPr>
        <w:t>του</w:t>
      </w:r>
      <w:r w:rsidRPr="003F716E">
        <w:rPr>
          <w:rFonts w:cs="Arial"/>
          <w:i/>
        </w:rPr>
        <w:t xml:space="preserve"> </w:t>
      </w:r>
      <w:r w:rsidRPr="003F716E">
        <w:rPr>
          <w:rFonts w:cs="Arial"/>
          <w:i/>
          <w:lang w:val="el-GR"/>
        </w:rPr>
        <w:t>λόφου</w:t>
      </w:r>
      <w:r w:rsidRPr="00C83238">
        <w:rPr>
          <w:rFonts w:cs="Arial"/>
        </w:rPr>
        <w:t xml:space="preserve"> </w:t>
      </w:r>
      <w:r>
        <w:rPr>
          <w:rFonts w:cs="Arial"/>
        </w:rPr>
        <w:t>by</w:t>
      </w:r>
      <w:r w:rsidRPr="00C83238">
        <w:rPr>
          <w:rFonts w:cs="Arial"/>
        </w:rPr>
        <w:t xml:space="preserve"> </w:t>
      </w:r>
      <w:proofErr w:type="spellStart"/>
      <w:r>
        <w:rPr>
          <w:rFonts w:cs="Arial"/>
        </w:rPr>
        <w:t>Loty</w:t>
      </w:r>
      <w:proofErr w:type="spellEnd"/>
      <w:r>
        <w:rPr>
          <w:rFonts w:cs="Arial"/>
        </w:rPr>
        <w:t xml:space="preserve"> </w:t>
      </w:r>
      <w:proofErr w:type="spellStart"/>
      <w:r>
        <w:rPr>
          <w:rFonts w:cs="Arial"/>
        </w:rPr>
        <w:t>Petrovits-Androutsopoulou</w:t>
      </w:r>
      <w:proofErr w:type="spellEnd"/>
      <w:r>
        <w:rPr>
          <w:rFonts w:cs="Arial"/>
        </w:rPr>
        <w:t xml:space="preserve"> (2002)</w:t>
      </w:r>
    </w:p>
    <w:p w:rsidR="00C83238" w:rsidRPr="00C83238" w:rsidRDefault="00C83238" w:rsidP="009E2EDE">
      <w:pPr>
        <w:pStyle w:val="DoElist1bullet2018"/>
        <w:rPr>
          <w:rFonts w:cs="Arial"/>
        </w:rPr>
      </w:pPr>
      <w:r>
        <w:rPr>
          <w:rFonts w:cs="Arial"/>
        </w:rPr>
        <w:t xml:space="preserve">Book – </w:t>
      </w:r>
      <w:r w:rsidRPr="003F716E">
        <w:rPr>
          <w:rFonts w:cs="Arial"/>
          <w:i/>
          <w:lang w:val="el-GR"/>
        </w:rPr>
        <w:t>Ο</w:t>
      </w:r>
      <w:r w:rsidRPr="003F716E">
        <w:rPr>
          <w:rFonts w:cs="Arial"/>
          <w:i/>
        </w:rPr>
        <w:t xml:space="preserve"> </w:t>
      </w:r>
      <w:r w:rsidRPr="003F716E">
        <w:rPr>
          <w:rFonts w:cs="Arial"/>
          <w:i/>
          <w:lang w:val="el-GR"/>
        </w:rPr>
        <w:t>κόκκινος</w:t>
      </w:r>
      <w:r w:rsidRPr="003F716E">
        <w:rPr>
          <w:rFonts w:cs="Arial"/>
          <w:i/>
        </w:rPr>
        <w:t xml:space="preserve"> </w:t>
      </w:r>
      <w:r w:rsidRPr="003F716E">
        <w:rPr>
          <w:rFonts w:cs="Arial"/>
          <w:i/>
          <w:lang w:val="el-GR"/>
        </w:rPr>
        <w:t>θυμός</w:t>
      </w:r>
      <w:r w:rsidRPr="00C83238">
        <w:rPr>
          <w:rFonts w:cs="Arial"/>
        </w:rPr>
        <w:t xml:space="preserve"> </w:t>
      </w:r>
      <w:r>
        <w:rPr>
          <w:rFonts w:cs="Arial"/>
        </w:rPr>
        <w:t xml:space="preserve">by </w:t>
      </w:r>
      <w:proofErr w:type="spellStart"/>
      <w:r>
        <w:rPr>
          <w:rFonts w:cs="Arial"/>
        </w:rPr>
        <w:t>Loty</w:t>
      </w:r>
      <w:proofErr w:type="spellEnd"/>
      <w:r>
        <w:rPr>
          <w:rFonts w:cs="Arial"/>
        </w:rPr>
        <w:t xml:space="preserve"> </w:t>
      </w:r>
      <w:proofErr w:type="spellStart"/>
      <w:r>
        <w:rPr>
          <w:rFonts w:cs="Arial"/>
        </w:rPr>
        <w:t>Petrovits-Androutsopoulou</w:t>
      </w:r>
      <w:proofErr w:type="spellEnd"/>
      <w:r>
        <w:rPr>
          <w:rFonts w:cs="Arial"/>
        </w:rPr>
        <w:t xml:space="preserve"> (2004)</w:t>
      </w:r>
    </w:p>
    <w:sectPr w:rsidR="00C83238" w:rsidRPr="00C83238" w:rsidSect="00667FEF">
      <w:footerReference w:type="even" r:id="rId54"/>
      <w:footerReference w:type="default" r:id="rId55"/>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5B0" w:rsidRDefault="009F55B0" w:rsidP="00F247F6">
      <w:r>
        <w:separator/>
      </w:r>
    </w:p>
    <w:p w:rsidR="009F55B0" w:rsidRDefault="009F55B0"/>
    <w:p w:rsidR="009F55B0" w:rsidRDefault="009F55B0"/>
    <w:p w:rsidR="009F55B0" w:rsidRDefault="009F55B0"/>
  </w:endnote>
  <w:endnote w:type="continuationSeparator" w:id="0">
    <w:p w:rsidR="009F55B0" w:rsidRDefault="009F55B0" w:rsidP="00F247F6">
      <w:r>
        <w:continuationSeparator/>
      </w:r>
    </w:p>
    <w:p w:rsidR="009F55B0" w:rsidRDefault="009F55B0"/>
    <w:p w:rsidR="009F55B0" w:rsidRDefault="009F55B0"/>
    <w:p w:rsidR="009F55B0" w:rsidRDefault="009F5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4C9" w:rsidRPr="0092025C" w:rsidRDefault="00A164C9" w:rsidP="003E6398">
    <w:pPr>
      <w:pStyle w:val="DoEfooter2018"/>
    </w:pPr>
    <w:r w:rsidRPr="004E338C">
      <w:tab/>
    </w:r>
    <w:r w:rsidRPr="004E338C">
      <w:fldChar w:fldCharType="begin"/>
    </w:r>
    <w:r w:rsidRPr="004E338C">
      <w:instrText xml:space="preserve"> PAGE </w:instrText>
    </w:r>
    <w:r w:rsidRPr="004E338C">
      <w:fldChar w:fldCharType="separate"/>
    </w:r>
    <w:r w:rsidR="00E52213">
      <w:rPr>
        <w:noProof/>
      </w:rPr>
      <w:t>6</w:t>
    </w:r>
    <w:r w:rsidRPr="004E338C">
      <w:fldChar w:fldCharType="end"/>
    </w:r>
    <w:r>
      <w:tab/>
    </w:r>
    <w:r>
      <w:tab/>
      <w:t>Stage 6 Modern Greek support materials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4C9" w:rsidRPr="00182340" w:rsidRDefault="00E52213" w:rsidP="00667FEF">
    <w:pPr>
      <w:pStyle w:val="DoEfooter2018"/>
    </w:pPr>
    <w:hyperlink r:id="rId1" w:history="1">
      <w:r w:rsidR="00A164C9" w:rsidRPr="004E3B8B">
        <w:rPr>
          <w:rStyle w:val="Hyperlink"/>
        </w:rPr>
        <w:t xml:space="preserve">© NSW </w:t>
      </w:r>
      <w:r w:rsidR="00A164C9">
        <w:rPr>
          <w:rStyle w:val="Hyperlink"/>
        </w:rPr>
        <w:t>Department</w:t>
      </w:r>
      <w:r w:rsidR="00A164C9" w:rsidRPr="004E3B8B">
        <w:rPr>
          <w:rStyle w:val="Hyperlink"/>
        </w:rPr>
        <w:t xml:space="preserve"> of Education 2019</w:t>
      </w:r>
    </w:hyperlink>
    <w:r w:rsidR="00A164C9" w:rsidRPr="004E338C">
      <w:tab/>
    </w:r>
    <w:r w:rsidR="00A164C9">
      <w:tab/>
    </w:r>
    <w:r w:rsidR="00A164C9" w:rsidRPr="004E338C">
      <w:fldChar w:fldCharType="begin"/>
    </w:r>
    <w:r w:rsidR="00A164C9" w:rsidRPr="004E338C">
      <w:instrText xml:space="preserve"> PAGE </w:instrText>
    </w:r>
    <w:r w:rsidR="00A164C9" w:rsidRPr="004E338C">
      <w:fldChar w:fldCharType="separate"/>
    </w:r>
    <w:r>
      <w:rPr>
        <w:noProof/>
      </w:rPr>
      <w:t>5</w:t>
    </w:r>
    <w:r w:rsidR="00A164C9"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5B0" w:rsidRDefault="009F55B0" w:rsidP="00F247F6">
      <w:r>
        <w:separator/>
      </w:r>
    </w:p>
    <w:p w:rsidR="009F55B0" w:rsidRDefault="009F55B0"/>
    <w:p w:rsidR="009F55B0" w:rsidRDefault="009F55B0"/>
    <w:p w:rsidR="009F55B0" w:rsidRDefault="009F55B0"/>
  </w:footnote>
  <w:footnote w:type="continuationSeparator" w:id="0">
    <w:p w:rsidR="009F55B0" w:rsidRDefault="009F55B0" w:rsidP="00F247F6">
      <w:r>
        <w:continuationSeparator/>
      </w:r>
    </w:p>
    <w:p w:rsidR="009F55B0" w:rsidRDefault="009F55B0"/>
    <w:p w:rsidR="009F55B0" w:rsidRDefault="009F55B0"/>
    <w:p w:rsidR="009F55B0" w:rsidRDefault="009F55B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multilevel"/>
    <w:tmpl w:val="56A68A9E"/>
    <w:lvl w:ilvl="0">
      <w:start w:val="1"/>
      <w:numFmt w:val="decimal"/>
      <w:pStyle w:val="DoEtablelist1numbered2018"/>
      <w:lvlText w:val="%1."/>
      <w:lvlJc w:val="left"/>
      <w:pPr>
        <w:ind w:left="425" w:hanging="227"/>
      </w:pPr>
      <w:rPr>
        <w:rFonts w:hint="default"/>
      </w:rPr>
    </w:lvl>
    <w:lvl w:ilvl="1">
      <w:start w:val="1"/>
      <w:numFmt w:val="decimal"/>
      <w:isLgl/>
      <w:lvlText w:val="%1.%2"/>
      <w:lvlJc w:val="left"/>
      <w:pPr>
        <w:ind w:left="898" w:hanging="360"/>
      </w:pPr>
      <w:rPr>
        <w:rFonts w:hint="default"/>
        <w:b w:val="0"/>
      </w:rPr>
    </w:lvl>
    <w:lvl w:ilvl="2">
      <w:start w:val="1"/>
      <w:numFmt w:val="decimal"/>
      <w:isLgl/>
      <w:lvlText w:val="%1.%2.%3"/>
      <w:lvlJc w:val="left"/>
      <w:pPr>
        <w:ind w:left="1598" w:hanging="720"/>
      </w:pPr>
      <w:rPr>
        <w:rFonts w:hint="default"/>
      </w:rPr>
    </w:lvl>
    <w:lvl w:ilvl="3">
      <w:start w:val="1"/>
      <w:numFmt w:val="decimal"/>
      <w:isLgl/>
      <w:lvlText w:val="%1.%2.%3.%4"/>
      <w:lvlJc w:val="left"/>
      <w:pPr>
        <w:ind w:left="1938"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78" w:hanging="1080"/>
      </w:pPr>
      <w:rPr>
        <w:rFonts w:hint="default"/>
      </w:rPr>
    </w:lvl>
    <w:lvl w:ilvl="6">
      <w:start w:val="1"/>
      <w:numFmt w:val="decimal"/>
      <w:isLgl/>
      <w:lvlText w:val="%1.%2.%3.%4.%5.%6.%7"/>
      <w:lvlJc w:val="left"/>
      <w:pPr>
        <w:ind w:left="3678" w:hanging="1440"/>
      </w:pPr>
      <w:rPr>
        <w:rFonts w:hint="default"/>
      </w:rPr>
    </w:lvl>
    <w:lvl w:ilvl="7">
      <w:start w:val="1"/>
      <w:numFmt w:val="decimal"/>
      <w:isLgl/>
      <w:lvlText w:val="%1.%2.%3.%4.%5.%6.%7.%8"/>
      <w:lvlJc w:val="left"/>
      <w:pPr>
        <w:ind w:left="4018" w:hanging="1440"/>
      </w:pPr>
      <w:rPr>
        <w:rFonts w:hint="default"/>
      </w:rPr>
    </w:lvl>
    <w:lvl w:ilvl="8">
      <w:start w:val="1"/>
      <w:numFmt w:val="decimal"/>
      <w:isLgl/>
      <w:lvlText w:val="%1.%2.%3.%4.%5.%6.%7.%8.%9"/>
      <w:lvlJc w:val="left"/>
      <w:pPr>
        <w:ind w:left="4718" w:hanging="1800"/>
      </w:pPr>
      <w:rPr>
        <w:rFonts w:hint="default"/>
      </w:rPr>
    </w:lvl>
  </w:abstractNum>
  <w:abstractNum w:abstractNumId="1" w15:restartNumberingAfterBreak="0">
    <w:nsid w:val="03D8185C"/>
    <w:multiLevelType w:val="hybridMultilevel"/>
    <w:tmpl w:val="55423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52656"/>
    <w:multiLevelType w:val="hybridMultilevel"/>
    <w:tmpl w:val="BAEE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6D5F5D"/>
    <w:multiLevelType w:val="multilevel"/>
    <w:tmpl w:val="EC68CF30"/>
    <w:lvl w:ilvl="0">
      <w:start w:val="1"/>
      <w:numFmt w:val="lowerLetter"/>
      <w:pStyle w:val="DoEtablelist2numbered2018"/>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4" w15:restartNumberingAfterBreak="0">
    <w:nsid w:val="10071BB9"/>
    <w:multiLevelType w:val="hybridMultilevel"/>
    <w:tmpl w:val="8E48E4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30C74B4"/>
    <w:multiLevelType w:val="hybridMultilevel"/>
    <w:tmpl w:val="F162CC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52D20EE"/>
    <w:multiLevelType w:val="hybridMultilevel"/>
    <w:tmpl w:val="F506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F21901"/>
    <w:multiLevelType w:val="hybridMultilevel"/>
    <w:tmpl w:val="C0564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483879"/>
    <w:multiLevelType w:val="hybridMultilevel"/>
    <w:tmpl w:val="2C8E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BC3C21"/>
    <w:multiLevelType w:val="hybridMultilevel"/>
    <w:tmpl w:val="F5BCE4C2"/>
    <w:lvl w:ilvl="0" w:tplc="8A2AE5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73384"/>
    <w:multiLevelType w:val="multilevel"/>
    <w:tmpl w:val="3F109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59295E"/>
    <w:multiLevelType w:val="multilevel"/>
    <w:tmpl w:val="464E7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59833D4E"/>
    <w:multiLevelType w:val="hybridMultilevel"/>
    <w:tmpl w:val="532A0B9E"/>
    <w:lvl w:ilvl="0" w:tplc="0C090001">
      <w:start w:val="1"/>
      <w:numFmt w:val="bullet"/>
      <w:lvlText w:val=""/>
      <w:lvlJc w:val="left"/>
      <w:pPr>
        <w:ind w:left="360" w:hanging="360"/>
      </w:pPr>
      <w:rPr>
        <w:rFonts w:ascii="Symbol" w:hAnsi="Symbol" w:hint="default"/>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5" w15:restartNumberingAfterBreak="0">
    <w:nsid w:val="5BE53912"/>
    <w:multiLevelType w:val="hybridMultilevel"/>
    <w:tmpl w:val="186C5852"/>
    <w:lvl w:ilvl="0" w:tplc="D1C6518A">
      <w:start w:val="1"/>
      <w:numFmt w:val="bullet"/>
      <w:pStyle w:val="DoElist1bullet2018"/>
      <w:lvlText w:val=""/>
      <w:lvlJc w:val="left"/>
      <w:pPr>
        <w:ind w:left="720" w:hanging="360"/>
      </w:pPr>
      <w:rPr>
        <w:rFonts w:ascii="Symbol" w:hAnsi="Symbol" w:hint="default"/>
        <w:color w:val="auto"/>
      </w:rPr>
    </w:lvl>
    <w:lvl w:ilvl="1" w:tplc="C2780A7E">
      <w:start w:val="1"/>
      <w:numFmt w:val="bullet"/>
      <w:pStyle w:val="DoElist2bullet2018"/>
      <w:lvlText w:val="o"/>
      <w:lvlJc w:val="left"/>
      <w:pPr>
        <w:ind w:left="1440" w:hanging="360"/>
      </w:pPr>
      <w:rPr>
        <w:rFonts w:ascii="Courier New" w:hAnsi="Courier New" w:hint="default"/>
      </w:rPr>
    </w:lvl>
    <w:lvl w:ilvl="2" w:tplc="646E5AD8">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6" w15:restartNumberingAfterBreak="0">
    <w:nsid w:val="65832AE6"/>
    <w:multiLevelType w:val="multilevel"/>
    <w:tmpl w:val="D34A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005532"/>
    <w:multiLevelType w:val="hybridMultilevel"/>
    <w:tmpl w:val="BCB61BA4"/>
    <w:lvl w:ilvl="0" w:tplc="D316757E">
      <w:start w:val="1"/>
      <w:numFmt w:val="decimal"/>
      <w:pStyle w:val="DoElist1numbered2018"/>
      <w:lvlText w:val="%1."/>
      <w:lvlJc w:val="left"/>
      <w:pPr>
        <w:ind w:left="720" w:hanging="360"/>
      </w:pPr>
      <w:rPr>
        <w:lang w:val="el-GR"/>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8" w15:restartNumberingAfterBreak="0">
    <w:nsid w:val="6C095EBD"/>
    <w:multiLevelType w:val="hybridMultilevel"/>
    <w:tmpl w:val="96804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E82969"/>
    <w:multiLevelType w:val="multilevel"/>
    <w:tmpl w:val="DC8EB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0004DE"/>
    <w:multiLevelType w:val="hybridMultilevel"/>
    <w:tmpl w:val="EFB0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0"/>
  </w:num>
  <w:num w:numId="4">
    <w:abstractNumId w:val="15"/>
  </w:num>
  <w:num w:numId="5">
    <w:abstractNumId w:val="13"/>
  </w:num>
  <w:num w:numId="6">
    <w:abstractNumId w:val="10"/>
  </w:num>
  <w:num w:numId="7">
    <w:abstractNumId w:val="19"/>
  </w:num>
  <w:num w:numId="8">
    <w:abstractNumId w:val="12"/>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
  </w:num>
  <w:num w:numId="15">
    <w:abstractNumId w:val="2"/>
  </w:num>
  <w:num w:numId="16">
    <w:abstractNumId w:val="20"/>
  </w:num>
  <w:num w:numId="17">
    <w:abstractNumId w:val="8"/>
  </w:num>
  <w:num w:numId="18">
    <w:abstractNumId w:val="18"/>
  </w:num>
  <w:num w:numId="19">
    <w:abstractNumId w:val="7"/>
  </w:num>
  <w:num w:numId="20">
    <w:abstractNumId w:val="6"/>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5"/>
  </w:num>
  <w:num w:numId="37">
    <w:abstractNumId w:val="4"/>
  </w:num>
  <w:num w:numId="38">
    <w:abstractNumId w:val="16"/>
  </w:num>
  <w:num w:numId="39">
    <w:abstractNumId w:val="9"/>
  </w:num>
  <w:num w:numId="40">
    <w:abstractNumId w:val="17"/>
    <w:lvlOverride w:ilvl="0">
      <w:startOverride w:val="1"/>
    </w:lvlOverride>
  </w:num>
  <w:num w:numId="41">
    <w:abstractNumId w:val="5"/>
  </w:num>
  <w:num w:numId="42">
    <w:abstractNumId w:val="15"/>
  </w:num>
  <w:num w:numId="43">
    <w:abstractNumId w:val="17"/>
  </w:num>
  <w:num w:numId="44">
    <w:abstractNumId w:val="17"/>
    <w:lvlOverride w:ilvl="0">
      <w:startOverride w:val="1"/>
    </w:lvlOverride>
  </w:num>
  <w:num w:numId="45">
    <w:abstractNumId w:val="14"/>
  </w:num>
  <w:num w:numId="46">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18433"/>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8FA"/>
    <w:rsid w:val="000013BC"/>
    <w:rsid w:val="00004A37"/>
    <w:rsid w:val="00005034"/>
    <w:rsid w:val="00006B5A"/>
    <w:rsid w:val="000078D5"/>
    <w:rsid w:val="0001358F"/>
    <w:rsid w:val="00014490"/>
    <w:rsid w:val="00020502"/>
    <w:rsid w:val="000208A3"/>
    <w:rsid w:val="00022ED8"/>
    <w:rsid w:val="00023DEF"/>
    <w:rsid w:val="00024DF9"/>
    <w:rsid w:val="0002588F"/>
    <w:rsid w:val="00025D9B"/>
    <w:rsid w:val="000310A5"/>
    <w:rsid w:val="00033A52"/>
    <w:rsid w:val="00034D54"/>
    <w:rsid w:val="0003591B"/>
    <w:rsid w:val="000359DF"/>
    <w:rsid w:val="00037367"/>
    <w:rsid w:val="00041459"/>
    <w:rsid w:val="0004317D"/>
    <w:rsid w:val="00043776"/>
    <w:rsid w:val="0004413D"/>
    <w:rsid w:val="00044CC7"/>
    <w:rsid w:val="00045D96"/>
    <w:rsid w:val="00046617"/>
    <w:rsid w:val="00046A69"/>
    <w:rsid w:val="00047B45"/>
    <w:rsid w:val="00053493"/>
    <w:rsid w:val="000569EC"/>
    <w:rsid w:val="00056B22"/>
    <w:rsid w:val="00057848"/>
    <w:rsid w:val="00060D11"/>
    <w:rsid w:val="00061AFA"/>
    <w:rsid w:val="00061D10"/>
    <w:rsid w:val="0006428C"/>
    <w:rsid w:val="000647A3"/>
    <w:rsid w:val="0006647F"/>
    <w:rsid w:val="000666AB"/>
    <w:rsid w:val="00066C57"/>
    <w:rsid w:val="00071666"/>
    <w:rsid w:val="00074451"/>
    <w:rsid w:val="000744B9"/>
    <w:rsid w:val="000806C4"/>
    <w:rsid w:val="00080B5D"/>
    <w:rsid w:val="00080FE0"/>
    <w:rsid w:val="00081795"/>
    <w:rsid w:val="000817AC"/>
    <w:rsid w:val="00082F53"/>
    <w:rsid w:val="000845FD"/>
    <w:rsid w:val="000867A2"/>
    <w:rsid w:val="000873F3"/>
    <w:rsid w:val="00093094"/>
    <w:rsid w:val="0009315F"/>
    <w:rsid w:val="00094C91"/>
    <w:rsid w:val="00096490"/>
    <w:rsid w:val="00097B4E"/>
    <w:rsid w:val="000A42DB"/>
    <w:rsid w:val="000B10B4"/>
    <w:rsid w:val="000B1F25"/>
    <w:rsid w:val="000B27B2"/>
    <w:rsid w:val="000B414C"/>
    <w:rsid w:val="000B463F"/>
    <w:rsid w:val="000B507C"/>
    <w:rsid w:val="000B72D9"/>
    <w:rsid w:val="000B72E8"/>
    <w:rsid w:val="000B78C9"/>
    <w:rsid w:val="000B7BCD"/>
    <w:rsid w:val="000C0B4F"/>
    <w:rsid w:val="000C0F21"/>
    <w:rsid w:val="000C126F"/>
    <w:rsid w:val="000C1356"/>
    <w:rsid w:val="000C3D15"/>
    <w:rsid w:val="000D0273"/>
    <w:rsid w:val="000D0E5F"/>
    <w:rsid w:val="000D0E6A"/>
    <w:rsid w:val="000D5ABB"/>
    <w:rsid w:val="000D61E2"/>
    <w:rsid w:val="000D72CD"/>
    <w:rsid w:val="000D75DB"/>
    <w:rsid w:val="000E0198"/>
    <w:rsid w:val="000E032F"/>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3269"/>
    <w:rsid w:val="0010424C"/>
    <w:rsid w:val="00104449"/>
    <w:rsid w:val="001061A7"/>
    <w:rsid w:val="001076C8"/>
    <w:rsid w:val="00112739"/>
    <w:rsid w:val="00114A3F"/>
    <w:rsid w:val="00115B0B"/>
    <w:rsid w:val="00116F57"/>
    <w:rsid w:val="00121551"/>
    <w:rsid w:val="0012293B"/>
    <w:rsid w:val="00122962"/>
    <w:rsid w:val="00122C48"/>
    <w:rsid w:val="0012307B"/>
    <w:rsid w:val="00124782"/>
    <w:rsid w:val="00124D03"/>
    <w:rsid w:val="00124D97"/>
    <w:rsid w:val="00125790"/>
    <w:rsid w:val="00126A4D"/>
    <w:rsid w:val="00126CA4"/>
    <w:rsid w:val="00126DE2"/>
    <w:rsid w:val="00127AF4"/>
    <w:rsid w:val="00127F09"/>
    <w:rsid w:val="00132CBC"/>
    <w:rsid w:val="00135BB4"/>
    <w:rsid w:val="00135C5F"/>
    <w:rsid w:val="0013663A"/>
    <w:rsid w:val="00140FCC"/>
    <w:rsid w:val="00143DF0"/>
    <w:rsid w:val="00144708"/>
    <w:rsid w:val="00144A15"/>
    <w:rsid w:val="00144FD5"/>
    <w:rsid w:val="0015112D"/>
    <w:rsid w:val="0015257C"/>
    <w:rsid w:val="00152E6D"/>
    <w:rsid w:val="00153186"/>
    <w:rsid w:val="00153D7B"/>
    <w:rsid w:val="00154457"/>
    <w:rsid w:val="001548CA"/>
    <w:rsid w:val="0015570A"/>
    <w:rsid w:val="00155A70"/>
    <w:rsid w:val="00155D62"/>
    <w:rsid w:val="00160211"/>
    <w:rsid w:val="001618E2"/>
    <w:rsid w:val="00161AE4"/>
    <w:rsid w:val="00162662"/>
    <w:rsid w:val="00162C52"/>
    <w:rsid w:val="00163E37"/>
    <w:rsid w:val="00164AB2"/>
    <w:rsid w:val="00165419"/>
    <w:rsid w:val="001657A3"/>
    <w:rsid w:val="001664B5"/>
    <w:rsid w:val="00167DF1"/>
    <w:rsid w:val="00173F03"/>
    <w:rsid w:val="001762AF"/>
    <w:rsid w:val="00176EBE"/>
    <w:rsid w:val="001806D4"/>
    <w:rsid w:val="00180D19"/>
    <w:rsid w:val="001811FB"/>
    <w:rsid w:val="001813EB"/>
    <w:rsid w:val="00182340"/>
    <w:rsid w:val="00182F24"/>
    <w:rsid w:val="001840A5"/>
    <w:rsid w:val="0018474D"/>
    <w:rsid w:val="001857F4"/>
    <w:rsid w:val="00185DDC"/>
    <w:rsid w:val="00187328"/>
    <w:rsid w:val="001876C7"/>
    <w:rsid w:val="001908D3"/>
    <w:rsid w:val="00192798"/>
    <w:rsid w:val="00192BDA"/>
    <w:rsid w:val="00192E3E"/>
    <w:rsid w:val="00195B59"/>
    <w:rsid w:val="001A133D"/>
    <w:rsid w:val="001A3CFA"/>
    <w:rsid w:val="001A43B2"/>
    <w:rsid w:val="001A6625"/>
    <w:rsid w:val="001A7FF4"/>
    <w:rsid w:val="001B255B"/>
    <w:rsid w:val="001B26A9"/>
    <w:rsid w:val="001B26E1"/>
    <w:rsid w:val="001B2D1A"/>
    <w:rsid w:val="001B36B7"/>
    <w:rsid w:val="001B4AEB"/>
    <w:rsid w:val="001C0131"/>
    <w:rsid w:val="001C1548"/>
    <w:rsid w:val="001C15DB"/>
    <w:rsid w:val="001C2230"/>
    <w:rsid w:val="001C2EB7"/>
    <w:rsid w:val="001C3AD5"/>
    <w:rsid w:val="001C5D23"/>
    <w:rsid w:val="001D083E"/>
    <w:rsid w:val="001D0D69"/>
    <w:rsid w:val="001D1CF4"/>
    <w:rsid w:val="001D2146"/>
    <w:rsid w:val="001D2BB1"/>
    <w:rsid w:val="001D2BC6"/>
    <w:rsid w:val="001D31F6"/>
    <w:rsid w:val="001E03B3"/>
    <w:rsid w:val="001E20C7"/>
    <w:rsid w:val="001E44CC"/>
    <w:rsid w:val="001E629F"/>
    <w:rsid w:val="001F0688"/>
    <w:rsid w:val="001F16BB"/>
    <w:rsid w:val="001F37DB"/>
    <w:rsid w:val="001F3AEF"/>
    <w:rsid w:val="001F63A2"/>
    <w:rsid w:val="001F6630"/>
    <w:rsid w:val="001F741C"/>
    <w:rsid w:val="00201FB9"/>
    <w:rsid w:val="0020361B"/>
    <w:rsid w:val="00204DAC"/>
    <w:rsid w:val="002052A3"/>
    <w:rsid w:val="002077C3"/>
    <w:rsid w:val="0021219D"/>
    <w:rsid w:val="00212400"/>
    <w:rsid w:val="002146DC"/>
    <w:rsid w:val="0021679A"/>
    <w:rsid w:val="00216F7C"/>
    <w:rsid w:val="00217EA7"/>
    <w:rsid w:val="00226257"/>
    <w:rsid w:val="00226930"/>
    <w:rsid w:val="00227BC4"/>
    <w:rsid w:val="00230F5C"/>
    <w:rsid w:val="00231AB4"/>
    <w:rsid w:val="00233511"/>
    <w:rsid w:val="00233AD0"/>
    <w:rsid w:val="00234C0D"/>
    <w:rsid w:val="00234CB6"/>
    <w:rsid w:val="002408A7"/>
    <w:rsid w:val="00244134"/>
    <w:rsid w:val="00246D9F"/>
    <w:rsid w:val="002473E1"/>
    <w:rsid w:val="002476D0"/>
    <w:rsid w:val="00247701"/>
    <w:rsid w:val="00253BE1"/>
    <w:rsid w:val="0025691C"/>
    <w:rsid w:val="00262A70"/>
    <w:rsid w:val="00264518"/>
    <w:rsid w:val="00264688"/>
    <w:rsid w:val="002666B7"/>
    <w:rsid w:val="00266BF8"/>
    <w:rsid w:val="002726CD"/>
    <w:rsid w:val="00273693"/>
    <w:rsid w:val="0027549C"/>
    <w:rsid w:val="00276E86"/>
    <w:rsid w:val="0028208D"/>
    <w:rsid w:val="002835E8"/>
    <w:rsid w:val="00283C8C"/>
    <w:rsid w:val="00286ADF"/>
    <w:rsid w:val="00287056"/>
    <w:rsid w:val="00287A91"/>
    <w:rsid w:val="00287BEF"/>
    <w:rsid w:val="00287F99"/>
    <w:rsid w:val="002908A5"/>
    <w:rsid w:val="00290CA5"/>
    <w:rsid w:val="002913AE"/>
    <w:rsid w:val="00293398"/>
    <w:rsid w:val="00294CDB"/>
    <w:rsid w:val="002959FF"/>
    <w:rsid w:val="00295E9D"/>
    <w:rsid w:val="00297EB2"/>
    <w:rsid w:val="002A0963"/>
    <w:rsid w:val="002A0E12"/>
    <w:rsid w:val="002A0EF4"/>
    <w:rsid w:val="002A1C90"/>
    <w:rsid w:val="002A384C"/>
    <w:rsid w:val="002A43A4"/>
    <w:rsid w:val="002A4643"/>
    <w:rsid w:val="002A5324"/>
    <w:rsid w:val="002A5592"/>
    <w:rsid w:val="002A7064"/>
    <w:rsid w:val="002B08AB"/>
    <w:rsid w:val="002B14CE"/>
    <w:rsid w:val="002B64F9"/>
    <w:rsid w:val="002B7012"/>
    <w:rsid w:val="002B7F40"/>
    <w:rsid w:val="002C1BD1"/>
    <w:rsid w:val="002C1F7D"/>
    <w:rsid w:val="002C2FB4"/>
    <w:rsid w:val="002C3762"/>
    <w:rsid w:val="002C39A0"/>
    <w:rsid w:val="002C49A6"/>
    <w:rsid w:val="002C584C"/>
    <w:rsid w:val="002C68A9"/>
    <w:rsid w:val="002C7320"/>
    <w:rsid w:val="002D072D"/>
    <w:rsid w:val="002D1573"/>
    <w:rsid w:val="002D1715"/>
    <w:rsid w:val="002D32FA"/>
    <w:rsid w:val="002D4B2F"/>
    <w:rsid w:val="002D5107"/>
    <w:rsid w:val="002D67D3"/>
    <w:rsid w:val="002D6D82"/>
    <w:rsid w:val="002D76C2"/>
    <w:rsid w:val="002D76D7"/>
    <w:rsid w:val="002D7793"/>
    <w:rsid w:val="002E15AE"/>
    <w:rsid w:val="002E2E59"/>
    <w:rsid w:val="002E3997"/>
    <w:rsid w:val="002E4622"/>
    <w:rsid w:val="002E6C1C"/>
    <w:rsid w:val="002F039B"/>
    <w:rsid w:val="002F35FB"/>
    <w:rsid w:val="002F659E"/>
    <w:rsid w:val="002F7C70"/>
    <w:rsid w:val="002F7CEF"/>
    <w:rsid w:val="00301410"/>
    <w:rsid w:val="00301D72"/>
    <w:rsid w:val="00303439"/>
    <w:rsid w:val="00303FFF"/>
    <w:rsid w:val="0030418B"/>
    <w:rsid w:val="00306862"/>
    <w:rsid w:val="0031130A"/>
    <w:rsid w:val="00312B69"/>
    <w:rsid w:val="0031334D"/>
    <w:rsid w:val="0031384E"/>
    <w:rsid w:val="003172E1"/>
    <w:rsid w:val="00320618"/>
    <w:rsid w:val="00323B36"/>
    <w:rsid w:val="0032492F"/>
    <w:rsid w:val="00326486"/>
    <w:rsid w:val="00326BD4"/>
    <w:rsid w:val="00327DF8"/>
    <w:rsid w:val="00330076"/>
    <w:rsid w:val="00332404"/>
    <w:rsid w:val="00333513"/>
    <w:rsid w:val="00333589"/>
    <w:rsid w:val="00333916"/>
    <w:rsid w:val="003348D8"/>
    <w:rsid w:val="00334C4F"/>
    <w:rsid w:val="00335FEB"/>
    <w:rsid w:val="0033679A"/>
    <w:rsid w:val="00336C3A"/>
    <w:rsid w:val="003375C5"/>
    <w:rsid w:val="003403C1"/>
    <w:rsid w:val="00342074"/>
    <w:rsid w:val="003442A3"/>
    <w:rsid w:val="00344AC5"/>
    <w:rsid w:val="00345FAE"/>
    <w:rsid w:val="00347DE5"/>
    <w:rsid w:val="003514FC"/>
    <w:rsid w:val="003516CA"/>
    <w:rsid w:val="00352517"/>
    <w:rsid w:val="0035297C"/>
    <w:rsid w:val="00352C0D"/>
    <w:rsid w:val="003531AD"/>
    <w:rsid w:val="00354A79"/>
    <w:rsid w:val="00354FC6"/>
    <w:rsid w:val="00361E9A"/>
    <w:rsid w:val="003623FF"/>
    <w:rsid w:val="003628AA"/>
    <w:rsid w:val="00362D23"/>
    <w:rsid w:val="00363B74"/>
    <w:rsid w:val="0036408B"/>
    <w:rsid w:val="00371046"/>
    <w:rsid w:val="0037137E"/>
    <w:rsid w:val="00372AB6"/>
    <w:rsid w:val="00372D64"/>
    <w:rsid w:val="00373C7D"/>
    <w:rsid w:val="003743BE"/>
    <w:rsid w:val="003748D3"/>
    <w:rsid w:val="00376683"/>
    <w:rsid w:val="003769D0"/>
    <w:rsid w:val="0037729D"/>
    <w:rsid w:val="00377815"/>
    <w:rsid w:val="00381721"/>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B0D81"/>
    <w:rsid w:val="003B1761"/>
    <w:rsid w:val="003B1E3B"/>
    <w:rsid w:val="003B1EFC"/>
    <w:rsid w:val="003B2018"/>
    <w:rsid w:val="003B22E6"/>
    <w:rsid w:val="003C10EC"/>
    <w:rsid w:val="003C1BB9"/>
    <w:rsid w:val="003C2E3F"/>
    <w:rsid w:val="003C5573"/>
    <w:rsid w:val="003C558B"/>
    <w:rsid w:val="003C5A92"/>
    <w:rsid w:val="003C795A"/>
    <w:rsid w:val="003D0C0A"/>
    <w:rsid w:val="003D1B79"/>
    <w:rsid w:val="003D1CB3"/>
    <w:rsid w:val="003D4C97"/>
    <w:rsid w:val="003D5CB3"/>
    <w:rsid w:val="003E0E5F"/>
    <w:rsid w:val="003E27A4"/>
    <w:rsid w:val="003E2B73"/>
    <w:rsid w:val="003E33D3"/>
    <w:rsid w:val="003E52FB"/>
    <w:rsid w:val="003E6393"/>
    <w:rsid w:val="003E6398"/>
    <w:rsid w:val="003E67FD"/>
    <w:rsid w:val="003E7D3A"/>
    <w:rsid w:val="003F1109"/>
    <w:rsid w:val="003F18D5"/>
    <w:rsid w:val="003F2136"/>
    <w:rsid w:val="003F4CED"/>
    <w:rsid w:val="003F5CB8"/>
    <w:rsid w:val="003F683A"/>
    <w:rsid w:val="003F70D9"/>
    <w:rsid w:val="003F716E"/>
    <w:rsid w:val="003F7AC5"/>
    <w:rsid w:val="00400872"/>
    <w:rsid w:val="00400DEC"/>
    <w:rsid w:val="0040274C"/>
    <w:rsid w:val="00402942"/>
    <w:rsid w:val="004034EE"/>
    <w:rsid w:val="0040519E"/>
    <w:rsid w:val="0040673B"/>
    <w:rsid w:val="00411E53"/>
    <w:rsid w:val="00412862"/>
    <w:rsid w:val="00412C09"/>
    <w:rsid w:val="00413E3D"/>
    <w:rsid w:val="00414739"/>
    <w:rsid w:val="00414985"/>
    <w:rsid w:val="004173E7"/>
    <w:rsid w:val="00422933"/>
    <w:rsid w:val="004231C9"/>
    <w:rsid w:val="004238A6"/>
    <w:rsid w:val="004251E5"/>
    <w:rsid w:val="00425249"/>
    <w:rsid w:val="00425E59"/>
    <w:rsid w:val="004278D9"/>
    <w:rsid w:val="00427B28"/>
    <w:rsid w:val="00433D91"/>
    <w:rsid w:val="00434D18"/>
    <w:rsid w:val="0043553B"/>
    <w:rsid w:val="00435F3A"/>
    <w:rsid w:val="00436017"/>
    <w:rsid w:val="0044354A"/>
    <w:rsid w:val="00444631"/>
    <w:rsid w:val="00450B1C"/>
    <w:rsid w:val="004523C8"/>
    <w:rsid w:val="00454C45"/>
    <w:rsid w:val="00457521"/>
    <w:rsid w:val="00462988"/>
    <w:rsid w:val="00464051"/>
    <w:rsid w:val="0046487D"/>
    <w:rsid w:val="00466ED9"/>
    <w:rsid w:val="004670DE"/>
    <w:rsid w:val="004759DD"/>
    <w:rsid w:val="004874BE"/>
    <w:rsid w:val="00491391"/>
    <w:rsid w:val="00491402"/>
    <w:rsid w:val="00492AA8"/>
    <w:rsid w:val="00492F55"/>
    <w:rsid w:val="0049460F"/>
    <w:rsid w:val="0049677F"/>
    <w:rsid w:val="00496795"/>
    <w:rsid w:val="00496A29"/>
    <w:rsid w:val="004977D2"/>
    <w:rsid w:val="004A0EE5"/>
    <w:rsid w:val="004A32EE"/>
    <w:rsid w:val="004A3841"/>
    <w:rsid w:val="004A42A0"/>
    <w:rsid w:val="004A6F38"/>
    <w:rsid w:val="004A75B2"/>
    <w:rsid w:val="004B0D8F"/>
    <w:rsid w:val="004B13B7"/>
    <w:rsid w:val="004B35B5"/>
    <w:rsid w:val="004B4730"/>
    <w:rsid w:val="004B4D47"/>
    <w:rsid w:val="004B5F73"/>
    <w:rsid w:val="004B7861"/>
    <w:rsid w:val="004C00A3"/>
    <w:rsid w:val="004C0F2C"/>
    <w:rsid w:val="004C2563"/>
    <w:rsid w:val="004C2FD9"/>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1185"/>
    <w:rsid w:val="004F3F99"/>
    <w:rsid w:val="004F52F4"/>
    <w:rsid w:val="004F5A67"/>
    <w:rsid w:val="00504079"/>
    <w:rsid w:val="00504CA2"/>
    <w:rsid w:val="00505703"/>
    <w:rsid w:val="005063E5"/>
    <w:rsid w:val="005072A6"/>
    <w:rsid w:val="0050731C"/>
    <w:rsid w:val="005108FF"/>
    <w:rsid w:val="00515B5E"/>
    <w:rsid w:val="0051750A"/>
    <w:rsid w:val="005215E7"/>
    <w:rsid w:val="00521C38"/>
    <w:rsid w:val="005231C1"/>
    <w:rsid w:val="0052370B"/>
    <w:rsid w:val="005260E3"/>
    <w:rsid w:val="00527609"/>
    <w:rsid w:val="00527B1E"/>
    <w:rsid w:val="005305EF"/>
    <w:rsid w:val="00531332"/>
    <w:rsid w:val="00531D0E"/>
    <w:rsid w:val="00533A7B"/>
    <w:rsid w:val="00534980"/>
    <w:rsid w:val="00535B10"/>
    <w:rsid w:val="00536AE8"/>
    <w:rsid w:val="005428B0"/>
    <w:rsid w:val="00542ED0"/>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6CEA"/>
    <w:rsid w:val="00567CB3"/>
    <w:rsid w:val="005701EA"/>
    <w:rsid w:val="00570584"/>
    <w:rsid w:val="00574AF8"/>
    <w:rsid w:val="005762C5"/>
    <w:rsid w:val="00577029"/>
    <w:rsid w:val="00577650"/>
    <w:rsid w:val="005778B3"/>
    <w:rsid w:val="00577BD3"/>
    <w:rsid w:val="00583322"/>
    <w:rsid w:val="00583C0E"/>
    <w:rsid w:val="005844B9"/>
    <w:rsid w:val="00586566"/>
    <w:rsid w:val="00592DC8"/>
    <w:rsid w:val="005937DF"/>
    <w:rsid w:val="0059578E"/>
    <w:rsid w:val="005959A8"/>
    <w:rsid w:val="0059640C"/>
    <w:rsid w:val="005A0C84"/>
    <w:rsid w:val="005A2BE8"/>
    <w:rsid w:val="005A3B09"/>
    <w:rsid w:val="005A3F7E"/>
    <w:rsid w:val="005A4056"/>
    <w:rsid w:val="005A4981"/>
    <w:rsid w:val="005A5D89"/>
    <w:rsid w:val="005A6590"/>
    <w:rsid w:val="005B0B2F"/>
    <w:rsid w:val="005B0D30"/>
    <w:rsid w:val="005B386C"/>
    <w:rsid w:val="005B4CE8"/>
    <w:rsid w:val="005B50AD"/>
    <w:rsid w:val="005B55D5"/>
    <w:rsid w:val="005B58F0"/>
    <w:rsid w:val="005B7D03"/>
    <w:rsid w:val="005C29EB"/>
    <w:rsid w:val="005C3FAD"/>
    <w:rsid w:val="005C45D1"/>
    <w:rsid w:val="005C6593"/>
    <w:rsid w:val="005C6B9B"/>
    <w:rsid w:val="005C714A"/>
    <w:rsid w:val="005C7171"/>
    <w:rsid w:val="005C7E22"/>
    <w:rsid w:val="005D1156"/>
    <w:rsid w:val="005D18B5"/>
    <w:rsid w:val="005D6163"/>
    <w:rsid w:val="005D6A81"/>
    <w:rsid w:val="005D7DBA"/>
    <w:rsid w:val="005D7F42"/>
    <w:rsid w:val="005E06FC"/>
    <w:rsid w:val="005E08B1"/>
    <w:rsid w:val="005E0EEE"/>
    <w:rsid w:val="005E20C6"/>
    <w:rsid w:val="005E2845"/>
    <w:rsid w:val="005E4A25"/>
    <w:rsid w:val="005E4C58"/>
    <w:rsid w:val="005E5C1C"/>
    <w:rsid w:val="005E7B03"/>
    <w:rsid w:val="005F3CC0"/>
    <w:rsid w:val="005F3ED9"/>
    <w:rsid w:val="005F3FC5"/>
    <w:rsid w:val="005F401E"/>
    <w:rsid w:val="005F45F2"/>
    <w:rsid w:val="005F59E8"/>
    <w:rsid w:val="0060151C"/>
    <w:rsid w:val="0060297F"/>
    <w:rsid w:val="0060321E"/>
    <w:rsid w:val="00611047"/>
    <w:rsid w:val="00613690"/>
    <w:rsid w:val="0061396B"/>
    <w:rsid w:val="00614AA3"/>
    <w:rsid w:val="00615167"/>
    <w:rsid w:val="006151F9"/>
    <w:rsid w:val="00617220"/>
    <w:rsid w:val="0061798C"/>
    <w:rsid w:val="00621F9C"/>
    <w:rsid w:val="006233E2"/>
    <w:rsid w:val="00623D3C"/>
    <w:rsid w:val="00623E10"/>
    <w:rsid w:val="00624CD6"/>
    <w:rsid w:val="006271EE"/>
    <w:rsid w:val="00627448"/>
    <w:rsid w:val="006315F5"/>
    <w:rsid w:val="0063190C"/>
    <w:rsid w:val="00631BE2"/>
    <w:rsid w:val="00632BA7"/>
    <w:rsid w:val="006367DC"/>
    <w:rsid w:val="00641608"/>
    <w:rsid w:val="00641C6F"/>
    <w:rsid w:val="00641F62"/>
    <w:rsid w:val="00642593"/>
    <w:rsid w:val="00643675"/>
    <w:rsid w:val="0064399C"/>
    <w:rsid w:val="00645A37"/>
    <w:rsid w:val="00646480"/>
    <w:rsid w:val="006472E0"/>
    <w:rsid w:val="00647909"/>
    <w:rsid w:val="00647B2E"/>
    <w:rsid w:val="006525FD"/>
    <w:rsid w:val="0065270D"/>
    <w:rsid w:val="00652A97"/>
    <w:rsid w:val="00653138"/>
    <w:rsid w:val="006538B8"/>
    <w:rsid w:val="006549CD"/>
    <w:rsid w:val="006557E4"/>
    <w:rsid w:val="00656F39"/>
    <w:rsid w:val="0066187E"/>
    <w:rsid w:val="00661B30"/>
    <w:rsid w:val="0066275F"/>
    <w:rsid w:val="0066428B"/>
    <w:rsid w:val="006658C0"/>
    <w:rsid w:val="00667FEF"/>
    <w:rsid w:val="006702FF"/>
    <w:rsid w:val="0067272C"/>
    <w:rsid w:val="00675CF2"/>
    <w:rsid w:val="00680A33"/>
    <w:rsid w:val="00681801"/>
    <w:rsid w:val="00684405"/>
    <w:rsid w:val="00686B5B"/>
    <w:rsid w:val="00691235"/>
    <w:rsid w:val="00693224"/>
    <w:rsid w:val="00693A28"/>
    <w:rsid w:val="00693F00"/>
    <w:rsid w:val="00693FDD"/>
    <w:rsid w:val="00695541"/>
    <w:rsid w:val="006A0B2D"/>
    <w:rsid w:val="006A18E9"/>
    <w:rsid w:val="006A2B09"/>
    <w:rsid w:val="006A30D2"/>
    <w:rsid w:val="006A3757"/>
    <w:rsid w:val="006A4683"/>
    <w:rsid w:val="006B101F"/>
    <w:rsid w:val="006B3BD9"/>
    <w:rsid w:val="006B5915"/>
    <w:rsid w:val="006B5A13"/>
    <w:rsid w:val="006B746F"/>
    <w:rsid w:val="006C07FD"/>
    <w:rsid w:val="006C0AC3"/>
    <w:rsid w:val="006C116B"/>
    <w:rsid w:val="006C2483"/>
    <w:rsid w:val="006C25C0"/>
    <w:rsid w:val="006C2DE3"/>
    <w:rsid w:val="006C2F3E"/>
    <w:rsid w:val="006C39E3"/>
    <w:rsid w:val="006C4A48"/>
    <w:rsid w:val="006C616D"/>
    <w:rsid w:val="006C6398"/>
    <w:rsid w:val="006C6B8B"/>
    <w:rsid w:val="006C72CB"/>
    <w:rsid w:val="006D0B0D"/>
    <w:rsid w:val="006D2C8A"/>
    <w:rsid w:val="006D2D7A"/>
    <w:rsid w:val="006D3380"/>
    <w:rsid w:val="006D36F5"/>
    <w:rsid w:val="006D3802"/>
    <w:rsid w:val="006D7DBC"/>
    <w:rsid w:val="006E1206"/>
    <w:rsid w:val="006E5380"/>
    <w:rsid w:val="006E6B1F"/>
    <w:rsid w:val="006E7521"/>
    <w:rsid w:val="006F225E"/>
    <w:rsid w:val="006F329B"/>
    <w:rsid w:val="006F3AE3"/>
    <w:rsid w:val="006F64AC"/>
    <w:rsid w:val="006F6A94"/>
    <w:rsid w:val="006F7FA0"/>
    <w:rsid w:val="00700EE9"/>
    <w:rsid w:val="007027A2"/>
    <w:rsid w:val="00705549"/>
    <w:rsid w:val="00710541"/>
    <w:rsid w:val="00710BDE"/>
    <w:rsid w:val="00717841"/>
    <w:rsid w:val="00717FE7"/>
    <w:rsid w:val="0072330F"/>
    <w:rsid w:val="00724411"/>
    <w:rsid w:val="007305A6"/>
    <w:rsid w:val="007327D5"/>
    <w:rsid w:val="007336D7"/>
    <w:rsid w:val="007336EE"/>
    <w:rsid w:val="00735302"/>
    <w:rsid w:val="00736370"/>
    <w:rsid w:val="0073761F"/>
    <w:rsid w:val="00737918"/>
    <w:rsid w:val="0074025C"/>
    <w:rsid w:val="00742631"/>
    <w:rsid w:val="00745115"/>
    <w:rsid w:val="00745AE9"/>
    <w:rsid w:val="00751C1C"/>
    <w:rsid w:val="007547C2"/>
    <w:rsid w:val="00755299"/>
    <w:rsid w:val="00756B8B"/>
    <w:rsid w:val="00760616"/>
    <w:rsid w:val="0076139E"/>
    <w:rsid w:val="00761754"/>
    <w:rsid w:val="0076267D"/>
    <w:rsid w:val="00763562"/>
    <w:rsid w:val="00764927"/>
    <w:rsid w:val="00765142"/>
    <w:rsid w:val="007653A2"/>
    <w:rsid w:val="00766EE2"/>
    <w:rsid w:val="0077032C"/>
    <w:rsid w:val="00771E81"/>
    <w:rsid w:val="007747B7"/>
    <w:rsid w:val="00775F77"/>
    <w:rsid w:val="007805FB"/>
    <w:rsid w:val="0078259E"/>
    <w:rsid w:val="0078587F"/>
    <w:rsid w:val="00786AEE"/>
    <w:rsid w:val="00787805"/>
    <w:rsid w:val="00787A97"/>
    <w:rsid w:val="00790711"/>
    <w:rsid w:val="007910C7"/>
    <w:rsid w:val="007931DB"/>
    <w:rsid w:val="00793D53"/>
    <w:rsid w:val="00797098"/>
    <w:rsid w:val="007A08FA"/>
    <w:rsid w:val="007A2BD7"/>
    <w:rsid w:val="007A4D88"/>
    <w:rsid w:val="007A5233"/>
    <w:rsid w:val="007A6A83"/>
    <w:rsid w:val="007B3F18"/>
    <w:rsid w:val="007B6051"/>
    <w:rsid w:val="007B67E6"/>
    <w:rsid w:val="007C0895"/>
    <w:rsid w:val="007C1A43"/>
    <w:rsid w:val="007C1BD8"/>
    <w:rsid w:val="007C3FF2"/>
    <w:rsid w:val="007C4EDA"/>
    <w:rsid w:val="007C4EFC"/>
    <w:rsid w:val="007D152B"/>
    <w:rsid w:val="007D249F"/>
    <w:rsid w:val="007D2605"/>
    <w:rsid w:val="007D39CC"/>
    <w:rsid w:val="007D4FCB"/>
    <w:rsid w:val="007D5583"/>
    <w:rsid w:val="007D6689"/>
    <w:rsid w:val="007E1F34"/>
    <w:rsid w:val="007E3438"/>
    <w:rsid w:val="007E3CB1"/>
    <w:rsid w:val="007E4449"/>
    <w:rsid w:val="007E47F7"/>
    <w:rsid w:val="007E528F"/>
    <w:rsid w:val="007E5FEB"/>
    <w:rsid w:val="007E6F55"/>
    <w:rsid w:val="007F2243"/>
    <w:rsid w:val="007F25E8"/>
    <w:rsid w:val="007F3EF8"/>
    <w:rsid w:val="007F42E2"/>
    <w:rsid w:val="007F4D09"/>
    <w:rsid w:val="007F5CA3"/>
    <w:rsid w:val="00801154"/>
    <w:rsid w:val="00805DA8"/>
    <w:rsid w:val="00810312"/>
    <w:rsid w:val="008107C0"/>
    <w:rsid w:val="008130E4"/>
    <w:rsid w:val="0081354B"/>
    <w:rsid w:val="00813AAF"/>
    <w:rsid w:val="00815384"/>
    <w:rsid w:val="008153DB"/>
    <w:rsid w:val="00816F93"/>
    <w:rsid w:val="00817120"/>
    <w:rsid w:val="00817C02"/>
    <w:rsid w:val="0082144F"/>
    <w:rsid w:val="00830504"/>
    <w:rsid w:val="0083434F"/>
    <w:rsid w:val="0083461F"/>
    <w:rsid w:val="008347EC"/>
    <w:rsid w:val="00835B47"/>
    <w:rsid w:val="008375D1"/>
    <w:rsid w:val="008377FC"/>
    <w:rsid w:val="008378C0"/>
    <w:rsid w:val="0083795B"/>
    <w:rsid w:val="00837DA0"/>
    <w:rsid w:val="008400B0"/>
    <w:rsid w:val="00840A44"/>
    <w:rsid w:val="00843035"/>
    <w:rsid w:val="00844934"/>
    <w:rsid w:val="008452A1"/>
    <w:rsid w:val="008454C4"/>
    <w:rsid w:val="0084597C"/>
    <w:rsid w:val="00845C7E"/>
    <w:rsid w:val="008462B7"/>
    <w:rsid w:val="0084716B"/>
    <w:rsid w:val="0084745C"/>
    <w:rsid w:val="00847EBD"/>
    <w:rsid w:val="0085047B"/>
    <w:rsid w:val="00850BC9"/>
    <w:rsid w:val="008519BD"/>
    <w:rsid w:val="008563B4"/>
    <w:rsid w:val="00856600"/>
    <w:rsid w:val="00857F4D"/>
    <w:rsid w:val="00861014"/>
    <w:rsid w:val="0086149E"/>
    <w:rsid w:val="008645EE"/>
    <w:rsid w:val="00864B0B"/>
    <w:rsid w:val="00865042"/>
    <w:rsid w:val="0086551F"/>
    <w:rsid w:val="00865907"/>
    <w:rsid w:val="00866E9B"/>
    <w:rsid w:val="00873B34"/>
    <w:rsid w:val="00873F92"/>
    <w:rsid w:val="00876FEA"/>
    <w:rsid w:val="008817E3"/>
    <w:rsid w:val="00882114"/>
    <w:rsid w:val="00884C91"/>
    <w:rsid w:val="008910FF"/>
    <w:rsid w:val="008926E7"/>
    <w:rsid w:val="008947CE"/>
    <w:rsid w:val="00895DF5"/>
    <w:rsid w:val="00896DB9"/>
    <w:rsid w:val="008A3DC4"/>
    <w:rsid w:val="008A4E89"/>
    <w:rsid w:val="008A590B"/>
    <w:rsid w:val="008B24FF"/>
    <w:rsid w:val="008B45DD"/>
    <w:rsid w:val="008B58D9"/>
    <w:rsid w:val="008C0007"/>
    <w:rsid w:val="008C0D48"/>
    <w:rsid w:val="008C380D"/>
    <w:rsid w:val="008C3EE4"/>
    <w:rsid w:val="008C571B"/>
    <w:rsid w:val="008C596A"/>
    <w:rsid w:val="008C5F87"/>
    <w:rsid w:val="008C639A"/>
    <w:rsid w:val="008C764D"/>
    <w:rsid w:val="008C7B09"/>
    <w:rsid w:val="008D00CF"/>
    <w:rsid w:val="008D208E"/>
    <w:rsid w:val="008D31C4"/>
    <w:rsid w:val="008D6597"/>
    <w:rsid w:val="008E0018"/>
    <w:rsid w:val="008E127D"/>
    <w:rsid w:val="008E2F73"/>
    <w:rsid w:val="008E3DA4"/>
    <w:rsid w:val="008E4334"/>
    <w:rsid w:val="008E571B"/>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7DF6"/>
    <w:rsid w:val="009425A3"/>
    <w:rsid w:val="009426F9"/>
    <w:rsid w:val="00944DA7"/>
    <w:rsid w:val="0094644C"/>
    <w:rsid w:val="0095056A"/>
    <w:rsid w:val="00951227"/>
    <w:rsid w:val="00951C9E"/>
    <w:rsid w:val="00953ABD"/>
    <w:rsid w:val="00954F1E"/>
    <w:rsid w:val="00955936"/>
    <w:rsid w:val="00956AE4"/>
    <w:rsid w:val="009573AE"/>
    <w:rsid w:val="009619F0"/>
    <w:rsid w:val="00963631"/>
    <w:rsid w:val="009639BE"/>
    <w:rsid w:val="00964D8D"/>
    <w:rsid w:val="009653F2"/>
    <w:rsid w:val="0096694E"/>
    <w:rsid w:val="0096707B"/>
    <w:rsid w:val="009672D9"/>
    <w:rsid w:val="00974536"/>
    <w:rsid w:val="00974FF7"/>
    <w:rsid w:val="00975398"/>
    <w:rsid w:val="00975E66"/>
    <w:rsid w:val="00977162"/>
    <w:rsid w:val="009776D7"/>
    <w:rsid w:val="009815C0"/>
    <w:rsid w:val="00981C1D"/>
    <w:rsid w:val="009831DF"/>
    <w:rsid w:val="009832C2"/>
    <w:rsid w:val="00984F80"/>
    <w:rsid w:val="009860D8"/>
    <w:rsid w:val="00995FA3"/>
    <w:rsid w:val="00996168"/>
    <w:rsid w:val="00997EA5"/>
    <w:rsid w:val="00997F69"/>
    <w:rsid w:val="009A1846"/>
    <w:rsid w:val="009B176D"/>
    <w:rsid w:val="009B25CC"/>
    <w:rsid w:val="009B390A"/>
    <w:rsid w:val="009B44BC"/>
    <w:rsid w:val="009B5D38"/>
    <w:rsid w:val="009B6250"/>
    <w:rsid w:val="009B6ACD"/>
    <w:rsid w:val="009B7821"/>
    <w:rsid w:val="009C0A55"/>
    <w:rsid w:val="009C21CD"/>
    <w:rsid w:val="009C2612"/>
    <w:rsid w:val="009C27EA"/>
    <w:rsid w:val="009C38E9"/>
    <w:rsid w:val="009C506A"/>
    <w:rsid w:val="009C533B"/>
    <w:rsid w:val="009C5D32"/>
    <w:rsid w:val="009C6A7E"/>
    <w:rsid w:val="009D014D"/>
    <w:rsid w:val="009D0FC8"/>
    <w:rsid w:val="009D1154"/>
    <w:rsid w:val="009D1DE3"/>
    <w:rsid w:val="009D3379"/>
    <w:rsid w:val="009D39B1"/>
    <w:rsid w:val="009D4078"/>
    <w:rsid w:val="009D4C20"/>
    <w:rsid w:val="009E072C"/>
    <w:rsid w:val="009E2CE6"/>
    <w:rsid w:val="009E2EDE"/>
    <w:rsid w:val="009E3191"/>
    <w:rsid w:val="009F068B"/>
    <w:rsid w:val="009F19C1"/>
    <w:rsid w:val="009F1BA0"/>
    <w:rsid w:val="009F46FD"/>
    <w:rsid w:val="009F4EA3"/>
    <w:rsid w:val="009F55B0"/>
    <w:rsid w:val="009F5A8F"/>
    <w:rsid w:val="009F701E"/>
    <w:rsid w:val="009F7BD4"/>
    <w:rsid w:val="009F7EA4"/>
    <w:rsid w:val="009F7F68"/>
    <w:rsid w:val="00A03676"/>
    <w:rsid w:val="00A04E21"/>
    <w:rsid w:val="00A05D14"/>
    <w:rsid w:val="00A063F3"/>
    <w:rsid w:val="00A10143"/>
    <w:rsid w:val="00A101C6"/>
    <w:rsid w:val="00A11298"/>
    <w:rsid w:val="00A11AC5"/>
    <w:rsid w:val="00A12652"/>
    <w:rsid w:val="00A13474"/>
    <w:rsid w:val="00A13953"/>
    <w:rsid w:val="00A14043"/>
    <w:rsid w:val="00A14500"/>
    <w:rsid w:val="00A148A2"/>
    <w:rsid w:val="00A14ADA"/>
    <w:rsid w:val="00A1562B"/>
    <w:rsid w:val="00A15EB0"/>
    <w:rsid w:val="00A164C9"/>
    <w:rsid w:val="00A16761"/>
    <w:rsid w:val="00A175CB"/>
    <w:rsid w:val="00A17BDF"/>
    <w:rsid w:val="00A21396"/>
    <w:rsid w:val="00A21978"/>
    <w:rsid w:val="00A221A3"/>
    <w:rsid w:val="00A225B4"/>
    <w:rsid w:val="00A234D5"/>
    <w:rsid w:val="00A245C0"/>
    <w:rsid w:val="00A25652"/>
    <w:rsid w:val="00A25E8B"/>
    <w:rsid w:val="00A30AF5"/>
    <w:rsid w:val="00A31151"/>
    <w:rsid w:val="00A316CF"/>
    <w:rsid w:val="00A35AB8"/>
    <w:rsid w:val="00A360AB"/>
    <w:rsid w:val="00A4041D"/>
    <w:rsid w:val="00A4456B"/>
    <w:rsid w:val="00A45048"/>
    <w:rsid w:val="00A5439E"/>
    <w:rsid w:val="00A5641A"/>
    <w:rsid w:val="00A6201A"/>
    <w:rsid w:val="00A622E0"/>
    <w:rsid w:val="00A62CBD"/>
    <w:rsid w:val="00A640C8"/>
    <w:rsid w:val="00A64D28"/>
    <w:rsid w:val="00A664AA"/>
    <w:rsid w:val="00A7063E"/>
    <w:rsid w:val="00A720AE"/>
    <w:rsid w:val="00A74544"/>
    <w:rsid w:val="00A74E75"/>
    <w:rsid w:val="00A75539"/>
    <w:rsid w:val="00A769D0"/>
    <w:rsid w:val="00A76A4A"/>
    <w:rsid w:val="00A776CD"/>
    <w:rsid w:val="00A77CB9"/>
    <w:rsid w:val="00A77E31"/>
    <w:rsid w:val="00A80BD8"/>
    <w:rsid w:val="00A824B4"/>
    <w:rsid w:val="00A82699"/>
    <w:rsid w:val="00A876B0"/>
    <w:rsid w:val="00A90423"/>
    <w:rsid w:val="00A90704"/>
    <w:rsid w:val="00A91A79"/>
    <w:rsid w:val="00A9297B"/>
    <w:rsid w:val="00A92AC2"/>
    <w:rsid w:val="00A966EB"/>
    <w:rsid w:val="00A96806"/>
    <w:rsid w:val="00A97170"/>
    <w:rsid w:val="00AA1624"/>
    <w:rsid w:val="00AA1D29"/>
    <w:rsid w:val="00AA2F10"/>
    <w:rsid w:val="00AA5307"/>
    <w:rsid w:val="00AA5428"/>
    <w:rsid w:val="00AB1902"/>
    <w:rsid w:val="00AB2382"/>
    <w:rsid w:val="00AB3D4A"/>
    <w:rsid w:val="00AB4CC5"/>
    <w:rsid w:val="00AB753A"/>
    <w:rsid w:val="00AB7A86"/>
    <w:rsid w:val="00AC0DC2"/>
    <w:rsid w:val="00AC1249"/>
    <w:rsid w:val="00AC1445"/>
    <w:rsid w:val="00AC2104"/>
    <w:rsid w:val="00AC23CB"/>
    <w:rsid w:val="00AC2B6A"/>
    <w:rsid w:val="00AC52FB"/>
    <w:rsid w:val="00AD00DC"/>
    <w:rsid w:val="00AD0361"/>
    <w:rsid w:val="00AD3F7E"/>
    <w:rsid w:val="00AD41AD"/>
    <w:rsid w:val="00AD4D08"/>
    <w:rsid w:val="00AD6F8D"/>
    <w:rsid w:val="00AD7172"/>
    <w:rsid w:val="00AD7603"/>
    <w:rsid w:val="00AE0361"/>
    <w:rsid w:val="00AE0A9E"/>
    <w:rsid w:val="00AE15FB"/>
    <w:rsid w:val="00AE3390"/>
    <w:rsid w:val="00AE4102"/>
    <w:rsid w:val="00AE45F5"/>
    <w:rsid w:val="00AE49CC"/>
    <w:rsid w:val="00AE6BF7"/>
    <w:rsid w:val="00AE6C1A"/>
    <w:rsid w:val="00AF0927"/>
    <w:rsid w:val="00AF20D4"/>
    <w:rsid w:val="00AF26FB"/>
    <w:rsid w:val="00AF2EC9"/>
    <w:rsid w:val="00AF3135"/>
    <w:rsid w:val="00AF5D5E"/>
    <w:rsid w:val="00AF6896"/>
    <w:rsid w:val="00AF7C76"/>
    <w:rsid w:val="00AF7C8A"/>
    <w:rsid w:val="00B00209"/>
    <w:rsid w:val="00B009A2"/>
    <w:rsid w:val="00B019E1"/>
    <w:rsid w:val="00B025D5"/>
    <w:rsid w:val="00B03783"/>
    <w:rsid w:val="00B11159"/>
    <w:rsid w:val="00B12B27"/>
    <w:rsid w:val="00B1471B"/>
    <w:rsid w:val="00B171AC"/>
    <w:rsid w:val="00B177AF"/>
    <w:rsid w:val="00B20162"/>
    <w:rsid w:val="00B20717"/>
    <w:rsid w:val="00B2086B"/>
    <w:rsid w:val="00B20B01"/>
    <w:rsid w:val="00B2376D"/>
    <w:rsid w:val="00B24384"/>
    <w:rsid w:val="00B2579D"/>
    <w:rsid w:val="00B25C3C"/>
    <w:rsid w:val="00B268F3"/>
    <w:rsid w:val="00B26BA9"/>
    <w:rsid w:val="00B272F1"/>
    <w:rsid w:val="00B276B6"/>
    <w:rsid w:val="00B335A2"/>
    <w:rsid w:val="00B3360F"/>
    <w:rsid w:val="00B33741"/>
    <w:rsid w:val="00B347E6"/>
    <w:rsid w:val="00B34B5A"/>
    <w:rsid w:val="00B34B88"/>
    <w:rsid w:val="00B35A71"/>
    <w:rsid w:val="00B378EA"/>
    <w:rsid w:val="00B405D2"/>
    <w:rsid w:val="00B41E20"/>
    <w:rsid w:val="00B41F66"/>
    <w:rsid w:val="00B42162"/>
    <w:rsid w:val="00B43215"/>
    <w:rsid w:val="00B43DDC"/>
    <w:rsid w:val="00B44CE0"/>
    <w:rsid w:val="00B45D68"/>
    <w:rsid w:val="00B461DB"/>
    <w:rsid w:val="00B5045D"/>
    <w:rsid w:val="00B51017"/>
    <w:rsid w:val="00B513F0"/>
    <w:rsid w:val="00B51B53"/>
    <w:rsid w:val="00B52BFE"/>
    <w:rsid w:val="00B52CEC"/>
    <w:rsid w:val="00B555DA"/>
    <w:rsid w:val="00B565D8"/>
    <w:rsid w:val="00B63B83"/>
    <w:rsid w:val="00B63DE0"/>
    <w:rsid w:val="00B64746"/>
    <w:rsid w:val="00B64FED"/>
    <w:rsid w:val="00B651B4"/>
    <w:rsid w:val="00B65549"/>
    <w:rsid w:val="00B6633C"/>
    <w:rsid w:val="00B671A6"/>
    <w:rsid w:val="00B70627"/>
    <w:rsid w:val="00B70FA4"/>
    <w:rsid w:val="00B71B17"/>
    <w:rsid w:val="00B721B8"/>
    <w:rsid w:val="00B732DD"/>
    <w:rsid w:val="00B76983"/>
    <w:rsid w:val="00B779E2"/>
    <w:rsid w:val="00B77DEB"/>
    <w:rsid w:val="00B82D0F"/>
    <w:rsid w:val="00B83919"/>
    <w:rsid w:val="00B85691"/>
    <w:rsid w:val="00B86A0D"/>
    <w:rsid w:val="00B87258"/>
    <w:rsid w:val="00B942ED"/>
    <w:rsid w:val="00B94432"/>
    <w:rsid w:val="00B964E1"/>
    <w:rsid w:val="00B970C5"/>
    <w:rsid w:val="00BA547C"/>
    <w:rsid w:val="00BA6383"/>
    <w:rsid w:val="00BA6F75"/>
    <w:rsid w:val="00BA7279"/>
    <w:rsid w:val="00BB298A"/>
    <w:rsid w:val="00BB366E"/>
    <w:rsid w:val="00BB3D46"/>
    <w:rsid w:val="00BB4A61"/>
    <w:rsid w:val="00BC040C"/>
    <w:rsid w:val="00BC0A6F"/>
    <w:rsid w:val="00BC1C1A"/>
    <w:rsid w:val="00BC228D"/>
    <w:rsid w:val="00BC2707"/>
    <w:rsid w:val="00BC3236"/>
    <w:rsid w:val="00BC355D"/>
    <w:rsid w:val="00BC494C"/>
    <w:rsid w:val="00BC550A"/>
    <w:rsid w:val="00BC5705"/>
    <w:rsid w:val="00BC71C4"/>
    <w:rsid w:val="00BD0004"/>
    <w:rsid w:val="00BD0D61"/>
    <w:rsid w:val="00BD1DBF"/>
    <w:rsid w:val="00BD2AD7"/>
    <w:rsid w:val="00BD619D"/>
    <w:rsid w:val="00BD7AB1"/>
    <w:rsid w:val="00BD7D63"/>
    <w:rsid w:val="00BD7EC9"/>
    <w:rsid w:val="00BE23C1"/>
    <w:rsid w:val="00BE2E43"/>
    <w:rsid w:val="00BE5BF8"/>
    <w:rsid w:val="00BE5CF4"/>
    <w:rsid w:val="00BE6352"/>
    <w:rsid w:val="00BE6658"/>
    <w:rsid w:val="00BE6B3D"/>
    <w:rsid w:val="00BE7982"/>
    <w:rsid w:val="00BE7F4B"/>
    <w:rsid w:val="00BF02E5"/>
    <w:rsid w:val="00BF05E1"/>
    <w:rsid w:val="00BF27D1"/>
    <w:rsid w:val="00BF38ED"/>
    <w:rsid w:val="00BF57B4"/>
    <w:rsid w:val="00BF5A68"/>
    <w:rsid w:val="00BF6A19"/>
    <w:rsid w:val="00BF7333"/>
    <w:rsid w:val="00C0283C"/>
    <w:rsid w:val="00C05E16"/>
    <w:rsid w:val="00C06997"/>
    <w:rsid w:val="00C06D44"/>
    <w:rsid w:val="00C075DA"/>
    <w:rsid w:val="00C075E4"/>
    <w:rsid w:val="00C07B95"/>
    <w:rsid w:val="00C12073"/>
    <w:rsid w:val="00C12AAE"/>
    <w:rsid w:val="00C13F11"/>
    <w:rsid w:val="00C160B1"/>
    <w:rsid w:val="00C17D7E"/>
    <w:rsid w:val="00C20B93"/>
    <w:rsid w:val="00C23B2E"/>
    <w:rsid w:val="00C240F3"/>
    <w:rsid w:val="00C2541C"/>
    <w:rsid w:val="00C279B7"/>
    <w:rsid w:val="00C316CB"/>
    <w:rsid w:val="00C32E74"/>
    <w:rsid w:val="00C333B8"/>
    <w:rsid w:val="00C34AE5"/>
    <w:rsid w:val="00C34AEB"/>
    <w:rsid w:val="00C353BC"/>
    <w:rsid w:val="00C35C31"/>
    <w:rsid w:val="00C36AFD"/>
    <w:rsid w:val="00C36C7F"/>
    <w:rsid w:val="00C4210F"/>
    <w:rsid w:val="00C4216B"/>
    <w:rsid w:val="00C44024"/>
    <w:rsid w:val="00C4791C"/>
    <w:rsid w:val="00C50613"/>
    <w:rsid w:val="00C50D5E"/>
    <w:rsid w:val="00C510F5"/>
    <w:rsid w:val="00C51212"/>
    <w:rsid w:val="00C51574"/>
    <w:rsid w:val="00C52300"/>
    <w:rsid w:val="00C55E32"/>
    <w:rsid w:val="00C565D1"/>
    <w:rsid w:val="00C5710A"/>
    <w:rsid w:val="00C602F0"/>
    <w:rsid w:val="00C61323"/>
    <w:rsid w:val="00C620AA"/>
    <w:rsid w:val="00C63DB5"/>
    <w:rsid w:val="00C66F9C"/>
    <w:rsid w:val="00C70824"/>
    <w:rsid w:val="00C77499"/>
    <w:rsid w:val="00C77564"/>
    <w:rsid w:val="00C80359"/>
    <w:rsid w:val="00C82FAB"/>
    <w:rsid w:val="00C83238"/>
    <w:rsid w:val="00C904EC"/>
    <w:rsid w:val="00C9061A"/>
    <w:rsid w:val="00C91510"/>
    <w:rsid w:val="00C95D67"/>
    <w:rsid w:val="00C9617E"/>
    <w:rsid w:val="00C96692"/>
    <w:rsid w:val="00CA030E"/>
    <w:rsid w:val="00CA219D"/>
    <w:rsid w:val="00CA316B"/>
    <w:rsid w:val="00CA4060"/>
    <w:rsid w:val="00CA6472"/>
    <w:rsid w:val="00CA6CDB"/>
    <w:rsid w:val="00CA7CEF"/>
    <w:rsid w:val="00CB2601"/>
    <w:rsid w:val="00CB2981"/>
    <w:rsid w:val="00CB2B77"/>
    <w:rsid w:val="00CB6633"/>
    <w:rsid w:val="00CB7A71"/>
    <w:rsid w:val="00CC1DBC"/>
    <w:rsid w:val="00CC20FA"/>
    <w:rsid w:val="00CC4DB3"/>
    <w:rsid w:val="00CC502B"/>
    <w:rsid w:val="00CC55BC"/>
    <w:rsid w:val="00CC75D4"/>
    <w:rsid w:val="00CD2D88"/>
    <w:rsid w:val="00CD44AC"/>
    <w:rsid w:val="00CD602A"/>
    <w:rsid w:val="00CD700A"/>
    <w:rsid w:val="00CD7AD8"/>
    <w:rsid w:val="00CD7CC2"/>
    <w:rsid w:val="00CE0486"/>
    <w:rsid w:val="00CE437F"/>
    <w:rsid w:val="00CE4BD3"/>
    <w:rsid w:val="00CE5C2C"/>
    <w:rsid w:val="00CF1891"/>
    <w:rsid w:val="00CF1997"/>
    <w:rsid w:val="00CF5016"/>
    <w:rsid w:val="00CF63C2"/>
    <w:rsid w:val="00CF6492"/>
    <w:rsid w:val="00D016AA"/>
    <w:rsid w:val="00D0314C"/>
    <w:rsid w:val="00D03394"/>
    <w:rsid w:val="00D055E8"/>
    <w:rsid w:val="00D058D4"/>
    <w:rsid w:val="00D065FB"/>
    <w:rsid w:val="00D06765"/>
    <w:rsid w:val="00D10702"/>
    <w:rsid w:val="00D11744"/>
    <w:rsid w:val="00D12C13"/>
    <w:rsid w:val="00D13D08"/>
    <w:rsid w:val="00D1557A"/>
    <w:rsid w:val="00D15798"/>
    <w:rsid w:val="00D17A4C"/>
    <w:rsid w:val="00D17A94"/>
    <w:rsid w:val="00D21C88"/>
    <w:rsid w:val="00D227AA"/>
    <w:rsid w:val="00D23D6F"/>
    <w:rsid w:val="00D24B86"/>
    <w:rsid w:val="00D26A5E"/>
    <w:rsid w:val="00D3126C"/>
    <w:rsid w:val="00D313E2"/>
    <w:rsid w:val="00D3204B"/>
    <w:rsid w:val="00D3676A"/>
    <w:rsid w:val="00D433E7"/>
    <w:rsid w:val="00D47231"/>
    <w:rsid w:val="00D47C8A"/>
    <w:rsid w:val="00D50368"/>
    <w:rsid w:val="00D5217B"/>
    <w:rsid w:val="00D54ABB"/>
    <w:rsid w:val="00D558B7"/>
    <w:rsid w:val="00D56004"/>
    <w:rsid w:val="00D56C2B"/>
    <w:rsid w:val="00D56D00"/>
    <w:rsid w:val="00D606AF"/>
    <w:rsid w:val="00D61C6D"/>
    <w:rsid w:val="00D635BE"/>
    <w:rsid w:val="00D647E6"/>
    <w:rsid w:val="00D6625E"/>
    <w:rsid w:val="00D71CF1"/>
    <w:rsid w:val="00D727F3"/>
    <w:rsid w:val="00D74026"/>
    <w:rsid w:val="00D74563"/>
    <w:rsid w:val="00D74A2C"/>
    <w:rsid w:val="00D74EDB"/>
    <w:rsid w:val="00D811BB"/>
    <w:rsid w:val="00D827E1"/>
    <w:rsid w:val="00D8316F"/>
    <w:rsid w:val="00D834F3"/>
    <w:rsid w:val="00D90FC9"/>
    <w:rsid w:val="00D921B4"/>
    <w:rsid w:val="00D922DA"/>
    <w:rsid w:val="00D925AA"/>
    <w:rsid w:val="00D94E74"/>
    <w:rsid w:val="00D94F09"/>
    <w:rsid w:val="00D95B11"/>
    <w:rsid w:val="00D96697"/>
    <w:rsid w:val="00DA0252"/>
    <w:rsid w:val="00DA058B"/>
    <w:rsid w:val="00DA0745"/>
    <w:rsid w:val="00DA1213"/>
    <w:rsid w:val="00DA1635"/>
    <w:rsid w:val="00DA6BDF"/>
    <w:rsid w:val="00DB3860"/>
    <w:rsid w:val="00DB3E5F"/>
    <w:rsid w:val="00DB3EB5"/>
    <w:rsid w:val="00DB5414"/>
    <w:rsid w:val="00DB75F4"/>
    <w:rsid w:val="00DC1588"/>
    <w:rsid w:val="00DC24A5"/>
    <w:rsid w:val="00DC2892"/>
    <w:rsid w:val="00DC3626"/>
    <w:rsid w:val="00DC3FEC"/>
    <w:rsid w:val="00DC4B1D"/>
    <w:rsid w:val="00DC57E9"/>
    <w:rsid w:val="00DC6E26"/>
    <w:rsid w:val="00DD0FD9"/>
    <w:rsid w:val="00DD210D"/>
    <w:rsid w:val="00DD231E"/>
    <w:rsid w:val="00DD2DBD"/>
    <w:rsid w:val="00DD4F06"/>
    <w:rsid w:val="00DD4FA8"/>
    <w:rsid w:val="00DD7B7A"/>
    <w:rsid w:val="00DE0D73"/>
    <w:rsid w:val="00DE0EC7"/>
    <w:rsid w:val="00DE0F46"/>
    <w:rsid w:val="00DE1782"/>
    <w:rsid w:val="00DE3E69"/>
    <w:rsid w:val="00DE42C0"/>
    <w:rsid w:val="00DE4564"/>
    <w:rsid w:val="00DE61EF"/>
    <w:rsid w:val="00DE7C34"/>
    <w:rsid w:val="00DF0F3B"/>
    <w:rsid w:val="00DF10F6"/>
    <w:rsid w:val="00DF5924"/>
    <w:rsid w:val="00DF605D"/>
    <w:rsid w:val="00DF7DA8"/>
    <w:rsid w:val="00E03265"/>
    <w:rsid w:val="00E05E19"/>
    <w:rsid w:val="00E077BB"/>
    <w:rsid w:val="00E107F2"/>
    <w:rsid w:val="00E11DC3"/>
    <w:rsid w:val="00E13834"/>
    <w:rsid w:val="00E16F55"/>
    <w:rsid w:val="00E2212F"/>
    <w:rsid w:val="00E22E9F"/>
    <w:rsid w:val="00E235DD"/>
    <w:rsid w:val="00E23E79"/>
    <w:rsid w:val="00E27824"/>
    <w:rsid w:val="00E30F8D"/>
    <w:rsid w:val="00E32032"/>
    <w:rsid w:val="00E324BC"/>
    <w:rsid w:val="00E32CC8"/>
    <w:rsid w:val="00E32FAC"/>
    <w:rsid w:val="00E33FEF"/>
    <w:rsid w:val="00E358DD"/>
    <w:rsid w:val="00E3609C"/>
    <w:rsid w:val="00E372F6"/>
    <w:rsid w:val="00E407E9"/>
    <w:rsid w:val="00E41637"/>
    <w:rsid w:val="00E4200F"/>
    <w:rsid w:val="00E426E1"/>
    <w:rsid w:val="00E44FFA"/>
    <w:rsid w:val="00E45F0B"/>
    <w:rsid w:val="00E466C4"/>
    <w:rsid w:val="00E471E6"/>
    <w:rsid w:val="00E51912"/>
    <w:rsid w:val="00E52213"/>
    <w:rsid w:val="00E53F9A"/>
    <w:rsid w:val="00E545D3"/>
    <w:rsid w:val="00E554FF"/>
    <w:rsid w:val="00E55800"/>
    <w:rsid w:val="00E55810"/>
    <w:rsid w:val="00E604D8"/>
    <w:rsid w:val="00E6203D"/>
    <w:rsid w:val="00E63A25"/>
    <w:rsid w:val="00E7006F"/>
    <w:rsid w:val="00E712EC"/>
    <w:rsid w:val="00E71B62"/>
    <w:rsid w:val="00E73604"/>
    <w:rsid w:val="00E73ECF"/>
    <w:rsid w:val="00E748AF"/>
    <w:rsid w:val="00E80715"/>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1798"/>
    <w:rsid w:val="00EC3C7A"/>
    <w:rsid w:val="00EC3F5F"/>
    <w:rsid w:val="00EC5408"/>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4F50"/>
    <w:rsid w:val="00EF50EC"/>
    <w:rsid w:val="00EF519C"/>
    <w:rsid w:val="00EF615A"/>
    <w:rsid w:val="00EF67F4"/>
    <w:rsid w:val="00F00DEE"/>
    <w:rsid w:val="00F0200B"/>
    <w:rsid w:val="00F0231F"/>
    <w:rsid w:val="00F02948"/>
    <w:rsid w:val="00F04813"/>
    <w:rsid w:val="00F05EBC"/>
    <w:rsid w:val="00F144DA"/>
    <w:rsid w:val="00F15692"/>
    <w:rsid w:val="00F1606A"/>
    <w:rsid w:val="00F20FF3"/>
    <w:rsid w:val="00F2117C"/>
    <w:rsid w:val="00F22076"/>
    <w:rsid w:val="00F22E7D"/>
    <w:rsid w:val="00F2381A"/>
    <w:rsid w:val="00F2425F"/>
    <w:rsid w:val="00F247F6"/>
    <w:rsid w:val="00F26818"/>
    <w:rsid w:val="00F30FD1"/>
    <w:rsid w:val="00F3103F"/>
    <w:rsid w:val="00F31EF7"/>
    <w:rsid w:val="00F32692"/>
    <w:rsid w:val="00F32BFB"/>
    <w:rsid w:val="00F33BC5"/>
    <w:rsid w:val="00F3566F"/>
    <w:rsid w:val="00F37139"/>
    <w:rsid w:val="00F3726D"/>
    <w:rsid w:val="00F414BB"/>
    <w:rsid w:val="00F42ACD"/>
    <w:rsid w:val="00F45405"/>
    <w:rsid w:val="00F45ECC"/>
    <w:rsid w:val="00F474B5"/>
    <w:rsid w:val="00F527E5"/>
    <w:rsid w:val="00F57B2A"/>
    <w:rsid w:val="00F57DD8"/>
    <w:rsid w:val="00F600CD"/>
    <w:rsid w:val="00F601C7"/>
    <w:rsid w:val="00F61611"/>
    <w:rsid w:val="00F62133"/>
    <w:rsid w:val="00F63061"/>
    <w:rsid w:val="00F6436E"/>
    <w:rsid w:val="00F653FE"/>
    <w:rsid w:val="00F73E2B"/>
    <w:rsid w:val="00F7772F"/>
    <w:rsid w:val="00F81945"/>
    <w:rsid w:val="00F82889"/>
    <w:rsid w:val="00F84A49"/>
    <w:rsid w:val="00F85B5F"/>
    <w:rsid w:val="00F86D45"/>
    <w:rsid w:val="00F86E14"/>
    <w:rsid w:val="00F90113"/>
    <w:rsid w:val="00F90627"/>
    <w:rsid w:val="00F91161"/>
    <w:rsid w:val="00F92675"/>
    <w:rsid w:val="00F939A1"/>
    <w:rsid w:val="00F94A19"/>
    <w:rsid w:val="00F966A0"/>
    <w:rsid w:val="00FA0285"/>
    <w:rsid w:val="00FA1C1A"/>
    <w:rsid w:val="00FA256F"/>
    <w:rsid w:val="00FA30D2"/>
    <w:rsid w:val="00FA52AA"/>
    <w:rsid w:val="00FA6715"/>
    <w:rsid w:val="00FA6BFF"/>
    <w:rsid w:val="00FA7737"/>
    <w:rsid w:val="00FA795E"/>
    <w:rsid w:val="00FB16AE"/>
    <w:rsid w:val="00FB3683"/>
    <w:rsid w:val="00FB4F85"/>
    <w:rsid w:val="00FB626D"/>
    <w:rsid w:val="00FC18E2"/>
    <w:rsid w:val="00FC4D89"/>
    <w:rsid w:val="00FC7959"/>
    <w:rsid w:val="00FC7B6A"/>
    <w:rsid w:val="00FD1550"/>
    <w:rsid w:val="00FD266D"/>
    <w:rsid w:val="00FD4A78"/>
    <w:rsid w:val="00FD6101"/>
    <w:rsid w:val="00FD7ED6"/>
    <w:rsid w:val="00FE156E"/>
    <w:rsid w:val="00FE3AB4"/>
    <w:rsid w:val="00FE4AD2"/>
    <w:rsid w:val="00FE6200"/>
    <w:rsid w:val="00FE79A9"/>
    <w:rsid w:val="00FF0F9A"/>
    <w:rsid w:val="00FF1621"/>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0559C384-ED90-4C7B-AA5A-3676DF721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1"/>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1"/>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1"/>
    <w:qFormat/>
    <w:rsid w:val="008B58D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qFormat/>
    <w:rsid w:val="00372AB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rsid w:val="00372AB6"/>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20" w:after="40" w:line="276" w:lineRule="auto"/>
      <w:ind w:left="720" w:hanging="360"/>
      <w:outlineLvl w:val="4"/>
    </w:pPr>
    <w:rPr>
      <w:rFonts w:eastAsia="Arial" w:cs="Arial"/>
      <w:b/>
      <w:sz w:val="22"/>
      <w:lang w:eastAsia="en-AU"/>
    </w:rPr>
  </w:style>
  <w:style w:type="paragraph" w:styleId="Heading6">
    <w:name w:val="heading 6"/>
    <w:basedOn w:val="Normal"/>
    <w:next w:val="Normal"/>
    <w:link w:val="Heading6Char"/>
    <w:rsid w:val="00372AB6"/>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0" w:after="40" w:line="276" w:lineRule="auto"/>
      <w:ind w:left="720" w:hanging="360"/>
      <w:outlineLvl w:val="5"/>
    </w:pPr>
    <w:rPr>
      <w:rFonts w:eastAsia="Arial" w:cs="Arial"/>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58D9"/>
    <w:rPr>
      <w:rFonts w:ascii="Cambria" w:hAnsi="Cambria"/>
      <w:b/>
      <w:bCs/>
      <w:color w:val="365F91"/>
      <w:sz w:val="28"/>
      <w:szCs w:val="28"/>
      <w:lang w:eastAsia="zh-CN"/>
    </w:rPr>
  </w:style>
  <w:style w:type="character" w:customStyle="1" w:styleId="Heading2Char">
    <w:name w:val="Heading 2 Char"/>
    <w:link w:val="Heading2"/>
    <w:uiPriority w:val="9"/>
    <w:rsid w:val="008B58D9"/>
    <w:rPr>
      <w:rFonts w:ascii="Cambria" w:hAnsi="Cambria"/>
      <w:b/>
      <w:bCs/>
      <w:color w:val="4F81BD"/>
      <w:sz w:val="26"/>
      <w:szCs w:val="26"/>
      <w:lang w:eastAsia="zh-CN"/>
    </w:rPr>
  </w:style>
  <w:style w:type="character" w:customStyle="1" w:styleId="Heading3Char">
    <w:name w:val="Heading 3 Char"/>
    <w:link w:val="Heading3"/>
    <w:uiPriority w:val="9"/>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1"/>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4"/>
      </w:numPr>
      <w:spacing w:before="80" w:line="280" w:lineRule="atLeast"/>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4"/>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3"/>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2"/>
      </w:numPr>
      <w:ind w:left="709" w:hanging="289"/>
    </w:pPr>
  </w:style>
  <w:style w:type="paragraph" w:customStyle="1" w:styleId="DoElist1numbered2018">
    <w:name w:val="DoE list 1 numbered 2018"/>
    <w:basedOn w:val="Normal"/>
    <w:qFormat/>
    <w:locked/>
    <w:rsid w:val="00EC78BE"/>
    <w:pPr>
      <w:numPr>
        <w:numId w:val="2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5"/>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3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72AB6"/>
    <w:rPr>
      <w:rFonts w:asciiTheme="majorHAnsi" w:eastAsiaTheme="majorEastAsia" w:hAnsiTheme="majorHAnsi" w:cstheme="majorBidi"/>
      <w:i/>
      <w:iCs/>
      <w:color w:val="365F91" w:themeColor="accent1" w:themeShade="BF"/>
      <w:szCs w:val="22"/>
      <w:lang w:eastAsia="zh-CN"/>
    </w:rPr>
  </w:style>
  <w:style w:type="character" w:customStyle="1" w:styleId="Heading5Char">
    <w:name w:val="Heading 5 Char"/>
    <w:basedOn w:val="DefaultParagraphFont"/>
    <w:link w:val="Heading5"/>
    <w:rsid w:val="00372AB6"/>
    <w:rPr>
      <w:rFonts w:ascii="Arial" w:eastAsia="Arial" w:hAnsi="Arial" w:cs="Arial"/>
      <w:b/>
      <w:sz w:val="22"/>
      <w:szCs w:val="22"/>
      <w:lang w:eastAsia="en-AU"/>
    </w:rPr>
  </w:style>
  <w:style w:type="character" w:customStyle="1" w:styleId="Heading6Char">
    <w:name w:val="Heading 6 Char"/>
    <w:basedOn w:val="DefaultParagraphFont"/>
    <w:link w:val="Heading6"/>
    <w:rsid w:val="00372AB6"/>
    <w:rPr>
      <w:rFonts w:ascii="Arial" w:eastAsia="Arial" w:hAnsi="Arial" w:cs="Arial"/>
      <w:b/>
      <w:sz w:val="20"/>
      <w:szCs w:val="20"/>
      <w:lang w:eastAsia="en-AU"/>
    </w:rPr>
  </w:style>
  <w:style w:type="paragraph" w:styleId="Title">
    <w:name w:val="Title"/>
    <w:basedOn w:val="Normal"/>
    <w:next w:val="Normal"/>
    <w:link w:val="TitleChar"/>
    <w:rsid w:val="00372AB6"/>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480" w:after="120" w:line="276" w:lineRule="auto"/>
      <w:ind w:left="720" w:hanging="360"/>
    </w:pPr>
    <w:rPr>
      <w:rFonts w:eastAsia="Arial" w:cs="Arial"/>
      <w:b/>
      <w:sz w:val="72"/>
      <w:szCs w:val="72"/>
      <w:lang w:eastAsia="en-AU"/>
    </w:rPr>
  </w:style>
  <w:style w:type="character" w:customStyle="1" w:styleId="TitleChar">
    <w:name w:val="Title Char"/>
    <w:basedOn w:val="DefaultParagraphFont"/>
    <w:link w:val="Title"/>
    <w:rsid w:val="00372AB6"/>
    <w:rPr>
      <w:rFonts w:ascii="Arial" w:eastAsia="Arial" w:hAnsi="Arial" w:cs="Arial"/>
      <w:b/>
      <w:sz w:val="72"/>
      <w:szCs w:val="72"/>
      <w:lang w:eastAsia="en-AU"/>
    </w:rPr>
  </w:style>
  <w:style w:type="paragraph" w:styleId="Subtitle">
    <w:name w:val="Subtitle"/>
    <w:basedOn w:val="Normal"/>
    <w:next w:val="Normal"/>
    <w:link w:val="SubtitleChar"/>
    <w:rsid w:val="00372AB6"/>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360" w:after="80" w:line="276" w:lineRule="auto"/>
      <w:ind w:left="720" w:hanging="360"/>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rsid w:val="00372AB6"/>
    <w:rPr>
      <w:rFonts w:ascii="Georgia" w:eastAsia="Georgia" w:hAnsi="Georgia" w:cs="Georgia"/>
      <w:i/>
      <w:color w:val="666666"/>
      <w:sz w:val="48"/>
      <w:szCs w:val="48"/>
      <w:lang w:eastAsia="en-AU"/>
    </w:rPr>
  </w:style>
  <w:style w:type="paragraph" w:styleId="TOC1">
    <w:name w:val="toc 1"/>
    <w:aliases w:val="IOS-TOC 1 2017"/>
    <w:basedOn w:val="Normal"/>
    <w:next w:val="Normal"/>
    <w:autoRedefine/>
    <w:uiPriority w:val="39"/>
    <w:unhideWhenUsed/>
    <w:qFormat/>
    <w:rsid w:val="00975E66"/>
    <w:pPr>
      <w:spacing w:after="100"/>
    </w:pPr>
  </w:style>
  <w:style w:type="paragraph" w:styleId="TOC2">
    <w:name w:val="toc 2"/>
    <w:basedOn w:val="Normal"/>
    <w:next w:val="Normal"/>
    <w:autoRedefine/>
    <w:uiPriority w:val="39"/>
    <w:unhideWhenUsed/>
    <w:qFormat/>
    <w:rsid w:val="00074451"/>
    <w:pPr>
      <w:tabs>
        <w:tab w:val="right" w:leader="dot" w:pos="10762"/>
      </w:tabs>
      <w:spacing w:before="40" w:after="40" w:line="360" w:lineRule="exact"/>
      <w:ind w:left="240"/>
    </w:pPr>
    <w:rPr>
      <w:b/>
      <w:noProof/>
    </w:rPr>
  </w:style>
  <w:style w:type="paragraph" w:styleId="TOC3">
    <w:name w:val="toc 3"/>
    <w:basedOn w:val="Normal"/>
    <w:next w:val="Normal"/>
    <w:autoRedefine/>
    <w:uiPriority w:val="39"/>
    <w:unhideWhenUsed/>
    <w:rsid w:val="00975E66"/>
    <w:pPr>
      <w:spacing w:after="100"/>
      <w:ind w:left="480"/>
    </w:pPr>
  </w:style>
  <w:style w:type="paragraph" w:styleId="TOC4">
    <w:name w:val="toc 4"/>
    <w:basedOn w:val="Normal"/>
    <w:next w:val="Normal"/>
    <w:autoRedefine/>
    <w:uiPriority w:val="39"/>
    <w:unhideWhenUsed/>
    <w:rsid w:val="00975E66"/>
    <w:pPr>
      <w:spacing w:after="100"/>
      <w:ind w:left="720"/>
    </w:pPr>
  </w:style>
  <w:style w:type="paragraph" w:styleId="BalloonText">
    <w:name w:val="Balloon Text"/>
    <w:basedOn w:val="Normal"/>
    <w:link w:val="BalloonTextChar"/>
    <w:uiPriority w:val="99"/>
    <w:semiHidden/>
    <w:unhideWhenUsed/>
    <w:rsid w:val="00C0283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83C"/>
    <w:rPr>
      <w:rFonts w:ascii="Segoe UI" w:hAnsi="Segoe UI" w:cs="Segoe UI"/>
      <w:sz w:val="18"/>
      <w:szCs w:val="18"/>
      <w:lang w:eastAsia="zh-CN"/>
    </w:rPr>
  </w:style>
  <w:style w:type="paragraph" w:customStyle="1" w:styleId="TableParagraph">
    <w:name w:val="Table Paragraph"/>
    <w:basedOn w:val="Normal"/>
    <w:uiPriority w:val="1"/>
    <w:qFormat/>
    <w:rsid w:val="002A1C90"/>
    <w:pPr>
      <w:widowControl w:val="0"/>
      <w:autoSpaceDE w:val="0"/>
      <w:autoSpaceDN w:val="0"/>
      <w:spacing w:before="48" w:line="240" w:lineRule="auto"/>
      <w:ind w:left="110"/>
    </w:pPr>
    <w:rPr>
      <w:rFonts w:ascii="Calibri" w:eastAsia="Calibri" w:hAnsi="Calibri" w:cs="Calibri"/>
      <w:sz w:val="22"/>
      <w:lang w:val="en-US" w:eastAsia="en-US" w:bidi="en-US"/>
    </w:rPr>
  </w:style>
  <w:style w:type="character" w:styleId="CommentReference">
    <w:name w:val="annotation reference"/>
    <w:basedOn w:val="DefaultParagraphFont"/>
    <w:uiPriority w:val="99"/>
    <w:semiHidden/>
    <w:unhideWhenUsed/>
    <w:rsid w:val="00FA6715"/>
    <w:rPr>
      <w:sz w:val="16"/>
      <w:szCs w:val="16"/>
    </w:rPr>
  </w:style>
  <w:style w:type="paragraph" w:styleId="CommentText">
    <w:name w:val="annotation text"/>
    <w:basedOn w:val="Normal"/>
    <w:link w:val="CommentTextChar"/>
    <w:uiPriority w:val="99"/>
    <w:semiHidden/>
    <w:unhideWhenUsed/>
    <w:rsid w:val="00FA6715"/>
    <w:pPr>
      <w:spacing w:line="240" w:lineRule="auto"/>
    </w:pPr>
    <w:rPr>
      <w:sz w:val="20"/>
      <w:szCs w:val="20"/>
    </w:rPr>
  </w:style>
  <w:style w:type="character" w:customStyle="1" w:styleId="CommentTextChar">
    <w:name w:val="Comment Text Char"/>
    <w:basedOn w:val="DefaultParagraphFont"/>
    <w:link w:val="CommentText"/>
    <w:uiPriority w:val="99"/>
    <w:semiHidden/>
    <w:rsid w:val="00FA6715"/>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FA6715"/>
    <w:rPr>
      <w:b/>
      <w:bCs/>
    </w:rPr>
  </w:style>
  <w:style w:type="character" w:customStyle="1" w:styleId="CommentSubjectChar">
    <w:name w:val="Comment Subject Char"/>
    <w:basedOn w:val="CommentTextChar"/>
    <w:link w:val="CommentSubject"/>
    <w:uiPriority w:val="99"/>
    <w:semiHidden/>
    <w:rsid w:val="00FA6715"/>
    <w:rPr>
      <w:rFonts w:ascii="Arial" w:hAnsi="Arial"/>
      <w:b/>
      <w:bCs/>
      <w:sz w:val="20"/>
      <w:szCs w:val="20"/>
      <w:lang w:eastAsia="zh-CN"/>
    </w:rPr>
  </w:style>
  <w:style w:type="paragraph" w:styleId="ListParagraph">
    <w:name w:val="List Paragraph"/>
    <w:basedOn w:val="Normal"/>
    <w:uiPriority w:val="99"/>
    <w:qFormat/>
    <w:rsid w:val="00FA6715"/>
    <w:pPr>
      <w:ind w:left="720"/>
      <w:contextualSpacing/>
    </w:pPr>
  </w:style>
  <w:style w:type="character" w:styleId="FollowedHyperlink">
    <w:name w:val="FollowedHyperlink"/>
    <w:basedOn w:val="DefaultParagraphFont"/>
    <w:uiPriority w:val="99"/>
    <w:semiHidden/>
    <w:unhideWhenUsed/>
    <w:rsid w:val="0015257C"/>
    <w:rPr>
      <w:color w:val="800080" w:themeColor="followedHyperlink"/>
      <w:u w:val="single"/>
    </w:rPr>
  </w:style>
  <w:style w:type="paragraph" w:customStyle="1" w:styleId="IOSbodytext2017">
    <w:name w:val="IOS body text 2017"/>
    <w:basedOn w:val="Normal"/>
    <w:qFormat/>
    <w:rsid w:val="00FF162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styleId="Header">
    <w:name w:val="header"/>
    <w:basedOn w:val="Normal"/>
    <w:link w:val="HeaderChar"/>
    <w:unhideWhenUsed/>
    <w:rsid w:val="00FF162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F1621"/>
    <w:rPr>
      <w:rFonts w:ascii="Arial" w:hAnsi="Arial"/>
      <w:szCs w:val="22"/>
      <w:lang w:eastAsia="zh-CN"/>
    </w:rPr>
  </w:style>
  <w:style w:type="paragraph" w:styleId="Footer">
    <w:name w:val="footer"/>
    <w:basedOn w:val="Normal"/>
    <w:link w:val="FooterChar"/>
    <w:uiPriority w:val="99"/>
    <w:unhideWhenUsed/>
    <w:rsid w:val="00FF162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F1621"/>
    <w:rPr>
      <w:rFonts w:ascii="Arial" w:hAnsi="Arial"/>
      <w:szCs w:val="22"/>
      <w:lang w:eastAsia="zh-CN"/>
    </w:rPr>
  </w:style>
  <w:style w:type="paragraph" w:customStyle="1" w:styleId="IOSheading32017">
    <w:name w:val="IOS heading 3 2017"/>
    <w:basedOn w:val="Normal"/>
    <w:next w:val="IOSbodytext2017"/>
    <w:qFormat/>
    <w:locked/>
    <w:rsid w:val="00632BA7"/>
    <w:pPr>
      <w:keepNext/>
      <w:tabs>
        <w:tab w:val="left" w:pos="567"/>
        <w:tab w:val="left" w:pos="1134"/>
        <w:tab w:val="left" w:pos="1701"/>
        <w:tab w:val="left" w:pos="2268"/>
        <w:tab w:val="left" w:pos="2835"/>
        <w:tab w:val="left" w:pos="3402"/>
      </w:tabs>
      <w:spacing w:before="360" w:after="240" w:line="240" w:lineRule="auto"/>
      <w:outlineLvl w:val="2"/>
    </w:pPr>
    <w:rPr>
      <w:rFonts w:ascii="Helvetica" w:hAnsi="Helvetica"/>
      <w:sz w:val="40"/>
      <w:szCs w:val="40"/>
      <w:lang w:eastAsia="en-US"/>
    </w:rPr>
  </w:style>
  <w:style w:type="paragraph" w:customStyle="1" w:styleId="IOSlist2bullet2017">
    <w:name w:val="IOS list 2 bullet 2017"/>
    <w:basedOn w:val="Normal"/>
    <w:qFormat/>
    <w:locked/>
    <w:rsid w:val="00632BA7"/>
    <w:pPr>
      <w:tabs>
        <w:tab w:val="left" w:pos="567"/>
        <w:tab w:val="left" w:pos="1134"/>
        <w:tab w:val="left" w:pos="1701"/>
        <w:tab w:val="left" w:pos="2268"/>
        <w:tab w:val="left" w:pos="2835"/>
        <w:tab w:val="left" w:pos="3402"/>
      </w:tabs>
      <w:spacing w:before="120" w:line="280" w:lineRule="atLeast"/>
      <w:ind w:left="1134" w:hanging="425"/>
    </w:pPr>
    <w:rPr>
      <w:szCs w:val="24"/>
    </w:rPr>
  </w:style>
  <w:style w:type="paragraph" w:customStyle="1" w:styleId="IOSlist1bullet2017">
    <w:name w:val="IOS list 1 bullet 2017"/>
    <w:basedOn w:val="Normal"/>
    <w:qFormat/>
    <w:locked/>
    <w:rsid w:val="00632BA7"/>
    <w:pPr>
      <w:spacing w:before="80" w:line="280" w:lineRule="atLeast"/>
      <w:ind w:left="720" w:hanging="436"/>
    </w:pPr>
    <w:rPr>
      <w:szCs w:val="24"/>
    </w:rPr>
  </w:style>
  <w:style w:type="paragraph" w:customStyle="1" w:styleId="IOSlines2017">
    <w:name w:val="IOS lines 2017"/>
    <w:basedOn w:val="Normal"/>
    <w:qFormat/>
    <w:rsid w:val="00632BA7"/>
    <w:pPr>
      <w:tabs>
        <w:tab w:val="right" w:leader="underscore" w:pos="10773"/>
      </w:tabs>
      <w:spacing w:before="0" w:line="480" w:lineRule="atLeast"/>
      <w:ind w:left="-40" w:right="40"/>
    </w:pPr>
    <w:rPr>
      <w:szCs w:val="24"/>
    </w:rPr>
  </w:style>
  <w:style w:type="paragraph" w:customStyle="1" w:styleId="IOSheading42017">
    <w:name w:val="IOS heading 4 2017"/>
    <w:basedOn w:val="IOSheading32017"/>
    <w:next w:val="IOSbodytext2017"/>
    <w:qFormat/>
    <w:locked/>
    <w:rsid w:val="00632BA7"/>
    <w:pPr>
      <w:spacing w:before="320"/>
      <w:outlineLvl w:val="3"/>
    </w:pPr>
    <w:rPr>
      <w:sz w:val="32"/>
      <w:szCs w:val="32"/>
    </w:rPr>
  </w:style>
  <w:style w:type="paragraph" w:customStyle="1" w:styleId="IOSheading22017">
    <w:name w:val="IOS heading 2 2017"/>
    <w:basedOn w:val="Normal"/>
    <w:next w:val="IOSbodytext2017"/>
    <w:qFormat/>
    <w:locked/>
    <w:rsid w:val="00632BA7"/>
    <w:pPr>
      <w:keepNext/>
      <w:tabs>
        <w:tab w:val="left" w:pos="567"/>
        <w:tab w:val="left" w:pos="1134"/>
        <w:tab w:val="left" w:pos="1701"/>
        <w:tab w:val="left" w:pos="2268"/>
        <w:tab w:val="left" w:pos="2835"/>
        <w:tab w:val="left" w:pos="3402"/>
      </w:tabs>
      <w:spacing w:before="400" w:after="240" w:line="240" w:lineRule="auto"/>
      <w:outlineLvl w:val="1"/>
    </w:pPr>
    <w:rPr>
      <w:rFonts w:ascii="Helvetica" w:hAnsi="Helvetica"/>
      <w:sz w:val="48"/>
      <w:szCs w:val="36"/>
      <w:lang w:eastAsia="en-US"/>
    </w:rPr>
  </w:style>
  <w:style w:type="paragraph" w:styleId="TOCHeading">
    <w:name w:val="TOC Heading"/>
    <w:basedOn w:val="Heading1"/>
    <w:next w:val="Normal"/>
    <w:uiPriority w:val="39"/>
    <w:unhideWhenUsed/>
    <w:qFormat/>
    <w:rsid w:val="00632BA7"/>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character" w:styleId="Emphasis">
    <w:name w:val="Emphasis"/>
    <w:basedOn w:val="DefaultParagraphFont"/>
    <w:uiPriority w:val="20"/>
    <w:qFormat/>
    <w:rsid w:val="00632BA7"/>
    <w:rPr>
      <w:i/>
      <w:iCs/>
    </w:rPr>
  </w:style>
  <w:style w:type="paragraph" w:styleId="BodyText">
    <w:name w:val="Body Text"/>
    <w:basedOn w:val="Normal"/>
    <w:link w:val="BodyTextChar"/>
    <w:uiPriority w:val="1"/>
    <w:qFormat/>
    <w:rsid w:val="00632BA7"/>
    <w:pPr>
      <w:widowControl w:val="0"/>
      <w:autoSpaceDE w:val="0"/>
      <w:autoSpaceDN w:val="0"/>
      <w:spacing w:before="120" w:line="240" w:lineRule="auto"/>
      <w:ind w:left="1659"/>
    </w:pPr>
    <w:rPr>
      <w:rFonts w:ascii="Calibri" w:eastAsia="Calibri" w:hAnsi="Calibri" w:cs="Calibri"/>
      <w:szCs w:val="24"/>
      <w:lang w:val="en-US" w:eastAsia="en-US" w:bidi="en-US"/>
    </w:rPr>
  </w:style>
  <w:style w:type="character" w:customStyle="1" w:styleId="BodyTextChar">
    <w:name w:val="Body Text Char"/>
    <w:basedOn w:val="DefaultParagraphFont"/>
    <w:link w:val="BodyText"/>
    <w:uiPriority w:val="1"/>
    <w:rsid w:val="00632BA7"/>
    <w:rPr>
      <w:rFonts w:eastAsia="Calibri" w:cs="Calibri"/>
      <w:lang w:val="en-US" w:bidi="en-US"/>
    </w:rPr>
  </w:style>
  <w:style w:type="table" w:customStyle="1" w:styleId="TableGrid1">
    <w:name w:val="Table Grid1"/>
    <w:basedOn w:val="TableNormal"/>
    <w:next w:val="TableGrid"/>
    <w:uiPriority w:val="59"/>
    <w:rsid w:val="00632B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2BA7"/>
    <w:pPr>
      <w:spacing w:before="100" w:beforeAutospacing="1" w:after="100" w:afterAutospacing="1" w:line="240" w:lineRule="auto"/>
    </w:pPr>
    <w:rPr>
      <w:rFonts w:ascii="Times New Roman" w:eastAsia="Times New Roman" w:hAnsi="Times New Roman"/>
      <w:szCs w:val="24"/>
      <w:lang w:eastAsia="en-AU"/>
    </w:rPr>
  </w:style>
  <w:style w:type="paragraph" w:styleId="Caption">
    <w:name w:val="caption"/>
    <w:basedOn w:val="Normal"/>
    <w:next w:val="Normal"/>
    <w:uiPriority w:val="35"/>
    <w:unhideWhenUsed/>
    <w:qFormat/>
    <w:rsid w:val="00632BA7"/>
    <w:pPr>
      <w:spacing w:before="0" w:after="200" w:line="240" w:lineRule="auto"/>
    </w:pPr>
    <w:rPr>
      <w:i/>
      <w:iCs/>
      <w:color w:val="1F497D" w:themeColor="text2"/>
      <w:sz w:val="18"/>
      <w:szCs w:val="18"/>
    </w:rPr>
  </w:style>
  <w:style w:type="paragraph" w:customStyle="1" w:styleId="hd3">
    <w:name w:val="hd3"/>
    <w:aliases w:val="heading3"/>
    <w:basedOn w:val="Normal"/>
    <w:next w:val="Normal"/>
    <w:rsid w:val="00632BA7"/>
    <w:pPr>
      <w:keepNext/>
      <w:tabs>
        <w:tab w:val="right" w:pos="9940"/>
      </w:tabs>
      <w:spacing w:before="180" w:after="100" w:line="240" w:lineRule="auto"/>
    </w:pPr>
    <w:rPr>
      <w:rFonts w:ascii="Helvetica" w:eastAsia="Times New Roman" w:hAnsi="Helvetica"/>
      <w:b/>
      <w:szCs w:val="20"/>
      <w:lang w:val="en-US" w:eastAsia="en-US"/>
    </w:rPr>
  </w:style>
  <w:style w:type="character" w:customStyle="1" w:styleId="apple-tab-span">
    <w:name w:val="apple-tab-span"/>
    <w:basedOn w:val="DefaultParagraphFont"/>
    <w:rsid w:val="00632BA7"/>
  </w:style>
  <w:style w:type="paragraph" w:styleId="NoSpacing">
    <w:name w:val="No Spacing"/>
    <w:uiPriority w:val="1"/>
    <w:qFormat/>
    <w:rsid w:val="00632BA7"/>
    <w:rPr>
      <w:rFonts w:ascii="Times New Roman" w:eastAsiaTheme="minorHAnsi" w:hAnsi="Times New Roman" w:cstheme="minorBidi"/>
      <w:szCs w:val="22"/>
    </w:rPr>
  </w:style>
  <w:style w:type="paragraph" w:styleId="TOC5">
    <w:name w:val="toc 5"/>
    <w:basedOn w:val="Normal"/>
    <w:next w:val="Normal"/>
    <w:autoRedefine/>
    <w:uiPriority w:val="39"/>
    <w:unhideWhenUsed/>
    <w:rsid w:val="00632BA7"/>
    <w:pPr>
      <w:spacing w:before="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32BA7"/>
    <w:pPr>
      <w:spacing w:before="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32BA7"/>
    <w:pPr>
      <w:spacing w:before="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32BA7"/>
    <w:pPr>
      <w:spacing w:before="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32BA7"/>
    <w:pPr>
      <w:spacing w:before="0"/>
      <w:ind w:left="1920"/>
    </w:pPr>
    <w:rPr>
      <w:rFonts w:asciiTheme="minorHAnsi" w:hAnsiTheme="minorHAnsi" w:cstheme="minorHAnsi"/>
      <w:sz w:val="20"/>
      <w:szCs w:val="20"/>
    </w:rPr>
  </w:style>
  <w:style w:type="paragraph" w:customStyle="1" w:styleId="Pa17">
    <w:name w:val="Pa17"/>
    <w:basedOn w:val="Normal"/>
    <w:next w:val="Normal"/>
    <w:uiPriority w:val="99"/>
    <w:rsid w:val="00632BA7"/>
    <w:pPr>
      <w:autoSpaceDE w:val="0"/>
      <w:autoSpaceDN w:val="0"/>
      <w:adjustRightInd w:val="0"/>
      <w:spacing w:before="0" w:line="241" w:lineRule="atLeast"/>
    </w:pPr>
    <w:rPr>
      <w:rFonts w:ascii="Calibri" w:eastAsiaTheme="minorEastAsia" w:hAnsi="Calibri" w:cs="Calibri"/>
      <w:szCs w:val="24"/>
      <w:lang w:eastAsia="ja-JP"/>
    </w:rPr>
  </w:style>
  <w:style w:type="character" w:styleId="Strong">
    <w:name w:val="Strong"/>
    <w:basedOn w:val="DefaultParagraphFont"/>
    <w:uiPriority w:val="22"/>
    <w:qFormat/>
    <w:rsid w:val="0015570A"/>
    <w:rPr>
      <w:b/>
      <w:bCs/>
    </w:rPr>
  </w:style>
  <w:style w:type="paragraph" w:styleId="Revision">
    <w:name w:val="Revision"/>
    <w:hidden/>
    <w:uiPriority w:val="99"/>
    <w:semiHidden/>
    <w:rsid w:val="004034EE"/>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43288">
      <w:bodyDiv w:val="1"/>
      <w:marLeft w:val="0"/>
      <w:marRight w:val="0"/>
      <w:marTop w:val="0"/>
      <w:marBottom w:val="0"/>
      <w:divBdr>
        <w:top w:val="none" w:sz="0" w:space="0" w:color="auto"/>
        <w:left w:val="none" w:sz="0" w:space="0" w:color="auto"/>
        <w:bottom w:val="none" w:sz="0" w:space="0" w:color="auto"/>
        <w:right w:val="none" w:sz="0" w:space="0" w:color="auto"/>
      </w:divBdr>
    </w:div>
    <w:div w:id="531696657">
      <w:bodyDiv w:val="1"/>
      <w:marLeft w:val="0"/>
      <w:marRight w:val="0"/>
      <w:marTop w:val="0"/>
      <w:marBottom w:val="0"/>
      <w:divBdr>
        <w:top w:val="none" w:sz="0" w:space="0" w:color="auto"/>
        <w:left w:val="none" w:sz="0" w:space="0" w:color="auto"/>
        <w:bottom w:val="none" w:sz="0" w:space="0" w:color="auto"/>
        <w:right w:val="none" w:sz="0" w:space="0" w:color="auto"/>
      </w:divBdr>
    </w:div>
    <w:div w:id="541021839">
      <w:bodyDiv w:val="1"/>
      <w:marLeft w:val="0"/>
      <w:marRight w:val="0"/>
      <w:marTop w:val="0"/>
      <w:marBottom w:val="0"/>
      <w:divBdr>
        <w:top w:val="none" w:sz="0" w:space="0" w:color="auto"/>
        <w:left w:val="none" w:sz="0" w:space="0" w:color="auto"/>
        <w:bottom w:val="none" w:sz="0" w:space="0" w:color="auto"/>
        <w:right w:val="none" w:sz="0" w:space="0" w:color="auto"/>
      </w:divBdr>
    </w:div>
    <w:div w:id="1110316507">
      <w:bodyDiv w:val="1"/>
      <w:marLeft w:val="0"/>
      <w:marRight w:val="0"/>
      <w:marTop w:val="0"/>
      <w:marBottom w:val="0"/>
      <w:divBdr>
        <w:top w:val="none" w:sz="0" w:space="0" w:color="auto"/>
        <w:left w:val="none" w:sz="0" w:space="0" w:color="auto"/>
        <w:bottom w:val="none" w:sz="0" w:space="0" w:color="auto"/>
        <w:right w:val="none" w:sz="0" w:space="0" w:color="auto"/>
      </w:divBdr>
    </w:div>
    <w:div w:id="1372144117">
      <w:bodyDiv w:val="1"/>
      <w:marLeft w:val="0"/>
      <w:marRight w:val="0"/>
      <w:marTop w:val="0"/>
      <w:marBottom w:val="0"/>
      <w:divBdr>
        <w:top w:val="none" w:sz="0" w:space="0" w:color="auto"/>
        <w:left w:val="none" w:sz="0" w:space="0" w:color="auto"/>
        <w:bottom w:val="none" w:sz="0" w:space="0" w:color="auto"/>
        <w:right w:val="none" w:sz="0" w:space="0" w:color="auto"/>
      </w:divBdr>
    </w:div>
    <w:div w:id="1402943394">
      <w:bodyDiv w:val="1"/>
      <w:marLeft w:val="0"/>
      <w:marRight w:val="0"/>
      <w:marTop w:val="0"/>
      <w:marBottom w:val="0"/>
      <w:divBdr>
        <w:top w:val="none" w:sz="0" w:space="0" w:color="auto"/>
        <w:left w:val="none" w:sz="0" w:space="0" w:color="auto"/>
        <w:bottom w:val="none" w:sz="0" w:space="0" w:color="auto"/>
        <w:right w:val="none" w:sz="0" w:space="0" w:color="auto"/>
      </w:divBdr>
    </w:div>
    <w:div w:id="1611745500">
      <w:bodyDiv w:val="1"/>
      <w:marLeft w:val="0"/>
      <w:marRight w:val="0"/>
      <w:marTop w:val="0"/>
      <w:marBottom w:val="0"/>
      <w:divBdr>
        <w:top w:val="none" w:sz="0" w:space="0" w:color="auto"/>
        <w:left w:val="none" w:sz="0" w:space="0" w:color="auto"/>
        <w:bottom w:val="none" w:sz="0" w:space="0" w:color="auto"/>
        <w:right w:val="none" w:sz="0" w:space="0" w:color="auto"/>
      </w:divBdr>
    </w:div>
    <w:div w:id="1682656258">
      <w:bodyDiv w:val="1"/>
      <w:marLeft w:val="0"/>
      <w:marRight w:val="0"/>
      <w:marTop w:val="0"/>
      <w:marBottom w:val="0"/>
      <w:divBdr>
        <w:top w:val="none" w:sz="0" w:space="0" w:color="auto"/>
        <w:left w:val="none" w:sz="0" w:space="0" w:color="auto"/>
        <w:bottom w:val="none" w:sz="0" w:space="0" w:color="auto"/>
        <w:right w:val="none" w:sz="0" w:space="0" w:color="auto"/>
      </w:divBdr>
    </w:div>
    <w:div w:id="1779830975">
      <w:bodyDiv w:val="1"/>
      <w:marLeft w:val="0"/>
      <w:marRight w:val="0"/>
      <w:marTop w:val="0"/>
      <w:marBottom w:val="0"/>
      <w:divBdr>
        <w:top w:val="none" w:sz="0" w:space="0" w:color="auto"/>
        <w:left w:val="none" w:sz="0" w:space="0" w:color="auto"/>
        <w:bottom w:val="none" w:sz="0" w:space="0" w:color="auto"/>
        <w:right w:val="none" w:sz="0" w:space="0" w:color="auto"/>
      </w:divBdr>
    </w:div>
    <w:div w:id="183483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controversial-issues-in-schools" TargetMode="External"/><Relationship Id="rId18" Type="http://schemas.openxmlformats.org/officeDocument/2006/relationships/image" Target="media/image2.jpeg"/><Relationship Id="rId26" Type="http://schemas.openxmlformats.org/officeDocument/2006/relationships/hyperlink" Target="https://commons.wikimedia.org/wiki/File:Strefi_hill_from_Lycabettus_Athens_Greece.jpg" TargetMode="External"/><Relationship Id="rId39" Type="http://schemas.openxmlformats.org/officeDocument/2006/relationships/hyperlink" Target="https://www.ancientgreecereloaded.com/files/ancient_greece_reloaded_website/gods_and_goddesses/nereus_gr.php" TargetMode="External"/><Relationship Id="rId21" Type="http://schemas.openxmlformats.org/officeDocument/2006/relationships/hyperlink" Target="https://educationstandards.nsw.edu.au/wps/portal/nesa/11-12/stage-6-learning-areas/stage-6-languages/extension" TargetMode="External"/><Relationship Id="rId34" Type="http://schemas.openxmlformats.org/officeDocument/2006/relationships/hyperlink" Target="https://www.researchgate.net/figure/Second-Typical-Sidewalk-Obstructions-in-Athens-Source-Personal-Archive_fig1_289248372" TargetMode="External"/><Relationship Id="rId42" Type="http://schemas.openxmlformats.org/officeDocument/2006/relationships/hyperlink" Target="http://stonasterismotouvivliou.blogspot.com/2016/06/blog-post_69.html" TargetMode="External"/><Relationship Id="rId47" Type="http://schemas.openxmlformats.org/officeDocument/2006/relationships/hyperlink" Target="https://eproceedings.epublishing.ekt.gr/index.php/edusc/article/viewFile/411/373" TargetMode="External"/><Relationship Id="rId50" Type="http://schemas.openxmlformats.org/officeDocument/2006/relationships/hyperlink" Target="https://www.iatropedia.gr/paidi/scholikos-ekfovismos-ta-scholeia-prepei-na-echoun-epitirisi-kai-sygkekrimenes-stratigikes/87592/" TargetMode="External"/><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ducationstandards.nsw.edu.au/wps/wcm/connect/72d28e3d-88cc-419d-a3ca-0cec2a69cd8a/modern-greek-extension-st6-syl-from2010.pdf?MOD=AJPERES&amp;CVID=" TargetMode="External"/><Relationship Id="rId17" Type="http://schemas.openxmlformats.org/officeDocument/2006/relationships/hyperlink" Target="https://educationstandards.nsw.edu.au/wps/portal/nesa/11-12/stage-6-learning-areas/stage-6-languages/extension/modern-greek-extension-syllabus/course-prescriptions-2020-2024" TargetMode="External"/><Relationship Id="rId25" Type="http://schemas.openxmlformats.org/officeDocument/2006/relationships/image" Target="media/image4.jpeg"/><Relationship Id="rId33" Type="http://schemas.openxmlformats.org/officeDocument/2006/relationships/hyperlink" Target="http://www.kathimerini.gr/999681/gallery/epikairothta/ellada/o-aderfos-moy-to-sygkinhtiko-vinteo-poy-tara3e-to-ellhniko-diadikty" TargetMode="External"/><Relationship Id="rId38" Type="http://schemas.openxmlformats.org/officeDocument/2006/relationships/hyperlink" Target="http://users.sch.gr/ipap/mixogeni/34.htm" TargetMode="External"/><Relationship Id="rId46" Type="http://schemas.openxmlformats.org/officeDocument/2006/relationships/hyperlink" Target="http://www.stbasils.org.au/about-us-group/history/sir-nicholas-lourantos-great-benefactor/" TargetMode="External"/><Relationship Id="rId2" Type="http://schemas.openxmlformats.org/officeDocument/2006/relationships/customXml" Target="../customXml/item2.xml"/><Relationship Id="rId16" Type="http://schemas.openxmlformats.org/officeDocument/2006/relationships/hyperlink" Target="https://educationstandards.nsw.edu.au/wps/wcm/connect/72d28e3d-88cc-419d-a3ca-0cec2a69cd8a/modern-greek-extension-st6-syl-from2010.pdf?MOD=AJPERES&amp;CVID=" TargetMode="External"/><Relationship Id="rId20" Type="http://schemas.openxmlformats.org/officeDocument/2006/relationships/image" Target="media/image3.png"/><Relationship Id="rId29" Type="http://schemas.openxmlformats.org/officeDocument/2006/relationships/hyperlink" Target="https://www.youtube.com/watch?v=3s0q4YfScc0" TargetMode="External"/><Relationship Id="rId41" Type="http://schemas.openxmlformats.org/officeDocument/2006/relationships/hyperlink" Target="http://www.loty.g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wikipedia.org/wiki/Athens_Polytechnic_uprising" TargetMode="External"/><Relationship Id="rId32" Type="http://schemas.openxmlformats.org/officeDocument/2006/relationships/hyperlink" Target="https://www.kathimerini.gr/999681/gallery/epikairothta/ellada/o-aderfos-moy-to-sygkinhtiko-vinteo-poy-tara3e-to-ellhniko-diadiktyo" TargetMode="External"/><Relationship Id="rId37" Type="http://schemas.openxmlformats.org/officeDocument/2006/relationships/hyperlink" Target="https://www.youtube.com/watch?v=LgHK1yRRTSw" TargetMode="External"/><Relationship Id="rId40" Type="http://schemas.openxmlformats.org/officeDocument/2006/relationships/hyperlink" Target="https://www.huffingtonpost.gr/2015/09/30/ellhnes-eyergetes_n_8216598.html" TargetMode="External"/><Relationship Id="rId45" Type="http://schemas.openxmlformats.org/officeDocument/2006/relationships/hyperlink" Target="http://www.kathimerini.gr/770358/article/epikairothta/kosmos/vullying-mia-sygxronh-epidhmia" TargetMode="External"/><Relationship Id="rId53" Type="http://schemas.openxmlformats.org/officeDocument/2006/relationships/hyperlink" Target="http://kalamatain.gr/new/therapeftikos-choros-gia-atoma-me-idikes-anagkes/" TargetMode="External"/><Relationship Id="rId5" Type="http://schemas.openxmlformats.org/officeDocument/2006/relationships/numbering" Target="numbering.xml"/><Relationship Id="rId15" Type="http://schemas.openxmlformats.org/officeDocument/2006/relationships/hyperlink" Target="https://education.nsw.gov.au/content/dam/main-education/teaching-and-learning/curriculum/key-learning-areas/languages/stage-6/ext-advice-students.docx" TargetMode="External"/><Relationship Id="rId23" Type="http://schemas.openxmlformats.org/officeDocument/2006/relationships/hyperlink" Target="https://educationstandards.nsw.edu.au/wps/portal/nesa/11-12/hsc/hsc-student-guide/glossary-keywords" TargetMode="External"/><Relationship Id="rId28" Type="http://schemas.openxmlformats.org/officeDocument/2006/relationships/hyperlink" Target="https://www.youtube.com/watch?v=6Ye0NOn7nrI" TargetMode="External"/><Relationship Id="rId36" Type="http://schemas.openxmlformats.org/officeDocument/2006/relationships/hyperlink" Target="https://athenspartnership.org/commercialtriangle" TargetMode="External"/><Relationship Id="rId49" Type="http://schemas.openxmlformats.org/officeDocument/2006/relationships/hyperlink" Target="http://www.moec.gov.cy/ysea/imerides_seminaria_synedria/2017_kyproelladiko/scholikos_ekfovismos_kai_efiveia.pdf"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iro.com/templates/lotus-diagram/" TargetMode="External"/><Relationship Id="rId31" Type="http://schemas.openxmlformats.org/officeDocument/2006/relationships/image" Target="media/image5.jpg"/><Relationship Id="rId44" Type="http://schemas.openxmlformats.org/officeDocument/2006/relationships/hyperlink" Target="https://iporta.gr/amiliti-agapi-tis-lotis-petrovits-androutsopoylou-tou-kosti-a-makri/" TargetMode="External"/><Relationship Id="rId52" Type="http://schemas.openxmlformats.org/officeDocument/2006/relationships/hyperlink" Target="https://www.huffingtonpost.gr/2015/03/16/life-orismos-xaraktiristika-sxolikos-ekfovismos_n_6872056.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wcm/connect/72d28e3d-88cc-419d-a3ca-0cec2a69cd8a/modern-greek-extension-st6-syl-from2010.pdf?MOD=AJPERES&amp;CVID=" TargetMode="External"/><Relationship Id="rId22" Type="http://schemas.openxmlformats.org/officeDocument/2006/relationships/hyperlink" Target="https://arc.nesa.nsw.edu.au/go/hsc/std-packs/" TargetMode="External"/><Relationship Id="rId27" Type="http://schemas.openxmlformats.org/officeDocument/2006/relationships/hyperlink" Target="https://www.youtube.com/watch?v=CKjOo7TeTbA" TargetMode="External"/><Relationship Id="rId30" Type="http://schemas.openxmlformats.org/officeDocument/2006/relationships/hyperlink" Target="https://www.news24.com/SouthAfrica/Local/Maritzburg-Fever/bullying-at-school-is-a-concern-20180124" TargetMode="External"/><Relationship Id="rId35" Type="http://schemas.openxmlformats.org/officeDocument/2006/relationships/hyperlink" Target="http://www.ekathimerini.com/202755/article/ekathimerini/community/reinstated-municipal-police-force-set-to-clamp-down-on-illegal-parking" TargetMode="External"/><Relationship Id="rId43" Type="http://schemas.openxmlformats.org/officeDocument/2006/relationships/hyperlink" Target="http://lotypetrovits.blogspot.com/2013/11/blog-post_25.html" TargetMode="External"/><Relationship Id="rId48" Type="http://schemas.openxmlformats.org/officeDocument/2006/relationships/hyperlink" Target="http://www.e-abc.eu/gr/sholikos-ekfovismo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lawspot.gr/nomika-nea/i-nomiki-diastasi-toy-sholikoy-ekfovismoy-bullying"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494CE045E0554A8AA303A42ABE8176" ma:contentTypeVersion="11" ma:contentTypeDescription="Create a new document." ma:contentTypeScope="" ma:versionID="bd2c3a25450fccc3fea2d390ed6518ff">
  <xsd:schema xmlns:xsd="http://www.w3.org/2001/XMLSchema" xmlns:xs="http://www.w3.org/2001/XMLSchema" xmlns:p="http://schemas.microsoft.com/office/2006/metadata/properties" xmlns:ns3="bb16d5aa-c9eb-4378-9e26-7df1a0c8873d" xmlns:ns4="74e67937-37fa-4a86-aebb-629f25544494" targetNamespace="http://schemas.microsoft.com/office/2006/metadata/properties" ma:root="true" ma:fieldsID="0e72ca76ab598cdbfcb93a75bb1667e3" ns3:_="" ns4:_="">
    <xsd:import namespace="bb16d5aa-c9eb-4378-9e26-7df1a0c8873d"/>
    <xsd:import namespace="74e67937-37fa-4a86-aebb-629f255444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16d5aa-c9eb-4378-9e26-7df1a0c8873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67937-37fa-4a86-aebb-629f255444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AA511-55C7-451A-9579-6A105DB07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16d5aa-c9eb-4378-9e26-7df1a0c8873d"/>
    <ds:schemaRef ds:uri="74e67937-37fa-4a86-aebb-629f25544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34872-4622-4BF6-ABFA-6D816BCEFB69}">
  <ds:schemaRefs>
    <ds:schemaRef ds:uri="http://schemas.microsoft.com/sharepoint/v3/contenttype/forms"/>
  </ds:schemaRefs>
</ds:datastoreItem>
</file>

<file path=customXml/itemProps3.xml><?xml version="1.0" encoding="utf-8"?>
<ds:datastoreItem xmlns:ds="http://schemas.openxmlformats.org/officeDocument/2006/customXml" ds:itemID="{5D3F05A6-D3D0-40E7-B62E-A4D42767DC31}">
  <ds:schemaRefs>
    <ds:schemaRef ds:uri="http://purl.org/dc/elements/1.1/"/>
    <ds:schemaRef ds:uri="http://schemas.microsoft.com/office/2006/metadata/properties"/>
    <ds:schemaRef ds:uri="http://purl.org/dc/terms/"/>
    <ds:schemaRef ds:uri="74e67937-37fa-4a86-aebb-629f25544494"/>
    <ds:schemaRef ds:uri="http://schemas.microsoft.com/office/2006/documentManagement/types"/>
    <ds:schemaRef ds:uri="http://schemas.microsoft.com/office/infopath/2007/PartnerControls"/>
    <ds:schemaRef ds:uri="http://schemas.openxmlformats.org/package/2006/metadata/core-properties"/>
    <ds:schemaRef ds:uri="bb16d5aa-c9eb-4378-9e26-7df1a0c8873d"/>
    <ds:schemaRef ds:uri="http://www.w3.org/XML/1998/namespace"/>
    <ds:schemaRef ds:uri="http://purl.org/dc/dcmitype/"/>
  </ds:schemaRefs>
</ds:datastoreItem>
</file>

<file path=customXml/itemProps4.xml><?xml version="1.0" encoding="utf-8"?>
<ds:datastoreItem xmlns:ds="http://schemas.openxmlformats.org/officeDocument/2006/customXml" ds:itemID="{3DE0226E-D125-45F7-8956-492D82C01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70</Pages>
  <Words>17834</Words>
  <Characters>101658</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119254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Evia Kyriacou</dc:creator>
  <cp:keywords/>
  <dc:description/>
  <cp:lastModifiedBy>Evia Kyriacou</cp:lastModifiedBy>
  <cp:revision>12</cp:revision>
  <cp:lastPrinted>2019-07-29T06:24:00Z</cp:lastPrinted>
  <dcterms:created xsi:type="dcterms:W3CDTF">2019-08-01T04:30:00Z</dcterms:created>
  <dcterms:modified xsi:type="dcterms:W3CDTF">2020-06-15T00:01:00Z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0x01010085494CE045E0554A8AA303A42ABE8176</vt:lpwstr>
  </property>
</Properties>
</file>