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9299" w14:textId="646484BE" w:rsidR="00612927" w:rsidRDefault="00B73540" w:rsidP="00B73540">
      <w:pPr>
        <w:pStyle w:val="DoEhandbooktitle2018"/>
        <w:rPr>
          <w:rFonts w:ascii="Helvetica Neue" w:eastAsia="Helvetica Neue" w:hAnsi="Helvetica Neue" w:cs="Helvetica Neue"/>
          <w:color w:val="000000"/>
        </w:rPr>
      </w:pPr>
      <w:r>
        <w:rPr>
          <w:rFonts w:ascii="Helvetica Neue" w:eastAsia="Helvetica Neue" w:hAnsi="Helvetica Neue" w:cs="Helvetica Neue"/>
          <w:noProof/>
          <w:color w:val="000000"/>
          <w:lang w:eastAsia="en-AU"/>
        </w:rPr>
        <w:drawing>
          <wp:inline distT="0" distB="0" distL="0" distR="0" wp14:anchorId="7F4561FC" wp14:editId="686FC2AE">
            <wp:extent cx="499796" cy="540000"/>
            <wp:effectExtent l="0" t="0" r="0" b="0"/>
            <wp:docPr id="1" name="Picture 1" title="Warat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Black-And-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796" cy="540000"/>
                    </a:xfrm>
                    <a:prstGeom prst="rect">
                      <a:avLst/>
                    </a:prstGeom>
                  </pic:spPr>
                </pic:pic>
              </a:graphicData>
            </a:graphic>
          </wp:inline>
        </w:drawing>
      </w:r>
      <w:r w:rsidR="006776CF">
        <w:rPr>
          <w:rFonts w:ascii="Helvetica Neue" w:eastAsia="Helvetica Neue" w:hAnsi="Helvetica Neue" w:cs="Helvetica Neue"/>
          <w:color w:val="000000"/>
        </w:rPr>
        <w:t xml:space="preserve"> </w:t>
      </w:r>
      <w:r w:rsidR="006776CF" w:rsidRPr="001F75CF">
        <w:t>Stage 4</w:t>
      </w:r>
      <w:r w:rsidR="00510CA0" w:rsidRPr="001F75CF">
        <w:t xml:space="preserve"> Arabic</w:t>
      </w:r>
      <w:r w:rsidR="006776CF" w:rsidRPr="001F75CF">
        <w:t xml:space="preserve"> </w:t>
      </w:r>
      <w:r w:rsidR="006776CF" w:rsidRPr="006776CF">
        <w:t>– mandatory 100 hours</w:t>
      </w:r>
      <w:r w:rsidR="00D432C6">
        <w:t xml:space="preserve"> (6</w:t>
      </w:r>
      <w:r w:rsidR="006464D0">
        <w:t xml:space="preserve"> weeks)</w:t>
      </w:r>
    </w:p>
    <w:p w14:paraId="3AAEF96E" w14:textId="77777777" w:rsidR="006776CF" w:rsidRPr="001F68F1" w:rsidRDefault="006776CF" w:rsidP="00B73540">
      <w:pPr>
        <w:pStyle w:val="DoEbodytext2018"/>
      </w:pPr>
      <w:bookmarkStart w:id="0" w:name="_heading=h.30j0zll" w:colFirst="0" w:colLast="0"/>
      <w:bookmarkEnd w:id="0"/>
      <w:r w:rsidRPr="001F68F1">
        <w:t xml:space="preserve">This </w:t>
      </w:r>
      <w:r>
        <w:t>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6B033710" w14:textId="73B45FD3" w:rsidR="00414F22" w:rsidRPr="006776CF" w:rsidRDefault="00510CA0" w:rsidP="00B73540">
      <w:pPr>
        <w:pStyle w:val="DoEheading22018"/>
      </w:pPr>
      <w:r w:rsidRPr="006776CF">
        <w:rPr>
          <w:i/>
        </w:rPr>
        <w:t>Ala l-</w:t>
      </w:r>
      <w:proofErr w:type="spellStart"/>
      <w:r w:rsidRPr="006776CF">
        <w:rPr>
          <w:i/>
        </w:rPr>
        <w:t>muda</w:t>
      </w:r>
      <w:proofErr w:type="spellEnd"/>
      <w:r w:rsidRPr="006776CF">
        <w:rPr>
          <w:i/>
        </w:rPr>
        <w:t xml:space="preserve"> </w:t>
      </w:r>
      <w:r w:rsidR="00B73540">
        <w:t>–</w:t>
      </w:r>
      <w:r w:rsidRPr="006776CF">
        <w:t xml:space="preserve"> What’s your style?</w:t>
      </w:r>
      <w:r w:rsidR="00A9446D">
        <w:tab/>
      </w:r>
      <w:r w:rsidR="00A9446D">
        <w:tab/>
      </w:r>
      <w:r w:rsidR="00A9446D">
        <w:tab/>
      </w:r>
      <w:r w:rsidR="00A9446D">
        <w:tab/>
      </w:r>
      <w:r w:rsidR="00A9446D">
        <w:tab/>
      </w:r>
      <w:r w:rsidR="00A9446D">
        <w:tab/>
      </w:r>
      <w:r w:rsidR="00A9446D">
        <w:tab/>
      </w:r>
      <w:r w:rsidR="00A9446D">
        <w:tab/>
      </w:r>
      <w:r w:rsidR="00A9446D">
        <w:tab/>
        <w:t xml:space="preserve"> </w:t>
      </w:r>
      <w:r w:rsidR="00A9446D" w:rsidRPr="002F7666">
        <w:rPr>
          <w:rFonts w:cs="Helvetica"/>
          <w:szCs w:val="48"/>
          <w:rtl/>
          <w:lang w:bidi="ar-LB"/>
        </w:rPr>
        <w:t>على الموضة</w:t>
      </w:r>
      <w:r w:rsidR="00A9446D">
        <w:rPr>
          <w:rFonts w:hint="cs"/>
          <w:rtl/>
        </w:rPr>
        <w:t xml:space="preserve">  </w:t>
      </w:r>
    </w:p>
    <w:p w14:paraId="3DE45B10" w14:textId="52E07086" w:rsidR="00E470FE" w:rsidRPr="00414F22" w:rsidRDefault="00E470FE" w:rsidP="00B73540">
      <w:pPr>
        <w:pStyle w:val="DoEbodytext2018"/>
        <w:rPr>
          <w:color w:val="000000"/>
          <w:sz w:val="28"/>
          <w:szCs w:val="28"/>
        </w:rPr>
      </w:pPr>
      <w:r>
        <w:t xml:space="preserve">Fashion </w:t>
      </w:r>
      <w:r w:rsidR="00A5101E">
        <w:t>and clothing across the Arabic-</w:t>
      </w:r>
      <w:r w:rsidR="00FC58A4">
        <w:t>speaking countries are</w:t>
      </w:r>
      <w:r w:rsidR="006465CA">
        <w:t xml:space="preserve"> heavily influenced </w:t>
      </w:r>
      <w:r w:rsidR="00E11C27">
        <w:t>by</w:t>
      </w:r>
      <w:r w:rsidR="006465CA">
        <w:t xml:space="preserve"> a mixture</w:t>
      </w:r>
      <w:r>
        <w:t xml:space="preserve"> of </w:t>
      </w:r>
      <w:r w:rsidR="006465CA">
        <w:t>social, political and religious</w:t>
      </w:r>
      <w:r>
        <w:t xml:space="preserve"> influences. Clothing is categoris</w:t>
      </w:r>
      <w:r w:rsidR="00271388">
        <w:t>ed according</w:t>
      </w:r>
      <w:r w:rsidR="006465CA">
        <w:t xml:space="preserve"> to local</w:t>
      </w:r>
      <w:r>
        <w:t xml:space="preserve"> climates, gender and religio</w:t>
      </w:r>
      <w:r w:rsidR="00271388">
        <w:t>n</w:t>
      </w:r>
      <w:r>
        <w:t xml:space="preserve">. Although traditional designs are similar across the Arab nations, clothing varies in design, </w:t>
      </w:r>
      <w:r w:rsidR="00CF1280">
        <w:t xml:space="preserve">fabric, shape and accessories. Students will learn about the different garments worn according to country and season, and how to express opinions on particular </w:t>
      </w:r>
      <w:r w:rsidR="00E11C27">
        <w:t xml:space="preserve">items of </w:t>
      </w:r>
      <w:r w:rsidR="00CF1280">
        <w:t>clothing.</w:t>
      </w:r>
    </w:p>
    <w:p w14:paraId="6AEBAB49" w14:textId="77777777" w:rsidR="00FC58A4" w:rsidRPr="006776CF" w:rsidRDefault="00FC58A4" w:rsidP="00FC58A4">
      <w:pPr>
        <w:pStyle w:val="DoEheading32018"/>
        <w:rPr>
          <w:rFonts w:eastAsia="Helvetica Neue" w:cs="Helvetica"/>
          <w:color w:val="000000"/>
        </w:rPr>
      </w:pPr>
      <w:r w:rsidRPr="006776CF">
        <w:rPr>
          <w:rFonts w:eastAsia="Helvetica Neue" w:cs="Helvetica"/>
          <w:color w:val="000000"/>
        </w:rPr>
        <w:t xml:space="preserve">Final </w:t>
      </w:r>
      <w:r w:rsidRPr="00013A47">
        <w:t>assessment</w:t>
      </w:r>
      <w:r w:rsidRPr="006776CF">
        <w:rPr>
          <w:rFonts w:eastAsia="Helvetica Neue" w:cs="Helvetica"/>
          <w:color w:val="000000"/>
        </w:rPr>
        <w:t xml:space="preserve"> task</w:t>
      </w:r>
    </w:p>
    <w:p w14:paraId="6E170947" w14:textId="77777777" w:rsidR="00FC58A4" w:rsidRPr="00DD5A98" w:rsidRDefault="00FC58A4" w:rsidP="00FC58A4">
      <w:pPr>
        <w:pStyle w:val="DoEbodytext2018"/>
        <w:rPr>
          <w:rStyle w:val="DoEstrongemphasis2018"/>
        </w:rPr>
      </w:pPr>
      <w:r w:rsidRPr="00DD5A98">
        <w:rPr>
          <w:rStyle w:val="DoEstrongemphasis2018"/>
        </w:rPr>
        <w:t>Second or additional language learners</w:t>
      </w:r>
    </w:p>
    <w:p w14:paraId="04CBC914" w14:textId="77777777" w:rsidR="00FC58A4" w:rsidRDefault="00FC58A4" w:rsidP="00FC58A4">
      <w:pPr>
        <w:pStyle w:val="DoEbodytext2018"/>
      </w:pPr>
      <w:r>
        <w:t>A group of students from your school is travelling to an Arabic-speaking country in the next holidays. Create a vlog which showcases 3 different styles of clothing worn overseas. You may choose to wear or display the items of clothing. Give your opinion on colour, comfort and style of the 3 items you have selected.</w:t>
      </w:r>
    </w:p>
    <w:p w14:paraId="18EDC77B" w14:textId="77777777" w:rsidR="00FC58A4" w:rsidRDefault="00FC58A4" w:rsidP="00FC58A4">
      <w:pPr>
        <w:pStyle w:val="DoEbodytext2018"/>
        <w:rPr>
          <w:lang w:val="fr-FR"/>
        </w:rPr>
      </w:pPr>
      <w:r>
        <w:rPr>
          <w:lang w:val="fr-FR"/>
        </w:rPr>
        <w:t xml:space="preserve">LAR4-4C, </w:t>
      </w:r>
      <w:r w:rsidRPr="00C908D4">
        <w:rPr>
          <w:lang w:val="fr-FR"/>
        </w:rPr>
        <w:t>LAR4-5U,</w:t>
      </w:r>
      <w:r>
        <w:rPr>
          <w:lang w:val="fr-FR"/>
        </w:rPr>
        <w:t xml:space="preserve"> </w:t>
      </w:r>
      <w:r w:rsidRPr="00C908D4">
        <w:rPr>
          <w:lang w:val="fr-FR"/>
        </w:rPr>
        <w:t>LAR4-7U, LAR4-9</w:t>
      </w:r>
      <w:r>
        <w:rPr>
          <w:lang w:val="fr-FR"/>
        </w:rPr>
        <w:t>U</w:t>
      </w:r>
    </w:p>
    <w:p w14:paraId="750A6A89" w14:textId="77777777" w:rsidR="00FC58A4" w:rsidRPr="00DD5A98" w:rsidRDefault="00FC58A4" w:rsidP="00FC58A4">
      <w:pPr>
        <w:pStyle w:val="DoEbodytext2018"/>
        <w:rPr>
          <w:rStyle w:val="DoEstrongemphasis2018"/>
        </w:rPr>
      </w:pPr>
      <w:r w:rsidRPr="00DD5A98">
        <w:rPr>
          <w:rStyle w:val="DoEstrongemphasis2018"/>
        </w:rPr>
        <w:t>Students with a background in Arabic</w:t>
      </w:r>
    </w:p>
    <w:p w14:paraId="2BA5F418" w14:textId="77777777" w:rsidR="00FC58A4" w:rsidRPr="00BB38D0" w:rsidRDefault="00FC58A4" w:rsidP="00FC58A4">
      <w:pPr>
        <w:pStyle w:val="DoEbodytext2018"/>
      </w:pPr>
      <w:r>
        <w:t xml:space="preserve">A group of students from your school is travelling to an Arabic-speaking country in the next holidays. Create a vlog which showcases 3 different styles of clothing worn overseas. You may choose to wear or display the items of clothing. Give your opinion on colour, comfort and style of the 3 </w:t>
      </w:r>
      <w:r>
        <w:lastRenderedPageBreak/>
        <w:t xml:space="preserve">items you have selected. </w:t>
      </w:r>
      <w:r w:rsidRPr="00F906D6">
        <w:rPr>
          <w:color w:val="000000"/>
          <w:szCs w:val="24"/>
        </w:rPr>
        <w:t xml:space="preserve">Share with the exchange </w:t>
      </w:r>
      <w:r>
        <w:rPr>
          <w:color w:val="000000"/>
          <w:szCs w:val="24"/>
        </w:rPr>
        <w:t>students why you chose these 3 items and comment</w:t>
      </w:r>
      <w:r w:rsidRPr="00DA3F8F">
        <w:rPr>
          <w:color w:val="000000"/>
          <w:szCs w:val="24"/>
        </w:rPr>
        <w:t xml:space="preserve"> on the cultural appropriateness</w:t>
      </w:r>
      <w:r>
        <w:rPr>
          <w:color w:val="000000"/>
          <w:szCs w:val="24"/>
        </w:rPr>
        <w:t xml:space="preserve"> of each item</w:t>
      </w:r>
      <w:r w:rsidRPr="00DA3F8F">
        <w:rPr>
          <w:color w:val="000000"/>
          <w:szCs w:val="24"/>
        </w:rPr>
        <w:t>.</w:t>
      </w:r>
    </w:p>
    <w:p w14:paraId="18920CF8" w14:textId="77777777" w:rsidR="00FC58A4" w:rsidRPr="00E27858" w:rsidRDefault="00FC58A4" w:rsidP="00FC58A4">
      <w:pPr>
        <w:pStyle w:val="DoEbodytext2018"/>
      </w:pPr>
      <w:r w:rsidRPr="00E27858">
        <w:t>LAR4-4C, LAR4-5U, LAR4-7U, LAR4-9U</w:t>
      </w:r>
    </w:p>
    <w:p w14:paraId="752236D5" w14:textId="77777777" w:rsidR="00B21454" w:rsidRPr="00C14C56" w:rsidRDefault="00B21454" w:rsidP="00B21454">
      <w:pPr>
        <w:pStyle w:val="DoEheading32018"/>
        <w:rPr>
          <w:rtl/>
        </w:rPr>
      </w:pPr>
      <w:r w:rsidRPr="00C14C56">
        <w:t>Structures</w:t>
      </w:r>
    </w:p>
    <w:p w14:paraId="3C9E8A08" w14:textId="77777777" w:rsidR="00B21454" w:rsidRPr="006776CF" w:rsidRDefault="00B21454" w:rsidP="00B21454">
      <w:pPr>
        <w:pStyle w:val="DoEheading42018"/>
      </w:pPr>
      <w:r w:rsidRPr="006776CF">
        <w:t xml:space="preserve">Suggested vocabulary and phrases associated with </w:t>
      </w:r>
      <w:r>
        <w:t>shopping, clothing and fashion</w:t>
      </w:r>
    </w:p>
    <w:p w14:paraId="29222A1A" w14:textId="643FDF3B" w:rsidR="00B21454" w:rsidRPr="006465CA" w:rsidRDefault="00B21454" w:rsidP="00B21454">
      <w:pPr>
        <w:bidi/>
        <w:spacing w:before="360" w:after="240" w:line="240" w:lineRule="auto"/>
        <w:rPr>
          <w:rFonts w:asciiTheme="minorHAnsi" w:eastAsia="Helvetica Neue" w:hAnsiTheme="minorHAnsi"/>
          <w:color w:val="000000"/>
          <w:sz w:val="22"/>
          <w:lang w:bidi="ar-LB"/>
        </w:rPr>
      </w:pPr>
      <w:r w:rsidRPr="006465CA">
        <w:rPr>
          <w:rFonts w:eastAsia="Times New Roman" w:hint="cs"/>
          <w:i/>
          <w:iCs/>
          <w:color w:val="000000"/>
          <w:sz w:val="22"/>
          <w:rtl/>
        </w:rPr>
        <w:t xml:space="preserve"> </w:t>
      </w:r>
      <w:r w:rsidRPr="006465CA">
        <w:rPr>
          <w:rFonts w:eastAsia="Times New Roman"/>
          <w:b/>
          <w:i/>
          <w:iCs/>
          <w:color w:val="000000"/>
          <w:sz w:val="22"/>
          <w:rtl/>
        </w:rPr>
        <w:t xml:space="preserve">أحب السفر </w:t>
      </w:r>
      <w:r w:rsidRPr="006465CA">
        <w:rPr>
          <w:rFonts w:eastAsia="Times New Roman" w:hint="cs"/>
          <w:b/>
          <w:i/>
          <w:iCs/>
          <w:color w:val="000000"/>
          <w:sz w:val="22"/>
          <w:rtl/>
        </w:rPr>
        <w:t>كثي</w:t>
      </w:r>
      <w:r>
        <w:rPr>
          <w:rFonts w:eastAsia="Times New Roman" w:hint="cs"/>
          <w:b/>
          <w:i/>
          <w:iCs/>
          <w:color w:val="000000"/>
          <w:sz w:val="22"/>
          <w:rtl/>
          <w:lang w:bidi="ar-LB"/>
        </w:rPr>
        <w:t xml:space="preserve">راً، </w:t>
      </w:r>
      <w:r w:rsidRPr="006465CA">
        <w:rPr>
          <w:rFonts w:hint="cs"/>
          <w:i/>
          <w:iCs/>
          <w:sz w:val="22"/>
          <w:rtl/>
        </w:rPr>
        <w:t>دخلت</w:t>
      </w:r>
      <w:r w:rsidRPr="006465CA">
        <w:rPr>
          <w:i/>
          <w:iCs/>
          <w:sz w:val="22"/>
          <w:rtl/>
        </w:rPr>
        <w:t xml:space="preserve"> ال</w:t>
      </w:r>
      <w:r>
        <w:rPr>
          <w:rFonts w:hint="cs"/>
          <w:i/>
          <w:iCs/>
          <w:sz w:val="22"/>
          <w:rtl/>
        </w:rPr>
        <w:t xml:space="preserve">ى </w:t>
      </w:r>
      <w:r w:rsidRPr="006465CA">
        <w:rPr>
          <w:i/>
          <w:iCs/>
          <w:sz w:val="22"/>
          <w:rtl/>
        </w:rPr>
        <w:t>محل</w:t>
      </w:r>
      <w:r>
        <w:rPr>
          <w:rFonts w:hint="cs"/>
          <w:i/>
          <w:iCs/>
          <w:sz w:val="22"/>
          <w:rtl/>
        </w:rPr>
        <w:t xml:space="preserve"> الثياب</w:t>
      </w:r>
      <w:r w:rsidRPr="006465CA">
        <w:rPr>
          <w:rFonts w:hint="cs"/>
          <w:i/>
          <w:iCs/>
          <w:sz w:val="22"/>
          <w:rtl/>
        </w:rPr>
        <w:t xml:space="preserve">، </w:t>
      </w:r>
      <w:r w:rsidRPr="006465CA">
        <w:rPr>
          <w:i/>
          <w:iCs/>
          <w:sz w:val="22"/>
          <w:rtl/>
        </w:rPr>
        <w:t>سألت البائع</w:t>
      </w:r>
      <w:r>
        <w:rPr>
          <w:rFonts w:hint="cs"/>
          <w:i/>
          <w:iCs/>
          <w:sz w:val="22"/>
          <w:rtl/>
        </w:rPr>
        <w:t xml:space="preserve"> ...</w:t>
      </w:r>
      <w:r w:rsidRPr="006465CA">
        <w:rPr>
          <w:rFonts w:hint="cs"/>
          <w:i/>
          <w:iCs/>
          <w:sz w:val="22"/>
          <w:rtl/>
        </w:rPr>
        <w:t>،</w:t>
      </w:r>
      <w:r w:rsidRPr="006465CA">
        <w:rPr>
          <w:i/>
          <w:iCs/>
          <w:sz w:val="22"/>
          <w:rtl/>
        </w:rPr>
        <w:t xml:space="preserve"> من فضلك أريد المساعدة</w:t>
      </w:r>
      <w:r>
        <w:rPr>
          <w:rFonts w:hint="cs"/>
          <w:i/>
          <w:iCs/>
          <w:sz w:val="22"/>
          <w:rtl/>
        </w:rPr>
        <w:t>،</w:t>
      </w:r>
      <w:r w:rsidRPr="006465CA">
        <w:rPr>
          <w:i/>
          <w:iCs/>
          <w:sz w:val="22"/>
          <w:rtl/>
        </w:rPr>
        <w:t xml:space="preserve"> مقاس</w:t>
      </w:r>
      <w:r w:rsidRPr="006465CA">
        <w:rPr>
          <w:rFonts w:hint="cs"/>
          <w:i/>
          <w:iCs/>
          <w:sz w:val="22"/>
          <w:rtl/>
        </w:rPr>
        <w:t>،</w:t>
      </w:r>
      <w:r w:rsidRPr="006465CA">
        <w:rPr>
          <w:i/>
          <w:iCs/>
          <w:sz w:val="22"/>
          <w:rtl/>
        </w:rPr>
        <w:t xml:space="preserve"> لون</w:t>
      </w:r>
      <w:r w:rsidRPr="006465CA">
        <w:rPr>
          <w:rFonts w:hint="cs"/>
          <w:i/>
          <w:iCs/>
          <w:sz w:val="22"/>
          <w:rtl/>
        </w:rPr>
        <w:t>،</w:t>
      </w:r>
      <w:r w:rsidRPr="006465CA">
        <w:rPr>
          <w:i/>
          <w:iCs/>
          <w:sz w:val="22"/>
          <w:rtl/>
        </w:rPr>
        <w:t xml:space="preserve"> ثياب</w:t>
      </w:r>
      <w:r w:rsidRPr="006465CA">
        <w:rPr>
          <w:rFonts w:hint="cs"/>
          <w:i/>
          <w:iCs/>
          <w:sz w:val="22"/>
          <w:rtl/>
        </w:rPr>
        <w:t>،</w:t>
      </w:r>
      <w:r w:rsidRPr="006465CA">
        <w:rPr>
          <w:i/>
          <w:iCs/>
          <w:sz w:val="22"/>
          <w:rtl/>
        </w:rPr>
        <w:t xml:space="preserve"> سعر</w:t>
      </w:r>
      <w:r>
        <w:rPr>
          <w:rFonts w:hint="cs"/>
          <w:i/>
          <w:iCs/>
          <w:sz w:val="22"/>
          <w:rtl/>
        </w:rPr>
        <w:t>، ا</w:t>
      </w:r>
      <w:r w:rsidRPr="006465CA">
        <w:rPr>
          <w:rFonts w:asciiTheme="minorBidi" w:eastAsia="Times New Roman" w:hAnsiTheme="minorBidi" w:cstheme="minorBidi" w:hint="cs"/>
          <w:i/>
          <w:iCs/>
          <w:sz w:val="22"/>
          <w:rtl/>
        </w:rPr>
        <w:t xml:space="preserve">لثوب، الغترة، </w:t>
      </w:r>
      <w:r w:rsidRPr="008B7B74">
        <w:rPr>
          <w:rFonts w:asciiTheme="minorBidi" w:eastAsia="Times New Roman" w:hAnsiTheme="minorBidi" w:cstheme="minorBidi" w:hint="cs"/>
          <w:i/>
          <w:iCs/>
          <w:sz w:val="22"/>
          <w:rtl/>
        </w:rPr>
        <w:t>العباءة،</w:t>
      </w:r>
      <w:r w:rsidRPr="008B7B74">
        <w:rPr>
          <w:rFonts w:eastAsia="Times New Roman" w:hint="cs"/>
          <w:sz w:val="22"/>
          <w:rtl/>
          <w:lang w:bidi="ar-LB"/>
        </w:rPr>
        <w:t xml:space="preserve"> الطربوش-</w:t>
      </w:r>
      <w:r w:rsidRPr="008B7B74">
        <w:rPr>
          <w:rFonts w:eastAsia="Times New Roman"/>
          <w:sz w:val="22"/>
          <w:rtl/>
          <w:lang w:bidi="ar-LB"/>
        </w:rPr>
        <w:t xml:space="preserve"> </w:t>
      </w:r>
      <w:r w:rsidRPr="008B7B74">
        <w:rPr>
          <w:rFonts w:eastAsia="Times New Roman" w:hint="cs"/>
          <w:sz w:val="22"/>
          <w:rtl/>
          <w:lang w:bidi="ar-LB"/>
        </w:rPr>
        <w:t>السروال</w:t>
      </w:r>
      <w:r w:rsidRPr="008B7B74">
        <w:rPr>
          <w:rFonts w:hint="cs"/>
          <w:i/>
          <w:iCs/>
          <w:sz w:val="22"/>
          <w:rtl/>
        </w:rPr>
        <w:t>،</w:t>
      </w:r>
      <w:r w:rsidRPr="008B7B74">
        <w:rPr>
          <w:rFonts w:asciiTheme="minorBidi" w:eastAsia="Times New Roman" w:hAnsiTheme="minorBidi" w:cstheme="minorBidi" w:hint="cs"/>
          <w:i/>
          <w:iCs/>
          <w:sz w:val="22"/>
          <w:rtl/>
        </w:rPr>
        <w:t xml:space="preserve"> الحجاب،</w:t>
      </w:r>
      <w:r w:rsidRPr="008B7B74">
        <w:rPr>
          <w:rFonts w:asciiTheme="minorBidi" w:eastAsia="Times New Roman" w:hAnsiTheme="minorBidi" w:cstheme="minorBidi"/>
          <w:i/>
          <w:iCs/>
          <w:sz w:val="22"/>
          <w:rtl/>
        </w:rPr>
        <w:t xml:space="preserve"> العقال</w:t>
      </w:r>
      <w:r w:rsidRPr="006465CA">
        <w:rPr>
          <w:rFonts w:asciiTheme="minorBidi" w:eastAsia="Times New Roman" w:hAnsiTheme="minorBidi" w:cstheme="minorBidi" w:hint="cs"/>
          <w:i/>
          <w:iCs/>
          <w:sz w:val="22"/>
          <w:rtl/>
        </w:rPr>
        <w:t xml:space="preserve">، </w:t>
      </w:r>
      <w:r w:rsidRPr="006465CA">
        <w:rPr>
          <w:rFonts w:asciiTheme="minorBidi" w:eastAsia="Times New Roman" w:hAnsiTheme="minorBidi" w:cstheme="minorBidi"/>
          <w:i/>
          <w:iCs/>
          <w:sz w:val="22"/>
          <w:rtl/>
        </w:rPr>
        <w:t>يلبس الرجل الزي التراثي</w:t>
      </w:r>
      <w:r w:rsidRPr="006465CA">
        <w:rPr>
          <w:rFonts w:asciiTheme="minorBidi" w:eastAsia="Times New Roman" w:hAnsiTheme="minorBidi" w:cstheme="minorBidi" w:hint="cs"/>
          <w:i/>
          <w:iCs/>
          <w:sz w:val="22"/>
          <w:rtl/>
        </w:rPr>
        <w:t xml:space="preserve">، </w:t>
      </w:r>
      <w:r w:rsidRPr="006465CA">
        <w:rPr>
          <w:rFonts w:asciiTheme="minorBidi" w:eastAsia="Times New Roman" w:hAnsiTheme="minorBidi" w:cstheme="minorBidi"/>
          <w:i/>
          <w:iCs/>
          <w:sz w:val="22"/>
          <w:rtl/>
        </w:rPr>
        <w:t xml:space="preserve">دخلت المرأة غرفة </w:t>
      </w:r>
      <w:r w:rsidRPr="006465CA">
        <w:rPr>
          <w:rFonts w:asciiTheme="minorBidi" w:eastAsia="Times New Roman" w:hAnsiTheme="minorBidi" w:cstheme="minorBidi" w:hint="cs"/>
          <w:i/>
          <w:iCs/>
          <w:sz w:val="22"/>
          <w:rtl/>
        </w:rPr>
        <w:t>الملابس</w:t>
      </w:r>
      <w:r>
        <w:rPr>
          <w:rFonts w:asciiTheme="minorBidi" w:eastAsia="Times New Roman" w:hAnsiTheme="minorBidi" w:cstheme="minorBidi" w:hint="cs"/>
          <w:i/>
          <w:iCs/>
          <w:sz w:val="22"/>
          <w:rtl/>
          <w:lang w:bidi="ar-LB"/>
        </w:rPr>
        <w:t>، أحتا</w:t>
      </w:r>
      <w:r>
        <w:rPr>
          <w:rFonts w:asciiTheme="minorBidi" w:eastAsia="Times New Roman" w:hAnsiTheme="minorBidi" w:cstheme="minorBidi" w:hint="eastAsia"/>
          <w:i/>
          <w:iCs/>
          <w:sz w:val="22"/>
          <w:rtl/>
          <w:lang w:bidi="ar-LB"/>
        </w:rPr>
        <w:t>ج</w:t>
      </w:r>
      <w:r>
        <w:rPr>
          <w:rFonts w:asciiTheme="minorBidi" w:eastAsia="Times New Roman" w:hAnsiTheme="minorBidi" w:cstheme="minorBidi" w:hint="cs"/>
          <w:i/>
          <w:iCs/>
          <w:sz w:val="22"/>
          <w:rtl/>
          <w:lang w:bidi="ar-LB"/>
        </w:rPr>
        <w:t xml:space="preserve"> إلى، سروال كحلي، القميص الأبيض، الجاكيت البنية</w:t>
      </w:r>
      <w:r w:rsidR="00A43427">
        <w:rPr>
          <w:rFonts w:asciiTheme="minorBidi" w:eastAsia="Times New Roman" w:hAnsiTheme="minorBidi" w:cstheme="minorBidi" w:hint="cs"/>
          <w:i/>
          <w:iCs/>
          <w:sz w:val="22"/>
          <w:rtl/>
          <w:lang w:bidi="ar-LB"/>
        </w:rPr>
        <w:t>،</w:t>
      </w:r>
      <w:r>
        <w:rPr>
          <w:rFonts w:asciiTheme="minorBidi" w:eastAsia="Times New Roman" w:hAnsiTheme="minorBidi" w:cstheme="minorBidi" w:hint="cs"/>
          <w:i/>
          <w:iCs/>
          <w:sz w:val="22"/>
          <w:rtl/>
          <w:lang w:bidi="ar-LB"/>
        </w:rPr>
        <w:t xml:space="preserve"> الطقس بارد، لن أنسى الملابس الداخلية، ثياب النوم، المعطف، إخترت فستاناً آخر، الأزياء التراثية، زيّ    </w:t>
      </w:r>
    </w:p>
    <w:p w14:paraId="1EB5EF14" w14:textId="77777777" w:rsidR="00B21454" w:rsidRPr="006776CF" w:rsidRDefault="00B21454" w:rsidP="00B21454">
      <w:pPr>
        <w:pStyle w:val="DoEheading42018"/>
      </w:pPr>
      <w:r w:rsidRPr="006776CF">
        <w:t>Questions</w:t>
      </w:r>
    </w:p>
    <w:p w14:paraId="44A19E9E" w14:textId="5BCE3F70" w:rsidR="00B21454" w:rsidRPr="006465CA" w:rsidRDefault="00B21454" w:rsidP="00B21454">
      <w:pPr>
        <w:bidi/>
        <w:spacing w:before="360" w:after="240" w:line="240" w:lineRule="auto"/>
        <w:rPr>
          <w:rFonts w:asciiTheme="minorHAnsi" w:eastAsia="Helvetica Neue" w:hAnsiTheme="minorHAnsi"/>
          <w:color w:val="000000"/>
          <w:sz w:val="22"/>
          <w:lang w:bidi="ar-LB"/>
        </w:rPr>
      </w:pPr>
      <w:r w:rsidRPr="006465CA">
        <w:rPr>
          <w:rFonts w:eastAsia="Times New Roman"/>
          <w:b/>
          <w:i/>
          <w:iCs/>
          <w:color w:val="000000"/>
          <w:sz w:val="22"/>
          <w:rtl/>
        </w:rPr>
        <w:t>هل نسيت شيئاً؟</w:t>
      </w:r>
      <w:r w:rsidRPr="006465CA">
        <w:rPr>
          <w:rFonts w:hint="cs"/>
          <w:i/>
          <w:iCs/>
          <w:sz w:val="22"/>
          <w:rtl/>
        </w:rPr>
        <w:t xml:space="preserve"> </w:t>
      </w:r>
      <w:r w:rsidRPr="006465CA">
        <w:rPr>
          <w:i/>
          <w:iCs/>
          <w:sz w:val="22"/>
          <w:rtl/>
        </w:rPr>
        <w:t>ما ثمن هذا</w:t>
      </w:r>
      <w:r w:rsidRPr="006465CA">
        <w:rPr>
          <w:rFonts w:hint="cs"/>
          <w:i/>
          <w:iCs/>
          <w:sz w:val="22"/>
          <w:rtl/>
        </w:rPr>
        <w:t>؟</w:t>
      </w:r>
      <w:r>
        <w:rPr>
          <w:rFonts w:hint="cs"/>
          <w:i/>
          <w:iCs/>
          <w:sz w:val="22"/>
          <w:rtl/>
        </w:rPr>
        <w:t xml:space="preserve"> كم ثمن هذه؟</w:t>
      </w:r>
      <w:r w:rsidRPr="006465CA">
        <w:rPr>
          <w:rFonts w:hint="cs"/>
          <w:i/>
          <w:iCs/>
          <w:sz w:val="22"/>
          <w:rtl/>
        </w:rPr>
        <w:t xml:space="preserve"> </w:t>
      </w:r>
      <w:r w:rsidRPr="006465CA">
        <w:rPr>
          <w:i/>
          <w:iCs/>
          <w:sz w:val="22"/>
          <w:rtl/>
        </w:rPr>
        <w:t>كم ري</w:t>
      </w:r>
      <w:r>
        <w:rPr>
          <w:rFonts w:hint="cs"/>
          <w:i/>
          <w:iCs/>
          <w:sz w:val="22"/>
          <w:rtl/>
        </w:rPr>
        <w:t>الاً؟</w:t>
      </w:r>
      <w:r w:rsidRPr="006465CA">
        <w:rPr>
          <w:i/>
          <w:iCs/>
          <w:sz w:val="22"/>
          <w:rtl/>
        </w:rPr>
        <w:t xml:space="preserve"> ما مقياس هذا؟</w:t>
      </w:r>
      <w:r>
        <w:rPr>
          <w:rFonts w:hint="cs"/>
          <w:i/>
          <w:iCs/>
          <w:sz w:val="22"/>
          <w:rtl/>
          <w:lang w:bidi="ar-LB"/>
        </w:rPr>
        <w:t xml:space="preserve"> وماذا أيضاً؟ هل من حسم؟ هل سأحتاج؟  </w:t>
      </w:r>
    </w:p>
    <w:p w14:paraId="074EF0C3" w14:textId="56FE0421" w:rsidR="00B21454" w:rsidRPr="006776CF" w:rsidRDefault="00B21454" w:rsidP="00B21454">
      <w:pPr>
        <w:pStyle w:val="DoEheading42018"/>
      </w:pPr>
      <w:r w:rsidRPr="006776CF">
        <w:t>Present tense</w:t>
      </w:r>
    </w:p>
    <w:p w14:paraId="7A7728C0" w14:textId="77777777" w:rsidR="00B21454" w:rsidRPr="00E11C27" w:rsidRDefault="00B21454" w:rsidP="00B21454">
      <w:pPr>
        <w:bidi/>
        <w:spacing w:before="360" w:after="240" w:line="240" w:lineRule="auto"/>
        <w:rPr>
          <w:rFonts w:eastAsia="Times New Roman"/>
          <w:iCs/>
          <w:sz w:val="22"/>
          <w:rtl/>
        </w:rPr>
      </w:pPr>
      <w:r w:rsidRPr="006465CA">
        <w:rPr>
          <w:rFonts w:asciiTheme="minorBidi" w:eastAsia="Times New Roman" w:hAnsiTheme="minorBidi" w:cstheme="minorBidi"/>
          <w:i/>
          <w:iCs/>
          <w:sz w:val="22"/>
          <w:rtl/>
        </w:rPr>
        <w:t>ذهب الأولاد الى عرض الأزياء</w:t>
      </w:r>
      <w:r>
        <w:rPr>
          <w:rFonts w:asciiTheme="minorHAnsi" w:eastAsia="Helvetica Neue" w:hAnsiTheme="minorHAnsi"/>
          <w:color w:val="000000"/>
          <w:sz w:val="40"/>
          <w:szCs w:val="40"/>
        </w:rPr>
        <w:t xml:space="preserve"> </w:t>
      </w:r>
      <w:r w:rsidRPr="006465CA">
        <w:rPr>
          <w:rFonts w:eastAsia="Times New Roman"/>
          <w:i/>
          <w:iCs/>
          <w:color w:val="000000"/>
          <w:sz w:val="22"/>
          <w:rtl/>
        </w:rPr>
        <w:t>في الصيف، ألبس قميصاً وسروالاً قصيراً</w:t>
      </w:r>
      <w:r w:rsidRPr="006465CA">
        <w:rPr>
          <w:rFonts w:eastAsia="Times New Roman" w:hint="cs"/>
          <w:b/>
          <w:i/>
          <w:iCs/>
          <w:color w:val="000000"/>
          <w:sz w:val="22"/>
          <w:rtl/>
        </w:rPr>
        <w:t xml:space="preserve">، </w:t>
      </w:r>
      <w:r w:rsidRPr="006465CA">
        <w:rPr>
          <w:rFonts w:eastAsia="Times New Roman"/>
          <w:b/>
          <w:i/>
          <w:iCs/>
          <w:color w:val="000000"/>
          <w:sz w:val="22"/>
          <w:rtl/>
        </w:rPr>
        <w:t xml:space="preserve">لا أحب توضيب الثياب في </w:t>
      </w:r>
      <w:r w:rsidRPr="006465CA">
        <w:rPr>
          <w:rFonts w:eastAsia="Times New Roman" w:hint="cs"/>
          <w:b/>
          <w:i/>
          <w:iCs/>
          <w:color w:val="000000"/>
          <w:sz w:val="22"/>
          <w:rtl/>
        </w:rPr>
        <w:t>الحقيب</w:t>
      </w:r>
      <w:r w:rsidRPr="006465CA">
        <w:rPr>
          <w:rFonts w:eastAsia="Times New Roman" w:hint="eastAsia"/>
          <w:b/>
          <w:i/>
          <w:iCs/>
          <w:color w:val="000000"/>
          <w:sz w:val="22"/>
          <w:rtl/>
        </w:rPr>
        <w:t>ة</w:t>
      </w:r>
      <w:r>
        <w:rPr>
          <w:rFonts w:eastAsia="Times New Roman" w:hint="cs"/>
          <w:b/>
          <w:i/>
          <w:iCs/>
          <w:color w:val="000000"/>
          <w:sz w:val="22"/>
          <w:rtl/>
        </w:rPr>
        <w:t xml:space="preserve">، </w:t>
      </w:r>
      <w:r w:rsidRPr="00E11C27">
        <w:rPr>
          <w:rFonts w:eastAsia="Times New Roman" w:hint="cs"/>
          <w:iCs/>
          <w:sz w:val="22"/>
          <w:rtl/>
        </w:rPr>
        <w:t>أحب.</w:t>
      </w:r>
    </w:p>
    <w:p w14:paraId="48634BA1" w14:textId="77777777" w:rsidR="00B21454" w:rsidRPr="006776CF" w:rsidRDefault="00B21454" w:rsidP="00B21454">
      <w:pPr>
        <w:pStyle w:val="DoEheading42018"/>
      </w:pPr>
      <w:r w:rsidRPr="006776CF">
        <w:t>Future tense</w:t>
      </w:r>
    </w:p>
    <w:p w14:paraId="24593F53" w14:textId="77777777" w:rsidR="00B21454" w:rsidRPr="006465CA" w:rsidRDefault="00B21454" w:rsidP="00B21454">
      <w:pPr>
        <w:bidi/>
        <w:spacing w:before="360" w:after="240" w:line="240" w:lineRule="auto"/>
        <w:rPr>
          <w:rFonts w:asciiTheme="minorHAnsi" w:eastAsia="Helvetica Neue" w:hAnsiTheme="minorHAnsi"/>
          <w:color w:val="000000"/>
          <w:sz w:val="22"/>
        </w:rPr>
      </w:pPr>
      <w:r>
        <w:rPr>
          <w:rFonts w:eastAsia="Times New Roman" w:hint="cs"/>
          <w:b/>
          <w:i/>
          <w:iCs/>
          <w:color w:val="000000"/>
          <w:sz w:val="22"/>
          <w:rtl/>
        </w:rPr>
        <w:t>سأ</w:t>
      </w:r>
      <w:r w:rsidRPr="006465CA">
        <w:rPr>
          <w:rFonts w:eastAsia="Times New Roman"/>
          <w:b/>
          <w:i/>
          <w:iCs/>
          <w:color w:val="000000"/>
          <w:sz w:val="22"/>
          <w:rtl/>
        </w:rPr>
        <w:t>حتاج الى</w:t>
      </w:r>
      <w:r>
        <w:rPr>
          <w:rFonts w:eastAsia="Times New Roman" w:hint="cs"/>
          <w:b/>
          <w:i/>
          <w:iCs/>
          <w:color w:val="000000"/>
          <w:sz w:val="22"/>
          <w:rtl/>
        </w:rPr>
        <w:t xml:space="preserve"> ...</w:t>
      </w:r>
      <w:r w:rsidRPr="006465CA">
        <w:rPr>
          <w:rFonts w:eastAsia="Times New Roman" w:hint="cs"/>
          <w:b/>
          <w:i/>
          <w:iCs/>
          <w:color w:val="000000"/>
          <w:sz w:val="22"/>
          <w:rtl/>
        </w:rPr>
        <w:t xml:space="preserve">، </w:t>
      </w:r>
      <w:r w:rsidRPr="006465CA">
        <w:rPr>
          <w:rFonts w:eastAsia="Times New Roman"/>
          <w:b/>
          <w:i/>
          <w:iCs/>
          <w:color w:val="000000"/>
          <w:sz w:val="22"/>
          <w:rtl/>
        </w:rPr>
        <w:t xml:space="preserve">سأكتب لائحة </w:t>
      </w:r>
      <w:r w:rsidRPr="006465CA">
        <w:rPr>
          <w:rFonts w:eastAsia="Times New Roman" w:hint="cs"/>
          <w:b/>
          <w:i/>
          <w:iCs/>
          <w:color w:val="000000"/>
          <w:sz w:val="22"/>
          <w:rtl/>
        </w:rPr>
        <w:t>بالملابس،</w:t>
      </w:r>
      <w:r w:rsidRPr="006465CA">
        <w:rPr>
          <w:rFonts w:eastAsia="Times New Roman"/>
          <w:b/>
          <w:i/>
          <w:iCs/>
          <w:color w:val="000000"/>
          <w:sz w:val="22"/>
          <w:rtl/>
        </w:rPr>
        <w:t xml:space="preserve"> </w:t>
      </w:r>
      <w:r>
        <w:rPr>
          <w:rFonts w:eastAsia="Times New Roman" w:hint="cs"/>
          <w:b/>
          <w:i/>
          <w:iCs/>
          <w:color w:val="000000"/>
          <w:sz w:val="22"/>
          <w:rtl/>
        </w:rPr>
        <w:t xml:space="preserve">سأضع الفستان ...، سآخذ معي الجاكيت البنية، سأبحث </w:t>
      </w:r>
    </w:p>
    <w:p w14:paraId="6F68C466" w14:textId="77777777" w:rsidR="00FC58A4" w:rsidRDefault="00FC58A4">
      <w:pPr>
        <w:rPr>
          <w:rFonts w:ascii="Helvetica" w:hAnsi="Helvetica"/>
          <w:sz w:val="40"/>
          <w:szCs w:val="40"/>
          <w:lang w:eastAsia="en-US"/>
        </w:rPr>
      </w:pPr>
      <w:r>
        <w:br w:type="page"/>
      </w:r>
    </w:p>
    <w:p w14:paraId="00602290" w14:textId="601A6385" w:rsidR="00612927" w:rsidRPr="00F17203" w:rsidRDefault="00510CA0" w:rsidP="00B73540">
      <w:pPr>
        <w:pStyle w:val="DoEheading32018"/>
        <w:rPr>
          <w:rFonts w:ascii="Times New Roman" w:eastAsia="Times New Roman" w:hAnsi="Times New Roman" w:cs="Times New Roman"/>
        </w:rPr>
      </w:pPr>
      <w:r w:rsidRPr="006776CF">
        <w:lastRenderedPageBreak/>
        <w:t>Outcomes</w:t>
      </w:r>
    </w:p>
    <w:p w14:paraId="4CC9BAF7" w14:textId="5320D5A6" w:rsidR="00E470FE" w:rsidRDefault="00E470FE" w:rsidP="00E470FE">
      <w:pPr>
        <w:numPr>
          <w:ilvl w:val="0"/>
          <w:numId w:val="21"/>
        </w:numPr>
        <w:spacing w:line="240" w:lineRule="auto"/>
        <w:rPr>
          <w:color w:val="000000"/>
          <w:szCs w:val="24"/>
        </w:rPr>
      </w:pPr>
      <w:r>
        <w:t xml:space="preserve">LAR4-1C </w:t>
      </w:r>
      <w:r w:rsidR="00B73540">
        <w:t>–</w:t>
      </w:r>
      <w:r>
        <w:t xml:space="preserve"> uses Arabic to interact with others to exchange information, ideas, and opinions, and make plans</w:t>
      </w:r>
    </w:p>
    <w:p w14:paraId="72166CF2" w14:textId="657466AD" w:rsidR="00E470FE" w:rsidRDefault="00E470FE" w:rsidP="00E470FE">
      <w:pPr>
        <w:numPr>
          <w:ilvl w:val="0"/>
          <w:numId w:val="21"/>
        </w:numPr>
        <w:spacing w:line="240" w:lineRule="auto"/>
      </w:pPr>
      <w:r>
        <w:t xml:space="preserve">LAR4-2C </w:t>
      </w:r>
      <w:r w:rsidR="00B73540">
        <w:t>–</w:t>
      </w:r>
      <w:r>
        <w:t xml:space="preserve"> </w:t>
      </w:r>
      <w:r w:rsidR="00B73540">
        <w:t>i</w:t>
      </w:r>
      <w:r>
        <w:t>dentifies main ideas in, and obtains information from texts</w:t>
      </w:r>
    </w:p>
    <w:p w14:paraId="615E6A3C" w14:textId="624D6CD9" w:rsidR="00E470FE" w:rsidRDefault="00E470FE" w:rsidP="00E470FE">
      <w:pPr>
        <w:numPr>
          <w:ilvl w:val="0"/>
          <w:numId w:val="21"/>
        </w:numPr>
        <w:spacing w:line="240" w:lineRule="auto"/>
      </w:pPr>
      <w:r>
        <w:t xml:space="preserve">LAR4-3C </w:t>
      </w:r>
      <w:r w:rsidR="00B73540">
        <w:t>–</w:t>
      </w:r>
      <w:r>
        <w:t xml:space="preserve"> organises and responds to information and ideas in texts for different audiences</w:t>
      </w:r>
    </w:p>
    <w:p w14:paraId="7E1E7668" w14:textId="39CA0140" w:rsidR="00E470FE" w:rsidRDefault="00B73540" w:rsidP="00E470FE">
      <w:pPr>
        <w:numPr>
          <w:ilvl w:val="0"/>
          <w:numId w:val="21"/>
        </w:numPr>
        <w:spacing w:line="240" w:lineRule="auto"/>
      </w:pPr>
      <w:r>
        <w:t>LAR4-4C – a</w:t>
      </w:r>
      <w:r w:rsidR="00E470FE">
        <w:t>pplies a range of linguistic structures to compose texts in Arabic, using a range of formats for different audiences</w:t>
      </w:r>
    </w:p>
    <w:p w14:paraId="71B16239" w14:textId="57B7BA57" w:rsidR="00E470FE" w:rsidRDefault="00E470FE" w:rsidP="00E470FE">
      <w:pPr>
        <w:numPr>
          <w:ilvl w:val="0"/>
          <w:numId w:val="21"/>
        </w:numPr>
        <w:spacing w:line="240" w:lineRule="auto"/>
      </w:pPr>
      <w:r>
        <w:t xml:space="preserve">LAR4-5U </w:t>
      </w:r>
      <w:r w:rsidR="00B73540">
        <w:t>–</w:t>
      </w:r>
      <w:r>
        <w:t xml:space="preserve"> applies Arabic pronunciation and intonation patterns</w:t>
      </w:r>
    </w:p>
    <w:p w14:paraId="3D121B05" w14:textId="70DC08BA" w:rsidR="00E470FE" w:rsidRDefault="00E470FE" w:rsidP="00E470FE">
      <w:pPr>
        <w:numPr>
          <w:ilvl w:val="0"/>
          <w:numId w:val="21"/>
        </w:numPr>
        <w:spacing w:line="240" w:lineRule="auto"/>
      </w:pPr>
      <w:r>
        <w:t xml:space="preserve">LAR4-6U </w:t>
      </w:r>
      <w:r w:rsidR="00F17203">
        <w:t>–</w:t>
      </w:r>
      <w:r>
        <w:t xml:space="preserve"> </w:t>
      </w:r>
      <w:r w:rsidR="00F17203">
        <w:t>demonstrates understanding of key aspects of Arabic writing conventions</w:t>
      </w:r>
    </w:p>
    <w:p w14:paraId="7AA36176" w14:textId="7ED5B019" w:rsidR="00E470FE" w:rsidRDefault="00E470FE" w:rsidP="00E470FE">
      <w:pPr>
        <w:numPr>
          <w:ilvl w:val="0"/>
          <w:numId w:val="21"/>
        </w:numPr>
        <w:spacing w:line="240" w:lineRule="auto"/>
      </w:pPr>
      <w:r>
        <w:t xml:space="preserve">LAR4-7U </w:t>
      </w:r>
      <w:r w:rsidR="00F17203">
        <w:t>–</w:t>
      </w:r>
      <w:r>
        <w:t xml:space="preserve"> </w:t>
      </w:r>
      <w:r w:rsidR="00F17203">
        <w:t>applies features of Arabic grammatical structures and sentence patterns to convey information and ideas</w:t>
      </w:r>
    </w:p>
    <w:p w14:paraId="4432B966" w14:textId="59E7B57D" w:rsidR="00414F22" w:rsidRDefault="00E470FE" w:rsidP="00414F22">
      <w:pPr>
        <w:numPr>
          <w:ilvl w:val="0"/>
          <w:numId w:val="21"/>
        </w:numPr>
        <w:spacing w:line="240" w:lineRule="auto"/>
      </w:pPr>
      <w:r>
        <w:t xml:space="preserve">LAR4-8U </w:t>
      </w:r>
      <w:r w:rsidR="00B73540">
        <w:t>–</w:t>
      </w:r>
      <w:r>
        <w:t xml:space="preserve"> </w:t>
      </w:r>
      <w:r w:rsidR="00B73540">
        <w:t>i</w:t>
      </w:r>
      <w:r>
        <w:t xml:space="preserve">dentifies </w:t>
      </w:r>
      <w:r w:rsidR="00F17203">
        <w:t>variations in linguistic and structural features of texts</w:t>
      </w:r>
    </w:p>
    <w:p w14:paraId="26E1B556" w14:textId="3654B2BB" w:rsidR="00DA62F6" w:rsidRDefault="00B73540" w:rsidP="00880526">
      <w:pPr>
        <w:numPr>
          <w:ilvl w:val="0"/>
          <w:numId w:val="21"/>
        </w:numPr>
        <w:spacing w:before="0" w:line="240" w:lineRule="auto"/>
      </w:pPr>
      <w:r>
        <w:t>LAR4-9U – i</w:t>
      </w:r>
      <w:r w:rsidR="00DA62F6">
        <w:t>dentifies that language use reflects cultural ideas, values and beliefs</w:t>
      </w:r>
    </w:p>
    <w:p w14:paraId="45C04540" w14:textId="61D4FECF" w:rsidR="005B206B" w:rsidRDefault="005B206B" w:rsidP="00B21454">
      <w:pPr>
        <w:pStyle w:val="DoEreference2018"/>
        <w:rPr>
          <w:lang w:eastAsia="en-US"/>
        </w:rPr>
      </w:pPr>
      <w:r>
        <w:rPr>
          <w:lang w:eastAsia="en-US"/>
        </w:rPr>
        <w:t>All outcomes referred to in this unit come from</w:t>
      </w:r>
      <w:r>
        <w:t xml:space="preserve"> </w:t>
      </w:r>
      <w:hyperlink r:id="rId13" w:history="1">
        <w:r w:rsidRPr="005B206B">
          <w:rPr>
            <w:rStyle w:val="Hyperlink"/>
          </w:rPr>
          <w:t>Arabic K-10 Syllabus</w:t>
        </w:r>
      </w:hyperlink>
      <w:r>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2018</w:t>
      </w:r>
      <w:r w:rsidR="00FC58A4">
        <w:rPr>
          <w:lang w:eastAsia="en-US"/>
        </w:rPr>
        <w:t>.</w:t>
      </w:r>
      <w:r>
        <w:rPr>
          <w:lang w:eastAsia="en-US"/>
        </w:rPr>
        <w:t xml:space="preserve"> </w:t>
      </w:r>
    </w:p>
    <w:p w14:paraId="3D02A96C" w14:textId="5C2C26BE" w:rsidR="00612927" w:rsidRPr="006776CF" w:rsidRDefault="00510CA0" w:rsidP="00E11C27">
      <w:pPr>
        <w:pStyle w:val="DoEheading32018"/>
        <w:rPr>
          <w:rFonts w:eastAsia="Times New Roman"/>
          <w:bCs/>
          <w:sz w:val="22"/>
        </w:rPr>
      </w:pPr>
      <w:r w:rsidRPr="006776CF">
        <w:t xml:space="preserve">Learning across the </w:t>
      </w:r>
      <w:r w:rsidRPr="00E11C27">
        <w:t>curriculum</w:t>
      </w:r>
    </w:p>
    <w:p w14:paraId="1114A221" w14:textId="2361089B" w:rsidR="00612927" w:rsidRDefault="00510CA0" w:rsidP="00E11C27">
      <w:pPr>
        <w:pStyle w:val="DoElist1bullet2018"/>
        <w:rPr>
          <w:rFonts w:ascii="Times New Roman" w:eastAsia="Times New Roman" w:hAnsi="Times New Roman" w:cs="Times New Roman"/>
        </w:rPr>
      </w:pPr>
      <w:r>
        <w:t>Critical and creative thinking</w:t>
      </w:r>
    </w:p>
    <w:p w14:paraId="734084BC" w14:textId="77777777" w:rsidR="00013A47" w:rsidRDefault="00013A47" w:rsidP="00E11C27">
      <w:pPr>
        <w:pStyle w:val="DoElist1bullet2018"/>
        <w:rPr>
          <w:rFonts w:ascii="Times New Roman" w:eastAsia="Times New Roman" w:hAnsi="Times New Roman" w:cs="Times New Roman"/>
        </w:rPr>
      </w:pPr>
      <w:r>
        <w:t>Difference and diversity</w:t>
      </w:r>
    </w:p>
    <w:p w14:paraId="4E44E846" w14:textId="77777777" w:rsidR="00013A47" w:rsidRDefault="00510CA0" w:rsidP="00E11C27">
      <w:pPr>
        <w:pStyle w:val="DoElist1bullet2018"/>
        <w:rPr>
          <w:rFonts w:ascii="Times New Roman" w:eastAsia="Times New Roman" w:hAnsi="Times New Roman" w:cs="Times New Roman"/>
        </w:rPr>
      </w:pPr>
      <w:r>
        <w:t>Ethical understanding</w:t>
      </w:r>
    </w:p>
    <w:p w14:paraId="10CA55CE" w14:textId="1B4557C5" w:rsidR="00612927" w:rsidRDefault="00510CA0" w:rsidP="00E11C27">
      <w:pPr>
        <w:pStyle w:val="DoElist1bullet2018"/>
        <w:rPr>
          <w:rFonts w:ascii="Times New Roman" w:eastAsia="Times New Roman" w:hAnsi="Times New Roman" w:cs="Times New Roman"/>
        </w:rPr>
      </w:pPr>
      <w:r>
        <w:t>Information and communication technology capability</w:t>
      </w:r>
    </w:p>
    <w:p w14:paraId="3D4A6E5E" w14:textId="13F7FA85" w:rsidR="00612927" w:rsidRDefault="00510CA0" w:rsidP="00E11C27">
      <w:pPr>
        <w:pStyle w:val="DoElist1bullet2018"/>
        <w:rPr>
          <w:rFonts w:ascii="Times New Roman" w:eastAsia="Times New Roman" w:hAnsi="Times New Roman" w:cs="Times New Roman"/>
        </w:rPr>
      </w:pPr>
      <w:r>
        <w:t>Intercultural understanding</w:t>
      </w:r>
    </w:p>
    <w:p w14:paraId="23FB4EDB" w14:textId="430A4B0A" w:rsidR="00612927" w:rsidRDefault="00510CA0" w:rsidP="00E11C27">
      <w:pPr>
        <w:pStyle w:val="DoElist1bullet2018"/>
        <w:rPr>
          <w:rFonts w:ascii="Times New Roman" w:eastAsia="Times New Roman" w:hAnsi="Times New Roman" w:cs="Times New Roman"/>
        </w:rPr>
      </w:pPr>
      <w:r>
        <w:t>Literacy</w:t>
      </w:r>
    </w:p>
    <w:p w14:paraId="03BD86C1" w14:textId="77777777" w:rsidR="00FC58A4" w:rsidRDefault="00FC58A4">
      <w:pPr>
        <w:rPr>
          <w:rFonts w:ascii="Helvetica" w:hAnsi="Helvetica"/>
          <w:sz w:val="40"/>
          <w:szCs w:val="40"/>
          <w:lang w:eastAsia="en-US"/>
        </w:rPr>
      </w:pPr>
      <w:r>
        <w:br w:type="page"/>
      </w:r>
    </w:p>
    <w:p w14:paraId="0997F869" w14:textId="05FADB59" w:rsidR="00612927" w:rsidRDefault="00510CA0" w:rsidP="00370E3B">
      <w:pPr>
        <w:pStyle w:val="DoEheading32018"/>
        <w:rPr>
          <w:rFonts w:ascii="Times New Roman" w:eastAsia="Times New Roman" w:hAnsi="Times New Roman" w:cs="Times New Roman"/>
        </w:rPr>
      </w:pPr>
      <w:r>
        <w:lastRenderedPageBreak/>
        <w:t>Unit plan</w:t>
      </w:r>
    </w:p>
    <w:tbl>
      <w:tblPr>
        <w:tblStyle w:val="a2"/>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Unit plan"/>
        <w:tblDescription w:val="Unit plan showing sequence of activties, aligned to outcomes."/>
      </w:tblPr>
      <w:tblGrid>
        <w:gridCol w:w="1304"/>
        <w:gridCol w:w="2324"/>
        <w:gridCol w:w="8561"/>
        <w:gridCol w:w="1247"/>
        <w:gridCol w:w="2041"/>
      </w:tblGrid>
      <w:tr w:rsidR="00705F93" w14:paraId="0D1B97A3" w14:textId="77777777" w:rsidTr="00705F93">
        <w:trPr>
          <w:tblHeader/>
        </w:trPr>
        <w:tc>
          <w:tcPr>
            <w:tcW w:w="1304" w:type="dxa"/>
            <w:tcMar>
              <w:top w:w="0" w:type="dxa"/>
              <w:left w:w="115" w:type="dxa"/>
              <w:bottom w:w="0" w:type="dxa"/>
              <w:right w:w="115" w:type="dxa"/>
            </w:tcMar>
          </w:tcPr>
          <w:p w14:paraId="26219509" w14:textId="77777777" w:rsidR="00BB38D0" w:rsidRPr="00414F22" w:rsidRDefault="00BB38D0" w:rsidP="00425E40">
            <w:pPr>
              <w:pStyle w:val="DoEtableheading2018"/>
              <w:rPr>
                <w:rFonts w:eastAsia="Times New Roman"/>
              </w:rPr>
            </w:pPr>
            <w:r w:rsidRPr="00414F22">
              <w:t>Sequence</w:t>
            </w:r>
          </w:p>
        </w:tc>
        <w:tc>
          <w:tcPr>
            <w:tcW w:w="2324" w:type="dxa"/>
            <w:tcMar>
              <w:top w:w="0" w:type="dxa"/>
              <w:left w:w="115" w:type="dxa"/>
              <w:bottom w:w="0" w:type="dxa"/>
              <w:right w:w="115" w:type="dxa"/>
            </w:tcMar>
          </w:tcPr>
          <w:p w14:paraId="715F3948" w14:textId="0D026FE8" w:rsidR="00BB38D0" w:rsidRPr="00414F22" w:rsidRDefault="00BB38D0" w:rsidP="00425E40">
            <w:pPr>
              <w:pStyle w:val="DoEtableheading2018"/>
              <w:rPr>
                <w:rFonts w:eastAsia="Times New Roman"/>
              </w:rPr>
            </w:pPr>
            <w:r>
              <w:t>Outcomes</w:t>
            </w:r>
          </w:p>
        </w:tc>
        <w:tc>
          <w:tcPr>
            <w:tcW w:w="8561" w:type="dxa"/>
            <w:tcMar>
              <w:top w:w="0" w:type="dxa"/>
              <w:left w:w="115" w:type="dxa"/>
              <w:bottom w:w="0" w:type="dxa"/>
              <w:right w:w="115" w:type="dxa"/>
            </w:tcMar>
          </w:tcPr>
          <w:p w14:paraId="6D257624" w14:textId="6231469D" w:rsidR="00BB38D0" w:rsidRPr="00414F22" w:rsidRDefault="00BB38D0" w:rsidP="00BB38D0">
            <w:pPr>
              <w:pStyle w:val="DoEtableheading2018"/>
              <w:rPr>
                <w:rFonts w:eastAsia="Times New Roman"/>
              </w:rPr>
            </w:pPr>
            <w:r w:rsidRPr="00414F22">
              <w:t xml:space="preserve">Suggested </w:t>
            </w:r>
            <w:r>
              <w:t>teaching, learning and assessment strategies</w:t>
            </w:r>
          </w:p>
        </w:tc>
        <w:tc>
          <w:tcPr>
            <w:tcW w:w="1247" w:type="dxa"/>
          </w:tcPr>
          <w:p w14:paraId="5E250F01" w14:textId="4EDF6957" w:rsidR="00BB38D0" w:rsidRDefault="00BB38D0" w:rsidP="00705F93">
            <w:pPr>
              <w:pStyle w:val="DoEtableheading2018"/>
              <w:ind w:left="96"/>
              <w:rPr>
                <w:rFonts w:ascii="Helvetica Neue" w:hAnsi="Helvetica Neue" w:cs="Helvetica Neue"/>
              </w:rPr>
            </w:pPr>
            <w:r>
              <w:rPr>
                <w:rFonts w:ascii="Helvetica Neue" w:hAnsi="Helvetica Neue" w:cs="Helvetica Neue"/>
              </w:rPr>
              <w:t>Date completed</w:t>
            </w:r>
          </w:p>
        </w:tc>
        <w:tc>
          <w:tcPr>
            <w:tcW w:w="2041" w:type="dxa"/>
            <w:tcMar>
              <w:top w:w="0" w:type="dxa"/>
              <w:left w:w="115" w:type="dxa"/>
              <w:bottom w:w="0" w:type="dxa"/>
              <w:right w:w="115" w:type="dxa"/>
            </w:tcMar>
          </w:tcPr>
          <w:p w14:paraId="51322E00" w14:textId="046CD49C" w:rsidR="00BB38D0" w:rsidRDefault="00BB38D0" w:rsidP="00425E40">
            <w:pPr>
              <w:pStyle w:val="DoEtableheading2018"/>
              <w:rPr>
                <w:rFonts w:ascii="Times New Roman" w:eastAsia="Times New Roman" w:hAnsi="Times New Roman" w:cs="Times New Roman"/>
              </w:rPr>
            </w:pPr>
            <w:r>
              <w:rPr>
                <w:rFonts w:ascii="Helvetica Neue" w:hAnsi="Helvetica Neue" w:cs="Helvetica Neue"/>
              </w:rPr>
              <w:t>Evaluation and variation</w:t>
            </w:r>
          </w:p>
        </w:tc>
      </w:tr>
      <w:tr w:rsidR="00705F93" w14:paraId="6ACE7734" w14:textId="77777777" w:rsidTr="00705F93">
        <w:tc>
          <w:tcPr>
            <w:tcW w:w="1304" w:type="dxa"/>
            <w:tcMar>
              <w:top w:w="0" w:type="dxa"/>
              <w:left w:w="115" w:type="dxa"/>
              <w:bottom w:w="0" w:type="dxa"/>
              <w:right w:w="115" w:type="dxa"/>
            </w:tcMar>
          </w:tcPr>
          <w:p w14:paraId="7694EF53" w14:textId="77777777" w:rsidR="00BB38D0" w:rsidRPr="00474670" w:rsidRDefault="00BB38D0" w:rsidP="00425E40">
            <w:pPr>
              <w:pStyle w:val="DoEtabletext2018"/>
              <w:rPr>
                <w:rFonts w:eastAsia="Times New Roman" w:cs="Helvetica"/>
              </w:rPr>
            </w:pPr>
            <w:r w:rsidRPr="00474670">
              <w:rPr>
                <w:rFonts w:cs="Helvetica"/>
              </w:rPr>
              <w:t>Week 1</w:t>
            </w:r>
          </w:p>
        </w:tc>
        <w:tc>
          <w:tcPr>
            <w:tcW w:w="2324" w:type="dxa"/>
            <w:tcMar>
              <w:top w:w="0" w:type="dxa"/>
              <w:left w:w="115" w:type="dxa"/>
              <w:bottom w:w="0" w:type="dxa"/>
              <w:right w:w="115" w:type="dxa"/>
            </w:tcMar>
          </w:tcPr>
          <w:p w14:paraId="6CC4632D" w14:textId="73B83FF3" w:rsidR="00BB38D0" w:rsidRPr="00884840" w:rsidRDefault="00BB38D0" w:rsidP="00425E40">
            <w:pPr>
              <w:pStyle w:val="DoEtabletext2018"/>
              <w:rPr>
                <w:rFonts w:cs="Helvetica"/>
              </w:rPr>
            </w:pPr>
            <w:r w:rsidRPr="00884840">
              <w:rPr>
                <w:rFonts w:cs="Helvetica"/>
              </w:rPr>
              <w:t>LAR4-1C uses Arabic to interact with others to exchange information, ideas, and opinions, and make plans</w:t>
            </w:r>
          </w:p>
          <w:p w14:paraId="7E7A3D5E" w14:textId="53256AF2" w:rsidR="00BB38D0" w:rsidRDefault="00BB38D0" w:rsidP="00425E40">
            <w:pPr>
              <w:pStyle w:val="DoEtabletext2018"/>
              <w:rPr>
                <w:rFonts w:cs="Helvetica"/>
              </w:rPr>
            </w:pPr>
            <w:r w:rsidRPr="00884840">
              <w:rPr>
                <w:rFonts w:cs="Helvetica"/>
              </w:rPr>
              <w:t>LAR4-2C identifies main ideas in, an</w:t>
            </w:r>
            <w:r>
              <w:rPr>
                <w:rFonts w:cs="Helvetica"/>
              </w:rPr>
              <w:t>d</w:t>
            </w:r>
            <w:r w:rsidRPr="00884840">
              <w:rPr>
                <w:rFonts w:cs="Helvetica"/>
              </w:rPr>
              <w:t xml:space="preserve"> obtains information from texts</w:t>
            </w:r>
          </w:p>
          <w:p w14:paraId="7C10EC1A" w14:textId="6C169C02" w:rsidR="00BB38D0" w:rsidRDefault="00BB38D0" w:rsidP="00425E40">
            <w:pPr>
              <w:pStyle w:val="DoEtabletext2018"/>
              <w:rPr>
                <w:rFonts w:cs="Helvetica"/>
              </w:rPr>
            </w:pPr>
            <w:r>
              <w:rPr>
                <w:rFonts w:cs="Helvetica"/>
              </w:rPr>
              <w:t>LAR4-3</w:t>
            </w:r>
            <w:r w:rsidRPr="00884840">
              <w:rPr>
                <w:rFonts w:cs="Helvetica"/>
              </w:rPr>
              <w:t>C</w:t>
            </w:r>
            <w:r>
              <w:rPr>
                <w:rFonts w:cs="Helvetica"/>
              </w:rPr>
              <w:t xml:space="preserve"> organises and responds to information and ideas in texts for different audiences</w:t>
            </w:r>
          </w:p>
          <w:p w14:paraId="2437119E" w14:textId="16A96B8B" w:rsidR="00BB38D0" w:rsidRPr="00884840" w:rsidRDefault="00BB38D0" w:rsidP="00425E40">
            <w:pPr>
              <w:pStyle w:val="DoEtabletext2018"/>
              <w:rPr>
                <w:rFonts w:cs="Helvetica"/>
              </w:rPr>
            </w:pPr>
            <w:r w:rsidRPr="00884840">
              <w:rPr>
                <w:rFonts w:cs="Helvetica"/>
              </w:rPr>
              <w:t>LAR4-4C applies a range of linguistic structures to co</w:t>
            </w:r>
            <w:r>
              <w:rPr>
                <w:rFonts w:cs="Helvetica"/>
              </w:rPr>
              <w:t>mpose texts in Arabic, using a</w:t>
            </w:r>
            <w:r w:rsidRPr="00884840">
              <w:rPr>
                <w:rFonts w:cs="Helvetica"/>
              </w:rPr>
              <w:t xml:space="preserve"> range of formats for different audiences</w:t>
            </w:r>
          </w:p>
          <w:p w14:paraId="617C447A" w14:textId="0F1584D7" w:rsidR="00BB38D0" w:rsidRPr="00884840" w:rsidRDefault="00BB38D0" w:rsidP="00425E40">
            <w:pPr>
              <w:pStyle w:val="DoEtabletext2018"/>
              <w:rPr>
                <w:rFonts w:cs="Helvetica"/>
              </w:rPr>
            </w:pPr>
            <w:r w:rsidRPr="00884840">
              <w:rPr>
                <w:rFonts w:cs="Helvetica"/>
              </w:rPr>
              <w:t>LAR4-5U applies Arabic pronunciation an</w:t>
            </w:r>
            <w:r w:rsidR="00DD5A98">
              <w:rPr>
                <w:rFonts w:cs="Helvetica"/>
              </w:rPr>
              <w:t>d</w:t>
            </w:r>
            <w:r w:rsidRPr="00884840">
              <w:rPr>
                <w:rFonts w:cs="Helvetica"/>
              </w:rPr>
              <w:t xml:space="preserve"> intonation patterns</w:t>
            </w:r>
          </w:p>
          <w:p w14:paraId="4AAE3C50" w14:textId="24F5D3CA" w:rsidR="00BB38D0" w:rsidRPr="00884840" w:rsidRDefault="00BB38D0" w:rsidP="00425E40">
            <w:pPr>
              <w:pStyle w:val="DoEtabletext2018"/>
              <w:rPr>
                <w:rFonts w:cs="Helvetica"/>
              </w:rPr>
            </w:pPr>
            <w:r w:rsidRPr="00884840">
              <w:rPr>
                <w:rFonts w:cs="Helvetica"/>
              </w:rPr>
              <w:t xml:space="preserve">LAR4-6U </w:t>
            </w:r>
            <w:r w:rsidR="000554AF" w:rsidRPr="000554AF">
              <w:rPr>
                <w:rFonts w:cs="Helvetica"/>
              </w:rPr>
              <w:t>demonstrates understanding of key aspects of Arabic writing conventions</w:t>
            </w:r>
          </w:p>
        </w:tc>
        <w:tc>
          <w:tcPr>
            <w:tcW w:w="8561" w:type="dxa"/>
            <w:tcMar>
              <w:top w:w="0" w:type="dxa"/>
              <w:left w:w="115" w:type="dxa"/>
              <w:bottom w:w="0" w:type="dxa"/>
              <w:right w:w="115" w:type="dxa"/>
            </w:tcMar>
          </w:tcPr>
          <w:p w14:paraId="3F109D4B" w14:textId="7F06ADE0" w:rsidR="00BB38D0" w:rsidRDefault="00BB38D0" w:rsidP="00425E40">
            <w:pPr>
              <w:pStyle w:val="DoEtabletext2018"/>
              <w:rPr>
                <w:rFonts w:cs="Helvetica"/>
                <w:i/>
              </w:rPr>
            </w:pPr>
            <w:r>
              <w:rPr>
                <w:rFonts w:cs="Helvetica"/>
                <w:i/>
              </w:rPr>
              <w:t>Indicate assessment AS activities with a # and assessment FOR activities with a *.</w:t>
            </w:r>
          </w:p>
          <w:p w14:paraId="194C97F7" w14:textId="420415B2" w:rsidR="00BB38D0" w:rsidRPr="00425E40" w:rsidRDefault="00BB38D0" w:rsidP="00425E40">
            <w:pPr>
              <w:pStyle w:val="DoEtabletext2018"/>
              <w:rPr>
                <w:rFonts w:eastAsia="Times New Roman" w:cs="Helvetica"/>
                <w:b/>
              </w:rPr>
            </w:pPr>
            <w:r w:rsidRPr="00425E40">
              <w:rPr>
                <w:rFonts w:cs="Helvetica"/>
                <w:b/>
              </w:rPr>
              <w:t>Second or additional language learners</w:t>
            </w:r>
          </w:p>
          <w:p w14:paraId="2A6E9C79" w14:textId="44D706CF" w:rsidR="00BB38D0" w:rsidRPr="005109FC" w:rsidRDefault="00BB38D0" w:rsidP="00425E40">
            <w:pPr>
              <w:pStyle w:val="DoEtablelist1bullet2018"/>
              <w:numPr>
                <w:ilvl w:val="0"/>
                <w:numId w:val="34"/>
              </w:numPr>
              <w:ind w:left="441"/>
            </w:pPr>
            <w:r w:rsidRPr="005109FC">
              <w:t xml:space="preserve">Create a </w:t>
            </w:r>
            <w:hyperlink r:id="rId14" w:history="1">
              <w:proofErr w:type="spellStart"/>
              <w:r w:rsidRPr="005109FC">
                <w:rPr>
                  <w:rStyle w:val="Hyperlink"/>
                </w:rPr>
                <w:t>mindmap</w:t>
              </w:r>
              <w:proofErr w:type="spellEnd"/>
            </w:hyperlink>
            <w:r w:rsidRPr="005109FC">
              <w:t xml:space="preserve"> highlighting what will be taught in the unit. Introduce </w:t>
            </w:r>
            <w:r>
              <w:t xml:space="preserve">clothing </w:t>
            </w:r>
            <w:r w:rsidRPr="005109FC">
              <w:t>vocabulary in Arabic</w:t>
            </w:r>
            <w:r>
              <w:t xml:space="preserve">, </w:t>
            </w:r>
            <w:r w:rsidRPr="005109FC">
              <w:t>eliciting known vocabulary.</w:t>
            </w:r>
          </w:p>
          <w:p w14:paraId="6AD02481" w14:textId="327A8096" w:rsidR="00BB38D0" w:rsidRPr="005109FC" w:rsidRDefault="00BB38D0" w:rsidP="00425E40">
            <w:pPr>
              <w:pStyle w:val="DoEtablelist1bullet2018"/>
              <w:numPr>
                <w:ilvl w:val="0"/>
                <w:numId w:val="34"/>
              </w:numPr>
              <w:ind w:left="441"/>
            </w:pPr>
            <w:r w:rsidRPr="005109FC">
              <w:t xml:space="preserve">Introduce Arabic vocabulary using visual aids to build vocabulary. To reinforce activities use </w:t>
            </w:r>
            <w:hyperlink r:id="rId15" w:history="1">
              <w:r w:rsidRPr="005109FC">
                <w:rPr>
                  <w:rStyle w:val="Hyperlink"/>
                </w:rPr>
                <w:t>Lingo</w:t>
              </w:r>
            </w:hyperlink>
            <w:r w:rsidRPr="005109FC">
              <w:t xml:space="preserve">, </w:t>
            </w:r>
            <w:hyperlink r:id="rId16" w:history="1">
              <w:r w:rsidRPr="005109FC">
                <w:rPr>
                  <w:rStyle w:val="Hyperlink"/>
                </w:rPr>
                <w:t>You</w:t>
              </w:r>
              <w:r w:rsidR="001F75CF">
                <w:rPr>
                  <w:rStyle w:val="Hyperlink"/>
                </w:rPr>
                <w:t>T</w:t>
              </w:r>
              <w:r w:rsidRPr="005109FC">
                <w:rPr>
                  <w:rStyle w:val="Hyperlink"/>
                </w:rPr>
                <w:t>ube1</w:t>
              </w:r>
            </w:hyperlink>
            <w:r w:rsidRPr="005109FC">
              <w:t xml:space="preserve"> and </w:t>
            </w:r>
            <w:hyperlink r:id="rId17" w:history="1">
              <w:r w:rsidRPr="005109FC">
                <w:rPr>
                  <w:rStyle w:val="Hyperlink"/>
                </w:rPr>
                <w:t>You</w:t>
              </w:r>
              <w:r w:rsidR="001F75CF">
                <w:rPr>
                  <w:rStyle w:val="Hyperlink"/>
                </w:rPr>
                <w:t>T</w:t>
              </w:r>
              <w:r w:rsidRPr="005109FC">
                <w:rPr>
                  <w:rStyle w:val="Hyperlink"/>
                </w:rPr>
                <w:t>ube2</w:t>
              </w:r>
            </w:hyperlink>
            <w:r w:rsidRPr="005109FC">
              <w:t xml:space="preserve"> resources. </w:t>
            </w:r>
          </w:p>
          <w:p w14:paraId="4BA6804B" w14:textId="050373CB" w:rsidR="00BB38D0" w:rsidRPr="00425E40" w:rsidRDefault="00BB38D0" w:rsidP="00425E40">
            <w:pPr>
              <w:pStyle w:val="DoEtablelist1bullet2018"/>
              <w:numPr>
                <w:ilvl w:val="0"/>
                <w:numId w:val="34"/>
              </w:numPr>
              <w:ind w:left="441"/>
            </w:pPr>
            <w:r w:rsidRPr="005109FC">
              <w:t xml:space="preserve">Reinforce vocabulary </w:t>
            </w:r>
            <w:r>
              <w:t>through</w:t>
            </w:r>
            <w:r w:rsidRPr="005109FC">
              <w:t xml:space="preserve"> games</w:t>
            </w:r>
            <w:r>
              <w:t>. For example, pl</w:t>
            </w:r>
            <w:r w:rsidRPr="005109FC">
              <w:t xml:space="preserve">ace </w:t>
            </w:r>
            <w:r>
              <w:t>8-10</w:t>
            </w:r>
            <w:r w:rsidRPr="005109FC">
              <w:t xml:space="preserve"> </w:t>
            </w:r>
            <w:r>
              <w:t>clothing items (or word cards/pictures) on a desk</w:t>
            </w:r>
            <w:r w:rsidRPr="005109FC">
              <w:t xml:space="preserve"> in fro</w:t>
            </w:r>
            <w:r>
              <w:t>nt of the students. Cover these</w:t>
            </w:r>
            <w:r w:rsidRPr="005109FC">
              <w:t xml:space="preserve"> with a cloth or have students turn t</w:t>
            </w:r>
            <w:r>
              <w:t>heir backs momentarily, and</w:t>
            </w:r>
            <w:r w:rsidRPr="005109FC">
              <w:t xml:space="preserve"> remove one of the items. Can </w:t>
            </w:r>
            <w:r>
              <w:t>the students</w:t>
            </w:r>
            <w:r w:rsidRPr="005109FC">
              <w:t xml:space="preserve"> recall what item is missing? </w:t>
            </w:r>
            <w:r>
              <w:t>Gradually increase the number of missing items.</w:t>
            </w:r>
            <w:r w:rsidRPr="005109FC">
              <w:t xml:space="preserve"> This activity also offers opportunities to model </w:t>
            </w:r>
            <w:r>
              <w:t xml:space="preserve">and build on the </w:t>
            </w:r>
            <w:r w:rsidRPr="005109FC">
              <w:t>correct</w:t>
            </w:r>
            <w:r>
              <w:t xml:space="preserve"> use of the target vocabulary. F</w:t>
            </w:r>
            <w:r w:rsidRPr="005109FC">
              <w:t>or example, if the student suggests the ‘hat’ is missin</w:t>
            </w:r>
            <w:r>
              <w:t xml:space="preserve">g, ask questions about the hat such as </w:t>
            </w:r>
            <w:r w:rsidRPr="00DD16A0">
              <w:rPr>
                <w:i/>
              </w:rPr>
              <w:t>What colour is the hat? Are you wearing a hat?</w:t>
            </w:r>
          </w:p>
          <w:p w14:paraId="5756FE59" w14:textId="0C696351" w:rsidR="00BB38D0" w:rsidRPr="00425E40" w:rsidRDefault="00BB38D0" w:rsidP="00425E40">
            <w:pPr>
              <w:pStyle w:val="DoEtablelist1bullet2018"/>
              <w:numPr>
                <w:ilvl w:val="0"/>
                <w:numId w:val="34"/>
              </w:numPr>
              <w:ind w:left="441"/>
            </w:pPr>
            <w:r w:rsidRPr="00425E40">
              <w:rPr>
                <w:rFonts w:eastAsia="Times New Roman" w:cs="Helvetica"/>
              </w:rPr>
              <w:t xml:space="preserve">Students complete </w:t>
            </w:r>
            <w:hyperlink r:id="rId18" w:history="1">
              <w:proofErr w:type="spellStart"/>
              <w:r w:rsidRPr="00425E40">
                <w:rPr>
                  <w:rStyle w:val="Hyperlink"/>
                  <w:rFonts w:cs="Helvetica"/>
                </w:rPr>
                <w:t>Wizer</w:t>
              </w:r>
              <w:proofErr w:type="spellEnd"/>
              <w:r w:rsidRPr="00425E40">
                <w:rPr>
                  <w:rStyle w:val="Hyperlink"/>
                  <w:rFonts w:cs="Helvetica"/>
                </w:rPr>
                <w:t xml:space="preserve"> worksheet</w:t>
              </w:r>
            </w:hyperlink>
            <w:r w:rsidRPr="00425E40">
              <w:rPr>
                <w:rFonts w:cs="Helvetica"/>
              </w:rPr>
              <w:t xml:space="preserve"> to reinforce vocabulary and </w:t>
            </w:r>
            <w:r>
              <w:rPr>
                <w:rFonts w:cs="Helvetica"/>
              </w:rPr>
              <w:t>sentence structure. (Note: T</w:t>
            </w:r>
            <w:r w:rsidRPr="00425E40">
              <w:rPr>
                <w:rFonts w:cs="Helvetica"/>
              </w:rPr>
              <w:t>his worksheet has been setup ready to be modified and shared with students.)</w:t>
            </w:r>
          </w:p>
          <w:p w14:paraId="01540065" w14:textId="77777777" w:rsidR="00BB38D0" w:rsidRPr="00B12880" w:rsidRDefault="00BB38D0" w:rsidP="00425E40">
            <w:pPr>
              <w:pStyle w:val="DoEtablelist1bullet2018"/>
              <w:numPr>
                <w:ilvl w:val="0"/>
                <w:numId w:val="34"/>
              </w:numPr>
              <w:ind w:left="441"/>
            </w:pPr>
            <w:r w:rsidRPr="00425E40">
              <w:rPr>
                <w:rFonts w:eastAsia="Times New Roman" w:cs="Helvetica"/>
              </w:rPr>
              <w:t>Discuss/explain</w:t>
            </w:r>
            <w:r w:rsidRPr="00425E40">
              <w:rPr>
                <w:rFonts w:cs="Helvetica"/>
                <w:szCs w:val="24"/>
              </w:rPr>
              <w:t xml:space="preserve"> </w:t>
            </w:r>
            <w:r w:rsidRPr="00425E40">
              <w:rPr>
                <w:rFonts w:eastAsia="Times New Roman" w:cs="Helvetica"/>
              </w:rPr>
              <w:t xml:space="preserve">gender and the demonstrative article using sentence building activities. Students categorise clothing according to gender using </w:t>
            </w:r>
            <w:r>
              <w:rPr>
                <w:rFonts w:eastAsia="Times New Roman" w:cs="Helvetica"/>
              </w:rPr>
              <w:t xml:space="preserve">the demonstrative article </w:t>
            </w:r>
            <w:r w:rsidRPr="00036E73">
              <w:rPr>
                <w:rFonts w:eastAsia="Times New Roman" w:cs="Helvetica"/>
                <w:i/>
              </w:rPr>
              <w:t>this</w:t>
            </w:r>
            <w:r>
              <w:rPr>
                <w:rFonts w:eastAsia="Times New Roman" w:cs="Helvetica"/>
              </w:rPr>
              <w:t>:</w:t>
            </w:r>
          </w:p>
          <w:p w14:paraId="65BD1535" w14:textId="6ADBB30B" w:rsidR="00BB38D0" w:rsidRPr="00425E40" w:rsidRDefault="00BB38D0" w:rsidP="00641FC4">
            <w:pPr>
              <w:pStyle w:val="DoEtablelist1bullet2018"/>
              <w:tabs>
                <w:tab w:val="clear" w:pos="720"/>
              </w:tabs>
              <w:bidi/>
              <w:ind w:left="0" w:firstLine="0"/>
              <w:rPr>
                <w:rtl/>
              </w:rPr>
            </w:pPr>
            <w:r w:rsidRPr="00425E40">
              <w:rPr>
                <w:rFonts w:cs="Helvetica"/>
              </w:rPr>
              <w:t xml:space="preserve"> </w:t>
            </w:r>
            <w:r w:rsidRPr="00425E40">
              <w:rPr>
                <w:rFonts w:cs="Helvetica"/>
                <w:rtl/>
                <w:lang w:bidi="ar-LB"/>
              </w:rPr>
              <w:t>هذا - هذه</w:t>
            </w:r>
            <w:r w:rsidRPr="00425E40">
              <w:rPr>
                <w:rFonts w:cs="Helvetica" w:hint="cs"/>
                <w:rtl/>
                <w:lang w:bidi="ar-LB"/>
              </w:rPr>
              <w:t>.</w:t>
            </w:r>
          </w:p>
          <w:p w14:paraId="6650D8BF" w14:textId="77777777" w:rsidR="00BB38D0" w:rsidRPr="00425E40" w:rsidRDefault="00BB38D0" w:rsidP="00425E40">
            <w:pPr>
              <w:pStyle w:val="DoEtablelist1bullet2018"/>
              <w:numPr>
                <w:ilvl w:val="0"/>
                <w:numId w:val="34"/>
              </w:numPr>
              <w:ind w:left="441"/>
            </w:pPr>
            <w:r w:rsidRPr="00425E40">
              <w:rPr>
                <w:rFonts w:eastAsia="Times New Roman" w:cs="Helvetica"/>
              </w:rPr>
              <w:t>Using a student as a model (or a picture), teacher describes what the student is wearing, identifying clothing items and their colour.</w:t>
            </w:r>
          </w:p>
          <w:p w14:paraId="43CE17F4" w14:textId="6662781E" w:rsidR="00BB38D0" w:rsidRPr="00425E40" w:rsidRDefault="00BB38D0" w:rsidP="00425E40">
            <w:pPr>
              <w:pStyle w:val="DoEtablelist1bullet2018"/>
              <w:numPr>
                <w:ilvl w:val="0"/>
                <w:numId w:val="34"/>
              </w:numPr>
              <w:ind w:left="441"/>
            </w:pPr>
            <w:r w:rsidRPr="00425E40">
              <w:rPr>
                <w:rFonts w:eastAsia="Times New Roman" w:cs="Helvetica"/>
              </w:rPr>
              <w:t xml:space="preserve">In pairs, </w:t>
            </w:r>
            <w:r>
              <w:rPr>
                <w:rFonts w:eastAsia="Times New Roman" w:cs="Helvetica"/>
              </w:rPr>
              <w:t>provide each student with an image of a person. St</w:t>
            </w:r>
            <w:r w:rsidRPr="00425E40">
              <w:rPr>
                <w:rFonts w:eastAsia="Times New Roman" w:cs="Helvetica"/>
              </w:rPr>
              <w:t xml:space="preserve">udents exchange information about what </w:t>
            </w:r>
            <w:r>
              <w:rPr>
                <w:rFonts w:eastAsia="Times New Roman" w:cs="Helvetica"/>
              </w:rPr>
              <w:t>the</w:t>
            </w:r>
            <w:r w:rsidRPr="00425E40">
              <w:rPr>
                <w:rFonts w:eastAsia="Times New Roman" w:cs="Helvetica"/>
              </w:rPr>
              <w:t xml:space="preserve"> person </w:t>
            </w:r>
            <w:r>
              <w:rPr>
                <w:rFonts w:eastAsia="Times New Roman" w:cs="Helvetica"/>
              </w:rPr>
              <w:t xml:space="preserve">on their card </w:t>
            </w:r>
            <w:r w:rsidRPr="00425E40">
              <w:rPr>
                <w:rFonts w:eastAsia="Times New Roman" w:cs="Helvetica"/>
              </w:rPr>
              <w:t>is wearing</w:t>
            </w:r>
            <w:r>
              <w:rPr>
                <w:rFonts w:eastAsia="Times New Roman" w:cs="Helvetica"/>
              </w:rPr>
              <w:t>,</w:t>
            </w:r>
            <w:r w:rsidRPr="00425E40">
              <w:rPr>
                <w:rFonts w:eastAsia="Times New Roman" w:cs="Helvetica"/>
              </w:rPr>
              <w:t xml:space="preserve"> following their teacher’s example.</w:t>
            </w:r>
            <w:r>
              <w:rPr>
                <w:rFonts w:eastAsia="Times New Roman" w:cs="Helvetica"/>
              </w:rPr>
              <w:t xml:space="preserve"> </w:t>
            </w:r>
          </w:p>
          <w:p w14:paraId="4982C73E" w14:textId="18F68161" w:rsidR="00BB38D0" w:rsidRPr="00425E40" w:rsidRDefault="00BB38D0" w:rsidP="00425E40">
            <w:pPr>
              <w:pStyle w:val="DoEtabletext2018"/>
              <w:rPr>
                <w:rFonts w:eastAsia="Times New Roman" w:cs="Helvetica"/>
                <w:b/>
              </w:rPr>
            </w:pPr>
            <w:r w:rsidRPr="00425E40">
              <w:rPr>
                <w:rFonts w:cs="Helvetica"/>
                <w:b/>
              </w:rPr>
              <w:t>Students with a background in Arabic</w:t>
            </w:r>
          </w:p>
          <w:p w14:paraId="392260E7" w14:textId="045BE3A5" w:rsidR="00BB38D0" w:rsidRPr="005109FC" w:rsidRDefault="00BB38D0" w:rsidP="00425E40">
            <w:pPr>
              <w:pStyle w:val="DoEtablelist1bullet2018"/>
              <w:numPr>
                <w:ilvl w:val="0"/>
                <w:numId w:val="34"/>
              </w:numPr>
              <w:ind w:left="441"/>
              <w:rPr>
                <w:rFonts w:eastAsia="Times New Roman" w:cs="Helvetica"/>
              </w:rPr>
            </w:pPr>
            <w:r w:rsidRPr="005109FC">
              <w:rPr>
                <w:rFonts w:eastAsia="Times New Roman" w:cs="Helvetica"/>
              </w:rPr>
              <w:t xml:space="preserve">Students participate in class discussions about clothes in their wardrobe using </w:t>
            </w:r>
            <w:r>
              <w:rPr>
                <w:rFonts w:eastAsia="Times New Roman" w:cs="Helvetica"/>
              </w:rPr>
              <w:t>targeted</w:t>
            </w:r>
            <w:r w:rsidRPr="005109FC">
              <w:rPr>
                <w:rFonts w:eastAsia="Times New Roman" w:cs="Helvetica"/>
              </w:rPr>
              <w:t xml:space="preserve"> vocabulary</w:t>
            </w:r>
            <w:r>
              <w:rPr>
                <w:rFonts w:eastAsia="Times New Roman" w:cs="Helvetica"/>
              </w:rPr>
              <w:t xml:space="preserve"> and phrases</w:t>
            </w:r>
            <w:r w:rsidRPr="005109FC">
              <w:rPr>
                <w:rFonts w:eastAsia="Times New Roman" w:cs="Helvetica"/>
              </w:rPr>
              <w:t xml:space="preserve"> in Arabic.</w:t>
            </w:r>
          </w:p>
          <w:p w14:paraId="6262D0FE" w14:textId="05D62074" w:rsidR="00BB38D0" w:rsidRPr="005109FC" w:rsidRDefault="00BB38D0" w:rsidP="00425E40">
            <w:pPr>
              <w:pStyle w:val="DoEtablelist1bullet2018"/>
              <w:numPr>
                <w:ilvl w:val="0"/>
                <w:numId w:val="34"/>
              </w:numPr>
              <w:ind w:left="441"/>
              <w:rPr>
                <w:rFonts w:eastAsia="Times New Roman" w:cs="Helvetica"/>
              </w:rPr>
            </w:pPr>
            <w:r w:rsidRPr="005109FC">
              <w:rPr>
                <w:rFonts w:eastAsia="Times New Roman" w:cs="Helvetica"/>
              </w:rPr>
              <w:t>Students learn new or revise Arabic vocabulary using images/flashcards provided by teacher to build on prior knowledge</w:t>
            </w:r>
            <w:r>
              <w:rPr>
                <w:rFonts w:eastAsia="Times New Roman" w:cs="Helvetica"/>
              </w:rPr>
              <w:t xml:space="preserve"> of</w:t>
            </w:r>
            <w:r w:rsidRPr="005109FC">
              <w:rPr>
                <w:rFonts w:eastAsia="Times New Roman" w:cs="Helvetica"/>
              </w:rPr>
              <w:t xml:space="preserve"> vocabulary.</w:t>
            </w:r>
          </w:p>
          <w:p w14:paraId="03F89949" w14:textId="57548048" w:rsidR="00BB38D0" w:rsidRPr="005109FC" w:rsidRDefault="00BB38D0" w:rsidP="00425E40">
            <w:pPr>
              <w:pStyle w:val="DoEtablelist1bullet2018"/>
              <w:numPr>
                <w:ilvl w:val="0"/>
                <w:numId w:val="34"/>
              </w:numPr>
              <w:ind w:left="441"/>
              <w:rPr>
                <w:rFonts w:eastAsia="Times New Roman" w:cs="Helvetica"/>
              </w:rPr>
            </w:pPr>
            <w:r w:rsidRPr="005109FC">
              <w:rPr>
                <w:rFonts w:eastAsia="Times New Roman" w:cs="Helvetica"/>
              </w:rPr>
              <w:t>Using a student as a model, students describe what the model is wearing by identifying clothing items and their colour.</w:t>
            </w:r>
          </w:p>
          <w:p w14:paraId="12A8BD27" w14:textId="77777777" w:rsidR="00BB38D0" w:rsidRPr="00B12880" w:rsidRDefault="00BB38D0" w:rsidP="00F9169C">
            <w:pPr>
              <w:pStyle w:val="DoEtablelist1bullet2018"/>
              <w:numPr>
                <w:ilvl w:val="0"/>
                <w:numId w:val="34"/>
              </w:numPr>
              <w:ind w:left="441"/>
              <w:rPr>
                <w:i/>
                <w:lang w:bidi="ar-LB"/>
              </w:rPr>
            </w:pPr>
            <w:r w:rsidRPr="005109FC">
              <w:rPr>
                <w:rFonts w:eastAsia="Times New Roman" w:cs="Helvetica"/>
              </w:rPr>
              <w:lastRenderedPageBreak/>
              <w:t xml:space="preserve">In pairs, students exchange information about what each person is wearing </w:t>
            </w:r>
            <w:r>
              <w:rPr>
                <w:rFonts w:eastAsia="Times New Roman" w:cs="Helvetica"/>
              </w:rPr>
              <w:t xml:space="preserve">using </w:t>
            </w:r>
            <w:r w:rsidRPr="00F9169C">
              <w:rPr>
                <w:rFonts w:eastAsia="Times New Roman" w:cs="Helvetica"/>
                <w:i/>
              </w:rPr>
              <w:t>he wears</w:t>
            </w:r>
            <w:r>
              <w:rPr>
                <w:rFonts w:eastAsia="Times New Roman" w:cs="Helvetica"/>
              </w:rPr>
              <w:t xml:space="preserve"> </w:t>
            </w:r>
            <w:r w:rsidRPr="005109FC">
              <w:rPr>
                <w:rFonts w:eastAsia="Times New Roman" w:cs="Helvetica"/>
              </w:rPr>
              <w:t xml:space="preserve">and </w:t>
            </w:r>
            <w:r w:rsidRPr="00F9169C">
              <w:rPr>
                <w:rFonts w:eastAsia="Times New Roman" w:cs="Helvetica"/>
                <w:i/>
              </w:rPr>
              <w:t>she wears</w:t>
            </w:r>
            <w:r>
              <w:rPr>
                <w:rFonts w:eastAsia="Times New Roman" w:cs="Helvetica"/>
              </w:rPr>
              <w:t>:</w:t>
            </w:r>
          </w:p>
          <w:p w14:paraId="4522E929" w14:textId="585887B5" w:rsidR="00BB38D0" w:rsidRPr="00425E40" w:rsidRDefault="00BB38D0" w:rsidP="00641FC4">
            <w:pPr>
              <w:pStyle w:val="DoEtablelist1bullet2018"/>
              <w:tabs>
                <w:tab w:val="clear" w:pos="720"/>
              </w:tabs>
              <w:bidi/>
              <w:ind w:left="0" w:firstLine="0"/>
              <w:rPr>
                <w:i/>
                <w:lang w:bidi="ar-LB"/>
              </w:rPr>
            </w:pPr>
            <w:r w:rsidRPr="00425E40">
              <w:rPr>
                <w:rFonts w:eastAsia="Times New Roman" w:cs="Helvetica" w:hint="cs"/>
                <w:rtl/>
              </w:rPr>
              <w:t>هو يلبس...- هي تلبس...</w:t>
            </w:r>
          </w:p>
        </w:tc>
        <w:tc>
          <w:tcPr>
            <w:tcW w:w="1247" w:type="dxa"/>
          </w:tcPr>
          <w:p w14:paraId="58941A0C" w14:textId="77777777" w:rsidR="00BB38D0" w:rsidRPr="00447A91" w:rsidRDefault="00BB38D0" w:rsidP="00447A91">
            <w:pPr>
              <w:pStyle w:val="DoEtabletext2018"/>
              <w:ind w:left="122"/>
              <w:rPr>
                <w:rFonts w:eastAsia="Times New Roman" w:cs="Helvetica"/>
              </w:rPr>
            </w:pPr>
          </w:p>
        </w:tc>
        <w:tc>
          <w:tcPr>
            <w:tcW w:w="2041" w:type="dxa"/>
            <w:tcMar>
              <w:top w:w="0" w:type="dxa"/>
              <w:left w:w="115" w:type="dxa"/>
              <w:bottom w:w="0" w:type="dxa"/>
              <w:right w:w="115" w:type="dxa"/>
            </w:tcMar>
          </w:tcPr>
          <w:p w14:paraId="67579A97" w14:textId="4EBD8B41" w:rsidR="00BB38D0" w:rsidRPr="00DD16A0" w:rsidRDefault="00BB38D0" w:rsidP="00425E40">
            <w:pPr>
              <w:pStyle w:val="DoEtabletext2018"/>
              <w:rPr>
                <w:rFonts w:eastAsia="Times New Roman" w:cs="Helvetica"/>
                <w:i/>
              </w:rPr>
            </w:pPr>
            <w:r>
              <w:rPr>
                <w:rFonts w:eastAsia="Times New Roman" w:cs="Helvetica"/>
                <w:i/>
              </w:rPr>
              <w:t>In this column, r</w:t>
            </w:r>
            <w:r w:rsidRPr="00DD16A0">
              <w:rPr>
                <w:rFonts w:eastAsia="Times New Roman" w:cs="Helvetica"/>
                <w:i/>
              </w:rPr>
              <w:t>ecord:</w:t>
            </w:r>
          </w:p>
          <w:p w14:paraId="26D284C0" w14:textId="149B913B" w:rsidR="00BB38D0" w:rsidRPr="00425E40" w:rsidRDefault="00BB38D0" w:rsidP="00425E40">
            <w:pPr>
              <w:pStyle w:val="DoEtablelist1bullet2018"/>
              <w:numPr>
                <w:ilvl w:val="0"/>
                <w:numId w:val="34"/>
              </w:numPr>
              <w:ind w:left="441"/>
              <w:rPr>
                <w:i/>
              </w:rPr>
            </w:pPr>
            <w:r w:rsidRPr="00425E40">
              <w:rPr>
                <w:i/>
              </w:rPr>
              <w:t>changes made as through</w:t>
            </w:r>
            <w:r w:rsidR="00E142B0">
              <w:rPr>
                <w:i/>
              </w:rPr>
              <w:t>out</w:t>
            </w:r>
            <w:r w:rsidRPr="00425E40">
              <w:rPr>
                <w:i/>
              </w:rPr>
              <w:t xml:space="preserve"> the unit</w:t>
            </w:r>
          </w:p>
          <w:p w14:paraId="753B70D2" w14:textId="77777777" w:rsidR="00BB38D0" w:rsidRPr="00425E40" w:rsidRDefault="00BB38D0" w:rsidP="00425E40">
            <w:pPr>
              <w:pStyle w:val="DoEtablelist1bullet2018"/>
              <w:numPr>
                <w:ilvl w:val="0"/>
                <w:numId w:val="34"/>
              </w:numPr>
              <w:ind w:left="441"/>
              <w:rPr>
                <w:i/>
              </w:rPr>
            </w:pPr>
            <w:r w:rsidRPr="00425E40">
              <w:rPr>
                <w:i/>
              </w:rPr>
              <w:t>what went well</w:t>
            </w:r>
          </w:p>
          <w:p w14:paraId="0464158A" w14:textId="2F7B25F8" w:rsidR="00BB38D0" w:rsidRPr="00425E40" w:rsidRDefault="00BB38D0" w:rsidP="00425E40">
            <w:pPr>
              <w:pStyle w:val="DoEtablelist1bullet2018"/>
              <w:numPr>
                <w:ilvl w:val="0"/>
                <w:numId w:val="34"/>
              </w:numPr>
              <w:ind w:left="441"/>
              <w:rPr>
                <w:i/>
              </w:rPr>
            </w:pPr>
            <w:r w:rsidRPr="00425E40">
              <w:rPr>
                <w:i/>
              </w:rPr>
              <w:t xml:space="preserve">what could be improved </w:t>
            </w:r>
            <w:r w:rsidR="00E142B0">
              <w:rPr>
                <w:i/>
              </w:rPr>
              <w:t>for next time</w:t>
            </w:r>
          </w:p>
          <w:p w14:paraId="0E9AFC51" w14:textId="4B860E9E" w:rsidR="00BB38D0" w:rsidRPr="00393B31" w:rsidRDefault="00BB38D0" w:rsidP="00425E40">
            <w:pPr>
              <w:pStyle w:val="DoEtablelist1bullet2018"/>
              <w:numPr>
                <w:ilvl w:val="0"/>
                <w:numId w:val="34"/>
              </w:numPr>
              <w:ind w:left="441"/>
              <w:rPr>
                <w:rFonts w:eastAsia="Times New Roman" w:cs="Helvetica"/>
              </w:rPr>
            </w:pPr>
            <w:r w:rsidRPr="00425E40">
              <w:rPr>
                <w:i/>
              </w:rPr>
              <w:t>variations made to meet the needs of students.</w:t>
            </w:r>
          </w:p>
        </w:tc>
      </w:tr>
      <w:tr w:rsidR="00705F93" w14:paraId="2A348A28" w14:textId="77777777" w:rsidTr="00705F93">
        <w:tc>
          <w:tcPr>
            <w:tcW w:w="1304" w:type="dxa"/>
            <w:tcMar>
              <w:top w:w="0" w:type="dxa"/>
              <w:left w:w="115" w:type="dxa"/>
              <w:bottom w:w="0" w:type="dxa"/>
              <w:right w:w="115" w:type="dxa"/>
            </w:tcMar>
          </w:tcPr>
          <w:p w14:paraId="0DC0068C" w14:textId="77777777" w:rsidR="00BB38D0" w:rsidRPr="00474670" w:rsidRDefault="00BB38D0" w:rsidP="00425E40">
            <w:pPr>
              <w:pStyle w:val="DoEtabletext2018"/>
              <w:rPr>
                <w:rFonts w:eastAsia="Times New Roman" w:cs="Helvetica"/>
              </w:rPr>
            </w:pPr>
            <w:r w:rsidRPr="00474670">
              <w:rPr>
                <w:rFonts w:cs="Helvetica"/>
              </w:rPr>
              <w:t>Week 2</w:t>
            </w:r>
          </w:p>
        </w:tc>
        <w:tc>
          <w:tcPr>
            <w:tcW w:w="2324" w:type="dxa"/>
            <w:tcMar>
              <w:top w:w="0" w:type="dxa"/>
              <w:left w:w="115" w:type="dxa"/>
              <w:bottom w:w="0" w:type="dxa"/>
              <w:right w:w="115" w:type="dxa"/>
            </w:tcMar>
          </w:tcPr>
          <w:p w14:paraId="7AD2F0E0" w14:textId="38722911" w:rsidR="00BB38D0" w:rsidRDefault="00BB38D0" w:rsidP="00425E40">
            <w:pPr>
              <w:pStyle w:val="DoEtabletext2018"/>
              <w:rPr>
                <w:rFonts w:cs="Helvetica"/>
              </w:rPr>
            </w:pPr>
            <w:r w:rsidRPr="00884840">
              <w:rPr>
                <w:rFonts w:cs="Helvetica"/>
              </w:rPr>
              <w:t>LAR4-1C uses Arabic to interact with others to exchange information, ideas, and opinions, and make plans</w:t>
            </w:r>
          </w:p>
          <w:p w14:paraId="0E9E32BE" w14:textId="2178F788" w:rsidR="004F2E66" w:rsidRPr="004F2E66" w:rsidRDefault="004F2E66" w:rsidP="00425E40">
            <w:pPr>
              <w:pStyle w:val="DoEtabletext2018"/>
              <w:rPr>
                <w:rFonts w:eastAsia="Times New Roman" w:cs="Helvetica"/>
              </w:rPr>
            </w:pPr>
            <w:r w:rsidRPr="00884840">
              <w:rPr>
                <w:rFonts w:eastAsia="Times New Roman" w:cs="Helvetica"/>
              </w:rPr>
              <w:t xml:space="preserve">LAR4-4C applies a range of linguistic structures to compose </w:t>
            </w:r>
            <w:r w:rsidRPr="000554AF">
              <w:rPr>
                <w:rFonts w:eastAsia="Times New Roman" w:cs="Helvetica"/>
              </w:rPr>
              <w:t>texts in Arabic, using a range of formats for different audiences</w:t>
            </w:r>
          </w:p>
          <w:p w14:paraId="722CDF0B" w14:textId="43CD0892" w:rsidR="00BB38D0" w:rsidRPr="00884840" w:rsidRDefault="00BB38D0" w:rsidP="00425E40">
            <w:pPr>
              <w:pStyle w:val="DoEtabletext2018"/>
              <w:rPr>
                <w:rFonts w:cs="Helvetica"/>
              </w:rPr>
            </w:pPr>
            <w:r w:rsidRPr="00884840">
              <w:rPr>
                <w:rFonts w:cs="Helvetica"/>
              </w:rPr>
              <w:t>LAR4-5U applies Arabic pronunciation an</w:t>
            </w:r>
            <w:r>
              <w:rPr>
                <w:rFonts w:cs="Helvetica"/>
              </w:rPr>
              <w:t>d</w:t>
            </w:r>
            <w:r w:rsidRPr="00884840">
              <w:rPr>
                <w:rFonts w:cs="Helvetica"/>
              </w:rPr>
              <w:t xml:space="preserve"> intonation patterns</w:t>
            </w:r>
          </w:p>
          <w:p w14:paraId="4FA03131" w14:textId="556008E7" w:rsidR="00BB38D0" w:rsidRPr="00884840" w:rsidRDefault="00BB38D0" w:rsidP="00425E40">
            <w:pPr>
              <w:pStyle w:val="DoEtabletext2018"/>
              <w:rPr>
                <w:rFonts w:cs="Helvetica"/>
              </w:rPr>
            </w:pPr>
            <w:r w:rsidRPr="00884840">
              <w:rPr>
                <w:rFonts w:cs="Helvetica"/>
              </w:rPr>
              <w:t xml:space="preserve">LAR4-6U </w:t>
            </w:r>
            <w:r w:rsidR="000554AF" w:rsidRPr="000554AF">
              <w:rPr>
                <w:rFonts w:cs="Helvetica"/>
              </w:rPr>
              <w:t>demonstrates understanding of key aspects of Arabic writing conventions</w:t>
            </w:r>
          </w:p>
          <w:p w14:paraId="46CD305D" w14:textId="5EFCDB55" w:rsidR="00BB38D0" w:rsidRPr="00884840" w:rsidRDefault="00BB38D0" w:rsidP="00425E40">
            <w:pPr>
              <w:pStyle w:val="DoEtabletext2018"/>
              <w:rPr>
                <w:rFonts w:cs="Helvetica"/>
              </w:rPr>
            </w:pPr>
            <w:r w:rsidRPr="00884840">
              <w:rPr>
                <w:rFonts w:cs="Helvetica"/>
              </w:rPr>
              <w:t>LAR4-7U applies features of Arabic grammatical structures and sentence patterns to convey information and ideas</w:t>
            </w:r>
          </w:p>
          <w:p w14:paraId="2F33F84C" w14:textId="36A0D5E1" w:rsidR="00BB38D0" w:rsidRPr="00884840" w:rsidRDefault="00BB38D0" w:rsidP="00425E40">
            <w:pPr>
              <w:pStyle w:val="DoEtabletext2018"/>
              <w:rPr>
                <w:rFonts w:cs="Helvetica"/>
              </w:rPr>
            </w:pPr>
            <w:r w:rsidRPr="00884840">
              <w:rPr>
                <w:rFonts w:cs="Helvetica"/>
              </w:rPr>
              <w:t xml:space="preserve">LAR4-9U identifies that language use reflects </w:t>
            </w:r>
            <w:r w:rsidRPr="00884840">
              <w:rPr>
                <w:rFonts w:cs="Helvetica"/>
              </w:rPr>
              <w:lastRenderedPageBreak/>
              <w:t>cultural ideas, values and beliefs</w:t>
            </w:r>
          </w:p>
          <w:p w14:paraId="3DFDE99C" w14:textId="21DBB88E" w:rsidR="00BB38D0" w:rsidRPr="00F9169C" w:rsidRDefault="00BB38D0" w:rsidP="00425E40">
            <w:pPr>
              <w:pStyle w:val="DoEtabletext2018"/>
              <w:rPr>
                <w:rFonts w:cs="Helvetica"/>
                <w:b/>
              </w:rPr>
            </w:pPr>
            <w:r>
              <w:rPr>
                <w:rFonts w:cs="Helvetica"/>
                <w:b/>
              </w:rPr>
              <w:t>Additional outcome</w:t>
            </w:r>
            <w:r w:rsidRPr="00F9169C">
              <w:rPr>
                <w:rFonts w:cs="Helvetica"/>
                <w:b/>
              </w:rPr>
              <w:t xml:space="preserve"> for students with a background in Arabic</w:t>
            </w:r>
          </w:p>
          <w:p w14:paraId="1AC7D7B1" w14:textId="1E9F6DBF" w:rsidR="00BB38D0" w:rsidRPr="00884840" w:rsidRDefault="000554AF" w:rsidP="000554AF">
            <w:pPr>
              <w:pStyle w:val="DoEtabletext2018"/>
              <w:rPr>
                <w:rFonts w:cs="Helvetica"/>
              </w:rPr>
            </w:pPr>
            <w:r>
              <w:rPr>
                <w:rFonts w:cs="Helvetica"/>
              </w:rPr>
              <w:t>LAR4-3</w:t>
            </w:r>
            <w:r w:rsidRPr="00884840">
              <w:rPr>
                <w:rFonts w:cs="Helvetica"/>
              </w:rPr>
              <w:t>C</w:t>
            </w:r>
            <w:r>
              <w:rPr>
                <w:rFonts w:cs="Helvetica"/>
              </w:rPr>
              <w:t xml:space="preserve"> organises and responds to information and ideas in texts for different audiences</w:t>
            </w:r>
          </w:p>
        </w:tc>
        <w:tc>
          <w:tcPr>
            <w:tcW w:w="8561" w:type="dxa"/>
            <w:tcMar>
              <w:top w:w="0" w:type="dxa"/>
              <w:left w:w="115" w:type="dxa"/>
              <w:bottom w:w="0" w:type="dxa"/>
              <w:right w:w="115" w:type="dxa"/>
            </w:tcMar>
          </w:tcPr>
          <w:p w14:paraId="7FAA68EE" w14:textId="3CD1BC4F" w:rsidR="00BB38D0" w:rsidRPr="00F9169C" w:rsidRDefault="00BB38D0" w:rsidP="00425E40">
            <w:pPr>
              <w:pStyle w:val="DoEtabletext2018"/>
              <w:rPr>
                <w:rFonts w:eastAsia="Times New Roman" w:cs="Helvetica"/>
                <w:b/>
              </w:rPr>
            </w:pPr>
            <w:r w:rsidRPr="00F9169C">
              <w:rPr>
                <w:rFonts w:cs="Helvetica"/>
                <w:b/>
              </w:rPr>
              <w:lastRenderedPageBreak/>
              <w:t>Second or additional language learners</w:t>
            </w:r>
          </w:p>
          <w:p w14:paraId="27914391" w14:textId="77777777" w:rsidR="00BB38D0" w:rsidRDefault="00BB38D0" w:rsidP="00425E40">
            <w:pPr>
              <w:pStyle w:val="DoEtablelist1bullet2018"/>
              <w:numPr>
                <w:ilvl w:val="0"/>
                <w:numId w:val="34"/>
              </w:numPr>
              <w:ind w:left="441"/>
              <w:rPr>
                <w:rFonts w:eastAsia="Times New Roman" w:cs="Helvetica"/>
              </w:rPr>
            </w:pPr>
            <w:r w:rsidRPr="008F65E9">
              <w:rPr>
                <w:rFonts w:eastAsia="Times New Roman" w:cs="Helvetica"/>
              </w:rPr>
              <w:t xml:space="preserve">Introduce the </w:t>
            </w:r>
            <w:hyperlink r:id="rId19">
              <w:r w:rsidRPr="00DD5A98">
                <w:rPr>
                  <w:rFonts w:eastAsia="Times New Roman" w:cs="Helvetica"/>
                  <w:color w:val="0000FF"/>
                  <w:u w:val="single"/>
                </w:rPr>
                <w:t>four seasons</w:t>
              </w:r>
            </w:hyperlink>
            <w:r>
              <w:rPr>
                <w:rFonts w:eastAsia="Times New Roman" w:cs="Helvetica"/>
              </w:rPr>
              <w:t xml:space="preserve"> </w:t>
            </w:r>
            <w:r w:rsidRPr="008F65E9">
              <w:rPr>
                <w:rFonts w:eastAsia="Times New Roman" w:cs="Helvetica"/>
              </w:rPr>
              <w:t>and label in Arabic.</w:t>
            </w:r>
          </w:p>
          <w:p w14:paraId="51D53F41" w14:textId="28F89D9E" w:rsidR="00BB38D0" w:rsidRDefault="00BB38D0" w:rsidP="00425E40">
            <w:pPr>
              <w:pStyle w:val="DoEtablelist1bullet2018"/>
              <w:numPr>
                <w:ilvl w:val="0"/>
                <w:numId w:val="34"/>
              </w:numPr>
              <w:ind w:left="441"/>
              <w:rPr>
                <w:rFonts w:eastAsia="Times New Roman" w:cs="Helvetica"/>
              </w:rPr>
            </w:pPr>
            <w:r w:rsidRPr="00F9169C">
              <w:rPr>
                <w:rFonts w:eastAsia="Times New Roman" w:cs="Helvetica"/>
              </w:rPr>
              <w:t xml:space="preserve">Use </w:t>
            </w:r>
            <w:hyperlink r:id="rId20" w:history="1">
              <w:r w:rsidRPr="00F9169C">
                <w:rPr>
                  <w:rStyle w:val="Hyperlink"/>
                  <w:rFonts w:eastAsia="Times New Roman" w:cs="Helvetica"/>
                </w:rPr>
                <w:t>photos of clothing</w:t>
              </w:r>
            </w:hyperlink>
            <w:r w:rsidRPr="00F9169C">
              <w:rPr>
                <w:rFonts w:eastAsia="Times New Roman" w:cs="Helvetica"/>
              </w:rPr>
              <w:t xml:space="preserve"> and </w:t>
            </w:r>
            <w:r>
              <w:rPr>
                <w:rFonts w:eastAsia="Times New Roman" w:cs="Helvetica"/>
              </w:rPr>
              <w:t xml:space="preserve">revise colours and </w:t>
            </w:r>
            <w:r w:rsidRPr="00F9169C">
              <w:rPr>
                <w:rFonts w:eastAsia="Times New Roman" w:cs="Helvetica"/>
              </w:rPr>
              <w:t xml:space="preserve">group </w:t>
            </w:r>
            <w:r>
              <w:rPr>
                <w:rFonts w:eastAsia="Times New Roman" w:cs="Helvetica"/>
              </w:rPr>
              <w:t>clothing</w:t>
            </w:r>
            <w:r w:rsidRPr="00F9169C">
              <w:rPr>
                <w:rFonts w:eastAsia="Times New Roman" w:cs="Helvetica"/>
              </w:rPr>
              <w:t xml:space="preserve"> according to seasons.</w:t>
            </w:r>
          </w:p>
          <w:p w14:paraId="11F481E8" w14:textId="4E5A5A67" w:rsidR="00BB38D0" w:rsidRPr="00F9169C" w:rsidRDefault="00BB38D0" w:rsidP="00425E40">
            <w:pPr>
              <w:pStyle w:val="DoEtablelist1bullet2018"/>
              <w:numPr>
                <w:ilvl w:val="0"/>
                <w:numId w:val="34"/>
              </w:numPr>
              <w:ind w:left="441"/>
              <w:rPr>
                <w:rFonts w:eastAsia="Times New Roman" w:cs="Helvetica"/>
              </w:rPr>
            </w:pPr>
            <w:r>
              <w:rPr>
                <w:rFonts w:eastAsia="Times New Roman" w:cs="Helvetica"/>
              </w:rPr>
              <w:t>Students r</w:t>
            </w:r>
            <w:r w:rsidRPr="00F9169C">
              <w:rPr>
                <w:rFonts w:eastAsia="Times New Roman" w:cs="Helvetica"/>
              </w:rPr>
              <w:t>espond appropriately to the te</w:t>
            </w:r>
            <w:r>
              <w:rPr>
                <w:rFonts w:eastAsia="Times New Roman" w:cs="Helvetica"/>
              </w:rPr>
              <w:t xml:space="preserve">acher’s questions, </w:t>
            </w:r>
            <w:r w:rsidRPr="00F9169C">
              <w:rPr>
                <w:rFonts w:eastAsia="Times New Roman" w:cs="Helvetica"/>
              </w:rPr>
              <w:t>using correct</w:t>
            </w:r>
            <w:r>
              <w:rPr>
                <w:rFonts w:eastAsia="Times New Roman" w:cs="Helvetica"/>
              </w:rPr>
              <w:t xml:space="preserve"> pronunciation and intonation for</w:t>
            </w:r>
            <w:r w:rsidRPr="00F9169C">
              <w:rPr>
                <w:rFonts w:eastAsia="Times New Roman" w:cs="Helvetica"/>
              </w:rPr>
              <w:t xml:space="preserve"> questions and responses, for example:</w:t>
            </w:r>
          </w:p>
          <w:p w14:paraId="0BC3F4FE" w14:textId="77777777" w:rsidR="00BB38D0" w:rsidRPr="00B12880" w:rsidRDefault="00BB38D0" w:rsidP="00F9169C">
            <w:pPr>
              <w:pStyle w:val="DoEtabletext2018"/>
              <w:numPr>
                <w:ilvl w:val="0"/>
                <w:numId w:val="37"/>
              </w:numPr>
              <w:rPr>
                <w:lang w:bidi="ar-LB"/>
              </w:rPr>
            </w:pPr>
            <w:r w:rsidRPr="00F9169C">
              <w:rPr>
                <w:rFonts w:cs="Helvetica"/>
                <w:i/>
              </w:rPr>
              <w:t>What do you wear in summer?</w:t>
            </w:r>
          </w:p>
          <w:p w14:paraId="7BB07DA8" w14:textId="58067BB0" w:rsidR="00BB38D0" w:rsidRPr="008B7B74" w:rsidRDefault="00BB38D0" w:rsidP="00641FC4">
            <w:pPr>
              <w:pStyle w:val="DoEtabletext2018"/>
              <w:bidi/>
              <w:rPr>
                <w:rtl/>
                <w:lang w:bidi="ar-LB"/>
              </w:rPr>
            </w:pPr>
            <w:r>
              <w:t xml:space="preserve"> </w:t>
            </w:r>
            <w:r>
              <w:rPr>
                <w:rFonts w:hint="cs"/>
                <w:rtl/>
                <w:lang w:bidi="ar-LB"/>
              </w:rPr>
              <w:t xml:space="preserve"> </w:t>
            </w:r>
            <w:r w:rsidRPr="008B7B74">
              <w:rPr>
                <w:rFonts w:hint="cs"/>
                <w:rtl/>
                <w:lang w:bidi="ar-LB"/>
              </w:rPr>
              <w:t>ماذا تلبس في الصيف؟</w:t>
            </w:r>
          </w:p>
          <w:p w14:paraId="2A0F91E2" w14:textId="77777777" w:rsidR="00BB38D0" w:rsidRPr="00B12880" w:rsidRDefault="00BB38D0" w:rsidP="00F9169C">
            <w:pPr>
              <w:pStyle w:val="DoEtabletext2018"/>
              <w:numPr>
                <w:ilvl w:val="0"/>
                <w:numId w:val="37"/>
              </w:numPr>
              <w:rPr>
                <w:i/>
              </w:rPr>
            </w:pPr>
            <w:r w:rsidRPr="00F9169C">
              <w:rPr>
                <w:rFonts w:cs="Helvetica"/>
                <w:i/>
              </w:rPr>
              <w:t>In summer, I wear shorts and a shirt.</w:t>
            </w:r>
          </w:p>
          <w:p w14:paraId="186A5C7D" w14:textId="241739C2" w:rsidR="00BB38D0" w:rsidRPr="00940B3B" w:rsidRDefault="00BB38D0" w:rsidP="00641FC4">
            <w:pPr>
              <w:pStyle w:val="DoEtabletext2018"/>
              <w:bidi/>
              <w:rPr>
                <w:i/>
              </w:rPr>
            </w:pPr>
            <w:r>
              <w:t xml:space="preserve"> </w:t>
            </w:r>
            <w:r w:rsidRPr="008B7B74">
              <w:rPr>
                <w:rFonts w:hint="cs"/>
                <w:i/>
                <w:rtl/>
              </w:rPr>
              <w:t>في الصيف ألبس قميصاً وسروالاً قصيراً</w:t>
            </w:r>
          </w:p>
          <w:p w14:paraId="6BE93AB6" w14:textId="77777777" w:rsidR="00BB38D0" w:rsidRDefault="00BB38D0" w:rsidP="00425E40">
            <w:pPr>
              <w:pStyle w:val="DoEtablelist1bullet2018"/>
              <w:numPr>
                <w:ilvl w:val="0"/>
                <w:numId w:val="34"/>
              </w:numPr>
              <w:ind w:left="441"/>
              <w:rPr>
                <w:rFonts w:eastAsia="Times New Roman" w:cs="Helvetica"/>
              </w:rPr>
            </w:pPr>
            <w:r w:rsidRPr="008F65E9">
              <w:rPr>
                <w:rFonts w:eastAsia="Times New Roman" w:cs="Helvetica"/>
              </w:rPr>
              <w:t>Using celebrity photos from the internet, students identify what the celebrity is wearing and the season it would be worn.</w:t>
            </w:r>
          </w:p>
          <w:p w14:paraId="38AC78DA" w14:textId="22ED2E29" w:rsidR="00BB38D0" w:rsidRPr="00F9169C" w:rsidRDefault="00BB38D0" w:rsidP="00425E40">
            <w:pPr>
              <w:pStyle w:val="DoEtablelist1bullet2018"/>
              <w:numPr>
                <w:ilvl w:val="0"/>
                <w:numId w:val="34"/>
              </w:numPr>
              <w:ind w:left="441"/>
              <w:rPr>
                <w:rFonts w:eastAsia="Times New Roman" w:cs="Helvetica"/>
              </w:rPr>
            </w:pPr>
            <w:r>
              <w:rPr>
                <w:rFonts w:eastAsia="Times New Roman" w:cs="Helvetica"/>
              </w:rPr>
              <w:t>C</w:t>
            </w:r>
            <w:r w:rsidRPr="00F9169C">
              <w:rPr>
                <w:rFonts w:eastAsia="Times New Roman" w:cs="Helvetica"/>
              </w:rPr>
              <w:t>onsolidate new language structures and vocabulary through speaking activities. For example, the teacher provides different clothing items</w:t>
            </w:r>
            <w:r>
              <w:rPr>
                <w:rFonts w:eastAsia="Times New Roman" w:cs="Helvetica"/>
              </w:rPr>
              <w:t xml:space="preserve"> at the front of the class</w:t>
            </w:r>
            <w:r w:rsidRPr="00F9169C">
              <w:rPr>
                <w:rFonts w:eastAsia="Times New Roman" w:cs="Helvetica"/>
              </w:rPr>
              <w:t>. Divide students in teams. In turns, one team member is expected to quickly collect the clothing item that the teacher calls out. Once collected, the student repeats the name of the garment and the season. The fastest wins a point for their team. The team with the most points wins.</w:t>
            </w:r>
          </w:p>
          <w:p w14:paraId="06AC7772" w14:textId="6212C29F" w:rsidR="00BB38D0" w:rsidRPr="008F65E9" w:rsidRDefault="00BB38D0" w:rsidP="00F9169C">
            <w:pPr>
              <w:pStyle w:val="DoEtablelist1bullet2018"/>
              <w:numPr>
                <w:ilvl w:val="0"/>
                <w:numId w:val="34"/>
              </w:numPr>
              <w:ind w:left="441"/>
              <w:rPr>
                <w:rFonts w:eastAsia="Times New Roman" w:cs="Helvetica"/>
              </w:rPr>
            </w:pPr>
            <w:r w:rsidRPr="008F65E9">
              <w:rPr>
                <w:rFonts w:eastAsia="Times New Roman" w:cs="Helvetica"/>
              </w:rPr>
              <w:t>Students write simple sentences</w:t>
            </w:r>
            <w:r>
              <w:rPr>
                <w:rFonts w:eastAsia="Times New Roman" w:cs="Helvetica"/>
              </w:rPr>
              <w:t xml:space="preserve">/short cloze passages/sentence building activities </w:t>
            </w:r>
            <w:r w:rsidRPr="008F65E9">
              <w:rPr>
                <w:rFonts w:eastAsia="Times New Roman" w:cs="Helvetica"/>
              </w:rPr>
              <w:t>to describe each garment as per the activity above.</w:t>
            </w:r>
            <w:r>
              <w:rPr>
                <w:rFonts w:eastAsia="Times New Roman" w:cs="Helvetica"/>
              </w:rPr>
              <w:t xml:space="preserve"> </w:t>
            </w:r>
          </w:p>
          <w:p w14:paraId="4D7181F3" w14:textId="755BEDD7" w:rsidR="00BB38D0" w:rsidRPr="008F65E9" w:rsidRDefault="00BB38D0" w:rsidP="00F9169C">
            <w:pPr>
              <w:pStyle w:val="DoEtablelist1bullet2018"/>
              <w:numPr>
                <w:ilvl w:val="0"/>
                <w:numId w:val="34"/>
              </w:numPr>
              <w:ind w:left="441"/>
              <w:rPr>
                <w:rFonts w:eastAsia="Times New Roman" w:cs="Helvetica"/>
              </w:rPr>
            </w:pPr>
            <w:r w:rsidRPr="008F65E9">
              <w:rPr>
                <w:rFonts w:eastAsia="Times New Roman" w:cs="Helvetica"/>
              </w:rPr>
              <w:t>Brainstorm different designers around the world and in Australia highlighting famous designers from the Arab countries, for</w:t>
            </w:r>
            <w:r>
              <w:rPr>
                <w:rFonts w:eastAsia="Times New Roman" w:cs="Helvetica"/>
              </w:rPr>
              <w:t xml:space="preserve"> example</w:t>
            </w:r>
            <w:r w:rsidRPr="008F65E9">
              <w:rPr>
                <w:rFonts w:eastAsia="Times New Roman" w:cs="Helvetica"/>
              </w:rPr>
              <w:t xml:space="preserve"> Elie Saab, Zuhair Mourad and</w:t>
            </w:r>
            <w:r>
              <w:rPr>
                <w:rFonts w:eastAsia="Times New Roman" w:cs="Helvetica"/>
              </w:rPr>
              <w:t xml:space="preserve">, in Australia, </w:t>
            </w:r>
            <w:r w:rsidRPr="008F65E9">
              <w:rPr>
                <w:rFonts w:eastAsia="Times New Roman" w:cs="Helvetica"/>
              </w:rPr>
              <w:t xml:space="preserve">Elle </w:t>
            </w:r>
            <w:proofErr w:type="spellStart"/>
            <w:r w:rsidRPr="008F65E9">
              <w:rPr>
                <w:rFonts w:eastAsia="Times New Roman" w:cs="Helvetica"/>
              </w:rPr>
              <w:t>Zeitoune</w:t>
            </w:r>
            <w:proofErr w:type="spellEnd"/>
            <w:r w:rsidRPr="008F65E9">
              <w:rPr>
                <w:rFonts w:eastAsia="Times New Roman" w:cs="Helvetica"/>
              </w:rPr>
              <w:t xml:space="preserve"> and Steven Khalil.</w:t>
            </w:r>
          </w:p>
          <w:p w14:paraId="13175747" w14:textId="15B17AC2" w:rsidR="00BB38D0" w:rsidRPr="00F9169C" w:rsidRDefault="00BB38D0" w:rsidP="00425E40">
            <w:pPr>
              <w:pStyle w:val="DoEtablelist1bullet2018"/>
              <w:numPr>
                <w:ilvl w:val="0"/>
                <w:numId w:val="34"/>
              </w:numPr>
              <w:ind w:left="441"/>
              <w:rPr>
                <w:rFonts w:eastAsia="Times New Roman" w:cs="Helvetica"/>
              </w:rPr>
            </w:pPr>
            <w:r w:rsidRPr="008F65E9">
              <w:rPr>
                <w:rFonts w:eastAsia="Times New Roman" w:cs="Helvetica"/>
              </w:rPr>
              <w:t>Students research different designers from Arabic-speaking countries and create a bilingual poster showcasing their findings.</w:t>
            </w:r>
          </w:p>
          <w:p w14:paraId="44DC6F30" w14:textId="6F6865D4" w:rsidR="00BB38D0" w:rsidRPr="00F9169C" w:rsidRDefault="00BB38D0" w:rsidP="00425E40">
            <w:pPr>
              <w:pStyle w:val="DoEtabletext2018"/>
              <w:rPr>
                <w:rFonts w:eastAsia="Times New Roman" w:cs="Helvetica"/>
                <w:b/>
              </w:rPr>
            </w:pPr>
            <w:r w:rsidRPr="00F9169C">
              <w:rPr>
                <w:rFonts w:cs="Helvetica"/>
                <w:b/>
              </w:rPr>
              <w:t>Students with a background in Arabic</w:t>
            </w:r>
          </w:p>
          <w:p w14:paraId="54AAC90B" w14:textId="77777777" w:rsidR="00BB38D0" w:rsidRDefault="00BB38D0" w:rsidP="00425E40">
            <w:pPr>
              <w:pStyle w:val="DoEtablelist1bullet2018"/>
              <w:numPr>
                <w:ilvl w:val="0"/>
                <w:numId w:val="34"/>
              </w:numPr>
              <w:ind w:left="441"/>
              <w:rPr>
                <w:rFonts w:eastAsia="Times New Roman" w:cs="Helvetica"/>
              </w:rPr>
            </w:pPr>
            <w:r w:rsidRPr="008F65E9">
              <w:rPr>
                <w:rFonts w:eastAsia="Times New Roman" w:cs="Helvetica"/>
              </w:rPr>
              <w:t xml:space="preserve">Revise the </w:t>
            </w:r>
            <w:hyperlink r:id="rId21">
              <w:r w:rsidRPr="00DD5A98">
                <w:rPr>
                  <w:rFonts w:eastAsia="Times New Roman" w:cs="Helvetica"/>
                  <w:color w:val="0000FF"/>
                  <w:u w:val="single"/>
                </w:rPr>
                <w:t>four seasons</w:t>
              </w:r>
            </w:hyperlink>
            <w:r>
              <w:rPr>
                <w:rFonts w:eastAsia="Times New Roman" w:cs="Helvetica"/>
              </w:rPr>
              <w:t>. Students d</w:t>
            </w:r>
            <w:r w:rsidRPr="00884840">
              <w:rPr>
                <w:rFonts w:eastAsia="Times New Roman" w:cs="Helvetica"/>
              </w:rPr>
              <w:t>escribe the climate of each season</w:t>
            </w:r>
            <w:r>
              <w:rPr>
                <w:rFonts w:eastAsia="Times New Roman" w:cs="Helvetica"/>
              </w:rPr>
              <w:t>.</w:t>
            </w:r>
            <w:r w:rsidRPr="00884840">
              <w:rPr>
                <w:rFonts w:eastAsia="Times New Roman" w:cs="Helvetica"/>
              </w:rPr>
              <w:t xml:space="preserve"> </w:t>
            </w:r>
          </w:p>
          <w:p w14:paraId="78C8DE5A" w14:textId="77777777" w:rsidR="00BB38D0" w:rsidRPr="00641FC4" w:rsidRDefault="00BB38D0" w:rsidP="00425E40">
            <w:pPr>
              <w:pStyle w:val="DoEtablelist1bullet2018"/>
              <w:numPr>
                <w:ilvl w:val="0"/>
                <w:numId w:val="34"/>
              </w:numPr>
              <w:ind w:left="441"/>
              <w:rPr>
                <w:rFonts w:eastAsia="Times New Roman"/>
              </w:rPr>
            </w:pPr>
            <w:r w:rsidRPr="001979A4">
              <w:rPr>
                <w:rFonts w:eastAsia="Times New Roman" w:cs="Helvetica"/>
              </w:rPr>
              <w:lastRenderedPageBreak/>
              <w:t xml:space="preserve">In pairs, students </w:t>
            </w:r>
            <w:r w:rsidRPr="00641FC4">
              <w:rPr>
                <w:rFonts w:eastAsia="Times New Roman" w:cs="Helvetica"/>
              </w:rPr>
              <w:t>create a dialogue using simple phrases on the types of clothing for each season, for example:</w:t>
            </w:r>
          </w:p>
          <w:p w14:paraId="12BDAF1B" w14:textId="27F026C0" w:rsidR="00BB38D0" w:rsidRDefault="00BB38D0" w:rsidP="00641FC4">
            <w:pPr>
              <w:pStyle w:val="DoEtablelist1bullet2018"/>
              <w:tabs>
                <w:tab w:val="clear" w:pos="720"/>
              </w:tabs>
              <w:bidi/>
              <w:ind w:left="0" w:firstLine="0"/>
              <w:rPr>
                <w:rFonts w:eastAsia="Times New Roman"/>
              </w:rPr>
            </w:pPr>
            <w:r w:rsidRPr="00641FC4">
              <w:rPr>
                <w:rFonts w:eastAsia="Times New Roman" w:cs="Helvetica"/>
              </w:rPr>
              <w:t xml:space="preserve"> </w:t>
            </w:r>
            <w:r w:rsidRPr="00641FC4">
              <w:rPr>
                <w:rFonts w:eastAsia="Times New Roman"/>
                <w:rtl/>
              </w:rPr>
              <w:t>في الصيف</w:t>
            </w:r>
            <w:r w:rsidRPr="002157A3">
              <w:rPr>
                <w:rFonts w:eastAsia="Times New Roman"/>
                <w:rtl/>
              </w:rPr>
              <w:t xml:space="preserve"> ألبس قميصاً وس</w:t>
            </w:r>
            <w:r w:rsidRPr="001979A4">
              <w:rPr>
                <w:rFonts w:eastAsia="Times New Roman"/>
                <w:rtl/>
              </w:rPr>
              <w:t>روالاً قصيراً</w:t>
            </w:r>
            <w:r w:rsidRPr="001979A4">
              <w:rPr>
                <w:rFonts w:eastAsia="Times New Roman"/>
              </w:rPr>
              <w:t> </w:t>
            </w:r>
          </w:p>
          <w:p w14:paraId="5137D5A6" w14:textId="54CA3731" w:rsidR="00BB38D0" w:rsidRPr="00B12880" w:rsidRDefault="00BB38D0" w:rsidP="00866F03">
            <w:pPr>
              <w:pStyle w:val="DoEtablelist1bullet2018"/>
              <w:numPr>
                <w:ilvl w:val="0"/>
                <w:numId w:val="34"/>
              </w:numPr>
              <w:ind w:left="441"/>
              <w:rPr>
                <w:rFonts w:eastAsia="Times New Roman"/>
                <w:i/>
                <w:iCs/>
              </w:rPr>
            </w:pPr>
            <w:r w:rsidRPr="001979A4">
              <w:rPr>
                <w:rFonts w:eastAsia="Times New Roman" w:cs="Helvetica"/>
              </w:rPr>
              <w:t>Students create</w:t>
            </w:r>
            <w:r w:rsidR="00DD5A98">
              <w:rPr>
                <w:rFonts w:eastAsia="Times New Roman" w:cs="Helvetica"/>
              </w:rPr>
              <w:t xml:space="preserve"> a</w:t>
            </w:r>
            <w:r w:rsidRPr="001979A4">
              <w:rPr>
                <w:rFonts w:eastAsia="Times New Roman" w:cs="Helvetica"/>
              </w:rPr>
              <w:t xml:space="preserve"> </w:t>
            </w:r>
            <w:hyperlink r:id="rId22" w:history="1">
              <w:r w:rsidRPr="00DD5A98">
                <w:rPr>
                  <w:rFonts w:eastAsia="Times New Roman" w:cs="Helvetica"/>
                  <w:color w:val="0000FF"/>
                  <w:u w:val="single"/>
                </w:rPr>
                <w:t>Kahoot</w:t>
              </w:r>
            </w:hyperlink>
            <w:r w:rsidRPr="00DD5A98">
              <w:rPr>
                <w:rFonts w:eastAsia="Times New Roman" w:cs="Helvetica"/>
                <w:color w:val="0000FF"/>
                <w:u w:val="single"/>
              </w:rPr>
              <w:t xml:space="preserve"> </w:t>
            </w:r>
            <w:r w:rsidRPr="001979A4">
              <w:rPr>
                <w:rFonts w:eastAsia="Times New Roman" w:cs="Helvetica"/>
              </w:rPr>
              <w:t xml:space="preserve">in Arabic for the rest of the class. Use known vocabulary to create questions and answers </w:t>
            </w:r>
            <w:r w:rsidR="00DD5A98">
              <w:rPr>
                <w:rFonts w:eastAsia="Times New Roman" w:cs="Helvetica"/>
              </w:rPr>
              <w:t>on the types of clothing that are</w:t>
            </w:r>
            <w:r w:rsidRPr="001979A4">
              <w:rPr>
                <w:rFonts w:eastAsia="Times New Roman" w:cs="Helvetica"/>
              </w:rPr>
              <w:t xml:space="preserve"> worn for each of the four seasons:</w:t>
            </w:r>
          </w:p>
          <w:p w14:paraId="53CA0DD8" w14:textId="4E3137D5" w:rsidR="00BB38D0" w:rsidRPr="001979A4" w:rsidRDefault="00BB38D0" w:rsidP="00641FC4">
            <w:pPr>
              <w:pStyle w:val="DoEtablelist1bullet2018"/>
              <w:tabs>
                <w:tab w:val="clear" w:pos="720"/>
              </w:tabs>
              <w:bidi/>
              <w:ind w:left="0" w:firstLine="0"/>
              <w:rPr>
                <w:rFonts w:eastAsia="Times New Roman"/>
                <w:i/>
                <w:iCs/>
              </w:rPr>
            </w:pPr>
            <w:r w:rsidRPr="001979A4">
              <w:rPr>
                <w:rFonts w:eastAsia="Times New Roman"/>
              </w:rPr>
              <w:t xml:space="preserve"> </w:t>
            </w:r>
            <w:r w:rsidRPr="001979A4">
              <w:rPr>
                <w:rFonts w:eastAsia="Times New Roman" w:hint="cs"/>
                <w:rtl/>
              </w:rPr>
              <w:t>متى تستخدم قبعة الشمس في الصيف أم في الشتاء؟</w:t>
            </w:r>
          </w:p>
          <w:p w14:paraId="7F96D121" w14:textId="13D87913" w:rsidR="00BB38D0" w:rsidRDefault="00BB38D0" w:rsidP="001979A4">
            <w:pPr>
              <w:pStyle w:val="DoEtabletext2018"/>
              <w:numPr>
                <w:ilvl w:val="0"/>
                <w:numId w:val="38"/>
              </w:numPr>
              <w:rPr>
                <w:rFonts w:cs="Helvetica"/>
              </w:rPr>
            </w:pPr>
            <w:r w:rsidRPr="001979A4">
              <w:rPr>
                <w:rFonts w:cs="Helvetica"/>
                <w:i/>
              </w:rPr>
              <w:t>What do you wear in summer?</w:t>
            </w:r>
          </w:p>
          <w:p w14:paraId="181ACE26" w14:textId="3E8496B7" w:rsidR="00BB38D0" w:rsidRDefault="00BB38D0" w:rsidP="00641FC4">
            <w:pPr>
              <w:pStyle w:val="DoEtabletext2018"/>
              <w:bidi/>
              <w:rPr>
                <w:rFonts w:cs="Helvetica"/>
              </w:rPr>
            </w:pPr>
            <w:r w:rsidRPr="001979A4">
              <w:rPr>
                <w:rFonts w:cs="Helvetica"/>
              </w:rPr>
              <w:t xml:space="preserve"> </w:t>
            </w:r>
            <w:r w:rsidRPr="008B7B74">
              <w:rPr>
                <w:rFonts w:hint="cs"/>
                <w:rtl/>
                <w:lang w:bidi="ar-LB"/>
              </w:rPr>
              <w:t>ماذا تلبس في الصيف؟</w:t>
            </w:r>
          </w:p>
          <w:p w14:paraId="1B202DFD" w14:textId="388577A2" w:rsidR="00BB38D0" w:rsidRDefault="00BB38D0" w:rsidP="001979A4">
            <w:pPr>
              <w:pStyle w:val="DoEtabletext2018"/>
              <w:numPr>
                <w:ilvl w:val="0"/>
                <w:numId w:val="38"/>
              </w:numPr>
              <w:rPr>
                <w:rFonts w:cs="Helvetica"/>
              </w:rPr>
            </w:pPr>
            <w:r w:rsidRPr="001979A4">
              <w:rPr>
                <w:rFonts w:cs="Helvetica"/>
                <w:i/>
              </w:rPr>
              <w:t>In summer, I wear shorts and a shirt.</w:t>
            </w:r>
          </w:p>
          <w:p w14:paraId="1BA78495" w14:textId="3DB31B04" w:rsidR="00BB38D0" w:rsidRPr="001979A4" w:rsidRDefault="00BB38D0" w:rsidP="00641FC4">
            <w:pPr>
              <w:pStyle w:val="DoEtabletext2018"/>
              <w:bidi/>
              <w:rPr>
                <w:rFonts w:cs="Helvetica"/>
              </w:rPr>
            </w:pPr>
            <w:r w:rsidRPr="001979A4">
              <w:rPr>
                <w:rFonts w:cs="Helvetica"/>
              </w:rPr>
              <w:t xml:space="preserve"> </w:t>
            </w:r>
            <w:r w:rsidRPr="008B7B74">
              <w:rPr>
                <w:rFonts w:hint="cs"/>
                <w:i/>
                <w:rtl/>
              </w:rPr>
              <w:t>في الصيف ألبس قميصاً وسروالاً قصيراً</w:t>
            </w:r>
          </w:p>
          <w:p w14:paraId="6EBEEC3E" w14:textId="04E2E792" w:rsidR="00BB38D0" w:rsidRDefault="00BB38D0" w:rsidP="00425E40">
            <w:pPr>
              <w:pStyle w:val="DoEtablelist1bullet2018"/>
              <w:numPr>
                <w:ilvl w:val="0"/>
                <w:numId w:val="34"/>
              </w:numPr>
              <w:ind w:left="441"/>
              <w:rPr>
                <w:rFonts w:eastAsia="Times New Roman" w:cs="Helvetica"/>
              </w:rPr>
            </w:pPr>
            <w:r w:rsidRPr="008F65E9">
              <w:rPr>
                <w:rFonts w:eastAsia="Times New Roman" w:cs="Helvetica"/>
              </w:rPr>
              <w:t xml:space="preserve">Students </w:t>
            </w:r>
            <w:r w:rsidR="00DD5A98">
              <w:rPr>
                <w:rFonts w:eastAsia="Times New Roman" w:cs="Helvetica"/>
              </w:rPr>
              <w:t>contribute to</w:t>
            </w:r>
            <w:r>
              <w:rPr>
                <w:rFonts w:eastAsia="Times New Roman" w:cs="Helvetica"/>
              </w:rPr>
              <w:t xml:space="preserve"> brainstorm</w:t>
            </w:r>
            <w:r w:rsidR="00DD5A98">
              <w:rPr>
                <w:rFonts w:eastAsia="Times New Roman" w:cs="Helvetica"/>
              </w:rPr>
              <w:t xml:space="preserve"> about designers</w:t>
            </w:r>
            <w:r>
              <w:rPr>
                <w:rFonts w:eastAsia="Times New Roman" w:cs="Helvetica"/>
              </w:rPr>
              <w:t xml:space="preserve">, and then </w:t>
            </w:r>
            <w:r w:rsidRPr="008F65E9">
              <w:rPr>
                <w:rFonts w:eastAsia="Times New Roman" w:cs="Helvetica"/>
              </w:rPr>
              <w:t>research</w:t>
            </w:r>
            <w:r>
              <w:rPr>
                <w:rFonts w:eastAsia="Times New Roman" w:cs="Helvetica"/>
              </w:rPr>
              <w:t xml:space="preserve"> 2</w:t>
            </w:r>
            <w:r w:rsidRPr="008F65E9">
              <w:rPr>
                <w:rFonts w:eastAsia="Times New Roman" w:cs="Helvetica"/>
              </w:rPr>
              <w:t xml:space="preserve"> different designers from Arabic-speaking countries and </w:t>
            </w:r>
            <w:r>
              <w:rPr>
                <w:rFonts w:eastAsia="Times New Roman" w:cs="Helvetica"/>
              </w:rPr>
              <w:t>compose a short passage</w:t>
            </w:r>
            <w:r w:rsidRPr="008F65E9">
              <w:rPr>
                <w:rFonts w:eastAsia="Times New Roman" w:cs="Helvetica"/>
              </w:rPr>
              <w:t xml:space="preserve"> about each designer.</w:t>
            </w:r>
          </w:p>
          <w:p w14:paraId="35ACBE12" w14:textId="0D317568" w:rsidR="00BB38D0" w:rsidRPr="001979A4" w:rsidRDefault="00BB38D0" w:rsidP="000554AF">
            <w:pPr>
              <w:pStyle w:val="DoEtablelist1bullet2018"/>
              <w:numPr>
                <w:ilvl w:val="0"/>
                <w:numId w:val="34"/>
              </w:numPr>
              <w:ind w:left="441"/>
              <w:rPr>
                <w:rFonts w:eastAsia="Times New Roman" w:cs="Helvetica"/>
              </w:rPr>
            </w:pPr>
            <w:r w:rsidRPr="001979A4">
              <w:rPr>
                <w:rFonts w:eastAsia="Times New Roman" w:cs="Helvetica"/>
              </w:rPr>
              <w:t xml:space="preserve">Students view a fashion parade of a famous Arabic designer and choose an outfit </w:t>
            </w:r>
            <w:r w:rsidR="000554AF">
              <w:rPr>
                <w:rFonts w:eastAsia="Times New Roman" w:cs="Helvetica"/>
              </w:rPr>
              <w:t>that they like</w:t>
            </w:r>
            <w:r>
              <w:rPr>
                <w:rFonts w:eastAsia="Times New Roman" w:cs="Helvetica"/>
              </w:rPr>
              <w:t>. Students w</w:t>
            </w:r>
            <w:r w:rsidRPr="001979A4">
              <w:rPr>
                <w:rFonts w:eastAsia="Times New Roman" w:cs="Helvetica"/>
              </w:rPr>
              <w:t xml:space="preserve">rite a short description and present to rest of the class while displaying the chosen </w:t>
            </w:r>
            <w:r w:rsidR="000554AF">
              <w:rPr>
                <w:rFonts w:eastAsia="Times New Roman" w:cs="Helvetica"/>
              </w:rPr>
              <w:t>outfit</w:t>
            </w:r>
            <w:r w:rsidRPr="001979A4">
              <w:rPr>
                <w:rFonts w:eastAsia="Times New Roman" w:cs="Helvetica"/>
              </w:rPr>
              <w:t>.</w:t>
            </w:r>
          </w:p>
        </w:tc>
        <w:tc>
          <w:tcPr>
            <w:tcW w:w="1247" w:type="dxa"/>
          </w:tcPr>
          <w:p w14:paraId="686DACB4" w14:textId="77777777" w:rsidR="00BB38D0" w:rsidRDefault="00BB38D0" w:rsidP="00447A91">
            <w:pPr>
              <w:pStyle w:val="DoEtabletext2018"/>
              <w:ind w:left="122"/>
              <w:rPr>
                <w:rFonts w:ascii="Times New Roman" w:eastAsia="Times New Roman" w:hAnsi="Times New Roman" w:cs="Times New Roman"/>
              </w:rPr>
            </w:pPr>
          </w:p>
        </w:tc>
        <w:tc>
          <w:tcPr>
            <w:tcW w:w="2041" w:type="dxa"/>
            <w:tcMar>
              <w:top w:w="0" w:type="dxa"/>
              <w:left w:w="115" w:type="dxa"/>
              <w:bottom w:w="0" w:type="dxa"/>
              <w:right w:w="115" w:type="dxa"/>
            </w:tcMar>
          </w:tcPr>
          <w:p w14:paraId="3F047CCD" w14:textId="44B82B9B" w:rsidR="00BB38D0" w:rsidRDefault="00BB38D0" w:rsidP="00425E40">
            <w:pPr>
              <w:pStyle w:val="DoEtabletext2018"/>
              <w:rPr>
                <w:rFonts w:ascii="Times New Roman" w:eastAsia="Times New Roman" w:hAnsi="Times New Roman" w:cs="Times New Roman"/>
              </w:rPr>
            </w:pPr>
          </w:p>
        </w:tc>
      </w:tr>
      <w:tr w:rsidR="00705F93" w:rsidRPr="00414F22" w14:paraId="12719A01" w14:textId="77777777" w:rsidTr="00705F93">
        <w:tc>
          <w:tcPr>
            <w:tcW w:w="1304" w:type="dxa"/>
            <w:tcMar>
              <w:top w:w="0" w:type="dxa"/>
              <w:left w:w="115" w:type="dxa"/>
              <w:bottom w:w="0" w:type="dxa"/>
              <w:right w:w="115" w:type="dxa"/>
            </w:tcMar>
          </w:tcPr>
          <w:p w14:paraId="3CA4F786" w14:textId="77777777" w:rsidR="00BB38D0" w:rsidRPr="00474670" w:rsidRDefault="00BB38D0" w:rsidP="00425E40">
            <w:pPr>
              <w:pStyle w:val="DoEtabletext2018"/>
              <w:rPr>
                <w:rFonts w:eastAsia="Times New Roman" w:cs="Helvetica"/>
              </w:rPr>
            </w:pPr>
            <w:r w:rsidRPr="00474670">
              <w:rPr>
                <w:rFonts w:cs="Helvetica"/>
              </w:rPr>
              <w:t>Week 3</w:t>
            </w:r>
          </w:p>
        </w:tc>
        <w:tc>
          <w:tcPr>
            <w:tcW w:w="2324" w:type="dxa"/>
            <w:tcMar>
              <w:top w:w="0" w:type="dxa"/>
              <w:left w:w="115" w:type="dxa"/>
              <w:bottom w:w="0" w:type="dxa"/>
              <w:right w:w="115" w:type="dxa"/>
            </w:tcMar>
          </w:tcPr>
          <w:p w14:paraId="6BB6F719" w14:textId="3662F4D5" w:rsidR="00BB38D0" w:rsidRPr="00884840" w:rsidRDefault="00BB38D0" w:rsidP="00425E40">
            <w:pPr>
              <w:pStyle w:val="DoEtabletext2018"/>
              <w:rPr>
                <w:rFonts w:cs="Helvetica"/>
              </w:rPr>
            </w:pPr>
            <w:r w:rsidRPr="00884840">
              <w:rPr>
                <w:rFonts w:cs="Helvetica"/>
              </w:rPr>
              <w:t>LAR4-1C uses Arabic to interact with others to exchange information, ideas, and opinions, and make plans</w:t>
            </w:r>
          </w:p>
          <w:p w14:paraId="2E55F1AB" w14:textId="221E0580" w:rsidR="00BB38D0" w:rsidRPr="00884840" w:rsidRDefault="00BB38D0" w:rsidP="00425E40">
            <w:pPr>
              <w:pStyle w:val="DoEtabletext2018"/>
              <w:rPr>
                <w:rFonts w:eastAsia="Times New Roman" w:cs="Helvetica"/>
              </w:rPr>
            </w:pPr>
            <w:r>
              <w:rPr>
                <w:rFonts w:eastAsia="Times New Roman" w:cs="Helvetica"/>
              </w:rPr>
              <w:t>LAR4-2C</w:t>
            </w:r>
            <w:r w:rsidRPr="00884840">
              <w:rPr>
                <w:rFonts w:eastAsia="Times New Roman" w:cs="Helvetica"/>
              </w:rPr>
              <w:t xml:space="preserve"> identifies main ideas in and obtains information from text</w:t>
            </w:r>
          </w:p>
          <w:p w14:paraId="5567A252" w14:textId="32F13653" w:rsidR="000554AF" w:rsidRPr="00884840" w:rsidRDefault="000554AF" w:rsidP="00425E40">
            <w:pPr>
              <w:pStyle w:val="DoEtabletext2018"/>
              <w:rPr>
                <w:rFonts w:cs="Helvetica"/>
              </w:rPr>
            </w:pPr>
            <w:r w:rsidRPr="00884840">
              <w:rPr>
                <w:rFonts w:cs="Helvetica"/>
              </w:rPr>
              <w:t>LAR4-5U applies Arabic pronunciation an</w:t>
            </w:r>
            <w:r>
              <w:rPr>
                <w:rFonts w:cs="Helvetica"/>
              </w:rPr>
              <w:t>d</w:t>
            </w:r>
            <w:r w:rsidRPr="00884840">
              <w:rPr>
                <w:rFonts w:cs="Helvetica"/>
              </w:rPr>
              <w:t xml:space="preserve"> intonation patterns</w:t>
            </w:r>
          </w:p>
          <w:p w14:paraId="309D62CD" w14:textId="16D8710A" w:rsidR="00BB38D0" w:rsidRPr="009640FC" w:rsidRDefault="00BB38D0" w:rsidP="00425E40">
            <w:pPr>
              <w:pStyle w:val="DoEtabletext2018"/>
              <w:rPr>
                <w:rFonts w:cs="Helvetica"/>
              </w:rPr>
            </w:pPr>
            <w:r w:rsidRPr="00884840">
              <w:rPr>
                <w:rFonts w:cs="Helvetica"/>
              </w:rPr>
              <w:lastRenderedPageBreak/>
              <w:t>LAR4-7U applies features of Arabic grammatical structures and sentence patterns to convey information and ideas</w:t>
            </w:r>
          </w:p>
          <w:p w14:paraId="565A1EF7" w14:textId="77777777" w:rsidR="00BB38D0" w:rsidRPr="00F9169C" w:rsidRDefault="00BB38D0" w:rsidP="00FB4EC2">
            <w:pPr>
              <w:pStyle w:val="DoEtabletext2018"/>
              <w:rPr>
                <w:rFonts w:cs="Helvetica"/>
                <w:b/>
              </w:rPr>
            </w:pPr>
            <w:r>
              <w:rPr>
                <w:rFonts w:cs="Helvetica"/>
                <w:b/>
              </w:rPr>
              <w:t>Additional outcome</w:t>
            </w:r>
            <w:r w:rsidRPr="00F9169C">
              <w:rPr>
                <w:rFonts w:cs="Helvetica"/>
                <w:b/>
              </w:rPr>
              <w:t xml:space="preserve"> for students with a background in Arabic</w:t>
            </w:r>
          </w:p>
          <w:p w14:paraId="1FB8A51A" w14:textId="414F5A3A" w:rsidR="00BB38D0" w:rsidRPr="00DA3F8F" w:rsidRDefault="00BB38D0" w:rsidP="00425E40">
            <w:pPr>
              <w:pStyle w:val="DoEtabletext2018"/>
              <w:rPr>
                <w:rFonts w:cs="Helvetica"/>
              </w:rPr>
            </w:pPr>
            <w:r w:rsidRPr="00884840">
              <w:rPr>
                <w:rFonts w:cs="Helvetica"/>
              </w:rPr>
              <w:t>LAR4-9U identifies that language use reflects cultural ideas, values and beliefs</w:t>
            </w:r>
          </w:p>
        </w:tc>
        <w:tc>
          <w:tcPr>
            <w:tcW w:w="8561" w:type="dxa"/>
            <w:tcMar>
              <w:top w:w="100" w:type="dxa"/>
              <w:left w:w="120" w:type="dxa"/>
              <w:bottom w:w="100" w:type="dxa"/>
              <w:right w:w="120" w:type="dxa"/>
            </w:tcMar>
          </w:tcPr>
          <w:p w14:paraId="4AFD59BE" w14:textId="4180784E" w:rsidR="00BB38D0" w:rsidRPr="001979A4" w:rsidRDefault="00BB38D0" w:rsidP="00425E40">
            <w:pPr>
              <w:pStyle w:val="DoEtabletext2018"/>
              <w:rPr>
                <w:rFonts w:eastAsia="Times New Roman" w:cs="Helvetica"/>
                <w:b/>
              </w:rPr>
            </w:pPr>
            <w:r w:rsidRPr="001979A4">
              <w:rPr>
                <w:rFonts w:eastAsia="Times New Roman" w:cs="Helvetica"/>
                <w:b/>
                <w:bCs/>
              </w:rPr>
              <w:lastRenderedPageBreak/>
              <w:t>Second or additional language learners</w:t>
            </w:r>
          </w:p>
          <w:p w14:paraId="4A02C6E2" w14:textId="77777777" w:rsidR="00BB38D0" w:rsidRDefault="00BB38D0" w:rsidP="00036E73">
            <w:pPr>
              <w:pStyle w:val="DoEtablelist1bullet2018"/>
              <w:numPr>
                <w:ilvl w:val="0"/>
                <w:numId w:val="34"/>
              </w:numPr>
              <w:ind w:left="441"/>
              <w:rPr>
                <w:rFonts w:eastAsia="Times New Roman" w:cs="Helvetica"/>
              </w:rPr>
            </w:pPr>
            <w:r>
              <w:rPr>
                <w:rFonts w:eastAsia="Times New Roman" w:cs="Helvetica"/>
              </w:rPr>
              <w:t>I</w:t>
            </w:r>
            <w:r w:rsidRPr="00884840">
              <w:rPr>
                <w:rFonts w:eastAsia="Times New Roman" w:cs="Helvetica"/>
              </w:rPr>
              <w:t>dentify the different clothing items that students might need when travelling in different seasons and to different destinations</w:t>
            </w:r>
            <w:r>
              <w:rPr>
                <w:rFonts w:eastAsia="Times New Roman" w:cs="Helvetica"/>
              </w:rPr>
              <w:t>.</w:t>
            </w:r>
          </w:p>
          <w:p w14:paraId="43AD40D3" w14:textId="4C513004" w:rsidR="00BB38D0" w:rsidRPr="00036E73" w:rsidRDefault="00BB38D0" w:rsidP="00036E73">
            <w:pPr>
              <w:pStyle w:val="DoEtablelist1bullet2018"/>
              <w:numPr>
                <w:ilvl w:val="0"/>
                <w:numId w:val="34"/>
              </w:numPr>
              <w:ind w:left="441"/>
              <w:rPr>
                <w:rFonts w:eastAsia="Times New Roman" w:cs="Helvetica"/>
              </w:rPr>
            </w:pPr>
            <w:r w:rsidRPr="00036E73">
              <w:rPr>
                <w:rFonts w:eastAsia="Times New Roman" w:cs="Helvetica"/>
              </w:rPr>
              <w:t xml:space="preserve">Introduce </w:t>
            </w:r>
            <w:r w:rsidR="00E3119B">
              <w:rPr>
                <w:rFonts w:eastAsia="Times New Roman" w:cs="Helvetica"/>
              </w:rPr>
              <w:t xml:space="preserve">and practise </w:t>
            </w:r>
            <w:r w:rsidRPr="00036E73">
              <w:rPr>
                <w:rFonts w:eastAsia="Times New Roman" w:cs="Helvetica"/>
              </w:rPr>
              <w:t>new vocabulary and phrases related to packing a suitcase:</w:t>
            </w:r>
            <w:r w:rsidRPr="00036E73">
              <w:rPr>
                <w:rFonts w:eastAsia="Times New Roman" w:cs="Helvetica"/>
                <w:i/>
                <w:iCs/>
                <w:color w:val="000000"/>
              </w:rPr>
              <w:t xml:space="preserve"> </w:t>
            </w:r>
          </w:p>
          <w:p w14:paraId="34713CC5" w14:textId="77777777" w:rsidR="00BB38D0" w:rsidRPr="00FD3835" w:rsidRDefault="00BB38D0" w:rsidP="002157A3">
            <w:pPr>
              <w:bidi/>
              <w:spacing w:line="260" w:lineRule="exact"/>
              <w:rPr>
                <w:rFonts w:eastAsia="Times New Roman"/>
                <w:sz w:val="22"/>
              </w:rPr>
            </w:pPr>
            <w:r w:rsidRPr="00FD3835">
              <w:rPr>
                <w:rFonts w:eastAsia="Times New Roman"/>
                <w:color w:val="000000"/>
                <w:sz w:val="22"/>
                <w:rtl/>
              </w:rPr>
              <w:t>أحب السفر كثيراً</w:t>
            </w:r>
          </w:p>
          <w:p w14:paraId="773517C5" w14:textId="77777777" w:rsidR="00BB38D0" w:rsidRPr="00FD3835" w:rsidRDefault="00BB38D0" w:rsidP="002157A3">
            <w:pPr>
              <w:bidi/>
              <w:spacing w:line="260" w:lineRule="exact"/>
              <w:rPr>
                <w:rFonts w:eastAsia="Times New Roman"/>
                <w:sz w:val="22"/>
              </w:rPr>
            </w:pPr>
            <w:r w:rsidRPr="00FD3835">
              <w:rPr>
                <w:rFonts w:eastAsia="Times New Roman"/>
                <w:color w:val="000000"/>
                <w:sz w:val="22"/>
                <w:rtl/>
              </w:rPr>
              <w:t>لا أحب توضيب الثياب في الحقيبة</w:t>
            </w:r>
          </w:p>
          <w:p w14:paraId="4ADDE856" w14:textId="77777777" w:rsidR="00BB38D0" w:rsidRPr="00FD3835" w:rsidRDefault="00BB38D0" w:rsidP="002157A3">
            <w:pPr>
              <w:bidi/>
              <w:spacing w:line="260" w:lineRule="exact"/>
              <w:rPr>
                <w:rFonts w:eastAsia="Times New Roman"/>
                <w:sz w:val="22"/>
              </w:rPr>
            </w:pPr>
            <w:r w:rsidRPr="00FD3835">
              <w:rPr>
                <w:rFonts w:eastAsia="Times New Roman"/>
                <w:color w:val="000000"/>
                <w:sz w:val="22"/>
                <w:rtl/>
              </w:rPr>
              <w:t>سأكتب لائحة بالملابس</w:t>
            </w:r>
          </w:p>
          <w:p w14:paraId="3E270A2D" w14:textId="77777777" w:rsidR="00BB38D0" w:rsidRPr="00FD3835" w:rsidRDefault="00BB38D0" w:rsidP="00A43427">
            <w:pPr>
              <w:bidi/>
              <w:spacing w:line="260" w:lineRule="exact"/>
              <w:rPr>
                <w:rFonts w:eastAsia="Times New Roman"/>
                <w:sz w:val="22"/>
              </w:rPr>
            </w:pPr>
            <w:r w:rsidRPr="00FD3835">
              <w:rPr>
                <w:rFonts w:eastAsia="Times New Roman"/>
                <w:color w:val="000000"/>
                <w:sz w:val="22"/>
                <w:rtl/>
              </w:rPr>
              <w:t>أحتاج الى</w:t>
            </w:r>
            <w:r w:rsidRPr="00FD3835">
              <w:rPr>
                <w:rFonts w:eastAsia="Times New Roman"/>
                <w:color w:val="000000"/>
                <w:sz w:val="22"/>
              </w:rPr>
              <w:t xml:space="preserve"> ...</w:t>
            </w:r>
          </w:p>
          <w:p w14:paraId="7ABE3F81" w14:textId="77777777" w:rsidR="00BB38D0" w:rsidRPr="00FD3835" w:rsidRDefault="00BB38D0" w:rsidP="002157A3">
            <w:pPr>
              <w:bidi/>
              <w:spacing w:line="260" w:lineRule="exact"/>
              <w:rPr>
                <w:rFonts w:eastAsia="Times New Roman"/>
                <w:sz w:val="22"/>
              </w:rPr>
            </w:pPr>
            <w:r w:rsidRPr="00FD3835">
              <w:rPr>
                <w:rFonts w:eastAsia="Times New Roman"/>
                <w:color w:val="000000"/>
                <w:sz w:val="22"/>
                <w:rtl/>
              </w:rPr>
              <w:t>سأضع الفستان الزهري</w:t>
            </w:r>
          </w:p>
          <w:p w14:paraId="6F972BED" w14:textId="77777777" w:rsidR="00BB38D0" w:rsidRPr="00FD3835" w:rsidRDefault="00BB38D0" w:rsidP="00A43427">
            <w:pPr>
              <w:bidi/>
              <w:spacing w:line="260" w:lineRule="exact"/>
              <w:rPr>
                <w:rFonts w:eastAsia="Times New Roman"/>
                <w:sz w:val="22"/>
              </w:rPr>
            </w:pPr>
            <w:r w:rsidRPr="00FD3835">
              <w:rPr>
                <w:rFonts w:eastAsia="Times New Roman"/>
                <w:color w:val="000000"/>
                <w:sz w:val="22"/>
                <w:rtl/>
              </w:rPr>
              <w:t>سآخذ معي</w:t>
            </w:r>
            <w:r w:rsidRPr="00FD3835">
              <w:rPr>
                <w:rFonts w:eastAsia="Times New Roman"/>
                <w:color w:val="000000"/>
                <w:sz w:val="22"/>
              </w:rPr>
              <w:t xml:space="preserve"> ...</w:t>
            </w:r>
          </w:p>
          <w:p w14:paraId="157D0AE0" w14:textId="77777777" w:rsidR="00BB38D0" w:rsidRPr="00FD3835" w:rsidRDefault="00BB38D0" w:rsidP="00A43427">
            <w:pPr>
              <w:bidi/>
              <w:spacing w:line="260" w:lineRule="exact"/>
              <w:rPr>
                <w:rFonts w:eastAsia="Times New Roman"/>
                <w:sz w:val="22"/>
              </w:rPr>
            </w:pPr>
            <w:r w:rsidRPr="00FD3835">
              <w:rPr>
                <w:rFonts w:eastAsia="Times New Roman"/>
                <w:color w:val="000000"/>
                <w:sz w:val="22"/>
                <w:rtl/>
              </w:rPr>
              <w:t>لقد نسيت</w:t>
            </w:r>
            <w:r w:rsidRPr="00FD3835">
              <w:rPr>
                <w:rFonts w:eastAsia="Times New Roman"/>
                <w:color w:val="000000"/>
                <w:sz w:val="22"/>
              </w:rPr>
              <w:t xml:space="preserve"> ...</w:t>
            </w:r>
          </w:p>
          <w:p w14:paraId="7916FCE0" w14:textId="77777777" w:rsidR="00BB38D0" w:rsidRPr="001F75CF" w:rsidRDefault="00BB38D0" w:rsidP="002157A3">
            <w:pPr>
              <w:bidi/>
              <w:spacing w:line="260" w:lineRule="exact"/>
              <w:rPr>
                <w:rFonts w:ascii="Helvetica" w:eastAsia="Times New Roman" w:hAnsi="Helvetica" w:cs="Helvetica"/>
                <w:sz w:val="20"/>
                <w:szCs w:val="20"/>
              </w:rPr>
            </w:pPr>
            <w:r w:rsidRPr="00FD3835">
              <w:rPr>
                <w:rFonts w:eastAsia="Times New Roman"/>
                <w:color w:val="000000"/>
                <w:sz w:val="22"/>
                <w:rtl/>
              </w:rPr>
              <w:lastRenderedPageBreak/>
              <w:t>هل نسيت شيئاً؟</w:t>
            </w:r>
          </w:p>
          <w:p w14:paraId="09BCA1BE" w14:textId="14E20283" w:rsidR="00BB38D0" w:rsidRPr="00687F11" w:rsidRDefault="00BB38D0" w:rsidP="00425E40">
            <w:pPr>
              <w:pStyle w:val="DoEtablelist1bullet2018"/>
              <w:numPr>
                <w:ilvl w:val="0"/>
                <w:numId w:val="34"/>
              </w:numPr>
              <w:ind w:left="441"/>
              <w:rPr>
                <w:rFonts w:eastAsia="Times New Roman" w:cs="Helvetica"/>
                <w:i/>
                <w:iCs/>
              </w:rPr>
            </w:pPr>
            <w:r>
              <w:rPr>
                <w:rFonts w:eastAsia="Times New Roman" w:cs="Helvetica"/>
              </w:rPr>
              <w:t>Barrier game. Provide s</w:t>
            </w:r>
            <w:r w:rsidRPr="00884840">
              <w:rPr>
                <w:rFonts w:eastAsia="Times New Roman" w:cs="Helvetica"/>
              </w:rPr>
              <w:t xml:space="preserve">tudents with an </w:t>
            </w:r>
            <w:r w:rsidRPr="001F75CF">
              <w:rPr>
                <w:rFonts w:eastAsia="Times New Roman" w:cs="Helvetica"/>
              </w:rPr>
              <w:t>empty suitcase</w:t>
            </w:r>
            <w:r w:rsidRPr="00884840">
              <w:rPr>
                <w:rFonts w:eastAsia="Times New Roman" w:cs="Helvetica"/>
              </w:rPr>
              <w:t xml:space="preserve"> drawing</w:t>
            </w:r>
            <w:r w:rsidR="001F75CF">
              <w:rPr>
                <w:rFonts w:eastAsia="Times New Roman" w:cs="Helvetica"/>
              </w:rPr>
              <w:t xml:space="preserve"> (see </w:t>
            </w:r>
            <w:hyperlink r:id="rId23" w:history="1">
              <w:r w:rsidR="001F75CF" w:rsidRPr="001F75CF">
                <w:rPr>
                  <w:rStyle w:val="Hyperlink"/>
                  <w:rFonts w:eastAsia="Times New Roman" w:cs="Helvetica"/>
                </w:rPr>
                <w:t>sample</w:t>
              </w:r>
            </w:hyperlink>
            <w:r w:rsidR="001F75CF">
              <w:rPr>
                <w:rFonts w:eastAsia="Times New Roman" w:cs="Helvetica"/>
              </w:rPr>
              <w:t>)</w:t>
            </w:r>
            <w:r w:rsidRPr="00884840">
              <w:rPr>
                <w:rFonts w:eastAsia="Times New Roman" w:cs="Helvetica"/>
              </w:rPr>
              <w:t xml:space="preserve">. Students draw </w:t>
            </w:r>
            <w:r>
              <w:rPr>
                <w:rFonts w:eastAsia="Times New Roman" w:cs="Helvetica"/>
              </w:rPr>
              <w:t>5</w:t>
            </w:r>
            <w:r w:rsidRPr="00884840">
              <w:rPr>
                <w:rFonts w:eastAsia="Times New Roman" w:cs="Helvetica"/>
              </w:rPr>
              <w:t xml:space="preserve"> items in their suitcases. In pairs, stu</w:t>
            </w:r>
            <w:bookmarkStart w:id="1" w:name="_GoBack"/>
            <w:bookmarkEnd w:id="1"/>
            <w:r w:rsidRPr="00884840">
              <w:rPr>
                <w:rFonts w:eastAsia="Times New Roman" w:cs="Helvetica"/>
              </w:rPr>
              <w:t xml:space="preserve">dents take turns in asking about the items. </w:t>
            </w:r>
            <w:r>
              <w:rPr>
                <w:rFonts w:eastAsia="Times New Roman" w:cs="Helvetica"/>
              </w:rPr>
              <w:t>Student A</w:t>
            </w:r>
            <w:r w:rsidRPr="00884840">
              <w:rPr>
                <w:rFonts w:eastAsia="Times New Roman" w:cs="Helvetica"/>
              </w:rPr>
              <w:t xml:space="preserve"> asks </w:t>
            </w:r>
            <w:r>
              <w:rPr>
                <w:rFonts w:eastAsia="Times New Roman" w:cs="Helvetica"/>
              </w:rPr>
              <w:t>if student B has a particular item of clothing in their suitcase, and vice versa.</w:t>
            </w:r>
          </w:p>
          <w:p w14:paraId="47CD16B6" w14:textId="017BE995" w:rsidR="00BB38D0" w:rsidRPr="00FB4EC2" w:rsidRDefault="00BB38D0" w:rsidP="00425E40">
            <w:pPr>
              <w:pStyle w:val="DoEtabletext2018"/>
              <w:rPr>
                <w:rFonts w:eastAsia="Times New Roman" w:cs="Helvetica"/>
                <w:b/>
              </w:rPr>
            </w:pPr>
            <w:r w:rsidRPr="00FB4EC2">
              <w:rPr>
                <w:rFonts w:cs="Helvetica"/>
                <w:b/>
              </w:rPr>
              <w:t>Students with a background in Arabic</w:t>
            </w:r>
          </w:p>
          <w:p w14:paraId="0CFC4F6D" w14:textId="18520575" w:rsidR="00BB38D0" w:rsidRPr="00FE22BF" w:rsidRDefault="00BB38D0" w:rsidP="00687F11">
            <w:pPr>
              <w:pStyle w:val="DoEtablelist1bullet2018"/>
              <w:numPr>
                <w:ilvl w:val="0"/>
                <w:numId w:val="34"/>
              </w:numPr>
              <w:ind w:left="441"/>
              <w:rPr>
                <w:rFonts w:eastAsia="Times New Roman" w:cs="Helvetica"/>
              </w:rPr>
            </w:pPr>
            <w:r>
              <w:rPr>
                <w:rFonts w:eastAsia="Times New Roman" w:cs="Helvetica"/>
              </w:rPr>
              <w:t>Students c</w:t>
            </w:r>
            <w:r w:rsidRPr="00FE22BF">
              <w:rPr>
                <w:rFonts w:eastAsia="Times New Roman" w:cs="Helvetica"/>
              </w:rPr>
              <w:t xml:space="preserve">reate a list of the different clothing items that </w:t>
            </w:r>
            <w:r>
              <w:rPr>
                <w:rFonts w:eastAsia="Times New Roman" w:cs="Helvetica"/>
              </w:rPr>
              <w:t>they</w:t>
            </w:r>
            <w:r w:rsidRPr="00FE22BF">
              <w:rPr>
                <w:rFonts w:eastAsia="Times New Roman" w:cs="Helvetica"/>
              </w:rPr>
              <w:t xml:space="preserve"> might need when travelling in different seasons and to different destinations</w:t>
            </w:r>
            <w:r>
              <w:rPr>
                <w:rFonts w:eastAsia="Times New Roman" w:cs="Helvetica"/>
              </w:rPr>
              <w:t>, for example to Lebanon in winter and to Australia in summer.</w:t>
            </w:r>
          </w:p>
          <w:p w14:paraId="4CB576CE" w14:textId="204F0017" w:rsidR="00BB38D0" w:rsidRPr="00B12880" w:rsidRDefault="00BB38D0" w:rsidP="00B12880">
            <w:pPr>
              <w:pStyle w:val="DoEtablelist1bullet2018"/>
              <w:numPr>
                <w:ilvl w:val="0"/>
                <w:numId w:val="34"/>
              </w:numPr>
              <w:ind w:left="441"/>
              <w:rPr>
                <w:rFonts w:eastAsia="Times New Roman" w:cs="Helvetica"/>
              </w:rPr>
            </w:pPr>
            <w:r>
              <w:rPr>
                <w:rFonts w:eastAsia="Times New Roman" w:cs="Helvetica"/>
              </w:rPr>
              <w:t>Students r</w:t>
            </w:r>
            <w:r w:rsidRPr="00FE22BF">
              <w:rPr>
                <w:rFonts w:eastAsia="Times New Roman" w:cs="Helvetica"/>
              </w:rPr>
              <w:t>evise and consolidate</w:t>
            </w:r>
            <w:r>
              <w:rPr>
                <w:rFonts w:eastAsia="Times New Roman" w:cs="Helvetica"/>
              </w:rPr>
              <w:t xml:space="preserve"> </w:t>
            </w:r>
            <w:r w:rsidRPr="00FE22BF">
              <w:rPr>
                <w:rFonts w:eastAsia="Times New Roman" w:cs="Helvetica"/>
              </w:rPr>
              <w:t xml:space="preserve">current vocabulary </w:t>
            </w:r>
            <w:r>
              <w:rPr>
                <w:rFonts w:eastAsia="Times New Roman" w:cs="Helvetica"/>
              </w:rPr>
              <w:t xml:space="preserve">and structures </w:t>
            </w:r>
            <w:r w:rsidRPr="00FE22BF">
              <w:rPr>
                <w:rFonts w:eastAsia="Times New Roman" w:cs="Helvetica"/>
              </w:rPr>
              <w:t>by role playing with a partner what they need to pack for their annual holiday with their family. Students exchange with one another the different items of clothing they will need to pack in their suitcase and provide reasons</w:t>
            </w:r>
            <w:r>
              <w:rPr>
                <w:rFonts w:eastAsia="Times New Roman" w:cs="Helvetica"/>
              </w:rPr>
              <w:t>, for example:</w:t>
            </w:r>
          </w:p>
          <w:p w14:paraId="689B9E04" w14:textId="77777777" w:rsidR="00BB38D0" w:rsidRPr="00B12880" w:rsidRDefault="00BB38D0" w:rsidP="002157A3">
            <w:pPr>
              <w:bidi/>
              <w:spacing w:line="260" w:lineRule="exact"/>
              <w:rPr>
                <w:rFonts w:eastAsia="Times New Roman"/>
                <w:sz w:val="22"/>
              </w:rPr>
            </w:pPr>
            <w:r w:rsidRPr="00B12880">
              <w:rPr>
                <w:rFonts w:eastAsia="Times New Roman"/>
                <w:color w:val="000000"/>
                <w:sz w:val="22"/>
                <w:rtl/>
              </w:rPr>
              <w:t>أحب السفر كثيراً</w:t>
            </w:r>
          </w:p>
          <w:p w14:paraId="3509EFD9" w14:textId="77777777" w:rsidR="00BB38D0" w:rsidRPr="00B12880" w:rsidRDefault="00BB38D0" w:rsidP="002157A3">
            <w:pPr>
              <w:bidi/>
              <w:spacing w:line="260" w:lineRule="exact"/>
              <w:rPr>
                <w:rFonts w:eastAsia="Times New Roman"/>
                <w:sz w:val="22"/>
              </w:rPr>
            </w:pPr>
            <w:r w:rsidRPr="00B12880">
              <w:rPr>
                <w:rFonts w:eastAsia="Times New Roman"/>
                <w:color w:val="000000"/>
                <w:sz w:val="22"/>
                <w:rtl/>
              </w:rPr>
              <w:t>لا أحب توضيب الثياب في الحقيبة</w:t>
            </w:r>
          </w:p>
          <w:p w14:paraId="59431CFD" w14:textId="77777777" w:rsidR="00BB38D0" w:rsidRPr="00B12880" w:rsidRDefault="00BB38D0" w:rsidP="002157A3">
            <w:pPr>
              <w:bidi/>
              <w:spacing w:line="260" w:lineRule="exact"/>
              <w:rPr>
                <w:rFonts w:eastAsia="Times New Roman"/>
                <w:sz w:val="22"/>
              </w:rPr>
            </w:pPr>
            <w:r w:rsidRPr="00B12880">
              <w:rPr>
                <w:rFonts w:eastAsia="Times New Roman"/>
                <w:color w:val="000000"/>
                <w:sz w:val="22"/>
                <w:rtl/>
              </w:rPr>
              <w:t>سأكتب لائحة بالملابس</w:t>
            </w:r>
          </w:p>
          <w:p w14:paraId="7EBC08D9" w14:textId="77777777" w:rsidR="00BB38D0" w:rsidRPr="00B12880" w:rsidRDefault="00BB38D0" w:rsidP="00A43427">
            <w:pPr>
              <w:bidi/>
              <w:spacing w:line="260" w:lineRule="exact"/>
              <w:rPr>
                <w:rFonts w:eastAsia="Times New Roman"/>
                <w:sz w:val="22"/>
              </w:rPr>
            </w:pPr>
            <w:r w:rsidRPr="00B12880">
              <w:rPr>
                <w:rFonts w:eastAsia="Times New Roman"/>
                <w:color w:val="000000"/>
                <w:sz w:val="22"/>
                <w:rtl/>
              </w:rPr>
              <w:t>أحتاج الى</w:t>
            </w:r>
            <w:r w:rsidRPr="00B12880">
              <w:rPr>
                <w:rFonts w:eastAsia="Times New Roman"/>
                <w:color w:val="000000"/>
                <w:sz w:val="22"/>
              </w:rPr>
              <w:t xml:space="preserve"> ...</w:t>
            </w:r>
          </w:p>
          <w:p w14:paraId="0EAC5F1A" w14:textId="77777777" w:rsidR="00BB38D0" w:rsidRPr="00B12880" w:rsidRDefault="00BB38D0" w:rsidP="002157A3">
            <w:pPr>
              <w:bidi/>
              <w:spacing w:line="260" w:lineRule="exact"/>
              <w:rPr>
                <w:rFonts w:eastAsia="Times New Roman"/>
                <w:sz w:val="22"/>
              </w:rPr>
            </w:pPr>
            <w:r w:rsidRPr="00B12880">
              <w:rPr>
                <w:rFonts w:eastAsia="Times New Roman"/>
                <w:color w:val="000000"/>
                <w:sz w:val="22"/>
                <w:rtl/>
              </w:rPr>
              <w:t>سأضع الفستان الزهري</w:t>
            </w:r>
          </w:p>
          <w:p w14:paraId="05C91C13" w14:textId="77777777" w:rsidR="00BB38D0" w:rsidRPr="00B12880" w:rsidRDefault="00BB38D0" w:rsidP="00A43427">
            <w:pPr>
              <w:bidi/>
              <w:spacing w:line="260" w:lineRule="exact"/>
              <w:rPr>
                <w:rFonts w:eastAsia="Times New Roman"/>
                <w:sz w:val="22"/>
              </w:rPr>
            </w:pPr>
            <w:r w:rsidRPr="00B12880">
              <w:rPr>
                <w:rFonts w:eastAsia="Times New Roman"/>
                <w:color w:val="000000"/>
                <w:sz w:val="22"/>
                <w:rtl/>
              </w:rPr>
              <w:t>سآخذ معي</w:t>
            </w:r>
            <w:r w:rsidRPr="00B12880">
              <w:rPr>
                <w:rFonts w:eastAsia="Times New Roman"/>
                <w:color w:val="000000"/>
                <w:sz w:val="22"/>
              </w:rPr>
              <w:t xml:space="preserve"> ...</w:t>
            </w:r>
          </w:p>
          <w:p w14:paraId="0F46BE27" w14:textId="77777777" w:rsidR="00BB38D0" w:rsidRPr="00B12880" w:rsidRDefault="00BB38D0" w:rsidP="00641FC4">
            <w:pPr>
              <w:bidi/>
              <w:spacing w:line="260" w:lineRule="exact"/>
              <w:rPr>
                <w:rFonts w:eastAsia="Times New Roman"/>
                <w:sz w:val="22"/>
              </w:rPr>
            </w:pPr>
            <w:r w:rsidRPr="00B12880">
              <w:rPr>
                <w:rFonts w:eastAsia="Times New Roman"/>
                <w:color w:val="000000"/>
                <w:sz w:val="22"/>
                <w:rtl/>
              </w:rPr>
              <w:t>لقد نسيت</w:t>
            </w:r>
            <w:r w:rsidRPr="00B12880">
              <w:rPr>
                <w:rFonts w:eastAsia="Times New Roman"/>
                <w:color w:val="000000"/>
                <w:sz w:val="22"/>
              </w:rPr>
              <w:t xml:space="preserve"> ...</w:t>
            </w:r>
          </w:p>
          <w:p w14:paraId="4F77CD40" w14:textId="3BE1CAAA" w:rsidR="00BB38D0" w:rsidRPr="00B12880" w:rsidRDefault="00BB38D0" w:rsidP="002157A3">
            <w:pPr>
              <w:bidi/>
              <w:spacing w:line="260" w:lineRule="exact"/>
              <w:rPr>
                <w:rFonts w:eastAsia="Times New Roman"/>
                <w:b/>
                <w:color w:val="000000"/>
                <w:sz w:val="22"/>
              </w:rPr>
            </w:pPr>
            <w:r w:rsidRPr="00B12880">
              <w:rPr>
                <w:rFonts w:eastAsia="Times New Roman"/>
                <w:color w:val="000000"/>
                <w:sz w:val="22"/>
                <w:rtl/>
              </w:rPr>
              <w:t>هل نسيت شيئاً؟</w:t>
            </w:r>
          </w:p>
        </w:tc>
        <w:tc>
          <w:tcPr>
            <w:tcW w:w="1247" w:type="dxa"/>
          </w:tcPr>
          <w:p w14:paraId="2CEBB11D" w14:textId="77777777" w:rsidR="00BB38D0" w:rsidRPr="00414F22" w:rsidRDefault="00BB38D0" w:rsidP="00447A91">
            <w:pPr>
              <w:pStyle w:val="DoEtabletext2018"/>
              <w:ind w:left="122"/>
              <w:rPr>
                <w:rFonts w:eastAsia="Times New Roman"/>
              </w:rPr>
            </w:pPr>
          </w:p>
        </w:tc>
        <w:tc>
          <w:tcPr>
            <w:tcW w:w="2041" w:type="dxa"/>
            <w:tcMar>
              <w:top w:w="0" w:type="dxa"/>
              <w:left w:w="115" w:type="dxa"/>
              <w:bottom w:w="0" w:type="dxa"/>
              <w:right w:w="115" w:type="dxa"/>
            </w:tcMar>
          </w:tcPr>
          <w:p w14:paraId="4209F10F" w14:textId="52875599" w:rsidR="00BB38D0" w:rsidRPr="00414F22" w:rsidRDefault="00BB38D0" w:rsidP="00425E40">
            <w:pPr>
              <w:pStyle w:val="DoEtabletext2018"/>
              <w:rPr>
                <w:rFonts w:eastAsia="Times New Roman"/>
              </w:rPr>
            </w:pPr>
          </w:p>
        </w:tc>
      </w:tr>
      <w:tr w:rsidR="00705F93" w:rsidRPr="00414F22" w14:paraId="120BA6A3" w14:textId="77777777" w:rsidTr="00705F93">
        <w:tc>
          <w:tcPr>
            <w:tcW w:w="1304" w:type="dxa"/>
            <w:tcMar>
              <w:top w:w="0" w:type="dxa"/>
              <w:left w:w="115" w:type="dxa"/>
              <w:bottom w:w="0" w:type="dxa"/>
              <w:right w:w="115" w:type="dxa"/>
            </w:tcMar>
          </w:tcPr>
          <w:p w14:paraId="2B2DCBC4" w14:textId="77777777" w:rsidR="00BB38D0" w:rsidRPr="00474670" w:rsidRDefault="00BB38D0" w:rsidP="00425E40">
            <w:pPr>
              <w:pStyle w:val="DoEtabletext2018"/>
              <w:rPr>
                <w:rFonts w:eastAsia="Times New Roman" w:cs="Helvetica"/>
              </w:rPr>
            </w:pPr>
            <w:r w:rsidRPr="00474670">
              <w:rPr>
                <w:rFonts w:cs="Helvetica"/>
              </w:rPr>
              <w:t>Week 4</w:t>
            </w:r>
          </w:p>
        </w:tc>
        <w:tc>
          <w:tcPr>
            <w:tcW w:w="2324" w:type="dxa"/>
            <w:tcMar>
              <w:top w:w="0" w:type="dxa"/>
              <w:left w:w="115" w:type="dxa"/>
              <w:bottom w:w="0" w:type="dxa"/>
              <w:right w:w="115" w:type="dxa"/>
            </w:tcMar>
          </w:tcPr>
          <w:p w14:paraId="043DF807" w14:textId="3BCB3BC0" w:rsidR="00BB38D0" w:rsidRPr="00884840" w:rsidRDefault="00BB38D0" w:rsidP="00425E40">
            <w:pPr>
              <w:pStyle w:val="DoEtabletext2018"/>
              <w:rPr>
                <w:rFonts w:cs="Helvetica"/>
              </w:rPr>
            </w:pPr>
            <w:r w:rsidRPr="00884840">
              <w:rPr>
                <w:rFonts w:cs="Helvetica"/>
              </w:rPr>
              <w:t>LAR4-1C uses Arabic to interact with others to exchange information, ideas, and opinions, and make plans</w:t>
            </w:r>
          </w:p>
          <w:p w14:paraId="5860E8E0" w14:textId="5EC16C6E" w:rsidR="00BB38D0" w:rsidRPr="00884840" w:rsidRDefault="00BB38D0" w:rsidP="00425E40">
            <w:pPr>
              <w:pStyle w:val="DoEtabletext2018"/>
              <w:rPr>
                <w:rFonts w:cs="Helvetica"/>
              </w:rPr>
            </w:pPr>
            <w:r w:rsidRPr="00884840">
              <w:rPr>
                <w:rFonts w:cs="Helvetica"/>
              </w:rPr>
              <w:t>LAR4-2C identifies main ideas in, an</w:t>
            </w:r>
            <w:r w:rsidR="000554AF">
              <w:rPr>
                <w:rFonts w:cs="Helvetica"/>
              </w:rPr>
              <w:t>d</w:t>
            </w:r>
            <w:r w:rsidRPr="00884840">
              <w:rPr>
                <w:rFonts w:cs="Helvetica"/>
              </w:rPr>
              <w:t xml:space="preserve"> </w:t>
            </w:r>
            <w:r w:rsidRPr="00884840">
              <w:rPr>
                <w:rFonts w:cs="Helvetica"/>
              </w:rPr>
              <w:lastRenderedPageBreak/>
              <w:t>obtains information from texts</w:t>
            </w:r>
          </w:p>
          <w:p w14:paraId="03FEA983" w14:textId="775E2E04" w:rsidR="00BB38D0" w:rsidRDefault="00BB38D0" w:rsidP="00425E40">
            <w:pPr>
              <w:pStyle w:val="DoEtabletext2018"/>
              <w:rPr>
                <w:rFonts w:cs="Helvetica"/>
              </w:rPr>
            </w:pPr>
            <w:r w:rsidRPr="00884840">
              <w:rPr>
                <w:rFonts w:cs="Helvetica"/>
              </w:rPr>
              <w:t>LAR4-5U applies Arabic pronunciation an</w:t>
            </w:r>
            <w:r>
              <w:rPr>
                <w:rFonts w:cs="Helvetica"/>
              </w:rPr>
              <w:t>d</w:t>
            </w:r>
            <w:r w:rsidRPr="00884840">
              <w:rPr>
                <w:rFonts w:cs="Helvetica"/>
              </w:rPr>
              <w:t xml:space="preserve"> intonation patterns</w:t>
            </w:r>
          </w:p>
          <w:p w14:paraId="2ECD8A8B" w14:textId="741B5C30" w:rsidR="00BB38D0" w:rsidRPr="00884840" w:rsidRDefault="00BB38D0" w:rsidP="00425E40">
            <w:pPr>
              <w:pStyle w:val="DoEtabletext2018"/>
              <w:rPr>
                <w:rFonts w:cs="Helvetica"/>
              </w:rPr>
            </w:pPr>
            <w:r w:rsidRPr="00884840">
              <w:rPr>
                <w:rFonts w:cs="Helvetica"/>
              </w:rPr>
              <w:t xml:space="preserve">LAR4-6U </w:t>
            </w:r>
            <w:r w:rsidR="000554AF" w:rsidRPr="000554AF">
              <w:rPr>
                <w:rFonts w:cs="Helvetica"/>
              </w:rPr>
              <w:t>demonstrates understanding of key aspects of Arabic writing conventions</w:t>
            </w:r>
          </w:p>
          <w:p w14:paraId="73184D54" w14:textId="0C9E70B3" w:rsidR="00BB38D0" w:rsidRPr="00884840" w:rsidRDefault="00BB38D0" w:rsidP="00425E40">
            <w:pPr>
              <w:pStyle w:val="DoEtabletext2018"/>
              <w:rPr>
                <w:rFonts w:cs="Helvetica"/>
              </w:rPr>
            </w:pPr>
            <w:r w:rsidRPr="00884840">
              <w:rPr>
                <w:rFonts w:cs="Helvetica"/>
              </w:rPr>
              <w:t>LAR4-9U identifies that language use reflects cultural ideas, values and beliefs</w:t>
            </w:r>
          </w:p>
          <w:p w14:paraId="0958725D" w14:textId="77777777" w:rsidR="00BB38D0" w:rsidRPr="00F9169C" w:rsidRDefault="00BB38D0" w:rsidP="00E72A0E">
            <w:pPr>
              <w:pStyle w:val="DoEtabletext2018"/>
              <w:rPr>
                <w:rFonts w:cs="Helvetica"/>
                <w:b/>
              </w:rPr>
            </w:pPr>
            <w:r>
              <w:rPr>
                <w:rFonts w:cs="Helvetica"/>
                <w:b/>
              </w:rPr>
              <w:t>Additional outcome</w:t>
            </w:r>
            <w:r w:rsidRPr="00F9169C">
              <w:rPr>
                <w:rFonts w:cs="Helvetica"/>
                <w:b/>
              </w:rPr>
              <w:t xml:space="preserve"> for students with a background in Arabic</w:t>
            </w:r>
          </w:p>
          <w:p w14:paraId="44C79EFF" w14:textId="77777777" w:rsidR="00BB38D0" w:rsidRDefault="00BB38D0" w:rsidP="00425E40">
            <w:pPr>
              <w:pStyle w:val="DoEtabletext2018"/>
              <w:rPr>
                <w:rFonts w:cs="Helvetica"/>
              </w:rPr>
            </w:pPr>
            <w:r w:rsidRPr="00884840">
              <w:rPr>
                <w:rFonts w:cs="Helvetica"/>
              </w:rPr>
              <w:t>LAR4-4C applies a range of linguistic structures to compose texts in Arabic,</w:t>
            </w:r>
            <w:r>
              <w:rPr>
                <w:rFonts w:cs="Helvetica"/>
              </w:rPr>
              <w:t xml:space="preserve"> using a </w:t>
            </w:r>
            <w:r w:rsidRPr="00884840">
              <w:rPr>
                <w:rFonts w:cs="Helvetica"/>
              </w:rPr>
              <w:t>range of formats for different audiences</w:t>
            </w:r>
          </w:p>
          <w:p w14:paraId="16EEE8E9" w14:textId="208DB2A6" w:rsidR="004F2E66" w:rsidRPr="004E56C2" w:rsidRDefault="004F2E66" w:rsidP="00425E40">
            <w:pPr>
              <w:pStyle w:val="DoEtabletext2018"/>
              <w:rPr>
                <w:rFonts w:cs="Helvetica"/>
              </w:rPr>
            </w:pPr>
            <w:r w:rsidRPr="00884840">
              <w:rPr>
                <w:rFonts w:cs="Helvetica"/>
              </w:rPr>
              <w:t>LAR4-7U applies features of Arabic grammatical structures and sentence patterns to convey information and ideas</w:t>
            </w:r>
          </w:p>
        </w:tc>
        <w:tc>
          <w:tcPr>
            <w:tcW w:w="8561" w:type="dxa"/>
            <w:tcMar>
              <w:top w:w="0" w:type="dxa"/>
              <w:left w:w="115" w:type="dxa"/>
              <w:bottom w:w="0" w:type="dxa"/>
              <w:right w:w="115" w:type="dxa"/>
            </w:tcMar>
          </w:tcPr>
          <w:p w14:paraId="6669E9CA" w14:textId="29B4C2F7" w:rsidR="00BB38D0" w:rsidRPr="00B7573F" w:rsidRDefault="00BB38D0" w:rsidP="00425E40">
            <w:pPr>
              <w:pStyle w:val="DoEtabletext2018"/>
              <w:rPr>
                <w:rFonts w:eastAsia="Times New Roman" w:cs="Helvetica"/>
                <w:b/>
              </w:rPr>
            </w:pPr>
            <w:r w:rsidRPr="00B7573F">
              <w:rPr>
                <w:rFonts w:cs="Helvetica"/>
                <w:b/>
              </w:rPr>
              <w:lastRenderedPageBreak/>
              <w:t>Second or additional language learners</w:t>
            </w:r>
          </w:p>
          <w:p w14:paraId="4082B09D" w14:textId="2A800B8D" w:rsidR="00BB38D0" w:rsidRPr="00FE22BF" w:rsidRDefault="00BB38D0" w:rsidP="00630C23">
            <w:pPr>
              <w:pStyle w:val="DoEtablelist1bullet2018"/>
              <w:numPr>
                <w:ilvl w:val="0"/>
                <w:numId w:val="34"/>
              </w:numPr>
              <w:ind w:left="441"/>
              <w:rPr>
                <w:rFonts w:eastAsia="Times New Roman" w:cs="Helvetica"/>
              </w:rPr>
            </w:pPr>
            <w:r>
              <w:rPr>
                <w:rFonts w:eastAsia="Times New Roman" w:cs="Helvetica"/>
              </w:rPr>
              <w:t xml:space="preserve">Brainstorm </w:t>
            </w:r>
            <w:r w:rsidRPr="00FE22BF">
              <w:rPr>
                <w:rFonts w:eastAsia="Times New Roman" w:cs="Helvetica"/>
              </w:rPr>
              <w:t xml:space="preserve">the different types of shopping experiences students have had. </w:t>
            </w:r>
          </w:p>
          <w:p w14:paraId="02A73176" w14:textId="7D727998" w:rsidR="00BB38D0" w:rsidRPr="00B12880" w:rsidRDefault="00BB38D0" w:rsidP="00630C23">
            <w:pPr>
              <w:pStyle w:val="DoEtablelist1bullet2018"/>
              <w:numPr>
                <w:ilvl w:val="0"/>
                <w:numId w:val="34"/>
              </w:numPr>
              <w:ind w:left="441"/>
              <w:rPr>
                <w:rFonts w:eastAsia="Times New Roman" w:cs="Helvetica"/>
              </w:rPr>
            </w:pPr>
            <w:r w:rsidRPr="00FE22BF">
              <w:rPr>
                <w:rFonts w:eastAsia="Times New Roman" w:cs="Helvetica"/>
              </w:rPr>
              <w:t>Introduce new vocabulary and phrases related to shopping</w:t>
            </w:r>
            <w:r>
              <w:rPr>
                <w:rFonts w:eastAsia="Times New Roman" w:cs="Helvetica"/>
              </w:rPr>
              <w:t xml:space="preserve"> </w:t>
            </w:r>
            <w:bookmarkStart w:id="2" w:name="_Hlk19786016"/>
            <w:r>
              <w:rPr>
                <w:rFonts w:eastAsia="Times New Roman" w:cs="Helvetica"/>
              </w:rPr>
              <w:t>using flash</w:t>
            </w:r>
            <w:r w:rsidRPr="00FE22BF">
              <w:rPr>
                <w:rFonts w:eastAsia="Times New Roman" w:cs="Helvetica"/>
              </w:rPr>
              <w:t>cards and images</w:t>
            </w:r>
            <w:r>
              <w:rPr>
                <w:rFonts w:eastAsia="Times New Roman" w:cs="Helvetica"/>
              </w:rPr>
              <w:t>, for example:</w:t>
            </w:r>
            <w:bookmarkEnd w:id="2"/>
          </w:p>
          <w:p w14:paraId="63212BE5" w14:textId="77777777" w:rsidR="00BB38D0" w:rsidRPr="00FD3835" w:rsidRDefault="00BB38D0" w:rsidP="00B12880">
            <w:pPr>
              <w:bidi/>
              <w:spacing w:line="260" w:lineRule="exact"/>
              <w:rPr>
                <w:sz w:val="22"/>
              </w:rPr>
            </w:pPr>
            <w:r w:rsidRPr="00FD3835">
              <w:rPr>
                <w:sz w:val="22"/>
                <w:rtl/>
              </w:rPr>
              <w:t>دخلت الى المحل......</w:t>
            </w:r>
          </w:p>
          <w:p w14:paraId="0A9DDA98" w14:textId="77777777" w:rsidR="00BB38D0" w:rsidRPr="00FD3835" w:rsidRDefault="00BB38D0" w:rsidP="00B12880">
            <w:pPr>
              <w:bidi/>
              <w:spacing w:line="260" w:lineRule="exact"/>
              <w:rPr>
                <w:sz w:val="22"/>
              </w:rPr>
            </w:pPr>
            <w:r w:rsidRPr="00FD3835">
              <w:rPr>
                <w:sz w:val="22"/>
                <w:rtl/>
              </w:rPr>
              <w:t>سألت البائع لأشتري......</w:t>
            </w:r>
          </w:p>
          <w:p w14:paraId="64D7C100" w14:textId="77777777" w:rsidR="00BB38D0" w:rsidRPr="00FD3835" w:rsidRDefault="00BB38D0" w:rsidP="00B12880">
            <w:pPr>
              <w:bidi/>
              <w:spacing w:line="260" w:lineRule="exact"/>
              <w:rPr>
                <w:sz w:val="22"/>
              </w:rPr>
            </w:pPr>
            <w:r w:rsidRPr="00FD3835">
              <w:rPr>
                <w:sz w:val="22"/>
                <w:rtl/>
              </w:rPr>
              <w:t>من فضلك أريد المساعدة......</w:t>
            </w:r>
          </w:p>
          <w:p w14:paraId="4413F74A" w14:textId="77777777" w:rsidR="00BB38D0" w:rsidRPr="00FD3835" w:rsidRDefault="00BB38D0" w:rsidP="00B12880">
            <w:pPr>
              <w:bidi/>
              <w:spacing w:line="260" w:lineRule="exact"/>
              <w:rPr>
                <w:sz w:val="22"/>
              </w:rPr>
            </w:pPr>
            <w:r w:rsidRPr="00FD3835">
              <w:rPr>
                <w:sz w:val="22"/>
                <w:rtl/>
              </w:rPr>
              <w:lastRenderedPageBreak/>
              <w:t>ما ثمن هذا؟</w:t>
            </w:r>
          </w:p>
          <w:p w14:paraId="4D02A700" w14:textId="77777777" w:rsidR="00BB38D0" w:rsidRPr="00FD3835" w:rsidRDefault="00BB38D0" w:rsidP="00B12880">
            <w:pPr>
              <w:bidi/>
              <w:spacing w:line="260" w:lineRule="exact"/>
              <w:rPr>
                <w:sz w:val="22"/>
              </w:rPr>
            </w:pPr>
            <w:r w:rsidRPr="00FD3835">
              <w:rPr>
                <w:sz w:val="22"/>
                <w:rtl/>
              </w:rPr>
              <w:t>كم ريالا</w:t>
            </w:r>
            <w:r w:rsidRPr="00FD3835">
              <w:rPr>
                <w:rFonts w:hint="cs"/>
                <w:sz w:val="22"/>
                <w:rtl/>
              </w:rPr>
              <w:t>ً</w:t>
            </w:r>
            <w:r w:rsidRPr="00FD3835">
              <w:rPr>
                <w:sz w:val="22"/>
                <w:rtl/>
              </w:rPr>
              <w:t xml:space="preserve"> تريدني أن أدفع.....</w:t>
            </w:r>
          </w:p>
          <w:p w14:paraId="79CD9206" w14:textId="77777777" w:rsidR="00BB38D0" w:rsidRPr="00FD3835" w:rsidRDefault="00BB38D0" w:rsidP="00B12880">
            <w:pPr>
              <w:bidi/>
              <w:spacing w:line="260" w:lineRule="exact"/>
              <w:rPr>
                <w:sz w:val="22"/>
              </w:rPr>
            </w:pPr>
            <w:r w:rsidRPr="00FD3835">
              <w:rPr>
                <w:sz w:val="22"/>
                <w:rtl/>
              </w:rPr>
              <w:t>ما مقاس هذا؟</w:t>
            </w:r>
          </w:p>
          <w:p w14:paraId="5E67E704" w14:textId="77777777" w:rsidR="00BB38D0" w:rsidRPr="00FD3835" w:rsidRDefault="00BB38D0" w:rsidP="00B12880">
            <w:pPr>
              <w:bidi/>
              <w:spacing w:line="260" w:lineRule="exact"/>
              <w:rPr>
                <w:sz w:val="22"/>
              </w:rPr>
            </w:pPr>
            <w:r w:rsidRPr="00FD3835">
              <w:rPr>
                <w:sz w:val="22"/>
                <w:rtl/>
              </w:rPr>
              <w:t>حسم.........</w:t>
            </w:r>
          </w:p>
          <w:p w14:paraId="53166197" w14:textId="77777777" w:rsidR="00BB38D0" w:rsidRPr="009B6CE9" w:rsidRDefault="00BB38D0" w:rsidP="00B12880">
            <w:pPr>
              <w:bidi/>
              <w:spacing w:line="260" w:lineRule="exact"/>
              <w:rPr>
                <w:sz w:val="22"/>
              </w:rPr>
            </w:pPr>
            <w:r w:rsidRPr="00FD3835">
              <w:rPr>
                <w:sz w:val="22"/>
                <w:rtl/>
              </w:rPr>
              <w:t>مقاس/ لون/ ثياب/ سعر</w:t>
            </w:r>
          </w:p>
          <w:p w14:paraId="78DA807D" w14:textId="0118761F" w:rsidR="00BB38D0" w:rsidRPr="00B7573F" w:rsidRDefault="00BB38D0" w:rsidP="00630C23">
            <w:pPr>
              <w:pStyle w:val="DoEtablelist1bullet2018"/>
              <w:numPr>
                <w:ilvl w:val="0"/>
                <w:numId w:val="34"/>
              </w:numPr>
              <w:ind w:left="441"/>
              <w:rPr>
                <w:rFonts w:eastAsia="Times New Roman" w:cs="Helvetica"/>
              </w:rPr>
            </w:pPr>
            <w:r w:rsidRPr="00B7573F">
              <w:rPr>
                <w:rFonts w:eastAsia="Times New Roman" w:cs="Helvetica"/>
              </w:rPr>
              <w:t>Display images of the different types of currencies throughout the Arabic-speaking countries on the board. Students write down the country of the currency selected on the board, for example Egyptian pounds.</w:t>
            </w:r>
          </w:p>
          <w:p w14:paraId="7156139B" w14:textId="39CDA931" w:rsidR="00BB38D0" w:rsidRPr="00B7573F" w:rsidRDefault="00BB38D0" w:rsidP="00630C23">
            <w:pPr>
              <w:pStyle w:val="DoEtablelist1bullet2018"/>
              <w:numPr>
                <w:ilvl w:val="0"/>
                <w:numId w:val="34"/>
              </w:numPr>
              <w:ind w:left="441"/>
              <w:rPr>
                <w:rFonts w:eastAsia="Times New Roman" w:cs="Helvetica"/>
              </w:rPr>
            </w:pPr>
            <w:r w:rsidRPr="00B7573F">
              <w:rPr>
                <w:rFonts w:eastAsia="Times New Roman" w:cs="Helvetica"/>
              </w:rPr>
              <w:t xml:space="preserve">In groups, students create a small clothing shop. Provide different types of garments and coat hangers (or images). Students create a sale ticket for each item. The ticket will need to include the name of the garment, price, size and </w:t>
            </w:r>
            <w:r>
              <w:rPr>
                <w:rFonts w:eastAsia="Times New Roman" w:cs="Helvetica"/>
              </w:rPr>
              <w:t>colour</w:t>
            </w:r>
            <w:r w:rsidRPr="00B7573F">
              <w:rPr>
                <w:rFonts w:eastAsia="Times New Roman" w:cs="Helvetica"/>
              </w:rPr>
              <w:t xml:space="preserve"> of each item</w:t>
            </w:r>
            <w:r>
              <w:rPr>
                <w:rFonts w:eastAsia="Times New Roman" w:cs="Helvetica"/>
              </w:rPr>
              <w:t xml:space="preserve">. </w:t>
            </w:r>
            <w:r w:rsidRPr="00B7573F">
              <w:rPr>
                <w:rFonts w:eastAsia="Times New Roman" w:cs="Helvetica"/>
              </w:rPr>
              <w:t xml:space="preserve">Groups then visit each other’s shops and role play buying and selling from </w:t>
            </w:r>
            <w:r>
              <w:rPr>
                <w:rFonts w:eastAsia="Times New Roman" w:cs="Helvetica"/>
              </w:rPr>
              <w:t>each other</w:t>
            </w:r>
            <w:r w:rsidRPr="00B7573F">
              <w:rPr>
                <w:rFonts w:eastAsia="Times New Roman" w:cs="Helvetica"/>
              </w:rPr>
              <w:t>.</w:t>
            </w:r>
          </w:p>
          <w:p w14:paraId="6E639080" w14:textId="2495BABC" w:rsidR="00BB38D0" w:rsidRPr="00B7573F" w:rsidRDefault="00BB38D0" w:rsidP="00425E40">
            <w:pPr>
              <w:pStyle w:val="DoEtabletext2018"/>
              <w:rPr>
                <w:rFonts w:eastAsia="Times New Roman" w:cs="Helvetica"/>
                <w:b/>
              </w:rPr>
            </w:pPr>
            <w:r w:rsidRPr="00B7573F">
              <w:rPr>
                <w:rFonts w:cs="Helvetica"/>
                <w:b/>
              </w:rPr>
              <w:t>Students with a background in Arabic</w:t>
            </w:r>
          </w:p>
          <w:p w14:paraId="4B98DAA6" w14:textId="63AE2540" w:rsidR="00BB38D0" w:rsidRPr="0020452C" w:rsidRDefault="00BB38D0" w:rsidP="00630C23">
            <w:pPr>
              <w:pStyle w:val="DoEtablelist1bullet2018"/>
              <w:numPr>
                <w:ilvl w:val="0"/>
                <w:numId w:val="34"/>
              </w:numPr>
              <w:ind w:left="441"/>
              <w:rPr>
                <w:rFonts w:eastAsia="Times New Roman" w:cs="Helvetica"/>
              </w:rPr>
            </w:pPr>
            <w:r w:rsidRPr="0020452C">
              <w:rPr>
                <w:rFonts w:eastAsia="Times New Roman" w:cs="Helvetica"/>
              </w:rPr>
              <w:t>Students contribute to class discussion</w:t>
            </w:r>
            <w:r>
              <w:rPr>
                <w:rFonts w:eastAsia="Times New Roman" w:cs="Helvetica"/>
              </w:rPr>
              <w:t>s</w:t>
            </w:r>
            <w:r w:rsidRPr="0020452C">
              <w:rPr>
                <w:rFonts w:eastAsia="Times New Roman" w:cs="Helvetica"/>
              </w:rPr>
              <w:t xml:space="preserve"> on different types of shopping experienc</w:t>
            </w:r>
            <w:r>
              <w:rPr>
                <w:rFonts w:eastAsia="Times New Roman" w:cs="Helvetica"/>
              </w:rPr>
              <w:t>es and currencies in Arabic-speaking countries.</w:t>
            </w:r>
          </w:p>
          <w:p w14:paraId="30863C4B" w14:textId="77777777" w:rsidR="00BB38D0" w:rsidRDefault="00BB38D0" w:rsidP="00630C23">
            <w:pPr>
              <w:pStyle w:val="DoEtablelist1bullet2018"/>
              <w:numPr>
                <w:ilvl w:val="0"/>
                <w:numId w:val="34"/>
              </w:numPr>
              <w:ind w:left="441"/>
              <w:rPr>
                <w:rFonts w:eastAsia="Times New Roman" w:cs="Helvetica"/>
              </w:rPr>
            </w:pPr>
            <w:r w:rsidRPr="0020452C">
              <w:rPr>
                <w:rFonts w:eastAsia="Times New Roman" w:cs="Helvetica"/>
              </w:rPr>
              <w:t>In pairs, students design a sign on helpful tips on how to shop in Dubai.</w:t>
            </w:r>
          </w:p>
          <w:p w14:paraId="6C5F4D95" w14:textId="58DBC4BC" w:rsidR="00BB38D0" w:rsidRPr="00B12880" w:rsidRDefault="00BB38D0" w:rsidP="00630C23">
            <w:pPr>
              <w:pStyle w:val="DoEtablelist1bullet2018"/>
              <w:numPr>
                <w:ilvl w:val="0"/>
                <w:numId w:val="34"/>
              </w:numPr>
              <w:ind w:left="441"/>
              <w:rPr>
                <w:rFonts w:eastAsia="Times New Roman" w:cs="Helvetica"/>
              </w:rPr>
            </w:pPr>
            <w:r w:rsidRPr="00B12880">
              <w:rPr>
                <w:rFonts w:cs="Helvetica"/>
              </w:rPr>
              <w:t xml:space="preserve">Using </w:t>
            </w:r>
            <w:hyperlink r:id="rId24" w:history="1">
              <w:r w:rsidRPr="00DD5A98">
                <w:rPr>
                  <w:color w:val="0000FF"/>
                  <w:u w:val="single"/>
                </w:rPr>
                <w:t>storyboard creator</w:t>
              </w:r>
            </w:hyperlink>
            <w:r w:rsidR="000554AF" w:rsidRPr="000554AF">
              <w:t>,</w:t>
            </w:r>
            <w:r w:rsidRPr="00B12880">
              <w:rPr>
                <w:rFonts w:cs="Helvetica"/>
              </w:rPr>
              <w:t xml:space="preserve"> students create a comic strip about a personal shopping experience using known vocabulary and phrases related to shopping</w:t>
            </w:r>
            <w:r>
              <w:rPr>
                <w:rFonts w:eastAsia="Times New Roman" w:cs="Helvetica"/>
                <w:iCs/>
              </w:rPr>
              <w:t>, for example:</w:t>
            </w:r>
          </w:p>
          <w:p w14:paraId="1F304372" w14:textId="77777777" w:rsidR="00BB38D0" w:rsidRPr="002157A3" w:rsidRDefault="00BB38D0" w:rsidP="002157A3">
            <w:pPr>
              <w:bidi/>
              <w:spacing w:line="260" w:lineRule="exact"/>
              <w:textAlignment w:val="baseline"/>
              <w:rPr>
                <w:rFonts w:eastAsia="Times New Roman"/>
                <w:color w:val="000000"/>
                <w:sz w:val="22"/>
                <w:rtl/>
                <w:lang w:bidi="ar-LB"/>
              </w:rPr>
            </w:pPr>
            <w:r w:rsidRPr="002157A3">
              <w:rPr>
                <w:rFonts w:eastAsia="Times New Roman"/>
                <w:color w:val="000000"/>
                <w:sz w:val="22"/>
                <w:rtl/>
                <w:lang w:bidi="ar-LB"/>
              </w:rPr>
              <w:t>دخلت الى المحل......</w:t>
            </w:r>
          </w:p>
          <w:p w14:paraId="1998243D" w14:textId="77777777" w:rsidR="00BB38D0" w:rsidRPr="002157A3" w:rsidRDefault="00BB38D0" w:rsidP="002157A3">
            <w:pPr>
              <w:bidi/>
              <w:spacing w:line="260" w:lineRule="exact"/>
              <w:textAlignment w:val="baseline"/>
              <w:rPr>
                <w:rFonts w:eastAsia="Times New Roman"/>
                <w:color w:val="000000"/>
                <w:sz w:val="22"/>
                <w:rtl/>
                <w:lang w:bidi="ar-LB"/>
              </w:rPr>
            </w:pPr>
            <w:r w:rsidRPr="002157A3">
              <w:rPr>
                <w:rFonts w:eastAsia="Times New Roman"/>
                <w:color w:val="000000"/>
                <w:sz w:val="22"/>
                <w:rtl/>
                <w:lang w:bidi="ar-LB"/>
              </w:rPr>
              <w:t>سألت البائع لأشتري......</w:t>
            </w:r>
          </w:p>
          <w:p w14:paraId="7CB2F7FF" w14:textId="77777777" w:rsidR="00BB38D0" w:rsidRPr="002157A3" w:rsidRDefault="00BB38D0" w:rsidP="002157A3">
            <w:pPr>
              <w:bidi/>
              <w:spacing w:line="260" w:lineRule="exact"/>
              <w:textAlignment w:val="baseline"/>
              <w:rPr>
                <w:rFonts w:eastAsia="Times New Roman"/>
                <w:color w:val="000000"/>
                <w:sz w:val="22"/>
                <w:rtl/>
                <w:lang w:bidi="ar-LB"/>
              </w:rPr>
            </w:pPr>
            <w:r w:rsidRPr="002157A3">
              <w:rPr>
                <w:rFonts w:eastAsia="Times New Roman"/>
                <w:color w:val="000000"/>
                <w:sz w:val="22"/>
                <w:rtl/>
                <w:lang w:bidi="ar-LB"/>
              </w:rPr>
              <w:t>من فضلك أريد المساعدة......</w:t>
            </w:r>
          </w:p>
          <w:p w14:paraId="78E0E88B" w14:textId="77777777" w:rsidR="00BB38D0" w:rsidRPr="00A43427" w:rsidRDefault="00BB38D0" w:rsidP="002157A3">
            <w:pPr>
              <w:bidi/>
              <w:spacing w:line="260" w:lineRule="exact"/>
              <w:textAlignment w:val="baseline"/>
              <w:rPr>
                <w:rFonts w:eastAsia="Times New Roman"/>
                <w:color w:val="000000"/>
                <w:sz w:val="22"/>
                <w:rtl/>
                <w:lang w:bidi="ar-LB"/>
              </w:rPr>
            </w:pPr>
            <w:r w:rsidRPr="002157A3">
              <w:rPr>
                <w:rFonts w:eastAsia="Times New Roman"/>
                <w:color w:val="000000"/>
                <w:sz w:val="22"/>
                <w:rtl/>
                <w:lang w:bidi="ar-LB"/>
              </w:rPr>
              <w:t>ما ثمن هذا؟</w:t>
            </w:r>
          </w:p>
          <w:p w14:paraId="674626E3" w14:textId="77777777" w:rsidR="00BB38D0" w:rsidRPr="00A43427" w:rsidRDefault="00BB38D0" w:rsidP="002157A3">
            <w:pPr>
              <w:bidi/>
              <w:spacing w:line="260" w:lineRule="exact"/>
              <w:textAlignment w:val="baseline"/>
              <w:rPr>
                <w:rFonts w:eastAsia="Times New Roman"/>
                <w:color w:val="000000"/>
                <w:sz w:val="22"/>
                <w:rtl/>
                <w:lang w:bidi="ar-LB"/>
              </w:rPr>
            </w:pPr>
            <w:r w:rsidRPr="00A43427">
              <w:rPr>
                <w:rFonts w:eastAsia="Times New Roman"/>
                <w:color w:val="000000"/>
                <w:sz w:val="22"/>
                <w:rtl/>
                <w:lang w:bidi="ar-LB"/>
              </w:rPr>
              <w:t>كم ريالا</w:t>
            </w:r>
            <w:r w:rsidRPr="00A43427">
              <w:rPr>
                <w:rFonts w:eastAsia="Times New Roman" w:hint="cs"/>
                <w:color w:val="000000"/>
                <w:sz w:val="22"/>
                <w:rtl/>
                <w:lang w:bidi="ar-LB"/>
              </w:rPr>
              <w:t>ً</w:t>
            </w:r>
            <w:r w:rsidRPr="00A43427">
              <w:rPr>
                <w:rFonts w:eastAsia="Times New Roman"/>
                <w:color w:val="000000"/>
                <w:sz w:val="22"/>
                <w:rtl/>
                <w:lang w:bidi="ar-LB"/>
              </w:rPr>
              <w:t xml:space="preserve"> تريدني أن أدفع</w:t>
            </w:r>
            <w:r w:rsidRPr="00A43427">
              <w:rPr>
                <w:rFonts w:eastAsia="Times New Roman" w:hint="cs"/>
                <w:color w:val="000000"/>
                <w:sz w:val="22"/>
                <w:rtl/>
                <w:lang w:bidi="ar-LB"/>
              </w:rPr>
              <w:t>؟</w:t>
            </w:r>
          </w:p>
          <w:p w14:paraId="094EBF31" w14:textId="77777777" w:rsidR="00BB38D0" w:rsidRPr="00A43427" w:rsidRDefault="00BB38D0" w:rsidP="002157A3">
            <w:pPr>
              <w:bidi/>
              <w:spacing w:line="260" w:lineRule="exact"/>
              <w:textAlignment w:val="baseline"/>
              <w:rPr>
                <w:rFonts w:eastAsia="Times New Roman"/>
                <w:color w:val="000000"/>
                <w:sz w:val="22"/>
                <w:rtl/>
                <w:lang w:bidi="ar-LB"/>
              </w:rPr>
            </w:pPr>
            <w:r w:rsidRPr="00A43427">
              <w:rPr>
                <w:rFonts w:eastAsia="Times New Roman"/>
                <w:color w:val="000000"/>
                <w:sz w:val="22"/>
                <w:rtl/>
                <w:lang w:bidi="ar-LB"/>
              </w:rPr>
              <w:t>ما مقياس هذا؟</w:t>
            </w:r>
          </w:p>
          <w:p w14:paraId="2D095D6B" w14:textId="77777777" w:rsidR="00BB38D0" w:rsidRPr="00A43427" w:rsidRDefault="00BB38D0" w:rsidP="002157A3">
            <w:pPr>
              <w:bidi/>
              <w:spacing w:line="260" w:lineRule="exact"/>
              <w:textAlignment w:val="baseline"/>
              <w:rPr>
                <w:rFonts w:eastAsia="Times New Roman"/>
                <w:color w:val="000000"/>
                <w:sz w:val="22"/>
                <w:rtl/>
                <w:lang w:bidi="ar-LB"/>
              </w:rPr>
            </w:pPr>
            <w:r w:rsidRPr="00A43427">
              <w:rPr>
                <w:rFonts w:eastAsia="Times New Roman"/>
                <w:color w:val="000000"/>
                <w:sz w:val="22"/>
                <w:rtl/>
                <w:lang w:bidi="ar-LB"/>
              </w:rPr>
              <w:t>حسم.........</w:t>
            </w:r>
          </w:p>
          <w:p w14:paraId="5B51A890" w14:textId="77777777" w:rsidR="00BB38D0" w:rsidRPr="002157A3" w:rsidRDefault="00BB38D0" w:rsidP="002157A3">
            <w:pPr>
              <w:bidi/>
              <w:spacing w:line="260" w:lineRule="exact"/>
              <w:textAlignment w:val="baseline"/>
              <w:rPr>
                <w:rFonts w:eastAsia="Times New Roman"/>
                <w:color w:val="000000"/>
                <w:sz w:val="22"/>
                <w:rtl/>
                <w:lang w:bidi="ar-LB"/>
              </w:rPr>
            </w:pPr>
            <w:r w:rsidRPr="00A43427">
              <w:rPr>
                <w:rFonts w:eastAsia="Times New Roman"/>
                <w:color w:val="000000"/>
                <w:sz w:val="22"/>
                <w:rtl/>
                <w:lang w:bidi="ar-LB"/>
              </w:rPr>
              <w:t>مقاس/ لون/ ثياب/ سعر</w:t>
            </w:r>
          </w:p>
          <w:p w14:paraId="7CC87FC8" w14:textId="58D77C31" w:rsidR="00BB38D0" w:rsidRPr="00630C23" w:rsidRDefault="00BB38D0" w:rsidP="00630C23">
            <w:pPr>
              <w:pStyle w:val="DoEtablelist1bullet2018"/>
              <w:numPr>
                <w:ilvl w:val="0"/>
                <w:numId w:val="34"/>
              </w:numPr>
              <w:ind w:left="441"/>
              <w:rPr>
                <w:rFonts w:eastAsia="Times New Roman" w:cs="Helvetica"/>
              </w:rPr>
            </w:pPr>
            <w:r w:rsidRPr="00630C23">
              <w:rPr>
                <w:rFonts w:eastAsia="Times New Roman" w:cs="Helvetica"/>
              </w:rPr>
              <w:t>In pairs, students write a dialogue between a customer and a shop owner, and present it to the class as preparation for the shopping activity.</w:t>
            </w:r>
          </w:p>
          <w:p w14:paraId="0BD243BD" w14:textId="59F04430" w:rsidR="00BB38D0" w:rsidRPr="00630C23" w:rsidRDefault="00BB38D0" w:rsidP="00425E40">
            <w:pPr>
              <w:pStyle w:val="DoEtablelist1bullet2018"/>
              <w:numPr>
                <w:ilvl w:val="0"/>
                <w:numId w:val="34"/>
              </w:numPr>
              <w:ind w:left="441"/>
              <w:rPr>
                <w:rFonts w:eastAsia="Times New Roman" w:cs="Helvetica"/>
              </w:rPr>
            </w:pPr>
            <w:r w:rsidRPr="00630C23">
              <w:rPr>
                <w:rFonts w:eastAsia="Times New Roman" w:cs="Helvetica"/>
              </w:rPr>
              <w:lastRenderedPageBreak/>
              <w:t>Students participate in the group shopping activity. Students with a background in Arabic provide a more detailed description of each item, for example checked, sheer and so on.</w:t>
            </w:r>
          </w:p>
        </w:tc>
        <w:tc>
          <w:tcPr>
            <w:tcW w:w="1247" w:type="dxa"/>
          </w:tcPr>
          <w:p w14:paraId="52AF80FD" w14:textId="77777777" w:rsidR="00BB38D0" w:rsidRPr="00414F22" w:rsidRDefault="00BB38D0" w:rsidP="00447A91">
            <w:pPr>
              <w:pStyle w:val="DoEtabletext2018"/>
              <w:ind w:left="122"/>
              <w:rPr>
                <w:rFonts w:eastAsia="Times New Roman"/>
              </w:rPr>
            </w:pPr>
          </w:p>
        </w:tc>
        <w:tc>
          <w:tcPr>
            <w:tcW w:w="2041" w:type="dxa"/>
            <w:tcMar>
              <w:top w:w="0" w:type="dxa"/>
              <w:left w:w="115" w:type="dxa"/>
              <w:bottom w:w="0" w:type="dxa"/>
              <w:right w:w="115" w:type="dxa"/>
            </w:tcMar>
          </w:tcPr>
          <w:p w14:paraId="1C7D6801" w14:textId="68F679E7" w:rsidR="00BB38D0" w:rsidRPr="00414F22" w:rsidRDefault="00BB38D0" w:rsidP="00425E40">
            <w:pPr>
              <w:pStyle w:val="DoEtabletext2018"/>
              <w:rPr>
                <w:rFonts w:eastAsia="Times New Roman"/>
              </w:rPr>
            </w:pPr>
          </w:p>
        </w:tc>
      </w:tr>
      <w:tr w:rsidR="00705F93" w:rsidRPr="00414F22" w14:paraId="3C753B58" w14:textId="77777777" w:rsidTr="00705F93">
        <w:trPr>
          <w:trHeight w:val="976"/>
        </w:trPr>
        <w:tc>
          <w:tcPr>
            <w:tcW w:w="1304" w:type="dxa"/>
            <w:tcMar>
              <w:top w:w="0" w:type="dxa"/>
              <w:left w:w="115" w:type="dxa"/>
              <w:bottom w:w="0" w:type="dxa"/>
              <w:right w:w="115" w:type="dxa"/>
            </w:tcMar>
          </w:tcPr>
          <w:p w14:paraId="2E42A20B" w14:textId="3BF647D3" w:rsidR="00BB38D0" w:rsidRPr="00474670" w:rsidRDefault="00BB38D0" w:rsidP="00425E40">
            <w:pPr>
              <w:pStyle w:val="DoEtabletext2018"/>
              <w:rPr>
                <w:rFonts w:cs="Helvetica"/>
              </w:rPr>
            </w:pPr>
            <w:r w:rsidRPr="00474670">
              <w:rPr>
                <w:rFonts w:cs="Helvetica"/>
              </w:rPr>
              <w:lastRenderedPageBreak/>
              <w:t>Week 5</w:t>
            </w:r>
          </w:p>
        </w:tc>
        <w:tc>
          <w:tcPr>
            <w:tcW w:w="2324" w:type="dxa"/>
            <w:tcMar>
              <w:top w:w="0" w:type="dxa"/>
              <w:left w:w="115" w:type="dxa"/>
              <w:bottom w:w="0" w:type="dxa"/>
              <w:right w:w="115" w:type="dxa"/>
            </w:tcMar>
          </w:tcPr>
          <w:p w14:paraId="77426B9B" w14:textId="16E93E00" w:rsidR="00BB38D0" w:rsidRPr="000554AF" w:rsidRDefault="00BB38D0" w:rsidP="00425E40">
            <w:pPr>
              <w:pStyle w:val="DoEtabletext2018"/>
              <w:rPr>
                <w:rFonts w:eastAsia="Times New Roman" w:cs="Helvetica"/>
              </w:rPr>
            </w:pPr>
            <w:r w:rsidRPr="00884840">
              <w:rPr>
                <w:rFonts w:eastAsia="Times New Roman" w:cs="Helvetica"/>
              </w:rPr>
              <w:t xml:space="preserve">LAR4-4C applies a range of linguistic structures to compose </w:t>
            </w:r>
            <w:r w:rsidRPr="000554AF">
              <w:rPr>
                <w:rFonts w:eastAsia="Times New Roman" w:cs="Helvetica"/>
              </w:rPr>
              <w:t>texts in Arabic, using a range of formats for different audiences</w:t>
            </w:r>
          </w:p>
          <w:p w14:paraId="54786ECD" w14:textId="7C5CEF2A" w:rsidR="00BB38D0" w:rsidRPr="000554AF" w:rsidRDefault="00BB38D0" w:rsidP="00425E40">
            <w:pPr>
              <w:pStyle w:val="DoEtabletext2018"/>
              <w:rPr>
                <w:rFonts w:cs="Helvetica"/>
              </w:rPr>
            </w:pPr>
            <w:r w:rsidRPr="000554AF">
              <w:rPr>
                <w:rFonts w:cs="Helvetica"/>
              </w:rPr>
              <w:t xml:space="preserve">LAR4-6U </w:t>
            </w:r>
            <w:r w:rsidR="000554AF" w:rsidRPr="000554AF">
              <w:rPr>
                <w:rFonts w:cs="Helvetica"/>
              </w:rPr>
              <w:t>demonstrates understanding of key aspects of Arabic writing conventions</w:t>
            </w:r>
          </w:p>
          <w:p w14:paraId="2B3F9128" w14:textId="77777777" w:rsidR="00BB38D0" w:rsidRPr="00884840" w:rsidRDefault="00BB38D0" w:rsidP="00425E40">
            <w:pPr>
              <w:pStyle w:val="DoEtabletext2018"/>
              <w:rPr>
                <w:rFonts w:cs="Helvetica"/>
              </w:rPr>
            </w:pPr>
            <w:r w:rsidRPr="000554AF">
              <w:rPr>
                <w:rFonts w:cs="Helvetica"/>
              </w:rPr>
              <w:t>LAR4-7U applies features of Arabic grammatical structures and sentence patterns to convey information and ideas</w:t>
            </w:r>
          </w:p>
          <w:p w14:paraId="4A2722F4" w14:textId="5F2D9BBC" w:rsidR="00BB38D0" w:rsidRPr="009640FC" w:rsidRDefault="00BB38D0" w:rsidP="00425E40">
            <w:pPr>
              <w:pStyle w:val="DoEtabletext2018"/>
              <w:rPr>
                <w:rFonts w:cs="Helvetica"/>
              </w:rPr>
            </w:pPr>
            <w:r w:rsidRPr="00884840">
              <w:rPr>
                <w:rFonts w:cs="Helvetica"/>
              </w:rPr>
              <w:t>LAR4-9U identifies that language use reflects cultural ideas, values and beliefs</w:t>
            </w:r>
          </w:p>
          <w:p w14:paraId="2D66F3D1" w14:textId="620CABC9" w:rsidR="00BB38D0" w:rsidRPr="00F9169C" w:rsidRDefault="00BB38D0" w:rsidP="00EC69F0">
            <w:pPr>
              <w:pStyle w:val="DoEtabletext2018"/>
              <w:rPr>
                <w:rFonts w:cs="Helvetica"/>
                <w:b/>
              </w:rPr>
            </w:pPr>
            <w:r>
              <w:rPr>
                <w:rFonts w:cs="Helvetica"/>
                <w:b/>
              </w:rPr>
              <w:t>Additional outcomes</w:t>
            </w:r>
            <w:r w:rsidRPr="00F9169C">
              <w:rPr>
                <w:rFonts w:cs="Helvetica"/>
                <w:b/>
              </w:rPr>
              <w:t xml:space="preserve"> for students with a background in Arabic</w:t>
            </w:r>
          </w:p>
          <w:p w14:paraId="035F14EC" w14:textId="19FE9E17" w:rsidR="00BB38D0" w:rsidRPr="00884840" w:rsidRDefault="00BB38D0" w:rsidP="00425E40">
            <w:pPr>
              <w:pStyle w:val="DoEtabletext2018"/>
              <w:rPr>
                <w:rFonts w:cs="Helvetica"/>
              </w:rPr>
            </w:pPr>
            <w:r w:rsidRPr="00884840">
              <w:rPr>
                <w:rFonts w:cs="Helvetica"/>
              </w:rPr>
              <w:t>LAR4-2C identifies main ideas in, an</w:t>
            </w:r>
            <w:r w:rsidR="000554AF">
              <w:rPr>
                <w:rFonts w:cs="Helvetica"/>
              </w:rPr>
              <w:t>d</w:t>
            </w:r>
            <w:r w:rsidRPr="00884840">
              <w:rPr>
                <w:rFonts w:cs="Helvetica"/>
              </w:rPr>
              <w:t xml:space="preserve"> obtains information from texts</w:t>
            </w:r>
          </w:p>
          <w:p w14:paraId="4D4F3BB7" w14:textId="64A74277" w:rsidR="00BB38D0" w:rsidRPr="00EC69F0" w:rsidRDefault="00BB38D0" w:rsidP="00425E40">
            <w:pPr>
              <w:pStyle w:val="DoEtabletext2018"/>
              <w:rPr>
                <w:rFonts w:eastAsia="Times New Roman" w:cs="Helvetica"/>
              </w:rPr>
            </w:pPr>
            <w:r>
              <w:rPr>
                <w:rFonts w:eastAsia="Times New Roman" w:cs="Helvetica"/>
              </w:rPr>
              <w:t xml:space="preserve">LAR4-3C </w:t>
            </w:r>
            <w:r w:rsidRPr="00884840">
              <w:rPr>
                <w:rFonts w:eastAsia="Times New Roman" w:cs="Helvetica"/>
              </w:rPr>
              <w:t>organises an</w:t>
            </w:r>
            <w:r w:rsidR="000554AF">
              <w:rPr>
                <w:rFonts w:eastAsia="Times New Roman" w:cs="Helvetica"/>
              </w:rPr>
              <w:t>d</w:t>
            </w:r>
            <w:r w:rsidRPr="00884840">
              <w:rPr>
                <w:rFonts w:eastAsia="Times New Roman" w:cs="Helvetica"/>
              </w:rPr>
              <w:t xml:space="preserve"> responds to </w:t>
            </w:r>
            <w:r w:rsidRPr="00884840">
              <w:rPr>
                <w:rFonts w:eastAsia="Times New Roman" w:cs="Helvetica"/>
              </w:rPr>
              <w:lastRenderedPageBreak/>
              <w:t>information and ideas in texts for different audiences</w:t>
            </w:r>
          </w:p>
        </w:tc>
        <w:tc>
          <w:tcPr>
            <w:tcW w:w="8561" w:type="dxa"/>
            <w:tcMar>
              <w:top w:w="0" w:type="dxa"/>
              <w:left w:w="115" w:type="dxa"/>
              <w:bottom w:w="0" w:type="dxa"/>
              <w:right w:w="115" w:type="dxa"/>
            </w:tcMar>
          </w:tcPr>
          <w:p w14:paraId="78726DF1" w14:textId="03077BA6" w:rsidR="00BB38D0" w:rsidRPr="004C5D86" w:rsidRDefault="00BB38D0" w:rsidP="00425E40">
            <w:pPr>
              <w:pStyle w:val="DoEtabletext2018"/>
              <w:rPr>
                <w:rFonts w:cs="Helvetica"/>
                <w:b/>
              </w:rPr>
            </w:pPr>
            <w:r w:rsidRPr="004C5D86">
              <w:rPr>
                <w:rFonts w:cs="Helvetica"/>
                <w:b/>
              </w:rPr>
              <w:lastRenderedPageBreak/>
              <w:t>Second or additional language learners</w:t>
            </w:r>
          </w:p>
          <w:p w14:paraId="6A1A73C2" w14:textId="77777777" w:rsidR="00BB38D0" w:rsidRDefault="00BB38D0" w:rsidP="00425E40">
            <w:pPr>
              <w:pStyle w:val="DoEtablelist1bullet2018"/>
              <w:numPr>
                <w:ilvl w:val="0"/>
                <w:numId w:val="34"/>
              </w:numPr>
              <w:ind w:left="441"/>
              <w:rPr>
                <w:rFonts w:cs="Helvetica"/>
              </w:rPr>
            </w:pPr>
            <w:r w:rsidRPr="008F65E9">
              <w:rPr>
                <w:rFonts w:cs="Helvetica"/>
              </w:rPr>
              <w:t>Present video</w:t>
            </w:r>
            <w:r>
              <w:rPr>
                <w:rFonts w:cs="Helvetica"/>
              </w:rPr>
              <w:t>s</w:t>
            </w:r>
            <w:r w:rsidRPr="008F65E9">
              <w:rPr>
                <w:rFonts w:cs="Helvetica"/>
              </w:rPr>
              <w:t xml:space="preserve"> on what </w:t>
            </w:r>
            <w:r w:rsidRPr="004C5D86">
              <w:rPr>
                <w:rFonts w:cs="Helvetica"/>
              </w:rPr>
              <w:t xml:space="preserve">both </w:t>
            </w:r>
            <w:hyperlink r:id="rId25" w:history="1">
              <w:r w:rsidRPr="004C5D86">
                <w:rPr>
                  <w:rStyle w:val="Hyperlink"/>
                  <w:rFonts w:eastAsia="Times New Roman" w:cs="Helvetica"/>
                </w:rPr>
                <w:t>men</w:t>
              </w:r>
            </w:hyperlink>
            <w:hyperlink r:id="rId26">
              <w:r w:rsidRPr="004C5D86">
                <w:rPr>
                  <w:rFonts w:cs="Helvetica"/>
                </w:rPr>
                <w:t xml:space="preserve"> </w:t>
              </w:r>
            </w:hyperlink>
            <w:r w:rsidRPr="004C5D86">
              <w:rPr>
                <w:rFonts w:cs="Helvetica"/>
              </w:rPr>
              <w:t>and</w:t>
            </w:r>
            <w:hyperlink r:id="rId27">
              <w:r w:rsidRPr="004C5D86">
                <w:rPr>
                  <w:rFonts w:cs="Helvetica"/>
                </w:rPr>
                <w:t xml:space="preserve"> </w:t>
              </w:r>
            </w:hyperlink>
            <w:hyperlink r:id="rId28" w:history="1">
              <w:r w:rsidRPr="004C5D86">
                <w:rPr>
                  <w:rStyle w:val="Hyperlink"/>
                  <w:rFonts w:eastAsia="Times New Roman" w:cs="Helvetica"/>
                </w:rPr>
                <w:t>women</w:t>
              </w:r>
            </w:hyperlink>
            <w:r w:rsidRPr="004C5D86">
              <w:rPr>
                <w:rFonts w:cs="Helvetica"/>
              </w:rPr>
              <w:t xml:space="preserve"> wear in the Arab</w:t>
            </w:r>
            <w:r>
              <w:rPr>
                <w:rFonts w:cs="Helvetica"/>
              </w:rPr>
              <w:t>ic-speaking</w:t>
            </w:r>
            <w:r w:rsidRPr="004C5D86">
              <w:rPr>
                <w:rFonts w:cs="Helvetica"/>
              </w:rPr>
              <w:t xml:space="preserve"> world</w:t>
            </w:r>
            <w:r>
              <w:rPr>
                <w:rFonts w:cs="Helvetica"/>
              </w:rPr>
              <w:t>s,</w:t>
            </w:r>
            <w:r w:rsidRPr="004C5D86">
              <w:rPr>
                <w:rFonts w:cs="Helvetica"/>
              </w:rPr>
              <w:t xml:space="preserve"> comparing modern styles with more traditional lines. Students arrange images</w:t>
            </w:r>
            <w:r w:rsidRPr="008F65E9">
              <w:rPr>
                <w:rFonts w:cs="Helvetica"/>
              </w:rPr>
              <w:t xml:space="preserve"> placing </w:t>
            </w:r>
            <w:r>
              <w:rPr>
                <w:rFonts w:cs="Helvetica"/>
              </w:rPr>
              <w:t>them in ‘t</w:t>
            </w:r>
            <w:r w:rsidRPr="008F65E9">
              <w:rPr>
                <w:rFonts w:cs="Helvetica"/>
              </w:rPr>
              <w:t>hen</w:t>
            </w:r>
            <w:r>
              <w:rPr>
                <w:rFonts w:cs="Helvetica"/>
              </w:rPr>
              <w:t>’ and ‘n</w:t>
            </w:r>
            <w:r w:rsidRPr="008F65E9">
              <w:rPr>
                <w:rFonts w:cs="Helvetica"/>
              </w:rPr>
              <w:t>ow’</w:t>
            </w:r>
            <w:r>
              <w:rPr>
                <w:rFonts w:cs="Helvetica"/>
              </w:rPr>
              <w:t xml:space="preserve"> </w:t>
            </w:r>
            <w:r w:rsidRPr="008F65E9">
              <w:rPr>
                <w:rFonts w:cs="Helvetica"/>
              </w:rPr>
              <w:t>chart</w:t>
            </w:r>
            <w:r>
              <w:rPr>
                <w:rFonts w:cs="Helvetica"/>
              </w:rPr>
              <w:t>,</w:t>
            </w:r>
            <w:r w:rsidRPr="008F65E9">
              <w:rPr>
                <w:rFonts w:cs="Helvetica"/>
              </w:rPr>
              <w:t xml:space="preserve"> showing how fashion has evolved over the years.</w:t>
            </w:r>
          </w:p>
          <w:p w14:paraId="50B4B991" w14:textId="1108062E" w:rsidR="00BB38D0" w:rsidRPr="0004454C" w:rsidRDefault="00BB38D0" w:rsidP="00425E40">
            <w:pPr>
              <w:pStyle w:val="DoEtablelist1bullet2018"/>
              <w:numPr>
                <w:ilvl w:val="0"/>
                <w:numId w:val="34"/>
              </w:numPr>
              <w:ind w:left="441"/>
              <w:rPr>
                <w:rFonts w:cs="Helvetica"/>
              </w:rPr>
            </w:pPr>
            <w:r w:rsidRPr="0004454C">
              <w:rPr>
                <w:rFonts w:cs="Helvetica"/>
              </w:rPr>
              <w:t>Using a Venn diagram, create a class chart with similarities and differences between the traditional clothing and etiquettes between men and women. For example,</w:t>
            </w:r>
            <w:r w:rsidRPr="0004454C">
              <w:rPr>
                <w:rFonts w:eastAsia="Times New Roman" w:cs="Helvetica"/>
              </w:rPr>
              <w:t xml:space="preserve"> both must wear a long tunic (</w:t>
            </w:r>
            <w:r w:rsidRPr="0004454C">
              <w:rPr>
                <w:rFonts w:eastAsia="Times New Roman" w:cs="Helvetica"/>
                <w:rtl/>
              </w:rPr>
              <w:t>عباءة</w:t>
            </w:r>
            <w:r>
              <w:rPr>
                <w:rFonts w:eastAsia="Times New Roman" w:cs="Helvetica"/>
              </w:rPr>
              <w:t>)</w:t>
            </w:r>
            <w:r w:rsidR="00DD5A98">
              <w:rPr>
                <w:rFonts w:eastAsia="Times New Roman" w:cs="Helvetica"/>
              </w:rPr>
              <w:t xml:space="preserve"> however</w:t>
            </w:r>
            <w:r w:rsidRPr="0004454C">
              <w:rPr>
                <w:rFonts w:eastAsia="Times New Roman" w:cs="Helvetica"/>
              </w:rPr>
              <w:t xml:space="preserve"> wearing a head piece is optional for m</w:t>
            </w:r>
            <w:r w:rsidR="000554AF">
              <w:rPr>
                <w:rFonts w:eastAsia="Times New Roman" w:cs="Helvetica"/>
              </w:rPr>
              <w:t>en, while a necessity for women in some Arabic-speaking countries.</w:t>
            </w:r>
          </w:p>
          <w:p w14:paraId="13C48630" w14:textId="77FD6FBE" w:rsidR="00BB38D0" w:rsidRPr="0004454C" w:rsidRDefault="00BB38D0" w:rsidP="00425E40">
            <w:pPr>
              <w:pStyle w:val="DoEtablelist1bullet2018"/>
              <w:numPr>
                <w:ilvl w:val="0"/>
                <w:numId w:val="34"/>
              </w:numPr>
              <w:ind w:left="441"/>
              <w:rPr>
                <w:rFonts w:cs="Helvetica"/>
              </w:rPr>
            </w:pPr>
            <w:r w:rsidRPr="0004454C">
              <w:rPr>
                <w:rFonts w:eastAsia="Times New Roman" w:cs="Helvetica"/>
              </w:rPr>
              <w:t>Introduce vocabulary and phrases related to traditional clothing using</w:t>
            </w:r>
            <w:hyperlink r:id="rId29">
              <w:r w:rsidRPr="0004454C">
                <w:rPr>
                  <w:rFonts w:eastAsia="Times New Roman" w:cs="Helvetica"/>
                </w:rPr>
                <w:t xml:space="preserve"> </w:t>
              </w:r>
            </w:hyperlink>
            <w:hyperlink r:id="rId30" w:history="1">
              <w:r w:rsidRPr="0004454C">
                <w:rPr>
                  <w:rStyle w:val="Hyperlink"/>
                  <w:rFonts w:eastAsia="Times New Roman" w:cs="Helvetica"/>
                </w:rPr>
                <w:t>online informational sites</w:t>
              </w:r>
            </w:hyperlink>
            <w:r w:rsidRPr="0004454C">
              <w:rPr>
                <w:rFonts w:eastAsia="Times New Roman" w:cs="Helvetica"/>
              </w:rPr>
              <w:t xml:space="preserve"> and</w:t>
            </w:r>
            <w:hyperlink r:id="rId31">
              <w:r w:rsidRPr="0004454C">
                <w:rPr>
                  <w:rFonts w:eastAsia="Times New Roman" w:cs="Helvetica"/>
                </w:rPr>
                <w:t xml:space="preserve"> </w:t>
              </w:r>
            </w:hyperlink>
            <w:hyperlink r:id="rId32">
              <w:r w:rsidRPr="0004454C">
                <w:rPr>
                  <w:rStyle w:val="Hyperlink"/>
                  <w:rFonts w:cs="Helvetica"/>
                </w:rPr>
                <w:t>images</w:t>
              </w:r>
            </w:hyperlink>
            <w:r w:rsidRPr="0004454C">
              <w:rPr>
                <w:rFonts w:eastAsia="Times New Roman" w:cs="Helvetica"/>
                <w:color w:val="0070C0"/>
              </w:rPr>
              <w:t>.</w:t>
            </w:r>
          </w:p>
          <w:p w14:paraId="7894056E" w14:textId="394DFAAD" w:rsidR="00BB38D0" w:rsidRPr="002157A3" w:rsidRDefault="00BB38D0" w:rsidP="002157A3">
            <w:pPr>
              <w:pStyle w:val="DoEtabletext2018"/>
              <w:bidi/>
              <w:rPr>
                <w:rFonts w:eastAsia="Times New Roman"/>
                <w:sz w:val="22"/>
                <w:szCs w:val="22"/>
                <w:rtl/>
              </w:rPr>
            </w:pPr>
            <w:r w:rsidRPr="002157A3">
              <w:rPr>
                <w:rFonts w:eastAsia="Times New Roman"/>
                <w:sz w:val="22"/>
                <w:szCs w:val="22"/>
                <w:rtl/>
              </w:rPr>
              <w:t xml:space="preserve">الثوب- الغترة- </w:t>
            </w:r>
            <w:r w:rsidRPr="002157A3">
              <w:rPr>
                <w:rFonts w:eastAsia="Times New Roman" w:hint="eastAsia"/>
                <w:sz w:val="22"/>
                <w:szCs w:val="22"/>
                <w:rtl/>
                <w:lang w:bidi="ar-LB"/>
              </w:rPr>
              <w:t>الطربوش</w:t>
            </w:r>
            <w:r w:rsidRPr="002157A3">
              <w:rPr>
                <w:rFonts w:eastAsia="Times New Roman"/>
                <w:sz w:val="22"/>
                <w:szCs w:val="22"/>
                <w:rtl/>
                <w:lang w:bidi="ar-LB"/>
              </w:rPr>
              <w:t xml:space="preserve">- </w:t>
            </w:r>
            <w:r w:rsidRPr="002157A3">
              <w:rPr>
                <w:rFonts w:eastAsia="Times New Roman" w:hint="eastAsia"/>
                <w:sz w:val="22"/>
                <w:szCs w:val="22"/>
                <w:rtl/>
                <w:lang w:bidi="ar-LB"/>
              </w:rPr>
              <w:t>السروال</w:t>
            </w:r>
            <w:r w:rsidRPr="002157A3">
              <w:rPr>
                <w:rFonts w:eastAsia="Times New Roman"/>
                <w:sz w:val="22"/>
                <w:szCs w:val="22"/>
                <w:rtl/>
                <w:lang w:bidi="ar-LB"/>
              </w:rPr>
              <w:t>-</w:t>
            </w:r>
            <w:r w:rsidRPr="002157A3">
              <w:rPr>
                <w:rFonts w:eastAsia="Times New Roman"/>
                <w:sz w:val="22"/>
                <w:szCs w:val="22"/>
                <w:rtl/>
              </w:rPr>
              <w:t xml:space="preserve"> العباءة- الحجاب- العقال- يلبس الرجل الزي التراثي</w:t>
            </w:r>
          </w:p>
          <w:p w14:paraId="61A14871" w14:textId="4F5B2A62" w:rsidR="00BB38D0" w:rsidRPr="002157A3" w:rsidRDefault="00BB38D0" w:rsidP="002157A3">
            <w:pPr>
              <w:pStyle w:val="DoEtabletext2018"/>
              <w:bidi/>
              <w:rPr>
                <w:rFonts w:eastAsia="Times New Roman"/>
                <w:sz w:val="22"/>
                <w:szCs w:val="22"/>
                <w:rtl/>
              </w:rPr>
            </w:pPr>
            <w:r w:rsidRPr="002157A3">
              <w:rPr>
                <w:rFonts w:eastAsia="Times New Roman"/>
                <w:sz w:val="22"/>
                <w:szCs w:val="22"/>
                <w:rtl/>
              </w:rPr>
              <w:t>دخلت المرأة غرفة الملابس</w:t>
            </w:r>
          </w:p>
          <w:p w14:paraId="0364FE15" w14:textId="77777777" w:rsidR="00BB38D0" w:rsidRPr="002157A3" w:rsidRDefault="00BB38D0" w:rsidP="002157A3">
            <w:pPr>
              <w:pStyle w:val="DoEtabletext2018"/>
              <w:bidi/>
              <w:rPr>
                <w:rFonts w:eastAsia="Times New Roman"/>
                <w:sz w:val="22"/>
                <w:szCs w:val="22"/>
              </w:rPr>
            </w:pPr>
            <w:r w:rsidRPr="002157A3">
              <w:rPr>
                <w:rFonts w:eastAsia="Times New Roman"/>
                <w:sz w:val="22"/>
                <w:szCs w:val="22"/>
                <w:rtl/>
              </w:rPr>
              <w:t>ذهب الأولاد الى عرض الأزياء</w:t>
            </w:r>
          </w:p>
          <w:p w14:paraId="4AD94B8C" w14:textId="4FDE0164" w:rsidR="00BB38D0" w:rsidRPr="008F65E9" w:rsidRDefault="00BB38D0" w:rsidP="0004454C">
            <w:pPr>
              <w:pStyle w:val="DoEtablelist1bullet2018"/>
              <w:numPr>
                <w:ilvl w:val="0"/>
                <w:numId w:val="34"/>
              </w:numPr>
              <w:ind w:left="441"/>
              <w:rPr>
                <w:rFonts w:cs="Helvetica"/>
              </w:rPr>
            </w:pPr>
            <w:r w:rsidRPr="008F65E9">
              <w:rPr>
                <w:rFonts w:cs="Helvetica"/>
              </w:rPr>
              <w:t>In pairs, students research traditional clothing for an</w:t>
            </w:r>
            <w:r>
              <w:rPr>
                <w:rFonts w:cs="Helvetica"/>
              </w:rPr>
              <w:t xml:space="preserve"> Arabic-speaking country and r</w:t>
            </w:r>
            <w:r w:rsidRPr="008F65E9">
              <w:rPr>
                <w:rFonts w:cs="Helvetica"/>
              </w:rPr>
              <w:t>eport back to class their findings with drawings/images and descriptions.</w:t>
            </w:r>
          </w:p>
          <w:p w14:paraId="1E3F9E7F" w14:textId="4D5B8D9F" w:rsidR="00422B06" w:rsidRPr="00422B06" w:rsidRDefault="00BB38D0" w:rsidP="00422B06">
            <w:pPr>
              <w:pStyle w:val="DoEtablelist1bullet2018"/>
              <w:numPr>
                <w:ilvl w:val="0"/>
                <w:numId w:val="34"/>
              </w:numPr>
              <w:ind w:left="441"/>
              <w:rPr>
                <w:rFonts w:cs="Helvetica"/>
              </w:rPr>
            </w:pPr>
            <w:r w:rsidRPr="009B6CE9">
              <w:rPr>
                <w:rFonts w:cs="Helvetica"/>
              </w:rPr>
              <w:t xml:space="preserve">In pairs, </w:t>
            </w:r>
            <w:r>
              <w:rPr>
                <w:rFonts w:cs="Helvetica"/>
              </w:rPr>
              <w:t xml:space="preserve">students </w:t>
            </w:r>
            <w:r w:rsidRPr="009B6CE9">
              <w:rPr>
                <w:rFonts w:cs="Helvetica"/>
              </w:rPr>
              <w:t xml:space="preserve">design and create a traditional outfit of </w:t>
            </w:r>
            <w:r>
              <w:rPr>
                <w:rFonts w:cs="Helvetica"/>
              </w:rPr>
              <w:t>their</w:t>
            </w:r>
            <w:r w:rsidRPr="009B6CE9">
              <w:rPr>
                <w:rFonts w:cs="Helvetica"/>
              </w:rPr>
              <w:t xml:space="preserve"> choice from </w:t>
            </w:r>
            <w:r>
              <w:rPr>
                <w:rFonts w:cs="Helvetica"/>
              </w:rPr>
              <w:t>an</w:t>
            </w:r>
            <w:r w:rsidRPr="009B6CE9">
              <w:rPr>
                <w:rFonts w:cs="Helvetica"/>
              </w:rPr>
              <w:t xml:space="preserve"> Arabic speaking country</w:t>
            </w:r>
            <w:r>
              <w:rPr>
                <w:rFonts w:cs="Helvetica"/>
              </w:rPr>
              <w:t>, for example a</w:t>
            </w:r>
            <w:r w:rsidRPr="009B6CE9">
              <w:rPr>
                <w:rFonts w:cs="Helvetica"/>
              </w:rPr>
              <w:t xml:space="preserve"> modern-day </w:t>
            </w:r>
            <w:r w:rsidRPr="0004454C">
              <w:rPr>
                <w:rFonts w:cs="Helvetica"/>
                <w:i/>
              </w:rPr>
              <w:t>abaya</w:t>
            </w:r>
            <w:r w:rsidRPr="008F65E9">
              <w:rPr>
                <w:rFonts w:cs="Helvetica"/>
              </w:rPr>
              <w:t xml:space="preserve"> (long tunic worn by men</w:t>
            </w:r>
            <w:r>
              <w:rPr>
                <w:rFonts w:cs="Helvetica"/>
              </w:rPr>
              <w:t xml:space="preserve"> and women in the UAE) using a W</w:t>
            </w:r>
            <w:r w:rsidRPr="008F65E9">
              <w:rPr>
                <w:rFonts w:cs="Helvetica"/>
              </w:rPr>
              <w:t>e</w:t>
            </w:r>
            <w:r>
              <w:rPr>
                <w:rFonts w:cs="Helvetica"/>
              </w:rPr>
              <w:t>stern influence. In pairs, students w</w:t>
            </w:r>
            <w:r w:rsidRPr="008F65E9">
              <w:rPr>
                <w:rFonts w:cs="Helvetica"/>
              </w:rPr>
              <w:t>rite a short description about the</w:t>
            </w:r>
            <w:r>
              <w:rPr>
                <w:rFonts w:cs="Helvetica"/>
              </w:rPr>
              <w:t>ir</w:t>
            </w:r>
            <w:r w:rsidRPr="0004454C">
              <w:rPr>
                <w:rFonts w:cs="Helvetica"/>
              </w:rPr>
              <w:t xml:space="preserve"> item of clothing</w:t>
            </w:r>
            <w:r>
              <w:rPr>
                <w:rFonts w:cs="Helvetica"/>
              </w:rPr>
              <w:t>. E</w:t>
            </w:r>
            <w:r w:rsidRPr="008F65E9">
              <w:rPr>
                <w:rFonts w:cs="Helvetica"/>
              </w:rPr>
              <w:t>ach group present</w:t>
            </w:r>
            <w:r>
              <w:rPr>
                <w:rFonts w:cs="Helvetica"/>
              </w:rPr>
              <w:t>s their design to</w:t>
            </w:r>
            <w:r w:rsidRPr="008F65E9">
              <w:rPr>
                <w:rFonts w:cs="Helvetica"/>
              </w:rPr>
              <w:t xml:space="preserve"> the class.</w:t>
            </w:r>
          </w:p>
          <w:p w14:paraId="0E2561A2" w14:textId="10C220D9" w:rsidR="00BB38D0" w:rsidRPr="002157A3" w:rsidRDefault="00422B06" w:rsidP="002157A3">
            <w:pPr>
              <w:pStyle w:val="DoEtabletext2018"/>
              <w:bidi/>
              <w:rPr>
                <w:rFonts w:ascii="Arial" w:eastAsia="Times New Roman" w:hAnsi="Arial"/>
                <w:sz w:val="22"/>
                <w:szCs w:val="22"/>
              </w:rPr>
            </w:pPr>
            <w:r w:rsidRPr="002157A3">
              <w:rPr>
                <w:rFonts w:ascii="Arial" w:eastAsia="Times New Roman" w:hAnsi="Arial"/>
                <w:sz w:val="22"/>
                <w:szCs w:val="22"/>
                <w:rtl/>
              </w:rPr>
              <w:t>(</w:t>
            </w:r>
            <w:r w:rsidR="00BB38D0" w:rsidRPr="002157A3">
              <w:rPr>
                <w:rFonts w:ascii="Arial" w:eastAsia="Times New Roman" w:hAnsi="Arial"/>
                <w:sz w:val="22"/>
                <w:szCs w:val="22"/>
                <w:rtl/>
              </w:rPr>
              <w:t xml:space="preserve">العباءة القطنية </w:t>
            </w:r>
            <w:r w:rsidR="00BB38D0" w:rsidRPr="002157A3">
              <w:rPr>
                <w:rFonts w:ascii="Arial" w:eastAsia="Times New Roman" w:hAnsi="Arial" w:hint="eastAsia"/>
                <w:sz w:val="22"/>
                <w:szCs w:val="22"/>
                <w:rtl/>
              </w:rPr>
              <w:t>جميلة</w:t>
            </w:r>
            <w:r w:rsidR="00BB38D0" w:rsidRPr="002157A3">
              <w:rPr>
                <w:rFonts w:ascii="Arial" w:eastAsia="Times New Roman" w:hAnsi="Arial"/>
                <w:sz w:val="22"/>
                <w:szCs w:val="22"/>
                <w:rtl/>
              </w:rPr>
              <w:t>) (العباءة الحمراء طويلة) (مقياس العباءة كبير</w:t>
            </w:r>
            <w:r w:rsidR="00BB38D0" w:rsidRPr="002157A3">
              <w:rPr>
                <w:rFonts w:ascii="Arial" w:eastAsia="Times New Roman" w:hAnsi="Arial"/>
                <w:sz w:val="22"/>
                <w:szCs w:val="22"/>
                <w:rtl/>
                <w:lang w:bidi="ar-LB"/>
              </w:rPr>
              <w:t>/</w:t>
            </w:r>
            <w:r w:rsidR="00BB38D0" w:rsidRPr="002157A3">
              <w:rPr>
                <w:rFonts w:ascii="Arial" w:eastAsia="Times New Roman" w:hAnsi="Arial"/>
                <w:sz w:val="22"/>
                <w:szCs w:val="22"/>
                <w:rtl/>
              </w:rPr>
              <w:t xml:space="preserve"> صغير</w:t>
            </w:r>
            <w:r w:rsidRPr="002157A3">
              <w:rPr>
                <w:rFonts w:ascii="Arial" w:eastAsia="Times New Roman" w:hAnsi="Arial"/>
                <w:sz w:val="22"/>
                <w:szCs w:val="22"/>
                <w:rtl/>
              </w:rPr>
              <w:t>)</w:t>
            </w:r>
          </w:p>
          <w:p w14:paraId="51C84172" w14:textId="77777777" w:rsidR="00BB38D0" w:rsidRPr="0004454C" w:rsidRDefault="00BB38D0" w:rsidP="00425E40">
            <w:pPr>
              <w:pStyle w:val="DoEtabletext2018"/>
              <w:rPr>
                <w:rFonts w:eastAsia="Times New Roman" w:cs="Helvetica"/>
                <w:b/>
              </w:rPr>
            </w:pPr>
            <w:r w:rsidRPr="0004454C">
              <w:rPr>
                <w:rFonts w:cs="Helvetica"/>
                <w:b/>
              </w:rPr>
              <w:t>Students with a background in Arabic</w:t>
            </w:r>
          </w:p>
          <w:p w14:paraId="1EA41AB5" w14:textId="77777777" w:rsidR="00BB38D0" w:rsidRDefault="00BB38D0" w:rsidP="00425E40">
            <w:pPr>
              <w:pStyle w:val="DoEtablelist1bullet2018"/>
              <w:numPr>
                <w:ilvl w:val="0"/>
                <w:numId w:val="34"/>
              </w:numPr>
              <w:ind w:left="441"/>
              <w:rPr>
                <w:rFonts w:cs="Helvetica"/>
              </w:rPr>
            </w:pPr>
            <w:r w:rsidRPr="008F65E9">
              <w:rPr>
                <w:rFonts w:cs="Helvetica"/>
              </w:rPr>
              <w:t>Present video</w:t>
            </w:r>
            <w:r>
              <w:rPr>
                <w:rFonts w:cs="Helvetica"/>
              </w:rPr>
              <w:t>s</w:t>
            </w:r>
            <w:r w:rsidRPr="008F65E9">
              <w:rPr>
                <w:rFonts w:cs="Helvetica"/>
              </w:rPr>
              <w:t xml:space="preserve"> on what </w:t>
            </w:r>
            <w:r w:rsidRPr="004C5D86">
              <w:rPr>
                <w:rFonts w:cs="Helvetica"/>
              </w:rPr>
              <w:t xml:space="preserve">both </w:t>
            </w:r>
            <w:hyperlink r:id="rId33" w:history="1">
              <w:r w:rsidRPr="004C5D86">
                <w:rPr>
                  <w:rStyle w:val="Hyperlink"/>
                  <w:rFonts w:eastAsia="Times New Roman" w:cs="Helvetica"/>
                </w:rPr>
                <w:t>men</w:t>
              </w:r>
            </w:hyperlink>
            <w:hyperlink r:id="rId34">
              <w:r w:rsidRPr="004C5D86">
                <w:rPr>
                  <w:rFonts w:cs="Helvetica"/>
                </w:rPr>
                <w:t xml:space="preserve"> </w:t>
              </w:r>
            </w:hyperlink>
            <w:r w:rsidRPr="004C5D86">
              <w:rPr>
                <w:rFonts w:cs="Helvetica"/>
              </w:rPr>
              <w:t>and</w:t>
            </w:r>
            <w:hyperlink r:id="rId35">
              <w:r w:rsidRPr="004C5D86">
                <w:rPr>
                  <w:rFonts w:cs="Helvetica"/>
                </w:rPr>
                <w:t xml:space="preserve"> </w:t>
              </w:r>
            </w:hyperlink>
            <w:hyperlink r:id="rId36" w:history="1">
              <w:r w:rsidRPr="004C5D86">
                <w:rPr>
                  <w:rStyle w:val="Hyperlink"/>
                  <w:rFonts w:eastAsia="Times New Roman" w:cs="Helvetica"/>
                </w:rPr>
                <w:t>women</w:t>
              </w:r>
            </w:hyperlink>
            <w:r w:rsidRPr="004C5D86">
              <w:rPr>
                <w:rFonts w:cs="Helvetica"/>
              </w:rPr>
              <w:t xml:space="preserve"> wear in the Arab</w:t>
            </w:r>
            <w:r>
              <w:rPr>
                <w:rFonts w:cs="Helvetica"/>
              </w:rPr>
              <w:t>ic-speaking</w:t>
            </w:r>
            <w:r w:rsidRPr="004C5D86">
              <w:rPr>
                <w:rFonts w:cs="Helvetica"/>
              </w:rPr>
              <w:t xml:space="preserve"> world</w:t>
            </w:r>
            <w:r>
              <w:rPr>
                <w:rFonts w:cs="Helvetica"/>
              </w:rPr>
              <w:t>s,</w:t>
            </w:r>
            <w:r w:rsidRPr="004C5D86">
              <w:rPr>
                <w:rFonts w:cs="Helvetica"/>
              </w:rPr>
              <w:t xml:space="preserve"> comparing modern styles with more traditional lines. </w:t>
            </w:r>
            <w:r>
              <w:rPr>
                <w:rFonts w:cs="Helvetica"/>
              </w:rPr>
              <w:t xml:space="preserve">Students </w:t>
            </w:r>
            <w:r w:rsidRPr="008F65E9">
              <w:rPr>
                <w:rFonts w:cs="Helvetica"/>
              </w:rPr>
              <w:t>jot down any key information about cultural wear in Arabic.</w:t>
            </w:r>
          </w:p>
          <w:p w14:paraId="6AB35E5A" w14:textId="77777777" w:rsidR="00BB38D0" w:rsidRPr="0004454C" w:rsidRDefault="00BB38D0" w:rsidP="00425E40">
            <w:pPr>
              <w:pStyle w:val="DoEtablelist1bullet2018"/>
              <w:numPr>
                <w:ilvl w:val="0"/>
                <w:numId w:val="34"/>
              </w:numPr>
              <w:ind w:left="441"/>
              <w:rPr>
                <w:rFonts w:cs="Helvetica"/>
              </w:rPr>
            </w:pPr>
            <w:r w:rsidRPr="0004454C">
              <w:rPr>
                <w:rFonts w:cs="Helvetica"/>
              </w:rPr>
              <w:t>Using a Venn diagram template, students draw and label the differences and similarities between men and women with traditional clothing and how that changed over the years, for example, both must wear a long tunic</w:t>
            </w:r>
            <w:r w:rsidRPr="0004454C">
              <w:rPr>
                <w:rFonts w:eastAsia="Times New Roman" w:cs="Helvetica"/>
              </w:rPr>
              <w:t xml:space="preserve"> (</w:t>
            </w:r>
            <w:r w:rsidRPr="0004454C">
              <w:rPr>
                <w:rFonts w:eastAsia="Times New Roman" w:cs="Helvetica"/>
                <w:rtl/>
              </w:rPr>
              <w:t>عباءة</w:t>
            </w:r>
            <w:r w:rsidRPr="0004454C">
              <w:rPr>
                <w:rFonts w:eastAsia="Times New Roman" w:cs="Helvetica"/>
              </w:rPr>
              <w:t>).</w:t>
            </w:r>
          </w:p>
          <w:p w14:paraId="7BAD5A56" w14:textId="53B80DEA" w:rsidR="00BB38D0" w:rsidRPr="0004454C" w:rsidRDefault="00BB38D0" w:rsidP="00425E40">
            <w:pPr>
              <w:pStyle w:val="DoEtablelist1bullet2018"/>
              <w:numPr>
                <w:ilvl w:val="0"/>
                <w:numId w:val="34"/>
              </w:numPr>
              <w:ind w:left="441"/>
              <w:rPr>
                <w:rFonts w:cs="Helvetica"/>
              </w:rPr>
            </w:pPr>
            <w:r w:rsidRPr="0004454C">
              <w:rPr>
                <w:rFonts w:eastAsia="Times New Roman" w:cs="Helvetica"/>
              </w:rPr>
              <w:t xml:space="preserve">Using </w:t>
            </w:r>
            <w:hyperlink r:id="rId37" w:history="1">
              <w:r w:rsidRPr="0004454C">
                <w:rPr>
                  <w:rStyle w:val="Hyperlink"/>
                  <w:rFonts w:eastAsia="Times New Roman" w:cs="Helvetica"/>
                </w:rPr>
                <w:t>online informational sites</w:t>
              </w:r>
            </w:hyperlink>
            <w:r w:rsidRPr="0004454C">
              <w:rPr>
                <w:rFonts w:eastAsia="Times New Roman" w:cs="Helvetica"/>
              </w:rPr>
              <w:t xml:space="preserve"> and </w:t>
            </w:r>
            <w:hyperlink r:id="rId38" w:history="1">
              <w:r w:rsidRPr="0004454C">
                <w:rPr>
                  <w:rStyle w:val="Hyperlink"/>
                  <w:rFonts w:eastAsia="Times New Roman" w:cs="Helvetica"/>
                </w:rPr>
                <w:t>images</w:t>
              </w:r>
            </w:hyperlink>
            <w:r w:rsidR="00DD5A98" w:rsidRPr="00DD5A98">
              <w:t>, s</w:t>
            </w:r>
            <w:r w:rsidRPr="00DD5A98">
              <w:t xml:space="preserve">tudents </w:t>
            </w:r>
            <w:r w:rsidRPr="0004454C">
              <w:rPr>
                <w:rStyle w:val="Hyperlink"/>
                <w:rFonts w:eastAsia="Times New Roman" w:cs="Helvetica"/>
                <w:color w:val="auto"/>
                <w:u w:val="none"/>
              </w:rPr>
              <w:t>research and describe the cultural wear in Arabic-speaking countries.</w:t>
            </w:r>
          </w:p>
          <w:p w14:paraId="446F8DE0" w14:textId="66326751" w:rsidR="00BB38D0" w:rsidRPr="002157A3" w:rsidRDefault="00BB38D0" w:rsidP="002157A3">
            <w:pPr>
              <w:pStyle w:val="DoEtabletext2018"/>
              <w:bidi/>
              <w:rPr>
                <w:rFonts w:eastAsia="Times New Roman"/>
                <w:sz w:val="22"/>
                <w:szCs w:val="22"/>
                <w:rtl/>
                <w:lang w:bidi="ar-LB"/>
              </w:rPr>
            </w:pPr>
            <w:r w:rsidRPr="002157A3">
              <w:rPr>
                <w:rFonts w:eastAsia="Times New Roman"/>
                <w:sz w:val="22"/>
                <w:szCs w:val="22"/>
                <w:rtl/>
                <w:lang w:bidi="ar-LB"/>
              </w:rPr>
              <w:lastRenderedPageBreak/>
              <w:t xml:space="preserve">الثوب- الغترة- الطربوش- </w:t>
            </w:r>
            <w:r w:rsidRPr="002157A3">
              <w:rPr>
                <w:rFonts w:eastAsia="Times New Roman" w:hint="eastAsia"/>
                <w:sz w:val="22"/>
                <w:szCs w:val="22"/>
                <w:rtl/>
                <w:lang w:bidi="ar-LB"/>
              </w:rPr>
              <w:t>السروال</w:t>
            </w:r>
            <w:r w:rsidRPr="002157A3">
              <w:rPr>
                <w:rFonts w:eastAsia="Times New Roman"/>
                <w:sz w:val="22"/>
                <w:szCs w:val="22"/>
                <w:rtl/>
                <w:lang w:bidi="ar-LB"/>
              </w:rPr>
              <w:t>- العباءة- الحجاب- العقال- يلبس الرجل الزي التراثي.</w:t>
            </w:r>
          </w:p>
          <w:p w14:paraId="06A2B54D" w14:textId="77777777" w:rsidR="00BB38D0" w:rsidRPr="002157A3" w:rsidRDefault="00BB38D0" w:rsidP="002157A3">
            <w:pPr>
              <w:pStyle w:val="DoEtabletext2018"/>
              <w:bidi/>
              <w:rPr>
                <w:rFonts w:eastAsia="Times New Roman"/>
                <w:sz w:val="22"/>
                <w:szCs w:val="22"/>
                <w:rtl/>
                <w:lang w:bidi="ar-LB"/>
              </w:rPr>
            </w:pPr>
            <w:r w:rsidRPr="002157A3">
              <w:rPr>
                <w:rFonts w:eastAsia="Times New Roman"/>
                <w:sz w:val="22"/>
                <w:szCs w:val="22"/>
                <w:rtl/>
                <w:lang w:bidi="ar-LB"/>
              </w:rPr>
              <w:t>دخلت المرأة غرفة الملابس.</w:t>
            </w:r>
          </w:p>
          <w:p w14:paraId="2B12062B" w14:textId="77777777" w:rsidR="00BB38D0" w:rsidRPr="002157A3" w:rsidRDefault="00BB38D0" w:rsidP="002157A3">
            <w:pPr>
              <w:pStyle w:val="DoEtabletext2018"/>
              <w:bidi/>
              <w:rPr>
                <w:rFonts w:eastAsia="Times New Roman"/>
                <w:sz w:val="22"/>
                <w:szCs w:val="22"/>
                <w:rtl/>
                <w:lang w:bidi="ar-LB"/>
              </w:rPr>
            </w:pPr>
            <w:r w:rsidRPr="002157A3">
              <w:rPr>
                <w:rFonts w:eastAsia="Times New Roman"/>
                <w:sz w:val="22"/>
                <w:szCs w:val="22"/>
                <w:rtl/>
                <w:lang w:bidi="ar-LB"/>
              </w:rPr>
              <w:t xml:space="preserve">ذهب الأولاد الى عرض الأزياء. </w:t>
            </w:r>
          </w:p>
          <w:p w14:paraId="5FA62955" w14:textId="3BB8933F" w:rsidR="00BB38D0" w:rsidRPr="009B6CE9" w:rsidRDefault="00BB38D0" w:rsidP="00EC69F0">
            <w:pPr>
              <w:pStyle w:val="DoEtablelist1bullet2018"/>
              <w:numPr>
                <w:ilvl w:val="0"/>
                <w:numId w:val="34"/>
              </w:numPr>
              <w:ind w:left="441"/>
              <w:rPr>
                <w:rFonts w:cs="Helvetica"/>
              </w:rPr>
            </w:pPr>
            <w:r>
              <w:rPr>
                <w:rFonts w:cs="Helvetica"/>
              </w:rPr>
              <w:t xml:space="preserve">In pairs, students </w:t>
            </w:r>
            <w:r w:rsidRPr="009B6CE9">
              <w:rPr>
                <w:rFonts w:cs="Helvetica"/>
              </w:rPr>
              <w:t xml:space="preserve">research traditional clothing for </w:t>
            </w:r>
            <w:r>
              <w:rPr>
                <w:rFonts w:cs="Helvetica"/>
              </w:rPr>
              <w:t>an</w:t>
            </w:r>
            <w:r w:rsidRPr="009B6CE9">
              <w:rPr>
                <w:rFonts w:cs="Helvetica"/>
              </w:rPr>
              <w:t xml:space="preserve"> Arabic speaking country showing how it </w:t>
            </w:r>
            <w:r>
              <w:rPr>
                <w:rFonts w:cs="Helvetica"/>
              </w:rPr>
              <w:t>has changed over the years. Students r</w:t>
            </w:r>
            <w:r w:rsidRPr="009B6CE9">
              <w:rPr>
                <w:rFonts w:cs="Helvetica"/>
              </w:rPr>
              <w:t>eport back to class with drawings/images and descriptions.</w:t>
            </w:r>
          </w:p>
          <w:p w14:paraId="2D85DD5B" w14:textId="0297D40C" w:rsidR="00422B06" w:rsidRPr="00422B06" w:rsidRDefault="00BB38D0" w:rsidP="00422B06">
            <w:pPr>
              <w:pStyle w:val="DoEtablelist1bullet2018"/>
              <w:numPr>
                <w:ilvl w:val="0"/>
                <w:numId w:val="34"/>
              </w:numPr>
              <w:ind w:left="441"/>
              <w:rPr>
                <w:rFonts w:cs="Helvetica"/>
              </w:rPr>
            </w:pPr>
            <w:r w:rsidRPr="009B6CE9">
              <w:rPr>
                <w:rFonts w:cs="Helvetica"/>
              </w:rPr>
              <w:t xml:space="preserve">In pairs, </w:t>
            </w:r>
            <w:r>
              <w:rPr>
                <w:rFonts w:cs="Helvetica"/>
              </w:rPr>
              <w:t xml:space="preserve">students </w:t>
            </w:r>
            <w:r w:rsidRPr="009B6CE9">
              <w:rPr>
                <w:rFonts w:cs="Helvetica"/>
              </w:rPr>
              <w:t xml:space="preserve">design and create a traditional outfit of </w:t>
            </w:r>
            <w:r>
              <w:rPr>
                <w:rFonts w:cs="Helvetica"/>
              </w:rPr>
              <w:t>their</w:t>
            </w:r>
            <w:r w:rsidRPr="009B6CE9">
              <w:rPr>
                <w:rFonts w:cs="Helvetica"/>
              </w:rPr>
              <w:t xml:space="preserve"> choice from </w:t>
            </w:r>
            <w:r>
              <w:rPr>
                <w:rFonts w:cs="Helvetica"/>
              </w:rPr>
              <w:t>an</w:t>
            </w:r>
            <w:r w:rsidRPr="009B6CE9">
              <w:rPr>
                <w:rFonts w:cs="Helvetica"/>
              </w:rPr>
              <w:t xml:space="preserve"> Arabic speaking country</w:t>
            </w:r>
            <w:r>
              <w:rPr>
                <w:rFonts w:cs="Helvetica"/>
              </w:rPr>
              <w:t>, for example a</w:t>
            </w:r>
            <w:r w:rsidRPr="009B6CE9">
              <w:rPr>
                <w:rFonts w:cs="Helvetica"/>
              </w:rPr>
              <w:t xml:space="preserve"> modern-day </w:t>
            </w:r>
            <w:r w:rsidRPr="00D46CFD">
              <w:rPr>
                <w:rFonts w:cs="Helvetica"/>
                <w:i/>
              </w:rPr>
              <w:t>abaya</w:t>
            </w:r>
            <w:r w:rsidRPr="008F65E9">
              <w:rPr>
                <w:rFonts w:cs="Helvetica"/>
              </w:rPr>
              <w:t xml:space="preserve"> (long tunic worn by men</w:t>
            </w:r>
            <w:r>
              <w:rPr>
                <w:rFonts w:cs="Helvetica"/>
              </w:rPr>
              <w:t xml:space="preserve"> and women in the UAE) using a W</w:t>
            </w:r>
            <w:r w:rsidRPr="008F65E9">
              <w:rPr>
                <w:rFonts w:cs="Helvetica"/>
              </w:rPr>
              <w:t>e</w:t>
            </w:r>
            <w:r>
              <w:rPr>
                <w:rFonts w:cs="Helvetica"/>
              </w:rPr>
              <w:t>stern influence. In pairs, students w</w:t>
            </w:r>
            <w:r w:rsidRPr="009B6CE9">
              <w:rPr>
                <w:rFonts w:cs="Helvetica"/>
              </w:rPr>
              <w:t xml:space="preserve">rite a </w:t>
            </w:r>
            <w:r>
              <w:rPr>
                <w:rFonts w:cs="Helvetica"/>
              </w:rPr>
              <w:t xml:space="preserve">description about their item of clothing, including </w:t>
            </w:r>
            <w:r w:rsidRPr="009B6CE9">
              <w:rPr>
                <w:rFonts w:cs="Helvetica"/>
              </w:rPr>
              <w:t xml:space="preserve">type of material, colours and measurement. </w:t>
            </w:r>
            <w:r>
              <w:rPr>
                <w:rFonts w:cs="Helvetica"/>
              </w:rPr>
              <w:t>E</w:t>
            </w:r>
            <w:r w:rsidRPr="008F65E9">
              <w:rPr>
                <w:rFonts w:cs="Helvetica"/>
              </w:rPr>
              <w:t>ach group present</w:t>
            </w:r>
            <w:r>
              <w:rPr>
                <w:rFonts w:cs="Helvetica"/>
              </w:rPr>
              <w:t>s their design to</w:t>
            </w:r>
            <w:r w:rsidRPr="008F65E9">
              <w:rPr>
                <w:rFonts w:cs="Helvetica"/>
              </w:rPr>
              <w:t xml:space="preserve"> the class.</w:t>
            </w:r>
          </w:p>
          <w:p w14:paraId="73B2AC66" w14:textId="4833ABF4" w:rsidR="00BB38D0" w:rsidRPr="002157A3" w:rsidRDefault="00422B06" w:rsidP="002157A3">
            <w:pPr>
              <w:pStyle w:val="DoEtabletext2018"/>
              <w:bidi/>
              <w:rPr>
                <w:rFonts w:ascii="Arial" w:eastAsia="Times New Roman" w:hAnsi="Arial"/>
                <w:sz w:val="22"/>
                <w:szCs w:val="22"/>
              </w:rPr>
            </w:pPr>
            <w:r w:rsidRPr="002157A3">
              <w:rPr>
                <w:rFonts w:ascii="Arial" w:eastAsia="Times New Roman" w:hAnsi="Arial"/>
                <w:sz w:val="22"/>
                <w:szCs w:val="22"/>
                <w:rtl/>
              </w:rPr>
              <w:t>(</w:t>
            </w:r>
            <w:r w:rsidR="00BB38D0" w:rsidRPr="002157A3">
              <w:rPr>
                <w:rFonts w:ascii="Arial" w:eastAsia="Times New Roman" w:hAnsi="Arial"/>
                <w:sz w:val="22"/>
                <w:szCs w:val="22"/>
                <w:rtl/>
              </w:rPr>
              <w:t xml:space="preserve">العباءة القطنية </w:t>
            </w:r>
            <w:r w:rsidR="00BB38D0" w:rsidRPr="002157A3">
              <w:rPr>
                <w:rFonts w:ascii="Arial" w:eastAsia="Times New Roman" w:hAnsi="Arial" w:hint="eastAsia"/>
                <w:sz w:val="22"/>
                <w:szCs w:val="22"/>
                <w:rtl/>
              </w:rPr>
              <w:t>جميلة</w:t>
            </w:r>
            <w:r w:rsidR="00BB38D0" w:rsidRPr="002157A3">
              <w:rPr>
                <w:rFonts w:ascii="Arial" w:eastAsia="Times New Roman" w:hAnsi="Arial"/>
                <w:sz w:val="22"/>
                <w:szCs w:val="22"/>
                <w:rtl/>
              </w:rPr>
              <w:t>) (العباءة الحمراء طويلة) (مقياس العباءة كبير</w:t>
            </w:r>
            <w:r w:rsidR="00BB38D0" w:rsidRPr="002157A3">
              <w:rPr>
                <w:rFonts w:ascii="Arial" w:eastAsia="Times New Roman" w:hAnsi="Arial"/>
                <w:sz w:val="22"/>
                <w:szCs w:val="22"/>
                <w:rtl/>
                <w:lang w:bidi="ar-LB"/>
              </w:rPr>
              <w:t>/</w:t>
            </w:r>
            <w:r w:rsidR="00BB38D0" w:rsidRPr="002157A3">
              <w:rPr>
                <w:rFonts w:ascii="Arial" w:eastAsia="Times New Roman" w:hAnsi="Arial"/>
                <w:sz w:val="22"/>
                <w:szCs w:val="22"/>
                <w:rtl/>
              </w:rPr>
              <w:t xml:space="preserve"> صغير</w:t>
            </w:r>
            <w:r w:rsidRPr="002157A3">
              <w:rPr>
                <w:rFonts w:ascii="Arial" w:eastAsia="Times New Roman" w:hAnsi="Arial"/>
                <w:sz w:val="22"/>
                <w:szCs w:val="22"/>
                <w:rtl/>
              </w:rPr>
              <w:t>)</w:t>
            </w:r>
          </w:p>
        </w:tc>
        <w:tc>
          <w:tcPr>
            <w:tcW w:w="1247" w:type="dxa"/>
          </w:tcPr>
          <w:p w14:paraId="01DDD9AD" w14:textId="77777777" w:rsidR="00BB38D0" w:rsidRPr="00414F22" w:rsidRDefault="00BB38D0" w:rsidP="00447A91">
            <w:pPr>
              <w:pStyle w:val="DoEtabletext2018"/>
              <w:ind w:left="122"/>
              <w:rPr>
                <w:rFonts w:eastAsia="Times New Roman"/>
              </w:rPr>
            </w:pPr>
          </w:p>
        </w:tc>
        <w:tc>
          <w:tcPr>
            <w:tcW w:w="2041" w:type="dxa"/>
            <w:tcMar>
              <w:top w:w="0" w:type="dxa"/>
              <w:left w:w="115" w:type="dxa"/>
              <w:bottom w:w="0" w:type="dxa"/>
              <w:right w:w="115" w:type="dxa"/>
            </w:tcMar>
          </w:tcPr>
          <w:p w14:paraId="288CCBDA" w14:textId="31F43D3B" w:rsidR="00BB38D0" w:rsidRPr="00414F22" w:rsidRDefault="00BB38D0" w:rsidP="00425E40">
            <w:pPr>
              <w:pStyle w:val="DoEtabletext2018"/>
              <w:rPr>
                <w:rFonts w:eastAsia="Times New Roman"/>
              </w:rPr>
            </w:pPr>
          </w:p>
        </w:tc>
      </w:tr>
      <w:tr w:rsidR="00705F93" w:rsidRPr="00414F22" w14:paraId="633D400E" w14:textId="77777777" w:rsidTr="00705F93">
        <w:trPr>
          <w:trHeight w:val="4509"/>
        </w:trPr>
        <w:tc>
          <w:tcPr>
            <w:tcW w:w="1304" w:type="dxa"/>
            <w:tcMar>
              <w:top w:w="0" w:type="dxa"/>
              <w:left w:w="115" w:type="dxa"/>
              <w:bottom w:w="0" w:type="dxa"/>
              <w:right w:w="115" w:type="dxa"/>
            </w:tcMar>
          </w:tcPr>
          <w:p w14:paraId="62503A20" w14:textId="605DB145" w:rsidR="00BB38D0" w:rsidRPr="00474670" w:rsidRDefault="00BB38D0" w:rsidP="00425E40">
            <w:pPr>
              <w:pStyle w:val="DoEtabletext2018"/>
              <w:rPr>
                <w:rFonts w:cs="Helvetica"/>
              </w:rPr>
            </w:pPr>
            <w:r w:rsidRPr="00474670">
              <w:rPr>
                <w:rFonts w:cs="Helvetica"/>
              </w:rPr>
              <w:t>Week 6</w:t>
            </w:r>
          </w:p>
        </w:tc>
        <w:tc>
          <w:tcPr>
            <w:tcW w:w="2324" w:type="dxa"/>
            <w:tcMar>
              <w:top w:w="0" w:type="dxa"/>
              <w:left w:w="115" w:type="dxa"/>
              <w:bottom w:w="0" w:type="dxa"/>
              <w:right w:w="115" w:type="dxa"/>
            </w:tcMar>
          </w:tcPr>
          <w:p w14:paraId="2B488CBB" w14:textId="7D38816D" w:rsidR="00BB38D0" w:rsidRDefault="00BB38D0" w:rsidP="00425E40">
            <w:pPr>
              <w:pStyle w:val="DoEtabletext2018"/>
              <w:rPr>
                <w:rFonts w:cs="Helvetica"/>
              </w:rPr>
            </w:pPr>
            <w:r w:rsidRPr="00884840">
              <w:rPr>
                <w:rFonts w:cs="Helvetica"/>
              </w:rPr>
              <w:t>LAR4-4C applies a range of linguistic structures to com</w:t>
            </w:r>
            <w:r>
              <w:rPr>
                <w:rFonts w:cs="Helvetica"/>
              </w:rPr>
              <w:t xml:space="preserve">pose texts in Arabic, using a </w:t>
            </w:r>
            <w:r w:rsidRPr="00884840">
              <w:rPr>
                <w:rFonts w:cs="Helvetica"/>
              </w:rPr>
              <w:t>range of formats for different audiences</w:t>
            </w:r>
          </w:p>
          <w:p w14:paraId="18AAB1EC" w14:textId="6B8367DB" w:rsidR="00BB38D0" w:rsidRDefault="00BB38D0" w:rsidP="00425E40">
            <w:pPr>
              <w:pStyle w:val="DoEtabletext2018"/>
              <w:rPr>
                <w:rFonts w:cs="Helvetica"/>
              </w:rPr>
            </w:pPr>
            <w:r w:rsidRPr="00884840">
              <w:rPr>
                <w:rFonts w:cs="Helvetica"/>
              </w:rPr>
              <w:t>LAR4-5U applies Arabic pronunciation an</w:t>
            </w:r>
            <w:r>
              <w:rPr>
                <w:rFonts w:cs="Helvetica"/>
              </w:rPr>
              <w:t>d</w:t>
            </w:r>
            <w:r w:rsidRPr="00884840">
              <w:rPr>
                <w:rFonts w:cs="Helvetica"/>
              </w:rPr>
              <w:t xml:space="preserve"> intonation patterns</w:t>
            </w:r>
          </w:p>
          <w:p w14:paraId="6359BDF3" w14:textId="77777777" w:rsidR="00BB38D0" w:rsidRPr="00884840" w:rsidRDefault="00BB38D0" w:rsidP="00425E40">
            <w:pPr>
              <w:pStyle w:val="DoEtabletext2018"/>
              <w:rPr>
                <w:rFonts w:cs="Helvetica"/>
              </w:rPr>
            </w:pPr>
            <w:r w:rsidRPr="00884840">
              <w:rPr>
                <w:rFonts w:cs="Helvetica"/>
              </w:rPr>
              <w:t>LAR4-7U applies features of Arabic grammatical structures and sentence patterns to convey information and ideas</w:t>
            </w:r>
          </w:p>
          <w:p w14:paraId="3AD2C5ED" w14:textId="41468E51" w:rsidR="00BB38D0" w:rsidRPr="00E12FF8" w:rsidRDefault="00BB38D0" w:rsidP="00425E40">
            <w:pPr>
              <w:pStyle w:val="DoEtabletext2018"/>
              <w:rPr>
                <w:rFonts w:cs="Helvetica"/>
              </w:rPr>
            </w:pPr>
            <w:r w:rsidRPr="00884840">
              <w:rPr>
                <w:rFonts w:cs="Helvetica"/>
              </w:rPr>
              <w:t>LAR4-9U identifies that language use reflects cultural ideas, values and beliefs</w:t>
            </w:r>
          </w:p>
        </w:tc>
        <w:tc>
          <w:tcPr>
            <w:tcW w:w="8561" w:type="dxa"/>
            <w:tcMar>
              <w:top w:w="0" w:type="dxa"/>
              <w:left w:w="115" w:type="dxa"/>
              <w:bottom w:w="0" w:type="dxa"/>
              <w:right w:w="115" w:type="dxa"/>
            </w:tcMar>
          </w:tcPr>
          <w:p w14:paraId="77D17B43" w14:textId="0EE2875D" w:rsidR="00BB38D0" w:rsidRPr="00844D47" w:rsidRDefault="00BB38D0" w:rsidP="00425E40">
            <w:pPr>
              <w:pStyle w:val="DoEtabletext2018"/>
              <w:rPr>
                <w:rFonts w:cs="Helvetica"/>
                <w:b/>
              </w:rPr>
            </w:pPr>
            <w:r w:rsidRPr="00844D47">
              <w:rPr>
                <w:rFonts w:cs="Helvetica"/>
                <w:b/>
              </w:rPr>
              <w:t>Assessment of learning</w:t>
            </w:r>
            <w:r w:rsidR="00844D47">
              <w:rPr>
                <w:rFonts w:cs="Helvetica"/>
                <w:b/>
              </w:rPr>
              <w:t xml:space="preserve"> for s</w:t>
            </w:r>
            <w:r w:rsidR="00844D47" w:rsidRPr="004C5D86">
              <w:rPr>
                <w:rFonts w:cs="Helvetica"/>
                <w:b/>
              </w:rPr>
              <w:t>econd or additional language learners</w:t>
            </w:r>
          </w:p>
          <w:p w14:paraId="2A2FA8DE" w14:textId="482F4C22" w:rsidR="00844D47" w:rsidRDefault="00844D47" w:rsidP="00425E40">
            <w:pPr>
              <w:pStyle w:val="DoEtabletext2018"/>
              <w:rPr>
                <w:rFonts w:cs="Helvetica"/>
              </w:rPr>
            </w:pPr>
            <w:r w:rsidRPr="00844D47">
              <w:rPr>
                <w:rFonts w:cs="Helvetica"/>
              </w:rPr>
              <w:t xml:space="preserve">A group of students from your school is travelling to an Arabic-speaking country in the next holidays. Create a vlog which showcases 3 different </w:t>
            </w:r>
            <w:r w:rsidR="00447A91">
              <w:rPr>
                <w:rFonts w:cs="Helvetica"/>
              </w:rPr>
              <w:t>items</w:t>
            </w:r>
            <w:r w:rsidRPr="00844D47">
              <w:rPr>
                <w:rFonts w:cs="Helvetica"/>
              </w:rPr>
              <w:t xml:space="preserve"> of clothing worn overseas. You may choose to wear or display the items of clothing. Give your opinion on colour, comfort and style of the 3 items you have selected.</w:t>
            </w:r>
          </w:p>
          <w:p w14:paraId="77F1FDDE" w14:textId="0007114F" w:rsidR="00BB38D0" w:rsidRPr="00844D47" w:rsidRDefault="00844D47" w:rsidP="00425E40">
            <w:pPr>
              <w:pStyle w:val="DoEtabletext2018"/>
              <w:rPr>
                <w:b/>
              </w:rPr>
            </w:pPr>
            <w:r w:rsidRPr="00844D47">
              <w:rPr>
                <w:rFonts w:cs="Helvetica"/>
                <w:b/>
              </w:rPr>
              <w:t>Assessment of learning for s</w:t>
            </w:r>
            <w:r w:rsidR="00BB38D0" w:rsidRPr="00844D47">
              <w:rPr>
                <w:b/>
              </w:rPr>
              <w:t>tudents with a background in Arabic</w:t>
            </w:r>
          </w:p>
          <w:p w14:paraId="42FFE8F1" w14:textId="197AC6AE" w:rsidR="00BB38D0" w:rsidRPr="00886E56" w:rsidRDefault="00844D47" w:rsidP="00447A91">
            <w:pPr>
              <w:pStyle w:val="DoEtabletext2018"/>
              <w:rPr>
                <w:rFonts w:cs="Helvetica"/>
              </w:rPr>
            </w:pPr>
            <w:r w:rsidRPr="00844D47">
              <w:rPr>
                <w:rFonts w:cs="Helvetica"/>
              </w:rPr>
              <w:t xml:space="preserve">A group of students from your school is travelling to an Arabic-speaking country in the next holidays. Create a vlog which showcases 3 different </w:t>
            </w:r>
            <w:r w:rsidR="000554AF">
              <w:rPr>
                <w:rFonts w:cs="Helvetica"/>
              </w:rPr>
              <w:t>items</w:t>
            </w:r>
            <w:r w:rsidRPr="00844D47">
              <w:rPr>
                <w:rFonts w:cs="Helvetica"/>
              </w:rPr>
              <w:t xml:space="preserve"> of clothing worn overseas. You may choose to wear or display the items of clothing. Give your opinion on colour, comfort and style of the 3 items you have selected. Share with the exchange students why you chose these 3 items and comment on the cultural appropriateness of each item.</w:t>
            </w:r>
          </w:p>
        </w:tc>
        <w:tc>
          <w:tcPr>
            <w:tcW w:w="1247" w:type="dxa"/>
          </w:tcPr>
          <w:p w14:paraId="5D314CB6" w14:textId="77777777" w:rsidR="00BB38D0" w:rsidRPr="00414F22" w:rsidRDefault="00BB38D0" w:rsidP="00447A91">
            <w:pPr>
              <w:pStyle w:val="DoEtabletext2018"/>
              <w:ind w:left="122"/>
              <w:rPr>
                <w:rFonts w:eastAsia="Times New Roman"/>
              </w:rPr>
            </w:pPr>
          </w:p>
        </w:tc>
        <w:tc>
          <w:tcPr>
            <w:tcW w:w="2041" w:type="dxa"/>
            <w:tcMar>
              <w:top w:w="0" w:type="dxa"/>
              <w:left w:w="115" w:type="dxa"/>
              <w:bottom w:w="0" w:type="dxa"/>
              <w:right w:w="115" w:type="dxa"/>
            </w:tcMar>
          </w:tcPr>
          <w:p w14:paraId="6E984934" w14:textId="36F48223" w:rsidR="00BB38D0" w:rsidRPr="00414F22" w:rsidRDefault="00BB38D0" w:rsidP="00425E40">
            <w:pPr>
              <w:pStyle w:val="DoEtabletext2018"/>
              <w:rPr>
                <w:rFonts w:eastAsia="Times New Roman"/>
              </w:rPr>
            </w:pPr>
          </w:p>
        </w:tc>
      </w:tr>
    </w:tbl>
    <w:p w14:paraId="4A7C9E4F" w14:textId="77777777" w:rsidR="00612927" w:rsidRPr="00FD3835" w:rsidRDefault="00510CA0" w:rsidP="008710FF">
      <w:pPr>
        <w:pStyle w:val="DoEheading42018"/>
        <w:rPr>
          <w:rFonts w:eastAsia="Times New Roman"/>
        </w:rPr>
      </w:pPr>
      <w:r w:rsidRPr="00FD3835">
        <w:lastRenderedPageBreak/>
        <w:t>Evaluation and variation</w:t>
      </w:r>
    </w:p>
    <w:p w14:paraId="29D20D19" w14:textId="77777777" w:rsidR="00612927" w:rsidRPr="008710FF" w:rsidRDefault="00510CA0" w:rsidP="008710FF">
      <w:pPr>
        <w:pStyle w:val="DoEbodytext2018"/>
        <w:rPr>
          <w:rFonts w:eastAsia="Times New Roman"/>
          <w:i/>
        </w:rPr>
      </w:pPr>
      <w:r w:rsidRPr="008710FF">
        <w:rPr>
          <w:i/>
        </w:rPr>
        <w:t>Record any variations you implemented, including extensions and adjustments for students with disabilities. The evaluation can include feedback from students. </w:t>
      </w:r>
    </w:p>
    <w:p w14:paraId="7A4D4E19" w14:textId="0A7089A1" w:rsidR="00612927" w:rsidRPr="00FD3835" w:rsidRDefault="00FC58A4" w:rsidP="00844D47">
      <w:pPr>
        <w:pStyle w:val="DoEheading42018"/>
        <w:rPr>
          <w:rFonts w:eastAsia="Times New Roman"/>
        </w:rPr>
      </w:pPr>
      <w:r>
        <w:t>Registration</w:t>
      </w:r>
    </w:p>
    <w:p w14:paraId="36194AD3" w14:textId="02676104" w:rsidR="00EA72D6" w:rsidRPr="00FD3835" w:rsidRDefault="00FC58A4" w:rsidP="00DD5A98">
      <w:pPr>
        <w:pStyle w:val="DoEbodytext2018"/>
        <w:rPr>
          <w:rtl/>
        </w:rPr>
      </w:pPr>
      <w:r>
        <w:t>Teacher name:</w:t>
      </w:r>
    </w:p>
    <w:p w14:paraId="6CBD262A" w14:textId="110AAD01" w:rsidR="00EA72D6" w:rsidRPr="00FD3835" w:rsidRDefault="00510CA0" w:rsidP="00DD5A98">
      <w:pPr>
        <w:pStyle w:val="DoEbodytext2018"/>
        <w:rPr>
          <w:rtl/>
        </w:rPr>
      </w:pPr>
      <w:r w:rsidRPr="00FD3835">
        <w:t>Teacher signature:</w:t>
      </w:r>
    </w:p>
    <w:p w14:paraId="0525BD73" w14:textId="31CF3BCE" w:rsidR="00612927" w:rsidRPr="00FD3835" w:rsidRDefault="00510CA0" w:rsidP="00DD5A98">
      <w:pPr>
        <w:pStyle w:val="DoEbodytext2018"/>
      </w:pPr>
      <w:r w:rsidRPr="00FD3835">
        <w:t xml:space="preserve">Date: </w:t>
      </w:r>
    </w:p>
    <w:sectPr w:rsidR="00612927" w:rsidRPr="00FD3835" w:rsidSect="00CB7FF9">
      <w:footerReference w:type="even" r:id="rId39"/>
      <w:footerReference w:type="default" r:id="rId40"/>
      <w:pgSz w:w="16840" w:h="11900" w:orient="landscape" w:code="9"/>
      <w:pgMar w:top="720" w:right="720" w:bottom="720" w:left="72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460F6" w14:textId="77777777" w:rsidR="000B60AC" w:rsidRDefault="000B60AC">
      <w:pPr>
        <w:spacing w:before="0" w:line="240" w:lineRule="auto"/>
      </w:pPr>
      <w:r>
        <w:separator/>
      </w:r>
    </w:p>
  </w:endnote>
  <w:endnote w:type="continuationSeparator" w:id="0">
    <w:p w14:paraId="35A9AEAB" w14:textId="77777777" w:rsidR="000B60AC" w:rsidRDefault="000B60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5089" w14:textId="568438A2" w:rsidR="00612927" w:rsidRDefault="00510CA0">
    <w:pPr>
      <w:pBdr>
        <w:top w:val="single" w:sz="4" w:space="6" w:color="000000"/>
        <w:left w:val="nil"/>
        <w:bottom w:val="nil"/>
        <w:right w:val="nil"/>
        <w:between w:val="nil"/>
      </w:pBdr>
      <w:tabs>
        <w:tab w:val="left" w:pos="7938"/>
        <w:tab w:val="right" w:pos="15706"/>
      </w:tabs>
      <w:spacing w:before="480" w:line="240" w:lineRule="auto"/>
      <w:ind w:right="-7" w:hanging="1"/>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2157A3">
      <w:rPr>
        <w:rFonts w:ascii="Helvetica Neue" w:eastAsia="Helvetica Neue" w:hAnsi="Helvetica Neue" w:cs="Helvetica Neue"/>
        <w:noProof/>
        <w:color w:val="000000"/>
        <w:sz w:val="18"/>
        <w:szCs w:val="18"/>
      </w:rPr>
      <w:t>10</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EC76" w14:textId="4FE738CD" w:rsidR="00612927" w:rsidRPr="001F75CF" w:rsidRDefault="00510CA0">
    <w:pPr>
      <w:pBdr>
        <w:top w:val="single" w:sz="4" w:space="6" w:color="000000"/>
        <w:left w:val="nil"/>
        <w:bottom w:val="nil"/>
        <w:right w:val="nil"/>
        <w:between w:val="nil"/>
      </w:pBdr>
      <w:tabs>
        <w:tab w:val="left" w:pos="7938"/>
        <w:tab w:val="right" w:pos="15706"/>
      </w:tabs>
      <w:spacing w:before="480" w:line="240" w:lineRule="auto"/>
      <w:ind w:right="-7" w:hanging="1"/>
      <w:rPr>
        <w:rFonts w:eastAsia="Helvetica Neue"/>
        <w:color w:val="000000"/>
        <w:sz w:val="18"/>
        <w:szCs w:val="18"/>
      </w:rPr>
    </w:pPr>
    <w:r w:rsidRPr="001F75CF">
      <w:rPr>
        <w:rFonts w:eastAsia="Helvetica Neue"/>
        <w:color w:val="000000"/>
        <w:sz w:val="18"/>
        <w:szCs w:val="18"/>
      </w:rPr>
      <w:t xml:space="preserve">© NSW Department of </w:t>
    </w:r>
    <w:r w:rsidR="00B73540" w:rsidRPr="001F75CF">
      <w:rPr>
        <w:rFonts w:eastAsia="Helvetica Neue"/>
        <w:color w:val="000000"/>
        <w:sz w:val="18"/>
        <w:szCs w:val="18"/>
      </w:rPr>
      <w:t>Education, 2020</w:t>
    </w:r>
    <w:r w:rsidRPr="001F75CF">
      <w:rPr>
        <w:rFonts w:eastAsia="Helvetica Neue"/>
        <w:color w:val="000000"/>
        <w:sz w:val="18"/>
        <w:szCs w:val="18"/>
      </w:rPr>
      <w:tab/>
    </w:r>
    <w:r w:rsidRPr="001F75CF">
      <w:rPr>
        <w:rFonts w:eastAsia="Helvetica Neue"/>
        <w:color w:val="000000"/>
        <w:sz w:val="18"/>
        <w:szCs w:val="18"/>
      </w:rPr>
      <w:tab/>
    </w:r>
    <w:r w:rsidRPr="001F75CF">
      <w:rPr>
        <w:rFonts w:eastAsia="Helvetica Neue"/>
        <w:color w:val="000000"/>
        <w:sz w:val="18"/>
        <w:szCs w:val="18"/>
      </w:rPr>
      <w:fldChar w:fldCharType="begin"/>
    </w:r>
    <w:r w:rsidRPr="001F75CF">
      <w:rPr>
        <w:rFonts w:eastAsia="Helvetica Neue"/>
        <w:color w:val="000000"/>
        <w:sz w:val="18"/>
        <w:szCs w:val="18"/>
      </w:rPr>
      <w:instrText>PAGE</w:instrText>
    </w:r>
    <w:r w:rsidRPr="001F75CF">
      <w:rPr>
        <w:rFonts w:eastAsia="Helvetica Neue"/>
        <w:color w:val="000000"/>
        <w:sz w:val="18"/>
        <w:szCs w:val="18"/>
      </w:rPr>
      <w:fldChar w:fldCharType="separate"/>
    </w:r>
    <w:r w:rsidR="002157A3" w:rsidRPr="001F75CF">
      <w:rPr>
        <w:rFonts w:eastAsia="Helvetica Neue"/>
        <w:noProof/>
        <w:color w:val="000000"/>
        <w:sz w:val="18"/>
        <w:szCs w:val="18"/>
      </w:rPr>
      <w:t>11</w:t>
    </w:r>
    <w:r w:rsidRPr="001F75CF">
      <w:rPr>
        <w:rFonts w:eastAsia="Helvetica Neu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602C" w14:textId="77777777" w:rsidR="000B60AC" w:rsidRDefault="000B60AC">
      <w:pPr>
        <w:spacing w:before="0" w:line="240" w:lineRule="auto"/>
      </w:pPr>
      <w:r>
        <w:separator/>
      </w:r>
    </w:p>
  </w:footnote>
  <w:footnote w:type="continuationSeparator" w:id="0">
    <w:p w14:paraId="3982DE91" w14:textId="77777777" w:rsidR="000B60AC" w:rsidRDefault="000B60A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A08"/>
    <w:multiLevelType w:val="hybridMultilevel"/>
    <w:tmpl w:val="A530B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F4D58"/>
    <w:multiLevelType w:val="multilevel"/>
    <w:tmpl w:val="E43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87BCF"/>
    <w:multiLevelType w:val="hybridMultilevel"/>
    <w:tmpl w:val="F97EF5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D9C52D2"/>
    <w:multiLevelType w:val="multilevel"/>
    <w:tmpl w:val="B95EC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1323C1"/>
    <w:multiLevelType w:val="hybridMultilevel"/>
    <w:tmpl w:val="89FC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17F90"/>
    <w:multiLevelType w:val="hybridMultilevel"/>
    <w:tmpl w:val="1828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F10AD"/>
    <w:multiLevelType w:val="multilevel"/>
    <w:tmpl w:val="CC2A0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3C415E"/>
    <w:multiLevelType w:val="hybridMultilevel"/>
    <w:tmpl w:val="00FAB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03E8C"/>
    <w:multiLevelType w:val="hybridMultilevel"/>
    <w:tmpl w:val="781AF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219BF"/>
    <w:multiLevelType w:val="hybridMultilevel"/>
    <w:tmpl w:val="CA4EA5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026A58"/>
    <w:multiLevelType w:val="multilevel"/>
    <w:tmpl w:val="14D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E6084"/>
    <w:multiLevelType w:val="hybridMultilevel"/>
    <w:tmpl w:val="A4500CEE"/>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07769"/>
    <w:multiLevelType w:val="hybridMultilevel"/>
    <w:tmpl w:val="9288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10529D"/>
    <w:multiLevelType w:val="multilevel"/>
    <w:tmpl w:val="31CA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34268"/>
    <w:multiLevelType w:val="hybridMultilevel"/>
    <w:tmpl w:val="85CA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73D49"/>
    <w:multiLevelType w:val="hybridMultilevel"/>
    <w:tmpl w:val="DA7C4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E2E9A"/>
    <w:multiLevelType w:val="hybridMultilevel"/>
    <w:tmpl w:val="857C61AA"/>
    <w:lvl w:ilvl="0" w:tplc="94D2DFF6">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B72802"/>
    <w:multiLevelType w:val="hybridMultilevel"/>
    <w:tmpl w:val="8B20EC6E"/>
    <w:lvl w:ilvl="0" w:tplc="C0760704">
      <w:numFmt w:val="bullet"/>
      <w:lvlText w:val="-"/>
      <w:lvlJc w:val="left"/>
      <w:pPr>
        <w:ind w:left="1260" w:hanging="54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B3C3CAF"/>
    <w:multiLevelType w:val="multilevel"/>
    <w:tmpl w:val="AF7816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D2D1E8B"/>
    <w:multiLevelType w:val="multilevel"/>
    <w:tmpl w:val="F2962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ED5AE8"/>
    <w:multiLevelType w:val="hybridMultilevel"/>
    <w:tmpl w:val="86B2DA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F2F33"/>
    <w:multiLevelType w:val="multilevel"/>
    <w:tmpl w:val="CB4C9C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18957A1"/>
    <w:multiLevelType w:val="multilevel"/>
    <w:tmpl w:val="FCF6F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7B07EA"/>
    <w:multiLevelType w:val="multilevel"/>
    <w:tmpl w:val="B95EC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57274B5"/>
    <w:multiLevelType w:val="multilevel"/>
    <w:tmpl w:val="21401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EA7C09"/>
    <w:multiLevelType w:val="multilevel"/>
    <w:tmpl w:val="8E8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25E7B"/>
    <w:multiLevelType w:val="hybridMultilevel"/>
    <w:tmpl w:val="E054B4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306C6B"/>
    <w:multiLevelType w:val="multilevel"/>
    <w:tmpl w:val="4B264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6025D56"/>
    <w:multiLevelType w:val="multilevel"/>
    <w:tmpl w:val="F2962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6F137D"/>
    <w:multiLevelType w:val="hybridMultilevel"/>
    <w:tmpl w:val="940E68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BB73827"/>
    <w:multiLevelType w:val="hybridMultilevel"/>
    <w:tmpl w:val="E6C4A69E"/>
    <w:lvl w:ilvl="0" w:tplc="0C090001">
      <w:start w:val="1"/>
      <w:numFmt w:val="bullet"/>
      <w:lvlText w:val=""/>
      <w:lvlJc w:val="left"/>
      <w:pPr>
        <w:ind w:left="1440" w:hanging="360"/>
      </w:pPr>
      <w:rPr>
        <w:rFonts w:ascii="Symbol" w:hAnsi="Symbol" w:hint="default"/>
      </w:rPr>
    </w:lvl>
    <w:lvl w:ilvl="1" w:tplc="6A8E59D4">
      <w:numFmt w:val="bullet"/>
      <w:lvlText w:val="-"/>
      <w:lvlJc w:val="left"/>
      <w:pPr>
        <w:ind w:left="2340" w:hanging="540"/>
      </w:pPr>
      <w:rPr>
        <w:rFonts w:ascii="Arial" w:eastAsia="Arial"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EDF58CD"/>
    <w:multiLevelType w:val="hybridMultilevel"/>
    <w:tmpl w:val="BA9EC8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D04E1"/>
    <w:multiLevelType w:val="hybridMultilevel"/>
    <w:tmpl w:val="A0B4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D16CAA"/>
    <w:multiLevelType w:val="hybridMultilevel"/>
    <w:tmpl w:val="11984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100D41"/>
    <w:multiLevelType w:val="multilevel"/>
    <w:tmpl w:val="B95EC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B8A5D9A"/>
    <w:multiLevelType w:val="multilevel"/>
    <w:tmpl w:val="3EBE6396"/>
    <w:lvl w:ilvl="0">
      <w:start w:val="1"/>
      <w:numFmt w:val="bullet"/>
      <w:pStyle w:val="DoElist1bullet2018"/>
      <w:lvlText w:val="●"/>
      <w:lvlJc w:val="left"/>
      <w:pPr>
        <w:ind w:left="720" w:hanging="360"/>
      </w:pPr>
      <w:rPr>
        <w:rFonts w:ascii="Noto Sans Symbols" w:eastAsia="Noto Sans Symbols" w:hAnsi="Noto Sans Symbols" w:cs="Noto Sans Symbols"/>
        <w:sz w:val="20"/>
        <w:szCs w:val="20"/>
      </w:rPr>
    </w:lvl>
    <w:lvl w:ilvl="1">
      <w:start w:val="1"/>
      <w:numFmt w:val="bullet"/>
      <w:pStyle w:val="DoElist2bullet2018"/>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0427104"/>
    <w:multiLevelType w:val="hybridMultilevel"/>
    <w:tmpl w:val="05E20FD0"/>
    <w:lvl w:ilvl="0" w:tplc="94D2DFF6">
      <w:numFmt w:val="bullet"/>
      <w:lvlText w:val="-"/>
      <w:lvlJc w:val="left"/>
      <w:pPr>
        <w:ind w:left="2205" w:hanging="360"/>
      </w:pPr>
      <w:rPr>
        <w:rFonts w:ascii="Arial" w:eastAsia="Arial" w:hAnsi="Arial" w:cs="Aria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37" w15:restartNumberingAfterBreak="0">
    <w:nsid w:val="71A16B5D"/>
    <w:multiLevelType w:val="hybridMultilevel"/>
    <w:tmpl w:val="580AF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E65E7C"/>
    <w:multiLevelType w:val="multilevel"/>
    <w:tmpl w:val="0D282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E752DA7"/>
    <w:multiLevelType w:val="multilevel"/>
    <w:tmpl w:val="F2962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1"/>
  </w:num>
  <w:num w:numId="3">
    <w:abstractNumId w:val="18"/>
  </w:num>
  <w:num w:numId="4">
    <w:abstractNumId w:val="22"/>
  </w:num>
  <w:num w:numId="5">
    <w:abstractNumId w:val="6"/>
  </w:num>
  <w:num w:numId="6">
    <w:abstractNumId w:val="27"/>
  </w:num>
  <w:num w:numId="7">
    <w:abstractNumId w:val="24"/>
  </w:num>
  <w:num w:numId="8">
    <w:abstractNumId w:val="35"/>
  </w:num>
  <w:num w:numId="9">
    <w:abstractNumId w:val="38"/>
  </w:num>
  <w:num w:numId="10">
    <w:abstractNumId w:val="10"/>
  </w:num>
  <w:num w:numId="11">
    <w:abstractNumId w:val="1"/>
  </w:num>
  <w:num w:numId="12">
    <w:abstractNumId w:val="25"/>
  </w:num>
  <w:num w:numId="13">
    <w:abstractNumId w:val="13"/>
  </w:num>
  <w:num w:numId="14">
    <w:abstractNumId w:val="11"/>
  </w:num>
  <w:num w:numId="15">
    <w:abstractNumId w:val="2"/>
  </w:num>
  <w:num w:numId="16">
    <w:abstractNumId w:val="30"/>
  </w:num>
  <w:num w:numId="17">
    <w:abstractNumId w:val="17"/>
  </w:num>
  <w:num w:numId="18">
    <w:abstractNumId w:val="29"/>
  </w:num>
  <w:num w:numId="19">
    <w:abstractNumId w:val="16"/>
  </w:num>
  <w:num w:numId="20">
    <w:abstractNumId w:val="36"/>
  </w:num>
  <w:num w:numId="21">
    <w:abstractNumId w:val="19"/>
  </w:num>
  <w:num w:numId="22">
    <w:abstractNumId w:val="15"/>
  </w:num>
  <w:num w:numId="23">
    <w:abstractNumId w:val="7"/>
  </w:num>
  <w:num w:numId="24">
    <w:abstractNumId w:val="34"/>
  </w:num>
  <w:num w:numId="25">
    <w:abstractNumId w:val="3"/>
  </w:num>
  <w:num w:numId="26">
    <w:abstractNumId w:val="33"/>
  </w:num>
  <w:num w:numId="27">
    <w:abstractNumId w:val="4"/>
  </w:num>
  <w:num w:numId="28">
    <w:abstractNumId w:val="37"/>
  </w:num>
  <w:num w:numId="29">
    <w:abstractNumId w:val="9"/>
  </w:num>
  <w:num w:numId="30">
    <w:abstractNumId w:val="8"/>
  </w:num>
  <w:num w:numId="31">
    <w:abstractNumId w:val="32"/>
  </w:num>
  <w:num w:numId="32">
    <w:abstractNumId w:val="39"/>
  </w:num>
  <w:num w:numId="33">
    <w:abstractNumId w:val="28"/>
  </w:num>
  <w:num w:numId="34">
    <w:abstractNumId w:val="0"/>
  </w:num>
  <w:num w:numId="35">
    <w:abstractNumId w:val="14"/>
  </w:num>
  <w:num w:numId="36">
    <w:abstractNumId w:val="5"/>
  </w:num>
  <w:num w:numId="37">
    <w:abstractNumId w:val="31"/>
  </w:num>
  <w:num w:numId="38">
    <w:abstractNumId w:val="26"/>
  </w:num>
  <w:num w:numId="39">
    <w:abstractNumId w:val="2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ar-SA" w:vendorID="64" w:dllVersion="4096" w:nlCheck="1" w:checkStyle="0"/>
  <w:activeWritingStyle w:appName="MSWord" w:lang="fr-FR" w:vendorID="64" w:dllVersion="4096" w:nlCheck="1" w:checkStyle="0"/>
  <w:activeWritingStyle w:appName="MSWord" w:lang="ar-SA" w:vendorID="64" w:dllVersion="0" w:nlCheck="1" w:checkStyle="0"/>
  <w:activeWritingStyle w:appName="MSWord" w:lang="en-AU" w:vendorID="64" w:dllVersion="0" w:nlCheck="1" w:checkStyle="0"/>
  <w:activeWritingStyle w:appName="MSWord" w:lang="ar-LB"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27"/>
    <w:rsid w:val="0000585B"/>
    <w:rsid w:val="00013A47"/>
    <w:rsid w:val="00014BFD"/>
    <w:rsid w:val="00024FA9"/>
    <w:rsid w:val="0002772B"/>
    <w:rsid w:val="00031502"/>
    <w:rsid w:val="00036E73"/>
    <w:rsid w:val="0004454C"/>
    <w:rsid w:val="0005063E"/>
    <w:rsid w:val="000554AF"/>
    <w:rsid w:val="00071FFC"/>
    <w:rsid w:val="0008235F"/>
    <w:rsid w:val="000A2820"/>
    <w:rsid w:val="000A28B2"/>
    <w:rsid w:val="000B60AC"/>
    <w:rsid w:val="000C7566"/>
    <w:rsid w:val="000E3464"/>
    <w:rsid w:val="000E6E38"/>
    <w:rsid w:val="0011150D"/>
    <w:rsid w:val="00120B37"/>
    <w:rsid w:val="00137422"/>
    <w:rsid w:val="00143EC4"/>
    <w:rsid w:val="00180458"/>
    <w:rsid w:val="0018327B"/>
    <w:rsid w:val="001979A4"/>
    <w:rsid w:val="001E17AD"/>
    <w:rsid w:val="001E640B"/>
    <w:rsid w:val="001F29D4"/>
    <w:rsid w:val="001F75CF"/>
    <w:rsid w:val="0020452C"/>
    <w:rsid w:val="002157A3"/>
    <w:rsid w:val="0024761D"/>
    <w:rsid w:val="00254323"/>
    <w:rsid w:val="00263639"/>
    <w:rsid w:val="00271388"/>
    <w:rsid w:val="0028213F"/>
    <w:rsid w:val="00287140"/>
    <w:rsid w:val="00291F0E"/>
    <w:rsid w:val="00295CB9"/>
    <w:rsid w:val="002A77DF"/>
    <w:rsid w:val="002B156C"/>
    <w:rsid w:val="002C20AB"/>
    <w:rsid w:val="002C4A16"/>
    <w:rsid w:val="002D4BC1"/>
    <w:rsid w:val="003055B6"/>
    <w:rsid w:val="003072A1"/>
    <w:rsid w:val="003077B4"/>
    <w:rsid w:val="00312F42"/>
    <w:rsid w:val="0031408D"/>
    <w:rsid w:val="00315BBD"/>
    <w:rsid w:val="0031644E"/>
    <w:rsid w:val="003215E2"/>
    <w:rsid w:val="0034548A"/>
    <w:rsid w:val="00352F54"/>
    <w:rsid w:val="00360B0F"/>
    <w:rsid w:val="00370E3B"/>
    <w:rsid w:val="00374FB0"/>
    <w:rsid w:val="0038254C"/>
    <w:rsid w:val="00392E15"/>
    <w:rsid w:val="00393B31"/>
    <w:rsid w:val="003B7D32"/>
    <w:rsid w:val="003C0E23"/>
    <w:rsid w:val="004039C0"/>
    <w:rsid w:val="00414F22"/>
    <w:rsid w:val="00422B06"/>
    <w:rsid w:val="00425E40"/>
    <w:rsid w:val="00447A91"/>
    <w:rsid w:val="00450578"/>
    <w:rsid w:val="00474670"/>
    <w:rsid w:val="004A532D"/>
    <w:rsid w:val="004B4AC5"/>
    <w:rsid w:val="004C34F8"/>
    <w:rsid w:val="004C5D86"/>
    <w:rsid w:val="004C5EAC"/>
    <w:rsid w:val="004D59AC"/>
    <w:rsid w:val="004D665A"/>
    <w:rsid w:val="004E56C2"/>
    <w:rsid w:val="004F0FB1"/>
    <w:rsid w:val="004F1C89"/>
    <w:rsid w:val="004F2E66"/>
    <w:rsid w:val="004F613D"/>
    <w:rsid w:val="005109FC"/>
    <w:rsid w:val="00510CA0"/>
    <w:rsid w:val="00514841"/>
    <w:rsid w:val="00515E2A"/>
    <w:rsid w:val="00523F71"/>
    <w:rsid w:val="00527A04"/>
    <w:rsid w:val="00533687"/>
    <w:rsid w:val="0054165E"/>
    <w:rsid w:val="0055306F"/>
    <w:rsid w:val="005615F2"/>
    <w:rsid w:val="00562E6B"/>
    <w:rsid w:val="00565300"/>
    <w:rsid w:val="005728C6"/>
    <w:rsid w:val="00587481"/>
    <w:rsid w:val="005A0B4E"/>
    <w:rsid w:val="005A632B"/>
    <w:rsid w:val="005B206B"/>
    <w:rsid w:val="005C3E9E"/>
    <w:rsid w:val="005E4FC7"/>
    <w:rsid w:val="006006F9"/>
    <w:rsid w:val="006116AE"/>
    <w:rsid w:val="00612927"/>
    <w:rsid w:val="0061788B"/>
    <w:rsid w:val="00624644"/>
    <w:rsid w:val="00630C23"/>
    <w:rsid w:val="00641FC4"/>
    <w:rsid w:val="00642244"/>
    <w:rsid w:val="006464D0"/>
    <w:rsid w:val="006465CA"/>
    <w:rsid w:val="006527C8"/>
    <w:rsid w:val="006622F4"/>
    <w:rsid w:val="00666644"/>
    <w:rsid w:val="006714F1"/>
    <w:rsid w:val="006776CF"/>
    <w:rsid w:val="00687F11"/>
    <w:rsid w:val="00690EB9"/>
    <w:rsid w:val="006B0B47"/>
    <w:rsid w:val="006B21BF"/>
    <w:rsid w:val="006F2FBC"/>
    <w:rsid w:val="00705F93"/>
    <w:rsid w:val="007065E6"/>
    <w:rsid w:val="00707CDC"/>
    <w:rsid w:val="0071006B"/>
    <w:rsid w:val="00720DDF"/>
    <w:rsid w:val="00735757"/>
    <w:rsid w:val="00750020"/>
    <w:rsid w:val="0076486E"/>
    <w:rsid w:val="0078613E"/>
    <w:rsid w:val="00792871"/>
    <w:rsid w:val="007B6023"/>
    <w:rsid w:val="007C5A6B"/>
    <w:rsid w:val="007D4FF6"/>
    <w:rsid w:val="007F41DF"/>
    <w:rsid w:val="00814723"/>
    <w:rsid w:val="008148A1"/>
    <w:rsid w:val="008249DA"/>
    <w:rsid w:val="0083122F"/>
    <w:rsid w:val="00844D47"/>
    <w:rsid w:val="008520CD"/>
    <w:rsid w:val="008710FF"/>
    <w:rsid w:val="00880526"/>
    <w:rsid w:val="00884840"/>
    <w:rsid w:val="00886E56"/>
    <w:rsid w:val="008B716D"/>
    <w:rsid w:val="008B7B74"/>
    <w:rsid w:val="008C2E86"/>
    <w:rsid w:val="008C30AF"/>
    <w:rsid w:val="008C7901"/>
    <w:rsid w:val="008D4628"/>
    <w:rsid w:val="008D7035"/>
    <w:rsid w:val="008F65E9"/>
    <w:rsid w:val="00904424"/>
    <w:rsid w:val="009125D7"/>
    <w:rsid w:val="00915298"/>
    <w:rsid w:val="0092652D"/>
    <w:rsid w:val="009322BA"/>
    <w:rsid w:val="00933452"/>
    <w:rsid w:val="00940B3B"/>
    <w:rsid w:val="0095414B"/>
    <w:rsid w:val="00956FF3"/>
    <w:rsid w:val="009640FC"/>
    <w:rsid w:val="00964D79"/>
    <w:rsid w:val="00965EE7"/>
    <w:rsid w:val="009B6CE9"/>
    <w:rsid w:val="009C6B6D"/>
    <w:rsid w:val="00A038AB"/>
    <w:rsid w:val="00A06AE2"/>
    <w:rsid w:val="00A06F91"/>
    <w:rsid w:val="00A1719B"/>
    <w:rsid w:val="00A43427"/>
    <w:rsid w:val="00A4634E"/>
    <w:rsid w:val="00A5101E"/>
    <w:rsid w:val="00A54154"/>
    <w:rsid w:val="00A55C37"/>
    <w:rsid w:val="00A65341"/>
    <w:rsid w:val="00A72C4A"/>
    <w:rsid w:val="00A73C4D"/>
    <w:rsid w:val="00A9446D"/>
    <w:rsid w:val="00AA0E3F"/>
    <w:rsid w:val="00AA0E8A"/>
    <w:rsid w:val="00AE38B0"/>
    <w:rsid w:val="00B0638E"/>
    <w:rsid w:val="00B126D3"/>
    <w:rsid w:val="00B12880"/>
    <w:rsid w:val="00B15834"/>
    <w:rsid w:val="00B15DF8"/>
    <w:rsid w:val="00B163CB"/>
    <w:rsid w:val="00B21454"/>
    <w:rsid w:val="00B45D77"/>
    <w:rsid w:val="00B73540"/>
    <w:rsid w:val="00B7573F"/>
    <w:rsid w:val="00BA1032"/>
    <w:rsid w:val="00BA3ACD"/>
    <w:rsid w:val="00BA68CD"/>
    <w:rsid w:val="00BA6E2C"/>
    <w:rsid w:val="00BB38D0"/>
    <w:rsid w:val="00BD165E"/>
    <w:rsid w:val="00BD376A"/>
    <w:rsid w:val="00BF342B"/>
    <w:rsid w:val="00C057A3"/>
    <w:rsid w:val="00C14C56"/>
    <w:rsid w:val="00C17B23"/>
    <w:rsid w:val="00C63556"/>
    <w:rsid w:val="00C908D4"/>
    <w:rsid w:val="00C9363C"/>
    <w:rsid w:val="00C95AFB"/>
    <w:rsid w:val="00CA0FE2"/>
    <w:rsid w:val="00CA6909"/>
    <w:rsid w:val="00CB5EF6"/>
    <w:rsid w:val="00CB7FF9"/>
    <w:rsid w:val="00CD63FC"/>
    <w:rsid w:val="00CF1280"/>
    <w:rsid w:val="00CF13C3"/>
    <w:rsid w:val="00D177DF"/>
    <w:rsid w:val="00D201AC"/>
    <w:rsid w:val="00D236AD"/>
    <w:rsid w:val="00D432C6"/>
    <w:rsid w:val="00D45FD0"/>
    <w:rsid w:val="00D46CFD"/>
    <w:rsid w:val="00D77A28"/>
    <w:rsid w:val="00D817E9"/>
    <w:rsid w:val="00D82EC9"/>
    <w:rsid w:val="00D87B86"/>
    <w:rsid w:val="00DA3F8F"/>
    <w:rsid w:val="00DA62F6"/>
    <w:rsid w:val="00DB14C0"/>
    <w:rsid w:val="00DB17BE"/>
    <w:rsid w:val="00DC25CD"/>
    <w:rsid w:val="00DD16A0"/>
    <w:rsid w:val="00DD5A98"/>
    <w:rsid w:val="00DF5A94"/>
    <w:rsid w:val="00E1053C"/>
    <w:rsid w:val="00E11C27"/>
    <w:rsid w:val="00E12FF8"/>
    <w:rsid w:val="00E142B0"/>
    <w:rsid w:val="00E27858"/>
    <w:rsid w:val="00E3119B"/>
    <w:rsid w:val="00E42204"/>
    <w:rsid w:val="00E470FE"/>
    <w:rsid w:val="00E72A0E"/>
    <w:rsid w:val="00E8396C"/>
    <w:rsid w:val="00EA1E9A"/>
    <w:rsid w:val="00EA2DA0"/>
    <w:rsid w:val="00EA62D7"/>
    <w:rsid w:val="00EA67D3"/>
    <w:rsid w:val="00EA72D6"/>
    <w:rsid w:val="00EB5179"/>
    <w:rsid w:val="00EB78BB"/>
    <w:rsid w:val="00EC64BD"/>
    <w:rsid w:val="00EC69F0"/>
    <w:rsid w:val="00EE6C77"/>
    <w:rsid w:val="00F17203"/>
    <w:rsid w:val="00F22F7E"/>
    <w:rsid w:val="00F67C0D"/>
    <w:rsid w:val="00F84794"/>
    <w:rsid w:val="00F904F8"/>
    <w:rsid w:val="00F906D6"/>
    <w:rsid w:val="00F9169C"/>
    <w:rsid w:val="00F97BA5"/>
    <w:rsid w:val="00FB4EC2"/>
    <w:rsid w:val="00FB5013"/>
    <w:rsid w:val="00FC4276"/>
    <w:rsid w:val="00FC58A4"/>
    <w:rsid w:val="00FD3835"/>
    <w:rsid w:val="00FE22BF"/>
    <w:rsid w:val="00FF47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DAC5"/>
  <w15:docId w15:val="{F0E1066D-23AB-48C5-BF84-1596B5B2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AU" w:bidi="ar-SA"/>
      </w:rPr>
    </w:rPrDefault>
    <w:pPrDefault>
      <w:pPr>
        <w:spacing w:before="80" w:after="8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0FE"/>
    <w:rPr>
      <w:szCs w:val="22"/>
    </w:rPr>
  </w:style>
  <w:style w:type="paragraph" w:styleId="Heading1">
    <w:name w:val="heading 1"/>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B58D9"/>
    <w:pPr>
      <w:keepNext/>
      <w:keepLines/>
      <w:spacing w:before="200"/>
      <w:outlineLvl w:val="2"/>
    </w:pPr>
    <w:rPr>
      <w:rFonts w:ascii="Cambria" w:hAnsi="Cambria"/>
      <w:b/>
      <w:bCs/>
      <w:color w:val="4F81BD"/>
    </w:rPr>
  </w:style>
  <w:style w:type="paragraph" w:styleId="Heading4">
    <w:name w:val="heading 4"/>
    <w:basedOn w:val="Normal"/>
    <w:next w:val="Normal"/>
    <w:uiPriority w:val="9"/>
    <w:semiHidden/>
    <w:unhideWhenUsed/>
    <w:qFormat/>
    <w:pPr>
      <w:keepNext/>
      <w:keepLines/>
      <w:spacing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8"/>
      </w:numPr>
      <w:spacing w:line="280" w:lineRule="atLeast"/>
    </w:pPr>
    <w:rPr>
      <w:szCs w:val="24"/>
    </w:rPr>
  </w:style>
  <w:style w:type="paragraph" w:customStyle="1" w:styleId="DoElist1numbered2018">
    <w:name w:val="DoE list 1 numbered 2018"/>
    <w:basedOn w:val="Normal"/>
    <w:qFormat/>
    <w:locked/>
    <w:rsid w:val="00BA4DBA"/>
    <w:pPr>
      <w:tabs>
        <w:tab w:val="num" w:pos="720"/>
      </w:tabs>
      <w:spacing w:line="280" w:lineRule="atLeast"/>
      <w:ind w:left="720" w:hanging="720"/>
    </w:pPr>
    <w:rPr>
      <w:szCs w:val="24"/>
    </w:rPr>
  </w:style>
  <w:style w:type="paragraph" w:customStyle="1" w:styleId="DoElist2bullet2018">
    <w:name w:val="DoE list 2 bullet 2018"/>
    <w:basedOn w:val="Normal"/>
    <w:link w:val="DoElist2bullet2018Char"/>
    <w:qFormat/>
    <w:locked/>
    <w:rsid w:val="00BA4DBA"/>
    <w:pPr>
      <w:numPr>
        <w:ilvl w:val="1"/>
        <w:numId w:val="8"/>
      </w:numPr>
      <w:spacing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pPr>
    <w:rPr>
      <w:rFonts w:ascii="Helvetica" w:hAnsi="Helvetica"/>
      <w:sz w:val="20"/>
      <w:szCs w:val="20"/>
    </w:rPr>
  </w:style>
  <w:style w:type="paragraph" w:customStyle="1" w:styleId="DoEtablelist1bullet2018">
    <w:name w:val="DoE table list 1 bullet 2018"/>
    <w:basedOn w:val="DoEtabletext2018"/>
    <w:qFormat/>
    <w:locked/>
    <w:rsid w:val="00BA4DBA"/>
    <w:pPr>
      <w:tabs>
        <w:tab w:val="clear" w:pos="567"/>
        <w:tab w:val="clear" w:pos="1134"/>
        <w:tab w:val="clear" w:pos="1701"/>
        <w:tab w:val="clear" w:pos="2268"/>
        <w:tab w:val="clear" w:pos="2835"/>
        <w:tab w:val="clear" w:pos="3402"/>
        <w:tab w:val="num" w:pos="720"/>
      </w:tabs>
      <w:spacing w:after="40" w:line="240" w:lineRule="atLeast"/>
      <w:ind w:left="720" w:hanging="720"/>
    </w:pPr>
  </w:style>
  <w:style w:type="paragraph" w:customStyle="1" w:styleId="DoEtablelist1numbered2018">
    <w:name w:val="DoE table list 1 numbered 2018"/>
    <w:basedOn w:val="DoEtabletext2018"/>
    <w:qFormat/>
    <w:rsid w:val="00BA4DBA"/>
    <w:pPr>
      <w:tabs>
        <w:tab w:val="clear" w:pos="567"/>
        <w:tab w:val="clear" w:pos="1134"/>
        <w:tab w:val="clear" w:pos="1701"/>
        <w:tab w:val="clear" w:pos="2268"/>
        <w:tab w:val="clear" w:pos="2835"/>
        <w:tab w:val="clear" w:pos="3402"/>
        <w:tab w:val="num" w:pos="720"/>
      </w:tabs>
      <w:spacing w:after="40" w:line="240" w:lineRule="atLeast"/>
      <w:ind w:left="720" w:hanging="720"/>
    </w:pPr>
  </w:style>
  <w:style w:type="paragraph" w:customStyle="1" w:styleId="DoEtablelist2bullet2018">
    <w:name w:val="DoE table list 2 bullet 2018"/>
    <w:basedOn w:val="DoEtablelist1bullet2018"/>
    <w:qFormat/>
    <w:rsid w:val="00BA4DBA"/>
    <w:pPr>
      <w:numPr>
        <w:ilvl w:val="1"/>
      </w:numPr>
      <w:tabs>
        <w:tab w:val="num" w:pos="720"/>
      </w:tabs>
      <w:ind w:left="720" w:hanging="720"/>
    </w:pPr>
  </w:style>
  <w:style w:type="paragraph" w:customStyle="1" w:styleId="DoEtablelist2numbered2018">
    <w:name w:val="DoE table list 2 numbered 2018"/>
    <w:basedOn w:val="DoEtablelist1numbered2018"/>
    <w:qFormat/>
    <w:rsid w:val="00147F57"/>
    <w:pPr>
      <w:tabs>
        <w:tab w:val="clear" w:pos="720"/>
        <w:tab w:val="num" w:pos="1440"/>
      </w:tabs>
      <w:ind w:left="1440"/>
    </w:pPr>
  </w:style>
  <w:style w:type="paragraph" w:styleId="Header">
    <w:name w:val="header"/>
    <w:basedOn w:val="Normal"/>
    <w:link w:val="HeaderChar"/>
    <w:uiPriority w:val="99"/>
    <w:unhideWhenUsed/>
    <w:rsid w:val="0059608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96087"/>
    <w:rPr>
      <w:rFonts w:ascii="Arial" w:hAnsi="Arial"/>
      <w:szCs w:val="22"/>
      <w:lang w:eastAsia="zh-CN"/>
    </w:rPr>
  </w:style>
  <w:style w:type="paragraph" w:styleId="Footer">
    <w:name w:val="footer"/>
    <w:basedOn w:val="Normal"/>
    <w:link w:val="FooterChar"/>
    <w:uiPriority w:val="99"/>
    <w:unhideWhenUsed/>
    <w:rsid w:val="0059608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96087"/>
    <w:rPr>
      <w:rFonts w:ascii="Arial" w:hAnsi="Arial"/>
      <w:szCs w:val="22"/>
      <w:lang w:eastAsia="zh-CN"/>
    </w:rPr>
  </w:style>
  <w:style w:type="paragraph" w:styleId="BalloonText">
    <w:name w:val="Balloon Text"/>
    <w:basedOn w:val="Normal"/>
    <w:link w:val="BalloonTextChar"/>
    <w:uiPriority w:val="99"/>
    <w:semiHidden/>
    <w:unhideWhenUsed/>
    <w:rsid w:val="00AA5C9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98"/>
    <w:rPr>
      <w:rFonts w:ascii="Segoe UI" w:hAnsi="Segoe UI" w:cs="Segoe UI"/>
      <w:sz w:val="18"/>
      <w:szCs w:val="18"/>
      <w:lang w:eastAsia="zh-CN"/>
    </w:rPr>
  </w:style>
  <w:style w:type="paragraph" w:styleId="CommentText">
    <w:name w:val="annotation text"/>
    <w:basedOn w:val="Normal"/>
    <w:link w:val="CommentTextChar"/>
    <w:uiPriority w:val="99"/>
    <w:unhideWhenUsed/>
    <w:rsid w:val="00B803AC"/>
    <w:pPr>
      <w:spacing w:line="240" w:lineRule="auto"/>
    </w:pPr>
    <w:rPr>
      <w:sz w:val="20"/>
      <w:szCs w:val="20"/>
    </w:rPr>
  </w:style>
  <w:style w:type="character" w:customStyle="1" w:styleId="CommentTextChar">
    <w:name w:val="Comment Text Char"/>
    <w:basedOn w:val="DefaultParagraphFont"/>
    <w:link w:val="CommentText"/>
    <w:uiPriority w:val="99"/>
    <w:rsid w:val="00B803AC"/>
    <w:rPr>
      <w:rFonts w:ascii="Arial" w:hAnsi="Arial"/>
      <w:sz w:val="20"/>
      <w:szCs w:val="20"/>
      <w:lang w:eastAsia="zh-CN"/>
    </w:rPr>
  </w:style>
  <w:style w:type="paragraph" w:styleId="CommentSubject">
    <w:name w:val="annotation subject"/>
    <w:basedOn w:val="CommentText"/>
    <w:next w:val="CommentText"/>
    <w:link w:val="CommentSubjectChar"/>
    <w:semiHidden/>
    <w:rsid w:val="00B803AC"/>
    <w:pPr>
      <w:spacing w:before="60"/>
    </w:pPr>
    <w:rPr>
      <w:rFonts w:eastAsia="Times New Roman"/>
      <w:b/>
      <w:bCs/>
      <w:color w:val="000000" w:themeColor="text1"/>
    </w:rPr>
  </w:style>
  <w:style w:type="character" w:customStyle="1" w:styleId="CommentSubjectChar">
    <w:name w:val="Comment Subject Char"/>
    <w:basedOn w:val="CommentTextChar"/>
    <w:link w:val="CommentSubject"/>
    <w:semiHidden/>
    <w:rsid w:val="00B803AC"/>
    <w:rPr>
      <w:rFonts w:ascii="Arial" w:eastAsia="Times New Roman" w:hAnsi="Arial"/>
      <w:b/>
      <w:bCs/>
      <w:color w:val="000000" w:themeColor="text1"/>
      <w:sz w:val="20"/>
      <w:szCs w:val="20"/>
      <w:lang w:eastAsia="en-AU"/>
    </w:rPr>
  </w:style>
  <w:style w:type="paragraph" w:styleId="TableofFigures">
    <w:name w:val="table of figures"/>
    <w:aliases w:val="Table text"/>
    <w:basedOn w:val="Normal"/>
    <w:next w:val="Normal"/>
    <w:rsid w:val="00B803AC"/>
    <w:pPr>
      <w:spacing w:before="60" w:line="240" w:lineRule="auto"/>
    </w:pPr>
    <w:rPr>
      <w:rFonts w:eastAsia="Times New Roman"/>
      <w:color w:val="000000" w:themeColor="text1"/>
      <w:sz w:val="20"/>
      <w:szCs w:val="24"/>
    </w:rPr>
  </w:style>
  <w:style w:type="character" w:styleId="CommentReference">
    <w:name w:val="annotation reference"/>
    <w:basedOn w:val="DefaultParagraphFont"/>
    <w:uiPriority w:val="99"/>
    <w:semiHidden/>
    <w:unhideWhenUsed/>
    <w:rsid w:val="003671B1"/>
    <w:rPr>
      <w:sz w:val="16"/>
      <w:szCs w:val="16"/>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A5D9F"/>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7A5D9F"/>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4D76CC"/>
    <w:pPr>
      <w:ind w:left="720"/>
      <w:contextualSpacing/>
    </w:p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styleId="Strong">
    <w:name w:val="Strong"/>
    <w:basedOn w:val="DefaultParagraphFont"/>
    <w:uiPriority w:val="22"/>
    <w:qFormat/>
    <w:rsid w:val="00E470FE"/>
    <w:rPr>
      <w:b/>
      <w:bCs/>
    </w:rPr>
  </w:style>
  <w:style w:type="character" w:customStyle="1" w:styleId="UnresolvedMention1">
    <w:name w:val="Unresolved Mention1"/>
    <w:basedOn w:val="DefaultParagraphFont"/>
    <w:uiPriority w:val="99"/>
    <w:semiHidden/>
    <w:unhideWhenUsed/>
    <w:rsid w:val="005B206B"/>
    <w:rPr>
      <w:color w:val="605E5C"/>
      <w:shd w:val="clear" w:color="auto" w:fill="E1DFDD"/>
    </w:rPr>
  </w:style>
  <w:style w:type="character" w:styleId="FollowedHyperlink">
    <w:name w:val="FollowedHyperlink"/>
    <w:basedOn w:val="DefaultParagraphFont"/>
    <w:uiPriority w:val="99"/>
    <w:semiHidden/>
    <w:unhideWhenUsed/>
    <w:rsid w:val="00A5101E"/>
    <w:rPr>
      <w:color w:val="800080" w:themeColor="followedHyperlink"/>
      <w:u w:val="single"/>
    </w:rPr>
  </w:style>
  <w:style w:type="table" w:styleId="TableGrid">
    <w:name w:val="Table Grid"/>
    <w:basedOn w:val="TableNormal"/>
    <w:uiPriority w:val="39"/>
    <w:rsid w:val="008710F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7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9328">
      <w:bodyDiv w:val="1"/>
      <w:marLeft w:val="0"/>
      <w:marRight w:val="0"/>
      <w:marTop w:val="0"/>
      <w:marBottom w:val="0"/>
      <w:divBdr>
        <w:top w:val="none" w:sz="0" w:space="0" w:color="auto"/>
        <w:left w:val="none" w:sz="0" w:space="0" w:color="auto"/>
        <w:bottom w:val="none" w:sz="0" w:space="0" w:color="auto"/>
        <w:right w:val="none" w:sz="0" w:space="0" w:color="auto"/>
      </w:divBdr>
    </w:div>
    <w:div w:id="1118911565">
      <w:bodyDiv w:val="1"/>
      <w:marLeft w:val="0"/>
      <w:marRight w:val="0"/>
      <w:marTop w:val="0"/>
      <w:marBottom w:val="0"/>
      <w:divBdr>
        <w:top w:val="none" w:sz="0" w:space="0" w:color="auto"/>
        <w:left w:val="none" w:sz="0" w:space="0" w:color="auto"/>
        <w:bottom w:val="none" w:sz="0" w:space="0" w:color="auto"/>
        <w:right w:val="none" w:sz="0" w:space="0" w:color="auto"/>
      </w:divBdr>
    </w:div>
    <w:div w:id="1852335095">
      <w:bodyDiv w:val="1"/>
      <w:marLeft w:val="0"/>
      <w:marRight w:val="0"/>
      <w:marTop w:val="0"/>
      <w:marBottom w:val="0"/>
      <w:divBdr>
        <w:top w:val="none" w:sz="0" w:space="0" w:color="auto"/>
        <w:left w:val="none" w:sz="0" w:space="0" w:color="auto"/>
        <w:bottom w:val="none" w:sz="0" w:space="0" w:color="auto"/>
        <w:right w:val="none" w:sz="0" w:space="0" w:color="auto"/>
      </w:divBdr>
    </w:div>
    <w:div w:id="205287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wcm/connect/f7e003ee-0a9d-4a3a-aed6-327907c411bd/arabic-k-10-2019-syllabus-pdf.pdf?MOD=AJPERES&amp;CVID=" TargetMode="External"/><Relationship Id="rId18" Type="http://schemas.openxmlformats.org/officeDocument/2006/relationships/hyperlink" Target="https://app.wizer.me/preview/0Z4J1D" TargetMode="External"/><Relationship Id="rId26" Type="http://schemas.openxmlformats.org/officeDocument/2006/relationships/hyperlink" Target="https://www.youtube.com/watch?v=Gc1XX7vhgf8" TargetMode="External"/><Relationship Id="rId39" Type="http://schemas.openxmlformats.org/officeDocument/2006/relationships/footer" Target="footer1.xml"/><Relationship Id="rId21" Type="http://schemas.openxmlformats.org/officeDocument/2006/relationships/hyperlink" Target="https://images.app.goo.gl/nZ6fmesZS6513wwX6" TargetMode="External"/><Relationship Id="rId34" Type="http://schemas.openxmlformats.org/officeDocument/2006/relationships/hyperlink" Target="https://www.youtube.com/watch?v=Gc1XX7vhgf8"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youtube.com/embed/3daaHycErdc" TargetMode="External"/><Relationship Id="rId20" Type="http://schemas.openxmlformats.org/officeDocument/2006/relationships/hyperlink" Target="https://www.twinkl.com.au/resource/ar-t-t-2548656-clothing-colour-recognition-activity-sheets-arabic-english" TargetMode="External"/><Relationship Id="rId29" Type="http://schemas.openxmlformats.org/officeDocument/2006/relationships/hyperlink" Target="https://freetoursbyfoot.com/dubai-traditional-emirati-cloth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oryboardthat.com/storyboard-creator" TargetMode="External"/><Relationship Id="rId32" Type="http://schemas.openxmlformats.org/officeDocument/2006/relationships/hyperlink" Target="https://www.istockphoto.com/au/photo/uae-nations-in-traditional-dress-dubai-united-arab-emirates-gm477884228-67438633" TargetMode="External"/><Relationship Id="rId37" Type="http://schemas.openxmlformats.org/officeDocument/2006/relationships/hyperlink" Target="https://freetoursbyfoot.com/dubai-traditional-emirati-clothing/"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l-lingo.com/en/learn-arabic" TargetMode="External"/><Relationship Id="rId23" Type="http://schemas.openxmlformats.org/officeDocument/2006/relationships/hyperlink" Target="https://www.vectorstock.com/royalty-free-vector/open-suitcase-icon-outline-style-vector-21727803" TargetMode="External"/><Relationship Id="rId28" Type="http://schemas.openxmlformats.org/officeDocument/2006/relationships/hyperlink" Target="https://www.youtube.com/embed/0pSS7J8QUgU" TargetMode="External"/><Relationship Id="rId36" Type="http://schemas.openxmlformats.org/officeDocument/2006/relationships/hyperlink" Target="https://www.youtube.com/embed/0pSS7J8QUgU" TargetMode="External"/><Relationship Id="rId10" Type="http://schemas.openxmlformats.org/officeDocument/2006/relationships/footnotes" Target="footnotes.xml"/><Relationship Id="rId19" Type="http://schemas.openxmlformats.org/officeDocument/2006/relationships/hyperlink" Target="https://www.google.com/search?as_st=y&amp;tbm=isch&amp;hl=en&amp;as_q=images+of+four+seasons+of+the+year&amp;as_epq=&amp;as_oq=&amp;as_eq=&amp;cr=&amp;as_sitesearch=&amp;safe=active&amp;tbs=sur:f" TargetMode="External"/><Relationship Id="rId31" Type="http://schemas.openxmlformats.org/officeDocument/2006/relationships/hyperlink" Target="https://www.istockphoto.com/au/photo/uae-nations-in-traditional-dress-dubai-united-arab-emirates-gm477884228-674386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ndmeister.com/" TargetMode="External"/><Relationship Id="rId22" Type="http://schemas.openxmlformats.org/officeDocument/2006/relationships/hyperlink" Target="https://kahoot.com/" TargetMode="External"/><Relationship Id="rId27" Type="http://schemas.openxmlformats.org/officeDocument/2006/relationships/hyperlink" Target="https://www.youtube.com/watch?v=0pSS7J8QUgU" TargetMode="External"/><Relationship Id="rId30" Type="http://schemas.openxmlformats.org/officeDocument/2006/relationships/hyperlink" Target="https://freetoursbyfoot.com/dubai-traditional-emirati-clothing/" TargetMode="External"/><Relationship Id="rId35" Type="http://schemas.openxmlformats.org/officeDocument/2006/relationships/hyperlink" Target="https://www.youtube.com/watch?v=0pSS7J8QUg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youtube.com/embed/lynFLxgIeeo" TargetMode="External"/><Relationship Id="rId25" Type="http://schemas.openxmlformats.org/officeDocument/2006/relationships/hyperlink" Target="https://www.youtube.com/embed/Gc1XX7vhgf8" TargetMode="External"/><Relationship Id="rId33" Type="http://schemas.openxmlformats.org/officeDocument/2006/relationships/hyperlink" Target="https://www.youtube.com/embed/Gc1XX7vhgf8" TargetMode="External"/><Relationship Id="rId38" Type="http://schemas.openxmlformats.org/officeDocument/2006/relationships/hyperlink" Target="https://www.istockphoto.com/au/photo/uae-nations-in-traditional-dress-dubai-united-arab-emirates-gm477884228-67438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kNvHlKFz4LVFX4nMXisG4+M6uQ==">AMUW2mUzxisumTjjvoBJV3JHSr94eJ5ogt6ASDwzhWup6JNRWKA6gXwC1BoZwfZkn77ulNU214Woy3lIfWdFQAdcU5hWO3iWBLZ63fYy5d8xAUMwzMtfNGb29ydJdwNkx16p2VNJn1Nb</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3" ma:contentTypeDescription="Create a new document." ma:contentTypeScope="" ma:versionID="638bae3d9fc131f4266c2889c98d1fba">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aa484a5fdc8e80745ca5e298ed61757b"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96EA3F-0EFF-4869-ADB6-0A895091F8FF}">
  <ds:schemaRefs>
    <ds:schemaRef ds:uri="http://schemas.microsoft.com/office/2006/documentManagement/types"/>
    <ds:schemaRef ds:uri="http://purl.org/dc/elements/1.1/"/>
    <ds:schemaRef ds:uri="http://schemas.microsoft.com/office/2006/metadata/properties"/>
    <ds:schemaRef ds:uri="http://purl.org/dc/terms/"/>
    <ds:schemaRef ds:uri="74e67937-37fa-4a86-aebb-629f25544494"/>
    <ds:schemaRef ds:uri="http://purl.org/dc/dcmitype/"/>
    <ds:schemaRef ds:uri="http://schemas.microsoft.com/office/infopath/2007/PartnerControls"/>
    <ds:schemaRef ds:uri="http://schemas.openxmlformats.org/package/2006/metadata/core-properties"/>
    <ds:schemaRef ds:uri="bb16d5aa-c9eb-4378-9e26-7df1a0c8873d"/>
    <ds:schemaRef ds:uri="http://www.w3.org/XML/1998/namespace"/>
  </ds:schemaRefs>
</ds:datastoreItem>
</file>

<file path=customXml/itemProps3.xml><?xml version="1.0" encoding="utf-8"?>
<ds:datastoreItem xmlns:ds="http://schemas.openxmlformats.org/officeDocument/2006/customXml" ds:itemID="{C3728880-6ECE-4CF4-BB62-0D8BBCEB5FC1}">
  <ds:schemaRefs>
    <ds:schemaRef ds:uri="http://schemas.microsoft.com/sharepoint/v3/contenttype/forms"/>
  </ds:schemaRefs>
</ds:datastoreItem>
</file>

<file path=customXml/itemProps4.xml><?xml version="1.0" encoding="utf-8"?>
<ds:datastoreItem xmlns:ds="http://schemas.openxmlformats.org/officeDocument/2006/customXml" ds:itemID="{2BA03C3F-5D36-4A62-886B-7087FAAFD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FE206A-DD2E-4BD4-9C7B-F0275F75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Wafa Saboune</dc:creator>
  <cp:lastModifiedBy>Elisabeth Robertson</cp:lastModifiedBy>
  <cp:revision>3</cp:revision>
  <cp:lastPrinted>2020-04-24T02:28:00Z</cp:lastPrinted>
  <dcterms:created xsi:type="dcterms:W3CDTF">2020-07-19T22:39:00Z</dcterms:created>
  <dcterms:modified xsi:type="dcterms:W3CDTF">2021-03-03T06:17:00Z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