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4B5D53CE" w:rsidR="00555E80" w:rsidRDefault="00555E80" w:rsidP="00555E80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B8D3327" wp14:editId="27102183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57F3">
        <w:t xml:space="preserve"> Index law triangular jigsaw</w:t>
      </w:r>
    </w:p>
    <w:p w14:paraId="591D9B6F" w14:textId="0FDBFCBA" w:rsidR="00A0128C" w:rsidRDefault="001057F3" w:rsidP="00A0128C">
      <w:pPr>
        <w:pStyle w:val="DoEbodytext2018"/>
        <w:rPr>
          <w:lang w:eastAsia="en-US"/>
        </w:rPr>
      </w:pPr>
      <w:r>
        <w:rPr>
          <w:lang w:eastAsia="en-US"/>
        </w:rPr>
        <w:t>Cut out each of the triangles</w:t>
      </w:r>
      <w:r w:rsidR="00A0128C">
        <w:rPr>
          <w:lang w:eastAsia="en-US"/>
        </w:rPr>
        <w:t xml:space="preserve">. </w:t>
      </w:r>
      <w:r>
        <w:rPr>
          <w:lang w:eastAsia="en-US"/>
        </w:rPr>
        <w:t>Shuffle the piece</w:t>
      </w:r>
      <w:r w:rsidR="004C4DEB">
        <w:rPr>
          <w:lang w:eastAsia="en-US"/>
        </w:rPr>
        <w:t>s and match the sides of the tr</w:t>
      </w:r>
      <w:r>
        <w:rPr>
          <w:lang w:eastAsia="en-US"/>
        </w:rPr>
        <w:t>i</w:t>
      </w:r>
      <w:r w:rsidR="004C4DEB">
        <w:rPr>
          <w:lang w:eastAsia="en-US"/>
        </w:rPr>
        <w:t>a</w:t>
      </w:r>
      <w:r>
        <w:rPr>
          <w:lang w:eastAsia="en-US"/>
        </w:rPr>
        <w:t>ngles</w:t>
      </w:r>
      <w:r w:rsidR="00305CF2">
        <w:rPr>
          <w:lang w:eastAsia="en-US"/>
        </w:rPr>
        <w:t xml:space="preserve"> using equivalent expressions. </w:t>
      </w:r>
    </w:p>
    <w:p w14:paraId="0812AA3A" w14:textId="20861727" w:rsidR="005B2925" w:rsidRPr="007F063B" w:rsidRDefault="001057F3" w:rsidP="005B2925">
      <w:pPr>
        <w:pStyle w:val="DoEbodytext2018"/>
        <w:rPr>
          <w:lang w:eastAsia="en-US"/>
        </w:rPr>
      </w:pPr>
      <w:r w:rsidRPr="004C4DEB">
        <w:rPr>
          <w:b/>
          <w:lang w:eastAsia="en-US"/>
        </w:rPr>
        <w:t>Note:</w:t>
      </w:r>
      <w:r>
        <w:rPr>
          <w:lang w:eastAsia="en-US"/>
        </w:rPr>
        <w:t xml:space="preserve"> this resource was created using Tarsia software. You can download the free software using the following link: </w:t>
      </w:r>
      <w:hyperlink r:id="rId8" w:history="1">
        <w:r>
          <w:rPr>
            <w:rStyle w:val="Hyperlink"/>
          </w:rPr>
          <w:t>http://www.mmlsoft.com/index.php/products/tarsia</w:t>
        </w:r>
      </w:hyperlink>
    </w:p>
    <w:p w14:paraId="5AA8FC9A" w14:textId="1F545AD4" w:rsidR="00196223" w:rsidRDefault="001057F3" w:rsidP="007F063B">
      <w:pPr>
        <w:pStyle w:val="DoEbodytext2018"/>
      </w:pPr>
      <w:r>
        <w:rPr>
          <w:noProof/>
          <w:lang w:eastAsia="en-AU"/>
        </w:rPr>
        <w:drawing>
          <wp:inline distT="0" distB="0" distL="0" distR="0" wp14:anchorId="67A71570" wp14:editId="76906AF6">
            <wp:extent cx="6768465" cy="5871845"/>
            <wp:effectExtent l="0" t="0" r="0" b="0"/>
            <wp:docPr id="1" name="Picture 1" descr="Index law triangular jigsaw suitable for students in Stage 5 pursuing a 5.2 pathw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ED7EA" w14:textId="36656FC9" w:rsidR="009E6D1A" w:rsidRPr="004C4DEB" w:rsidRDefault="009E6D1A" w:rsidP="004C4DEB">
      <w:pPr>
        <w:pStyle w:val="DoEheading22018"/>
      </w:pPr>
      <w:r w:rsidRPr="004C4DEB">
        <w:rPr>
          <w:rStyle w:val="normaltextrun"/>
        </w:rPr>
        <w:t>Outcome</w:t>
      </w:r>
    </w:p>
    <w:p w14:paraId="161E13B6" w14:textId="76BDB759" w:rsidR="009E6D1A" w:rsidRDefault="001057F3" w:rsidP="009E6D1A">
      <w:pPr>
        <w:pStyle w:val="DoEbodytext2018"/>
        <w:rPr>
          <w:rStyle w:val="eop"/>
          <w:rFonts w:cs="Arial"/>
        </w:rPr>
      </w:pPr>
      <w:r>
        <w:rPr>
          <w:rStyle w:val="normaltextrun"/>
          <w:rFonts w:cs="Arial"/>
        </w:rPr>
        <w:t>Applies index laws to operate with algebraic expressions involving integer indices MA5.2-7</w:t>
      </w:r>
      <w:r w:rsidR="009E6D1A">
        <w:rPr>
          <w:rStyle w:val="normaltextrun"/>
          <w:rFonts w:cs="Arial"/>
        </w:rPr>
        <w:t>NA </w:t>
      </w:r>
      <w:r w:rsidR="009E6D1A">
        <w:rPr>
          <w:rStyle w:val="eop"/>
          <w:rFonts w:cs="Arial"/>
        </w:rPr>
        <w:t> </w:t>
      </w:r>
    </w:p>
    <w:p w14:paraId="672FCC97" w14:textId="13045804" w:rsidR="007F063B" w:rsidRPr="007F063B" w:rsidRDefault="007F063B" w:rsidP="007F063B">
      <w:pPr>
        <w:pStyle w:val="DoEreference2018"/>
        <w:rPr>
          <w:rFonts w:eastAsiaTheme="minorHAnsi" w:cs="Helvetica"/>
          <w:lang w:eastAsia="en-US"/>
        </w:rPr>
      </w:pPr>
      <w:r w:rsidRPr="007F063B">
        <w:rPr>
          <w:rFonts w:eastAsiaTheme="minorHAnsi" w:cs="Helvetica"/>
          <w:lang w:eastAsia="en-US"/>
        </w:rPr>
        <w:t xml:space="preserve">All outcomes referred to in this unit come from </w:t>
      </w:r>
      <w:hyperlink r:id="rId10" w:history="1">
        <w:r w:rsidRPr="007F063B">
          <w:rPr>
            <w:rFonts w:eastAsiaTheme="minorHAnsi" w:cs="Helvetica"/>
            <w:color w:val="0563C1"/>
            <w:u w:val="single"/>
            <w:lang w:eastAsia="en-US"/>
          </w:rPr>
          <w:t>Mathematics K-10 Syllabus</w:t>
        </w:r>
      </w:hyperlink>
      <w:r w:rsidRPr="007F063B">
        <w:rPr>
          <w:rFonts w:eastAsiaTheme="minorHAnsi" w:cs="Helvetica"/>
          <w:lang w:eastAsia="en-US"/>
        </w:rPr>
        <w:t xml:space="preserve"> © NSW Education Standards Authority (NESA) for and on behalf of the Crown in right of the State of New South Wales, 2012</w:t>
      </w:r>
    </w:p>
    <w:sectPr w:rsidR="007F063B" w:rsidRPr="007F063B" w:rsidSect="00D55A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D448" w14:textId="77777777" w:rsidR="00B63C24" w:rsidRDefault="00B63C24" w:rsidP="00FF56B7">
      <w:pPr>
        <w:spacing w:before="0" w:line="240" w:lineRule="auto"/>
      </w:pPr>
      <w:r>
        <w:separator/>
      </w:r>
    </w:p>
  </w:endnote>
  <w:endnote w:type="continuationSeparator" w:id="0">
    <w:p w14:paraId="609D9E8F" w14:textId="77777777" w:rsidR="00B63C24" w:rsidRDefault="00B63C24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261B" w14:textId="77777777" w:rsidR="00956E6B" w:rsidRDefault="00956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3CC17E4A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56E6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E7C3" w14:textId="77777777" w:rsidR="00956E6B" w:rsidRDefault="0095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681F" w14:textId="77777777" w:rsidR="00B63C24" w:rsidRDefault="00B63C24" w:rsidP="00FF56B7">
      <w:pPr>
        <w:spacing w:before="0" w:line="240" w:lineRule="auto"/>
      </w:pPr>
      <w:r>
        <w:separator/>
      </w:r>
    </w:p>
  </w:footnote>
  <w:footnote w:type="continuationSeparator" w:id="0">
    <w:p w14:paraId="2E953390" w14:textId="77777777" w:rsidR="00B63C24" w:rsidRDefault="00B63C24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1096" w14:textId="77777777" w:rsidR="00956E6B" w:rsidRDefault="00956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01CB" w14:textId="77777777" w:rsidR="00956E6B" w:rsidRDefault="00956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3699" w14:textId="77777777" w:rsidR="00956E6B" w:rsidRDefault="00956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D633DF7"/>
    <w:multiLevelType w:val="multilevel"/>
    <w:tmpl w:val="B63ED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66549"/>
    <w:multiLevelType w:val="multilevel"/>
    <w:tmpl w:val="D52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1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4"/>
  </w:num>
  <w:num w:numId="39">
    <w:abstractNumId w:val="3"/>
  </w:num>
  <w:num w:numId="40">
    <w:abstractNumId w:val="7"/>
  </w:num>
  <w:num w:numId="41">
    <w:abstractNumId w:val="12"/>
    <w:lvlOverride w:ilvl="0">
      <w:startOverride w:val="1"/>
    </w:lvlOverride>
  </w:num>
  <w:num w:numId="42">
    <w:abstractNumId w:val="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9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Qxs7AAIgMzQyUdpeDU4uLM/DyQAsNaACjQraUsAAAA"/>
  </w:docVars>
  <w:rsids>
    <w:rsidRoot w:val="00F9178D"/>
    <w:rsid w:val="0007490E"/>
    <w:rsid w:val="000D35FA"/>
    <w:rsid w:val="000D68A3"/>
    <w:rsid w:val="000F6299"/>
    <w:rsid w:val="001057F3"/>
    <w:rsid w:val="00122F3A"/>
    <w:rsid w:val="00154ACE"/>
    <w:rsid w:val="00196223"/>
    <w:rsid w:val="00197941"/>
    <w:rsid w:val="00253F74"/>
    <w:rsid w:val="0028075D"/>
    <w:rsid w:val="00295E86"/>
    <w:rsid w:val="002F343B"/>
    <w:rsid w:val="002F34B0"/>
    <w:rsid w:val="00301B57"/>
    <w:rsid w:val="0030319A"/>
    <w:rsid w:val="00305CF2"/>
    <w:rsid w:val="0031596D"/>
    <w:rsid w:val="003251AC"/>
    <w:rsid w:val="00326851"/>
    <w:rsid w:val="00376EBF"/>
    <w:rsid w:val="004B61B7"/>
    <w:rsid w:val="004C4DEB"/>
    <w:rsid w:val="00555E80"/>
    <w:rsid w:val="00585E3E"/>
    <w:rsid w:val="00586CD7"/>
    <w:rsid w:val="005B2925"/>
    <w:rsid w:val="005B7C24"/>
    <w:rsid w:val="005E21DA"/>
    <w:rsid w:val="00613FEF"/>
    <w:rsid w:val="006141BF"/>
    <w:rsid w:val="006303C5"/>
    <w:rsid w:val="006866EE"/>
    <w:rsid w:val="007108BE"/>
    <w:rsid w:val="00757A56"/>
    <w:rsid w:val="007967DD"/>
    <w:rsid w:val="007B2431"/>
    <w:rsid w:val="007F063B"/>
    <w:rsid w:val="008426DB"/>
    <w:rsid w:val="00844D02"/>
    <w:rsid w:val="008F340C"/>
    <w:rsid w:val="00900CF5"/>
    <w:rsid w:val="0092248E"/>
    <w:rsid w:val="00956E6B"/>
    <w:rsid w:val="00964EF8"/>
    <w:rsid w:val="009A6A53"/>
    <w:rsid w:val="009B028D"/>
    <w:rsid w:val="009C4FD0"/>
    <w:rsid w:val="009E6D1A"/>
    <w:rsid w:val="00A0128C"/>
    <w:rsid w:val="00A42F17"/>
    <w:rsid w:val="00A660F0"/>
    <w:rsid w:val="00AB579C"/>
    <w:rsid w:val="00AE6D03"/>
    <w:rsid w:val="00B05969"/>
    <w:rsid w:val="00B42AD1"/>
    <w:rsid w:val="00B51B77"/>
    <w:rsid w:val="00B61577"/>
    <w:rsid w:val="00B63C24"/>
    <w:rsid w:val="00B73B53"/>
    <w:rsid w:val="00BC2709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lsoft.com/index.php/products/tars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ucationstandards.nsw.edu.au/wps/portal/nesa/k-10/learning-areas/mathematics/mathematics-k-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2020-04-02T00:38:00Z</dcterms:created>
  <dcterms:modified xsi:type="dcterms:W3CDTF">2020-04-02T00:38:00Z</dcterms:modified>
</cp:coreProperties>
</file>