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71766" w14:textId="0E63C8FF" w:rsidR="0006037E" w:rsidRDefault="0006037E" w:rsidP="00951A16">
      <w:pPr>
        <w:rPr>
          <w:rFonts w:eastAsia="SimSun" w:cs="Times New Roman"/>
          <w:b/>
          <w:color w:val="2F5496" w:themeColor="accent1" w:themeShade="BF"/>
          <w:sz w:val="56"/>
          <w:szCs w:val="22"/>
          <w:lang w:eastAsia="zh-CN"/>
        </w:rPr>
      </w:pPr>
      <w:r w:rsidRPr="0006037E">
        <w:rPr>
          <w:rFonts w:eastAsia="SimSun" w:cs="Times New Roman"/>
          <w:b/>
          <w:color w:val="2F5496" w:themeColor="accent1" w:themeShade="BF"/>
          <w:sz w:val="56"/>
          <w:szCs w:val="22"/>
          <w:lang w:eastAsia="zh-CN"/>
        </w:rPr>
        <w:t>Personal development, health and physical education information for parents</w:t>
      </w:r>
      <w:r>
        <w:rPr>
          <w:rFonts w:eastAsia="SimSun" w:cs="Times New Roman"/>
          <w:b/>
          <w:color w:val="2F5496" w:themeColor="accent1" w:themeShade="BF"/>
          <w:sz w:val="56"/>
          <w:szCs w:val="22"/>
          <w:lang w:eastAsia="zh-CN"/>
        </w:rPr>
        <w:t xml:space="preserve"> – Example Public School</w:t>
      </w:r>
    </w:p>
    <w:p w14:paraId="2F63DE72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>Dear parents and caregivers</w:t>
      </w:r>
    </w:p>
    <w:p w14:paraId="255983A6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 xml:space="preserve">This year, students in Year </w:t>
      </w:r>
      <w:r w:rsidRPr="003E6CB1">
        <w:rPr>
          <w:highlight w:val="yellow"/>
          <w:lang w:eastAsia="en-US"/>
        </w:rPr>
        <w:t>X</w:t>
      </w:r>
      <w:r>
        <w:rPr>
          <w:lang w:eastAsia="en-US"/>
        </w:rPr>
        <w:t xml:space="preserve"> will be involved in the mandatory subject P</w:t>
      </w:r>
      <w:r w:rsidRPr="00C02540">
        <w:rPr>
          <w:lang w:eastAsia="en-US"/>
        </w:rPr>
        <w:t>ersonal Development, Health and Physical Education (PDHPE)</w:t>
      </w:r>
      <w:r>
        <w:rPr>
          <w:lang w:eastAsia="en-US"/>
        </w:rPr>
        <w:t>. This subject prepares and supports students to lead, and contribute to, healthy, safe and meaningful lives which promote respect, responsibility, enjoyment, inclusion and social justice for self and others.</w:t>
      </w:r>
    </w:p>
    <w:p w14:paraId="761C2EAC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 xml:space="preserve">Our school’s PDHPE </w:t>
      </w:r>
      <w:r w:rsidRPr="00C02540">
        <w:rPr>
          <w:lang w:eastAsia="en-US"/>
        </w:rPr>
        <w:t xml:space="preserve">program covers a wide range of education matter, including relationships, </w:t>
      </w:r>
      <w:bookmarkStart w:id="0" w:name="_GoBack"/>
      <w:r w:rsidRPr="00C02540">
        <w:rPr>
          <w:lang w:eastAsia="en-US"/>
        </w:rPr>
        <w:t xml:space="preserve">drug use, human sexuality, child protection, fundamental movement skill development, safety and </w:t>
      </w:r>
      <w:bookmarkEnd w:id="0"/>
      <w:r w:rsidRPr="00C02540">
        <w:rPr>
          <w:lang w:eastAsia="en-US"/>
        </w:rPr>
        <w:t xml:space="preserve">physical activity. Some of the content of the program deals with sensitive issues. The school recognises this by teaching about these issues within the context of a developmentally appropriate program and by providing information to you about the program. </w:t>
      </w:r>
    </w:p>
    <w:p w14:paraId="3237859B" w14:textId="77777777" w:rsidR="0006037E" w:rsidRDefault="0006037E" w:rsidP="0006037E">
      <w:pPr>
        <w:pStyle w:val="IOSbodytext2017"/>
        <w:rPr>
          <w:lang w:eastAsia="en-US"/>
        </w:rPr>
      </w:pPr>
      <w:r w:rsidRPr="00C02540">
        <w:rPr>
          <w:lang w:eastAsia="en-US"/>
        </w:rPr>
        <w:t xml:space="preserve">The </w:t>
      </w:r>
      <w:r>
        <w:rPr>
          <w:lang w:eastAsia="en-US"/>
        </w:rPr>
        <w:t>school</w:t>
      </w:r>
      <w:r w:rsidRPr="00C02540">
        <w:rPr>
          <w:lang w:eastAsia="en-US"/>
        </w:rPr>
        <w:t xml:space="preserve"> program will </w:t>
      </w:r>
      <w:r w:rsidRPr="00230E55">
        <w:rPr>
          <w:noProof/>
          <w:lang w:eastAsia="en-US"/>
        </w:rPr>
        <w:t>be implemented</w:t>
      </w:r>
      <w:r w:rsidRPr="00C02540">
        <w:rPr>
          <w:lang w:eastAsia="en-US"/>
        </w:rPr>
        <w:t xml:space="preserve"> in a manner that supports the role of parents and </w:t>
      </w:r>
      <w:r w:rsidRPr="00230E55">
        <w:rPr>
          <w:noProof/>
          <w:lang w:eastAsia="en-US"/>
        </w:rPr>
        <w:t>caregivers</w:t>
      </w:r>
      <w:r w:rsidRPr="00C02540">
        <w:rPr>
          <w:lang w:eastAsia="en-US"/>
        </w:rPr>
        <w:t xml:space="preserve"> and reflects the ethos of the school community. </w:t>
      </w:r>
    </w:p>
    <w:p w14:paraId="170D4E5F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 xml:space="preserve">For more information on PDHPE go to </w:t>
      </w:r>
      <w:hyperlink r:id="rId8" w:history="1">
        <w:r w:rsidRPr="00230E55">
          <w:rPr>
            <w:rStyle w:val="Hyperlink"/>
            <w:noProof/>
          </w:rPr>
          <w:t>https://syllabus.nesa.nsw.edu.au/pdhpe/</w:t>
        </w:r>
      </w:hyperlink>
      <w:r w:rsidRPr="00230E55">
        <w:rPr>
          <w:noProof/>
          <w:lang w:eastAsia="en-US"/>
        </w:rPr>
        <w:t>.</w:t>
      </w:r>
      <w:r w:rsidRPr="00D9074B">
        <w:rPr>
          <w:lang w:eastAsia="en-US"/>
        </w:rPr>
        <w:t xml:space="preserve"> </w:t>
      </w:r>
      <w:r w:rsidRPr="00230E55">
        <w:rPr>
          <w:noProof/>
          <w:lang w:eastAsia="en-US"/>
        </w:rPr>
        <w:t>The school program</w:t>
      </w:r>
      <w:r w:rsidRPr="00C02540">
        <w:rPr>
          <w:lang w:eastAsia="en-US"/>
        </w:rPr>
        <w:t xml:space="preserve"> aims to encourage students to make informed decisions about their lifestyle taking into account the values of the family, culture and religion to which they belong. </w:t>
      </w:r>
    </w:p>
    <w:p w14:paraId="74845BCA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 xml:space="preserve">Some of the specific content which will </w:t>
      </w:r>
      <w:r w:rsidRPr="00230E55">
        <w:rPr>
          <w:noProof/>
          <w:lang w:eastAsia="en-US"/>
        </w:rPr>
        <w:t>be covered</w:t>
      </w:r>
      <w:r>
        <w:rPr>
          <w:lang w:eastAsia="en-US"/>
        </w:rPr>
        <w:t xml:space="preserve"> in PDHPE includes: </w:t>
      </w:r>
      <w:r w:rsidRPr="00EE0368">
        <w:rPr>
          <w:highlight w:val="yellow"/>
          <w:lang w:eastAsia="en-US"/>
        </w:rPr>
        <w:t xml:space="preserve">(remove content which will not </w:t>
      </w:r>
      <w:r w:rsidRPr="00230E55">
        <w:rPr>
          <w:noProof/>
          <w:highlight w:val="yellow"/>
          <w:lang w:eastAsia="en-US"/>
        </w:rPr>
        <w:t>be covered</w:t>
      </w:r>
      <w:r w:rsidRPr="00EE0368">
        <w:rPr>
          <w:highlight w:val="yellow"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specific content that will be cover in the PDHPE program"/>
      </w:tblPr>
      <w:tblGrid>
        <w:gridCol w:w="5265"/>
        <w:gridCol w:w="5265"/>
      </w:tblGrid>
      <w:tr w:rsidR="0006037E" w:rsidRPr="0003074E" w14:paraId="3EB94C6B" w14:textId="77777777" w:rsidTr="00520628">
        <w:trPr>
          <w:tblHeader/>
        </w:trPr>
        <w:tc>
          <w:tcPr>
            <w:tcW w:w="5381" w:type="dxa"/>
          </w:tcPr>
          <w:p w14:paraId="14C246F3" w14:textId="77777777" w:rsidR="0006037E" w:rsidRPr="0003074E" w:rsidRDefault="0006037E" w:rsidP="00520628">
            <w:pPr>
              <w:pStyle w:val="IOStableheading2017"/>
              <w:rPr>
                <w:rFonts w:ascii="Arial" w:hAnsi="Arial" w:cs="Arial"/>
                <w:sz w:val="24"/>
                <w:lang w:eastAsia="en-US"/>
              </w:rPr>
            </w:pPr>
            <w:r w:rsidRPr="0003074E">
              <w:rPr>
                <w:rFonts w:ascii="Arial" w:hAnsi="Arial" w:cs="Arial"/>
                <w:sz w:val="24"/>
                <w:lang w:eastAsia="en-US"/>
              </w:rPr>
              <w:t>Early Stage 1</w:t>
            </w:r>
          </w:p>
        </w:tc>
        <w:tc>
          <w:tcPr>
            <w:tcW w:w="5381" w:type="dxa"/>
          </w:tcPr>
          <w:p w14:paraId="7C28A7C6" w14:textId="77777777" w:rsidR="0006037E" w:rsidRPr="0003074E" w:rsidRDefault="0006037E" w:rsidP="00520628">
            <w:pPr>
              <w:pStyle w:val="IOStableheading2017"/>
              <w:rPr>
                <w:rFonts w:ascii="Arial" w:hAnsi="Arial" w:cs="Arial"/>
                <w:sz w:val="24"/>
                <w:lang w:eastAsia="en-US"/>
              </w:rPr>
            </w:pPr>
            <w:r w:rsidRPr="0003074E">
              <w:rPr>
                <w:rFonts w:ascii="Arial" w:hAnsi="Arial" w:cs="Arial"/>
                <w:sz w:val="24"/>
                <w:lang w:eastAsia="en-US"/>
              </w:rPr>
              <w:t>Stage 1</w:t>
            </w:r>
          </w:p>
        </w:tc>
      </w:tr>
      <w:tr w:rsidR="0006037E" w:rsidRPr="0003074E" w14:paraId="4387FA4D" w14:textId="77777777" w:rsidTr="00520628">
        <w:tc>
          <w:tcPr>
            <w:tcW w:w="5381" w:type="dxa"/>
          </w:tcPr>
          <w:p w14:paraId="65B57784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Movement skills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 physical activity such as games, dance and gymnastics</w:t>
            </w:r>
          </w:p>
          <w:p w14:paraId="7DB6EA33" w14:textId="77777777" w:rsidR="0006037E" w:rsidRPr="00F1106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staying active and the effects on the body</w:t>
            </w:r>
          </w:p>
          <w:p w14:paraId="6D43B244" w14:textId="77777777" w:rsidR="0006037E" w:rsidRPr="00062D54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Caring for your body, through nutrition and sun protection </w:t>
            </w:r>
          </w:p>
          <w:p w14:paraId="591AD1C3" w14:textId="77777777" w:rsidR="0006037E" w:rsidRPr="00F5780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elationships</w:t>
            </w:r>
          </w:p>
          <w:p w14:paraId="74EE17CE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Identifies how individuals care for each other</w:t>
            </w:r>
          </w:p>
          <w:p w14:paraId="6D141E3D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7D8F349" w14:textId="77777777" w:rsidR="0006037E" w:rsidRPr="00F1106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 xml:space="preserve">Making decisions </w:t>
            </w:r>
          </w:p>
          <w:p w14:paraId="18FA0B5E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230E5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Feelings,</w:t>
            </w: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 xml:space="preserve"> needs and wants</w:t>
            </w:r>
          </w:p>
          <w:p w14:paraId="4B92D270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Personal health, nutrition and hygiene</w:t>
            </w:r>
          </w:p>
          <w:p w14:paraId="5AA002DB" w14:textId="77777777" w:rsidR="0006037E" w:rsidRPr="001C1E0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Body appearance,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external body 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parts and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senses</w:t>
            </w:r>
          </w:p>
          <w:p w14:paraId="479A622D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Changes in body and abilities since birth</w:t>
            </w:r>
          </w:p>
          <w:p w14:paraId="08B5314B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Administration of medicine, safe use and storage</w:t>
            </w:r>
          </w:p>
          <w:p w14:paraId="2A30AEAA" w14:textId="77777777" w:rsidR="0006037E" w:rsidRPr="00246E6F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Personal rights and responsibilities</w:t>
            </w:r>
          </w:p>
          <w:p w14:paraId="28A96DE0" w14:textId="77777777" w:rsidR="0006037E" w:rsidRPr="00246E6F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Making and keeping friends, working and playing with others</w:t>
            </w:r>
          </w:p>
          <w:p w14:paraId="06E8F41C" w14:textId="77777777" w:rsidR="0006037E" w:rsidRPr="00246E6F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Pr="00230E55">
              <w:rPr>
                <w:rFonts w:ascii="Arial" w:hAnsi="Arial" w:cs="Arial"/>
                <w:noProof/>
                <w:sz w:val="20"/>
                <w:szCs w:val="20"/>
              </w:rPr>
              <w:t>roles</w:t>
            </w:r>
          </w:p>
          <w:p w14:paraId="31E97F75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Road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pedestrian and passenger safety</w:t>
            </w:r>
          </w:p>
          <w:p w14:paraId="65CB8890" w14:textId="77777777" w:rsidR="0006037E" w:rsidRPr="00F53AA0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Water safety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through safe places, play and survival strategies</w:t>
            </w:r>
          </w:p>
          <w:p w14:paraId="4C42ED14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Emergency procedures</w:t>
            </w:r>
          </w:p>
          <w:p w14:paraId="3E8E0044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ecognising and responding to safe and unsafe situations </w:t>
            </w:r>
          </w:p>
          <w:p w14:paraId="68AD0F09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Developing positive relationships and support networks </w:t>
            </w:r>
          </w:p>
          <w:p w14:paraId="5226C068" w14:textId="77777777" w:rsidR="0006037E" w:rsidRPr="00BC71AC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eveloping assertiveness (No Go Tell) </w:t>
            </w:r>
          </w:p>
          <w:p w14:paraId="33B04474" w14:textId="77777777" w:rsidR="0006037E" w:rsidRPr="00BC71AC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ppropriate and inappropriate touching</w:t>
            </w:r>
          </w:p>
          <w:p w14:paraId="0C3ED47C" w14:textId="77777777" w:rsidR="0006037E" w:rsidRPr="00062D54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Caring for the environment at school and home</w:t>
            </w:r>
          </w:p>
          <w:p w14:paraId="616A5151" w14:textId="77777777" w:rsidR="0006037E" w:rsidRPr="00F5780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Safe play around the home and school</w:t>
            </w:r>
          </w:p>
        </w:tc>
        <w:tc>
          <w:tcPr>
            <w:tcW w:w="5381" w:type="dxa"/>
          </w:tcPr>
          <w:p w14:paraId="46BE7A13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Movement skills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 physical activity such as games, dance and gymnastics</w:t>
            </w:r>
          </w:p>
          <w:p w14:paraId="145E0917" w14:textId="77777777" w:rsidR="0006037E" w:rsidRPr="00F1106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staying active and the effects on the body</w:t>
            </w:r>
          </w:p>
          <w:p w14:paraId="768F7731" w14:textId="77777777" w:rsidR="0006037E" w:rsidRPr="00062D54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Caring for your body, through nutrition and sun protection </w:t>
            </w:r>
          </w:p>
          <w:p w14:paraId="78DC89B5" w14:textId="77777777" w:rsidR="0006037E" w:rsidRPr="00F5780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</w:t>
            </w: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lationships</w:t>
            </w:r>
          </w:p>
          <w:p w14:paraId="3F9BEF26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Identifies how individuals care for each other</w:t>
            </w:r>
          </w:p>
          <w:p w14:paraId="5C324B29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07A533E" w14:textId="77777777" w:rsidR="0006037E" w:rsidRPr="00F1106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 xml:space="preserve">Making decisions </w:t>
            </w:r>
          </w:p>
          <w:p w14:paraId="3FD821DA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230E5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Feelings,</w:t>
            </w: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 xml:space="preserve"> needs and wants</w:t>
            </w:r>
          </w:p>
          <w:p w14:paraId="6197881A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Personal health, nutrition and hygiene</w:t>
            </w:r>
          </w:p>
          <w:p w14:paraId="0D4D3A78" w14:textId="77777777" w:rsidR="0006037E" w:rsidRPr="003C7F0C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Body appearance,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internal and external body 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parts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(private and non-private)</w:t>
            </w:r>
          </w:p>
          <w:p w14:paraId="66C8CC15" w14:textId="77777777" w:rsidR="0006037E" w:rsidRPr="00F1106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Body systems (skeletal)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senses</w:t>
            </w:r>
          </w:p>
          <w:p w14:paraId="404A2E33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Changes in body, abilities and feelings about change</w:t>
            </w:r>
          </w:p>
          <w:p w14:paraId="78DB3BEE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Medication purpose, safe use and storage</w:t>
            </w:r>
          </w:p>
          <w:p w14:paraId="0D971EC3" w14:textId="77777777" w:rsidR="0006037E" w:rsidRPr="00BC71AC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Personal rights and responsibilities</w:t>
            </w:r>
          </w:p>
          <w:p w14:paraId="7983D7B5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Road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pedestrian and passenger safety</w:t>
            </w:r>
          </w:p>
          <w:p w14:paraId="51F735C9" w14:textId="77777777" w:rsidR="0006037E" w:rsidRPr="00F53AA0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3074E">
              <w:rPr>
                <w:rFonts w:ascii="Arial" w:hAnsi="Arial" w:cs="Arial"/>
                <w:color w:val="auto"/>
                <w:sz w:val="20"/>
                <w:szCs w:val="20"/>
              </w:rPr>
              <w:t>Water safety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through safe places, play and survival strategies</w:t>
            </w:r>
          </w:p>
          <w:p w14:paraId="13D743C1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Emergency procedures</w:t>
            </w:r>
          </w:p>
          <w:p w14:paraId="444EED86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ecognising and responding to safe and unsafe situations </w:t>
            </w:r>
          </w:p>
          <w:p w14:paraId="22FB002E" w14:textId="77777777" w:rsidR="0006037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Developing positive relationships and support networks </w:t>
            </w:r>
          </w:p>
          <w:p w14:paraId="124297AA" w14:textId="77777777" w:rsidR="0006037E" w:rsidRPr="00BC71AC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 xml:space="preserve">eveloping assertiveness (No Go Tell) </w:t>
            </w:r>
          </w:p>
          <w:p w14:paraId="1FC11C04" w14:textId="77777777" w:rsidR="0006037E" w:rsidRPr="00BC71AC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BC71AC">
              <w:rPr>
                <w:rFonts w:ascii="Arial" w:hAnsi="Arial" w:cs="Arial"/>
                <w:color w:val="auto"/>
                <w:sz w:val="20"/>
                <w:szCs w:val="20"/>
              </w:rPr>
              <w:t>ppropriate and inappropriate touching</w:t>
            </w:r>
          </w:p>
          <w:p w14:paraId="4E5C9553" w14:textId="77777777" w:rsidR="0006037E" w:rsidRPr="00F11068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Water, air, land pollution and caring for the environment at school and home </w:t>
            </w:r>
          </w:p>
          <w:p w14:paraId="50D9831E" w14:textId="77777777" w:rsidR="0006037E" w:rsidRPr="0003074E" w:rsidRDefault="0006037E" w:rsidP="0006037E">
            <w:pPr>
              <w:pStyle w:val="Default"/>
              <w:numPr>
                <w:ilvl w:val="0"/>
                <w:numId w:val="44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Safe play around the home and school</w:t>
            </w:r>
            <w:r w:rsidRPr="0003074E">
              <w:rPr>
                <w:rFonts w:ascii="Arial" w:hAnsi="Arial" w:cs="Arial"/>
              </w:rPr>
              <w:t xml:space="preserve"> </w:t>
            </w:r>
          </w:p>
        </w:tc>
      </w:tr>
    </w:tbl>
    <w:p w14:paraId="529A4519" w14:textId="77777777" w:rsidR="0006037E" w:rsidRPr="0003074E" w:rsidRDefault="0006037E" w:rsidP="0006037E">
      <w:pPr>
        <w:pStyle w:val="IOSbodytext2017"/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specific content that will be cover in the PDHPE program"/>
      </w:tblPr>
      <w:tblGrid>
        <w:gridCol w:w="5262"/>
        <w:gridCol w:w="5268"/>
      </w:tblGrid>
      <w:tr w:rsidR="0006037E" w:rsidRPr="0003074E" w14:paraId="287AB207" w14:textId="77777777" w:rsidTr="00520628">
        <w:trPr>
          <w:tblHeader/>
        </w:trPr>
        <w:tc>
          <w:tcPr>
            <w:tcW w:w="5381" w:type="dxa"/>
          </w:tcPr>
          <w:p w14:paraId="0359A3DB" w14:textId="77777777" w:rsidR="0006037E" w:rsidRPr="0003074E" w:rsidRDefault="0006037E" w:rsidP="00520628">
            <w:pPr>
              <w:pStyle w:val="IOStableheading2017"/>
              <w:rPr>
                <w:rFonts w:ascii="Arial" w:hAnsi="Arial" w:cs="Arial"/>
                <w:sz w:val="24"/>
                <w:lang w:eastAsia="en-US"/>
              </w:rPr>
            </w:pPr>
            <w:r w:rsidRPr="0003074E">
              <w:rPr>
                <w:rFonts w:ascii="Arial" w:hAnsi="Arial" w:cs="Arial"/>
                <w:sz w:val="24"/>
                <w:lang w:eastAsia="en-US"/>
              </w:rPr>
              <w:t>Stage 2</w:t>
            </w:r>
          </w:p>
        </w:tc>
        <w:tc>
          <w:tcPr>
            <w:tcW w:w="5381" w:type="dxa"/>
          </w:tcPr>
          <w:p w14:paraId="20EFBEE2" w14:textId="77777777" w:rsidR="0006037E" w:rsidRPr="0003074E" w:rsidRDefault="0006037E" w:rsidP="00520628">
            <w:pPr>
              <w:pStyle w:val="IOStableheading2017"/>
              <w:rPr>
                <w:rFonts w:ascii="Arial" w:hAnsi="Arial" w:cs="Arial"/>
                <w:sz w:val="24"/>
                <w:lang w:eastAsia="en-US"/>
              </w:rPr>
            </w:pPr>
            <w:r w:rsidRPr="0003074E">
              <w:rPr>
                <w:rFonts w:ascii="Arial" w:hAnsi="Arial" w:cs="Arial"/>
                <w:sz w:val="24"/>
                <w:lang w:eastAsia="en-US"/>
              </w:rPr>
              <w:t>Stage 3</w:t>
            </w:r>
          </w:p>
        </w:tc>
      </w:tr>
      <w:tr w:rsidR="0006037E" w:rsidRPr="0003074E" w14:paraId="3F5BDD02" w14:textId="77777777" w:rsidTr="00520628">
        <w:tc>
          <w:tcPr>
            <w:tcW w:w="5381" w:type="dxa"/>
          </w:tcPr>
          <w:p w14:paraId="060C8CCA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Movement skills and physical activit</w:t>
            </w:r>
            <w:r>
              <w:rPr>
                <w:rFonts w:ascii="Arial" w:hAnsi="Arial" w:cs="Arial"/>
              </w:rPr>
              <w:t xml:space="preserve">y such as athletics, games, dance and </w:t>
            </w:r>
            <w:r w:rsidRPr="003C7F0C">
              <w:rPr>
                <w:rFonts w:ascii="Arial" w:hAnsi="Arial" w:cs="Arial"/>
              </w:rPr>
              <w:t>gymnastics</w:t>
            </w:r>
          </w:p>
          <w:p w14:paraId="2A81D77C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The importance of staying active and the effects on the body</w:t>
            </w:r>
          </w:p>
          <w:p w14:paraId="52346911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 xml:space="preserve">Caring for your body, through nutrition and sun protection </w:t>
            </w:r>
          </w:p>
          <w:p w14:paraId="3FAF93C8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Relationships</w:t>
            </w:r>
          </w:p>
          <w:p w14:paraId="4DC53AFE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Identifies how individuals care for each other</w:t>
            </w:r>
          </w:p>
          <w:p w14:paraId="22750C39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 xml:space="preserve">Communication </w:t>
            </w:r>
          </w:p>
          <w:p w14:paraId="7F62BA66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 xml:space="preserve">Making decisions </w:t>
            </w:r>
          </w:p>
          <w:p w14:paraId="0995D724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230E55">
              <w:rPr>
                <w:rFonts w:ascii="Arial" w:hAnsi="Arial" w:cs="Arial"/>
                <w:noProof/>
              </w:rPr>
              <w:t>Feelings,</w:t>
            </w:r>
            <w:r w:rsidRPr="003C7F0C">
              <w:rPr>
                <w:rFonts w:ascii="Arial" w:hAnsi="Arial" w:cs="Arial"/>
              </w:rPr>
              <w:t xml:space="preserve"> needs and wants</w:t>
            </w:r>
          </w:p>
          <w:p w14:paraId="546B2BC3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Personal health, nutrition and hygiene</w:t>
            </w:r>
          </w:p>
          <w:p w14:paraId="2E7AADB6" w14:textId="77777777" w:rsidR="0006037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Male/female characteristics and </w:t>
            </w:r>
            <w:r w:rsidRPr="00230E55">
              <w:rPr>
                <w:rFonts w:ascii="Arial" w:hAnsi="Arial" w:cs="Arial"/>
                <w:noProof/>
              </w:rPr>
              <w:t>puberty</w:t>
            </w:r>
            <w:r>
              <w:rPr>
                <w:rFonts w:ascii="Arial" w:hAnsi="Arial" w:cs="Arial"/>
                <w:noProof/>
              </w:rPr>
              <w:t>-</w:t>
            </w:r>
            <w:r w:rsidRPr="00230E55">
              <w:rPr>
                <w:rFonts w:ascii="Arial" w:hAnsi="Arial" w:cs="Arial"/>
                <w:noProof/>
              </w:rPr>
              <w:t>related</w:t>
            </w:r>
            <w:r>
              <w:rPr>
                <w:rFonts w:ascii="Arial" w:hAnsi="Arial" w:cs="Arial"/>
              </w:rPr>
              <w:t xml:space="preserve"> changes</w:t>
            </w:r>
          </w:p>
          <w:p w14:paraId="3366D8BD" w14:textId="77777777" w:rsidR="0006037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Body systems (</w:t>
            </w:r>
            <w:r>
              <w:rPr>
                <w:rFonts w:ascii="Arial" w:hAnsi="Arial" w:cs="Arial"/>
              </w:rPr>
              <w:t>functions), growth, development and heredity</w:t>
            </w:r>
          </w:p>
          <w:p w14:paraId="0B95984A" w14:textId="77777777" w:rsidR="0006037E" w:rsidRPr="00573F39" w:rsidRDefault="0006037E" w:rsidP="00520628">
            <w:pPr>
              <w:pStyle w:val="IOStablelist1bullet2017"/>
            </w:pPr>
            <w:r w:rsidRPr="00573F39">
              <w:t xml:space="preserve">Gender images and expectations or </w:t>
            </w:r>
            <w:r w:rsidRPr="00573F39">
              <w:rPr>
                <w:rFonts w:ascii="Arial" w:hAnsi="Arial" w:cs="Arial"/>
              </w:rPr>
              <w:t>male and female characteristics</w:t>
            </w:r>
          </w:p>
          <w:p w14:paraId="05000942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in body </w:t>
            </w:r>
            <w:r w:rsidRPr="003C7F0C">
              <w:rPr>
                <w:rFonts w:ascii="Arial" w:hAnsi="Arial" w:cs="Arial"/>
              </w:rPr>
              <w:t>and feelings about change</w:t>
            </w:r>
          </w:p>
          <w:p w14:paraId="6D6FC931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Medication purpose, safe use and storage</w:t>
            </w:r>
          </w:p>
          <w:p w14:paraId="7486610C" w14:textId="77777777" w:rsidR="0006037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Personal rights and responsibilities</w:t>
            </w:r>
          </w:p>
          <w:p w14:paraId="6245FA20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Personal, school, family and cultural values</w:t>
            </w:r>
          </w:p>
          <w:p w14:paraId="319985B4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Road, pedestrian and passenger safety</w:t>
            </w:r>
          </w:p>
          <w:p w14:paraId="69AB0954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Water safety through safe places, play and survival strategies</w:t>
            </w:r>
          </w:p>
          <w:p w14:paraId="6191CB88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>Emergency procedures</w:t>
            </w:r>
          </w:p>
          <w:p w14:paraId="313A0F74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 xml:space="preserve">Recognising and responding to safe and unsafe situations </w:t>
            </w:r>
          </w:p>
          <w:p w14:paraId="1B6F8FF6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 xml:space="preserve">Developing positive relationships and support networks </w:t>
            </w:r>
          </w:p>
          <w:p w14:paraId="21F29A66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 xml:space="preserve">Developing assertiveness (No Go Tell) </w:t>
            </w:r>
          </w:p>
          <w:p w14:paraId="731A0036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Reducing and eliminating risks</w:t>
            </w:r>
          </w:p>
          <w:p w14:paraId="47870A8F" w14:textId="77777777" w:rsidR="0006037E" w:rsidRPr="003C7F0C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3C7F0C">
              <w:rPr>
                <w:rFonts w:ascii="Arial" w:hAnsi="Arial" w:cs="Arial"/>
              </w:rPr>
              <w:t xml:space="preserve">Water, air, land pollution and caring for the environment at school and home </w:t>
            </w:r>
          </w:p>
          <w:p w14:paraId="22ACDC01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 and fair play </w:t>
            </w:r>
            <w:r w:rsidRPr="003C7F0C">
              <w:rPr>
                <w:rFonts w:ascii="Arial" w:hAnsi="Arial" w:cs="Arial"/>
              </w:rPr>
              <w:t>around the home and school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1" w:type="dxa"/>
          </w:tcPr>
          <w:p w14:paraId="5C80D3D9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lastRenderedPageBreak/>
              <w:t>Movement skills and physical activity such as athletics, games, dance and gymnastics</w:t>
            </w:r>
          </w:p>
          <w:p w14:paraId="554C2298" w14:textId="77777777" w:rsidR="0006037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The importance of staying active and the effects on the body</w:t>
            </w:r>
          </w:p>
          <w:p w14:paraId="64D7F73C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 xml:space="preserve">Caring for your body, through nutrition and sun protection </w:t>
            </w:r>
          </w:p>
          <w:p w14:paraId="4C34A6B7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Relationships</w:t>
            </w:r>
          </w:p>
          <w:p w14:paraId="1AECA63B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Identifies how individuals care for each other</w:t>
            </w:r>
          </w:p>
          <w:p w14:paraId="03B1E08E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 xml:space="preserve">Communication </w:t>
            </w:r>
          </w:p>
          <w:p w14:paraId="5A006720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Influences on the decision making processes and evaluation</w:t>
            </w:r>
          </w:p>
          <w:p w14:paraId="5C8111A9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230E55">
              <w:rPr>
                <w:rFonts w:ascii="Arial" w:hAnsi="Arial" w:cs="Arial"/>
                <w:noProof/>
              </w:rPr>
              <w:t>Feelings,</w:t>
            </w:r>
            <w:r w:rsidRPr="00A55833">
              <w:rPr>
                <w:rFonts w:ascii="Arial" w:hAnsi="Arial" w:cs="Arial"/>
              </w:rPr>
              <w:t xml:space="preserve"> needs and wants</w:t>
            </w:r>
          </w:p>
          <w:p w14:paraId="5E8F74D5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Personal health, nutrition and hygiene</w:t>
            </w:r>
          </w:p>
          <w:p w14:paraId="4081F38F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 xml:space="preserve">Male/female characteristics and </w:t>
            </w:r>
            <w:r w:rsidRPr="00230E55">
              <w:rPr>
                <w:rFonts w:ascii="Arial" w:hAnsi="Arial" w:cs="Arial"/>
                <w:noProof/>
              </w:rPr>
              <w:t>puberty</w:t>
            </w:r>
            <w:r>
              <w:rPr>
                <w:rFonts w:ascii="Arial" w:hAnsi="Arial" w:cs="Arial"/>
                <w:noProof/>
              </w:rPr>
              <w:t>-</w:t>
            </w:r>
            <w:r w:rsidRPr="00230E55">
              <w:rPr>
                <w:rFonts w:ascii="Arial" w:hAnsi="Arial" w:cs="Arial"/>
                <w:noProof/>
              </w:rPr>
              <w:t>related</w:t>
            </w:r>
            <w:r w:rsidRPr="00A55833">
              <w:rPr>
                <w:rFonts w:ascii="Arial" w:hAnsi="Arial" w:cs="Arial"/>
              </w:rPr>
              <w:t xml:space="preserve"> changes</w:t>
            </w:r>
          </w:p>
          <w:p w14:paraId="5469892B" w14:textId="77777777" w:rsidR="0006037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Body systems (functions</w:t>
            </w:r>
            <w:r>
              <w:rPr>
                <w:rFonts w:ascii="Arial" w:hAnsi="Arial" w:cs="Arial"/>
              </w:rPr>
              <w:t xml:space="preserve"> and interrelationships) and appropriate and inappropriate touching</w:t>
            </w:r>
          </w:p>
          <w:p w14:paraId="6FC016C0" w14:textId="77777777" w:rsidR="0006037E" w:rsidRPr="00573F39" w:rsidRDefault="0006037E" w:rsidP="00520628">
            <w:pPr>
              <w:pStyle w:val="IOStablelist1bullet2017"/>
            </w:pPr>
            <w:r w:rsidRPr="00573F39">
              <w:t xml:space="preserve">Gender images and expectations and </w:t>
            </w:r>
            <w:r w:rsidRPr="00573F39">
              <w:rPr>
                <w:rFonts w:ascii="Arial" w:hAnsi="Arial" w:cs="Arial"/>
              </w:rPr>
              <w:t>male and female characteristics</w:t>
            </w:r>
          </w:p>
          <w:p w14:paraId="3735C5AD" w14:textId="77777777" w:rsidR="0006037E" w:rsidRPr="006D6C15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6D6C15">
              <w:rPr>
                <w:rFonts w:ascii="Arial" w:hAnsi="Arial" w:cs="Arial"/>
              </w:rPr>
              <w:t>Puberty, reproduction and responsibility in sexual relationships</w:t>
            </w:r>
          </w:p>
          <w:p w14:paraId="24ED567D" w14:textId="77777777" w:rsidR="0006037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physical, social and emotional change and methods for coping</w:t>
            </w:r>
          </w:p>
          <w:p w14:paraId="401BCEAE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Grief and loss</w:t>
            </w:r>
          </w:p>
          <w:p w14:paraId="05D4B7D1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Definition, effects and labelling of drugs such as caffeine, alcohol and tobacco</w:t>
            </w:r>
          </w:p>
          <w:p w14:paraId="4C9C6ECB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Personal rights and responsibilities</w:t>
            </w:r>
          </w:p>
          <w:p w14:paraId="28533F7C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Importance of </w:t>
            </w:r>
            <w:r w:rsidRPr="00A55833">
              <w:rPr>
                <w:rFonts w:ascii="Arial" w:hAnsi="Arial" w:cs="Arial"/>
              </w:rPr>
              <w:t>values</w:t>
            </w:r>
            <w:r>
              <w:rPr>
                <w:rFonts w:ascii="Arial" w:hAnsi="Arial" w:cs="Arial"/>
              </w:rPr>
              <w:t>, developing a code of behaviour and challenging discrimination</w:t>
            </w:r>
          </w:p>
          <w:p w14:paraId="1CB73471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Road, pedestrian and passenger</w:t>
            </w:r>
            <w:r>
              <w:rPr>
                <w:rFonts w:ascii="Arial" w:hAnsi="Arial" w:cs="Arial"/>
              </w:rPr>
              <w:t xml:space="preserve"> safety</w:t>
            </w:r>
            <w:r w:rsidRPr="00A558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A55833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on wheels</w:t>
            </w:r>
          </w:p>
          <w:p w14:paraId="3B6395F6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lastRenderedPageBreak/>
              <w:t xml:space="preserve">Water safety </w:t>
            </w:r>
            <w:r>
              <w:rPr>
                <w:rFonts w:ascii="Arial" w:hAnsi="Arial" w:cs="Arial"/>
              </w:rPr>
              <w:t>in different environments and survival swimming skills</w:t>
            </w:r>
          </w:p>
          <w:p w14:paraId="767CE012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Emergency procedures</w:t>
            </w:r>
          </w:p>
          <w:p w14:paraId="2FAD0D59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 xml:space="preserve">Recognising and responding to safe and unsafe situations </w:t>
            </w:r>
          </w:p>
          <w:p w14:paraId="1CE5DE16" w14:textId="77777777" w:rsidR="0006037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Influences on self-esteem and developing and maintaining a positive self-concept</w:t>
            </w:r>
          </w:p>
          <w:p w14:paraId="3985A1CC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>Reducing and eliminating risks</w:t>
            </w:r>
          </w:p>
          <w:p w14:paraId="569CE49A" w14:textId="77777777" w:rsidR="0006037E" w:rsidRPr="00A55833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 w:rsidRPr="00A55833">
              <w:rPr>
                <w:rFonts w:ascii="Arial" w:hAnsi="Arial" w:cs="Arial"/>
              </w:rPr>
              <w:t xml:space="preserve">Water, air, land pollution and caring for the environment at </w:t>
            </w:r>
            <w:r>
              <w:rPr>
                <w:rFonts w:ascii="Arial" w:hAnsi="Arial" w:cs="Arial"/>
              </w:rPr>
              <w:t xml:space="preserve">home, </w:t>
            </w:r>
            <w:r w:rsidRPr="00A55833">
              <w:rPr>
                <w:rFonts w:ascii="Arial" w:hAnsi="Arial" w:cs="Arial"/>
              </w:rPr>
              <w:t xml:space="preserve">school and </w:t>
            </w:r>
            <w:r>
              <w:rPr>
                <w:rFonts w:ascii="Arial" w:hAnsi="Arial" w:cs="Arial"/>
              </w:rPr>
              <w:t>globally</w:t>
            </w:r>
            <w:r w:rsidRPr="00A55833">
              <w:rPr>
                <w:rFonts w:ascii="Arial" w:hAnsi="Arial" w:cs="Arial"/>
              </w:rPr>
              <w:t xml:space="preserve"> </w:t>
            </w:r>
          </w:p>
          <w:p w14:paraId="5BFACB73" w14:textId="77777777" w:rsidR="0006037E" w:rsidRPr="0003074E" w:rsidRDefault="0006037E" w:rsidP="00520628">
            <w:pPr>
              <w:pStyle w:val="IOStablelist1bullet20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Minimising hazards, modelling fair behaviour and promoting safety awareness at s</w:t>
            </w:r>
            <w:r w:rsidRPr="00A55833">
              <w:rPr>
                <w:rFonts w:ascii="Arial" w:hAnsi="Arial" w:cs="Arial"/>
              </w:rPr>
              <w:t>chool</w:t>
            </w:r>
            <w:r>
              <w:rPr>
                <w:rFonts w:ascii="Arial" w:hAnsi="Arial" w:cs="Arial"/>
              </w:rPr>
              <w:t xml:space="preserve"> and in play situations</w:t>
            </w:r>
          </w:p>
        </w:tc>
      </w:tr>
    </w:tbl>
    <w:p w14:paraId="423A7496" w14:textId="77777777" w:rsidR="0006037E" w:rsidRDefault="0006037E" w:rsidP="0006037E">
      <w:pPr>
        <w:pStyle w:val="IOSunformattedspace2017"/>
        <w:rPr>
          <w:lang w:eastAsia="en-US"/>
        </w:rPr>
      </w:pPr>
    </w:p>
    <w:p w14:paraId="579776AF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 xml:space="preserve">PDHPE will </w:t>
      </w:r>
      <w:r w:rsidRPr="00230E55">
        <w:rPr>
          <w:noProof/>
          <w:lang w:eastAsia="en-US"/>
        </w:rPr>
        <w:t>be delivered</w:t>
      </w:r>
      <w:r>
        <w:rPr>
          <w:lang w:eastAsia="en-US"/>
        </w:rPr>
        <w:t xml:space="preserve"> </w:t>
      </w:r>
      <w:r w:rsidRPr="00EE0368">
        <w:rPr>
          <w:highlight w:val="yellow"/>
          <w:lang w:eastAsia="en-US"/>
        </w:rPr>
        <w:t>XXX lessons/periods</w:t>
      </w:r>
      <w:r>
        <w:rPr>
          <w:lang w:eastAsia="en-US"/>
        </w:rPr>
        <w:t xml:space="preserve"> per week throughout </w:t>
      </w:r>
      <w:r w:rsidRPr="00230E55">
        <w:rPr>
          <w:noProof/>
          <w:lang w:eastAsia="en-US"/>
        </w:rPr>
        <w:t>the course of</w:t>
      </w:r>
      <w:r>
        <w:rPr>
          <w:lang w:eastAsia="en-US"/>
        </w:rPr>
        <w:t xml:space="preserve"> the year.</w:t>
      </w:r>
    </w:p>
    <w:p w14:paraId="68B0E965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 xml:space="preserve">Should you wish to discuss any aspect of PDHPE, an information meeting will </w:t>
      </w:r>
      <w:r w:rsidRPr="00230E55">
        <w:rPr>
          <w:noProof/>
          <w:lang w:eastAsia="en-US"/>
        </w:rPr>
        <w:t>be held</w:t>
      </w:r>
      <w:r>
        <w:rPr>
          <w:lang w:eastAsia="en-US"/>
        </w:rPr>
        <w:t xml:space="preserve"> on </w:t>
      </w:r>
      <w:r w:rsidRPr="00EE0368">
        <w:rPr>
          <w:highlight w:val="yellow"/>
          <w:lang w:eastAsia="en-US"/>
        </w:rPr>
        <w:t>XXXXX</w:t>
      </w:r>
      <w:r>
        <w:rPr>
          <w:lang w:eastAsia="en-US"/>
        </w:rPr>
        <w:t xml:space="preserve"> in the school library.</w:t>
      </w:r>
    </w:p>
    <w:p w14:paraId="65F6AF04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>OR</w:t>
      </w:r>
    </w:p>
    <w:p w14:paraId="43A518CD" w14:textId="77777777" w:rsidR="0006037E" w:rsidRDefault="0006037E" w:rsidP="0006037E">
      <w:pPr>
        <w:pStyle w:val="IOSbodytext2017"/>
        <w:rPr>
          <w:lang w:eastAsia="en-US"/>
        </w:rPr>
      </w:pPr>
      <w:r>
        <w:rPr>
          <w:lang w:eastAsia="en-US"/>
        </w:rPr>
        <w:t xml:space="preserve">If you would like more information, please contact </w:t>
      </w:r>
      <w:r w:rsidRPr="00EE0368">
        <w:rPr>
          <w:highlight w:val="yellow"/>
          <w:lang w:eastAsia="en-US"/>
        </w:rPr>
        <w:t>Mr/Ms XXXXXX</w:t>
      </w:r>
      <w:r>
        <w:rPr>
          <w:lang w:eastAsia="en-US"/>
        </w:rPr>
        <w:t xml:space="preserve"> on telephone </w:t>
      </w:r>
      <w:r w:rsidRPr="00EE0368">
        <w:rPr>
          <w:highlight w:val="yellow"/>
          <w:lang w:eastAsia="en-US"/>
        </w:rPr>
        <w:t>XXXXXXXX</w:t>
      </w:r>
      <w:r>
        <w:rPr>
          <w:lang w:eastAsia="en-US"/>
        </w:rPr>
        <w:t xml:space="preserve"> at the school.</w:t>
      </w:r>
    </w:p>
    <w:p w14:paraId="2FB53CFA" w14:textId="77777777" w:rsidR="0006037E" w:rsidRDefault="0006037E" w:rsidP="0006037E">
      <w:pPr>
        <w:pStyle w:val="IOSbodytext2017"/>
        <w:spacing w:after="1200"/>
        <w:rPr>
          <w:lang w:eastAsia="en-US"/>
        </w:rPr>
      </w:pPr>
      <w:r>
        <w:rPr>
          <w:lang w:eastAsia="en-US"/>
        </w:rPr>
        <w:t>Yours sincerely</w:t>
      </w:r>
    </w:p>
    <w:p w14:paraId="56F107C1" w14:textId="3E310704" w:rsidR="0006037E" w:rsidRPr="009862E0" w:rsidRDefault="0006037E" w:rsidP="0006037E">
      <w:pPr>
        <w:pStyle w:val="IOSbodytext2017"/>
        <w:spacing w:after="1200"/>
        <w:rPr>
          <w:lang w:eastAsia="en-US"/>
        </w:rPr>
      </w:pPr>
      <w:r>
        <w:rPr>
          <w:highlight w:val="yellow"/>
          <w:lang w:eastAsia="en-US"/>
        </w:rPr>
        <w:t>Contact d</w:t>
      </w:r>
      <w:r w:rsidRPr="00310A67">
        <w:rPr>
          <w:highlight w:val="yellow"/>
          <w:lang w:eastAsia="en-US"/>
        </w:rPr>
        <w:t>etails</w:t>
      </w:r>
    </w:p>
    <w:p w14:paraId="77C35525" w14:textId="77777777" w:rsidR="0006037E" w:rsidRDefault="0006037E" w:rsidP="0006037E">
      <w:pPr>
        <w:pStyle w:val="IOSbodytext2017"/>
        <w:spacing w:after="1200"/>
        <w:rPr>
          <w:lang w:eastAsia="en-US"/>
        </w:rPr>
      </w:pPr>
      <w:r w:rsidRPr="00C02540">
        <w:rPr>
          <w:lang w:eastAsia="en-US"/>
        </w:rPr>
        <w:t xml:space="preserve">The school is required </w:t>
      </w:r>
      <w:r>
        <w:rPr>
          <w:lang w:eastAsia="en-US"/>
        </w:rPr>
        <w:t xml:space="preserve">to </w:t>
      </w:r>
      <w:r w:rsidRPr="00C02540">
        <w:rPr>
          <w:lang w:eastAsia="en-US"/>
        </w:rPr>
        <w:t xml:space="preserve">inform parents and caregivers of the content of the curriculum as it deals with sensitive issues. If you have any issues or </w:t>
      </w:r>
      <w:r w:rsidRPr="00230E55">
        <w:rPr>
          <w:noProof/>
          <w:lang w:eastAsia="en-US"/>
        </w:rPr>
        <w:t>concerns</w:t>
      </w:r>
      <w:r>
        <w:rPr>
          <w:noProof/>
          <w:lang w:eastAsia="en-US"/>
        </w:rPr>
        <w:t>,</w:t>
      </w:r>
      <w:r w:rsidRPr="00C02540">
        <w:rPr>
          <w:lang w:eastAsia="en-US"/>
        </w:rPr>
        <w:t xml:space="preserve"> please contact the school.</w:t>
      </w:r>
    </w:p>
    <w:p w14:paraId="1BA66B13" w14:textId="77777777" w:rsidR="0006037E" w:rsidRDefault="0006037E" w:rsidP="0006037E">
      <w:pPr>
        <w:pStyle w:val="IOSbodytext2017"/>
        <w:spacing w:after="1200"/>
        <w:rPr>
          <w:lang w:eastAsia="en-US"/>
        </w:rPr>
      </w:pPr>
      <w:r>
        <w:rPr>
          <w:lang w:eastAsia="en-US"/>
        </w:rPr>
        <w:t>Yours sincerely</w:t>
      </w:r>
    </w:p>
    <w:p w14:paraId="349FDF02" w14:textId="67D0EF02" w:rsidR="0006037E" w:rsidRPr="0006037E" w:rsidRDefault="0006037E" w:rsidP="0006037E">
      <w:pPr>
        <w:pStyle w:val="IOSbodytext2017"/>
        <w:rPr>
          <w:lang w:eastAsia="en-US"/>
        </w:rPr>
      </w:pPr>
      <w:r>
        <w:rPr>
          <w:highlight w:val="yellow"/>
          <w:lang w:eastAsia="en-US"/>
        </w:rPr>
        <w:t>Contact d</w:t>
      </w:r>
      <w:r w:rsidRPr="00310A67">
        <w:rPr>
          <w:highlight w:val="yellow"/>
          <w:lang w:eastAsia="en-US"/>
        </w:rPr>
        <w:t>etails</w:t>
      </w:r>
    </w:p>
    <w:sectPr w:rsidR="0006037E" w:rsidRPr="0006037E" w:rsidSect="004959E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E5FD" w14:textId="77777777" w:rsidR="00781F16" w:rsidRDefault="00781F16" w:rsidP="00191F45">
      <w:r>
        <w:separator/>
      </w:r>
    </w:p>
    <w:p w14:paraId="3F93ECE2" w14:textId="77777777" w:rsidR="00781F16" w:rsidRDefault="00781F16"/>
    <w:p w14:paraId="28F36901" w14:textId="77777777" w:rsidR="00781F16" w:rsidRDefault="00781F16"/>
  </w:endnote>
  <w:endnote w:type="continuationSeparator" w:id="0">
    <w:p w14:paraId="0B3A1E10" w14:textId="77777777" w:rsidR="00781F16" w:rsidRDefault="00781F16" w:rsidP="00191F45">
      <w:r>
        <w:continuationSeparator/>
      </w:r>
    </w:p>
    <w:p w14:paraId="4FA009B4" w14:textId="77777777" w:rsidR="00781F16" w:rsidRDefault="00781F16"/>
    <w:p w14:paraId="49A11994" w14:textId="77777777" w:rsidR="00781F16" w:rsidRDefault="00781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JIFO P+ Usherwood">
    <w:altName w:val="Usherwoo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28C8535F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F7F9A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037E">
          <w:rPr>
            <w:color w:val="000000" w:themeColor="text1"/>
          </w:rPr>
          <w:t>Personal development, health and physical education information for parents K-6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0D31A854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6037E">
      <w:rPr>
        <w:noProof/>
      </w:rPr>
      <w:t>May-19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AF7F9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F921" w14:textId="77777777" w:rsidR="00781F16" w:rsidRDefault="00781F16" w:rsidP="00191F45">
      <w:r>
        <w:separator/>
      </w:r>
    </w:p>
    <w:p w14:paraId="52B368B0" w14:textId="77777777" w:rsidR="00781F16" w:rsidRDefault="00781F16"/>
    <w:p w14:paraId="47C411F6" w14:textId="77777777" w:rsidR="00781F16" w:rsidRDefault="00781F16"/>
  </w:footnote>
  <w:footnote w:type="continuationSeparator" w:id="0">
    <w:p w14:paraId="25EC3581" w14:textId="77777777" w:rsidR="00781F16" w:rsidRDefault="00781F16" w:rsidP="00191F45">
      <w:r>
        <w:continuationSeparator/>
      </w:r>
    </w:p>
    <w:p w14:paraId="71CD6848" w14:textId="77777777" w:rsidR="00781F16" w:rsidRDefault="00781F16"/>
    <w:p w14:paraId="70268ADD" w14:textId="77777777" w:rsidR="00781F16" w:rsidRDefault="00781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2" w15:restartNumberingAfterBreak="0">
    <w:nsid w:val="47793AA0"/>
    <w:multiLevelType w:val="hybridMultilevel"/>
    <w:tmpl w:val="C756CE00"/>
    <w:lvl w:ilvl="0" w:tplc="92B0112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6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4"/>
  </w:num>
  <w:num w:numId="5">
    <w:abstractNumId w:val="19"/>
  </w:num>
  <w:num w:numId="6">
    <w:abstractNumId w:val="8"/>
  </w:num>
  <w:num w:numId="7">
    <w:abstractNumId w:val="24"/>
  </w:num>
  <w:num w:numId="8">
    <w:abstractNumId w:val="14"/>
  </w:num>
  <w:num w:numId="9">
    <w:abstractNumId w:val="19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3"/>
  </w:num>
  <w:num w:numId="20">
    <w:abstractNumId w:val="25"/>
  </w:num>
  <w:num w:numId="21">
    <w:abstractNumId w:val="9"/>
  </w:num>
  <w:num w:numId="22">
    <w:abstractNumId w:val="8"/>
  </w:num>
  <w:num w:numId="23">
    <w:abstractNumId w:val="24"/>
  </w:num>
  <w:num w:numId="24">
    <w:abstractNumId w:val="25"/>
  </w:num>
  <w:num w:numId="25">
    <w:abstractNumId w:val="18"/>
  </w:num>
  <w:num w:numId="26">
    <w:abstractNumId w:val="25"/>
  </w:num>
  <w:num w:numId="27">
    <w:abstractNumId w:val="26"/>
  </w:num>
  <w:num w:numId="28">
    <w:abstractNumId w:val="21"/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2"/>
  </w:num>
  <w:num w:numId="39">
    <w:abstractNumId w:val="1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1"/>
  </w:num>
  <w:num w:numId="43">
    <w:abstractNumId w:val="16"/>
  </w:num>
  <w:num w:numId="4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37E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AF7F9A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5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IOSbodytext2017">
    <w:name w:val="IOS body text 2017"/>
    <w:basedOn w:val="Normal"/>
    <w:qFormat/>
    <w:rsid w:val="000603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tableheading2017">
    <w:name w:val="IOS table heading 2017"/>
    <w:basedOn w:val="Normal"/>
    <w:next w:val="Normal"/>
    <w:qFormat/>
    <w:locked/>
    <w:rsid w:val="0006037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Normal"/>
    <w:qFormat/>
    <w:locked/>
    <w:rsid w:val="0006037E"/>
    <w:pPr>
      <w:numPr>
        <w:numId w:val="43"/>
      </w:num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02" w:hanging="204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0603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tablelist2bullet2017">
    <w:name w:val="IOS table list 2 bullet 2017"/>
    <w:basedOn w:val="IOStablelist1bullet2017"/>
    <w:qFormat/>
    <w:rsid w:val="0006037E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Default">
    <w:name w:val="Default"/>
    <w:rsid w:val="0006037E"/>
    <w:pPr>
      <w:autoSpaceDE w:val="0"/>
      <w:autoSpaceDN w:val="0"/>
      <w:adjustRightInd w:val="0"/>
      <w:spacing w:before="0" w:line="240" w:lineRule="auto"/>
    </w:pPr>
    <w:rPr>
      <w:rFonts w:ascii="EJIFO P+ Usherwood" w:eastAsia="SimSun" w:hAnsi="EJIFO P+ Usherwood" w:cs="EJIFO P+ Usherwood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pdh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7905B6-20FE-4C2D-8F43-6B356654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development, health and physical education information for parents K-6</vt:lpstr>
    </vt:vector>
  </TitlesOfParts>
  <Manager/>
  <Company/>
  <LinksUpToDate>false</LinksUpToDate>
  <CharactersWithSpaces>6743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development, health and physical education information for parents K-6</dc:title>
  <dc:subject/>
  <dc:creator/>
  <cp:keywords/>
  <dc:description/>
  <cp:lastModifiedBy/>
  <cp:revision>1</cp:revision>
  <dcterms:created xsi:type="dcterms:W3CDTF">2019-05-22T05:59:00Z</dcterms:created>
  <dcterms:modified xsi:type="dcterms:W3CDTF">2019-05-22T05:59:00Z</dcterms:modified>
  <cp:category/>
</cp:coreProperties>
</file>