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5E5A0" w14:textId="2D906E5B" w:rsidR="00546F02" w:rsidRDefault="00667EBC" w:rsidP="00667EBC">
      <w:pPr>
        <w:pStyle w:val="Title"/>
      </w:pPr>
      <w:r w:rsidRPr="00667EBC">
        <w:t>Science and technology K-6 sample scope and sequence</w:t>
      </w:r>
    </w:p>
    <w:p w14:paraId="5F86C045" w14:textId="77777777" w:rsidR="00904A50" w:rsidRDefault="00904A50" w:rsidP="00904A50">
      <w:pPr>
        <w:pStyle w:val="Heading2"/>
        <w:numPr>
          <w:ilvl w:val="1"/>
          <w:numId w:val="23"/>
        </w:numPr>
        <w:ind w:left="0"/>
        <w:rPr>
          <w:lang w:eastAsia="zh-CN"/>
        </w:rPr>
      </w:pPr>
      <w:r>
        <w:rPr>
          <w:lang w:eastAsia="zh-CN"/>
        </w:rPr>
        <w:t>Year-level based</w:t>
      </w:r>
    </w:p>
    <w:p w14:paraId="18340691" w14:textId="57DB7AA4" w:rsidR="00904A50" w:rsidRDefault="00E27FB7" w:rsidP="00904A50">
      <w:pPr>
        <w:pStyle w:val="Heading3"/>
        <w:rPr>
          <w:lang w:eastAsia="zh-CN"/>
        </w:rPr>
      </w:pPr>
      <w:r>
        <w:rPr>
          <w:lang w:eastAsia="zh-CN"/>
        </w:rPr>
        <w:t>Year 3 and Year 4</w:t>
      </w:r>
      <w:bookmarkStart w:id="0" w:name="_GoBack"/>
      <w:bookmarkEnd w:id="0"/>
    </w:p>
    <w:p w14:paraId="27D134AE" w14:textId="77777777" w:rsidR="00904A50" w:rsidRPr="00904A50" w:rsidRDefault="00904A50" w:rsidP="00904A50">
      <w:r>
        <w:rPr>
          <w:lang w:eastAsia="zh-CN"/>
        </w:rPr>
        <w:br w:type="page"/>
      </w:r>
    </w:p>
    <w:p w14:paraId="73EB710C" w14:textId="7F9C69E9" w:rsidR="00667EBC" w:rsidRDefault="00667EBC" w:rsidP="00904A50">
      <w:pPr>
        <w:pStyle w:val="Heading4"/>
        <w:rPr>
          <w:lang w:eastAsia="zh-CN"/>
        </w:rPr>
      </w:pPr>
      <w:r w:rsidRPr="00667EBC">
        <w:rPr>
          <w:lang w:eastAsia="zh-CN"/>
        </w:rPr>
        <w:lastRenderedPageBreak/>
        <w:t>Term 1 – material world</w:t>
      </w:r>
    </w:p>
    <w:tbl>
      <w:tblPr>
        <w:tblStyle w:val="Tableheader"/>
        <w:tblW w:w="14740" w:type="dxa"/>
        <w:tblLook w:val="04A0" w:firstRow="1" w:lastRow="0" w:firstColumn="1" w:lastColumn="0" w:noHBand="0" w:noVBand="1"/>
        <w:tblCaption w:val="Term 1 – material world"/>
      </w:tblPr>
      <w:tblGrid>
        <w:gridCol w:w="2268"/>
        <w:gridCol w:w="6236"/>
        <w:gridCol w:w="6236"/>
      </w:tblGrid>
      <w:tr w:rsidR="00667EBC" w14:paraId="3D2A497C" w14:textId="77777777" w:rsidTr="008F2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909B876" w14:textId="72D1F0B2" w:rsidR="00667EBC" w:rsidRPr="00D913EE" w:rsidRDefault="00667EBC" w:rsidP="00D913EE">
            <w:pPr>
              <w:rPr>
                <w:lang w:eastAsia="zh-CN"/>
              </w:rPr>
            </w:pPr>
          </w:p>
        </w:tc>
        <w:tc>
          <w:tcPr>
            <w:tcW w:w="6236" w:type="dxa"/>
          </w:tcPr>
          <w:p w14:paraId="54F63D6A" w14:textId="13A18E59" w:rsidR="00667EBC" w:rsidRDefault="00667EBC" w:rsidP="00667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066B5F">
              <w:t xml:space="preserve">Year 3 </w:t>
            </w:r>
          </w:p>
        </w:tc>
        <w:tc>
          <w:tcPr>
            <w:tcW w:w="6236" w:type="dxa"/>
          </w:tcPr>
          <w:p w14:paraId="059EEE58" w14:textId="6200D8CA" w:rsidR="00667EBC" w:rsidRDefault="00667EBC" w:rsidP="00667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E304DD">
              <w:t>Year 4</w:t>
            </w:r>
          </w:p>
        </w:tc>
      </w:tr>
      <w:tr w:rsidR="008F2AE0" w14:paraId="2D51012C" w14:textId="77777777" w:rsidTr="008F2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A51F7A3" w14:textId="7D9321C9" w:rsidR="008F2AE0" w:rsidRDefault="008F2AE0" w:rsidP="008F2AE0">
            <w:pPr>
              <w:rPr>
                <w:lang w:eastAsia="zh-CN"/>
              </w:rPr>
            </w:pPr>
            <w:r w:rsidRPr="00661700">
              <w:t>Content focus</w:t>
            </w:r>
          </w:p>
        </w:tc>
        <w:tc>
          <w:tcPr>
            <w:tcW w:w="6236" w:type="dxa"/>
          </w:tcPr>
          <w:p w14:paraId="5595D6AB" w14:textId="2E8C8FEA" w:rsidR="008F2AE0" w:rsidRDefault="008F2AE0" w:rsidP="008F2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B187A">
              <w:t>Students investigate how different properties of materials affect their suitability for products. They have the opportunity to develop a design solution to an identified need or opportunity, using a variety of materials.</w:t>
            </w:r>
          </w:p>
        </w:tc>
        <w:tc>
          <w:tcPr>
            <w:tcW w:w="6236" w:type="dxa"/>
          </w:tcPr>
          <w:p w14:paraId="70594FA3" w14:textId="6179D827" w:rsidR="008F2AE0" w:rsidRDefault="008F2AE0" w:rsidP="008F2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B187A">
              <w:t>Students focus on how solids and liquids change state and the properties of natural and processed materials. They have the opportunity to develop a design solution to an identified need or opportunity, using a variety of materials.</w:t>
            </w:r>
          </w:p>
        </w:tc>
      </w:tr>
      <w:tr w:rsidR="008F2AE0" w14:paraId="4914A2AA" w14:textId="77777777" w:rsidTr="008F2A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7A6D0A0" w14:textId="10840A04" w:rsidR="008F2AE0" w:rsidRDefault="008F2AE0" w:rsidP="008F2AE0">
            <w:pPr>
              <w:rPr>
                <w:lang w:eastAsia="zh-CN"/>
              </w:rPr>
            </w:pPr>
            <w:r w:rsidRPr="00661700">
              <w:t>Focus or inquiry questions</w:t>
            </w:r>
          </w:p>
        </w:tc>
        <w:tc>
          <w:tcPr>
            <w:tcW w:w="6236" w:type="dxa"/>
          </w:tcPr>
          <w:p w14:paraId="759E4338" w14:textId="199B1702" w:rsidR="008F2AE0" w:rsidRDefault="008F2AE0" w:rsidP="008F2A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F9372B">
              <w:t>How do you decide upon which material to use for a particular purpose?</w:t>
            </w:r>
          </w:p>
        </w:tc>
        <w:tc>
          <w:tcPr>
            <w:tcW w:w="6236" w:type="dxa"/>
          </w:tcPr>
          <w:p w14:paraId="5385A4EB" w14:textId="6DCE6E88" w:rsidR="008F2AE0" w:rsidRDefault="008F2AE0" w:rsidP="008F2A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F9372B">
              <w:t>How do materials change when heated and cooled?</w:t>
            </w:r>
          </w:p>
        </w:tc>
      </w:tr>
      <w:tr w:rsidR="00667EBC" w14:paraId="090B4F3E" w14:textId="77777777" w:rsidTr="008F2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7B11EB0" w14:textId="348107CE" w:rsidR="00667EBC" w:rsidRDefault="00667EBC" w:rsidP="00667EBC">
            <w:pPr>
              <w:rPr>
                <w:lang w:eastAsia="zh-CN"/>
              </w:rPr>
            </w:pPr>
            <w:r w:rsidRPr="00661700">
              <w:t>Skills outcomes</w:t>
            </w:r>
          </w:p>
        </w:tc>
        <w:tc>
          <w:tcPr>
            <w:tcW w:w="6236" w:type="dxa"/>
          </w:tcPr>
          <w:p w14:paraId="72FB7AE1" w14:textId="095CB4C5" w:rsidR="008F2AE0" w:rsidRDefault="008F2AE0" w:rsidP="008F2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 ST2-1WS-S – questions, plans and conducts scientific investigations, collects and summarises data and communicates u</w:t>
            </w:r>
            <w:r w:rsidR="00EB0B7C">
              <w:rPr>
                <w:lang w:eastAsia="zh-CN"/>
              </w:rPr>
              <w:t>sing scientific representations</w:t>
            </w:r>
          </w:p>
          <w:p w14:paraId="20F311FE" w14:textId="34A5FFC0" w:rsidR="00667EBC" w:rsidRDefault="008F2AE0" w:rsidP="008F2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 ST2-2DP-T – selects and uses materials, tools and equipment to develop solutions for a need or opportunity.</w:t>
            </w:r>
          </w:p>
        </w:tc>
        <w:tc>
          <w:tcPr>
            <w:tcW w:w="6236" w:type="dxa"/>
          </w:tcPr>
          <w:p w14:paraId="6D0064A3" w14:textId="695CAEAD" w:rsidR="008F2AE0" w:rsidRDefault="008F2AE0" w:rsidP="008F2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 ST2-1WS-S – questions, plans and conducts scientific investigations, collects and summarises data and communicates using scientific represent</w:t>
            </w:r>
            <w:r w:rsidR="00EB0B7C">
              <w:rPr>
                <w:lang w:eastAsia="zh-CN"/>
              </w:rPr>
              <w:t>ations</w:t>
            </w:r>
          </w:p>
          <w:p w14:paraId="2805FEC3" w14:textId="53671C3D" w:rsidR="00667EBC" w:rsidRDefault="008F2AE0" w:rsidP="008F2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 ST2-2DP-T – selects and uses materials, tools and equipment to develop solutions for a need or opportunity</w:t>
            </w:r>
          </w:p>
        </w:tc>
      </w:tr>
      <w:tr w:rsidR="00667EBC" w14:paraId="0CDBB643" w14:textId="77777777" w:rsidTr="008F2A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1EBAD2E" w14:textId="55154732" w:rsidR="00667EBC" w:rsidRDefault="00667EBC" w:rsidP="00667EBC">
            <w:pPr>
              <w:rPr>
                <w:lang w:eastAsia="zh-CN"/>
              </w:rPr>
            </w:pPr>
            <w:r w:rsidRPr="00661700">
              <w:t>Knowledge and understanding outcomes</w:t>
            </w:r>
          </w:p>
        </w:tc>
        <w:tc>
          <w:tcPr>
            <w:tcW w:w="6236" w:type="dxa"/>
          </w:tcPr>
          <w:p w14:paraId="195F8545" w14:textId="1D9D15FD" w:rsidR="00667EBC" w:rsidRDefault="008F2AE0" w:rsidP="00667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8F2AE0">
              <w:rPr>
                <w:lang w:eastAsia="zh-CN"/>
              </w:rPr>
              <w:t>Material world ST2-7MW-T – investigates the suitability of natural and processed materials for a range of purposes</w:t>
            </w:r>
          </w:p>
        </w:tc>
        <w:tc>
          <w:tcPr>
            <w:tcW w:w="6236" w:type="dxa"/>
          </w:tcPr>
          <w:p w14:paraId="00886D74" w14:textId="2FAA93C1" w:rsidR="00667EBC" w:rsidRDefault="008F2AE0" w:rsidP="00667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8F2AE0">
              <w:rPr>
                <w:lang w:eastAsia="zh-CN"/>
              </w:rPr>
              <w:t>Material world ST2-6MW-S – describes how adding or removing heat causes a change of state</w:t>
            </w:r>
          </w:p>
        </w:tc>
      </w:tr>
    </w:tbl>
    <w:p w14:paraId="0A8B7459" w14:textId="77777777" w:rsidR="00667EBC" w:rsidRDefault="00667EBC">
      <w:pPr>
        <w:rPr>
          <w:lang w:eastAsia="zh-CN"/>
        </w:rPr>
      </w:pPr>
      <w:r>
        <w:rPr>
          <w:lang w:eastAsia="zh-CN"/>
        </w:rPr>
        <w:br w:type="page"/>
      </w:r>
    </w:p>
    <w:p w14:paraId="2E9805E2" w14:textId="32B5995B" w:rsidR="00667EBC" w:rsidRDefault="00667EBC" w:rsidP="00904A50">
      <w:pPr>
        <w:pStyle w:val="Heading4"/>
        <w:rPr>
          <w:lang w:eastAsia="zh-CN"/>
        </w:rPr>
      </w:pPr>
      <w:r w:rsidRPr="00667EBC">
        <w:rPr>
          <w:lang w:eastAsia="zh-CN"/>
        </w:rPr>
        <w:lastRenderedPageBreak/>
        <w:t>Term 2 – living world and digital technologies</w:t>
      </w:r>
    </w:p>
    <w:tbl>
      <w:tblPr>
        <w:tblStyle w:val="Tableheader"/>
        <w:tblW w:w="14740" w:type="dxa"/>
        <w:tblLook w:val="04A0" w:firstRow="1" w:lastRow="0" w:firstColumn="1" w:lastColumn="0" w:noHBand="0" w:noVBand="1"/>
        <w:tblCaption w:val="Term 2 – living world and digital technologies"/>
      </w:tblPr>
      <w:tblGrid>
        <w:gridCol w:w="2268"/>
        <w:gridCol w:w="6236"/>
        <w:gridCol w:w="6236"/>
      </w:tblGrid>
      <w:tr w:rsidR="00667EBC" w14:paraId="47D31197" w14:textId="77777777" w:rsidTr="008F2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F707F1A" w14:textId="634238D5" w:rsidR="00667EBC" w:rsidRPr="00192E3F" w:rsidRDefault="00667EBC" w:rsidP="00192E3F">
            <w:pPr>
              <w:rPr>
                <w:lang w:eastAsia="zh-CN"/>
              </w:rPr>
            </w:pPr>
          </w:p>
        </w:tc>
        <w:tc>
          <w:tcPr>
            <w:tcW w:w="6236" w:type="dxa"/>
          </w:tcPr>
          <w:p w14:paraId="59C8D70B" w14:textId="4983F9C7" w:rsidR="00667EBC" w:rsidRDefault="00667EBC" w:rsidP="00667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2649AE">
              <w:t xml:space="preserve">Year 3 </w:t>
            </w:r>
          </w:p>
        </w:tc>
        <w:tc>
          <w:tcPr>
            <w:tcW w:w="6236" w:type="dxa"/>
          </w:tcPr>
          <w:p w14:paraId="08EEAF98" w14:textId="15155A80" w:rsidR="00667EBC" w:rsidRDefault="00667EBC" w:rsidP="00667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1B3983">
              <w:t>Year 4</w:t>
            </w:r>
          </w:p>
        </w:tc>
      </w:tr>
      <w:tr w:rsidR="008F2AE0" w14:paraId="4610DA35" w14:textId="77777777" w:rsidTr="008F2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756B09D" w14:textId="4EAD4C79" w:rsidR="008F2AE0" w:rsidRDefault="008F2AE0" w:rsidP="008F2AE0">
            <w:pPr>
              <w:rPr>
                <w:lang w:eastAsia="zh-CN"/>
              </w:rPr>
            </w:pPr>
            <w:r w:rsidRPr="00EF1C64">
              <w:t>Content focus</w:t>
            </w:r>
          </w:p>
        </w:tc>
        <w:tc>
          <w:tcPr>
            <w:tcW w:w="6236" w:type="dxa"/>
          </w:tcPr>
          <w:p w14:paraId="23C239F3" w14:textId="538756C5" w:rsidR="008F2AE0" w:rsidRDefault="008F2AE0" w:rsidP="008F2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9575F9">
              <w:t>Students learn about classification, life cycles and survival of living things. They produce a product or system to support the growth of a plant and/or animal and use digital technologies to represent and analyse data.</w:t>
            </w:r>
          </w:p>
        </w:tc>
        <w:tc>
          <w:tcPr>
            <w:tcW w:w="6236" w:type="dxa"/>
          </w:tcPr>
          <w:p w14:paraId="6D35DA9E" w14:textId="0A18B8C2" w:rsidR="008F2AE0" w:rsidRDefault="008F2AE0" w:rsidP="008F2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9575F9">
              <w:t xml:space="preserve">Students learn about the agricultural processes used to grow plants and raise animals. They produce a product or system to support the growth of a plant and/or animal. They describe and follow algorithms to solve problems. </w:t>
            </w:r>
          </w:p>
        </w:tc>
      </w:tr>
      <w:tr w:rsidR="00667EBC" w14:paraId="74618F0E" w14:textId="77777777" w:rsidTr="008F2A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F8FF202" w14:textId="695B9A91" w:rsidR="00667EBC" w:rsidRDefault="00667EBC" w:rsidP="00667EBC">
            <w:pPr>
              <w:rPr>
                <w:lang w:eastAsia="zh-CN"/>
              </w:rPr>
            </w:pPr>
            <w:r w:rsidRPr="00EF1C64">
              <w:t>Focus or inquiry questions</w:t>
            </w:r>
          </w:p>
        </w:tc>
        <w:tc>
          <w:tcPr>
            <w:tcW w:w="6236" w:type="dxa"/>
          </w:tcPr>
          <w:p w14:paraId="3D113770" w14:textId="77777777" w:rsidR="008F2AE0" w:rsidRDefault="008F2AE0" w:rsidP="008F2A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How can we group living things?</w:t>
            </w:r>
          </w:p>
          <w:p w14:paraId="58889343" w14:textId="77777777" w:rsidR="008F2AE0" w:rsidRDefault="008F2AE0" w:rsidP="008F2A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What are the similarities and differences between the life cycles of living things?</w:t>
            </w:r>
          </w:p>
          <w:p w14:paraId="2043E688" w14:textId="0A864770" w:rsidR="00667EBC" w:rsidRDefault="008F2AE0" w:rsidP="008F2A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How do we represent data in different ways?</w:t>
            </w:r>
          </w:p>
        </w:tc>
        <w:tc>
          <w:tcPr>
            <w:tcW w:w="6236" w:type="dxa"/>
          </w:tcPr>
          <w:p w14:paraId="67B58010" w14:textId="77777777" w:rsidR="008F2AE0" w:rsidRDefault="008F2AE0" w:rsidP="008F2A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How are environments and living things interdependent?</w:t>
            </w:r>
          </w:p>
          <w:p w14:paraId="38FEDED3" w14:textId="77777777" w:rsidR="008F2AE0" w:rsidRDefault="008F2AE0" w:rsidP="008F2A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How do we create food and fibre products from animals and plants?</w:t>
            </w:r>
          </w:p>
          <w:p w14:paraId="67EFC4E6" w14:textId="24B7058B" w:rsidR="00667EBC" w:rsidRDefault="008F2AE0" w:rsidP="008F2A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How are algorithms used to develop digital systems?</w:t>
            </w:r>
          </w:p>
        </w:tc>
      </w:tr>
      <w:tr w:rsidR="00667EBC" w14:paraId="7D10C9A4" w14:textId="77777777" w:rsidTr="008F2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DBA14AE" w14:textId="7A4599FE" w:rsidR="00667EBC" w:rsidRDefault="00667EBC" w:rsidP="00667EBC">
            <w:pPr>
              <w:rPr>
                <w:lang w:eastAsia="zh-CN"/>
              </w:rPr>
            </w:pPr>
            <w:r w:rsidRPr="00EF1C64">
              <w:t>Skills outcomes</w:t>
            </w:r>
          </w:p>
        </w:tc>
        <w:tc>
          <w:tcPr>
            <w:tcW w:w="6236" w:type="dxa"/>
          </w:tcPr>
          <w:p w14:paraId="1E7D31C6" w14:textId="369CA219" w:rsidR="008F2AE0" w:rsidRDefault="008F2AE0" w:rsidP="008F2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 ST2-1WS-S – questions, plans and conducts scientific investigations, collects and summarises data and communicates us</w:t>
            </w:r>
            <w:r w:rsidR="00EB0B7C">
              <w:rPr>
                <w:lang w:eastAsia="zh-CN"/>
              </w:rPr>
              <w:t>ing scientific representations</w:t>
            </w:r>
          </w:p>
          <w:p w14:paraId="43EB33AC" w14:textId="0AD06664" w:rsidR="008F2AE0" w:rsidRDefault="008F2AE0" w:rsidP="008F2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 ST2-2DP-T – selects and uses materials, tools and equipment to develop solu</w:t>
            </w:r>
            <w:r w:rsidR="00EB0B7C">
              <w:rPr>
                <w:lang w:eastAsia="zh-CN"/>
              </w:rPr>
              <w:t>tions for a need or opportunity</w:t>
            </w:r>
            <w:r>
              <w:rPr>
                <w:lang w:eastAsia="zh-CN"/>
              </w:rPr>
              <w:t xml:space="preserve"> </w:t>
            </w:r>
          </w:p>
          <w:p w14:paraId="46B83625" w14:textId="5AD2EEC4" w:rsidR="00667EBC" w:rsidRDefault="008F2AE0" w:rsidP="008F2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 ST2-3DP-T – defines problems, describes and follows algorithms to develop solutions</w:t>
            </w:r>
          </w:p>
        </w:tc>
        <w:tc>
          <w:tcPr>
            <w:tcW w:w="6236" w:type="dxa"/>
          </w:tcPr>
          <w:p w14:paraId="41340AB7" w14:textId="4C2ED2D1" w:rsidR="008F2AE0" w:rsidRDefault="008F2AE0" w:rsidP="008F2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 ST2-1WS-S – questions, plans and conducts scientific investigations, collects and summarises data and communicates using scientific representa</w:t>
            </w:r>
            <w:r w:rsidR="00EB0B7C">
              <w:rPr>
                <w:lang w:eastAsia="zh-CN"/>
              </w:rPr>
              <w:t>tions</w:t>
            </w:r>
          </w:p>
          <w:p w14:paraId="048BE9C0" w14:textId="6D92762F" w:rsidR="008F2AE0" w:rsidRDefault="008F2AE0" w:rsidP="008F2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 ST2-2DP-T – selects and uses materials, tools and equipment to develop solu</w:t>
            </w:r>
            <w:r w:rsidR="00EB0B7C">
              <w:rPr>
                <w:lang w:eastAsia="zh-CN"/>
              </w:rPr>
              <w:t>tions for a need or opportunity</w:t>
            </w:r>
            <w:r>
              <w:rPr>
                <w:lang w:eastAsia="zh-CN"/>
              </w:rPr>
              <w:t xml:space="preserve"> </w:t>
            </w:r>
          </w:p>
          <w:p w14:paraId="2402089A" w14:textId="5C69952F" w:rsidR="00667EBC" w:rsidRDefault="008F2AE0" w:rsidP="008F2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 ST2-3DP-T – defines problems, describes and follows algorithms to develop solutions</w:t>
            </w:r>
          </w:p>
        </w:tc>
      </w:tr>
      <w:tr w:rsidR="00667EBC" w14:paraId="44EE6D05" w14:textId="77777777" w:rsidTr="008F2A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814A6A5" w14:textId="5B31A600" w:rsidR="00667EBC" w:rsidRDefault="00667EBC" w:rsidP="00667EBC">
            <w:pPr>
              <w:rPr>
                <w:lang w:eastAsia="zh-CN"/>
              </w:rPr>
            </w:pPr>
            <w:r w:rsidRPr="00EF1C64">
              <w:t>Knowledge and understanding outcomes</w:t>
            </w:r>
          </w:p>
        </w:tc>
        <w:tc>
          <w:tcPr>
            <w:tcW w:w="6236" w:type="dxa"/>
          </w:tcPr>
          <w:p w14:paraId="5107DA71" w14:textId="38DDD81C" w:rsidR="008F2AE0" w:rsidRDefault="008F2AE0" w:rsidP="008F2A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Living world ST2-4LW-S – compares features and characteristics o</w:t>
            </w:r>
            <w:r w:rsidR="00EB0B7C">
              <w:rPr>
                <w:lang w:eastAsia="zh-CN"/>
              </w:rPr>
              <w:t>f living and non-living things</w:t>
            </w:r>
          </w:p>
          <w:p w14:paraId="1B49CA68" w14:textId="680E0414" w:rsidR="00667EBC" w:rsidRDefault="008F2AE0" w:rsidP="008F2A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Digital technologies ST2-11DI-T – describes how digital systems represent and transmit data</w:t>
            </w:r>
          </w:p>
        </w:tc>
        <w:tc>
          <w:tcPr>
            <w:tcW w:w="6236" w:type="dxa"/>
          </w:tcPr>
          <w:p w14:paraId="555B66C2" w14:textId="77777777" w:rsidR="008F2AE0" w:rsidRDefault="008F2AE0" w:rsidP="008F2A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Living world ST2-5LW-T – describes how agricultural processes are used to grow plants and raise animals for food, clothing and shelter.</w:t>
            </w:r>
          </w:p>
          <w:p w14:paraId="78E6AFAD" w14:textId="2E81FA18" w:rsidR="00667EBC" w:rsidRDefault="008F2AE0" w:rsidP="008F2A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Digital technologies ST2-11DI-T – describes how digital systems represent and transmit data.</w:t>
            </w:r>
          </w:p>
        </w:tc>
      </w:tr>
    </w:tbl>
    <w:p w14:paraId="50DA47D8" w14:textId="77777777" w:rsidR="00667EBC" w:rsidRDefault="00667EBC">
      <w:pPr>
        <w:rPr>
          <w:lang w:eastAsia="zh-CN"/>
        </w:rPr>
      </w:pPr>
      <w:r>
        <w:rPr>
          <w:lang w:eastAsia="zh-CN"/>
        </w:rPr>
        <w:br w:type="page"/>
      </w:r>
    </w:p>
    <w:p w14:paraId="7BC8FB57" w14:textId="4B6C7EB8" w:rsidR="00667EBC" w:rsidRDefault="00667EBC" w:rsidP="00904A50">
      <w:pPr>
        <w:pStyle w:val="Heading4"/>
        <w:rPr>
          <w:lang w:eastAsia="zh-CN"/>
        </w:rPr>
      </w:pPr>
      <w:r w:rsidRPr="00667EBC">
        <w:rPr>
          <w:lang w:eastAsia="zh-CN"/>
        </w:rPr>
        <w:lastRenderedPageBreak/>
        <w:t>Term 3 – physical world</w:t>
      </w:r>
    </w:p>
    <w:tbl>
      <w:tblPr>
        <w:tblStyle w:val="Tableheader"/>
        <w:tblW w:w="14740" w:type="dxa"/>
        <w:tblLook w:val="04A0" w:firstRow="1" w:lastRow="0" w:firstColumn="1" w:lastColumn="0" w:noHBand="0" w:noVBand="1"/>
        <w:tblCaption w:val="Term 3 – physical world"/>
      </w:tblPr>
      <w:tblGrid>
        <w:gridCol w:w="2268"/>
        <w:gridCol w:w="6236"/>
        <w:gridCol w:w="6236"/>
      </w:tblGrid>
      <w:tr w:rsidR="00667EBC" w14:paraId="1D06405C" w14:textId="77777777" w:rsidTr="008F2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1AB72DB" w14:textId="460DBA52" w:rsidR="00667EBC" w:rsidRDefault="00667EBC" w:rsidP="00667EBC">
            <w:pPr>
              <w:rPr>
                <w:lang w:eastAsia="zh-CN"/>
              </w:rPr>
            </w:pPr>
          </w:p>
        </w:tc>
        <w:tc>
          <w:tcPr>
            <w:tcW w:w="6236" w:type="dxa"/>
          </w:tcPr>
          <w:p w14:paraId="39622176" w14:textId="01739C98" w:rsidR="00667EBC" w:rsidRDefault="00667EBC" w:rsidP="00667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992877">
              <w:t xml:space="preserve">Year 3 </w:t>
            </w:r>
          </w:p>
        </w:tc>
        <w:tc>
          <w:tcPr>
            <w:tcW w:w="6236" w:type="dxa"/>
          </w:tcPr>
          <w:p w14:paraId="04AA86E9" w14:textId="42D83200" w:rsidR="00667EBC" w:rsidRDefault="00667EBC" w:rsidP="00667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781D5F">
              <w:t>Year 4</w:t>
            </w:r>
          </w:p>
        </w:tc>
      </w:tr>
      <w:tr w:rsidR="00D913EE" w14:paraId="45D4D813" w14:textId="77777777" w:rsidTr="008F2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3DFC73E" w14:textId="63F39815" w:rsidR="00D913EE" w:rsidRDefault="00D913EE" w:rsidP="00D913EE">
            <w:pPr>
              <w:rPr>
                <w:lang w:eastAsia="zh-CN"/>
              </w:rPr>
            </w:pPr>
            <w:r w:rsidRPr="009E032C">
              <w:t>Content focus</w:t>
            </w:r>
          </w:p>
        </w:tc>
        <w:tc>
          <w:tcPr>
            <w:tcW w:w="6236" w:type="dxa"/>
          </w:tcPr>
          <w:p w14:paraId="0AEB4362" w14:textId="65DC11C4" w:rsidR="00D913EE" w:rsidRDefault="00D913EE" w:rsidP="00D91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3F1FCA">
              <w:t>Students investigate how contact and non-contact forces affect the behaviour of objects. Students observe how forces are used in the manufacture of products and in systems.</w:t>
            </w:r>
          </w:p>
        </w:tc>
        <w:tc>
          <w:tcPr>
            <w:tcW w:w="6236" w:type="dxa"/>
          </w:tcPr>
          <w:p w14:paraId="7E84C05E" w14:textId="46A275ED" w:rsidR="00D913EE" w:rsidRDefault="00D913EE" w:rsidP="00D91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3F1FCA">
              <w:t>Students investigate light, heat and electrical energy and develop their understanding of energy as a resource that can be generated and transferred. They learn about the interdependent relationship between energy and forces that affects the behaviour of objects.</w:t>
            </w:r>
          </w:p>
        </w:tc>
      </w:tr>
      <w:tr w:rsidR="00667EBC" w14:paraId="4CA17E11" w14:textId="77777777" w:rsidTr="008F2A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172298C" w14:textId="131E3FDD" w:rsidR="00667EBC" w:rsidRDefault="00667EBC" w:rsidP="00667EBC">
            <w:pPr>
              <w:rPr>
                <w:lang w:eastAsia="zh-CN"/>
              </w:rPr>
            </w:pPr>
            <w:r w:rsidRPr="009E032C">
              <w:t>Focus or inquiry questions</w:t>
            </w:r>
          </w:p>
        </w:tc>
        <w:tc>
          <w:tcPr>
            <w:tcW w:w="6236" w:type="dxa"/>
          </w:tcPr>
          <w:p w14:paraId="428ADBD4" w14:textId="77777777" w:rsidR="00D913EE" w:rsidRDefault="00D913EE" w:rsidP="00D913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How can objects affect other objects with or without touching them?</w:t>
            </w:r>
          </w:p>
          <w:p w14:paraId="63B08EC3" w14:textId="64202C21" w:rsidR="00667EBC" w:rsidRDefault="00D913EE" w:rsidP="00D913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How can we use forces in a product or system?</w:t>
            </w:r>
          </w:p>
        </w:tc>
        <w:tc>
          <w:tcPr>
            <w:tcW w:w="6236" w:type="dxa"/>
          </w:tcPr>
          <w:p w14:paraId="57EC758F" w14:textId="77777777" w:rsidR="00D913EE" w:rsidRDefault="00D913EE" w:rsidP="00D913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How do light, heat and electrical energy make things happen?</w:t>
            </w:r>
          </w:p>
          <w:p w14:paraId="0761C3CF" w14:textId="2566E2A4" w:rsidR="00667EBC" w:rsidRDefault="00D913EE" w:rsidP="00D913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How can we use forces and energy in a product or system?</w:t>
            </w:r>
          </w:p>
        </w:tc>
      </w:tr>
      <w:tr w:rsidR="00667EBC" w14:paraId="1F838239" w14:textId="77777777" w:rsidTr="008F2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A6E2FE9" w14:textId="0A84B9C9" w:rsidR="00667EBC" w:rsidRDefault="00667EBC" w:rsidP="00667EBC">
            <w:pPr>
              <w:rPr>
                <w:lang w:eastAsia="zh-CN"/>
              </w:rPr>
            </w:pPr>
            <w:r w:rsidRPr="009E032C">
              <w:t>Skills outcomes</w:t>
            </w:r>
          </w:p>
        </w:tc>
        <w:tc>
          <w:tcPr>
            <w:tcW w:w="6236" w:type="dxa"/>
          </w:tcPr>
          <w:p w14:paraId="12DE8092" w14:textId="5C844CC0" w:rsidR="00D913EE" w:rsidRDefault="00D913EE" w:rsidP="00D91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 ST2-1WS-S – questions, plans and conducts scientific investigations, collects and summarises data and communicates us</w:t>
            </w:r>
            <w:r w:rsidR="00EB0B7C">
              <w:rPr>
                <w:lang w:eastAsia="zh-CN"/>
              </w:rPr>
              <w:t>ing scientific representations</w:t>
            </w:r>
          </w:p>
          <w:p w14:paraId="2030E067" w14:textId="7CF713C3" w:rsidR="00667EBC" w:rsidRDefault="00D913EE" w:rsidP="00D91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 ST2-2DP-T – selects and uses materials, tools and equipment to develop solutions for a need or opportunity.</w:t>
            </w:r>
          </w:p>
        </w:tc>
        <w:tc>
          <w:tcPr>
            <w:tcW w:w="6236" w:type="dxa"/>
          </w:tcPr>
          <w:p w14:paraId="0C12C3B5" w14:textId="43CB4A54" w:rsidR="00D913EE" w:rsidRDefault="00D913EE" w:rsidP="00D91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 ST2-1WS-S – questions, plans and conducts scientific investigations, collects and summarises data and communicates using scientific repres</w:t>
            </w:r>
            <w:r w:rsidR="00EB0B7C">
              <w:rPr>
                <w:lang w:eastAsia="zh-CN"/>
              </w:rPr>
              <w:t>entations</w:t>
            </w:r>
          </w:p>
          <w:p w14:paraId="0E1D9255" w14:textId="0A0A1D49" w:rsidR="00667EBC" w:rsidRDefault="00D913EE" w:rsidP="00D91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 ST2-2DP-T – selects and uses materials, tools and equipment to develop solutions for a need or opportunity</w:t>
            </w:r>
          </w:p>
        </w:tc>
      </w:tr>
      <w:tr w:rsidR="00667EBC" w14:paraId="79BE25CF" w14:textId="77777777" w:rsidTr="008F2A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3279927" w14:textId="20D805D9" w:rsidR="00667EBC" w:rsidRDefault="00667EBC" w:rsidP="00667EBC">
            <w:pPr>
              <w:rPr>
                <w:lang w:eastAsia="zh-CN"/>
              </w:rPr>
            </w:pPr>
            <w:r w:rsidRPr="009E032C">
              <w:t>Knowledge and understanding outcomes</w:t>
            </w:r>
          </w:p>
        </w:tc>
        <w:tc>
          <w:tcPr>
            <w:tcW w:w="6236" w:type="dxa"/>
          </w:tcPr>
          <w:p w14:paraId="712B3BD7" w14:textId="532148C9" w:rsidR="00667EBC" w:rsidRDefault="00D913EE" w:rsidP="00667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D913EE">
              <w:rPr>
                <w:lang w:eastAsia="zh-CN"/>
              </w:rPr>
              <w:t>Physical world ST2-9PW-ST – describes how contact and non-contact forces affect an object’s motion</w:t>
            </w:r>
          </w:p>
        </w:tc>
        <w:tc>
          <w:tcPr>
            <w:tcW w:w="6236" w:type="dxa"/>
          </w:tcPr>
          <w:p w14:paraId="22A39CAC" w14:textId="76BD6CD5" w:rsidR="00667EBC" w:rsidRDefault="00D913EE" w:rsidP="00667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D913EE">
              <w:rPr>
                <w:lang w:eastAsia="zh-CN"/>
              </w:rPr>
              <w:t>Physical world ST2-8PW-ST – describes the characteristics and effects of common forms of energy, such as light and heat.</w:t>
            </w:r>
          </w:p>
        </w:tc>
      </w:tr>
    </w:tbl>
    <w:p w14:paraId="08F6E207" w14:textId="77777777" w:rsidR="00667EBC" w:rsidRDefault="00667EBC">
      <w:pPr>
        <w:rPr>
          <w:lang w:eastAsia="zh-CN"/>
        </w:rPr>
      </w:pPr>
      <w:r>
        <w:rPr>
          <w:lang w:eastAsia="zh-CN"/>
        </w:rPr>
        <w:br w:type="page"/>
      </w:r>
    </w:p>
    <w:p w14:paraId="1C464917" w14:textId="21BC00A4" w:rsidR="00667EBC" w:rsidRDefault="00667EBC" w:rsidP="00904A50">
      <w:pPr>
        <w:pStyle w:val="Heading4"/>
        <w:rPr>
          <w:lang w:eastAsia="zh-CN"/>
        </w:rPr>
      </w:pPr>
      <w:r w:rsidRPr="00667EBC">
        <w:rPr>
          <w:lang w:eastAsia="zh-CN"/>
        </w:rPr>
        <w:lastRenderedPageBreak/>
        <w:t>Term 4 – Earth and space and digital technologies</w:t>
      </w:r>
    </w:p>
    <w:tbl>
      <w:tblPr>
        <w:tblStyle w:val="Tableheader"/>
        <w:tblW w:w="14740" w:type="dxa"/>
        <w:tblInd w:w="-30" w:type="dxa"/>
        <w:tblLook w:val="04A0" w:firstRow="1" w:lastRow="0" w:firstColumn="1" w:lastColumn="0" w:noHBand="0" w:noVBand="1"/>
        <w:tblCaption w:val="Term 4 – Earth and space and digital technologies"/>
      </w:tblPr>
      <w:tblGrid>
        <w:gridCol w:w="2268"/>
        <w:gridCol w:w="6236"/>
        <w:gridCol w:w="6236"/>
      </w:tblGrid>
      <w:tr w:rsidR="00667EBC" w14:paraId="5E13C51C" w14:textId="77777777" w:rsidTr="008F2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871483A" w14:textId="53A920CC" w:rsidR="00667EBC" w:rsidRDefault="00667EBC" w:rsidP="00667EBC">
            <w:pPr>
              <w:rPr>
                <w:lang w:eastAsia="zh-CN"/>
              </w:rPr>
            </w:pPr>
          </w:p>
        </w:tc>
        <w:tc>
          <w:tcPr>
            <w:tcW w:w="6236" w:type="dxa"/>
          </w:tcPr>
          <w:p w14:paraId="4CEC9071" w14:textId="57A319B9" w:rsidR="00667EBC" w:rsidRDefault="00667EBC" w:rsidP="00667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33E3A">
              <w:t xml:space="preserve">Year 3 </w:t>
            </w:r>
          </w:p>
        </w:tc>
        <w:tc>
          <w:tcPr>
            <w:tcW w:w="6236" w:type="dxa"/>
          </w:tcPr>
          <w:p w14:paraId="2A6E21CF" w14:textId="4C4F178E" w:rsidR="00667EBC" w:rsidRDefault="00667EBC" w:rsidP="00667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4449AA">
              <w:t>Year 4</w:t>
            </w:r>
          </w:p>
        </w:tc>
      </w:tr>
      <w:tr w:rsidR="00667EBC" w14:paraId="761189F2" w14:textId="77777777" w:rsidTr="008F2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77DA4E1" w14:textId="31A25AA8" w:rsidR="00667EBC" w:rsidRDefault="00667EBC" w:rsidP="00667EBC">
            <w:pPr>
              <w:rPr>
                <w:lang w:eastAsia="zh-CN"/>
              </w:rPr>
            </w:pPr>
            <w:r w:rsidRPr="00136106">
              <w:t>Content focus</w:t>
            </w:r>
          </w:p>
        </w:tc>
        <w:tc>
          <w:tcPr>
            <w:tcW w:w="6236" w:type="dxa"/>
          </w:tcPr>
          <w:p w14:paraId="6A2B202E" w14:textId="1291290F" w:rsidR="00667EBC" w:rsidRDefault="00D913EE" w:rsidP="00667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D913EE">
              <w:rPr>
                <w:lang w:eastAsia="zh-CN"/>
              </w:rPr>
              <w:t>Students explore the effect of the interactions between the Earth and the Sun. They design and produce a digital solution to communicate their findings using a visual programming language.</w:t>
            </w:r>
          </w:p>
        </w:tc>
        <w:tc>
          <w:tcPr>
            <w:tcW w:w="6236" w:type="dxa"/>
          </w:tcPr>
          <w:p w14:paraId="137E79C1" w14:textId="336CDC45" w:rsidR="00667EBC" w:rsidRDefault="00D913EE" w:rsidP="00667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D913EE">
              <w:rPr>
                <w:lang w:eastAsia="zh-CN"/>
              </w:rPr>
              <w:t>Students focus on the Earth’s surface and how it changes over time. They investigate natural processes and human activity in order to develop a view in relation to sustainable practices. They investigate how digital systems transmit data and use digital technologies to analyse and data.</w:t>
            </w:r>
          </w:p>
        </w:tc>
      </w:tr>
      <w:tr w:rsidR="00667EBC" w14:paraId="709FE893" w14:textId="77777777" w:rsidTr="008F2A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9E608E5" w14:textId="3C7CA47E" w:rsidR="00667EBC" w:rsidRDefault="00667EBC" w:rsidP="00667EBC">
            <w:pPr>
              <w:rPr>
                <w:lang w:eastAsia="zh-CN"/>
              </w:rPr>
            </w:pPr>
            <w:r w:rsidRPr="00136106">
              <w:t>Focus or inquiry questions</w:t>
            </w:r>
          </w:p>
        </w:tc>
        <w:tc>
          <w:tcPr>
            <w:tcW w:w="6236" w:type="dxa"/>
          </w:tcPr>
          <w:p w14:paraId="725F6F8D" w14:textId="77777777" w:rsidR="00D913EE" w:rsidRDefault="00D913EE" w:rsidP="00D913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What occurs as a result of the interactions between the Earth and the Sun?</w:t>
            </w:r>
          </w:p>
          <w:p w14:paraId="28EFF5F6" w14:textId="52475B19" w:rsidR="00667EBC" w:rsidRDefault="00D913EE" w:rsidP="00D913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How are algorithms used to develop digital systems?</w:t>
            </w:r>
          </w:p>
        </w:tc>
        <w:tc>
          <w:tcPr>
            <w:tcW w:w="6236" w:type="dxa"/>
          </w:tcPr>
          <w:p w14:paraId="73C5FE53" w14:textId="77777777" w:rsidR="00D913EE" w:rsidRDefault="00D913EE" w:rsidP="00D913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How do natural processes and human actions change the Earth’s surface over time?</w:t>
            </w:r>
          </w:p>
          <w:p w14:paraId="0DBAABB8" w14:textId="77777777" w:rsidR="00D913EE" w:rsidRDefault="00D913EE" w:rsidP="00D913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How do digital systems share information and instructions?</w:t>
            </w:r>
          </w:p>
          <w:p w14:paraId="18BB9DC2" w14:textId="4D5A652B" w:rsidR="00667EBC" w:rsidRDefault="00D913EE" w:rsidP="00D913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Why do we represent data in different ways?</w:t>
            </w:r>
          </w:p>
        </w:tc>
      </w:tr>
      <w:tr w:rsidR="00667EBC" w14:paraId="72702818" w14:textId="77777777" w:rsidTr="008F2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1AA4C15" w14:textId="14BF37DD" w:rsidR="00667EBC" w:rsidRDefault="00667EBC" w:rsidP="00667EBC">
            <w:pPr>
              <w:rPr>
                <w:lang w:eastAsia="zh-CN"/>
              </w:rPr>
            </w:pPr>
            <w:r w:rsidRPr="00136106">
              <w:t>Skills outcomes</w:t>
            </w:r>
          </w:p>
        </w:tc>
        <w:tc>
          <w:tcPr>
            <w:tcW w:w="6236" w:type="dxa"/>
          </w:tcPr>
          <w:p w14:paraId="742DB1E5" w14:textId="0EF6C76D" w:rsidR="00D913EE" w:rsidRDefault="00D913EE" w:rsidP="00D91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 ST2-1WS-S – questions, plans and conducts scientific investigations, collects and summarises data and communicates us</w:t>
            </w:r>
            <w:r w:rsidR="00EB0B7C">
              <w:rPr>
                <w:lang w:eastAsia="zh-CN"/>
              </w:rPr>
              <w:t>ing scientific representations</w:t>
            </w:r>
          </w:p>
          <w:p w14:paraId="3D35A50F" w14:textId="6F346876" w:rsidR="00667EBC" w:rsidRDefault="00D913EE" w:rsidP="00D91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 ST2-3DP-T – defines problems, describes and follows algorithms to develop solutions</w:t>
            </w:r>
          </w:p>
        </w:tc>
        <w:tc>
          <w:tcPr>
            <w:tcW w:w="6236" w:type="dxa"/>
          </w:tcPr>
          <w:p w14:paraId="662B29DD" w14:textId="0ACE5AC8" w:rsidR="00D913EE" w:rsidRDefault="00D913EE" w:rsidP="00D91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 ST2-1WS-S – questions, plans and conducts scientific investigations, collects and summarises data and communicates us</w:t>
            </w:r>
            <w:r w:rsidR="00EB0B7C">
              <w:rPr>
                <w:lang w:eastAsia="zh-CN"/>
              </w:rPr>
              <w:t>ing scientific representations</w:t>
            </w:r>
          </w:p>
          <w:p w14:paraId="4E0A0BB6" w14:textId="3C21A463" w:rsidR="00667EBC" w:rsidRDefault="00D913EE" w:rsidP="00D91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 ST2-2DP-T – selects and uses materials, tools and equipment to develop solutions for a need or opportunity</w:t>
            </w:r>
          </w:p>
        </w:tc>
      </w:tr>
      <w:tr w:rsidR="00667EBC" w14:paraId="2418CABD" w14:textId="77777777" w:rsidTr="008F2A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3BF1EE6" w14:textId="06CED4B5" w:rsidR="00667EBC" w:rsidRDefault="00667EBC" w:rsidP="00667EBC">
            <w:pPr>
              <w:rPr>
                <w:lang w:eastAsia="zh-CN"/>
              </w:rPr>
            </w:pPr>
            <w:r w:rsidRPr="00136106">
              <w:t>Knowledge and understanding outcomes</w:t>
            </w:r>
          </w:p>
        </w:tc>
        <w:tc>
          <w:tcPr>
            <w:tcW w:w="6236" w:type="dxa"/>
          </w:tcPr>
          <w:p w14:paraId="6C8E05D8" w14:textId="6D3C5C92" w:rsidR="00D913EE" w:rsidRDefault="00D913EE" w:rsidP="00D913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Earth and space ST2-10ES-S – investigates regular changes caused by interactions between the Earth and the Sun, and </w:t>
            </w:r>
            <w:r w:rsidR="00EB0B7C">
              <w:rPr>
                <w:lang w:eastAsia="zh-CN"/>
              </w:rPr>
              <w:t>changes to the Earth’s surface</w:t>
            </w:r>
          </w:p>
          <w:p w14:paraId="661132E5" w14:textId="4D735601" w:rsidR="00667EBC" w:rsidRDefault="00D913EE" w:rsidP="00D913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Digital technologies ST2-11DI-T – describes how digital systems represent and transmit data</w:t>
            </w:r>
          </w:p>
        </w:tc>
        <w:tc>
          <w:tcPr>
            <w:tcW w:w="6236" w:type="dxa"/>
          </w:tcPr>
          <w:p w14:paraId="2ADA9A8F" w14:textId="73BD5AA1" w:rsidR="00D913EE" w:rsidRDefault="00D913EE" w:rsidP="00D913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Earth and space ST2-10ES-S – investigates regular changes caused by interactions between the Earth and the Sun, and </w:t>
            </w:r>
            <w:r w:rsidR="00EB0B7C">
              <w:rPr>
                <w:lang w:eastAsia="zh-CN"/>
              </w:rPr>
              <w:t>changes to the Earth’s surface</w:t>
            </w:r>
          </w:p>
          <w:p w14:paraId="3CDA7720" w14:textId="5608291F" w:rsidR="00667EBC" w:rsidRDefault="00D913EE" w:rsidP="00D913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Digital technologies ST2-11DI-T – describes how digital systems represent and transmit data</w:t>
            </w:r>
          </w:p>
        </w:tc>
      </w:tr>
    </w:tbl>
    <w:p w14:paraId="44715391" w14:textId="519BE689" w:rsidR="00667EBC" w:rsidRPr="00667EBC" w:rsidRDefault="005141D7" w:rsidP="00667EBC">
      <w:pPr>
        <w:rPr>
          <w:rStyle w:val="SubtleReference"/>
          <w:lang w:eastAsia="zh-CN"/>
        </w:rPr>
      </w:pPr>
      <w:hyperlink r:id="rId11" w:history="1">
        <w:r w:rsidR="00667EBC" w:rsidRPr="00667EBC">
          <w:rPr>
            <w:rStyle w:val="Hyperlink"/>
            <w:sz w:val="22"/>
            <w:lang w:eastAsia="zh-CN"/>
          </w:rPr>
          <w:t>Science and Technology K-6 Syllabus (2017)</w:t>
        </w:r>
      </w:hyperlink>
      <w:r w:rsidR="00667EBC" w:rsidRPr="00667EBC">
        <w:rPr>
          <w:rStyle w:val="SubtleReference"/>
          <w:lang w:eastAsia="zh-CN"/>
        </w:rPr>
        <w:t xml:space="preserve"> © NSW Education Standards Authority (NESA) for and on behalf of the Crown in right of the State of New South Wales.</w:t>
      </w:r>
    </w:p>
    <w:sectPr w:rsidR="00667EBC" w:rsidRPr="00667EBC" w:rsidSect="000C27C4">
      <w:headerReference w:type="default" r:id="rId12"/>
      <w:footerReference w:type="even" r:id="rId13"/>
      <w:footerReference w:type="default" r:id="rId14"/>
      <w:pgSz w:w="16840" w:h="11900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8B23D" w14:textId="77777777" w:rsidR="005141D7" w:rsidRDefault="005141D7" w:rsidP="00191F45">
      <w:r>
        <w:separator/>
      </w:r>
    </w:p>
    <w:p w14:paraId="244A9F62" w14:textId="77777777" w:rsidR="005141D7" w:rsidRDefault="005141D7"/>
    <w:p w14:paraId="5DD1488B" w14:textId="77777777" w:rsidR="005141D7" w:rsidRDefault="005141D7"/>
    <w:p w14:paraId="40D8E373" w14:textId="77777777" w:rsidR="005141D7" w:rsidRDefault="005141D7"/>
  </w:endnote>
  <w:endnote w:type="continuationSeparator" w:id="0">
    <w:p w14:paraId="509EB743" w14:textId="77777777" w:rsidR="005141D7" w:rsidRDefault="005141D7" w:rsidP="00191F45">
      <w:r>
        <w:continuationSeparator/>
      </w:r>
    </w:p>
    <w:p w14:paraId="73E96EC3" w14:textId="77777777" w:rsidR="005141D7" w:rsidRDefault="005141D7"/>
    <w:p w14:paraId="5D4B1E7B" w14:textId="77777777" w:rsidR="005141D7" w:rsidRDefault="005141D7"/>
    <w:p w14:paraId="25DD4767" w14:textId="77777777" w:rsidR="005141D7" w:rsidRDefault="00514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11FCF" w14:textId="5A5F075A" w:rsidR="007A3356" w:rsidRPr="002810D3" w:rsidRDefault="007A3356" w:rsidP="00030F70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27FB7">
      <w:rPr>
        <w:noProof/>
      </w:rPr>
      <w:t>4</w:t>
    </w:r>
    <w:r w:rsidRPr="002810D3">
      <w:fldChar w:fldCharType="end"/>
    </w:r>
    <w:r w:rsidRPr="002810D3">
      <w:tab/>
    </w:r>
    <w:sdt>
      <w:sdtPr>
        <w:rPr>
          <w:noProof/>
        </w:rPr>
        <w:alias w:val="Title"/>
        <w:tag w:val=""/>
        <w:id w:val="-241872562"/>
        <w:placeholder>
          <w:docPart w:val="B60679C799074B109082638808992F6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27FB7">
          <w:rPr>
            <w:noProof/>
          </w:rPr>
          <w:t>Year 3 and Year 4 sample scope and sequence – year-level based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54AEA" w14:textId="3690C4A7" w:rsidR="007A3356" w:rsidRPr="00030F70" w:rsidRDefault="007A3356" w:rsidP="00030F70">
    <w:pPr>
      <w:pStyle w:val="Footer"/>
    </w:pPr>
    <w:r w:rsidRPr="00030F70">
      <w:t xml:space="preserve">© NSW Department of Education, </w:t>
    </w:r>
    <w:r w:rsidRPr="00030F70">
      <w:fldChar w:fldCharType="begin"/>
    </w:r>
    <w:r w:rsidRPr="00030F70">
      <w:instrText xml:space="preserve"> DATE \@ "MMM-yy" </w:instrText>
    </w:r>
    <w:r w:rsidRPr="00030F70">
      <w:fldChar w:fldCharType="separate"/>
    </w:r>
    <w:r w:rsidR="00E27FB7">
      <w:rPr>
        <w:noProof/>
      </w:rPr>
      <w:t>Oct-19</w:t>
    </w:r>
    <w:r w:rsidRPr="00030F70">
      <w:fldChar w:fldCharType="end"/>
    </w:r>
    <w:r w:rsidRPr="00030F70">
      <w:tab/>
    </w:r>
    <w:r w:rsidRPr="00030F70">
      <w:fldChar w:fldCharType="begin"/>
    </w:r>
    <w:r w:rsidRPr="00030F70">
      <w:instrText xml:space="preserve"> PAGE </w:instrText>
    </w:r>
    <w:r w:rsidRPr="00030F70">
      <w:fldChar w:fldCharType="separate"/>
    </w:r>
    <w:r w:rsidR="00E27FB7">
      <w:rPr>
        <w:noProof/>
      </w:rPr>
      <w:t>5</w:t>
    </w:r>
    <w:r w:rsidRPr="00030F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782FE" w14:textId="77777777" w:rsidR="005141D7" w:rsidRDefault="005141D7" w:rsidP="00191F45">
      <w:r>
        <w:separator/>
      </w:r>
    </w:p>
    <w:p w14:paraId="3DD8FC67" w14:textId="77777777" w:rsidR="005141D7" w:rsidRDefault="005141D7"/>
    <w:p w14:paraId="4857C2C0" w14:textId="77777777" w:rsidR="005141D7" w:rsidRDefault="005141D7"/>
    <w:p w14:paraId="69D71697" w14:textId="77777777" w:rsidR="005141D7" w:rsidRDefault="005141D7"/>
  </w:footnote>
  <w:footnote w:type="continuationSeparator" w:id="0">
    <w:p w14:paraId="0D4493CF" w14:textId="77777777" w:rsidR="005141D7" w:rsidRDefault="005141D7" w:rsidP="00191F45">
      <w:r>
        <w:continuationSeparator/>
      </w:r>
    </w:p>
    <w:p w14:paraId="1AE72B84" w14:textId="77777777" w:rsidR="005141D7" w:rsidRDefault="005141D7"/>
    <w:p w14:paraId="317D2D16" w14:textId="77777777" w:rsidR="005141D7" w:rsidRDefault="005141D7"/>
    <w:p w14:paraId="2A377F6F" w14:textId="77777777" w:rsidR="005141D7" w:rsidRDefault="005141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15F0" w14:textId="77777777" w:rsidR="00E03FDC" w:rsidRDefault="00E03FDC">
    <w:pPr>
      <w:pStyle w:val="Header"/>
    </w:pPr>
    <w:r w:rsidRPr="00E03FDC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44E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A8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8F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208CE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E6E5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C74E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478E941C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A9B0669A"/>
    <w:lvl w:ilvl="0">
      <w:start w:val="1"/>
      <w:numFmt w:val="lowerLetter"/>
      <w:pStyle w:val="ListBullet2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5DEED992"/>
    <w:lvl w:ilvl="0">
      <w:start w:val="1"/>
      <w:numFmt w:val="decimal"/>
      <w:pStyle w:val="ListNumber2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49361B3A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gutterAtTop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DC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3AE"/>
    <w:rsid w:val="00030EBC"/>
    <w:rsid w:val="00030F70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27C4"/>
    <w:rsid w:val="000C43DF"/>
    <w:rsid w:val="000C575E"/>
    <w:rsid w:val="000C61FB"/>
    <w:rsid w:val="000C6F89"/>
    <w:rsid w:val="000C7D4F"/>
    <w:rsid w:val="000D2063"/>
    <w:rsid w:val="000D24EC"/>
    <w:rsid w:val="000D2C3A"/>
    <w:rsid w:val="000D4B5A"/>
    <w:rsid w:val="000D64D8"/>
    <w:rsid w:val="000E3C1C"/>
    <w:rsid w:val="000E41B7"/>
    <w:rsid w:val="000E6BA0"/>
    <w:rsid w:val="000F174A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274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2E3F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E62EC"/>
    <w:rsid w:val="001F01F4"/>
    <w:rsid w:val="001F0F26"/>
    <w:rsid w:val="001F2232"/>
    <w:rsid w:val="001F64BE"/>
    <w:rsid w:val="001F6D7B"/>
    <w:rsid w:val="001F7070"/>
    <w:rsid w:val="001F7807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B7B5D"/>
    <w:rsid w:val="002C05AC"/>
    <w:rsid w:val="002C3953"/>
    <w:rsid w:val="002C56A0"/>
    <w:rsid w:val="002D12FF"/>
    <w:rsid w:val="002D21A5"/>
    <w:rsid w:val="002D4413"/>
    <w:rsid w:val="002D7247"/>
    <w:rsid w:val="002E26F3"/>
    <w:rsid w:val="002E34CB"/>
    <w:rsid w:val="002E4059"/>
    <w:rsid w:val="002E4D5B"/>
    <w:rsid w:val="002E5474"/>
    <w:rsid w:val="002E5494"/>
    <w:rsid w:val="002E5699"/>
    <w:rsid w:val="002E5832"/>
    <w:rsid w:val="002E633F"/>
    <w:rsid w:val="002F0BF7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A51"/>
    <w:rsid w:val="00332B30"/>
    <w:rsid w:val="0033532B"/>
    <w:rsid w:val="00335D18"/>
    <w:rsid w:val="00337929"/>
    <w:rsid w:val="00340003"/>
    <w:rsid w:val="003429B7"/>
    <w:rsid w:val="00342B92"/>
    <w:rsid w:val="00343B23"/>
    <w:rsid w:val="003442DA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626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2A3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1CC4"/>
    <w:rsid w:val="0042354D"/>
    <w:rsid w:val="004259A6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D2B"/>
    <w:rsid w:val="00490D60"/>
    <w:rsid w:val="004949C7"/>
    <w:rsid w:val="00494FDC"/>
    <w:rsid w:val="00496A1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0F89"/>
    <w:rsid w:val="00503948"/>
    <w:rsid w:val="00503B09"/>
    <w:rsid w:val="00504F5C"/>
    <w:rsid w:val="00505262"/>
    <w:rsid w:val="0050597B"/>
    <w:rsid w:val="00506DF8"/>
    <w:rsid w:val="00506DFA"/>
    <w:rsid w:val="00507451"/>
    <w:rsid w:val="00511F4D"/>
    <w:rsid w:val="005141D7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0156"/>
    <w:rsid w:val="0057134C"/>
    <w:rsid w:val="0057331C"/>
    <w:rsid w:val="00573328"/>
    <w:rsid w:val="00573F07"/>
    <w:rsid w:val="005747FF"/>
    <w:rsid w:val="00576415"/>
    <w:rsid w:val="00580D0F"/>
    <w:rsid w:val="005824C0"/>
    <w:rsid w:val="00582FD7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26E8"/>
    <w:rsid w:val="005F275A"/>
    <w:rsid w:val="005F2E08"/>
    <w:rsid w:val="005F78DD"/>
    <w:rsid w:val="005F7A4D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675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67EBC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0967"/>
    <w:rsid w:val="006E2552"/>
    <w:rsid w:val="006E42C8"/>
    <w:rsid w:val="006E4800"/>
    <w:rsid w:val="006E560F"/>
    <w:rsid w:val="006E5B90"/>
    <w:rsid w:val="006E60D3"/>
    <w:rsid w:val="006E79B6"/>
    <w:rsid w:val="006F054E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379AF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2183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3356"/>
    <w:rsid w:val="007A36F3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6F4"/>
    <w:rsid w:val="00874C1F"/>
    <w:rsid w:val="00875FC4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4E18"/>
    <w:rsid w:val="00895105"/>
    <w:rsid w:val="00895316"/>
    <w:rsid w:val="00895861"/>
    <w:rsid w:val="00897B91"/>
    <w:rsid w:val="008A00A0"/>
    <w:rsid w:val="008A0836"/>
    <w:rsid w:val="008A21F0"/>
    <w:rsid w:val="008A30C4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F82"/>
    <w:rsid w:val="008C7CBC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2AE0"/>
    <w:rsid w:val="008F3EDF"/>
    <w:rsid w:val="0090053B"/>
    <w:rsid w:val="00900E59"/>
    <w:rsid w:val="00900FCF"/>
    <w:rsid w:val="00901298"/>
    <w:rsid w:val="009019BB"/>
    <w:rsid w:val="00902919"/>
    <w:rsid w:val="0090315B"/>
    <w:rsid w:val="00904350"/>
    <w:rsid w:val="00904A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2EB2"/>
    <w:rsid w:val="00943299"/>
    <w:rsid w:val="009438A7"/>
    <w:rsid w:val="009458AF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F37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1EF4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32DF"/>
    <w:rsid w:val="00A947CF"/>
    <w:rsid w:val="00A95F5B"/>
    <w:rsid w:val="00A96D9C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78ED"/>
    <w:rsid w:val="00AD02D3"/>
    <w:rsid w:val="00AD3675"/>
    <w:rsid w:val="00AD56A9"/>
    <w:rsid w:val="00AD69C4"/>
    <w:rsid w:val="00AD6F0C"/>
    <w:rsid w:val="00AE1C5F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2FB2"/>
    <w:rsid w:val="00C030BD"/>
    <w:rsid w:val="00C036C3"/>
    <w:rsid w:val="00C03CCA"/>
    <w:rsid w:val="00C040E8"/>
    <w:rsid w:val="00C0499E"/>
    <w:rsid w:val="00C04F4A"/>
    <w:rsid w:val="00C05DB6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F04"/>
    <w:rsid w:val="00CC7B94"/>
    <w:rsid w:val="00CD6E8E"/>
    <w:rsid w:val="00CE161F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21C4"/>
    <w:rsid w:val="00D14274"/>
    <w:rsid w:val="00D15E5B"/>
    <w:rsid w:val="00D17C62"/>
    <w:rsid w:val="00D21586"/>
    <w:rsid w:val="00D21EA5"/>
    <w:rsid w:val="00D22D12"/>
    <w:rsid w:val="00D23A38"/>
    <w:rsid w:val="00D2574C"/>
    <w:rsid w:val="00D26D79"/>
    <w:rsid w:val="00D27C2B"/>
    <w:rsid w:val="00D33363"/>
    <w:rsid w:val="00D34943"/>
    <w:rsid w:val="00D34A2B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3EE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812"/>
    <w:rsid w:val="00DD4CA7"/>
    <w:rsid w:val="00DE0097"/>
    <w:rsid w:val="00DE05AE"/>
    <w:rsid w:val="00DE0979"/>
    <w:rsid w:val="00DE12E9"/>
    <w:rsid w:val="00DE301D"/>
    <w:rsid w:val="00DE43F4"/>
    <w:rsid w:val="00DE53F8"/>
    <w:rsid w:val="00DE60E6"/>
    <w:rsid w:val="00DE6C9B"/>
    <w:rsid w:val="00DE74DC"/>
    <w:rsid w:val="00DE7D5A"/>
    <w:rsid w:val="00DF1EC4"/>
    <w:rsid w:val="00DF247C"/>
    <w:rsid w:val="00DF707E"/>
    <w:rsid w:val="00DF70A1"/>
    <w:rsid w:val="00DF759D"/>
    <w:rsid w:val="00E003AF"/>
    <w:rsid w:val="00E00482"/>
    <w:rsid w:val="00E018C3"/>
    <w:rsid w:val="00E01C15"/>
    <w:rsid w:val="00E03FDC"/>
    <w:rsid w:val="00E052B1"/>
    <w:rsid w:val="00E05886"/>
    <w:rsid w:val="00E10C02"/>
    <w:rsid w:val="00E137F4"/>
    <w:rsid w:val="00E164F2"/>
    <w:rsid w:val="00E16F61"/>
    <w:rsid w:val="00E20F6A"/>
    <w:rsid w:val="00E21A25"/>
    <w:rsid w:val="00E23303"/>
    <w:rsid w:val="00E253CA"/>
    <w:rsid w:val="00E25971"/>
    <w:rsid w:val="00E2771C"/>
    <w:rsid w:val="00E27FB7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504A1"/>
    <w:rsid w:val="00E51231"/>
    <w:rsid w:val="00E52A67"/>
    <w:rsid w:val="00E602A7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6F43"/>
    <w:rsid w:val="00E7738D"/>
    <w:rsid w:val="00E81633"/>
    <w:rsid w:val="00E82AED"/>
    <w:rsid w:val="00E831A3"/>
    <w:rsid w:val="00E862B5"/>
    <w:rsid w:val="00E86733"/>
    <w:rsid w:val="00E86927"/>
    <w:rsid w:val="00E8700D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3C69"/>
    <w:rsid w:val="00EA74F2"/>
    <w:rsid w:val="00EA7F5C"/>
    <w:rsid w:val="00EB0B7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632C"/>
    <w:rsid w:val="00F76FDC"/>
    <w:rsid w:val="00F77ED7"/>
    <w:rsid w:val="00F80F5D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559A4"/>
  <w14:defaultImageDpi w14:val="32767"/>
  <w15:chartTrackingRefBased/>
  <w15:docId w15:val="{5BBF2112-E84E-4BDA-91E0-9F780732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37587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2A5BA6"/>
    <w:pPr>
      <w:spacing w:after="320"/>
      <w:outlineLvl w:val="0"/>
    </w:pPr>
    <w:rPr>
      <w:rFonts w:eastAsiaTheme="majorEastAsia" w:cstheme="majorBidi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9A3EAC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Times New Roman"/>
      <w:sz w:val="48"/>
      <w:szCs w:val="36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9A3EAC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Times New Roman"/>
      <w:sz w:val="40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9A3EAC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9A3EAC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Times New Roman"/>
      <w:sz w:val="32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A3EAC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A35E8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A35E8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A35E8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37587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37587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6439ED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9A3EAC"/>
    <w:rPr>
      <w:rFonts w:ascii="Arial" w:eastAsia="SimSun" w:hAnsi="Arial" w:cs="Times New Roman"/>
      <w:sz w:val="32"/>
      <w:lang w:val="en-AU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6439ED"/>
    <w:rPr>
      <w:rFonts w:ascii="Arial" w:hAnsi="Arial"/>
      <w:b/>
      <w:color w:val="002060"/>
      <w:sz w:val="24"/>
      <w:lang w:val="en-AU"/>
    </w:rPr>
  </w:style>
  <w:style w:type="paragraph" w:styleId="Footer">
    <w:name w:val="footer"/>
    <w:aliases w:val="ŠFooter-landscape"/>
    <w:basedOn w:val="Normal"/>
    <w:link w:val="FooterChar"/>
    <w:uiPriority w:val="4"/>
    <w:qFormat/>
    <w:rsid w:val="00030F70"/>
    <w:pPr>
      <w:tabs>
        <w:tab w:val="right" w:pos="14459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-landscape Char"/>
    <w:basedOn w:val="DefaultParagraphFont"/>
    <w:link w:val="Footer"/>
    <w:uiPriority w:val="4"/>
    <w:rsid w:val="00030F70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3758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-landscape">
    <w:name w:val="ŠLogo-landscape"/>
    <w:basedOn w:val="Normal"/>
    <w:uiPriority w:val="16"/>
    <w:qFormat/>
    <w:rsid w:val="00030F70"/>
    <w:pPr>
      <w:tabs>
        <w:tab w:val="right" w:pos="14572"/>
      </w:tabs>
      <w:spacing w:line="300" w:lineRule="atLeast"/>
      <w:ind w:right="-454"/>
    </w:pPr>
    <w:rPr>
      <w:rFonts w:eastAsia="SimSun" w:cs="Times New Roman"/>
      <w:b/>
      <w:color w:val="002060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A3EAC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37587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442448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 Reference"/>
    <w:basedOn w:val="DefaultParagraphFont"/>
    <w:uiPriority w:val="19"/>
    <w:qFormat/>
    <w:rsid w:val="00373265"/>
    <w:rPr>
      <w:rFonts w:ascii="Arial" w:hAnsi="Arial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63AD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2A5BA6"/>
    <w:rPr>
      <w:rFonts w:ascii="Arial" w:eastAsiaTheme="majorEastAsia" w:hAnsi="Arial" w:cstheme="majorBidi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9A3EAC"/>
    <w:rPr>
      <w:rFonts w:ascii="Arial" w:eastAsia="SimSun" w:hAnsi="Arial" w:cs="Times New Roman"/>
      <w:sz w:val="48"/>
      <w:szCs w:val="36"/>
      <w:lang w:val="en-AU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9A3EAC"/>
    <w:rPr>
      <w:rFonts w:ascii="Arial" w:eastAsia="SimSun" w:hAnsi="Arial" w:cs="Times New Roman"/>
      <w:sz w:val="40"/>
      <w:szCs w:val="40"/>
      <w:lang w:val="en-AU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9A3EAC"/>
    <w:rPr>
      <w:rFonts w:ascii="Arial" w:eastAsia="SimSun" w:hAnsi="Arial" w:cs="Times New Roman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435259"/>
    <w:pPr>
      <w:widowControl w:val="0"/>
    </w:pPr>
    <w:rPr>
      <w:rFonts w:ascii="Arial" w:hAnsi="Arial"/>
      <w:sz w:val="20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keepNext/>
        <w:keepLines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firstCol">
      <w:pPr>
        <w:keepNext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</w:pPr>
      <w:rPr>
        <w:rFonts w:ascii="Arial" w:hAnsi="Arial"/>
        <w:b/>
        <w:sz w:val="22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rPr>
        <w:rFonts w:ascii="Arial" w:hAnsi="Arial"/>
        <w:color w:val="000000" w:themeColor="text1"/>
        <w:sz w:val="20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</w:style>
  <w:style w:type="paragraph" w:styleId="ListNumber2">
    <w:name w:val="List Number 2"/>
    <w:aliases w:val="Š List 2 number"/>
    <w:basedOn w:val="Normal"/>
    <w:next w:val="ListBullet2"/>
    <w:uiPriority w:val="15"/>
    <w:qFormat/>
    <w:rsid w:val="00E86927"/>
    <w:pPr>
      <w:numPr>
        <w:ilvl w:val="1"/>
        <w:numId w:val="4"/>
      </w:numPr>
      <w:tabs>
        <w:tab w:val="left" w:pos="1134"/>
      </w:tabs>
      <w:adjustRightInd w:val="0"/>
      <w:snapToGrid w:val="0"/>
      <w:spacing w:before="40" w:line="300" w:lineRule="auto"/>
      <w:ind w:left="1134" w:hanging="482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1E1F93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E1F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 Quote block"/>
    <w:basedOn w:val="Normal"/>
    <w:next w:val="Normal"/>
    <w:link w:val="QuoteChar"/>
    <w:uiPriority w:val="18"/>
    <w:qFormat/>
    <w:rsid w:val="00F37587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 List 2 bullet"/>
    <w:basedOn w:val="Normal"/>
    <w:uiPriority w:val="14"/>
    <w:qFormat/>
    <w:rsid w:val="00E86927"/>
    <w:pPr>
      <w:numPr>
        <w:ilvl w:val="1"/>
        <w:numId w:val="3"/>
      </w:numPr>
      <w:tabs>
        <w:tab w:val="left" w:pos="1134"/>
      </w:tabs>
      <w:snapToGrid w:val="0"/>
      <w:spacing w:before="40" w:line="300" w:lineRule="auto"/>
      <w:ind w:left="1134" w:hanging="482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E1F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100E5A"/>
    <w:pPr>
      <w:numPr>
        <w:numId w:val="21"/>
      </w:numPr>
      <w:adjustRightInd w:val="0"/>
      <w:snapToGrid w:val="0"/>
      <w:spacing w:before="80"/>
    </w:pPr>
  </w:style>
  <w:style w:type="character" w:styleId="Strong">
    <w:name w:val="Strong"/>
    <w:aliases w:val="ŠStrong"/>
    <w:basedOn w:val="DefaultParagraphFont"/>
    <w:uiPriority w:val="22"/>
    <w:qFormat/>
    <w:rsid w:val="00F37587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EA17B9"/>
    <w:pPr>
      <w:numPr>
        <w:numId w:val="1"/>
      </w:numPr>
    </w:pPr>
  </w:style>
  <w:style w:type="character" w:customStyle="1" w:styleId="QuoteChar">
    <w:name w:val="Quote Char"/>
    <w:aliases w:val="Š Quote block Char"/>
    <w:basedOn w:val="DefaultParagraphFont"/>
    <w:link w:val="Quote"/>
    <w:uiPriority w:val="18"/>
    <w:rsid w:val="00F37587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37587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913D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913D40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37587"/>
  </w:style>
  <w:style w:type="paragraph" w:styleId="Date">
    <w:name w:val="Date"/>
    <w:aliases w:val="Š Date"/>
    <w:basedOn w:val="Normal"/>
    <w:next w:val="Normal"/>
    <w:link w:val="DateChar"/>
    <w:uiPriority w:val="3"/>
    <w:qFormat/>
    <w:rsid w:val="00F37587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 Date Char"/>
    <w:basedOn w:val="DefaultParagraphFont"/>
    <w:link w:val="Date"/>
    <w:uiPriority w:val="3"/>
    <w:rsid w:val="00F37587"/>
    <w:rPr>
      <w:rFonts w:ascii="Arial" w:hAnsi="Arial"/>
      <w:sz w:val="24"/>
      <w:lang w:val="en-AU"/>
    </w:rPr>
  </w:style>
  <w:style w:type="paragraph" w:styleId="Signature">
    <w:name w:val="Signature"/>
    <w:aliases w:val="Š Signature line"/>
    <w:basedOn w:val="Normal"/>
    <w:next w:val="Normal"/>
    <w:link w:val="SignatureChar"/>
    <w:uiPriority w:val="19"/>
    <w:qFormat/>
    <w:rsid w:val="00F37587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 Signature line Char"/>
    <w:basedOn w:val="DefaultParagraphFont"/>
    <w:link w:val="Signature"/>
    <w:uiPriority w:val="19"/>
    <w:rsid w:val="00F37587"/>
    <w:rPr>
      <w:rFonts w:ascii="Arial" w:hAnsi="Arial"/>
      <w:sz w:val="24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37587"/>
  </w:style>
  <w:style w:type="table" w:styleId="TableGrid">
    <w:name w:val="Table Grid"/>
    <w:basedOn w:val="TableNormal"/>
    <w:uiPriority w:val="39"/>
    <w:rsid w:val="00EA3C6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uiPriority w:val="1"/>
    <w:qFormat/>
    <w:rsid w:val="00636675"/>
    <w:pPr>
      <w:spacing w:before="0" w:line="240" w:lineRule="auto"/>
    </w:pPr>
    <w:rPr>
      <w:rFonts w:ascii="Arial" w:hAnsi="Arial"/>
      <w:lang w:val="en-AU"/>
    </w:rPr>
  </w:style>
  <w:style w:type="character" w:styleId="PlaceholderText">
    <w:name w:val="Placeholder Text"/>
    <w:basedOn w:val="DefaultParagraphFont"/>
    <w:uiPriority w:val="99"/>
    <w:semiHidden/>
    <w:rsid w:val="00667E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standards.nsw.edu.au/wps/portal/nesa/k-10/learning-areas/science/science-and-technology-k-6-new-syllabu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choolsnsw-my.sharepoint.com/personal/isaac_j_graham_det_nsw_edu_au/Documents/Desktop/PROJECTS%20FOLDER/029%20-%20SciTech%20-%20Scope%20and%20Sequences%20V2/DOE_Word_Template_Landscape%20-%20Original%20Fi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0679C799074B109082638808992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658D3-B707-4F89-8F4F-0014FBD2755B}"/>
      </w:docPartPr>
      <w:docPartBody>
        <w:p w:rsidR="008D28AE" w:rsidRDefault="00C417BF">
          <w:r w:rsidRPr="00595A2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BF"/>
    <w:rsid w:val="00083321"/>
    <w:rsid w:val="0078382B"/>
    <w:rsid w:val="008D28AE"/>
    <w:rsid w:val="00B20FBE"/>
    <w:rsid w:val="00C4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B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17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1F8B9B068CE48BD5257E9439D0F04" ma:contentTypeVersion="7" ma:contentTypeDescription="Create a new document." ma:contentTypeScope="" ma:versionID="00f90902c6f1afd52c3d350ed416f98e">
  <xsd:schema xmlns:xsd="http://www.w3.org/2001/XMLSchema" xmlns:xs="http://www.w3.org/2001/XMLSchema" xmlns:p="http://schemas.microsoft.com/office/2006/metadata/properties" xmlns:ns3="67bdf6bb-e693-4a82-b631-0b377b6bae2a" targetNamespace="http://schemas.microsoft.com/office/2006/metadata/properties" ma:root="true" ma:fieldsID="68c3053125b5d4646ac010d4e67381d0" ns3:_="">
    <xsd:import namespace="67bdf6bb-e693-4a82-b631-0b377b6bae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df6bb-e693-4a82-b631-0b377b6ba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6ABFB1-6579-4E6A-938D-E2F27FEC6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6AF26-7306-4890-B8DA-67B5EF6BF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029F59-64AF-49A9-B226-246819206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df6bb-e693-4a82-b631-0b377b6ba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A42347-8E2A-4A25-8E40-6C460838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DOE_Word_Template_Landscape%20-%20Original%20File.dotx</Template>
  <TotalTime>17</TotalTime>
  <Pages>5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 sample scope and sequence – year-level based</vt:lpstr>
    </vt:vector>
  </TitlesOfParts>
  <Manager/>
  <Company>NSW Department of Education</Company>
  <LinksUpToDate>false</LinksUpToDate>
  <CharactersWithSpaces>7701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 and Year 4 sample scope and sequence – year-level based</dc:title>
  <dc:subject/>
  <dc:creator>NSW Department of Education</dc:creator>
  <cp:keywords/>
  <dc:description/>
  <cp:lastModifiedBy>Isaac Graham</cp:lastModifiedBy>
  <cp:revision>12</cp:revision>
  <cp:lastPrinted>2019-07-18T06:52:00Z</cp:lastPrinted>
  <dcterms:created xsi:type="dcterms:W3CDTF">2019-10-20T21:39:00Z</dcterms:created>
  <dcterms:modified xsi:type="dcterms:W3CDTF">2019-10-28T04:35:00Z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0x0101008001F8B9B068CE48BD5257E9439D0F04</vt:lpwstr>
  </property>
</Properties>
</file>