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74D2" w14:textId="1CEADDF9" w:rsidR="00152A94" w:rsidRPr="00152A94" w:rsidRDefault="34C474FC" w:rsidP="00774EC9">
      <w:pPr>
        <w:pStyle w:val="Title"/>
      </w:pPr>
      <w:r>
        <w:t>Sample virtual program:</w:t>
      </w:r>
    </w:p>
    <w:p w14:paraId="29268065" w14:textId="2ABFCFF8" w:rsidR="00944B39" w:rsidRDefault="34C474FC" w:rsidP="00B977D0">
      <w:pPr>
        <w:pStyle w:val="Heading2"/>
        <w:numPr>
          <w:ilvl w:val="0"/>
          <w:numId w:val="0"/>
        </w:numPr>
      </w:pPr>
      <w:r>
        <w:t>Considerations for programming virtual classrooms</w:t>
      </w:r>
    </w:p>
    <w:p w14:paraId="1B9A3895" w14:textId="51106C44" w:rsidR="00DD4D1A" w:rsidRDefault="00DD4D1A" w:rsidP="00DD4D1A">
      <w:r>
        <w:t xml:space="preserve">Syllabus reference – BIO11.8 - </w:t>
      </w:r>
      <w:r w:rsidRPr="00DD4D1A">
        <w:t>describes single cells as the basis for all life by analysing and explaining cells’ ultrastructure and biochemical processes</w:t>
      </w:r>
    </w:p>
    <w:p w14:paraId="7E165E37" w14:textId="0540CFA8" w:rsidR="00DD4D1A" w:rsidRPr="00DD4D1A" w:rsidRDefault="00DD4D1A" w:rsidP="00DD4D1A">
      <w:hyperlink r:id="rId8" w:history="1">
        <w:r w:rsidRPr="00DD4D1A">
          <w:rPr>
            <w:rStyle w:val="Hyperlink"/>
          </w:rPr>
          <w:t>© NSW Education Standards Authority (NESA)</w:t>
        </w:r>
      </w:hyperlink>
      <w:r w:rsidRPr="00DD4D1A">
        <w:t xml:space="preserve"> for and on behalf of the Crown in right </w:t>
      </w:r>
      <w:bookmarkStart w:id="0" w:name="_GoBack"/>
      <w:bookmarkEnd w:id="0"/>
      <w:r w:rsidRPr="00DD4D1A">
        <w:t>of the State of New South Wales, 2012</w:t>
      </w:r>
      <w:r>
        <w:t>.</w:t>
      </w:r>
    </w:p>
    <w:p w14:paraId="50D5B85F" w14:textId="5987907A" w:rsidR="0057253D" w:rsidRDefault="34C474FC" w:rsidP="0057253D">
      <w:pPr>
        <w:pStyle w:val="Caption"/>
      </w:pPr>
      <w:r>
        <w:t>Guiding questions for establishing learning expectations and communication processes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guiding question template"/>
      </w:tblPr>
      <w:tblGrid>
        <w:gridCol w:w="3306"/>
        <w:gridCol w:w="9959"/>
      </w:tblGrid>
      <w:tr w:rsidR="0057253D" w:rsidRPr="007B6B2F" w14:paraId="4D3BB490" w14:textId="77777777" w:rsidTr="2BBD9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65B32E85" w14:textId="5FB4D620" w:rsidR="0057253D" w:rsidRPr="007B6B2F" w:rsidRDefault="0057253D" w:rsidP="00E7130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  <w:r w:rsidR="003E3BEA">
              <w:rPr>
                <w:lang w:eastAsia="zh-CN"/>
              </w:rPr>
              <w:t>:</w:t>
            </w:r>
          </w:p>
        </w:tc>
        <w:tc>
          <w:tcPr>
            <w:tcW w:w="10348" w:type="dxa"/>
          </w:tcPr>
          <w:p w14:paraId="260C9EFA" w14:textId="31F87AF7" w:rsidR="0057253D" w:rsidRPr="007B6B2F" w:rsidRDefault="003E3BEA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Teacher to place their question here.</w:t>
            </w:r>
          </w:p>
        </w:tc>
      </w:tr>
      <w:tr w:rsidR="0057253D" w:rsidRPr="00F5467A" w14:paraId="1BFE0F3A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68AC6B1" w14:textId="69C550E8" w:rsidR="0057253D" w:rsidRPr="00F5467A" w:rsidRDefault="34C474FC" w:rsidP="00E7130B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14F527A1" w14:textId="5231A391" w:rsidR="0057253D" w:rsidRPr="00F5467A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Itemise what you want your students to be able to do or know when completed.</w:t>
            </w:r>
          </w:p>
        </w:tc>
      </w:tr>
      <w:tr w:rsidR="0057253D" w14:paraId="56992A93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C9ADF56" w14:textId="7E41E9AA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5C76DA14" w14:textId="02F811C7" w:rsidR="0057253D" w:rsidRDefault="2BBD9951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What is required in order to meet each of the objectives defined? Will delivery be using one platform or be blended?</w:t>
            </w:r>
          </w:p>
        </w:tc>
      </w:tr>
      <w:tr w:rsidR="0057253D" w14:paraId="6C4C2049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D03262A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t>Target date for completion</w:t>
            </w:r>
          </w:p>
        </w:tc>
        <w:tc>
          <w:tcPr>
            <w:tcW w:w="10348" w:type="dxa"/>
            <w:vAlign w:val="top"/>
          </w:tcPr>
          <w:p w14:paraId="0CDBEE28" w14:textId="13171C83" w:rsidR="0057253D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When do you expect each task to be completed?</w:t>
            </w:r>
          </w:p>
        </w:tc>
      </w:tr>
      <w:tr w:rsidR="0057253D" w14:paraId="30E02EA0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F7F93B8" w14:textId="24E3CB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1C52D5C9" w14:textId="0D494EEC" w:rsidR="0057253D" w:rsidRDefault="34C474FC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What is the specific task that students are to complete to demonstrate their learning?</w:t>
            </w:r>
          </w:p>
        </w:tc>
      </w:tr>
      <w:tr w:rsidR="0057253D" w14:paraId="021617E8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3698938" w14:textId="39B77EE6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22C1DBB3" w14:textId="7EC28205" w:rsidR="0057253D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What evidence of student learning will you collect and how will you evaluate it?</w:t>
            </w:r>
          </w:p>
        </w:tc>
      </w:tr>
      <w:tr w:rsidR="0057253D" w14:paraId="50458C9C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9FC366" w14:textId="48D10010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0348" w:type="dxa"/>
            <w:vAlign w:val="top"/>
          </w:tcPr>
          <w:p w14:paraId="2017E8AA" w14:textId="77777777" w:rsidR="0057253D" w:rsidRDefault="0057253D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F863AC">
              <w:rPr>
                <w:lang w:eastAsia="zh-CN"/>
              </w:rPr>
              <w:t>How well was the task completed? Provide an assessment decision.</w:t>
            </w:r>
          </w:p>
        </w:tc>
      </w:tr>
      <w:tr w:rsidR="0057253D" w14:paraId="4F46BFCD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4321D69" w14:textId="03CF74CB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5463E1AC" w14:textId="624E921E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will student learning be oriented?</w:t>
            </w:r>
          </w:p>
          <w:p w14:paraId="316BAA50" w14:textId="434FD900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will share and display information for your students to access?</w:t>
            </w:r>
          </w:p>
          <w:p w14:paraId="6300B38A" w14:textId="6124340C" w:rsidR="34C474FC" w:rsidRDefault="2BBD9951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>How can you promote student-teacher interactions?</w:t>
            </w:r>
          </w:p>
          <w:p w14:paraId="0373A323" w14:textId="7D73220D" w:rsidR="34C474FC" w:rsidRDefault="34C474FC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How can opportunities for inter-learner interactions be incorporated into activities?</w:t>
            </w:r>
          </w:p>
          <w:p w14:paraId="019F171F" w14:textId="5321D240" w:rsidR="0057253D" w:rsidRPr="00F863AC" w:rsidRDefault="34C474FC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34C474FC">
              <w:rPr>
                <w:lang w:eastAsia="zh-CN"/>
              </w:rPr>
              <w:t>How will the teacher monitor and support progress in student learning?</w:t>
            </w:r>
          </w:p>
        </w:tc>
      </w:tr>
    </w:tbl>
    <w:p w14:paraId="71765EFE" w14:textId="1F06E222" w:rsidR="34C474FC" w:rsidRDefault="34C474FC">
      <w:r>
        <w:br w:type="page"/>
      </w:r>
    </w:p>
    <w:p w14:paraId="0E61844B" w14:textId="7418B86D" w:rsidR="00900924" w:rsidRDefault="00900924" w:rsidP="003E3BEA">
      <w:pPr>
        <w:pStyle w:val="Heading2"/>
      </w:pPr>
      <w:r>
        <w:lastRenderedPageBreak/>
        <w:t>Biology Module 1</w:t>
      </w:r>
    </w:p>
    <w:p w14:paraId="3C8D348F" w14:textId="3D830E7B" w:rsidR="00276698" w:rsidRDefault="00276698" w:rsidP="003E3BEA">
      <w:pPr>
        <w:pStyle w:val="Heading3"/>
      </w:pPr>
      <w:r w:rsidRPr="00E321A9">
        <w:t xml:space="preserve">Cell </w:t>
      </w:r>
      <w:r>
        <w:t>F</w:t>
      </w:r>
      <w:r w:rsidRPr="00E321A9">
        <w:t>unction</w:t>
      </w:r>
      <w:r w:rsidR="009E0B45">
        <w:t xml:space="preserve">: </w:t>
      </w:r>
      <w:r w:rsidR="009E0B45" w:rsidRPr="009E0B45">
        <w:t>Biochemical processes in cells</w:t>
      </w:r>
      <w:r w:rsidR="008475FD">
        <w:t xml:space="preserve"> – p</w:t>
      </w:r>
      <w:r w:rsidR="004F7FC9">
        <w:t>hotosynthesis</w:t>
      </w:r>
      <w:r w:rsidR="008475FD">
        <w:t xml:space="preserve"> and cellular respiration</w:t>
      </w:r>
    </w:p>
    <w:p w14:paraId="52D8C3D7" w14:textId="62198B70" w:rsidR="00944B39" w:rsidRDefault="00944B39" w:rsidP="00E35CCF">
      <w:pPr>
        <w:pStyle w:val="ListParagraph"/>
        <w:spacing w:before="0"/>
        <w:ind w:left="1276"/>
      </w:pPr>
    </w:p>
    <w:tbl>
      <w:tblPr>
        <w:tblStyle w:val="Tableheader"/>
        <w:tblW w:w="13325" w:type="dxa"/>
        <w:tblInd w:w="-30" w:type="dxa"/>
        <w:tblLayout w:type="fixed"/>
        <w:tblLook w:val="04A0" w:firstRow="1" w:lastRow="0" w:firstColumn="1" w:lastColumn="0" w:noHBand="0" w:noVBand="1"/>
        <w:tblCaption w:val="guiding questions"/>
      </w:tblPr>
      <w:tblGrid>
        <w:gridCol w:w="2127"/>
        <w:gridCol w:w="11198"/>
      </w:tblGrid>
      <w:tr w:rsidR="34C474FC" w:rsidRPr="00790D5F" w14:paraId="082EEFC8" w14:textId="77777777" w:rsidTr="00512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789925C8" w14:textId="78F7A702" w:rsidR="34C474FC" w:rsidRPr="00790D5F" w:rsidRDefault="34C474FC" w:rsidP="00B977D0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>Guiding question</w:t>
            </w:r>
            <w:r w:rsidR="00B977D0" w:rsidRPr="00790D5F">
              <w:rPr>
                <w:rFonts w:cs="Arial"/>
                <w:sz w:val="24"/>
                <w:lang w:eastAsia="zh-CN"/>
              </w:rPr>
              <w:t xml:space="preserve">: </w:t>
            </w:r>
          </w:p>
        </w:tc>
        <w:tc>
          <w:tcPr>
            <w:tcW w:w="11198" w:type="dxa"/>
          </w:tcPr>
          <w:p w14:paraId="166B1535" w14:textId="577DC8C8" w:rsidR="34C474FC" w:rsidRPr="00790D5F" w:rsidRDefault="00276698" w:rsidP="00774EC9">
            <w:pPr>
              <w:ind w:left="9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</w:rPr>
              <w:t>How do cells coordinate activities within their internal environment and the external environment?</w:t>
            </w:r>
          </w:p>
        </w:tc>
      </w:tr>
      <w:tr w:rsidR="34C474FC" w:rsidRPr="00790D5F" w14:paraId="28BB9987" w14:textId="77777777" w:rsidTr="00512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top"/>
          </w:tcPr>
          <w:p w14:paraId="379F8C43" w14:textId="69C550E8" w:rsidR="34C474FC" w:rsidRPr="00790D5F" w:rsidRDefault="34C474FC">
            <w:pPr>
              <w:rPr>
                <w:rFonts w:cs="Arial"/>
                <w:sz w:val="24"/>
              </w:rPr>
            </w:pPr>
            <w:r w:rsidRPr="00790D5F">
              <w:rPr>
                <w:rFonts w:cs="Arial"/>
                <w:sz w:val="24"/>
              </w:rPr>
              <w:t>What are your students going to learn? (Objectives)</w:t>
            </w:r>
          </w:p>
        </w:tc>
        <w:tc>
          <w:tcPr>
            <w:tcW w:w="11198" w:type="dxa"/>
            <w:vAlign w:val="top"/>
          </w:tcPr>
          <w:p w14:paraId="2FA77DCC" w14:textId="219DD613" w:rsidR="34C474FC" w:rsidRPr="00790D5F" w:rsidRDefault="006E006D" w:rsidP="009E0B4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0D5F">
              <w:rPr>
                <w:rFonts w:cs="Arial"/>
                <w:sz w:val="24"/>
              </w:rPr>
              <w:t>I</w:t>
            </w:r>
            <w:r w:rsidR="009E0B45" w:rsidRPr="00790D5F">
              <w:rPr>
                <w:rFonts w:cs="Arial"/>
                <w:sz w:val="24"/>
              </w:rPr>
              <w:t>nvestigate the biochemical processes of photosynthesis, cell respiration and the removal of cellular products and wastes in eukaryotic cells</w:t>
            </w:r>
          </w:p>
        </w:tc>
      </w:tr>
      <w:tr w:rsidR="34C474FC" w:rsidRPr="00790D5F" w14:paraId="46ADEFD7" w14:textId="77777777" w:rsidTr="00512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top"/>
          </w:tcPr>
          <w:p w14:paraId="57BE9518" w14:textId="7E41E9AA" w:rsidR="34C474FC" w:rsidRPr="00790D5F" w:rsidRDefault="34C474FC" w:rsidP="34C474FC">
            <w:pPr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>How are they going to learn it? (Resources and Strategies)</w:t>
            </w:r>
          </w:p>
        </w:tc>
        <w:tc>
          <w:tcPr>
            <w:tcW w:w="11198" w:type="dxa"/>
            <w:vAlign w:val="top"/>
          </w:tcPr>
          <w:p w14:paraId="4325840C" w14:textId="4F8EC55C" w:rsidR="000B384D" w:rsidRPr="00790D5F" w:rsidRDefault="000B384D" w:rsidP="00533F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790D5F">
              <w:rPr>
                <w:rFonts w:cs="Arial"/>
                <w:b/>
                <w:sz w:val="24"/>
              </w:rPr>
              <w:t>Photosynthesis</w:t>
            </w:r>
          </w:p>
          <w:p w14:paraId="3118C396" w14:textId="3B4B18F1" w:rsidR="00533F6B" w:rsidRPr="00790D5F" w:rsidRDefault="000C0C6C" w:rsidP="00533F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0D5F">
              <w:rPr>
                <w:rFonts w:cs="Arial"/>
                <w:sz w:val="24"/>
              </w:rPr>
              <w:t>Watch and participate in</w:t>
            </w:r>
            <w:r w:rsidR="003229E6" w:rsidRPr="00790D5F">
              <w:rPr>
                <w:rFonts w:cs="Arial"/>
                <w:sz w:val="24"/>
              </w:rPr>
              <w:t xml:space="preserve"> online in</w:t>
            </w:r>
            <w:r w:rsidR="004F7FC9" w:rsidRPr="00790D5F">
              <w:rPr>
                <w:rFonts w:cs="Arial"/>
                <w:sz w:val="24"/>
              </w:rPr>
              <w:t>teractives and answer questions</w:t>
            </w:r>
            <w:r w:rsidR="003229E6" w:rsidRPr="00790D5F">
              <w:rPr>
                <w:rFonts w:cs="Arial"/>
                <w:sz w:val="24"/>
              </w:rPr>
              <w:t xml:space="preserve"> that follow.</w:t>
            </w:r>
          </w:p>
          <w:p w14:paraId="4B08AC05" w14:textId="31961FCF" w:rsidR="002968C8" w:rsidRPr="00790D5F" w:rsidRDefault="00DD4D1A" w:rsidP="00E814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14E5" w:rsidRPr="00790D5F">
                <w:rPr>
                  <w:rStyle w:val="Hyperlink"/>
                  <w:rFonts w:cs="Arial"/>
                </w:rPr>
                <w:t>YouTube</w:t>
              </w:r>
              <w:r w:rsidR="002968C8" w:rsidRPr="00790D5F">
                <w:rPr>
                  <w:rStyle w:val="Hyperlink"/>
                  <w:rFonts w:cs="Arial"/>
                </w:rPr>
                <w:t xml:space="preserve"> – photosynthesis steps and pa</w:t>
              </w:r>
              <w:r w:rsidR="002968C8" w:rsidRPr="00790D5F">
                <w:rPr>
                  <w:rStyle w:val="Hyperlink"/>
                  <w:rFonts w:cs="Arial"/>
                </w:rPr>
                <w:t>t</w:t>
              </w:r>
              <w:r w:rsidR="002968C8" w:rsidRPr="00790D5F">
                <w:rPr>
                  <w:rStyle w:val="Hyperlink"/>
                  <w:rFonts w:cs="Arial"/>
                </w:rPr>
                <w:t>hways</w:t>
              </w:r>
            </w:hyperlink>
            <w:r w:rsidR="00E814E5">
              <w:rPr>
                <w:rStyle w:val="Hyperlink"/>
                <w:rFonts w:cs="Arial"/>
              </w:rPr>
              <w:t xml:space="preserve"> </w:t>
            </w:r>
            <w:r w:rsidR="00E814E5" w:rsidRPr="00E814E5">
              <w:rPr>
                <w:rStyle w:val="Hyperlink"/>
                <w:rFonts w:cs="Arial"/>
                <w:color w:val="auto"/>
                <w:u w:val="none"/>
              </w:rPr>
              <w:t>(</w:t>
            </w:r>
            <w:r w:rsidR="00512A7C">
              <w:rPr>
                <w:rStyle w:val="Hyperlink"/>
                <w:rFonts w:cs="Arial"/>
                <w:color w:val="auto"/>
                <w:u w:val="none"/>
              </w:rPr>
              <w:t xml:space="preserve">video </w:t>
            </w:r>
            <w:r w:rsidR="00E814E5" w:rsidRPr="00E814E5">
              <w:rPr>
                <w:rStyle w:val="Hyperlink"/>
                <w:rFonts w:cs="Arial"/>
                <w:color w:val="auto"/>
                <w:u w:val="none"/>
              </w:rPr>
              <w:t>duration 3:19)</w:t>
            </w:r>
          </w:p>
          <w:p w14:paraId="44A95518" w14:textId="2476CE89" w:rsidR="004F7FC9" w:rsidRPr="00790D5F" w:rsidRDefault="004F7FC9" w:rsidP="00533F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0D5F">
              <w:rPr>
                <w:rFonts w:cs="Arial"/>
                <w:sz w:val="24"/>
              </w:rPr>
              <w:t>Possible questions</w:t>
            </w:r>
            <w:r w:rsidR="000B384D" w:rsidRPr="00790D5F">
              <w:rPr>
                <w:rFonts w:cs="Arial"/>
                <w:sz w:val="24"/>
              </w:rPr>
              <w:t xml:space="preserve"> for teacher to give students</w:t>
            </w:r>
          </w:p>
          <w:p w14:paraId="07B27042" w14:textId="77777777" w:rsidR="00E814E5" w:rsidRDefault="004F7FC9" w:rsidP="00E814E5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0D5F">
              <w:t>What is the summary equation for photosynthesis? </w:t>
            </w:r>
          </w:p>
          <w:p w14:paraId="18520842" w14:textId="6BF3EC05" w:rsidR="004F7FC9" w:rsidRPr="00790D5F" w:rsidRDefault="004F7FC9" w:rsidP="00E814E5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0D5F">
              <w:t>Describe the processes that take place in the Phase 1: Light-dependent and Phase 2. Light-independent phases.</w:t>
            </w:r>
          </w:p>
          <w:p w14:paraId="1E1394E2" w14:textId="57BBB309" w:rsidR="004F7FC9" w:rsidRPr="00790D5F" w:rsidRDefault="004F7FC9" w:rsidP="00E814E5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90D5F">
              <w:t>Draw a flow chart to summarise all steps in photosynthesis shown in the video.</w:t>
            </w:r>
          </w:p>
          <w:p w14:paraId="53775530" w14:textId="6AF645A0" w:rsidR="004F7FC9" w:rsidRPr="00790D5F" w:rsidRDefault="006E006D" w:rsidP="00533F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790D5F">
              <w:rPr>
                <w:rFonts w:cs="Arial"/>
                <w:b/>
                <w:sz w:val="24"/>
              </w:rPr>
              <w:t>Photosynthesis and cellular respiration</w:t>
            </w:r>
          </w:p>
          <w:p w14:paraId="12085DFA" w14:textId="0202E792" w:rsidR="00E814E5" w:rsidRPr="00790D5F" w:rsidRDefault="00DD4D1A" w:rsidP="00E814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0" w:history="1">
              <w:r w:rsidR="00E814E5" w:rsidRPr="00790D5F">
                <w:rPr>
                  <w:rStyle w:val="Hyperlink"/>
                  <w:rFonts w:cs="Arial"/>
                </w:rPr>
                <w:t>YouTube</w:t>
              </w:r>
              <w:r w:rsidR="00896E34" w:rsidRPr="00790D5F">
                <w:rPr>
                  <w:rStyle w:val="Hyperlink"/>
                  <w:rFonts w:cs="Arial"/>
                </w:rPr>
                <w:t xml:space="preserve"> –Amoebasisters photosynthesis</w:t>
              </w:r>
            </w:hyperlink>
            <w:r w:rsidR="00E814E5">
              <w:rPr>
                <w:rStyle w:val="Hyperlink"/>
                <w:rFonts w:cs="Arial"/>
              </w:rPr>
              <w:t xml:space="preserve"> </w:t>
            </w:r>
            <w:r w:rsidR="00E814E5" w:rsidRPr="00E814E5">
              <w:rPr>
                <w:rStyle w:val="Hyperlink"/>
                <w:rFonts w:cs="Arial"/>
                <w:color w:val="auto"/>
                <w:u w:val="none"/>
              </w:rPr>
              <w:t>(</w:t>
            </w:r>
            <w:r w:rsidR="00512A7C">
              <w:rPr>
                <w:rStyle w:val="Hyperlink"/>
                <w:rFonts w:cs="Arial"/>
                <w:color w:val="auto"/>
                <w:u w:val="none"/>
              </w:rPr>
              <w:t xml:space="preserve">video </w:t>
            </w:r>
            <w:r w:rsidR="00E814E5" w:rsidRPr="00E814E5">
              <w:rPr>
                <w:rStyle w:val="Hyperlink"/>
                <w:rFonts w:cs="Arial"/>
                <w:color w:val="auto"/>
                <w:u w:val="none"/>
              </w:rPr>
              <w:t>duration 7:45)</w:t>
            </w:r>
          </w:p>
          <w:p w14:paraId="26E9BDFB" w14:textId="30FAC036" w:rsidR="00A71B2E" w:rsidRPr="00790D5F" w:rsidRDefault="00DD4D1A" w:rsidP="00E814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</w:rPr>
            </w:pPr>
            <w:hyperlink r:id="rId11" w:history="1">
              <w:r w:rsidR="00E814E5" w:rsidRPr="00790D5F">
                <w:rPr>
                  <w:rStyle w:val="Hyperlink"/>
                  <w:rFonts w:eastAsia="Times New Roman" w:cs="Arial"/>
                </w:rPr>
                <w:t>YouTube</w:t>
              </w:r>
              <w:r w:rsidR="00896E34" w:rsidRPr="00790D5F">
                <w:rPr>
                  <w:rStyle w:val="Hyperlink"/>
                  <w:rFonts w:eastAsia="Times New Roman" w:cs="Arial"/>
                </w:rPr>
                <w:t xml:space="preserve"> – Amoebasisters respiration</w:t>
              </w:r>
            </w:hyperlink>
            <w:r w:rsidR="00E814E5" w:rsidRPr="00E814E5">
              <w:rPr>
                <w:rStyle w:val="Hyperlink"/>
                <w:rFonts w:cs="Arial"/>
                <w:color w:val="auto"/>
                <w:u w:val="none"/>
              </w:rPr>
              <w:t>(</w:t>
            </w:r>
            <w:r w:rsidR="00512A7C">
              <w:rPr>
                <w:rStyle w:val="Hyperlink"/>
                <w:rFonts w:cs="Arial"/>
                <w:color w:val="auto"/>
                <w:u w:val="none"/>
              </w:rPr>
              <w:t xml:space="preserve">video </w:t>
            </w:r>
            <w:r w:rsidR="00E814E5" w:rsidRPr="00E814E5">
              <w:rPr>
                <w:rStyle w:val="Hyperlink"/>
                <w:rFonts w:cs="Arial"/>
                <w:color w:val="auto"/>
                <w:u w:val="none"/>
              </w:rPr>
              <w:t>duration 7:</w:t>
            </w:r>
            <w:r w:rsidR="00E814E5">
              <w:rPr>
                <w:rStyle w:val="Hyperlink"/>
                <w:rFonts w:cs="Arial"/>
                <w:color w:val="auto"/>
                <w:u w:val="none"/>
              </w:rPr>
              <w:t>49</w:t>
            </w:r>
            <w:r w:rsidR="00E814E5" w:rsidRPr="00E814E5">
              <w:rPr>
                <w:rStyle w:val="Hyperlink"/>
                <w:rFonts w:cs="Arial"/>
                <w:color w:val="auto"/>
                <w:u w:val="none"/>
              </w:rPr>
              <w:t>)</w:t>
            </w:r>
          </w:p>
          <w:p w14:paraId="2BF23A54" w14:textId="5356058A" w:rsidR="003C3F1D" w:rsidRPr="00E814E5" w:rsidRDefault="00512A7C" w:rsidP="00E814E5">
            <w:pPr>
              <w:pStyle w:val="ListNumber"/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Complete the questions in the </w:t>
            </w:r>
            <w:hyperlink r:id="rId12" w:history="1">
              <w:r w:rsidRPr="00E814E5">
                <w:rPr>
                  <w:rStyle w:val="Hyperlink"/>
                  <w:rFonts w:cs="Arial"/>
                </w:rPr>
                <w:t xml:space="preserve">Amoebasisters </w:t>
              </w:r>
              <w:r w:rsidRPr="00E814E5">
                <w:rPr>
                  <w:rStyle w:val="Hyperlink"/>
                  <w:rFonts w:cs="Arial"/>
                </w:rPr>
                <w:t>w</w:t>
              </w:r>
              <w:r w:rsidRPr="00E814E5">
                <w:rPr>
                  <w:rStyle w:val="Hyperlink"/>
                  <w:rFonts w:cs="Arial"/>
                </w:rPr>
                <w:t>orksheet</w:t>
              </w:r>
            </w:hyperlink>
            <w:r>
              <w:rPr>
                <w:rStyle w:val="Hyperlink"/>
                <w:rFonts w:cs="Arial"/>
              </w:rPr>
              <w:t xml:space="preserve"> </w:t>
            </w:r>
            <w:r w:rsidR="00E814E5" w:rsidRPr="00E814E5">
              <w:rPr>
                <w:rFonts w:cs="Arial"/>
              </w:rPr>
              <w:t xml:space="preserve"> from</w:t>
            </w:r>
            <w:r>
              <w:rPr>
                <w:rFonts w:cs="Arial"/>
              </w:rPr>
              <w:t xml:space="preserve"> the</w:t>
            </w:r>
            <w:r w:rsidR="00E814E5" w:rsidRPr="00E814E5">
              <w:rPr>
                <w:rFonts w:cs="Arial"/>
              </w:rPr>
              <w:t xml:space="preserve"> </w:t>
            </w:r>
            <w:hyperlink r:id="rId13" w:history="1">
              <w:r w:rsidR="00E814E5" w:rsidRPr="00512A7C">
                <w:rPr>
                  <w:rStyle w:val="Hyperlink"/>
                </w:rPr>
                <w:t>amoebasisters</w:t>
              </w:r>
              <w:r w:rsidRPr="00512A7C">
                <w:rPr>
                  <w:rStyle w:val="Hyperlink"/>
                </w:rPr>
                <w:t xml:space="preserve"> website</w:t>
              </w:r>
            </w:hyperlink>
            <w:r w:rsidR="006E006D" w:rsidRPr="00E814E5">
              <w:rPr>
                <w:rFonts w:cs="Arial"/>
              </w:rPr>
              <w:t xml:space="preserve">. Teachers </w:t>
            </w:r>
            <w:r w:rsidR="006E006D" w:rsidRPr="00E814E5">
              <w:rPr>
                <w:rFonts w:cs="Arial"/>
              </w:rPr>
              <w:lastRenderedPageBreak/>
              <w:t>may need to download and print</w:t>
            </w:r>
            <w:r>
              <w:rPr>
                <w:rFonts w:cs="Arial"/>
              </w:rPr>
              <w:t xml:space="preserve"> this worksheet </w:t>
            </w:r>
            <w:r w:rsidR="006E006D" w:rsidRPr="00E814E5">
              <w:rPr>
                <w:rFonts w:cs="Arial"/>
              </w:rPr>
              <w:t>for students</w:t>
            </w:r>
            <w:r w:rsidR="00E814E5" w:rsidRPr="00E814E5">
              <w:rPr>
                <w:rFonts w:cs="Arial"/>
              </w:rPr>
              <w:t xml:space="preserve">. </w:t>
            </w:r>
          </w:p>
          <w:p w14:paraId="7E3E76C3" w14:textId="77777777" w:rsidR="00E814E5" w:rsidRPr="00E814E5" w:rsidRDefault="7415E1B3" w:rsidP="005F2A5E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14E5">
              <w:rPr>
                <w:rFonts w:eastAsia="Arial" w:cs="Arial"/>
              </w:rPr>
              <w:t>Construct a table that summarises the differences between photosynthesis and respiration</w:t>
            </w:r>
            <w:r w:rsidR="00E814E5">
              <w:rPr>
                <w:rFonts w:eastAsia="Arial" w:cs="Arial"/>
              </w:rPr>
              <w:t>.</w:t>
            </w:r>
          </w:p>
          <w:p w14:paraId="7E191057" w14:textId="2D462756" w:rsidR="002C4750" w:rsidRPr="00790D5F" w:rsidRDefault="7415E1B3" w:rsidP="00E814E5">
            <w:pPr>
              <w:pStyle w:val="ListNumber"/>
              <w:numPr>
                <w:ilvl w:val="0"/>
                <w:numId w:val="0"/>
              </w:numPr>
              <w:ind w:left="6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E814E5">
              <w:rPr>
                <w:rFonts w:eastAsia="Arial" w:cs="Arial"/>
              </w:rPr>
              <w:t xml:space="preserve">Include the following site of reaction, time of day, type of cell </w:t>
            </w:r>
            <w:r w:rsidR="00E814E5" w:rsidRPr="00E814E5">
              <w:rPr>
                <w:rFonts w:eastAsia="Arial" w:cs="Arial"/>
              </w:rPr>
              <w:t>etc.</w:t>
            </w:r>
            <w:r w:rsidRPr="00E814E5">
              <w:rPr>
                <w:rFonts w:eastAsia="Arial" w:cs="Arial"/>
              </w:rPr>
              <w:t xml:space="preserve"> </w:t>
            </w:r>
          </w:p>
        </w:tc>
      </w:tr>
      <w:tr w:rsidR="34C474FC" w:rsidRPr="00790D5F" w14:paraId="68F2132B" w14:textId="77777777" w:rsidTr="00512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top"/>
          </w:tcPr>
          <w:p w14:paraId="24A2EB42" w14:textId="77777777" w:rsidR="34C474FC" w:rsidRPr="00790D5F" w:rsidRDefault="34C474FC" w:rsidP="34C474FC">
            <w:pPr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lastRenderedPageBreak/>
              <w:t>Target date for completion</w:t>
            </w:r>
          </w:p>
        </w:tc>
        <w:tc>
          <w:tcPr>
            <w:tcW w:w="11198" w:type="dxa"/>
            <w:vAlign w:val="top"/>
          </w:tcPr>
          <w:p w14:paraId="01E7D863" w14:textId="5F05A85E" w:rsidR="34C474FC" w:rsidRPr="00790D5F" w:rsidRDefault="00C22EA7" w:rsidP="34C47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 xml:space="preserve">2 – 3 </w:t>
            </w:r>
            <w:r w:rsidR="009C0D3E" w:rsidRPr="00790D5F">
              <w:rPr>
                <w:rFonts w:cs="Arial"/>
                <w:sz w:val="24"/>
                <w:lang w:eastAsia="zh-CN"/>
              </w:rPr>
              <w:t>lessons</w:t>
            </w:r>
          </w:p>
        </w:tc>
      </w:tr>
      <w:tr w:rsidR="34C474FC" w:rsidRPr="00790D5F" w14:paraId="636170C1" w14:textId="77777777" w:rsidTr="00512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top"/>
          </w:tcPr>
          <w:p w14:paraId="0CDED066" w14:textId="24E3CB77" w:rsidR="34C474FC" w:rsidRPr="00790D5F" w:rsidRDefault="34C474FC" w:rsidP="34C474FC">
            <w:pPr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>How are you going to know that they learned it? (Success criteria)</w:t>
            </w:r>
          </w:p>
        </w:tc>
        <w:tc>
          <w:tcPr>
            <w:tcW w:w="11198" w:type="dxa"/>
            <w:vAlign w:val="top"/>
          </w:tcPr>
          <w:p w14:paraId="4035E041" w14:textId="43D7A94E" w:rsidR="00B034F8" w:rsidRPr="00790D5F" w:rsidRDefault="00DA0323" w:rsidP="2BBD99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>Online discussion and submission of worksheets</w:t>
            </w:r>
          </w:p>
        </w:tc>
      </w:tr>
      <w:tr w:rsidR="34C474FC" w:rsidRPr="00790D5F" w14:paraId="28FBA159" w14:textId="77777777" w:rsidTr="00512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top"/>
          </w:tcPr>
          <w:p w14:paraId="053888DD" w14:textId="39B77EE6" w:rsidR="34C474FC" w:rsidRPr="00790D5F" w:rsidRDefault="34C474FC" w:rsidP="34C474FC">
            <w:pPr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>Collecting evidence of student learning (Verification)</w:t>
            </w:r>
          </w:p>
        </w:tc>
        <w:tc>
          <w:tcPr>
            <w:tcW w:w="11198" w:type="dxa"/>
            <w:vAlign w:val="top"/>
          </w:tcPr>
          <w:p w14:paraId="2FF577CA" w14:textId="664C1E96" w:rsidR="00971E0B" w:rsidRPr="00790D5F" w:rsidRDefault="00D41504" w:rsidP="00793C1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color w:val="000000"/>
                <w:sz w:val="24"/>
                <w:shd w:val="clear" w:color="auto" w:fill="FFFFFF"/>
              </w:rPr>
              <w:t>Teacher to provide student instructions on how to submit either by e-mail, Google Classroom or Microsoft Teams. Teacher to provide feedback</w:t>
            </w:r>
            <w:r w:rsidR="00512A7C">
              <w:rPr>
                <w:rFonts w:cs="Arial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793C19" w:rsidRPr="00790D5F" w14:paraId="394DEA73" w14:textId="77777777" w:rsidTr="00512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top"/>
          </w:tcPr>
          <w:p w14:paraId="4B7CA88E" w14:textId="48D10010" w:rsidR="34C474FC" w:rsidRPr="00790D5F" w:rsidRDefault="34C474FC" w:rsidP="34C474FC">
            <w:pPr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>Feedback (Evaluation)</w:t>
            </w:r>
          </w:p>
        </w:tc>
        <w:tc>
          <w:tcPr>
            <w:tcW w:w="11198" w:type="dxa"/>
            <w:shd w:val="clear" w:color="auto" w:fill="FFFFFF" w:themeFill="background1"/>
            <w:vAlign w:val="top"/>
          </w:tcPr>
          <w:p w14:paraId="1FDA19E7" w14:textId="1CDD837D" w:rsidR="34C474FC" w:rsidRPr="00790D5F" w:rsidRDefault="00E046A9" w:rsidP="0008022A">
            <w:pPr>
              <w:spacing w:before="24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color w:val="000000"/>
                <w:sz w:val="24"/>
                <w:shd w:val="clear" w:color="auto" w:fill="FFFFFF"/>
              </w:rPr>
              <w:t>Teachers can provide feedback via the submission pathway (e-mail, Google</w:t>
            </w:r>
            <w:r w:rsidR="00512A7C">
              <w:rPr>
                <w:rFonts w:cs="Arial"/>
                <w:color w:val="000000"/>
                <w:sz w:val="24"/>
                <w:shd w:val="clear" w:color="auto" w:fill="FFFFFF"/>
              </w:rPr>
              <w:t xml:space="preserve"> Classroom or Microsoft Teams)</w:t>
            </w:r>
          </w:p>
        </w:tc>
      </w:tr>
      <w:tr w:rsidR="34C474FC" w:rsidRPr="00790D5F" w14:paraId="24038F5D" w14:textId="77777777" w:rsidTr="00512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top"/>
          </w:tcPr>
          <w:p w14:paraId="045D8450" w14:textId="03CF74CB" w:rsidR="34C474FC" w:rsidRPr="00790D5F" w:rsidRDefault="34C474FC" w:rsidP="34C474FC">
            <w:pPr>
              <w:rPr>
                <w:rFonts w:cs="Arial"/>
                <w:sz w:val="24"/>
                <w:lang w:eastAsia="zh-CN"/>
              </w:rPr>
            </w:pPr>
            <w:r w:rsidRPr="00790D5F">
              <w:rPr>
                <w:rFonts w:cs="Arial"/>
                <w:sz w:val="24"/>
                <w:lang w:eastAsia="zh-CN"/>
              </w:rPr>
              <w:t>Communication</w:t>
            </w:r>
          </w:p>
        </w:tc>
        <w:tc>
          <w:tcPr>
            <w:tcW w:w="11198" w:type="dxa"/>
            <w:shd w:val="clear" w:color="auto" w:fill="FFFFFF" w:themeFill="background1"/>
            <w:vAlign w:val="top"/>
          </w:tcPr>
          <w:p w14:paraId="056CEFE3" w14:textId="1AC3D9AD" w:rsidR="34C474FC" w:rsidRPr="00512A7C" w:rsidRDefault="00793C19" w:rsidP="00512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12A7C">
              <w:rPr>
                <w:sz w:val="24"/>
              </w:rPr>
              <w:t>Students and teachers can interact either synchronously (</w:t>
            </w:r>
            <w:r w:rsidR="00512A7C">
              <w:rPr>
                <w:sz w:val="24"/>
              </w:rPr>
              <w:t>Adobe Connect</w:t>
            </w:r>
            <w:r w:rsidRPr="00512A7C">
              <w:rPr>
                <w:sz w:val="24"/>
              </w:rPr>
              <w:t>,</w:t>
            </w:r>
            <w:r w:rsidR="00512A7C">
              <w:rPr>
                <w:sz w:val="24"/>
              </w:rPr>
              <w:t xml:space="preserve"> Zoom or</w:t>
            </w:r>
            <w:r w:rsidRPr="00512A7C">
              <w:rPr>
                <w:sz w:val="24"/>
              </w:rPr>
              <w:t xml:space="preserve"> Microsoft Teams) or asynchronously (email) to provide ongoing feedback and support to students for their learning. </w:t>
            </w:r>
          </w:p>
        </w:tc>
      </w:tr>
    </w:tbl>
    <w:p w14:paraId="070A88C4" w14:textId="67927375" w:rsidR="0057253D" w:rsidRPr="00790D5F" w:rsidRDefault="0057253D" w:rsidP="00944B39">
      <w:pPr>
        <w:rPr>
          <w:rFonts w:cs="Arial"/>
        </w:rPr>
      </w:pPr>
    </w:p>
    <w:p w14:paraId="7864400B" w14:textId="09DA89BF" w:rsidR="00DA0323" w:rsidRPr="00790D5F" w:rsidRDefault="00DA0323" w:rsidP="00944B39">
      <w:pPr>
        <w:rPr>
          <w:rFonts w:cs="Arial"/>
        </w:rPr>
      </w:pPr>
    </w:p>
    <w:p w14:paraId="2FFAB4A0" w14:textId="58499445" w:rsidR="00DA0323" w:rsidRDefault="003E3BEA" w:rsidP="003E3BEA">
      <w:pPr>
        <w:pStyle w:val="Heading2"/>
      </w:pPr>
      <w:r>
        <w:lastRenderedPageBreak/>
        <w:t>Lesson sequence</w:t>
      </w:r>
    </w:p>
    <w:p w14:paraId="19C9F116" w14:textId="1985A01F" w:rsidR="003E3BEA" w:rsidRDefault="003E3BEA" w:rsidP="003E3BEA">
      <w:pPr>
        <w:pStyle w:val="Heading3"/>
      </w:pPr>
      <w:r>
        <w:t>Lesson one</w:t>
      </w:r>
    </w:p>
    <w:p w14:paraId="08396458" w14:textId="77777777" w:rsidR="003E3BEA" w:rsidRPr="00790D5F" w:rsidRDefault="003E3BEA" w:rsidP="003E3BEA">
      <w:pPr>
        <w:pStyle w:val="Heading4"/>
        <w:rPr>
          <w:color w:val="000000"/>
        </w:rPr>
      </w:pPr>
      <w:r w:rsidRPr="2AEBEE7C">
        <w:t>Photosynthesis</w:t>
      </w:r>
    </w:p>
    <w:p w14:paraId="3E177FB0" w14:textId="4F02EDC7" w:rsidR="003E3BEA" w:rsidRPr="00790D5F" w:rsidRDefault="003E3BEA" w:rsidP="003E3BEA">
      <w:pPr>
        <w:pStyle w:val="ListNumber"/>
        <w:numPr>
          <w:ilvl w:val="0"/>
          <w:numId w:val="46"/>
        </w:numPr>
      </w:pPr>
      <w:r w:rsidRPr="003E3BEA">
        <w:rPr>
          <w:rFonts w:eastAsia="Times New Roman"/>
          <w:color w:val="000000"/>
        </w:rPr>
        <w:t xml:space="preserve">Watch the video: </w:t>
      </w:r>
      <w:hyperlink r:id="rId14">
        <w:r w:rsidRPr="003E3BEA">
          <w:rPr>
            <w:rStyle w:val="Hyperlink"/>
            <w:rFonts w:cs="Arial"/>
          </w:rPr>
          <w:t>YouTube – photosynthesis steps and pathways</w:t>
        </w:r>
      </w:hyperlink>
      <w:r w:rsidRPr="003E3BEA">
        <w:rPr>
          <w:rStyle w:val="Hyperlink"/>
          <w:rFonts w:cs="Arial"/>
        </w:rPr>
        <w:t xml:space="preserve"> </w:t>
      </w:r>
      <w:r w:rsidRPr="003E3BEA">
        <w:rPr>
          <w:rStyle w:val="Hyperlink"/>
          <w:rFonts w:cs="Arial"/>
          <w:color w:val="auto"/>
          <w:u w:val="none"/>
        </w:rPr>
        <w:t>(</w:t>
      </w:r>
      <w:r w:rsidR="00512A7C">
        <w:rPr>
          <w:rStyle w:val="Hyperlink"/>
          <w:rFonts w:cs="Arial"/>
          <w:color w:val="auto"/>
          <w:u w:val="none"/>
        </w:rPr>
        <w:t xml:space="preserve">video </w:t>
      </w:r>
      <w:r w:rsidRPr="003E3BEA">
        <w:rPr>
          <w:rStyle w:val="Hyperlink"/>
          <w:rFonts w:cs="Arial"/>
          <w:color w:val="auto"/>
          <w:u w:val="none"/>
        </w:rPr>
        <w:t>duration 3:19)</w:t>
      </w:r>
    </w:p>
    <w:p w14:paraId="268A464D" w14:textId="77777777" w:rsidR="003E3BEA" w:rsidRPr="00790D5F" w:rsidRDefault="003E3BEA" w:rsidP="003E3BEA">
      <w:pPr>
        <w:pStyle w:val="ListNumber"/>
        <w:numPr>
          <w:ilvl w:val="0"/>
          <w:numId w:val="46"/>
        </w:numPr>
      </w:pPr>
      <w:r>
        <w:t xml:space="preserve">Answer the following questions: </w:t>
      </w:r>
    </w:p>
    <w:p w14:paraId="21B7B6C4" w14:textId="3F2C9318" w:rsidR="003E3BEA" w:rsidRPr="00790D5F" w:rsidRDefault="003E3BEA" w:rsidP="003E3BEA">
      <w:pPr>
        <w:pStyle w:val="ListNumber2"/>
      </w:pPr>
      <w:r w:rsidRPr="00790D5F">
        <w:t xml:space="preserve">What is the summary equation for photosynthesis? </w:t>
      </w:r>
    </w:p>
    <w:p w14:paraId="1FEB38EC" w14:textId="13E07134" w:rsidR="003E3BEA" w:rsidRPr="00790D5F" w:rsidRDefault="003E3BEA" w:rsidP="003E3BEA">
      <w:pPr>
        <w:pStyle w:val="ListNumber2"/>
      </w:pPr>
      <w:r w:rsidRPr="00790D5F">
        <w:t>Describe the processes that take place in the Phase 1: Light-dependent and Phase 2. Light-independent phases</w:t>
      </w:r>
    </w:p>
    <w:p w14:paraId="1DF386A9" w14:textId="7060AC52" w:rsidR="003E3BEA" w:rsidRDefault="003E3BEA" w:rsidP="003E3BEA">
      <w:pPr>
        <w:pStyle w:val="ListNumber2"/>
        <w:rPr>
          <w:rFonts w:eastAsia="Times New Roman"/>
          <w:color w:val="000000"/>
        </w:rPr>
      </w:pPr>
      <w:r w:rsidRPr="00790D5F">
        <w:rPr>
          <w:rFonts w:eastAsia="Times New Roman"/>
          <w:color w:val="000000"/>
        </w:rPr>
        <w:t>Draw a flow chart to summarise all steps in photosynthesis shown in the video.</w:t>
      </w:r>
    </w:p>
    <w:p w14:paraId="47BFA8C5" w14:textId="6B1543ED" w:rsidR="003E3BEA" w:rsidRDefault="003E3BEA" w:rsidP="003E3BEA">
      <w:pPr>
        <w:pStyle w:val="Heading3"/>
      </w:pPr>
      <w:r>
        <w:t>Lesson two</w:t>
      </w:r>
    </w:p>
    <w:p w14:paraId="29DBDB9A" w14:textId="1CD93E2B" w:rsidR="003E3BEA" w:rsidRDefault="003E3BEA" w:rsidP="003E3BEA">
      <w:pPr>
        <w:pStyle w:val="Heading4"/>
      </w:pPr>
      <w:r>
        <w:t>Photosynthesis and cellular respiration</w:t>
      </w:r>
    </w:p>
    <w:p w14:paraId="09C4FDBF" w14:textId="77777777" w:rsidR="003E3BEA" w:rsidRPr="00790D5F" w:rsidRDefault="003E3BEA" w:rsidP="003E3BEA">
      <w:pPr>
        <w:pStyle w:val="ListNumber"/>
        <w:numPr>
          <w:ilvl w:val="0"/>
          <w:numId w:val="47"/>
        </w:numPr>
      </w:pPr>
      <w:r w:rsidRPr="2AEBEE7C">
        <w:t>Watch the following videos</w:t>
      </w:r>
    </w:p>
    <w:p w14:paraId="65472C76" w14:textId="70970CA7" w:rsidR="003E3BEA" w:rsidRPr="003E3BEA" w:rsidRDefault="00DD4D1A" w:rsidP="003E3BEA">
      <w:pPr>
        <w:pStyle w:val="ListNumber2"/>
        <w:numPr>
          <w:ilvl w:val="1"/>
          <w:numId w:val="48"/>
        </w:numPr>
        <w:rPr>
          <w:rFonts w:cs="Arial"/>
        </w:rPr>
      </w:pPr>
      <w:hyperlink r:id="rId15" w:history="1">
        <w:r w:rsidR="003E3BEA" w:rsidRPr="003E3BEA">
          <w:rPr>
            <w:rStyle w:val="Hyperlink"/>
            <w:rFonts w:cs="Arial"/>
          </w:rPr>
          <w:t>YouTube –Amoebasisters photosynthesis</w:t>
        </w:r>
      </w:hyperlink>
      <w:r w:rsidR="003E3BEA" w:rsidRPr="00E814E5">
        <w:rPr>
          <w:rStyle w:val="Hyperlink"/>
          <w:rFonts w:cs="Arial"/>
          <w:color w:val="auto"/>
          <w:u w:val="none"/>
        </w:rPr>
        <w:t>(</w:t>
      </w:r>
      <w:r w:rsidR="00512A7C">
        <w:rPr>
          <w:rStyle w:val="Hyperlink"/>
          <w:rFonts w:cs="Arial"/>
          <w:color w:val="auto"/>
          <w:u w:val="none"/>
        </w:rPr>
        <w:t xml:space="preserve">video </w:t>
      </w:r>
      <w:r w:rsidR="003E3BEA" w:rsidRPr="00E814E5">
        <w:rPr>
          <w:rStyle w:val="Hyperlink"/>
          <w:rFonts w:cs="Arial"/>
          <w:color w:val="auto"/>
          <w:u w:val="none"/>
        </w:rPr>
        <w:t>duration 7:</w:t>
      </w:r>
      <w:r w:rsidR="003E3BEA">
        <w:rPr>
          <w:rStyle w:val="Hyperlink"/>
          <w:rFonts w:cs="Arial"/>
          <w:color w:val="auto"/>
          <w:u w:val="none"/>
        </w:rPr>
        <w:t>45</w:t>
      </w:r>
      <w:r w:rsidR="003E3BEA" w:rsidRPr="00E814E5">
        <w:rPr>
          <w:rStyle w:val="Hyperlink"/>
          <w:rFonts w:cs="Arial"/>
          <w:color w:val="auto"/>
          <w:u w:val="none"/>
        </w:rPr>
        <w:t>)</w:t>
      </w:r>
    </w:p>
    <w:p w14:paraId="7681A988" w14:textId="492969D2" w:rsidR="003E3BEA" w:rsidRPr="003E3BEA" w:rsidRDefault="00DD4D1A" w:rsidP="003E3BEA">
      <w:pPr>
        <w:pStyle w:val="ListNumber2"/>
        <w:numPr>
          <w:ilvl w:val="1"/>
          <w:numId w:val="48"/>
        </w:numPr>
        <w:rPr>
          <w:rFonts w:eastAsia="Times New Roman" w:cs="Arial"/>
        </w:rPr>
      </w:pPr>
      <w:hyperlink r:id="rId16">
        <w:r w:rsidR="003E3BEA" w:rsidRPr="003E3BEA">
          <w:rPr>
            <w:rStyle w:val="Hyperlink"/>
            <w:rFonts w:eastAsia="Times New Roman" w:cs="Arial"/>
          </w:rPr>
          <w:t>YouTube – Amoebasisters respiration</w:t>
        </w:r>
      </w:hyperlink>
      <w:r w:rsidR="003E3BEA">
        <w:rPr>
          <w:rStyle w:val="Hyperlink"/>
          <w:rFonts w:eastAsia="Times New Roman" w:cs="Arial"/>
        </w:rPr>
        <w:t xml:space="preserve"> </w:t>
      </w:r>
      <w:r w:rsidR="003E3BEA" w:rsidRPr="00E814E5">
        <w:rPr>
          <w:rStyle w:val="Hyperlink"/>
          <w:rFonts w:cs="Arial"/>
          <w:color w:val="auto"/>
          <w:u w:val="none"/>
        </w:rPr>
        <w:t>(</w:t>
      </w:r>
      <w:r w:rsidR="00512A7C">
        <w:rPr>
          <w:rStyle w:val="Hyperlink"/>
          <w:rFonts w:cs="Arial"/>
          <w:color w:val="auto"/>
          <w:u w:val="none"/>
        </w:rPr>
        <w:t xml:space="preserve">video </w:t>
      </w:r>
      <w:r w:rsidR="003E3BEA" w:rsidRPr="00E814E5">
        <w:rPr>
          <w:rStyle w:val="Hyperlink"/>
          <w:rFonts w:cs="Arial"/>
          <w:color w:val="auto"/>
          <w:u w:val="none"/>
        </w:rPr>
        <w:t>duration 7:</w:t>
      </w:r>
      <w:r w:rsidR="003E3BEA">
        <w:rPr>
          <w:rStyle w:val="Hyperlink"/>
          <w:rFonts w:cs="Arial"/>
          <w:color w:val="auto"/>
          <w:u w:val="none"/>
        </w:rPr>
        <w:t>49</w:t>
      </w:r>
      <w:r w:rsidR="003E3BEA" w:rsidRPr="00E814E5">
        <w:rPr>
          <w:rStyle w:val="Hyperlink"/>
          <w:rFonts w:cs="Arial"/>
          <w:color w:val="auto"/>
          <w:u w:val="none"/>
        </w:rPr>
        <w:t>)</w:t>
      </w:r>
    </w:p>
    <w:p w14:paraId="381525CC" w14:textId="7E47FAE4" w:rsidR="003E3BEA" w:rsidRPr="00512A7C" w:rsidRDefault="003E3BEA" w:rsidP="00512A7C">
      <w:pPr>
        <w:pStyle w:val="ListNumber"/>
        <w:numPr>
          <w:ilvl w:val="0"/>
          <w:numId w:val="47"/>
        </w:numPr>
        <w:rPr>
          <w:rFonts w:cs="Arial"/>
        </w:rPr>
      </w:pPr>
      <w:r w:rsidRPr="003E3BEA">
        <w:rPr>
          <w:rFonts w:cs="Arial"/>
        </w:rPr>
        <w:t xml:space="preserve">Complete the </w:t>
      </w:r>
      <w:hyperlink r:id="rId17">
        <w:r w:rsidR="00512A7C" w:rsidRPr="003E3BEA">
          <w:rPr>
            <w:rStyle w:val="Hyperlink"/>
            <w:rFonts w:cs="Arial"/>
          </w:rPr>
          <w:t>Amoebasisters worksheet</w:t>
        </w:r>
      </w:hyperlink>
    </w:p>
    <w:p w14:paraId="78885008" w14:textId="43087FA1" w:rsidR="003E3BEA" w:rsidRPr="003E3BEA" w:rsidRDefault="003E3BEA" w:rsidP="003E3BEA">
      <w:pPr>
        <w:pStyle w:val="ListNumber"/>
        <w:numPr>
          <w:ilvl w:val="0"/>
          <w:numId w:val="47"/>
        </w:numPr>
        <w:rPr>
          <w:rFonts w:cs="Arial"/>
        </w:rPr>
      </w:pPr>
      <w:r w:rsidRPr="003E3BEA">
        <w:rPr>
          <w:rFonts w:eastAsia="Arial" w:cs="Arial"/>
        </w:rPr>
        <w:t>Construct a table that summarises the differences between photosynthesis and respiration. Some comparisons could include:  site of reaction, time of day, type of cell.</w:t>
      </w:r>
    </w:p>
    <w:p w14:paraId="365C72BE" w14:textId="6601954D" w:rsidR="003E3BEA" w:rsidRPr="00790D5F" w:rsidRDefault="003E3BEA" w:rsidP="003E3BEA">
      <w:pPr>
        <w:rPr>
          <w:rFonts w:cs="Arial"/>
        </w:rPr>
      </w:pPr>
      <w:r w:rsidRPr="00790D5F">
        <w:rPr>
          <w:rFonts w:eastAsia="Times New Roman" w:cs="Arial"/>
          <w:color w:val="000000"/>
        </w:rPr>
        <w:t xml:space="preserve"> </w:t>
      </w:r>
    </w:p>
    <w:sectPr w:rsidR="003E3BEA" w:rsidRPr="00790D5F" w:rsidSect="00774E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1134" w:right="2381" w:bottom="1134" w:left="1134" w:header="709" w:footer="709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843A" w14:textId="77777777" w:rsidR="00363096" w:rsidRDefault="00363096">
      <w:r>
        <w:separator/>
      </w:r>
    </w:p>
    <w:p w14:paraId="6D576116" w14:textId="77777777" w:rsidR="00363096" w:rsidRDefault="00363096"/>
  </w:endnote>
  <w:endnote w:type="continuationSeparator" w:id="0">
    <w:p w14:paraId="13979656" w14:textId="77777777" w:rsidR="00363096" w:rsidRDefault="00363096">
      <w:r>
        <w:continuationSeparator/>
      </w:r>
    </w:p>
    <w:p w14:paraId="396F0D73" w14:textId="77777777" w:rsidR="00363096" w:rsidRDefault="00363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150CE4A0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D4D1A">
      <w:rPr>
        <w:noProof/>
      </w:rPr>
      <w:t>4</w:t>
    </w:r>
    <w:r w:rsidRPr="002810D3">
      <w:fldChar w:fldCharType="end"/>
    </w:r>
    <w:r w:rsidR="00722B65">
      <w:ptab w:relativeTo="margin" w:alignment="right" w:leader="none"/>
    </w:r>
    <w:r w:rsidR="00722B65">
      <w:t>Biology M1 Photosynthesis Stage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11FC3295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512A7C">
      <w:rPr>
        <w:noProof/>
      </w:rPr>
      <w:t>Apr-20</w:t>
    </w:r>
    <w:r w:rsidRPr="002810D3">
      <w:fldChar w:fldCharType="end"/>
    </w:r>
    <w:r w:rsidR="00722B65">
      <w:t>20</w:t>
    </w:r>
    <w:r w:rsidR="00722B65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D4D1A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72B9FF9F" w:rsidR="00493120" w:rsidRDefault="0BB4908C" w:rsidP="00493120">
    <w:pPr>
      <w:pStyle w:val="Logo"/>
    </w:pPr>
    <w:r w:rsidRPr="34C474FC">
      <w:rPr>
        <w:sz w:val="24"/>
        <w:szCs w:val="24"/>
      </w:rPr>
      <w:t>education.nsw.gov.au</w:t>
    </w:r>
    <w:r w:rsidR="00722B65">
      <w:rPr>
        <w:sz w:val="24"/>
        <w:szCs w:val="24"/>
      </w:rPr>
      <w:ptab w:relativeTo="margin" w:alignment="right" w:leader="none"/>
    </w:r>
    <w:r w:rsidR="00493120"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1" name="Picture 4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DA39" w14:textId="77777777" w:rsidR="00363096" w:rsidRDefault="00363096">
      <w:r>
        <w:separator/>
      </w:r>
    </w:p>
    <w:p w14:paraId="6BF77E31" w14:textId="77777777" w:rsidR="00363096" w:rsidRDefault="00363096"/>
  </w:footnote>
  <w:footnote w:type="continuationSeparator" w:id="0">
    <w:p w14:paraId="746EAE67" w14:textId="77777777" w:rsidR="00363096" w:rsidRDefault="00363096">
      <w:r>
        <w:continuationSeparator/>
      </w:r>
    </w:p>
    <w:p w14:paraId="55259A4E" w14:textId="77777777" w:rsidR="00363096" w:rsidRDefault="00363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0977B" w14:textId="77777777" w:rsidR="003E3BEA" w:rsidRDefault="003E3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634D" w14:textId="77777777" w:rsidR="003E3BEA" w:rsidRDefault="003E3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163DB5"/>
    <w:multiLevelType w:val="multilevel"/>
    <w:tmpl w:val="0FA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9403112"/>
    <w:multiLevelType w:val="multilevel"/>
    <w:tmpl w:val="0B787578"/>
    <w:styleLink w:val="unorderedlist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000000"/>
        <w:sz w:val="16"/>
        <w:szCs w:val="18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color w:val="00000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color w:val="00000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6574"/>
        </w:tabs>
        <w:ind w:left="6572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848654F"/>
    <w:multiLevelType w:val="multilevel"/>
    <w:tmpl w:val="AF862394"/>
    <w:lvl w:ilvl="0">
      <w:start w:val="1"/>
      <w:numFmt w:val="bullet"/>
      <w:lvlRestart w:val="0"/>
      <w:lvlText w:val="›"/>
      <w:lvlJc w:val="left"/>
      <w:pPr>
        <w:ind w:left="720" w:firstLine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D064149"/>
    <w:multiLevelType w:val="multilevel"/>
    <w:tmpl w:val="BE4286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3E3A6B6C"/>
    <w:multiLevelType w:val="multilevel"/>
    <w:tmpl w:val="BD36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B1FC4"/>
    <w:multiLevelType w:val="hybridMultilevel"/>
    <w:tmpl w:val="759C5840"/>
    <w:lvl w:ilvl="0" w:tplc="9AAAD986">
      <w:start w:val="1"/>
      <w:numFmt w:val="bullet"/>
      <w:lvlText w:val="-"/>
      <w:lvlJc w:val="left"/>
      <w:pPr>
        <w:ind w:left="530" w:hanging="360"/>
      </w:pPr>
      <w:rPr>
        <w:rFonts w:ascii="Arial Unicode MS" w:eastAsia="MS Mincho" w:hAnsi="Arial Unicode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62D711CE"/>
    <w:multiLevelType w:val="multilevel"/>
    <w:tmpl w:val="BE428666"/>
    <w:lvl w:ilvl="0">
      <w:start w:val="1"/>
      <w:numFmt w:val="bullet"/>
      <w:lvlText w:val="●"/>
      <w:lvlJc w:val="left"/>
      <w:pPr>
        <w:ind w:left="917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637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357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077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797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517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237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957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677" w:firstLine="6120"/>
      </w:pPr>
      <w:rPr>
        <w:u w:val="none"/>
      </w:rPr>
    </w:lvl>
  </w:abstractNum>
  <w:abstractNum w:abstractNumId="27" w15:restartNumberingAfterBreak="0">
    <w:nsid w:val="770423D3"/>
    <w:multiLevelType w:val="multilevel"/>
    <w:tmpl w:val="374A87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7E0A0E98"/>
    <w:multiLevelType w:val="multilevel"/>
    <w:tmpl w:val="0B787578"/>
    <w:numStyleLink w:val="unorderedlist"/>
  </w:abstractNum>
  <w:abstractNum w:abstractNumId="30" w15:restartNumberingAfterBreak="0">
    <w:nsid w:val="7E0A0E99"/>
    <w:multiLevelType w:val="multilevel"/>
    <w:tmpl w:val="0B787578"/>
    <w:numStyleLink w:val="unorderedlist"/>
  </w:abstractNum>
  <w:num w:numId="1">
    <w:abstractNumId w:val="20"/>
  </w:num>
  <w:num w:numId="2">
    <w:abstractNumId w:val="15"/>
  </w:num>
  <w:num w:numId="3">
    <w:abstractNumId w:val="22"/>
  </w:num>
  <w:num w:numId="4">
    <w:abstractNumId w:val="2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5"/>
  </w:num>
  <w:num w:numId="8">
    <w:abstractNumId w:val="11"/>
  </w:num>
  <w:num w:numId="9">
    <w:abstractNumId w:val="21"/>
  </w:num>
  <w:num w:numId="10">
    <w:abstractNumId w:val="10"/>
  </w:num>
  <w:num w:numId="11">
    <w:abstractNumId w:val="19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3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0"/>
  </w:num>
  <w:num w:numId="32">
    <w:abstractNumId w:val="28"/>
  </w:num>
  <w:num w:numId="33">
    <w:abstractNumId w:val="22"/>
  </w:num>
  <w:num w:numId="34">
    <w:abstractNumId w:val="24"/>
  </w:num>
  <w:num w:numId="35">
    <w:abstractNumId w:val="12"/>
  </w:num>
  <w:num w:numId="36">
    <w:abstractNumId w:val="29"/>
  </w:num>
  <w:num w:numId="37">
    <w:abstractNumId w:val="30"/>
  </w:num>
  <w:num w:numId="38">
    <w:abstractNumId w:val="14"/>
  </w:num>
  <w:num w:numId="39">
    <w:abstractNumId w:val="18"/>
  </w:num>
  <w:num w:numId="40">
    <w:abstractNumId w:val="27"/>
  </w:num>
  <w:num w:numId="41">
    <w:abstractNumId w:val="16"/>
  </w:num>
  <w:num w:numId="42">
    <w:abstractNumId w:val="26"/>
  </w:num>
  <w:num w:numId="43">
    <w:abstractNumId w:val="17"/>
  </w:num>
  <w:num w:numId="44">
    <w:abstractNumId w:val="7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DYzMzcyBEIzQyUdpeDU4uLM/DyQAsNaAItXkYgsAAAA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39B9"/>
    <w:rsid w:val="00075B4E"/>
    <w:rsid w:val="00077A7C"/>
    <w:rsid w:val="0008022A"/>
    <w:rsid w:val="00082E53"/>
    <w:rsid w:val="000844F9"/>
    <w:rsid w:val="00084830"/>
    <w:rsid w:val="0008606A"/>
    <w:rsid w:val="000864BE"/>
    <w:rsid w:val="00086656"/>
    <w:rsid w:val="00086D87"/>
    <w:rsid w:val="000872D6"/>
    <w:rsid w:val="000905CE"/>
    <w:rsid w:val="00090628"/>
    <w:rsid w:val="0009452F"/>
    <w:rsid w:val="00096701"/>
    <w:rsid w:val="00097782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384D"/>
    <w:rsid w:val="000B4F65"/>
    <w:rsid w:val="000B75CB"/>
    <w:rsid w:val="000B7D49"/>
    <w:rsid w:val="000C0C6C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B35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090A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2BF"/>
    <w:rsid w:val="001C4DB7"/>
    <w:rsid w:val="001C64C2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076"/>
    <w:rsid w:val="0026131D"/>
    <w:rsid w:val="00263542"/>
    <w:rsid w:val="00266738"/>
    <w:rsid w:val="00266D0C"/>
    <w:rsid w:val="00272E0F"/>
    <w:rsid w:val="00273F94"/>
    <w:rsid w:val="002760B7"/>
    <w:rsid w:val="00276698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8C8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3C70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29E6"/>
    <w:rsid w:val="0032403E"/>
    <w:rsid w:val="00324D73"/>
    <w:rsid w:val="00325B7B"/>
    <w:rsid w:val="00330027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096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A15"/>
    <w:rsid w:val="003B3CB0"/>
    <w:rsid w:val="003B7BBB"/>
    <w:rsid w:val="003C0FB3"/>
    <w:rsid w:val="003C3990"/>
    <w:rsid w:val="003C3F1D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5DA0"/>
    <w:rsid w:val="003D6797"/>
    <w:rsid w:val="003D779D"/>
    <w:rsid w:val="003D7846"/>
    <w:rsid w:val="003D78A2"/>
    <w:rsid w:val="003E03FD"/>
    <w:rsid w:val="003E15EE"/>
    <w:rsid w:val="003E2246"/>
    <w:rsid w:val="003E3BEA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9B5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09A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A70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4F7FC9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2A7C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3F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23D0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0D88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6B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3D6C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269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026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4A14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06D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B65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4EC9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0D5F"/>
    <w:rsid w:val="007919DC"/>
    <w:rsid w:val="00791B72"/>
    <w:rsid w:val="00791C7F"/>
    <w:rsid w:val="00793C19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475FD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6E34"/>
    <w:rsid w:val="00897B91"/>
    <w:rsid w:val="008A00A0"/>
    <w:rsid w:val="008A0836"/>
    <w:rsid w:val="008A21F0"/>
    <w:rsid w:val="008A5DE5"/>
    <w:rsid w:val="008B1B58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378F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924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1E0B"/>
    <w:rsid w:val="00973DB2"/>
    <w:rsid w:val="00981475"/>
    <w:rsid w:val="00981668"/>
    <w:rsid w:val="00984331"/>
    <w:rsid w:val="00984C07"/>
    <w:rsid w:val="00985F69"/>
    <w:rsid w:val="00987813"/>
    <w:rsid w:val="00987C24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3E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B45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1B2E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5CC8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A13"/>
    <w:rsid w:val="00AF3C5D"/>
    <w:rsid w:val="00AF726A"/>
    <w:rsid w:val="00AF7AB4"/>
    <w:rsid w:val="00AF7B91"/>
    <w:rsid w:val="00AF7F84"/>
    <w:rsid w:val="00B00015"/>
    <w:rsid w:val="00B034F8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6B8"/>
    <w:rsid w:val="00B64D3D"/>
    <w:rsid w:val="00B64F0A"/>
    <w:rsid w:val="00B6562C"/>
    <w:rsid w:val="00B6729E"/>
    <w:rsid w:val="00B67D90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EA7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35D0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48C3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52C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50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18DF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0323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797"/>
    <w:rsid w:val="00DD4812"/>
    <w:rsid w:val="00DD4CA7"/>
    <w:rsid w:val="00DD4D1A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46A9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CCF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4E5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3B58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5297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846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59D5976"/>
    <w:rsid w:val="0BB4908C"/>
    <w:rsid w:val="10E1DF30"/>
    <w:rsid w:val="1345CDB8"/>
    <w:rsid w:val="161037E2"/>
    <w:rsid w:val="2AEBEE7C"/>
    <w:rsid w:val="2B5578CD"/>
    <w:rsid w:val="2BBD9951"/>
    <w:rsid w:val="2F58633C"/>
    <w:rsid w:val="2FB9C802"/>
    <w:rsid w:val="2FCF5577"/>
    <w:rsid w:val="339AC067"/>
    <w:rsid w:val="34C474FC"/>
    <w:rsid w:val="39FE10B4"/>
    <w:rsid w:val="3ACF86F6"/>
    <w:rsid w:val="3F45A733"/>
    <w:rsid w:val="428AF915"/>
    <w:rsid w:val="44FA683F"/>
    <w:rsid w:val="4DB44DAC"/>
    <w:rsid w:val="51F40B84"/>
    <w:rsid w:val="586C0FC1"/>
    <w:rsid w:val="5F18F7C5"/>
    <w:rsid w:val="6DE61DA8"/>
    <w:rsid w:val="6E579D45"/>
    <w:rsid w:val="7049B1D8"/>
    <w:rsid w:val="7415E1B3"/>
    <w:rsid w:val="795A2CEC"/>
    <w:rsid w:val="7AC2516B"/>
    <w:rsid w:val="7FC7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numbering" w:customStyle="1" w:styleId="unorderedlist">
    <w:name w:val="unordered_list"/>
    <w:basedOn w:val="NoList"/>
    <w:uiPriority w:val="99"/>
    <w:rsid w:val="00AF7F84"/>
    <w:pPr>
      <w:numPr>
        <w:numId w:val="3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276698"/>
    <w:pPr>
      <w:spacing w:before="0" w:line="240" w:lineRule="auto"/>
    </w:pPr>
    <w:rPr>
      <w:rFonts w:eastAsia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98"/>
    <w:rPr>
      <w:rFonts w:ascii="Arial" w:eastAsia="Arial" w:hAnsi="Arial" w:cs="Arial"/>
      <w:color w:val="000000"/>
      <w:sz w:val="20"/>
      <w:szCs w:val="20"/>
      <w:lang w:val="en-AU" w:eastAsia="en-AU"/>
    </w:rPr>
  </w:style>
  <w:style w:type="character" w:customStyle="1" w:styleId="normaltextrun">
    <w:name w:val="normaltextrun"/>
    <w:basedOn w:val="DefaultParagraphFont"/>
    <w:rsid w:val="00793C19"/>
  </w:style>
  <w:style w:type="character" w:customStyle="1" w:styleId="eop">
    <w:name w:val="eop"/>
    <w:basedOn w:val="DefaultParagraphFont"/>
    <w:rsid w:val="00793C19"/>
  </w:style>
  <w:style w:type="character" w:styleId="CommentReference">
    <w:name w:val="annotation reference"/>
    <w:basedOn w:val="DefaultParagraphFont"/>
    <w:uiPriority w:val="99"/>
    <w:semiHidden/>
    <w:rsid w:val="00E35C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CF"/>
    <w:pPr>
      <w:spacing w:before="240"/>
    </w:pPr>
    <w:rPr>
      <w:rFonts w:eastAsia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CF"/>
    <w:rPr>
      <w:rFonts w:ascii="Arial" w:eastAsia="Arial" w:hAnsi="Arial" w:cs="Arial"/>
      <w:b/>
      <w:bCs/>
      <w:color w:val="000000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C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CF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11-12/stage-6-learning-areas/stage-6-science/biology-2017/content/2102" TargetMode="External"/><Relationship Id="rId13" Type="http://schemas.openxmlformats.org/officeDocument/2006/relationships/hyperlink" Target="https://www.amoebasisters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moebasisters.com/uploads/2/1/9/0/21902384/video_recap_comparing_photosynthesis_and_cellular_respiration_by_amoeba_sisters.pdf" TargetMode="External"/><Relationship Id="rId17" Type="http://schemas.openxmlformats.org/officeDocument/2006/relationships/hyperlink" Target="https://www.amoebasisters.com/uploads/2/1/9/0/21902384/video_recap_comparing_photosynthesis_and_cellular_respiration_by_amoeba_sister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Eo7JtRA7lg&amp;feature=youtu.be&amp;list=PLwL0Myd7Dk1F0iQPGrjehze3eDpco1eV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Eo7JtRA7lg&amp;feature=youtu.be&amp;list=PLwL0Myd7Dk1F0iQPGrjehze3eDpco1eVz" TargetMode="External"/><Relationship Id="rId24" Type="http://schemas.openxmlformats.org/officeDocument/2006/relationships/fontTable" Target="fontTable.xml"/><Relationship Id="Rb4398557c57444d8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ixA8ZXx0KU&amp;feature=youtu.be&amp;list=PLwL0Myd7Dk1F0iQPGrjehze3eDpco1eVz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uixA8ZXx0KU&amp;feature=youtu.be&amp;list=PLwL0Myd7Dk1F0iQPGrjehze3eDpco1eV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XY6J3nMjR4" TargetMode="External"/><Relationship Id="rId14" Type="http://schemas.openxmlformats.org/officeDocument/2006/relationships/hyperlink" Target="https://www.youtube.com/watch?v=iXY6J3nMjR4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AC9E56-5D5B-4A1C-A67F-B6ACBBF3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2020-04-15T02:15:00Z</dcterms:created>
  <dcterms:modified xsi:type="dcterms:W3CDTF">2020-04-15T02:21:00Z</dcterms:modified>
  <cp:category/>
</cp:coreProperties>
</file>