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6D031" w14:textId="1721CDF2" w:rsidR="00B3126B" w:rsidRDefault="00000505" w:rsidP="00C61706">
      <w:pPr>
        <w:pStyle w:val="Heading1"/>
      </w:pPr>
      <w:r>
        <w:t>M</w:t>
      </w:r>
      <w:r w:rsidR="00B3126B">
        <w:t>agnificent vehicles</w:t>
      </w:r>
    </w:p>
    <w:p w14:paraId="06E67B09" w14:textId="2A87A6AA" w:rsidR="00000505" w:rsidRPr="00000505" w:rsidRDefault="00000505" w:rsidP="00000505">
      <w:pPr>
        <w:rPr>
          <w:rStyle w:val="Strong"/>
        </w:rPr>
      </w:pPr>
      <w:r w:rsidRPr="00000505">
        <w:rPr>
          <w:rStyle w:val="Strong"/>
        </w:rPr>
        <w:t>STEM Stage ES1 learning sequence</w:t>
      </w:r>
    </w:p>
    <w:p w14:paraId="29371ED4" w14:textId="5E466BF9" w:rsidR="004D0DA5" w:rsidRPr="004D0DA5" w:rsidRDefault="004D0DA5" w:rsidP="004D0DA5">
      <w:pPr>
        <w:pStyle w:val="FeatureBox"/>
        <w:rPr>
          <w:b/>
          <w:bCs/>
        </w:rPr>
      </w:pPr>
      <w:r w:rsidRPr="0079762C">
        <w:rPr>
          <w:rStyle w:val="Strong"/>
        </w:rPr>
        <w:t>Driving question</w:t>
      </w:r>
    </w:p>
    <w:p w14:paraId="7BB9DC20" w14:textId="5F66D730" w:rsidR="004D0DA5" w:rsidRPr="004D0DA5" w:rsidRDefault="004D0DA5" w:rsidP="004D0DA5">
      <w:pPr>
        <w:pStyle w:val="FeatureBox"/>
      </w:pPr>
      <w:r w:rsidRPr="004D0DA5">
        <w:t>How can a most magnificent vehicle carry a thank you</w:t>
      </w:r>
      <w:r>
        <w:t xml:space="preserve"> message</w:t>
      </w:r>
      <w:r w:rsidRPr="004D0DA5">
        <w:t xml:space="preserve"> to someone special?</w:t>
      </w:r>
    </w:p>
    <w:p w14:paraId="444C2603" w14:textId="751D2FA6" w:rsidR="001747B4" w:rsidRPr="00D95EEB" w:rsidRDefault="001747B4" w:rsidP="00D95EEB">
      <w:pPr>
        <w:pStyle w:val="FeatureBox2"/>
        <w:rPr>
          <w:rStyle w:val="Strong"/>
        </w:rPr>
      </w:pPr>
      <w:r w:rsidRPr="00D95EEB">
        <w:rPr>
          <w:rStyle w:val="Strong"/>
        </w:rPr>
        <w:t>Learning sequence description</w:t>
      </w:r>
    </w:p>
    <w:p w14:paraId="659A2EAF" w14:textId="38FD4AB9" w:rsidR="00B3126B" w:rsidRDefault="00131FBD" w:rsidP="007775C3">
      <w:pPr>
        <w:pStyle w:val="FeatureBox2"/>
      </w:pPr>
      <w:r w:rsidRPr="00131FBD">
        <w:t>Students will design a solution to an authentic problem</w:t>
      </w:r>
      <w:r>
        <w:t xml:space="preserve">: </w:t>
      </w:r>
      <w:r w:rsidRPr="00131FBD">
        <w:t xml:space="preserve">How can a most magnificent vehicle carry a </w:t>
      </w:r>
      <w:r w:rsidR="004D0DA5">
        <w:t>thank y</w:t>
      </w:r>
      <w:r>
        <w:t xml:space="preserve">ou </w:t>
      </w:r>
      <w:r w:rsidR="004D0DA5">
        <w:t xml:space="preserve">message </w:t>
      </w:r>
      <w:r>
        <w:t xml:space="preserve">to </w:t>
      </w:r>
      <w:r w:rsidR="004D0DA5">
        <w:t>someone special?</w:t>
      </w:r>
      <w:r w:rsidRPr="00131FBD">
        <w:t xml:space="preserve"> </w:t>
      </w:r>
      <w:r>
        <w:t>They</w:t>
      </w:r>
      <w:r w:rsidR="008B7325">
        <w:t xml:space="preserve"> will </w:t>
      </w:r>
      <w:r w:rsidR="00B3126B">
        <w:t xml:space="preserve">identify </w:t>
      </w:r>
      <w:r w:rsidR="007507F6">
        <w:t xml:space="preserve">the characteristics of </w:t>
      </w:r>
      <w:r w:rsidR="00B3126B">
        <w:t xml:space="preserve">different </w:t>
      </w:r>
      <w:r w:rsidR="00AF4B2B">
        <w:t>objects</w:t>
      </w:r>
      <w:r w:rsidR="007507F6">
        <w:t xml:space="preserve"> </w:t>
      </w:r>
      <w:r w:rsidR="00A53128">
        <w:t xml:space="preserve">including their </w:t>
      </w:r>
      <w:r w:rsidR="00B27FC7">
        <w:t>materials</w:t>
      </w:r>
      <w:r w:rsidR="00A53128">
        <w:t xml:space="preserve"> and their movement.</w:t>
      </w:r>
      <w:r w:rsidR="007507F6">
        <w:t xml:space="preserve"> </w:t>
      </w:r>
      <w:r w:rsidR="00A53128">
        <w:t xml:space="preserve">Students will explore the effects of these </w:t>
      </w:r>
      <w:r w:rsidR="00AF4B2B">
        <w:t xml:space="preserve">characteristics. </w:t>
      </w:r>
      <w:r>
        <w:t xml:space="preserve">Students will investigate how push and pull forces create movement. Students will apply their knowledge of 2D shapes, measurement and position within their design solution. </w:t>
      </w:r>
      <w:r w:rsidR="00B27FC7">
        <w:t xml:space="preserve">Students will </w:t>
      </w:r>
      <w:r>
        <w:t xml:space="preserve">identify </w:t>
      </w:r>
      <w:r w:rsidR="004D0DA5">
        <w:t>someone special in their life</w:t>
      </w:r>
      <w:r>
        <w:t xml:space="preserve"> to whom they would like to express gratitude, and will demonstrate communication skills to express these feelings. Students will understand how Aboriginal nations expressed gratitude and respect. </w:t>
      </w:r>
    </w:p>
    <w:p w14:paraId="1895601D" w14:textId="77777777" w:rsidR="001747B4" w:rsidRDefault="001747B4" w:rsidP="00C61706">
      <w:pPr>
        <w:pStyle w:val="Heading2"/>
      </w:pPr>
      <w:r>
        <w:lastRenderedPageBreak/>
        <w:t>Syllabus outcomes and content</w:t>
      </w:r>
    </w:p>
    <w:p w14:paraId="3594E8F1" w14:textId="77777777" w:rsidR="00D9054C" w:rsidRPr="00D9054C" w:rsidRDefault="00D9054C" w:rsidP="00D9054C">
      <w:pPr>
        <w:pStyle w:val="Heading3"/>
      </w:pPr>
      <w:r w:rsidRPr="00D9054C">
        <w:t>Science and technology</w:t>
      </w:r>
    </w:p>
    <w:p w14:paraId="58DBD906" w14:textId="77777777" w:rsidR="008C5A38" w:rsidRDefault="00ED6FD3" w:rsidP="00ED6FD3">
      <w:r w:rsidRPr="008C5A38">
        <w:rPr>
          <w:rStyle w:val="Strong"/>
        </w:rPr>
        <w:t>STe-2DP-T</w:t>
      </w:r>
      <w:r w:rsidRPr="00ED6FD3">
        <w:t xml:space="preserve"> – develops solutions to an identified need </w:t>
      </w:r>
    </w:p>
    <w:p w14:paraId="090B556D" w14:textId="2EB46037" w:rsidR="00ED6FD3" w:rsidRDefault="008C5A38" w:rsidP="008C5A38">
      <w:pPr>
        <w:pStyle w:val="ListBullet"/>
      </w:pPr>
      <w:r w:rsidRPr="008C5A38">
        <w:t>plan, design and evaluate a product considering an identified need or opportunity</w:t>
      </w:r>
    </w:p>
    <w:p w14:paraId="24D5C951" w14:textId="518DC78F" w:rsidR="008C5A38" w:rsidRDefault="008C5A38" w:rsidP="008C5A38">
      <w:r w:rsidRPr="008C5A38">
        <w:rPr>
          <w:b/>
        </w:rPr>
        <w:t>STe-4MW-ST</w:t>
      </w:r>
      <w:r w:rsidRPr="008C5A38">
        <w:t xml:space="preserve"> </w:t>
      </w:r>
      <w:r>
        <w:t xml:space="preserve">– </w:t>
      </w:r>
      <w:r w:rsidRPr="008C5A38">
        <w:t xml:space="preserve">identifies that objects are made of materials that have observable properties </w:t>
      </w:r>
    </w:p>
    <w:p w14:paraId="604B26E1" w14:textId="2FA52702" w:rsidR="008C5A38" w:rsidRDefault="008C5A38" w:rsidP="008C5A38">
      <w:pPr>
        <w:pStyle w:val="ListBullet"/>
      </w:pPr>
      <w:r w:rsidRPr="008C5A38">
        <w:t>observe and describe some properties of a range of materials</w:t>
      </w:r>
    </w:p>
    <w:p w14:paraId="5C705ECA" w14:textId="77777777" w:rsidR="008C3588" w:rsidRDefault="008C3588" w:rsidP="008C3588">
      <w:r w:rsidRPr="008C3588">
        <w:rPr>
          <w:rStyle w:val="Strong"/>
        </w:rPr>
        <w:t>STe-5PW-ST</w:t>
      </w:r>
      <w:r>
        <w:rPr>
          <w:rStyle w:val="Strong"/>
        </w:rPr>
        <w:t xml:space="preserve"> – </w:t>
      </w:r>
      <w:r w:rsidRPr="00CD6ABD">
        <w:t>observes the way objects move and relates changes in</w:t>
      </w:r>
      <w:r>
        <w:t xml:space="preserve"> motion to push and pull forces</w:t>
      </w:r>
    </w:p>
    <w:p w14:paraId="0330B775" w14:textId="5BAFF78E" w:rsidR="00976FAB" w:rsidRPr="00976FAB" w:rsidRDefault="00976FAB" w:rsidP="003F32A1">
      <w:pPr>
        <w:pStyle w:val="ListBullet"/>
      </w:pPr>
      <w:r w:rsidRPr="00976FAB">
        <w:t>observe the way a variety of fam</w:t>
      </w:r>
      <w:r>
        <w:t xml:space="preserve">iliar objects move, for example: </w:t>
      </w:r>
      <w:r w:rsidRPr="00976FAB">
        <w:t>sliding</w:t>
      </w:r>
      <w:r>
        <w:t xml:space="preserve">, </w:t>
      </w:r>
      <w:r w:rsidRPr="00976FAB">
        <w:t>rolling</w:t>
      </w:r>
      <w:r>
        <w:t xml:space="preserve">, </w:t>
      </w:r>
      <w:r w:rsidRPr="00976FAB">
        <w:t>spinning</w:t>
      </w:r>
      <w:r>
        <w:t xml:space="preserve">, </w:t>
      </w:r>
      <w:r w:rsidRPr="00976FAB">
        <w:t>bouncing</w:t>
      </w:r>
    </w:p>
    <w:p w14:paraId="4010C0F2" w14:textId="77777777" w:rsidR="00D9054C" w:rsidRPr="00D9054C" w:rsidRDefault="00D9054C" w:rsidP="00D9054C">
      <w:pPr>
        <w:pStyle w:val="Heading3"/>
      </w:pPr>
      <w:r>
        <w:t>Mathematics</w:t>
      </w:r>
    </w:p>
    <w:p w14:paraId="43A5D13D" w14:textId="3A539063" w:rsidR="00ED6FD3" w:rsidRDefault="00ED6FD3" w:rsidP="00ED6FD3">
      <w:r w:rsidRPr="008C5A38">
        <w:rPr>
          <w:rStyle w:val="Strong"/>
        </w:rPr>
        <w:t>MAe-1WM</w:t>
      </w:r>
      <w:r w:rsidRPr="00ED6FD3">
        <w:t xml:space="preserve"> </w:t>
      </w:r>
      <w:r w:rsidR="008C5A38">
        <w:t>–</w:t>
      </w:r>
      <w:r w:rsidRPr="00ED6FD3">
        <w:t xml:space="preserve"> describes mathematical situations using everyday language, actions, materials and informal recordings</w:t>
      </w:r>
    </w:p>
    <w:p w14:paraId="32D70BCB" w14:textId="15CD09A7" w:rsidR="00E22DE1" w:rsidRPr="00ED6FD3" w:rsidRDefault="00E22DE1" w:rsidP="00ED6FD3">
      <w:pPr>
        <w:pStyle w:val="ListBullet"/>
      </w:pPr>
      <w:r w:rsidRPr="00E22DE1">
        <w:t>manipulate circles, triangles, squares and rectangles, and describe their features using everyday language</w:t>
      </w:r>
    </w:p>
    <w:p w14:paraId="2FC8B351" w14:textId="0EA720E9" w:rsidR="00ED6FD3" w:rsidRDefault="00ED6FD3" w:rsidP="00ED6FD3">
      <w:r w:rsidRPr="008C5A38">
        <w:rPr>
          <w:rStyle w:val="Strong"/>
        </w:rPr>
        <w:t>MAe-3WM</w:t>
      </w:r>
      <w:r w:rsidRPr="00ED6FD3">
        <w:t xml:space="preserve"> – uses concrete materials and/or pictorial representations to support conclusions</w:t>
      </w:r>
    </w:p>
    <w:p w14:paraId="3CA65533" w14:textId="0082C5FD" w:rsidR="00E22DE1" w:rsidRPr="00ED6FD3" w:rsidRDefault="00E22DE1" w:rsidP="00E22DE1">
      <w:pPr>
        <w:pStyle w:val="ListBullet"/>
      </w:pPr>
      <w:r w:rsidRPr="00E22DE1">
        <w:t>record length comparisons informally by drawing, tracing, or cutting and pasting, and by using words and numerals</w:t>
      </w:r>
    </w:p>
    <w:p w14:paraId="707C58F3" w14:textId="1A080C2E" w:rsidR="00ED6FD3" w:rsidRDefault="00ED6FD3" w:rsidP="00ED6FD3">
      <w:r w:rsidRPr="008C5A38">
        <w:rPr>
          <w:rStyle w:val="Strong"/>
        </w:rPr>
        <w:t>MAe-9MG</w:t>
      </w:r>
      <w:r w:rsidRPr="00ED6FD3">
        <w:t xml:space="preserve"> – describes and compares lengths and di</w:t>
      </w:r>
      <w:r w:rsidR="00F6490B">
        <w:t>stances using everyday language</w:t>
      </w:r>
    </w:p>
    <w:p w14:paraId="41C81066" w14:textId="054F379D" w:rsidR="00F6490B" w:rsidRDefault="00E22DE1" w:rsidP="00E22DE1">
      <w:pPr>
        <w:pStyle w:val="ListBullet"/>
      </w:pPr>
      <w:r w:rsidRPr="00E22DE1">
        <w:t xml:space="preserve">use comparative language to describe </w:t>
      </w:r>
      <w:r w:rsidR="00FD5317">
        <w:t>distance</w:t>
      </w:r>
      <w:r w:rsidRPr="00E22DE1">
        <w:t xml:space="preserve">, eg </w:t>
      </w:r>
      <w:r w:rsidR="00FD5317">
        <w:t xml:space="preserve">close, closer, closer than, further, further than </w:t>
      </w:r>
    </w:p>
    <w:p w14:paraId="4512CBE4" w14:textId="186F82D4" w:rsidR="008C5A38" w:rsidRDefault="008C5A38" w:rsidP="00ED6FD3">
      <w:r w:rsidRPr="008C5A38">
        <w:rPr>
          <w:rStyle w:val="Strong"/>
        </w:rPr>
        <w:t>M</w:t>
      </w:r>
      <w:r w:rsidR="00F6490B">
        <w:rPr>
          <w:rStyle w:val="Strong"/>
        </w:rPr>
        <w:t>A</w:t>
      </w:r>
      <w:r w:rsidRPr="008C5A38">
        <w:rPr>
          <w:rStyle w:val="Strong"/>
        </w:rPr>
        <w:t>e</w:t>
      </w:r>
      <w:r>
        <w:rPr>
          <w:rStyle w:val="Strong"/>
        </w:rPr>
        <w:t>-</w:t>
      </w:r>
      <w:r w:rsidRPr="008C5A38">
        <w:rPr>
          <w:rStyle w:val="Strong"/>
        </w:rPr>
        <w:t>15MG</w:t>
      </w:r>
      <w:r>
        <w:rPr>
          <w:rStyle w:val="Strong"/>
        </w:rPr>
        <w:t xml:space="preserve"> –</w:t>
      </w:r>
      <w:r w:rsidRPr="008C5A38">
        <w:rPr>
          <w:rStyle w:val="Strong"/>
        </w:rPr>
        <w:t xml:space="preserve"> </w:t>
      </w:r>
      <w:r w:rsidRPr="008C5A38">
        <w:t xml:space="preserve">manipulates, sorts and describes representations of two-dimensional shapes, including circles, triangles, squares and rectangles, </w:t>
      </w:r>
      <w:r>
        <w:t>using everyday language</w:t>
      </w:r>
    </w:p>
    <w:p w14:paraId="091695B1" w14:textId="36A9CFBC" w:rsidR="008C5A38" w:rsidRDefault="008C5A38" w:rsidP="008C5A38">
      <w:pPr>
        <w:pStyle w:val="ListBullet"/>
      </w:pPr>
      <w:r w:rsidRPr="008C5A38">
        <w:t xml:space="preserve">make pictures and designs using a selection of shapes, eg make a </w:t>
      </w:r>
      <w:r>
        <w:t>magnificent vehicle</w:t>
      </w:r>
      <w:r w:rsidRPr="008C5A38">
        <w:t xml:space="preserve"> </w:t>
      </w:r>
      <w:r>
        <w:t>using</w:t>
      </w:r>
      <w:r w:rsidRPr="008C5A38">
        <w:t xml:space="preserve"> square</w:t>
      </w:r>
      <w:r>
        <w:t>s</w:t>
      </w:r>
      <w:r w:rsidR="00F6490B">
        <w:t>, rectangles</w:t>
      </w:r>
      <w:r w:rsidRPr="008C5A38">
        <w:t xml:space="preserve"> and </w:t>
      </w:r>
      <w:r>
        <w:t>circles</w:t>
      </w:r>
    </w:p>
    <w:p w14:paraId="468138EC" w14:textId="45D8CD48" w:rsidR="00F6490B" w:rsidRDefault="00F6490B" w:rsidP="00F6490B">
      <w:r>
        <w:rPr>
          <w:rStyle w:val="Strong"/>
        </w:rPr>
        <w:lastRenderedPageBreak/>
        <w:t>MAe-</w:t>
      </w:r>
      <w:r w:rsidRPr="00F6490B">
        <w:rPr>
          <w:rStyle w:val="Strong"/>
        </w:rPr>
        <w:t xml:space="preserve">16MG </w:t>
      </w:r>
      <w:r>
        <w:rPr>
          <w:rStyle w:val="Strong"/>
        </w:rPr>
        <w:t xml:space="preserve">– </w:t>
      </w:r>
      <w:r w:rsidRPr="00F6490B">
        <w:t xml:space="preserve">describes position and gives and follows simple directions using everyday language </w:t>
      </w:r>
    </w:p>
    <w:p w14:paraId="2B932C06" w14:textId="1B020498" w:rsidR="00F6490B" w:rsidRPr="00ED6FD3" w:rsidRDefault="00F6490B" w:rsidP="00F6490B">
      <w:pPr>
        <w:pStyle w:val="ListBullet"/>
      </w:pPr>
      <w:r>
        <w:t xml:space="preserve">Describe position and movement: give and follow simple directions to position an object or themselves, </w:t>
      </w:r>
      <w:r w:rsidR="00FD5317">
        <w:t>for example, near the tree, close to the house</w:t>
      </w:r>
    </w:p>
    <w:p w14:paraId="1057C8C9" w14:textId="4DDA21A8" w:rsidR="00B07326" w:rsidRDefault="00B07326" w:rsidP="00B07326">
      <w:pPr>
        <w:pStyle w:val="Heading3"/>
      </w:pPr>
      <w:r w:rsidRPr="00B07326">
        <w:t xml:space="preserve">English </w:t>
      </w:r>
    </w:p>
    <w:p w14:paraId="084CC556" w14:textId="1DEEBD03" w:rsidR="00191F2D" w:rsidRPr="00FA5946" w:rsidRDefault="00FA5946" w:rsidP="00FA5946">
      <w:pPr>
        <w:rPr>
          <w:b/>
          <w:bCs/>
        </w:rPr>
      </w:pPr>
      <w:r w:rsidRPr="00FA5946">
        <w:rPr>
          <w:rStyle w:val="Strong"/>
        </w:rPr>
        <w:t>ENe-10C</w:t>
      </w:r>
      <w:r>
        <w:rPr>
          <w:rStyle w:val="Strong"/>
        </w:rPr>
        <w:t xml:space="preserve"> – </w:t>
      </w:r>
      <w:r w:rsidRPr="00FA5946">
        <w:t>thinks imaginatively and creatively about familiar topics, simple ideas and the basic features of texts when responding to and composing texts</w:t>
      </w:r>
    </w:p>
    <w:p w14:paraId="5DEBD5D7" w14:textId="7FF91CD0" w:rsidR="00191F2D" w:rsidRPr="00B07326" w:rsidRDefault="00191F2D" w:rsidP="00FA5946">
      <w:pPr>
        <w:pStyle w:val="ListBullet"/>
      </w:pPr>
      <w:r w:rsidRPr="00191F2D">
        <w:t xml:space="preserve">respond to a range of imaginative and creative texts, including visual media </w:t>
      </w:r>
    </w:p>
    <w:p w14:paraId="37DBE8F0" w14:textId="0BF3502F" w:rsidR="00ED6FD3" w:rsidRPr="00ED6FD3" w:rsidRDefault="00A53CB9" w:rsidP="00F35CD1">
      <w:pPr>
        <w:pStyle w:val="Heading3"/>
        <w:rPr>
          <w:rStyle w:val="Strong"/>
          <w:b w:val="0"/>
          <w:bCs w:val="0"/>
          <w:sz w:val="40"/>
        </w:rPr>
      </w:pPr>
      <w:r>
        <w:t>Geography</w:t>
      </w:r>
    </w:p>
    <w:p w14:paraId="73CA37C5" w14:textId="61554ACD" w:rsidR="00ED6FD3" w:rsidRDefault="00ED6FD3" w:rsidP="00ED6FD3">
      <w:pPr>
        <w:rPr>
          <w:highlight w:val="yellow"/>
        </w:rPr>
      </w:pPr>
      <w:r w:rsidRPr="00D309E5">
        <w:rPr>
          <w:rStyle w:val="Strong"/>
        </w:rPr>
        <w:t>GEe-1</w:t>
      </w:r>
      <w:r w:rsidRPr="00ED6FD3">
        <w:t xml:space="preserve"> – identifies places and develops an understanding of the importance of places to people</w:t>
      </w:r>
      <w:r w:rsidRPr="00ED6FD3">
        <w:rPr>
          <w:highlight w:val="yellow"/>
        </w:rPr>
        <w:t xml:space="preserve"> </w:t>
      </w:r>
    </w:p>
    <w:p w14:paraId="2FDE2BED" w14:textId="3608E8C0" w:rsidR="00F35CD1" w:rsidRDefault="00F35CD1" w:rsidP="00F35CD1">
      <w:pPr>
        <w:pStyle w:val="ListBullet"/>
      </w:pPr>
      <w:r>
        <w:t>investigate the importance of places they live in and belong to, for example:</w:t>
      </w:r>
    </w:p>
    <w:p w14:paraId="7947DD2A" w14:textId="0289A4F4" w:rsidR="00F35CD1" w:rsidRDefault="00F35CD1" w:rsidP="00F35CD1">
      <w:pPr>
        <w:pStyle w:val="ListBullet2"/>
      </w:pPr>
      <w:r>
        <w:t>identification of places they live in and belong to</w:t>
      </w:r>
    </w:p>
    <w:p w14:paraId="54FC8BB1" w14:textId="09260FA4" w:rsidR="00F35CD1" w:rsidRDefault="00F35CD1" w:rsidP="00F35CD1">
      <w:pPr>
        <w:pStyle w:val="ListBullet2"/>
      </w:pPr>
      <w:r>
        <w:t>discussion of why places are special and how people care for them</w:t>
      </w:r>
    </w:p>
    <w:p w14:paraId="1A371A9C" w14:textId="35AC0D5B" w:rsidR="0087469E" w:rsidRDefault="00ED6FD3" w:rsidP="00ED6FD3">
      <w:pPr>
        <w:pStyle w:val="Heading3"/>
      </w:pPr>
      <w:r>
        <w:t>PDHPE</w:t>
      </w:r>
    </w:p>
    <w:p w14:paraId="24893154" w14:textId="1AD62A08" w:rsidR="00ED6FD3" w:rsidRDefault="00C27E0C" w:rsidP="00577945">
      <w:r w:rsidRPr="00D309E5">
        <w:rPr>
          <w:rStyle w:val="Strong"/>
        </w:rPr>
        <w:t>PDe</w:t>
      </w:r>
      <w:r w:rsidR="00D309E5">
        <w:rPr>
          <w:rStyle w:val="Strong"/>
        </w:rPr>
        <w:t>-</w:t>
      </w:r>
      <w:r w:rsidR="00577945" w:rsidRPr="00D309E5">
        <w:rPr>
          <w:rStyle w:val="Strong"/>
        </w:rPr>
        <w:t>3</w:t>
      </w:r>
      <w:r w:rsidR="00D309E5">
        <w:t xml:space="preserve"> – </w:t>
      </w:r>
      <w:r w:rsidR="00577945" w:rsidRPr="00577945">
        <w:t xml:space="preserve">communicates ways to be caring, inclusive and respectful of others </w:t>
      </w:r>
    </w:p>
    <w:p w14:paraId="2517259D" w14:textId="37F75EEC" w:rsidR="00D309E5" w:rsidRDefault="00D309E5" w:rsidP="00D309E5">
      <w:pPr>
        <w:pStyle w:val="ListBullet"/>
      </w:pPr>
      <w:r w:rsidRPr="00D309E5">
        <w:t>read and view stories about adventures and communicate how characters feel and react when facing challenges</w:t>
      </w:r>
    </w:p>
    <w:p w14:paraId="28015C27" w14:textId="479EA06C" w:rsidR="00D309E5" w:rsidRPr="00577945" w:rsidRDefault="00D309E5" w:rsidP="00D309E5">
      <w:pPr>
        <w:pStyle w:val="ListBullet"/>
      </w:pPr>
      <w:r w:rsidRPr="00D309E5">
        <w:t>communicate in appropriate ways, eg use verbal and nonverbal communication to demonstrate understanding</w:t>
      </w:r>
    </w:p>
    <w:p w14:paraId="715B6AE9" w14:textId="7113EAC1" w:rsidR="00577945" w:rsidRDefault="00D309E5" w:rsidP="00577945">
      <w:r w:rsidRPr="00D309E5">
        <w:rPr>
          <w:rStyle w:val="Strong"/>
        </w:rPr>
        <w:t>PDe-10</w:t>
      </w:r>
      <w:r>
        <w:rPr>
          <w:rStyle w:val="Strong"/>
        </w:rPr>
        <w:t xml:space="preserve"> </w:t>
      </w:r>
      <w:r w:rsidRPr="00D309E5">
        <w:t xml:space="preserve">– </w:t>
      </w:r>
      <w:r w:rsidR="00577945" w:rsidRPr="00577945">
        <w:t xml:space="preserve">uses interpersonal skills to effectively interact with others </w:t>
      </w:r>
    </w:p>
    <w:p w14:paraId="5450BEE8" w14:textId="22D4120B" w:rsidR="00ED6FD3" w:rsidRPr="008F5ED7" w:rsidRDefault="00D309E5" w:rsidP="00ED6FD3">
      <w:pPr>
        <w:pStyle w:val="ListBullet"/>
      </w:pPr>
      <w:r w:rsidRPr="00D309E5">
        <w:t>learn and use appropriate strategies to communicate their feelings in different</w:t>
      </w:r>
      <w:r w:rsidR="00802D1B">
        <w:t xml:space="preserve"> situations</w:t>
      </w:r>
    </w:p>
    <w:p w14:paraId="4F048001" w14:textId="0F662D11" w:rsidR="00D95EEB" w:rsidRDefault="008B5EA9" w:rsidP="00D95EEB">
      <w:hyperlink r:id="rId11" w:history="1">
        <w:r w:rsidR="003A4217">
          <w:rPr>
            <w:rStyle w:val="Hyperlink"/>
          </w:rPr>
          <w:t>Science and T</w:t>
        </w:r>
        <w:r w:rsidR="00EE5BD5" w:rsidRPr="00EE5BD5">
          <w:rPr>
            <w:rStyle w:val="Hyperlink"/>
          </w:rPr>
          <w:t>echnology K-6</w:t>
        </w:r>
        <w:r w:rsidR="00184751">
          <w:rPr>
            <w:rStyle w:val="Hyperlink"/>
          </w:rPr>
          <w:t xml:space="preserve"> Syllabus</w:t>
        </w:r>
        <w:r w:rsidR="00EE5BD5" w:rsidRPr="00EE5BD5">
          <w:rPr>
            <w:rStyle w:val="Hyperlink"/>
          </w:rPr>
          <w:t xml:space="preserve"> </w:t>
        </w:r>
      </w:hyperlink>
      <w:r w:rsidR="00DF3CE5">
        <w:t xml:space="preserve"> ©</w:t>
      </w:r>
      <w:r w:rsidR="00D95EEB" w:rsidRPr="00D95EEB">
        <w:t xml:space="preserve"> </w:t>
      </w:r>
      <w:r w:rsidR="00D044EF">
        <w:t xml:space="preserve">2017 </w:t>
      </w:r>
      <w:r w:rsidR="00D95EEB" w:rsidRPr="00D95EEB">
        <w:t>NSW Education Standards Authority (NESA) for and on behalf of the Crown in right of the State of New South Wales.</w:t>
      </w:r>
    </w:p>
    <w:p w14:paraId="6558A9F7" w14:textId="631B2297" w:rsidR="006127AC" w:rsidRDefault="008B5EA9" w:rsidP="00D044EF">
      <w:hyperlink r:id="rId12" w:history="1">
        <w:r w:rsidR="00C64614" w:rsidRPr="00EE5BD5">
          <w:rPr>
            <w:rStyle w:val="Hyperlink"/>
          </w:rPr>
          <w:t>Mathematics K-10</w:t>
        </w:r>
      </w:hyperlink>
      <w:r w:rsidR="00184751">
        <w:rPr>
          <w:rStyle w:val="Hyperlink"/>
        </w:rPr>
        <w:t xml:space="preserve"> Syllabus</w:t>
      </w:r>
      <w:r w:rsidR="00C64614">
        <w:t xml:space="preserve"> </w:t>
      </w:r>
      <w:r w:rsidR="00D044EF">
        <w:t>© 2012</w:t>
      </w:r>
      <w:r w:rsidR="00C64614" w:rsidRPr="00EE5BD5">
        <w:t xml:space="preserve"> </w:t>
      </w:r>
      <w:r w:rsidR="006127AC">
        <w:t xml:space="preserve">Copyright Board of Studies NSW for and on behalf of the Crown in right of the State of New South Wales </w:t>
      </w:r>
    </w:p>
    <w:p w14:paraId="71FE7CA7" w14:textId="40CA77EB" w:rsidR="00D044EF" w:rsidRDefault="008B5EA9" w:rsidP="00D044EF">
      <w:hyperlink r:id="rId13" w:history="1">
        <w:r w:rsidR="00D044EF" w:rsidRPr="00D044EF">
          <w:rPr>
            <w:rStyle w:val="Hyperlink"/>
          </w:rPr>
          <w:t>English K-10</w:t>
        </w:r>
      </w:hyperlink>
      <w:r w:rsidR="00184751">
        <w:rPr>
          <w:rStyle w:val="Hyperlink"/>
        </w:rPr>
        <w:t xml:space="preserve"> Syllabus</w:t>
      </w:r>
      <w:r w:rsidR="00D044EF">
        <w:t xml:space="preserve"> © 2012</w:t>
      </w:r>
      <w:r w:rsidR="00D044EF" w:rsidRPr="0084491E">
        <w:t xml:space="preserve"> Copyright Board of Studies, Teaching and Educational Standards NSW for and on behalf of the Crown in right of the State of New South Wales.</w:t>
      </w:r>
    </w:p>
    <w:p w14:paraId="393803AD" w14:textId="0C50A28B" w:rsidR="0084491E" w:rsidRDefault="008B5EA9" w:rsidP="0084491E">
      <w:hyperlink r:id="rId14" w:history="1">
        <w:r w:rsidR="0084491E" w:rsidRPr="00EE5BD5">
          <w:rPr>
            <w:rStyle w:val="Hyperlink"/>
          </w:rPr>
          <w:t xml:space="preserve">Geography </w:t>
        </w:r>
        <w:r w:rsidR="00EE5BD5" w:rsidRPr="00EE5BD5">
          <w:rPr>
            <w:rStyle w:val="Hyperlink"/>
          </w:rPr>
          <w:t>K</w:t>
        </w:r>
        <w:r w:rsidR="0084491E" w:rsidRPr="00EE5BD5">
          <w:rPr>
            <w:rStyle w:val="Hyperlink"/>
          </w:rPr>
          <w:t>-10</w:t>
        </w:r>
      </w:hyperlink>
      <w:r w:rsidR="00184751">
        <w:rPr>
          <w:rStyle w:val="Hyperlink"/>
        </w:rPr>
        <w:t xml:space="preserve"> </w:t>
      </w:r>
      <w:r w:rsidR="00105A37">
        <w:rPr>
          <w:rStyle w:val="Hyperlink"/>
        </w:rPr>
        <w:t>Syllabus</w:t>
      </w:r>
      <w:r w:rsidR="0084491E">
        <w:t xml:space="preserve"> </w:t>
      </w:r>
      <w:r w:rsidR="0084491E" w:rsidRPr="0084491E">
        <w:t>© 2015 Copyright Board of Studies, Teaching and Educational Standards NSW for and on behalf of the Crown in right of the State of New South Wales.</w:t>
      </w:r>
    </w:p>
    <w:p w14:paraId="036BD900" w14:textId="35041492" w:rsidR="00D044EF" w:rsidRDefault="008B5EA9" w:rsidP="0084491E">
      <w:hyperlink r:id="rId15" w:history="1">
        <w:r w:rsidR="00D044EF" w:rsidRPr="00D044EF">
          <w:rPr>
            <w:rStyle w:val="Hyperlink"/>
          </w:rPr>
          <w:t>PDHPE K-10</w:t>
        </w:r>
      </w:hyperlink>
      <w:r w:rsidR="00184751">
        <w:rPr>
          <w:rStyle w:val="Hyperlink"/>
        </w:rPr>
        <w:t xml:space="preserve"> Syllabus</w:t>
      </w:r>
      <w:r w:rsidR="00D044EF">
        <w:t xml:space="preserve"> © 2018</w:t>
      </w:r>
      <w:r w:rsidR="00D044EF" w:rsidRPr="0084491E">
        <w:t xml:space="preserve"> </w:t>
      </w:r>
      <w:r w:rsidR="006127AC" w:rsidRPr="00D95EEB">
        <w:t>NSW Education Standards Authority (NESA) for and on behalf of the Crown in right of the State of New South Wales.</w:t>
      </w:r>
    </w:p>
    <w:p w14:paraId="34F1D9CB" w14:textId="1C1BC501" w:rsidR="00EE5BD5" w:rsidRDefault="006127AC" w:rsidP="00FD5474">
      <w:pPr>
        <w:pStyle w:val="Heading2"/>
      </w:pPr>
      <w:r>
        <w:t>Resource co</w:t>
      </w:r>
      <w:r w:rsidR="00EE5BD5">
        <w:t>nsiderations</w:t>
      </w:r>
    </w:p>
    <w:p w14:paraId="66EA39C5" w14:textId="58A362F4" w:rsidR="001B622F" w:rsidRDefault="00EE5BD5" w:rsidP="001B622F">
      <w:r>
        <w:t xml:space="preserve">This lesson sequence allows for continuity of student learning and could be adapted to fit in with your existing teaching and learning program. Students will be supported to </w:t>
      </w:r>
      <w:r w:rsidR="00C64614">
        <w:t>meet outcomes from a number of key learning a</w:t>
      </w:r>
      <w:r>
        <w:t>reas. Most tasks ha</w:t>
      </w:r>
      <w:r w:rsidR="002C53C8">
        <w:t>ve a duration of approximately 3</w:t>
      </w:r>
      <w:r>
        <w:t xml:space="preserve">0 minutes and could be used in conjunction with your </w:t>
      </w:r>
      <w:r w:rsidR="001B622F">
        <w:t xml:space="preserve">existing </w:t>
      </w:r>
      <w:r>
        <w:t>framework</w:t>
      </w:r>
      <w:r w:rsidR="001B622F">
        <w:t>s</w:t>
      </w:r>
      <w:r>
        <w:t xml:space="preserve">. The tasks provide options for students with and without technology. They can be used with any online platform. Suggestions about how your school will plan students’ learning from home and ways to communicate with students can be found through the </w:t>
      </w:r>
      <w:r w:rsidR="003A4217" w:rsidRPr="003A4217">
        <w:t xml:space="preserve">STEM Stage ES1 learning sequence: </w:t>
      </w:r>
      <w:r w:rsidR="001B622F">
        <w:t xml:space="preserve"> </w:t>
      </w:r>
      <w:r w:rsidR="00BD3D58">
        <w:t>hub</w:t>
      </w:r>
      <w:r w:rsidR="001B622F">
        <w:t xml:space="preserve"> on our website</w:t>
      </w:r>
      <w:r>
        <w:t>. Assessment strategies linked to the success criteria are included to ensure evidence of learning is monitored and collected</w:t>
      </w:r>
      <w:r w:rsidR="650065BE">
        <w:t xml:space="preserve">. </w:t>
      </w:r>
    </w:p>
    <w:p w14:paraId="4D690E90" w14:textId="3AD0AE79" w:rsidR="001B622F" w:rsidRDefault="650065BE" w:rsidP="70B66CBF">
      <w:r>
        <w:t>All images used, unless otherwise specified, a</w:t>
      </w:r>
      <w:r w:rsidR="7F38DB85">
        <w:t xml:space="preserve">re owned by the NSW Department of Education or </w:t>
      </w:r>
      <w:r>
        <w:t xml:space="preserve">are copyright free through </w:t>
      </w:r>
      <w:hyperlink r:id="rId16">
        <w:r w:rsidRPr="70B66CBF">
          <w:rPr>
            <w:rStyle w:val="Hyperlink"/>
          </w:rPr>
          <w:t>Pixabay</w:t>
        </w:r>
      </w:hyperlink>
      <w:r w:rsidR="75084551">
        <w:t>.</w:t>
      </w:r>
    </w:p>
    <w:p w14:paraId="3D3D0156" w14:textId="505D24A1" w:rsidR="001B622F" w:rsidRDefault="00EE5BD5" w:rsidP="001B622F">
      <w:r>
        <w:br w:type="page"/>
      </w:r>
    </w:p>
    <w:p w14:paraId="686909BF" w14:textId="77777777" w:rsidR="001B622F" w:rsidRDefault="00A652B5" w:rsidP="00FD5474">
      <w:pPr>
        <w:pStyle w:val="Heading2"/>
      </w:pPr>
      <w:r>
        <w:lastRenderedPageBreak/>
        <w:t>Teacher notes</w:t>
      </w:r>
    </w:p>
    <w:p w14:paraId="20A7C57F" w14:textId="77777777" w:rsidR="00A652B5" w:rsidRDefault="00A652B5" w:rsidP="00A652B5">
      <w:pPr>
        <w:rPr>
          <w:lang w:eastAsia="zh-CN"/>
        </w:rPr>
      </w:pPr>
      <w:r w:rsidRPr="00A652B5">
        <w:rPr>
          <w:lang w:eastAsia="zh-CN"/>
        </w:rPr>
        <w:t xml:space="preserve">This learning sequence models an integrated approach to learning where the student solves an authentic problem by employing </w:t>
      </w:r>
      <w:hyperlink r:id="rId17" w:anchor="/" w:history="1">
        <w:r w:rsidRPr="00A652B5">
          <w:rPr>
            <w:rStyle w:val="Hyperlink"/>
            <w:lang w:eastAsia="zh-CN"/>
          </w:rPr>
          <w:t>design thinking skills.</w:t>
        </w:r>
      </w:hyperlink>
    </w:p>
    <w:p w14:paraId="5F505C32" w14:textId="4F23429F" w:rsidR="00A652B5" w:rsidRDefault="00A652B5" w:rsidP="00A249B1">
      <w:pPr>
        <w:jc w:val="center"/>
        <w:rPr>
          <w:lang w:eastAsia="zh-CN"/>
        </w:rPr>
      </w:pPr>
      <w:r>
        <w:rPr>
          <w:noProof/>
          <w:lang w:eastAsia="en-AU"/>
        </w:rPr>
        <w:drawing>
          <wp:inline distT="0" distB="0" distL="0" distR="0" wp14:anchorId="02E3B79B" wp14:editId="75075E5E">
            <wp:extent cx="3195637" cy="2984086"/>
            <wp:effectExtent l="0" t="0" r="0" b="0"/>
            <wp:docPr id="4" name="Picture 4" descr="A six stage model with empathise in the centre as the staring point. In a ring around this are the next five stages with arrows showing the flow. In the top right corner is the define stage, then in the bottom right corner is the ideate stage. Following that at the very bottom of the model is the prototype stage. This leads to the test stage on the lower left side of the model, and finally the share stage  finishes the model. All the outer stages link with two-way arrows to the empathise stage in the centre showing how empathise is at the core of design thinking." title="design think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727" cy="3018720"/>
                    </a:xfrm>
                    <a:prstGeom prst="rect">
                      <a:avLst/>
                    </a:prstGeom>
                    <a:noFill/>
                  </pic:spPr>
                </pic:pic>
              </a:graphicData>
            </a:graphic>
          </wp:inline>
        </w:drawing>
      </w:r>
    </w:p>
    <w:p w14:paraId="086F98EE" w14:textId="77777777" w:rsidR="003D4150" w:rsidRDefault="003D4150" w:rsidP="003D4150">
      <w:pPr>
        <w:rPr>
          <w:lang w:eastAsia="zh-CN"/>
        </w:rPr>
      </w:pPr>
      <w:r>
        <w:rPr>
          <w:lang w:eastAsia="zh-CN"/>
        </w:rPr>
        <w:t xml:space="preserve">The model, as shown above, has 6 dynamic stages with Empathise at the centre or core. This model demonstrates the interactions and flow between the other 5 stages and empathy. </w:t>
      </w:r>
    </w:p>
    <w:p w14:paraId="3C4A994F" w14:textId="77777777" w:rsidR="003D4150" w:rsidRDefault="003D4150" w:rsidP="003D4150">
      <w:pPr>
        <w:rPr>
          <w:lang w:eastAsia="zh-CN"/>
        </w:rPr>
      </w:pPr>
      <w:r>
        <w:rPr>
          <w:lang w:eastAsia="zh-CN"/>
        </w:rPr>
        <w:t>When initially introducing the model to learners, the flow is sequential; that is from Empathise to Define, to Ideate, to Prototype, to Test, to Share. As students and teachers become more familiar with the approach, regular and rapid movement backwards and forwards between the stages is to be expected and encouraged. In practice, students may move from Test back to Ideate or Empathise; they may then jump forward to Prototype. The fluid movement between the stages frequently results in a more comprehensive outcome.</w:t>
      </w:r>
    </w:p>
    <w:p w14:paraId="14E8440B" w14:textId="667FCE21" w:rsidR="003D4150" w:rsidRDefault="003D4150" w:rsidP="003D4150">
      <w:pPr>
        <w:pStyle w:val="ListNumber"/>
        <w:numPr>
          <w:ilvl w:val="0"/>
          <w:numId w:val="21"/>
        </w:numPr>
        <w:rPr>
          <w:lang w:eastAsia="zh-CN"/>
        </w:rPr>
      </w:pPr>
      <w:r w:rsidRPr="00F970D9">
        <w:rPr>
          <w:rStyle w:val="Strong"/>
        </w:rPr>
        <w:t>Empathise</w:t>
      </w:r>
      <w:r>
        <w:rPr>
          <w:lang w:eastAsia="zh-CN"/>
        </w:rPr>
        <w:t>: build the empathy of the student to the focus on the problem</w:t>
      </w:r>
      <w:r w:rsidR="004D0DA5">
        <w:rPr>
          <w:lang w:eastAsia="zh-CN"/>
        </w:rPr>
        <w:t xml:space="preserve">; </w:t>
      </w:r>
      <w:r w:rsidR="00E23D60">
        <w:rPr>
          <w:lang w:eastAsia="zh-CN"/>
        </w:rPr>
        <w:t xml:space="preserve">expressing </w:t>
      </w:r>
      <w:r w:rsidR="004D0DA5">
        <w:rPr>
          <w:lang w:eastAsia="zh-CN"/>
        </w:rPr>
        <w:t xml:space="preserve">gratitude to someone special </w:t>
      </w:r>
    </w:p>
    <w:p w14:paraId="2D871365" w14:textId="59514959" w:rsidR="003D4150" w:rsidRDefault="003D4150" w:rsidP="003D4150">
      <w:pPr>
        <w:pStyle w:val="ListNumber"/>
        <w:numPr>
          <w:ilvl w:val="0"/>
          <w:numId w:val="21"/>
        </w:numPr>
        <w:rPr>
          <w:lang w:eastAsia="zh-CN"/>
        </w:rPr>
      </w:pPr>
      <w:r w:rsidRPr="00F970D9">
        <w:rPr>
          <w:rStyle w:val="Strong"/>
        </w:rPr>
        <w:lastRenderedPageBreak/>
        <w:t>Define</w:t>
      </w:r>
      <w:r>
        <w:rPr>
          <w:lang w:eastAsia="zh-CN"/>
        </w:rPr>
        <w:t xml:space="preserve"> the task: consider all stakeholders, understand the terminology</w:t>
      </w:r>
      <w:r w:rsidR="00E23D60">
        <w:rPr>
          <w:lang w:eastAsia="zh-CN"/>
        </w:rPr>
        <w:t>; who has been helping the student, why it is important  to thank others</w:t>
      </w:r>
    </w:p>
    <w:p w14:paraId="31FFC26A" w14:textId="77777777" w:rsidR="003D4150" w:rsidRDefault="003D4150" w:rsidP="003D4150">
      <w:pPr>
        <w:pStyle w:val="ListNumber"/>
        <w:numPr>
          <w:ilvl w:val="0"/>
          <w:numId w:val="21"/>
        </w:numPr>
        <w:rPr>
          <w:lang w:eastAsia="zh-CN"/>
        </w:rPr>
      </w:pPr>
      <w:r w:rsidRPr="00F970D9">
        <w:rPr>
          <w:rStyle w:val="Strong"/>
        </w:rPr>
        <w:t>Ideate</w:t>
      </w:r>
      <w:r>
        <w:rPr>
          <w:lang w:eastAsia="zh-CN"/>
        </w:rPr>
        <w:t>: develop the skills of generating rapid ideas: imagine, create and express new and innovative ideas</w:t>
      </w:r>
    </w:p>
    <w:p w14:paraId="3BD2233E" w14:textId="77777777" w:rsidR="003D4150" w:rsidRDefault="003D4150" w:rsidP="003D4150">
      <w:pPr>
        <w:pStyle w:val="ListNumber"/>
        <w:numPr>
          <w:ilvl w:val="0"/>
          <w:numId w:val="21"/>
        </w:numPr>
        <w:rPr>
          <w:lang w:eastAsia="zh-CN"/>
        </w:rPr>
      </w:pPr>
      <w:r w:rsidRPr="00B574C7">
        <w:rPr>
          <w:rStyle w:val="Strong"/>
        </w:rPr>
        <w:t>Prototype</w:t>
      </w:r>
      <w:r>
        <w:rPr>
          <w:lang w:eastAsia="zh-CN"/>
        </w:rPr>
        <w:t>: allow the student to plan and develop their idea, experimenting with solutions.</w:t>
      </w:r>
    </w:p>
    <w:p w14:paraId="079EC6FC" w14:textId="77777777" w:rsidR="003D4150" w:rsidRDefault="003D4150" w:rsidP="003D4150">
      <w:pPr>
        <w:pStyle w:val="ListNumber"/>
        <w:numPr>
          <w:ilvl w:val="0"/>
          <w:numId w:val="21"/>
        </w:numPr>
        <w:rPr>
          <w:lang w:eastAsia="zh-CN"/>
        </w:rPr>
      </w:pPr>
      <w:r w:rsidRPr="00B574C7">
        <w:rPr>
          <w:rStyle w:val="Strong"/>
        </w:rPr>
        <w:t>Test</w:t>
      </w:r>
      <w:r>
        <w:rPr>
          <w:lang w:eastAsia="zh-CN"/>
        </w:rPr>
        <w:t xml:space="preserve"> the validity of the solution, allow for refinement.</w:t>
      </w:r>
    </w:p>
    <w:p w14:paraId="4F21BED7" w14:textId="77777777" w:rsidR="003D4150" w:rsidRDefault="003D4150" w:rsidP="003D4150">
      <w:pPr>
        <w:pStyle w:val="ListNumber"/>
        <w:numPr>
          <w:ilvl w:val="0"/>
          <w:numId w:val="21"/>
        </w:numPr>
        <w:rPr>
          <w:lang w:eastAsia="zh-CN"/>
        </w:rPr>
      </w:pPr>
      <w:r w:rsidRPr="00B574C7">
        <w:rPr>
          <w:rStyle w:val="Strong"/>
        </w:rPr>
        <w:t xml:space="preserve">Share </w:t>
      </w:r>
      <w:r>
        <w:rPr>
          <w:lang w:eastAsia="zh-CN"/>
        </w:rPr>
        <w:t>and interrogate the solution with lots of praise and support.</w:t>
      </w:r>
    </w:p>
    <w:p w14:paraId="7A0DD73C" w14:textId="4FBA6EDE" w:rsidR="003D4150" w:rsidRDefault="003D4150">
      <w:pPr>
        <w:rPr>
          <w:lang w:eastAsia="zh-CN"/>
        </w:rPr>
      </w:pPr>
      <w:r>
        <w:rPr>
          <w:lang w:eastAsia="zh-CN"/>
        </w:rPr>
        <w:br w:type="page"/>
      </w:r>
    </w:p>
    <w:p w14:paraId="3E3C0CF5" w14:textId="0C3F5D13" w:rsidR="00C334B3" w:rsidRDefault="00C334B3" w:rsidP="00C334B3">
      <w:pPr>
        <w:pStyle w:val="Heading2"/>
      </w:pPr>
      <w:r>
        <w:lastRenderedPageBreak/>
        <w:t>Resources</w:t>
      </w:r>
    </w:p>
    <w:p w14:paraId="75E25706" w14:textId="7CEF4F6F" w:rsidR="00C334B3" w:rsidRDefault="003A4217" w:rsidP="00C334B3">
      <w:pPr>
        <w:rPr>
          <w:lang w:eastAsia="zh-CN"/>
        </w:rPr>
      </w:pPr>
      <w:r>
        <w:rPr>
          <w:lang w:eastAsia="zh-CN"/>
        </w:rPr>
        <w:t xml:space="preserve">STEM Early Stage </w:t>
      </w:r>
      <w:r w:rsidR="00C334B3">
        <w:rPr>
          <w:lang w:eastAsia="zh-CN"/>
        </w:rPr>
        <w:t>1 magnificent vehicles student workbook</w:t>
      </w:r>
    </w:p>
    <w:p w14:paraId="7D1E3794" w14:textId="0E1E0851" w:rsidR="00C334B3" w:rsidRDefault="00C334B3" w:rsidP="00C334B3">
      <w:pPr>
        <w:rPr>
          <w:lang w:eastAsia="zh-CN"/>
        </w:rPr>
      </w:pPr>
      <w:r>
        <w:rPr>
          <w:lang w:eastAsia="zh-CN"/>
        </w:rPr>
        <w:t>The Most Magnificent Thing video</w:t>
      </w:r>
    </w:p>
    <w:p w14:paraId="0F58BAAC" w14:textId="152E74C7" w:rsidR="00C334B3" w:rsidRPr="00C334B3" w:rsidRDefault="00C334B3" w:rsidP="00C334B3">
      <w:pPr>
        <w:rPr>
          <w:lang w:eastAsia="zh-CN"/>
        </w:rPr>
      </w:pPr>
      <w:r>
        <w:rPr>
          <w:lang w:eastAsia="zh-CN"/>
        </w:rPr>
        <w:t>Design thinking poster</w:t>
      </w:r>
    </w:p>
    <w:p w14:paraId="6367694A" w14:textId="34C92E32" w:rsidR="00180DFA" w:rsidRDefault="00742DFA" w:rsidP="00814656">
      <w:pPr>
        <w:pStyle w:val="Heading1"/>
      </w:pPr>
      <w:r w:rsidRPr="00825C71">
        <w:t>Learning</w:t>
      </w:r>
      <w:r>
        <w:t xml:space="preserve"> experiences</w:t>
      </w:r>
    </w:p>
    <w:p w14:paraId="113F211D" w14:textId="2E6179A9" w:rsidR="00825C71" w:rsidRDefault="00825C71" w:rsidP="00825C71">
      <w:pPr>
        <w:pStyle w:val="Heading2"/>
      </w:pPr>
      <w:r>
        <w:t>Activity 1</w:t>
      </w:r>
    </w:p>
    <w:p w14:paraId="70A29D07" w14:textId="77777777" w:rsidR="006E7E6A" w:rsidRDefault="006E7E6A" w:rsidP="006E7E6A">
      <w:r>
        <w:t>Students are learning to:</w:t>
      </w:r>
    </w:p>
    <w:p w14:paraId="3C9E9530" w14:textId="77777777" w:rsidR="006E7E6A" w:rsidRPr="006E7E6A" w:rsidRDefault="006E7E6A" w:rsidP="006E7E6A">
      <w:pPr>
        <w:pStyle w:val="ListBullet"/>
        <w:numPr>
          <w:ilvl w:val="0"/>
          <w:numId w:val="1"/>
        </w:numPr>
      </w:pPr>
      <w:r w:rsidRPr="006E7E6A">
        <w:rPr>
          <w:lang w:val="en-US"/>
        </w:rPr>
        <w:t>listen carefully to a story</w:t>
      </w:r>
    </w:p>
    <w:p w14:paraId="6EFBB139" w14:textId="77777777" w:rsidR="006E7E6A" w:rsidRDefault="006E7E6A" w:rsidP="006E7E6A">
      <w:pPr>
        <w:pStyle w:val="ListBullet"/>
        <w:numPr>
          <w:ilvl w:val="0"/>
          <w:numId w:val="1"/>
        </w:numPr>
      </w:pPr>
      <w:r w:rsidRPr="006E7E6A">
        <w:rPr>
          <w:lang w:val="en-US"/>
        </w:rPr>
        <w:t>pay attention to the illustrations</w:t>
      </w:r>
      <w:r w:rsidRPr="006E7E6A">
        <w:t xml:space="preserve"> </w:t>
      </w:r>
    </w:p>
    <w:p w14:paraId="3BEC0506" w14:textId="6AB6DB14" w:rsidR="006E7E6A" w:rsidRDefault="001F2E25" w:rsidP="006E7E6A">
      <w:pPr>
        <w:pStyle w:val="ListBullet"/>
        <w:numPr>
          <w:ilvl w:val="0"/>
          <w:numId w:val="1"/>
        </w:numPr>
      </w:pPr>
      <w:r>
        <w:t>think about the author’s message</w:t>
      </w:r>
    </w:p>
    <w:p w14:paraId="3DE61839" w14:textId="723C7970" w:rsidR="00742DFA" w:rsidRDefault="00742DFA" w:rsidP="003A4217">
      <w:pPr>
        <w:pStyle w:val="Heading3"/>
      </w:pPr>
      <w:r>
        <w:t>1.1</w:t>
      </w:r>
      <w:r w:rsidR="003578C5">
        <w:t xml:space="preserve"> (</w:t>
      </w:r>
      <w:r w:rsidR="003A4217" w:rsidRPr="003A4217">
        <w:t xml:space="preserve">approximately </w:t>
      </w:r>
      <w:r w:rsidR="006E7E6A">
        <w:t>3</w:t>
      </w:r>
      <w:r w:rsidR="003578C5">
        <w:t>0 mins)</w:t>
      </w:r>
    </w:p>
    <w:p w14:paraId="3F3C0F82" w14:textId="2EF9D39D" w:rsidR="00742DFA" w:rsidRDefault="006E7E6A" w:rsidP="00825C71">
      <w:pPr>
        <w:pStyle w:val="Heading4"/>
      </w:pPr>
      <w:r>
        <w:t>English: s</w:t>
      </w:r>
      <w:r w:rsidR="00051B12">
        <w:t>hared reading</w:t>
      </w:r>
    </w:p>
    <w:p w14:paraId="164E2419" w14:textId="526852BC" w:rsidR="00051B12" w:rsidRDefault="00051B12" w:rsidP="00051B12">
      <w:r>
        <w:t>As an introduction to STEM and designing, read the book ‘The Most Magnificent Thing’ by Ashley Spires</w:t>
      </w:r>
      <w:r w:rsidR="00EB4D7D">
        <w:t xml:space="preserve">. This is available as </w:t>
      </w:r>
      <w:r w:rsidR="00E10ED8" w:rsidRPr="00C334B3">
        <w:t xml:space="preserve">The Most Magnificent Thing </w:t>
      </w:r>
      <w:r w:rsidR="00EB4D7D" w:rsidRPr="00C334B3">
        <w:t>video</w:t>
      </w:r>
      <w:r w:rsidR="00EB4D7D">
        <w:t xml:space="preserve"> or you may have a copy of the book ‘The Most Magnificent Thing’ by Ashley Spires, published by Kids Can Press in your school library. Another alternative is you may be able to find a reading of this book on a digital sharing platform, such as YouTube.</w:t>
      </w:r>
    </w:p>
    <w:p w14:paraId="05122DAA" w14:textId="420EF83D" w:rsidR="00EB4D7D" w:rsidRDefault="00EB4D7D" w:rsidP="00EB4D7D">
      <w:r>
        <w:lastRenderedPageBreak/>
        <w:t>The students are learning to think critically when listening to a story. They need to know that people bring different experiences, thoughts and ideas to a story, and this can change how we understand it. They are learning to look at a story and think about the aut</w:t>
      </w:r>
      <w:r w:rsidR="009E62E9">
        <w:t xml:space="preserve">hor and illustrator’s message. </w:t>
      </w:r>
      <w:r>
        <w:t>This lesson will help student</w:t>
      </w:r>
      <w:r w:rsidR="006E7E6A">
        <w:t>s</w:t>
      </w:r>
      <w:r>
        <w:t xml:space="preserve"> use new vocabulary</w:t>
      </w:r>
      <w:r w:rsidR="009E62E9">
        <w:t>.</w:t>
      </w:r>
    </w:p>
    <w:p w14:paraId="7887DAB9" w14:textId="2344C2DA" w:rsidR="00EB4D7D" w:rsidRDefault="00EB4D7D" w:rsidP="00EB4D7D">
      <w:r>
        <w:t xml:space="preserve">At the end of the video, </w:t>
      </w:r>
      <w:r w:rsidR="004253E7">
        <w:t xml:space="preserve">talk about aspects of the story. </w:t>
      </w:r>
      <w:r>
        <w:t xml:space="preserve">Ask questions </w:t>
      </w:r>
      <w:r w:rsidR="001F2E25">
        <w:t>and</w:t>
      </w:r>
      <w:r w:rsidR="00557B23">
        <w:t xml:space="preserve"> prompt response</w:t>
      </w:r>
      <w:r w:rsidR="001F2E25">
        <w:t>s</w:t>
      </w:r>
      <w:r w:rsidR="00557B23">
        <w:t xml:space="preserve"> to</w:t>
      </w:r>
      <w:r>
        <w:t xml:space="preserve"> extend the students be</w:t>
      </w:r>
      <w:r w:rsidR="00557B23">
        <w:t>yond the basic, obvious facts. For example:</w:t>
      </w:r>
    </w:p>
    <w:p w14:paraId="5F7312E7" w14:textId="4B0C422E" w:rsidR="00EB4D7D" w:rsidRPr="006E7E6A" w:rsidRDefault="00EB4D7D" w:rsidP="006E7E6A">
      <w:pPr>
        <w:pStyle w:val="ListBullet"/>
      </w:pPr>
      <w:r w:rsidRPr="006E7E6A">
        <w:t xml:space="preserve">I wonder how the girl </w:t>
      </w:r>
      <w:r w:rsidR="001F2E25">
        <w:t>imagined all her different ideas</w:t>
      </w:r>
      <w:r w:rsidR="00557B23">
        <w:t>.</w:t>
      </w:r>
    </w:p>
    <w:p w14:paraId="7C54CABF" w14:textId="03A708EB" w:rsidR="00EB4D7D" w:rsidRPr="006E7E6A" w:rsidRDefault="00EB4D7D" w:rsidP="006E7E6A">
      <w:pPr>
        <w:pStyle w:val="ListBullet"/>
      </w:pPr>
      <w:r w:rsidRPr="006E7E6A">
        <w:t xml:space="preserve">Do you think the people in the street </w:t>
      </w:r>
      <w:r w:rsidR="00557B23">
        <w:t>k</w:t>
      </w:r>
      <w:r w:rsidRPr="006E7E6A">
        <w:t>new how magnificent the inventions were?</w:t>
      </w:r>
    </w:p>
    <w:p w14:paraId="43A07D35" w14:textId="278C50D2" w:rsidR="00EB4D7D" w:rsidRPr="006E7E6A" w:rsidRDefault="004253E7" w:rsidP="006E7E6A">
      <w:pPr>
        <w:pStyle w:val="ListBullet"/>
      </w:pPr>
      <w:r>
        <w:t xml:space="preserve">Tell me about the dog and </w:t>
      </w:r>
      <w:r w:rsidR="001F2E25">
        <w:t>girl’s relationship</w:t>
      </w:r>
      <w:r w:rsidR="006E7E6A" w:rsidRPr="006E7E6A">
        <w:t xml:space="preserve"> </w:t>
      </w:r>
      <w:r w:rsidR="00EB4D7D" w:rsidRPr="006E7E6A">
        <w:t>using the illustrations to support your thoughts.</w:t>
      </w:r>
    </w:p>
    <w:p w14:paraId="7EF03211" w14:textId="5F050D20" w:rsidR="00EB4D7D" w:rsidRPr="006E7E6A" w:rsidRDefault="00EB4D7D" w:rsidP="006E7E6A">
      <w:pPr>
        <w:pStyle w:val="ListBullet"/>
      </w:pPr>
      <w:r w:rsidRPr="006E7E6A">
        <w:t>Talk about</w:t>
      </w:r>
      <w:r w:rsidR="004253E7">
        <w:t xml:space="preserve"> how</w:t>
      </w:r>
      <w:r w:rsidRPr="006E7E6A">
        <w:t xml:space="preserve"> the </w:t>
      </w:r>
      <w:r w:rsidR="004253E7">
        <w:t xml:space="preserve">girl’s </w:t>
      </w:r>
      <w:r w:rsidRPr="006E7E6A">
        <w:t xml:space="preserve">feelings </w:t>
      </w:r>
      <w:r w:rsidR="004253E7">
        <w:t>changed</w:t>
      </w:r>
      <w:r w:rsidR="006E7E6A" w:rsidRPr="006E7E6A">
        <w:t xml:space="preserve"> </w:t>
      </w:r>
      <w:r w:rsidR="004253E7">
        <w:t>she</w:t>
      </w:r>
      <w:r w:rsidR="006E7E6A" w:rsidRPr="006E7E6A">
        <w:t xml:space="preserve"> w</w:t>
      </w:r>
      <w:r w:rsidR="006E7E6A">
        <w:t>e</w:t>
      </w:r>
      <w:r w:rsidR="006E7E6A" w:rsidRPr="006E7E6A">
        <w:t>nt for a walk with her dog after she had exploded</w:t>
      </w:r>
      <w:r w:rsidRPr="006E7E6A">
        <w:t>.</w:t>
      </w:r>
    </w:p>
    <w:p w14:paraId="6A5A8FF3" w14:textId="5CA377D6" w:rsidR="00EB4D7D" w:rsidRPr="00051B12" w:rsidRDefault="00EB4D7D" w:rsidP="00051B12">
      <w:pPr>
        <w:pStyle w:val="ListBullet"/>
      </w:pPr>
      <w:r w:rsidRPr="006E7E6A">
        <w:t xml:space="preserve">Tell me about how the </w:t>
      </w:r>
      <w:r w:rsidR="006E7E6A" w:rsidRPr="006E7E6A">
        <w:t xml:space="preserve">girl may have </w:t>
      </w:r>
      <w:r w:rsidR="004253E7">
        <w:t>felt</w:t>
      </w:r>
      <w:r w:rsidR="006E7E6A" w:rsidRPr="006E7E6A">
        <w:t xml:space="preserve"> after she had success with her final invention</w:t>
      </w:r>
      <w:r w:rsidR="006E7E6A">
        <w:t>.</w:t>
      </w:r>
    </w:p>
    <w:p w14:paraId="685260BC" w14:textId="54A59CB9" w:rsidR="00002C64" w:rsidRDefault="00002C64" w:rsidP="003A4217">
      <w:pPr>
        <w:pStyle w:val="Heading3"/>
      </w:pPr>
      <w:r>
        <w:t>1.2</w:t>
      </w:r>
      <w:r w:rsidR="001F2E25">
        <w:t xml:space="preserve"> (</w:t>
      </w:r>
      <w:r w:rsidR="003A4217" w:rsidRPr="003A4217">
        <w:t xml:space="preserve">approximately </w:t>
      </w:r>
      <w:r w:rsidR="001F2E25">
        <w:t>3</w:t>
      </w:r>
      <w:r w:rsidR="00825C71">
        <w:t>0 mins)</w:t>
      </w:r>
    </w:p>
    <w:p w14:paraId="6737C411" w14:textId="6539D676" w:rsidR="001F2E25" w:rsidRPr="00D779A7" w:rsidRDefault="001F2E25" w:rsidP="00D779A7">
      <w:pPr>
        <w:pStyle w:val="Heading4"/>
      </w:pPr>
      <w:r w:rsidRPr="00D779A7">
        <w:t>English</w:t>
      </w:r>
      <w:r w:rsidR="00D779A7">
        <w:t>: character development</w:t>
      </w:r>
    </w:p>
    <w:p w14:paraId="3892FD4F" w14:textId="798AA742" w:rsidR="001F2E25" w:rsidRPr="00FD5474" w:rsidRDefault="00D779A7" w:rsidP="00FD5474">
      <w:r w:rsidRPr="00FD5474">
        <w:t>Discuss how people look and feel</w:t>
      </w:r>
      <w:r w:rsidR="00473173" w:rsidRPr="00FD5474">
        <w:t>,</w:t>
      </w:r>
      <w:r w:rsidRPr="00FD5474">
        <w:t xml:space="preserve"> and the words we use to describe appearance and feelings. Feelings are on the inside and cannot be seen. Appearance are the observable features on the outside.</w:t>
      </w:r>
    </w:p>
    <w:p w14:paraId="693A6599" w14:textId="00C05021" w:rsidR="00D779A7" w:rsidRDefault="00D779A7" w:rsidP="00D779A7">
      <w:pPr>
        <w:rPr>
          <w:lang w:eastAsia="zh-CN"/>
        </w:rPr>
      </w:pPr>
      <w:r>
        <w:rPr>
          <w:lang w:eastAsia="zh-CN"/>
        </w:rPr>
        <w:t>Discuss the observable features of the students’ friends and family members. Then share the feelings that each may have.</w:t>
      </w:r>
    </w:p>
    <w:p w14:paraId="6CCEB29D" w14:textId="587D1483" w:rsidR="00D779A7" w:rsidRDefault="00D779A7" w:rsidP="00D779A7">
      <w:r>
        <w:t>In the story, The Most Magnificent Thing, t</w:t>
      </w:r>
      <w:r w:rsidRPr="001F2E25">
        <w:t>here is a difference between how the girl</w:t>
      </w:r>
      <w:r>
        <w:t xml:space="preserve"> in the story</w:t>
      </w:r>
      <w:r w:rsidRPr="001F2E25">
        <w:t xml:space="preserve"> looks on the outside and </w:t>
      </w:r>
      <w:r>
        <w:t xml:space="preserve">how she </w:t>
      </w:r>
      <w:r w:rsidRPr="001F2E25">
        <w:t>feels</w:t>
      </w:r>
      <w:r>
        <w:t xml:space="preserve"> on the inside. How do we know this?</w:t>
      </w:r>
      <w:r w:rsidR="00473173">
        <w:t xml:space="preserve"> How do her feelin</w:t>
      </w:r>
      <w:r w:rsidR="00AF4B2B">
        <w:t>gs influence the way she reacts?</w:t>
      </w:r>
    </w:p>
    <w:p w14:paraId="6100731A" w14:textId="5BA32255" w:rsidR="00473173" w:rsidRDefault="005963B4" w:rsidP="00D779A7">
      <w:r>
        <w:t>Discuss the feelings and emotions of the girl and the dog. How did the dog help the girl solve her problems?</w:t>
      </w:r>
    </w:p>
    <w:p w14:paraId="00B11629" w14:textId="630CB21E" w:rsidR="00D779A7" w:rsidRDefault="00D779A7" w:rsidP="00D779A7">
      <w:pPr>
        <w:rPr>
          <w:lang w:eastAsia="zh-CN"/>
        </w:rPr>
      </w:pPr>
      <w:r>
        <w:rPr>
          <w:lang w:eastAsia="zh-CN"/>
        </w:rPr>
        <w:t xml:space="preserve">Complete </w:t>
      </w:r>
      <w:r w:rsidRPr="00AF4B2B">
        <w:rPr>
          <w:lang w:eastAsia="zh-CN"/>
        </w:rPr>
        <w:t>Activity 1.2 in the ES1 student workbook</w:t>
      </w:r>
      <w:r w:rsidR="0002192E">
        <w:rPr>
          <w:lang w:eastAsia="zh-CN"/>
        </w:rPr>
        <w:t>: students discuss the image of the girl. On the left-</w:t>
      </w:r>
      <w:r w:rsidR="00473173">
        <w:rPr>
          <w:lang w:eastAsia="zh-CN"/>
        </w:rPr>
        <w:t>hand side, we can see that she h</w:t>
      </w:r>
      <w:r w:rsidR="0002192E">
        <w:rPr>
          <w:lang w:eastAsia="zh-CN"/>
        </w:rPr>
        <w:t xml:space="preserve">as </w:t>
      </w:r>
      <w:r w:rsidR="00473173">
        <w:rPr>
          <w:lang w:eastAsia="zh-CN"/>
        </w:rPr>
        <w:t>lots</w:t>
      </w:r>
      <w:r w:rsidR="0002192E">
        <w:rPr>
          <w:lang w:eastAsia="zh-CN"/>
        </w:rPr>
        <w:t xml:space="preserve"> of colours. On the right-hand side, her heart is the only colourful part. Why is this? </w:t>
      </w:r>
    </w:p>
    <w:p w14:paraId="67AB938D" w14:textId="4B40A785" w:rsidR="00473173" w:rsidRPr="00D779A7" w:rsidRDefault="005963B4" w:rsidP="00D779A7">
      <w:pPr>
        <w:rPr>
          <w:lang w:eastAsia="zh-CN"/>
        </w:rPr>
      </w:pPr>
      <w:r>
        <w:rPr>
          <w:lang w:eastAsia="zh-CN"/>
        </w:rPr>
        <w:lastRenderedPageBreak/>
        <w:t xml:space="preserve">Match the words that describe </w:t>
      </w:r>
      <w:r w:rsidR="00E10ED8">
        <w:rPr>
          <w:lang w:eastAsia="zh-CN"/>
        </w:rPr>
        <w:t xml:space="preserve">the </w:t>
      </w:r>
      <w:r>
        <w:rPr>
          <w:lang w:eastAsia="zh-CN"/>
        </w:rPr>
        <w:t>girl’s appearance to the Outside section of the page, match the words to the girl’s feelings on the Inside section of the page.</w:t>
      </w:r>
    </w:p>
    <w:p w14:paraId="7894310E" w14:textId="3B1835B6" w:rsidR="00E10ED8" w:rsidRDefault="00E10ED8" w:rsidP="00E10ED8">
      <w:pPr>
        <w:pStyle w:val="Heading3"/>
      </w:pPr>
      <w:r>
        <w:t>1.3 (approx</w:t>
      </w:r>
      <w:r w:rsidR="003A4217">
        <w:t>imately</w:t>
      </w:r>
      <w:r>
        <w:t xml:space="preserve"> 30 mins)</w:t>
      </w:r>
    </w:p>
    <w:p w14:paraId="7360E9C1" w14:textId="56A23659" w:rsidR="00E10ED8" w:rsidRPr="005B3AF5" w:rsidRDefault="007A0345" w:rsidP="005B3AF5">
      <w:pPr>
        <w:pStyle w:val="Heading4"/>
      </w:pPr>
      <w:r w:rsidRPr="005B3AF5">
        <w:t xml:space="preserve">STEM: Opportunity for monitoring student learning; </w:t>
      </w:r>
      <w:r w:rsidR="00AF4B2B">
        <w:t>formative assessment</w:t>
      </w:r>
    </w:p>
    <w:p w14:paraId="38A68DAD" w14:textId="10E57407" w:rsidR="007A0345" w:rsidRPr="007A0345" w:rsidRDefault="007A0345" w:rsidP="007A0345">
      <w:pPr>
        <w:pStyle w:val="Heading5"/>
      </w:pPr>
      <w:r>
        <w:t xml:space="preserve">All about designing </w:t>
      </w:r>
    </w:p>
    <w:p w14:paraId="505AB62C" w14:textId="77777777" w:rsidR="005B3AF5" w:rsidRDefault="005B3AF5" w:rsidP="005B3AF5">
      <w:pPr>
        <w:widowControl w:val="0"/>
        <w:snapToGrid w:val="0"/>
        <w:spacing w:before="80" w:after="80" w:line="240" w:lineRule="auto"/>
        <w:mirrorIndents/>
        <w:rPr>
          <w:rStyle w:val="Strong"/>
        </w:rPr>
      </w:pPr>
      <w:r w:rsidRPr="005B54A9">
        <w:rPr>
          <w:rStyle w:val="Strong"/>
        </w:rPr>
        <w:t>What to look for</w:t>
      </w:r>
      <w:r>
        <w:rPr>
          <w:rStyle w:val="Strong"/>
        </w:rPr>
        <w:t>:</w:t>
      </w:r>
    </w:p>
    <w:p w14:paraId="430B9D63" w14:textId="77777777" w:rsidR="005B3AF5" w:rsidRPr="005B3AF5" w:rsidRDefault="005B3AF5" w:rsidP="005B3AF5">
      <w:pPr>
        <w:pStyle w:val="ListBullet"/>
      </w:pPr>
      <w:r w:rsidRPr="005B3AF5">
        <w:t>understanding of difference between designing and making</w:t>
      </w:r>
    </w:p>
    <w:p w14:paraId="2FA1ABEB" w14:textId="4185D11F" w:rsidR="005B3AF5" w:rsidRDefault="00BE012E" w:rsidP="005B3AF5">
      <w:pPr>
        <w:pStyle w:val="ListBullet"/>
      </w:pPr>
      <w:r>
        <w:t>explanation of how to make things</w:t>
      </w:r>
    </w:p>
    <w:p w14:paraId="684D1EC0" w14:textId="77777777" w:rsidR="005B3AF5" w:rsidRPr="005B3AF5" w:rsidRDefault="005B3AF5" w:rsidP="005B3AF5">
      <w:pPr>
        <w:pStyle w:val="ListBullet"/>
      </w:pPr>
      <w:r>
        <w:t>use of appropriate materials</w:t>
      </w:r>
    </w:p>
    <w:p w14:paraId="6261E508" w14:textId="71A1976B" w:rsidR="00E10ED8" w:rsidRDefault="005B3AF5" w:rsidP="005B3AF5">
      <w:pPr>
        <w:rPr>
          <w:lang w:eastAsia="zh-CN"/>
        </w:rPr>
      </w:pPr>
      <w:r>
        <w:rPr>
          <w:lang w:eastAsia="zh-CN"/>
        </w:rPr>
        <w:t xml:space="preserve"> </w:t>
      </w:r>
      <w:r w:rsidR="00FF3569">
        <w:rPr>
          <w:lang w:eastAsia="zh-CN"/>
        </w:rPr>
        <w:t xml:space="preserve">Discuss with students things that they have designed or </w:t>
      </w:r>
      <w:r>
        <w:rPr>
          <w:lang w:eastAsia="zh-CN"/>
        </w:rPr>
        <w:t>made</w:t>
      </w:r>
      <w:r w:rsidR="00FF3569">
        <w:rPr>
          <w:lang w:eastAsia="zh-CN"/>
        </w:rPr>
        <w:t>. Encourage them through prompts</w:t>
      </w:r>
      <w:r>
        <w:rPr>
          <w:lang w:eastAsia="zh-CN"/>
        </w:rPr>
        <w:t xml:space="preserve"> such as:</w:t>
      </w:r>
    </w:p>
    <w:p w14:paraId="46E452C7" w14:textId="75EB17CE" w:rsidR="00FF3569" w:rsidRDefault="00FF3569" w:rsidP="00FF3569">
      <w:pPr>
        <w:pStyle w:val="ListBullet"/>
        <w:rPr>
          <w:lang w:eastAsia="zh-CN"/>
        </w:rPr>
      </w:pPr>
      <w:r>
        <w:rPr>
          <w:lang w:eastAsia="zh-CN"/>
        </w:rPr>
        <w:t>Have you made anything at home by yourself? Tell me about it. Accept all options Lego models, cake baking, card making/decorating</w:t>
      </w:r>
    </w:p>
    <w:p w14:paraId="08984F36" w14:textId="6580C76A" w:rsidR="00FF3569" w:rsidRDefault="00FF3569" w:rsidP="00FF3569">
      <w:pPr>
        <w:pStyle w:val="ListBullet"/>
        <w:rPr>
          <w:lang w:eastAsia="zh-CN"/>
        </w:rPr>
      </w:pPr>
      <w:r>
        <w:rPr>
          <w:lang w:eastAsia="zh-CN"/>
        </w:rPr>
        <w:t>How did you know what to make?: from books, cards</w:t>
      </w:r>
    </w:p>
    <w:p w14:paraId="59EA2917" w14:textId="7675618C" w:rsidR="00FF3569" w:rsidRDefault="00FF3569" w:rsidP="00FF3569">
      <w:pPr>
        <w:pStyle w:val="ListBullet"/>
        <w:rPr>
          <w:lang w:eastAsia="zh-CN"/>
        </w:rPr>
      </w:pPr>
      <w:r>
        <w:rPr>
          <w:lang w:eastAsia="zh-CN"/>
        </w:rPr>
        <w:t xml:space="preserve">What did you make it out of?: </w:t>
      </w:r>
      <w:r w:rsidR="007007B8">
        <w:rPr>
          <w:lang w:eastAsia="zh-CN"/>
        </w:rPr>
        <w:t>recyclable boxes and containers,</w:t>
      </w:r>
      <w:r>
        <w:rPr>
          <w:lang w:eastAsia="zh-CN"/>
        </w:rPr>
        <w:t xml:space="preserve"> cylinders from </w:t>
      </w:r>
      <w:r w:rsidR="007007B8">
        <w:rPr>
          <w:lang w:eastAsia="zh-CN"/>
        </w:rPr>
        <w:t>paper products,</w:t>
      </w:r>
      <w:r w:rsidR="007007B8" w:rsidRPr="007007B8">
        <w:rPr>
          <w:lang w:eastAsia="zh-CN"/>
        </w:rPr>
        <w:t xml:space="preserve"> </w:t>
      </w:r>
      <w:r w:rsidR="007007B8">
        <w:rPr>
          <w:lang w:eastAsia="zh-CN"/>
        </w:rPr>
        <w:t>making box materials</w:t>
      </w:r>
    </w:p>
    <w:p w14:paraId="46418A3B" w14:textId="1F98CA5C" w:rsidR="00FF3569" w:rsidRDefault="00FF3569" w:rsidP="00FF3569">
      <w:pPr>
        <w:pStyle w:val="ListBullet"/>
        <w:rPr>
          <w:lang w:eastAsia="zh-CN"/>
        </w:rPr>
      </w:pPr>
      <w:r>
        <w:rPr>
          <w:lang w:eastAsia="zh-CN"/>
        </w:rPr>
        <w:t>Where did you find the materials to make it?</w:t>
      </w:r>
      <w:r w:rsidR="007007B8">
        <w:rPr>
          <w:lang w:eastAsia="zh-CN"/>
        </w:rPr>
        <w:t>: found objects, the shed, the kitchen, the garden</w:t>
      </w:r>
    </w:p>
    <w:p w14:paraId="78724E82" w14:textId="4F40AA00" w:rsidR="00FF3569" w:rsidRDefault="00FF3569" w:rsidP="00FF3569">
      <w:pPr>
        <w:pStyle w:val="ListBullet"/>
        <w:rPr>
          <w:lang w:eastAsia="zh-CN"/>
        </w:rPr>
      </w:pPr>
      <w:r>
        <w:rPr>
          <w:lang w:eastAsia="zh-CN"/>
        </w:rPr>
        <w:t>What tools did you use to make it?</w:t>
      </w:r>
      <w:r w:rsidR="007007B8">
        <w:rPr>
          <w:lang w:eastAsia="zh-CN"/>
        </w:rPr>
        <w:t>: encourage safety discussions concerning sharp implements including scissors</w:t>
      </w:r>
    </w:p>
    <w:p w14:paraId="72775590" w14:textId="77777777" w:rsidR="007007B8" w:rsidRDefault="00FF3569" w:rsidP="00FF3569">
      <w:pPr>
        <w:pStyle w:val="ListBullet"/>
        <w:rPr>
          <w:lang w:eastAsia="zh-CN"/>
        </w:rPr>
      </w:pPr>
      <w:r>
        <w:rPr>
          <w:lang w:eastAsia="zh-CN"/>
        </w:rPr>
        <w:t>How did you know how to make it?</w:t>
      </w:r>
      <w:r w:rsidR="007007B8">
        <w:rPr>
          <w:lang w:eastAsia="zh-CN"/>
        </w:rPr>
        <w:t>: instructions, recipes, my imagination</w:t>
      </w:r>
    </w:p>
    <w:p w14:paraId="398205D1" w14:textId="02FAB5B9" w:rsidR="007007B8" w:rsidRDefault="007007B8" w:rsidP="007007B8">
      <w:pPr>
        <w:rPr>
          <w:lang w:eastAsia="zh-CN"/>
        </w:rPr>
      </w:pPr>
      <w:r>
        <w:rPr>
          <w:lang w:eastAsia="zh-CN"/>
        </w:rPr>
        <w:t>Relate to ‘The M</w:t>
      </w:r>
      <w:r w:rsidR="003F32A1">
        <w:rPr>
          <w:lang w:eastAsia="zh-CN"/>
        </w:rPr>
        <w:t>ost Magnificent Thing’ text: ‘She</w:t>
      </w:r>
      <w:r>
        <w:rPr>
          <w:lang w:eastAsia="zh-CN"/>
        </w:rPr>
        <w:t xml:space="preserve"> knows just how it will look. She knows just how it will work. All she has to do is make it, and she makes things all the time. Easy-peasy!</w:t>
      </w:r>
      <w:r w:rsidR="003F32A1">
        <w:rPr>
          <w:lang w:eastAsia="zh-CN"/>
        </w:rPr>
        <w:t>’</w:t>
      </w:r>
    </w:p>
    <w:p w14:paraId="394679C1" w14:textId="3B47301B" w:rsidR="007A0345" w:rsidRDefault="007007B8" w:rsidP="007A0345">
      <w:pPr>
        <w:widowControl w:val="0"/>
        <w:snapToGrid w:val="0"/>
        <w:spacing w:before="80" w:after="80" w:line="240" w:lineRule="auto"/>
        <w:mirrorIndents/>
      </w:pPr>
      <w:r>
        <w:rPr>
          <w:lang w:eastAsia="zh-CN"/>
        </w:rPr>
        <w:t xml:space="preserve">In ES1 student workbook, </w:t>
      </w:r>
      <w:r w:rsidR="003F32A1">
        <w:rPr>
          <w:lang w:eastAsia="zh-CN"/>
        </w:rPr>
        <w:t xml:space="preserve">students </w:t>
      </w:r>
      <w:r w:rsidRPr="00AF4B2B">
        <w:rPr>
          <w:lang w:eastAsia="zh-CN"/>
        </w:rPr>
        <w:t>complete Activity 1.3</w:t>
      </w:r>
      <w:r w:rsidR="00D43F37">
        <w:rPr>
          <w:lang w:eastAsia="zh-CN"/>
        </w:rPr>
        <w:t xml:space="preserve"> by</w:t>
      </w:r>
      <w:r>
        <w:rPr>
          <w:lang w:eastAsia="zh-CN"/>
        </w:rPr>
        <w:t xml:space="preserve"> draw</w:t>
      </w:r>
      <w:r w:rsidR="00D43F37">
        <w:rPr>
          <w:lang w:eastAsia="zh-CN"/>
        </w:rPr>
        <w:t>ing</w:t>
      </w:r>
      <w:r>
        <w:rPr>
          <w:lang w:eastAsia="zh-CN"/>
        </w:rPr>
        <w:t xml:space="preserve"> </w:t>
      </w:r>
      <w:r w:rsidR="00D43F37">
        <w:rPr>
          <w:lang w:eastAsia="zh-CN"/>
        </w:rPr>
        <w:t xml:space="preserve">a </w:t>
      </w:r>
      <w:r>
        <w:rPr>
          <w:lang w:eastAsia="zh-CN"/>
        </w:rPr>
        <w:t>pi</w:t>
      </w:r>
      <w:r w:rsidR="003F32A1">
        <w:rPr>
          <w:lang w:eastAsia="zh-CN"/>
        </w:rPr>
        <w:t xml:space="preserve">cture of </w:t>
      </w:r>
      <w:r w:rsidR="00D43F37">
        <w:rPr>
          <w:lang w:eastAsia="zh-CN"/>
        </w:rPr>
        <w:t>something</w:t>
      </w:r>
      <w:r w:rsidR="003F32A1">
        <w:rPr>
          <w:lang w:eastAsia="zh-CN"/>
        </w:rPr>
        <w:t xml:space="preserve"> that they</w:t>
      </w:r>
      <w:r>
        <w:rPr>
          <w:lang w:eastAsia="zh-CN"/>
        </w:rPr>
        <w:t xml:space="preserve"> have made or designed. Write a sentence </w:t>
      </w:r>
      <w:r w:rsidR="003F32A1">
        <w:rPr>
          <w:lang w:eastAsia="zh-CN"/>
        </w:rPr>
        <w:t>to describe the thing and</w:t>
      </w:r>
      <w:r w:rsidR="00D43F37">
        <w:rPr>
          <w:lang w:eastAsia="zh-CN"/>
        </w:rPr>
        <w:t>, if appropriate,</w:t>
      </w:r>
      <w:r w:rsidR="003F32A1">
        <w:rPr>
          <w:lang w:eastAsia="zh-CN"/>
        </w:rPr>
        <w:t xml:space="preserve"> label with the materials they used. Ask students</w:t>
      </w:r>
      <w:r w:rsidR="00D43F37">
        <w:rPr>
          <w:lang w:eastAsia="zh-CN"/>
        </w:rPr>
        <w:t xml:space="preserve"> to</w:t>
      </w:r>
      <w:r w:rsidR="003F32A1">
        <w:rPr>
          <w:lang w:eastAsia="zh-CN"/>
        </w:rPr>
        <w:t xml:space="preserve"> draw or write about the tools that </w:t>
      </w:r>
      <w:r w:rsidR="003F32A1">
        <w:rPr>
          <w:lang w:eastAsia="zh-CN"/>
        </w:rPr>
        <w:lastRenderedPageBreak/>
        <w:t>they used.</w:t>
      </w:r>
    </w:p>
    <w:p w14:paraId="3E24D33D" w14:textId="281B8DBD" w:rsidR="00002C64" w:rsidRDefault="00002C64" w:rsidP="00EE5B7B">
      <w:pPr>
        <w:pStyle w:val="Heading2"/>
      </w:pPr>
      <w:r>
        <w:t>Activity 2</w:t>
      </w:r>
    </w:p>
    <w:p w14:paraId="50756303" w14:textId="77777777" w:rsidR="00763659" w:rsidRDefault="00763659" w:rsidP="00763659">
      <w:r>
        <w:t>Students are learning to:</w:t>
      </w:r>
    </w:p>
    <w:p w14:paraId="42644893" w14:textId="707D12B4" w:rsidR="00763659" w:rsidRPr="006E7E6A" w:rsidRDefault="00763659" w:rsidP="00763659">
      <w:pPr>
        <w:pStyle w:val="ListBullet"/>
        <w:numPr>
          <w:ilvl w:val="0"/>
          <w:numId w:val="1"/>
        </w:numPr>
      </w:pPr>
      <w:r>
        <w:rPr>
          <w:lang w:val="en-US"/>
        </w:rPr>
        <w:t xml:space="preserve">observe </w:t>
      </w:r>
      <w:r w:rsidR="00EE4ADB">
        <w:rPr>
          <w:lang w:val="en-US"/>
        </w:rPr>
        <w:t xml:space="preserve">and classify </w:t>
      </w:r>
      <w:r>
        <w:rPr>
          <w:lang w:val="en-US"/>
        </w:rPr>
        <w:t>the way familiar objects move</w:t>
      </w:r>
    </w:p>
    <w:p w14:paraId="06543DF7" w14:textId="296D7B44" w:rsidR="00763659" w:rsidRDefault="00763659" w:rsidP="00763659">
      <w:pPr>
        <w:pStyle w:val="ListBullet"/>
        <w:numPr>
          <w:ilvl w:val="0"/>
          <w:numId w:val="1"/>
        </w:numPr>
      </w:pPr>
      <w:r>
        <w:t>alter the way objects move</w:t>
      </w:r>
    </w:p>
    <w:p w14:paraId="681EAFF3" w14:textId="29FEE2FF" w:rsidR="00EE4ADB" w:rsidRDefault="00EE4ADB" w:rsidP="00763659">
      <w:pPr>
        <w:pStyle w:val="ListBullet"/>
        <w:numPr>
          <w:ilvl w:val="0"/>
          <w:numId w:val="1"/>
        </w:numPr>
      </w:pPr>
      <w:r>
        <w:t>respond to a text through improvisation</w:t>
      </w:r>
    </w:p>
    <w:p w14:paraId="68D9EBD1" w14:textId="7BFD975E" w:rsidR="00763659" w:rsidRDefault="00E047D6" w:rsidP="003A4217">
      <w:pPr>
        <w:pStyle w:val="Heading3"/>
      </w:pPr>
      <w:r>
        <w:t>2.1 (</w:t>
      </w:r>
      <w:r w:rsidR="003A4217" w:rsidRPr="003A4217">
        <w:t xml:space="preserve">approximately </w:t>
      </w:r>
      <w:r>
        <w:t>2</w:t>
      </w:r>
      <w:r w:rsidR="00763659">
        <w:t>0 mins)</w:t>
      </w:r>
    </w:p>
    <w:p w14:paraId="4419541E" w14:textId="1C89635A" w:rsidR="00763659" w:rsidRPr="00763659" w:rsidRDefault="00763659" w:rsidP="00763659">
      <w:pPr>
        <w:pStyle w:val="Heading4"/>
      </w:pPr>
      <w:r>
        <w:t>Science: force and motion</w:t>
      </w:r>
    </w:p>
    <w:p w14:paraId="25C8A633" w14:textId="685D1704" w:rsidR="00763659" w:rsidRPr="005B54A9" w:rsidRDefault="003578C5" w:rsidP="00763659">
      <w:r w:rsidRPr="005B54A9">
        <w:t>Studen</w:t>
      </w:r>
      <w:r w:rsidR="00763659">
        <w:t xml:space="preserve">ts </w:t>
      </w:r>
      <w:r w:rsidR="001E2B92">
        <w:t xml:space="preserve">move around the room to music </w:t>
      </w:r>
      <w:r w:rsidR="00076DDE">
        <w:t xml:space="preserve">using a movement of the </w:t>
      </w:r>
      <w:r w:rsidR="001E2B92">
        <w:t>teacher</w:t>
      </w:r>
      <w:r w:rsidR="00076DDE">
        <w:t>’s</w:t>
      </w:r>
      <w:r w:rsidR="001E2B92">
        <w:t xml:space="preserve"> cho</w:t>
      </w:r>
      <w:r w:rsidR="00076DDE">
        <w:t xml:space="preserve">ice: </w:t>
      </w:r>
      <w:r w:rsidR="009E62E9">
        <w:t xml:space="preserve">include </w:t>
      </w:r>
      <w:r w:rsidR="001E2B92">
        <w:t>sliding, rolling, spinning, bouncing</w:t>
      </w:r>
      <w:r w:rsidR="00076DDE">
        <w:t>.</w:t>
      </w:r>
      <w:r w:rsidR="001E2B92">
        <w:t xml:space="preserve"> </w:t>
      </w:r>
      <w:r w:rsidR="00076DDE">
        <w:t>When the music stops, last one/s moving are out.</w:t>
      </w:r>
      <w:r w:rsidR="001E2B92">
        <w:t xml:space="preserve"> Discuss body movements.</w:t>
      </w:r>
    </w:p>
    <w:p w14:paraId="4175D006" w14:textId="73B0CEB5" w:rsidR="00D01241" w:rsidRDefault="00D01241" w:rsidP="00F83315">
      <w:r>
        <w:t>Find</w:t>
      </w:r>
      <w:r w:rsidR="007874F1">
        <w:t xml:space="preserve"> </w:t>
      </w:r>
      <w:r>
        <w:t>familiar object</w:t>
      </w:r>
      <w:r w:rsidR="007874F1">
        <w:t>s</w:t>
      </w:r>
      <w:r w:rsidR="00516191">
        <w:t xml:space="preserve"> </w:t>
      </w:r>
      <w:r>
        <w:t xml:space="preserve">that can </w:t>
      </w:r>
      <w:r w:rsidR="00516191">
        <w:t>move</w:t>
      </w:r>
      <w:r>
        <w:t xml:space="preserve"> in similar ways</w:t>
      </w:r>
      <w:r w:rsidR="00516191">
        <w:t>. Students describe the movement</w:t>
      </w:r>
      <w:r w:rsidR="00076DDE">
        <w:t xml:space="preserve"> of the object</w:t>
      </w:r>
      <w:r w:rsidR="007874F1">
        <w:t xml:space="preserve"> as </w:t>
      </w:r>
      <w:r w:rsidR="00516191">
        <w:t xml:space="preserve">teachers </w:t>
      </w:r>
      <w:r w:rsidR="00CE2D41">
        <w:t xml:space="preserve">scribe the words on a </w:t>
      </w:r>
      <w:r w:rsidR="00E515D3">
        <w:t xml:space="preserve">STEM </w:t>
      </w:r>
      <w:r w:rsidR="00CE2D41">
        <w:t>word wall</w:t>
      </w:r>
      <w:r w:rsidR="00076DDE">
        <w:t xml:space="preserve">: </w:t>
      </w:r>
      <w:r>
        <w:t>sliding, rolling, spinning, bouncing</w:t>
      </w:r>
      <w:r w:rsidR="00CE2D41">
        <w:t xml:space="preserve">. </w:t>
      </w:r>
      <w:r w:rsidR="007874F1">
        <w:t>Students c</w:t>
      </w:r>
      <w:r>
        <w:t xml:space="preserve">omplete the table of movement </w:t>
      </w:r>
      <w:r w:rsidR="00076DDE">
        <w:t xml:space="preserve">in the </w:t>
      </w:r>
      <w:r w:rsidR="00076DDE" w:rsidRPr="00AF4B2B">
        <w:t>ES1 Student workbook, Activity 2.1</w:t>
      </w:r>
    </w:p>
    <w:p w14:paraId="05A39E99" w14:textId="632FE1A7" w:rsidR="003F32A1" w:rsidRDefault="007874F1" w:rsidP="003F32A1">
      <w:r>
        <w:t>S</w:t>
      </w:r>
      <w:r w:rsidR="00076DDE">
        <w:t>tudents discuss</w:t>
      </w:r>
      <w:r w:rsidR="00CE2D41">
        <w:t xml:space="preserve"> </w:t>
      </w:r>
      <w:r w:rsidR="00076DDE">
        <w:t xml:space="preserve">the force needed as a push or pull movement. They then </w:t>
      </w:r>
      <w:r w:rsidR="00D01241">
        <w:t>group</w:t>
      </w:r>
      <w:r w:rsidR="00076DDE">
        <w:t xml:space="preserve"> </w:t>
      </w:r>
      <w:r w:rsidR="00D01241">
        <w:t xml:space="preserve">these objects into the </w:t>
      </w:r>
      <w:r w:rsidR="00076DDE">
        <w:t xml:space="preserve">appropriate </w:t>
      </w:r>
      <w:r w:rsidR="00D01241">
        <w:t xml:space="preserve">categories </w:t>
      </w:r>
      <w:r w:rsidR="00076DDE">
        <w:t>using a Venn diagram</w:t>
      </w:r>
      <w:r>
        <w:t xml:space="preserve"> created</w:t>
      </w:r>
      <w:r w:rsidR="00076DDE">
        <w:t xml:space="preserve"> with hoops.</w:t>
      </w:r>
      <w:r w:rsidR="00D01241">
        <w:t xml:space="preserve"> </w:t>
      </w:r>
      <w:r w:rsidR="00E047D6">
        <w:t>Note that some</w:t>
      </w:r>
      <w:r>
        <w:t xml:space="preserve"> objects</w:t>
      </w:r>
      <w:r w:rsidR="00E047D6">
        <w:t xml:space="preserve"> use both push and pull</w:t>
      </w:r>
      <w:r w:rsidR="001E2B92">
        <w:t>.</w:t>
      </w:r>
      <w:r w:rsidR="00D01241">
        <w:t xml:space="preserve"> </w:t>
      </w:r>
    </w:p>
    <w:p w14:paraId="15339184" w14:textId="0AD1CECE" w:rsidR="002D1D44" w:rsidRDefault="002D1D44" w:rsidP="003A4217">
      <w:pPr>
        <w:pStyle w:val="Heading3"/>
      </w:pPr>
      <w:r>
        <w:t>2.</w:t>
      </w:r>
      <w:r w:rsidR="00E047D6">
        <w:t>2</w:t>
      </w:r>
      <w:r>
        <w:t xml:space="preserve"> (</w:t>
      </w:r>
      <w:r w:rsidR="003A4217" w:rsidRPr="003A4217">
        <w:t xml:space="preserve">approximately </w:t>
      </w:r>
      <w:r>
        <w:t>30 mins)</w:t>
      </w:r>
    </w:p>
    <w:p w14:paraId="5D42CC72" w14:textId="2A086FC8" w:rsidR="007874F1" w:rsidRPr="007874F1" w:rsidRDefault="007874F1" w:rsidP="007874F1">
      <w:pPr>
        <w:pStyle w:val="Heading4"/>
      </w:pPr>
      <w:r>
        <w:t>Science: force and motion</w:t>
      </w:r>
    </w:p>
    <w:p w14:paraId="15DC1AEE" w14:textId="5AB7A8E3" w:rsidR="00516191" w:rsidRDefault="00D01241" w:rsidP="003578C5">
      <w:r>
        <w:t>We change the way objects move</w:t>
      </w:r>
      <w:r w:rsidR="007874F1">
        <w:t>,</w:t>
      </w:r>
      <w:r w:rsidR="007874F1" w:rsidRPr="007874F1">
        <w:t xml:space="preserve"> </w:t>
      </w:r>
      <w:r w:rsidR="007874F1">
        <w:t>for example</w:t>
      </w:r>
      <w:r w:rsidR="007874F1" w:rsidRPr="00CE2D41">
        <w:t xml:space="preserve"> starting, stopping, changing speed or direction</w:t>
      </w:r>
      <w:r w:rsidR="007874F1">
        <w:t>. P</w:t>
      </w:r>
      <w:r>
        <w:t>ush an</w:t>
      </w:r>
      <w:r w:rsidR="007874F1">
        <w:t>d pull forces</w:t>
      </w:r>
      <w:r>
        <w:t xml:space="preserve"> change</w:t>
      </w:r>
      <w:r w:rsidR="007874F1">
        <w:t xml:space="preserve"> the</w:t>
      </w:r>
      <w:r>
        <w:t xml:space="preserve"> motion</w:t>
      </w:r>
      <w:r w:rsidR="00F83315">
        <w:t xml:space="preserve">. </w:t>
      </w:r>
    </w:p>
    <w:p w14:paraId="16F5372E" w14:textId="186D7BD7" w:rsidR="00F83315" w:rsidRDefault="00F83315" w:rsidP="003578C5">
      <w:r>
        <w:lastRenderedPageBreak/>
        <w:t>Create a ‘race-a-ramp’ using found materials in the classroom or at home. Use a length of strong cardboard (or light timber if available) for a race ramp</w:t>
      </w:r>
      <w:r w:rsidR="00BF36EC">
        <w:t>, elevate it slightly at one end using books or boxes</w:t>
      </w:r>
      <w:r>
        <w:t xml:space="preserve">. Gather different size and weight </w:t>
      </w:r>
      <w:r w:rsidR="00BF36EC">
        <w:t>objects</w:t>
      </w:r>
      <w:r w:rsidR="00E515D3">
        <w:t>: some</w:t>
      </w:r>
      <w:r w:rsidR="00BF36EC">
        <w:t xml:space="preserve"> that will roll</w:t>
      </w:r>
      <w:r w:rsidR="00E515D3">
        <w:t>, and</w:t>
      </w:r>
      <w:r w:rsidR="00BF36EC">
        <w:t xml:space="preserve"> some that will slide</w:t>
      </w:r>
      <w:r>
        <w:t xml:space="preserve"> – </w:t>
      </w:r>
      <w:r w:rsidR="00BF36EC">
        <w:t xml:space="preserve">for example </w:t>
      </w:r>
      <w:r>
        <w:t>foam balls, tennis balls, marbles</w:t>
      </w:r>
      <w:r w:rsidR="00BF36EC">
        <w:t>, wheels</w:t>
      </w:r>
      <w:r w:rsidR="00D01241">
        <w:t>.</w:t>
      </w:r>
      <w:r w:rsidR="00BF36EC">
        <w:t xml:space="preserve"> rocks, blocks. Ask students to predict which object will </w:t>
      </w:r>
      <w:r w:rsidR="00E515D3">
        <w:t xml:space="preserve">move the fastest using a small push. Students race their objects to test their predictions. </w:t>
      </w:r>
      <w:r w:rsidR="00E047D6">
        <w:t xml:space="preserve">Increase the height of the ramp by adding extra books and repeat the test. </w:t>
      </w:r>
      <w:r w:rsidR="00E515D3">
        <w:t xml:space="preserve">Record with photos to add to the </w:t>
      </w:r>
      <w:r w:rsidR="007874F1" w:rsidRPr="00AF4B2B">
        <w:t xml:space="preserve">ES1 </w:t>
      </w:r>
      <w:r w:rsidR="00E515D3" w:rsidRPr="00AF4B2B">
        <w:t xml:space="preserve">STEM </w:t>
      </w:r>
      <w:r w:rsidR="00E047D6" w:rsidRPr="00AF4B2B">
        <w:t>workbook</w:t>
      </w:r>
      <w:r w:rsidR="007874F1" w:rsidRPr="00AF4B2B">
        <w:t>, Activity 2.2</w:t>
      </w:r>
      <w:r w:rsidR="00E047D6" w:rsidRPr="00AF4B2B">
        <w:t>.</w:t>
      </w:r>
    </w:p>
    <w:p w14:paraId="7B8F268A" w14:textId="412C2005" w:rsidR="008A6EB0" w:rsidRDefault="008A6EB0" w:rsidP="003A4217">
      <w:pPr>
        <w:pStyle w:val="Heading3"/>
      </w:pPr>
      <w:r>
        <w:t>2.3 (</w:t>
      </w:r>
      <w:r w:rsidR="003A4217" w:rsidRPr="003A4217">
        <w:t xml:space="preserve">approximately </w:t>
      </w:r>
      <w:r>
        <w:t>30 mins)</w:t>
      </w:r>
    </w:p>
    <w:p w14:paraId="359CA25B" w14:textId="4BC7357B" w:rsidR="00A01F78" w:rsidRPr="00A01F78" w:rsidRDefault="00B6469A" w:rsidP="00A01F78">
      <w:pPr>
        <w:pStyle w:val="Heading4"/>
      </w:pPr>
      <w:r>
        <w:t xml:space="preserve">English: </w:t>
      </w:r>
      <w:r w:rsidR="00A01F78" w:rsidRPr="00A01F78">
        <w:t xml:space="preserve">Revisit </w:t>
      </w:r>
      <w:r w:rsidR="00A01F78">
        <w:t xml:space="preserve">the </w:t>
      </w:r>
      <w:r w:rsidR="00A01F78" w:rsidRPr="00A01F78">
        <w:t>text</w:t>
      </w:r>
      <w:r w:rsidR="00A01F78">
        <w:t xml:space="preserve">: </w:t>
      </w:r>
      <w:r w:rsidR="008306B8">
        <w:t>improvisation</w:t>
      </w:r>
    </w:p>
    <w:p w14:paraId="1F02EC97" w14:textId="700AFDC1" w:rsidR="007874F1" w:rsidRDefault="00A01F78" w:rsidP="00A01F78">
      <w:r>
        <w:t>View again, or reread, ‘The Most Magnificent Thing’ and listen to the doing words (verbs). Just like the Science words of sliding, rolling, spinning, bouncing, the girl and the dog are moving things/doing things.</w:t>
      </w:r>
    </w:p>
    <w:p w14:paraId="70B5CB46" w14:textId="00566015" w:rsidR="00A01F78" w:rsidRDefault="00A01F78" w:rsidP="00A01F78">
      <w:r>
        <w:t>As you view or read the story, ask the students to respond to the text through role-play with a partner – taking turns to be the girl or the dog. Focus on the actions – predict the meaning of the verbs that may be difficult: tinker, wrench, tweak,</w:t>
      </w:r>
      <w:r w:rsidR="00FB472E">
        <w:t xml:space="preserve"> fastens,</w:t>
      </w:r>
      <w:r>
        <w:t xml:space="preserve"> pummel</w:t>
      </w:r>
      <w:r w:rsidR="00FB472E">
        <w:t xml:space="preserve">, nudge, </w:t>
      </w:r>
      <w:r w:rsidR="00105A37">
        <w:t>and pounce</w:t>
      </w:r>
      <w:r w:rsidR="00FB472E">
        <w:t xml:space="preserve">. Mention words that may have more than one meaning as a noun or a verb: jam, circle, fiddle, </w:t>
      </w:r>
      <w:r w:rsidR="00105A37">
        <w:t>and hammer</w:t>
      </w:r>
      <w:r w:rsidR="00FB472E">
        <w:t>.</w:t>
      </w:r>
    </w:p>
    <w:p w14:paraId="1391B6F9" w14:textId="36BCE4D8" w:rsidR="00FB472E" w:rsidRDefault="00FB472E" w:rsidP="00A01F78">
      <w:r>
        <w:t xml:space="preserve">Use the strategy of </w:t>
      </w:r>
      <w:hyperlink r:id="rId19" w:history="1">
        <w:r w:rsidRPr="002F0DBD">
          <w:rPr>
            <w:rStyle w:val="Hyperlink"/>
          </w:rPr>
          <w:t>frozen mome</w:t>
        </w:r>
        <w:r w:rsidRPr="002F0DBD">
          <w:rPr>
            <w:rStyle w:val="Hyperlink"/>
          </w:rPr>
          <w:t>nts</w:t>
        </w:r>
      </w:hyperlink>
      <w:r w:rsidR="009E62E9">
        <w:t xml:space="preserve"> </w:t>
      </w:r>
      <w:r>
        <w:t>to explore the feelings of t</w:t>
      </w:r>
      <w:r w:rsidR="008306B8">
        <w:t xml:space="preserve">he girl and the dog: At a signal given by teacher, </w:t>
      </w:r>
      <w:r w:rsidR="008306B8" w:rsidRPr="008306B8">
        <w:t>student</w:t>
      </w:r>
      <w:r w:rsidR="008306B8">
        <w:t>s</w:t>
      </w:r>
      <w:r w:rsidR="008306B8" w:rsidRPr="008306B8">
        <w:t xml:space="preserve"> </w:t>
      </w:r>
      <w:r w:rsidR="008306B8">
        <w:t>improvise movements in the text</w:t>
      </w:r>
      <w:r w:rsidR="008306B8" w:rsidRPr="008306B8">
        <w:t xml:space="preserve">. Teacher assists with suggestions as required. Stop the action at random moments and ask the </w:t>
      </w:r>
      <w:r w:rsidR="008306B8">
        <w:t>students</w:t>
      </w:r>
      <w:r w:rsidR="008306B8" w:rsidRPr="008306B8">
        <w:t xml:space="preserve"> to freeze. Select students to speak the thoughts of the moment in role to assist them to build belief in their roles and the situation.</w:t>
      </w:r>
      <w:r>
        <w:t xml:space="preserve"> </w:t>
      </w:r>
      <w:r w:rsidR="008306B8">
        <w:t>Refer also to Activity 1.2, the character’s feelings are on the inside and the appearance is on the outside.</w:t>
      </w:r>
    </w:p>
    <w:p w14:paraId="2D82FAD3" w14:textId="0B7B7D89" w:rsidR="00EE4ADB" w:rsidRDefault="00EE4ADB" w:rsidP="00C61706">
      <w:pPr>
        <w:pStyle w:val="Heading2"/>
      </w:pPr>
      <w:bookmarkStart w:id="0" w:name="_Resource_1"/>
      <w:bookmarkStart w:id="1" w:name="_Resource_1-_[title]"/>
      <w:bookmarkStart w:id="2" w:name="_Ref38013604"/>
      <w:bookmarkEnd w:id="0"/>
      <w:bookmarkEnd w:id="1"/>
      <w:r>
        <w:t>Activity 3</w:t>
      </w:r>
    </w:p>
    <w:p w14:paraId="36F9C309" w14:textId="77777777" w:rsidR="00EE4ADB" w:rsidRDefault="00EE4ADB" w:rsidP="00EE4ADB">
      <w:r>
        <w:t>Students are learning to:</w:t>
      </w:r>
    </w:p>
    <w:p w14:paraId="5CC513EB" w14:textId="18EF3726" w:rsidR="009406CD" w:rsidRPr="009406CD" w:rsidRDefault="009406CD" w:rsidP="009406CD">
      <w:pPr>
        <w:pStyle w:val="ListBullet"/>
      </w:pPr>
      <w:r>
        <w:rPr>
          <w:lang w:val="en-US"/>
        </w:rPr>
        <w:t xml:space="preserve">Identify </w:t>
      </w:r>
      <w:r w:rsidRPr="009406CD">
        <w:rPr>
          <w:lang w:val="en-US"/>
        </w:rPr>
        <w:t xml:space="preserve">circles, triangles, squares and rectangles, and describe their features using everyday language </w:t>
      </w:r>
    </w:p>
    <w:p w14:paraId="21100D06" w14:textId="0993D24A" w:rsidR="009E62E9" w:rsidRDefault="009E62E9" w:rsidP="00EE4ADB">
      <w:pPr>
        <w:pStyle w:val="ListBullet"/>
        <w:numPr>
          <w:ilvl w:val="0"/>
          <w:numId w:val="1"/>
        </w:numPr>
      </w:pPr>
      <w:r w:rsidRPr="008C5A38">
        <w:t>make pictures and desi</w:t>
      </w:r>
      <w:r w:rsidR="00663EFF">
        <w:t>gns using a selection of shapes</w:t>
      </w:r>
    </w:p>
    <w:p w14:paraId="06F71C01" w14:textId="41FF33BB" w:rsidR="00663EFF" w:rsidRDefault="00663EFF" w:rsidP="00EE4ADB">
      <w:pPr>
        <w:pStyle w:val="ListBullet"/>
        <w:numPr>
          <w:ilvl w:val="0"/>
          <w:numId w:val="1"/>
        </w:numPr>
      </w:pPr>
      <w:r>
        <w:t>use imagination to represent aspects of an experiences using drawings</w:t>
      </w:r>
      <w:r w:rsidR="00BD3D58">
        <w:t>.</w:t>
      </w:r>
    </w:p>
    <w:p w14:paraId="29C8BFC7" w14:textId="45440C38" w:rsidR="00EE4ADB" w:rsidRDefault="00EE4ADB" w:rsidP="008B5EA9">
      <w:pPr>
        <w:pStyle w:val="Heading3"/>
      </w:pPr>
      <w:r>
        <w:lastRenderedPageBreak/>
        <w:t>3.1 (</w:t>
      </w:r>
      <w:r w:rsidR="008B5EA9" w:rsidRPr="008B5EA9">
        <w:t xml:space="preserve">approximately </w:t>
      </w:r>
      <w:r w:rsidR="00DC507F">
        <w:t>2</w:t>
      </w:r>
      <w:r>
        <w:t>0 mins)</w:t>
      </w:r>
    </w:p>
    <w:p w14:paraId="60A9B979" w14:textId="07E62D61" w:rsidR="00EE4ADB" w:rsidRPr="00EE4ADB" w:rsidRDefault="00EE4ADB" w:rsidP="00EE4ADB">
      <w:pPr>
        <w:pStyle w:val="Heading4"/>
        <w:rPr>
          <w:lang w:eastAsia="zh-CN"/>
        </w:rPr>
      </w:pPr>
      <w:r>
        <w:rPr>
          <w:lang w:eastAsia="zh-CN"/>
        </w:rPr>
        <w:t xml:space="preserve">Mathematics: </w:t>
      </w:r>
      <w:r w:rsidR="00594995">
        <w:rPr>
          <w:lang w:eastAsia="zh-CN"/>
        </w:rPr>
        <w:t>Illustration</w:t>
      </w:r>
      <w:r w:rsidR="00663EFF">
        <w:rPr>
          <w:lang w:eastAsia="zh-CN"/>
        </w:rPr>
        <w:t>s</w:t>
      </w:r>
      <w:r w:rsidR="00594995">
        <w:rPr>
          <w:lang w:eastAsia="zh-CN"/>
        </w:rPr>
        <w:t xml:space="preserve"> that use </w:t>
      </w:r>
      <w:r>
        <w:rPr>
          <w:lang w:eastAsia="zh-CN"/>
        </w:rPr>
        <w:t>2D shapes</w:t>
      </w:r>
    </w:p>
    <w:p w14:paraId="6F2D958A" w14:textId="2ACFF54B" w:rsidR="001E341F" w:rsidRDefault="001E341F" w:rsidP="009E62E9">
      <w:r>
        <w:t xml:space="preserve">Collect reference block shapes: square, circle, triangle, and rectangle. Discuss/review the names of the shapes. On STEM word wall, teacher scribes the features of </w:t>
      </w:r>
      <w:r w:rsidR="00BD452A">
        <w:t>each shape</w:t>
      </w:r>
      <w:r>
        <w:t xml:space="preserve"> as students identify </w:t>
      </w:r>
      <w:r w:rsidR="00BD452A">
        <w:t xml:space="preserve">such as a square has </w:t>
      </w:r>
      <w:r>
        <w:t>4 sides</w:t>
      </w:r>
      <w:r w:rsidR="00BD452A">
        <w:t xml:space="preserve"> that</w:t>
      </w:r>
      <w:r>
        <w:t xml:space="preserve"> are the same (equal)</w:t>
      </w:r>
      <w:r w:rsidR="00BD3D58">
        <w:t>.</w:t>
      </w:r>
    </w:p>
    <w:p w14:paraId="69A41044" w14:textId="26BF4764" w:rsidR="00EE4ADB" w:rsidRDefault="00662238" w:rsidP="00BD452A">
      <w:r>
        <w:t xml:space="preserve">Refer to The most magnificent thing </w:t>
      </w:r>
      <w:r w:rsidR="001E341F">
        <w:t>(</w:t>
      </w:r>
      <w:r>
        <w:t>p18</w:t>
      </w:r>
      <w:r w:rsidR="001E341F">
        <w:t xml:space="preserve"> or slide 15)</w:t>
      </w:r>
      <w:r>
        <w:t xml:space="preserve">. </w:t>
      </w:r>
      <w:r w:rsidR="001E341F">
        <w:t xml:space="preserve">‘She tries all different ways to make it better. She makes it square, she makes it round. She gives it legs. She adds antennae’ Ask students to identify the invention that is closest to square. What </w:t>
      </w:r>
      <w:r w:rsidR="00BD452A">
        <w:t>shape would</w:t>
      </w:r>
      <w:r w:rsidR="00BD3D58">
        <w:t xml:space="preserve"> you draw if you made it round?</w:t>
      </w:r>
    </w:p>
    <w:p w14:paraId="78F93315" w14:textId="2B750437" w:rsidR="00594995" w:rsidRDefault="00594995" w:rsidP="00BD452A">
      <w:r>
        <w:t xml:space="preserve">Draw students’ attention to the illustrations in the text, ‘The most magnificent thing’ by Ashley Spires, who is both the author and illustrator. In particular, look at the background drawings. What do you notice? There are a lot of 2D shapes especially in the buildings. Ask students to name and describe them. Teachers may choose to </w:t>
      </w:r>
      <w:r w:rsidRPr="00C334B3">
        <w:rPr>
          <w:rStyle w:val="Strong"/>
        </w:rPr>
        <w:t>print out the scene on Slide 10</w:t>
      </w:r>
      <w:r>
        <w:t xml:space="preserve"> where the girl and her assistant set up in an out of the way spot. Colour </w:t>
      </w:r>
      <w:r w:rsidR="00BD3D58">
        <w:t>the 2D shapes that you can see.</w:t>
      </w:r>
    </w:p>
    <w:p w14:paraId="3397508C" w14:textId="68AC2EB3" w:rsidR="00DC507F" w:rsidRDefault="00DC507F" w:rsidP="008B5EA9">
      <w:pPr>
        <w:pStyle w:val="Heading3"/>
      </w:pPr>
      <w:r>
        <w:t>3.2 (</w:t>
      </w:r>
      <w:r w:rsidR="008B5EA9" w:rsidRPr="008B5EA9">
        <w:t xml:space="preserve">approximately </w:t>
      </w:r>
      <w:r>
        <w:t>20 mins)</w:t>
      </w:r>
    </w:p>
    <w:p w14:paraId="4EF9E05A" w14:textId="0E066B6C" w:rsidR="00DC507F" w:rsidRPr="00EE4ADB" w:rsidRDefault="00DC507F" w:rsidP="00DC507F">
      <w:pPr>
        <w:pStyle w:val="Heading4"/>
        <w:rPr>
          <w:lang w:eastAsia="zh-CN"/>
        </w:rPr>
      </w:pPr>
      <w:r>
        <w:rPr>
          <w:lang w:eastAsia="zh-CN"/>
        </w:rPr>
        <w:t>Mathematics: Make-a-dog from 2D shapes</w:t>
      </w:r>
    </w:p>
    <w:p w14:paraId="2EF8DCC6" w14:textId="185C7E78" w:rsidR="00DC507F" w:rsidRDefault="00594995" w:rsidP="00DC507F">
      <w:r>
        <w:t>Return students’ attention to the illustrations in the text, ‘The most magnificent thing’ by Ashley Spires, who is both the author and illustrator. Review</w:t>
      </w:r>
      <w:r w:rsidR="0006378A">
        <w:t xml:space="preserve"> how</w:t>
      </w:r>
      <w:r w:rsidR="00DC507F">
        <w:t xml:space="preserve"> </w:t>
      </w:r>
      <w:r w:rsidR="0006378A">
        <w:t xml:space="preserve">Ashley Spires </w:t>
      </w:r>
      <w:r w:rsidR="00DC507F">
        <w:t>has used shapes</w:t>
      </w:r>
      <w:r>
        <w:t xml:space="preserve"> throughout the book. Now focus on the </w:t>
      </w:r>
      <w:r w:rsidR="00DC507F">
        <w:t xml:space="preserve">dog. </w:t>
      </w:r>
      <w:r w:rsidR="0006378A">
        <w:t>Look at the dog on Slide 9, n</w:t>
      </w:r>
      <w:r w:rsidR="00DC507F">
        <w:t>ame the shapes of the ears, the eyes and nose/mouth</w:t>
      </w:r>
      <w:r w:rsidR="0006378A">
        <w:t>. Go to Slide 14, sometimes the body of the dog looks like a …..shape? What shape name would be best here?</w:t>
      </w:r>
    </w:p>
    <w:p w14:paraId="2F6C6F4D" w14:textId="2172DBA9" w:rsidR="00594995" w:rsidRDefault="00594995" w:rsidP="00DC507F">
      <w:r>
        <w:t xml:space="preserve">Students complete the activity in the </w:t>
      </w:r>
      <w:r w:rsidRPr="00C334B3">
        <w:t xml:space="preserve">ES1 student workbook, </w:t>
      </w:r>
      <w:r w:rsidR="00663EFF" w:rsidRPr="00C334B3">
        <w:t>Activity 3.2</w:t>
      </w:r>
      <w:r w:rsidR="00663EFF">
        <w:t>: cut out and move the shapes around to make the dog from the story. You can put smaller shape on top of bigger ones. Glue you dog into your workbook and label the shapes.</w:t>
      </w:r>
    </w:p>
    <w:p w14:paraId="0AC20F66" w14:textId="77777777" w:rsidR="00DC507F" w:rsidRDefault="00DC507F" w:rsidP="00BD452A"/>
    <w:p w14:paraId="18678CB1" w14:textId="21BD6408" w:rsidR="002B623A" w:rsidRDefault="00422ABE" w:rsidP="00422ABE">
      <w:pPr>
        <w:pStyle w:val="Heading2"/>
      </w:pPr>
      <w:r>
        <w:lastRenderedPageBreak/>
        <w:t>Activity 4</w:t>
      </w:r>
    </w:p>
    <w:p w14:paraId="2CA3A62A" w14:textId="77777777" w:rsidR="005F0D73" w:rsidRDefault="005F0D73" w:rsidP="005F0D73">
      <w:r>
        <w:t>Students are learning to:</w:t>
      </w:r>
    </w:p>
    <w:p w14:paraId="7127D355" w14:textId="77777777" w:rsidR="00590747" w:rsidRDefault="00590747" w:rsidP="00590747">
      <w:pPr>
        <w:pStyle w:val="ListBullet"/>
      </w:pPr>
      <w:r>
        <w:t xml:space="preserve">use </w:t>
      </w:r>
      <w:r w:rsidRPr="00802D1B">
        <w:t>appropriate strategies to communicate their feelings</w:t>
      </w:r>
      <w:r>
        <w:t xml:space="preserve"> of gratitude</w:t>
      </w:r>
      <w:r w:rsidRPr="00802D1B">
        <w:t xml:space="preserve"> in different situations</w:t>
      </w:r>
    </w:p>
    <w:p w14:paraId="707EA3BA" w14:textId="319D39C3" w:rsidR="00590747" w:rsidRPr="00802D1B" w:rsidRDefault="00590747" w:rsidP="00590747">
      <w:pPr>
        <w:pStyle w:val="ListBullet"/>
      </w:pPr>
      <w:r w:rsidRPr="00802D1B">
        <w:t>understand that writing and representing can be us</w:t>
      </w:r>
      <w:r w:rsidR="00D107D7">
        <w:t>ed to convey an idea or message</w:t>
      </w:r>
    </w:p>
    <w:p w14:paraId="1D2A60E4" w14:textId="385903D6" w:rsidR="005F0D73" w:rsidRDefault="00802D1B" w:rsidP="005F0D73">
      <w:pPr>
        <w:pStyle w:val="ListBullet"/>
      </w:pPr>
      <w:r>
        <w:t>understand a problem from different viewpoints</w:t>
      </w:r>
      <w:r w:rsidR="00D107D7">
        <w:t>.</w:t>
      </w:r>
    </w:p>
    <w:p w14:paraId="295E72EA" w14:textId="68F93D30" w:rsidR="00111256" w:rsidRDefault="005F0D73" w:rsidP="008B5EA9">
      <w:pPr>
        <w:pStyle w:val="Heading3"/>
      </w:pPr>
      <w:r>
        <w:t xml:space="preserve">4.1 </w:t>
      </w:r>
      <w:r w:rsidR="00111256">
        <w:t>(</w:t>
      </w:r>
      <w:r w:rsidR="008B5EA9" w:rsidRPr="008B5EA9">
        <w:t xml:space="preserve">approximately </w:t>
      </w:r>
      <w:r w:rsidR="00111256">
        <w:t>20 mins)</w:t>
      </w:r>
    </w:p>
    <w:p w14:paraId="79B3580D" w14:textId="6FF94C21" w:rsidR="002245C6" w:rsidRPr="002245C6" w:rsidRDefault="002245C6" w:rsidP="00111256">
      <w:pPr>
        <w:pStyle w:val="Heading4"/>
      </w:pPr>
      <w:r>
        <w:t>STEM</w:t>
      </w:r>
      <w:r w:rsidR="00111256">
        <w:t>: empathise;</w:t>
      </w:r>
      <w:r>
        <w:t xml:space="preserve"> PDHPE: Let’s talk about thanking others</w:t>
      </w:r>
    </w:p>
    <w:p w14:paraId="6F5D85D0" w14:textId="5BC982F3" w:rsidR="00857EBD" w:rsidRPr="00590747" w:rsidRDefault="00590747" w:rsidP="00590747">
      <w:r w:rsidRPr="00590747">
        <w:t xml:space="preserve">Discuss with students saying ‘Thank you’. Can you say thank you in another language? </w:t>
      </w:r>
    </w:p>
    <w:p w14:paraId="1ABAECB2" w14:textId="0AE460DB" w:rsidR="00590747" w:rsidRDefault="00590747" w:rsidP="00590747">
      <w:r>
        <w:t>Think of ways of saying ‘Thank you’ without our voice – body language: face, hands, whole body; writing – cards, signs,</w:t>
      </w:r>
      <w:r w:rsidR="00D64FA2">
        <w:t xml:space="preserve"> letters,</w:t>
      </w:r>
      <w:r>
        <w:t xml:space="preserve"> words in the sky</w:t>
      </w:r>
      <w:r w:rsidR="00D64FA2">
        <w:t>; drawing – pictures and posters</w:t>
      </w:r>
      <w:r>
        <w:t>. Create a mindmap with the students – consider who do we thank, how do we thank, when do we thank, how often do we thank.</w:t>
      </w:r>
    </w:p>
    <w:p w14:paraId="36CD3AD9" w14:textId="11E2FF93" w:rsidR="3A22AD78" w:rsidRDefault="3A22AD78" w:rsidP="68A6A786">
      <w:pPr>
        <w:pStyle w:val="Heading5"/>
      </w:pPr>
      <w:r w:rsidRPr="68A6A786">
        <w:rPr>
          <w:rFonts w:eastAsia="Arial"/>
          <w:szCs w:val="32"/>
        </w:rPr>
        <w:t>An Aboriginal perspective</w:t>
      </w:r>
    </w:p>
    <w:p w14:paraId="220802F0" w14:textId="42242353" w:rsidR="3A22AD78" w:rsidRDefault="3A22AD78" w:rsidP="68A6A786">
      <w:r w:rsidRPr="68A6A786">
        <w:rPr>
          <w:rFonts w:eastAsia="Arial" w:cs="Arial"/>
        </w:rPr>
        <w:t xml:space="preserve">In Aboriginal culture there are over 250 languages across Australia. Not all Aboriginal people understood each other. As they moved between mobs and across lands, they would always welcome visitors with a welcoming ceremony and offer a respectful acknowledgement of the mob and their land. There is no Aboriginal word for thank you. Learn to say hello: watch </w:t>
      </w:r>
      <w:hyperlink r:id="rId20">
        <w:r w:rsidRPr="68A6A786">
          <w:rPr>
            <w:rStyle w:val="Hyperlink"/>
            <w:rFonts w:eastAsia="Arial" w:cs="Arial"/>
          </w:rPr>
          <w:t>Play School Acknowledgement of Country</w:t>
        </w:r>
      </w:hyperlink>
      <w:r w:rsidRPr="68A6A786">
        <w:rPr>
          <w:rFonts w:eastAsia="Arial" w:cs="Arial"/>
        </w:rPr>
        <w:t xml:space="preserve"> – the first 5 minutes.</w:t>
      </w:r>
    </w:p>
    <w:p w14:paraId="102C51A7" w14:textId="5DF865CA" w:rsidR="3A22AD78" w:rsidRDefault="3A22AD78" w:rsidP="68A6A786">
      <w:pPr>
        <w:pStyle w:val="Heading5"/>
      </w:pPr>
      <w:r w:rsidRPr="68A6A786">
        <w:rPr>
          <w:rFonts w:eastAsia="Arial"/>
          <w:szCs w:val="32"/>
        </w:rPr>
        <w:t>Thanking others in 2020</w:t>
      </w:r>
    </w:p>
    <w:p w14:paraId="290C108A" w14:textId="1F4C4EB5" w:rsidR="00A4644F" w:rsidRDefault="00590747" w:rsidP="00590747">
      <w:r>
        <w:t>Discuss current thank you wishes to nurses, doctors, teachers</w:t>
      </w:r>
      <w:r w:rsidR="00D64FA2">
        <w:t xml:space="preserve">, </w:t>
      </w:r>
      <w:hyperlink r:id="rId21" w:history="1">
        <w:r w:rsidR="00D64FA2" w:rsidRPr="00D64FA2">
          <w:rPr>
            <w:rStyle w:val="Hyperlink"/>
          </w:rPr>
          <w:t>fire fighters</w:t>
        </w:r>
      </w:hyperlink>
      <w:r w:rsidR="00D64FA2">
        <w:t xml:space="preserve"> (up to 1:42 mins), </w:t>
      </w:r>
      <w:r w:rsidR="00105A37">
        <w:t>and helpers</w:t>
      </w:r>
      <w:r w:rsidR="00D64FA2">
        <w:t xml:space="preserve"> in the drought communities</w:t>
      </w:r>
      <w:r w:rsidR="00A4644F">
        <w:t>.</w:t>
      </w:r>
      <w:r w:rsidR="00A4644F" w:rsidRPr="00A4644F">
        <w:t xml:space="preserve"> </w:t>
      </w:r>
    </w:p>
    <w:p w14:paraId="6171ABE5" w14:textId="767D2C9C" w:rsidR="00570B62" w:rsidRDefault="00A4644F" w:rsidP="00590747">
      <w:r>
        <w:lastRenderedPageBreak/>
        <w:t>Discuss w</w:t>
      </w:r>
      <w:r w:rsidRPr="00590747">
        <w:t>hy</w:t>
      </w:r>
      <w:r>
        <w:t xml:space="preserve"> it is important to say thank you – respectful relationships, interact positively. </w:t>
      </w:r>
      <w:r w:rsidR="00570B62">
        <w:t xml:space="preserve">Think about the girl in the book, </w:t>
      </w:r>
      <w:r w:rsidR="00570B62" w:rsidRPr="00C334B3">
        <w:t>The most magnificent thing</w:t>
      </w:r>
      <w:r w:rsidR="00570B62">
        <w:t xml:space="preserve"> – review the slides and images. Did she say thank you to anyone? Who could she have said thank you to? Who could have said thank you to her? Use the drama strategy of </w:t>
      </w:r>
      <w:hyperlink r:id="rId22" w:history="1">
        <w:r w:rsidR="00570B62" w:rsidRPr="002F0DBD">
          <w:rPr>
            <w:rStyle w:val="Hyperlink"/>
          </w:rPr>
          <w:t>role play</w:t>
        </w:r>
      </w:hyperlink>
      <w:r w:rsidR="00570B62">
        <w:t xml:space="preserve"> with the girl thanking … the dog, the lady on the walk; with </w:t>
      </w:r>
      <w:r w:rsidR="00111256">
        <w:t>people from the text</w:t>
      </w:r>
      <w:r w:rsidR="00570B62">
        <w:t xml:space="preserve"> thanking the girl … for the magnificent things.</w:t>
      </w:r>
    </w:p>
    <w:p w14:paraId="1C81ACC3" w14:textId="11B1138F" w:rsidR="00111256" w:rsidRDefault="005F0D73" w:rsidP="00A4644F">
      <w:pPr>
        <w:pStyle w:val="Heading3"/>
      </w:pPr>
      <w:r>
        <w:t xml:space="preserve">4.2 </w:t>
      </w:r>
      <w:r w:rsidR="00111256">
        <w:t>(approx. 30 mins)</w:t>
      </w:r>
    </w:p>
    <w:p w14:paraId="6E7C8159" w14:textId="7CB88249" w:rsidR="00111256" w:rsidRDefault="002245C6" w:rsidP="00A4644F">
      <w:pPr>
        <w:pStyle w:val="Heading4"/>
      </w:pPr>
      <w:r>
        <w:t>English</w:t>
      </w:r>
      <w:r w:rsidR="00D43F37">
        <w:t>: Let’s write a thank you message</w:t>
      </w:r>
    </w:p>
    <w:p w14:paraId="4CFE968E" w14:textId="609A7C98" w:rsidR="00263B96" w:rsidRDefault="00111256" w:rsidP="00A4644F">
      <w:r>
        <w:t xml:space="preserve">Share a </w:t>
      </w:r>
      <w:r w:rsidR="00D43F37">
        <w:t>message</w:t>
      </w:r>
      <w:r>
        <w:t xml:space="preserve"> of thanks that you </w:t>
      </w:r>
      <w:r w:rsidR="00263B96">
        <w:t xml:space="preserve">as a teacher (or parent) </w:t>
      </w:r>
      <w:r>
        <w:t xml:space="preserve">have received. </w:t>
      </w:r>
      <w:r w:rsidR="00263B96">
        <w:t>Sh</w:t>
      </w:r>
      <w:r>
        <w:t xml:space="preserve">are </w:t>
      </w:r>
      <w:r w:rsidR="00263B96">
        <w:t>how it made you feel; d</w:t>
      </w:r>
      <w:r>
        <w:t>id you read it again?</w:t>
      </w:r>
      <w:r w:rsidR="00D107D7">
        <w:t xml:space="preserve"> D</w:t>
      </w:r>
      <w:r w:rsidR="00263B96">
        <w:t>id you keep it?</w:t>
      </w:r>
    </w:p>
    <w:p w14:paraId="1F949647" w14:textId="0FC0CE9C" w:rsidR="00263B96" w:rsidRDefault="00111256" w:rsidP="00A4644F">
      <w:r>
        <w:t xml:space="preserve">Discuss </w:t>
      </w:r>
      <w:r w:rsidR="00263B96">
        <w:t>the difference between an email</w:t>
      </w:r>
      <w:r w:rsidR="00D43F37">
        <w:t xml:space="preserve"> and letter and </w:t>
      </w:r>
      <w:bookmarkStart w:id="3" w:name="_GoBack"/>
      <w:r w:rsidR="00D43F37">
        <w:t>other</w:t>
      </w:r>
      <w:bookmarkEnd w:id="3"/>
      <w:r w:rsidR="00D43F37">
        <w:t xml:space="preserve"> messages. Discuss text messages, balloon messages, sky writing.</w:t>
      </w:r>
    </w:p>
    <w:p w14:paraId="4B8D4623" w14:textId="5F1771FB" w:rsidR="00A4644F" w:rsidRDefault="00A4644F" w:rsidP="00A4644F">
      <w:r>
        <w:t>Make a</w:t>
      </w:r>
      <w:r w:rsidR="00D43F37">
        <w:t xml:space="preserve"> shared</w:t>
      </w:r>
      <w:r>
        <w:t xml:space="preserve"> list of people who the children would like to</w:t>
      </w:r>
      <w:r w:rsidR="00263B96">
        <w:t xml:space="preserve"> write a</w:t>
      </w:r>
      <w:r>
        <w:t xml:space="preserve"> thank</w:t>
      </w:r>
      <w:r w:rsidR="00263B96">
        <w:t xml:space="preserve"> you </w:t>
      </w:r>
      <w:r w:rsidR="00D43F37">
        <w:t>message</w:t>
      </w:r>
      <w:r w:rsidR="00263B96">
        <w:t xml:space="preserve"> to</w:t>
      </w:r>
      <w:r>
        <w:t xml:space="preserve">. </w:t>
      </w:r>
      <w:r w:rsidR="00D43F37">
        <w:t xml:space="preserve">Assist the students to </w:t>
      </w:r>
      <w:r>
        <w:t>note what the person has done for the student/s.</w:t>
      </w:r>
      <w:r w:rsidR="00263B96">
        <w:t xml:space="preserve"> Prompt the students for acts of kindness that they have received.</w:t>
      </w:r>
    </w:p>
    <w:p w14:paraId="6A46F56D" w14:textId="4596F958" w:rsidR="002245C6" w:rsidRDefault="00A4644F" w:rsidP="00A4644F">
      <w:r>
        <w:t xml:space="preserve">Students </w:t>
      </w:r>
      <w:r w:rsidR="00263B96">
        <w:t xml:space="preserve">write </w:t>
      </w:r>
      <w:r>
        <w:t>a letter to someone speci</w:t>
      </w:r>
      <w:r w:rsidR="00263B96">
        <w:t xml:space="preserve">al to say ‘Thank you’ in </w:t>
      </w:r>
      <w:r w:rsidR="002F0DBD" w:rsidRPr="00C334B3">
        <w:t>ES1 STEM workbook.</w:t>
      </w:r>
      <w:r w:rsidR="002F0DBD">
        <w:t xml:space="preserve"> Students draw an image to illustrate the </w:t>
      </w:r>
      <w:r w:rsidR="00D43F37">
        <w:t>message</w:t>
      </w:r>
      <w:r w:rsidR="002F0DBD">
        <w:t xml:space="preserve"> and decorate as required</w:t>
      </w:r>
      <w:r w:rsidR="002F0DBD" w:rsidRPr="00C334B3">
        <w:t xml:space="preserve">. </w:t>
      </w:r>
      <w:r w:rsidR="00263B96" w:rsidRPr="00C334B3">
        <w:t>Activity 4.2.</w:t>
      </w:r>
      <w:r w:rsidR="00263B96">
        <w:t xml:space="preserve"> Note: this page will need to be removed from the workbook</w:t>
      </w:r>
      <w:r w:rsidR="002F0DBD">
        <w:t xml:space="preserve"> during the design task.</w:t>
      </w:r>
    </w:p>
    <w:p w14:paraId="45669483" w14:textId="42211DA2" w:rsidR="00D518FD" w:rsidRDefault="005F0D73" w:rsidP="002245C6">
      <w:pPr>
        <w:pStyle w:val="Heading3"/>
      </w:pPr>
      <w:r>
        <w:t xml:space="preserve">4.3 </w:t>
      </w:r>
      <w:r w:rsidR="00D518FD">
        <w:t>(15 mins)</w:t>
      </w:r>
    </w:p>
    <w:p w14:paraId="4037A403" w14:textId="20645D93" w:rsidR="002F0DBD" w:rsidRDefault="002F0DBD" w:rsidP="00D518FD">
      <w:pPr>
        <w:pStyle w:val="Heading4"/>
      </w:pPr>
      <w:r>
        <w:t>STEM: design thinking</w:t>
      </w:r>
    </w:p>
    <w:p w14:paraId="2D84576F" w14:textId="27E85BE1" w:rsidR="00D518FD" w:rsidRDefault="002F0DBD" w:rsidP="002F0DBD">
      <w:r>
        <w:t xml:space="preserve">Introduce the students to design thinking. </w:t>
      </w:r>
      <w:r w:rsidR="00D518FD">
        <w:t xml:space="preserve">Show the </w:t>
      </w:r>
      <w:r w:rsidR="00D518FD" w:rsidRPr="00C334B3">
        <w:t>design thinking model</w:t>
      </w:r>
      <w:r w:rsidR="00D43F37">
        <w:t xml:space="preserve"> poster. </w:t>
      </w:r>
      <w:r w:rsidR="00D518FD">
        <w:t xml:space="preserve">Discuss the stages using the metalanguage of empathise, define, ideate, prototype, test and share. Ask the students to predict from the icons (and the words) what the stages mean. Empathise has a heart icon and is at the centre – what do you think that means? Define has the magnifying glass. What do you use that for? We will look closely at the question. Ideate has the thinking cloud. Do you think we will be getting lots of ideas? Prototype has a box icon with lines coming out. What do think will happen here? Test has a bottle with lots of bubbles. Do you think we might be testing </w:t>
      </w:r>
      <w:r w:rsidR="00D518FD">
        <w:lastRenderedPageBreak/>
        <w:t>something? Share has the people icon. What do you think that means?</w:t>
      </w:r>
      <w:r w:rsidR="002321D2">
        <w:t xml:space="preserve"> Draw the students’ attention to the arrows. Discuss briefly the reason.</w:t>
      </w:r>
    </w:p>
    <w:p w14:paraId="0688B622" w14:textId="19A29095" w:rsidR="002321D2" w:rsidRPr="002245C6" w:rsidRDefault="002321D2" w:rsidP="002F0DBD">
      <w:r>
        <w:t>Return discussion to empathise. We have been using our heart when we think of thanking people.</w:t>
      </w:r>
    </w:p>
    <w:p w14:paraId="45ADCC60" w14:textId="5D4B49E8" w:rsidR="002B623A" w:rsidRDefault="002245C6" w:rsidP="00C61706">
      <w:pPr>
        <w:pStyle w:val="Heading2"/>
      </w:pPr>
      <w:r>
        <w:t>Activity 5</w:t>
      </w:r>
    </w:p>
    <w:p w14:paraId="3AD4D5D2" w14:textId="1548E00A" w:rsidR="002B623A" w:rsidRDefault="002B623A" w:rsidP="002B623A">
      <w:r>
        <w:t>Students are learning to:</w:t>
      </w:r>
    </w:p>
    <w:p w14:paraId="121BB83A" w14:textId="7A38C0B1" w:rsidR="002B623A" w:rsidRDefault="00130A07" w:rsidP="002B623A">
      <w:pPr>
        <w:pStyle w:val="ListBullet"/>
      </w:pPr>
      <w:r>
        <w:t>share their understanding of the terminology within the driving question</w:t>
      </w:r>
    </w:p>
    <w:p w14:paraId="1ECA33AC" w14:textId="77777777" w:rsidR="00F46584" w:rsidRDefault="00F46584" w:rsidP="00F46584">
      <w:pPr>
        <w:pStyle w:val="ListBullet"/>
      </w:pPr>
      <w:r>
        <w:t>define and identify vehicles</w:t>
      </w:r>
    </w:p>
    <w:p w14:paraId="02FE336D" w14:textId="1B3A9FF3" w:rsidR="00D842A9" w:rsidRDefault="00130A07" w:rsidP="00D842A9">
      <w:pPr>
        <w:pStyle w:val="ListBullet"/>
      </w:pPr>
      <w:r w:rsidRPr="00130A07">
        <w:t>develop the skills of generating</w:t>
      </w:r>
      <w:r w:rsidR="00B60716">
        <w:t xml:space="preserve"> rapid ideas to solve a problem.</w:t>
      </w:r>
    </w:p>
    <w:p w14:paraId="51526FCE" w14:textId="437B504E" w:rsidR="005F0D73" w:rsidRDefault="005F0D73" w:rsidP="005F0D73">
      <w:pPr>
        <w:pStyle w:val="Heading3"/>
        <w:numPr>
          <w:ilvl w:val="2"/>
          <w:numId w:val="2"/>
        </w:numPr>
        <w:ind w:left="0"/>
      </w:pPr>
      <w:r>
        <w:t xml:space="preserve">5.1 </w:t>
      </w:r>
      <w:r w:rsidR="00D842A9">
        <w:t>(approx. 30 mins)</w:t>
      </w:r>
    </w:p>
    <w:p w14:paraId="52B5749E" w14:textId="4B06720E" w:rsidR="005F0D73" w:rsidRPr="00F52C8B" w:rsidRDefault="005F0D73" w:rsidP="005F0D73">
      <w:pPr>
        <w:pStyle w:val="Heading4"/>
        <w:rPr>
          <w:rStyle w:val="Strong"/>
          <w:b w:val="0"/>
          <w:bCs w:val="0"/>
          <w:sz w:val="40"/>
        </w:rPr>
      </w:pPr>
      <w:r w:rsidRPr="00F52C8B">
        <w:t>STEM (define/ideate):</w:t>
      </w:r>
      <w:r w:rsidRPr="00F52C8B">
        <w:rPr>
          <w:rStyle w:val="Strong"/>
          <w:b w:val="0"/>
          <w:bCs w:val="0"/>
          <w:sz w:val="40"/>
        </w:rPr>
        <w:t xml:space="preserve"> Let’s talk about our question and create ideas</w:t>
      </w:r>
    </w:p>
    <w:p w14:paraId="425DEEAA" w14:textId="77777777" w:rsidR="005F0D73" w:rsidRPr="004D0DA5" w:rsidRDefault="005F0D73" w:rsidP="005F0D73">
      <w:pPr>
        <w:pStyle w:val="FeatureBox"/>
        <w:rPr>
          <w:b/>
          <w:bCs/>
        </w:rPr>
      </w:pPr>
      <w:r w:rsidRPr="0079762C">
        <w:rPr>
          <w:rStyle w:val="Strong"/>
        </w:rPr>
        <w:t>Driving question</w:t>
      </w:r>
    </w:p>
    <w:p w14:paraId="2899C88D" w14:textId="6B3C429A" w:rsidR="005F0D73" w:rsidRDefault="005F0D73" w:rsidP="005F0D73">
      <w:pPr>
        <w:pStyle w:val="FeatureBox"/>
      </w:pPr>
      <w:r w:rsidRPr="004D0DA5">
        <w:t>How can a most magnificent vehicle carry a thank you</w:t>
      </w:r>
      <w:r>
        <w:t xml:space="preserve"> message</w:t>
      </w:r>
      <w:r w:rsidRPr="004D0DA5">
        <w:t xml:space="preserve"> to someone special?</w:t>
      </w:r>
    </w:p>
    <w:p w14:paraId="01D3FFB1" w14:textId="63E75AA1" w:rsidR="00267C14" w:rsidRDefault="00267C14" w:rsidP="00267C14">
      <w:pPr>
        <w:rPr>
          <w:lang w:eastAsia="zh-CN"/>
        </w:rPr>
      </w:pPr>
      <w:r>
        <w:rPr>
          <w:lang w:eastAsia="zh-CN"/>
        </w:rPr>
        <w:t>Display the driving question prominently on the STEM word wall. Help students understand the language of the driving question. By asking questions such as:</w:t>
      </w:r>
    </w:p>
    <w:p w14:paraId="54F150E7" w14:textId="770A8158" w:rsidR="00267C14" w:rsidRDefault="00267C14" w:rsidP="00267C14">
      <w:pPr>
        <w:pStyle w:val="ListParagraph"/>
        <w:numPr>
          <w:ilvl w:val="0"/>
          <w:numId w:val="40"/>
        </w:numPr>
        <w:rPr>
          <w:lang w:eastAsia="zh-CN"/>
        </w:rPr>
      </w:pPr>
      <w:r>
        <w:rPr>
          <w:lang w:eastAsia="zh-CN"/>
        </w:rPr>
        <w:t xml:space="preserve">What does it mean for something to be magnificent? </w:t>
      </w:r>
    </w:p>
    <w:p w14:paraId="6910F557" w14:textId="28F40AEE" w:rsidR="00267C14" w:rsidRDefault="00267C14" w:rsidP="00267C14">
      <w:pPr>
        <w:pStyle w:val="ListParagraph"/>
        <w:numPr>
          <w:ilvl w:val="0"/>
          <w:numId w:val="40"/>
        </w:numPr>
        <w:rPr>
          <w:lang w:eastAsia="zh-CN"/>
        </w:rPr>
      </w:pPr>
      <w:r>
        <w:rPr>
          <w:lang w:eastAsia="zh-CN"/>
        </w:rPr>
        <w:t>What is a vehicle</w:t>
      </w:r>
      <w:r w:rsidR="00132D50">
        <w:rPr>
          <w:lang w:eastAsia="zh-CN"/>
        </w:rPr>
        <w:t>?</w:t>
      </w:r>
    </w:p>
    <w:p w14:paraId="35541F2F" w14:textId="57CE5D6E" w:rsidR="00132D50" w:rsidRPr="00267C14" w:rsidRDefault="00132D50" w:rsidP="00267C14">
      <w:pPr>
        <w:pStyle w:val="ListParagraph"/>
        <w:numPr>
          <w:ilvl w:val="0"/>
          <w:numId w:val="40"/>
        </w:numPr>
        <w:rPr>
          <w:lang w:eastAsia="zh-CN"/>
        </w:rPr>
      </w:pPr>
      <w:r>
        <w:rPr>
          <w:lang w:eastAsia="zh-CN"/>
        </w:rPr>
        <w:t>What does your vehicle need to do?</w:t>
      </w:r>
    </w:p>
    <w:p w14:paraId="3D8CB9D1" w14:textId="69C5753C" w:rsidR="00267C14" w:rsidRDefault="00267C14" w:rsidP="00267C14">
      <w:pPr>
        <w:pStyle w:val="ListParagraph"/>
        <w:numPr>
          <w:ilvl w:val="0"/>
          <w:numId w:val="40"/>
        </w:numPr>
        <w:rPr>
          <w:lang w:eastAsia="zh-CN"/>
        </w:rPr>
      </w:pPr>
      <w:r>
        <w:rPr>
          <w:lang w:eastAsia="zh-CN"/>
        </w:rPr>
        <w:lastRenderedPageBreak/>
        <w:t>What does it mean to carry a message?</w:t>
      </w:r>
    </w:p>
    <w:p w14:paraId="572F6393" w14:textId="11F8CDE1" w:rsidR="00132D50" w:rsidRDefault="00132D50" w:rsidP="00267C14">
      <w:pPr>
        <w:pStyle w:val="ListParagraph"/>
        <w:numPr>
          <w:ilvl w:val="0"/>
          <w:numId w:val="40"/>
        </w:numPr>
        <w:rPr>
          <w:lang w:eastAsia="zh-CN"/>
        </w:rPr>
      </w:pPr>
      <w:r>
        <w:rPr>
          <w:lang w:eastAsia="zh-CN"/>
        </w:rPr>
        <w:t>Where does the vehicle have to go to carry the message?</w:t>
      </w:r>
    </w:p>
    <w:p w14:paraId="7C1D55A6" w14:textId="45AF261B" w:rsidR="00132D50" w:rsidRDefault="00132D50" w:rsidP="00267C14">
      <w:pPr>
        <w:pStyle w:val="ListParagraph"/>
        <w:numPr>
          <w:ilvl w:val="0"/>
          <w:numId w:val="40"/>
        </w:numPr>
        <w:rPr>
          <w:lang w:eastAsia="zh-CN"/>
        </w:rPr>
      </w:pPr>
      <w:r>
        <w:rPr>
          <w:lang w:eastAsia="zh-CN"/>
        </w:rPr>
        <w:t>What is my thank you message?</w:t>
      </w:r>
    </w:p>
    <w:p w14:paraId="7267949B" w14:textId="651F74EF" w:rsidR="00267C14" w:rsidRDefault="00132D50" w:rsidP="00267C14">
      <w:pPr>
        <w:pStyle w:val="ListParagraph"/>
        <w:numPr>
          <w:ilvl w:val="0"/>
          <w:numId w:val="40"/>
        </w:numPr>
        <w:rPr>
          <w:lang w:eastAsia="zh-CN"/>
        </w:rPr>
      </w:pPr>
      <w:r>
        <w:rPr>
          <w:lang w:eastAsia="zh-CN"/>
        </w:rPr>
        <w:t>Who is your ‘someone special’?</w:t>
      </w:r>
    </w:p>
    <w:p w14:paraId="42AB92C5" w14:textId="079974E7" w:rsidR="00164192" w:rsidRDefault="00164192" w:rsidP="00164192">
      <w:pPr>
        <w:pStyle w:val="Heading4"/>
      </w:pPr>
      <w:r>
        <w:t>All about vehicles</w:t>
      </w:r>
    </w:p>
    <w:p w14:paraId="25268521" w14:textId="2F494329" w:rsidR="00164192" w:rsidRDefault="00164192" w:rsidP="00164192">
      <w:r>
        <w:t>Follow the discussion about vehicles with a quick focus on what a vehicle may be.</w:t>
      </w:r>
    </w:p>
    <w:p w14:paraId="28A25A3B" w14:textId="6FE5D319" w:rsidR="00164192" w:rsidRDefault="00164192" w:rsidP="00164192">
      <w:r>
        <w:t>List ideas from the students and compile a student devised definition – a machine, usually with wheels and an engine that is used for transporting people or goods from one place to another.</w:t>
      </w:r>
    </w:p>
    <w:p w14:paraId="02D5E632" w14:textId="67A96FBA" w:rsidR="00164192" w:rsidRDefault="00164192" w:rsidP="00164192">
      <w:r>
        <w:t xml:space="preserve">Discuss images in </w:t>
      </w:r>
      <w:r w:rsidRPr="00C334B3">
        <w:t>ES1 Student Workbook activity 5.1.</w:t>
      </w:r>
      <w:r w:rsidR="00BD7421">
        <w:t xml:space="preserve"> Place a tick under a vehicle and a cross under the non-vehicles</w:t>
      </w:r>
    </w:p>
    <w:p w14:paraId="33D0FE74" w14:textId="721DF918" w:rsidR="00D43F37" w:rsidRDefault="00D43F37" w:rsidP="00D43F37">
      <w:pPr>
        <w:pStyle w:val="Heading3"/>
        <w:numPr>
          <w:ilvl w:val="2"/>
          <w:numId w:val="2"/>
        </w:numPr>
        <w:ind w:left="0"/>
      </w:pPr>
      <w:r>
        <w:t>5.</w:t>
      </w:r>
      <w:r w:rsidR="00164192">
        <w:t>2</w:t>
      </w:r>
      <w:r>
        <w:t xml:space="preserve"> </w:t>
      </w:r>
      <w:r w:rsidR="00745341">
        <w:t>(approx. 2</w:t>
      </w:r>
      <w:r>
        <w:t>0 mins)</w:t>
      </w:r>
    </w:p>
    <w:p w14:paraId="6F0E84D7" w14:textId="1C15F28F" w:rsidR="00D43F37" w:rsidRPr="00D43F37" w:rsidRDefault="00D43F37" w:rsidP="00D43F37">
      <w:pPr>
        <w:pStyle w:val="Heading4"/>
      </w:pPr>
      <w:r>
        <w:t>Let’s ideate</w:t>
      </w:r>
    </w:p>
    <w:p w14:paraId="2C7F5132" w14:textId="752E6F4B" w:rsidR="00132D50" w:rsidRDefault="00132D50" w:rsidP="00132D50">
      <w:r>
        <w:rPr>
          <w:lang w:eastAsia="zh-CN"/>
        </w:rPr>
        <w:t xml:space="preserve">In the </w:t>
      </w:r>
      <w:r w:rsidRPr="00C334B3">
        <w:t xml:space="preserve">ES1 Student workbook Activity </w:t>
      </w:r>
      <w:r w:rsidR="00154DD3">
        <w:t>5.2</w:t>
      </w:r>
      <w:r>
        <w:t xml:space="preserve">, students quickly draw 4 ‘crazy’ ideas for </w:t>
      </w:r>
      <w:r w:rsidRPr="004D0DA5">
        <w:t>a most magnificent vehicle</w:t>
      </w:r>
      <w:r>
        <w:t xml:space="preserve">. Remind the students that it has to be MAGNIFICENT, and </w:t>
      </w:r>
      <w:r w:rsidR="00A72FD4">
        <w:t xml:space="preserve">it has to move to carry </w:t>
      </w:r>
      <w:r w:rsidR="00017001">
        <w:t>t</w:t>
      </w:r>
      <w:r w:rsidR="00A72FD4">
        <w:t xml:space="preserve">he message. </w:t>
      </w:r>
      <w:r>
        <w:t>Encourage the students to be quick and draw fast, clever, new ideas. Remind the students that the ideas all need to be different. If appropriate, ask t</w:t>
      </w:r>
      <w:r w:rsidR="00745341">
        <w:t>he students to label the ideas.</w:t>
      </w:r>
    </w:p>
    <w:p w14:paraId="7BC5DAA6" w14:textId="46CAA5A1" w:rsidR="002B623A" w:rsidRDefault="00407CA9" w:rsidP="00407CA9">
      <w:pPr>
        <w:pStyle w:val="Heading2"/>
      </w:pPr>
      <w:r w:rsidRPr="00407CA9">
        <w:t>Ac</w:t>
      </w:r>
      <w:r>
        <w:t>tivity</w:t>
      </w:r>
      <w:r w:rsidR="005F0D73" w:rsidRPr="00407CA9">
        <w:t xml:space="preserve"> 6</w:t>
      </w:r>
    </w:p>
    <w:p w14:paraId="3B4D8F7A" w14:textId="77777777" w:rsidR="00CA4275" w:rsidRDefault="00CA4275" w:rsidP="00CA4275">
      <w:r>
        <w:t>Students are learning to:</w:t>
      </w:r>
    </w:p>
    <w:p w14:paraId="1F5E1308" w14:textId="77777777" w:rsidR="003424F0" w:rsidRDefault="003424F0" w:rsidP="003424F0">
      <w:pPr>
        <w:pStyle w:val="ListBullet"/>
      </w:pPr>
      <w:r w:rsidRPr="00D842A9">
        <w:t>observe and describe some properties of materials</w:t>
      </w:r>
    </w:p>
    <w:p w14:paraId="298617DC" w14:textId="6D93C259" w:rsidR="00CA4275" w:rsidRDefault="00CA4275" w:rsidP="00CA4275">
      <w:pPr>
        <w:pStyle w:val="ListBullet"/>
      </w:pPr>
      <w:r>
        <w:t>identify</w:t>
      </w:r>
      <w:r w:rsidRPr="00FB29D9">
        <w:t xml:space="preserve"> and </w:t>
      </w:r>
      <w:r>
        <w:t>model</w:t>
      </w:r>
      <w:r w:rsidRPr="00FB29D9">
        <w:t xml:space="preserve"> </w:t>
      </w:r>
      <w:r w:rsidR="00B60716">
        <w:t>a simple solution to a problem.</w:t>
      </w:r>
    </w:p>
    <w:p w14:paraId="00E86709" w14:textId="541530A9" w:rsidR="00154DD3" w:rsidRDefault="00154DD3" w:rsidP="00154DD3">
      <w:pPr>
        <w:pStyle w:val="Heading3"/>
      </w:pPr>
      <w:r>
        <w:lastRenderedPageBreak/>
        <w:t>6.1 (approx 20 mins)</w:t>
      </w:r>
    </w:p>
    <w:p w14:paraId="6EC58694" w14:textId="7ED4607C" w:rsidR="00154DD3" w:rsidRPr="0011003D" w:rsidRDefault="00154DD3" w:rsidP="00154DD3">
      <w:pPr>
        <w:pStyle w:val="Heading4"/>
      </w:pPr>
      <w:r w:rsidRPr="0011003D">
        <w:t>Science</w:t>
      </w:r>
      <w:r w:rsidR="0011003D">
        <w:t xml:space="preserve"> and technology</w:t>
      </w:r>
      <w:r w:rsidRPr="0011003D">
        <w:t xml:space="preserve">: materials </w:t>
      </w:r>
    </w:p>
    <w:p w14:paraId="2AC8D274" w14:textId="50291FCD" w:rsidR="00154DD3" w:rsidRDefault="00154DD3" w:rsidP="00154DD3">
      <w:r>
        <w:t xml:space="preserve">Students go for a walk </w:t>
      </w:r>
      <w:r w:rsidRPr="00A72FD4">
        <w:t>to find</w:t>
      </w:r>
      <w:r>
        <w:t xml:space="preserve"> and identify different types of materials. Collect a variety of items and, without any direction, ask students to classify them. Discuss the strategies – perhaps by colour, perhaps by location found, perhaps by use. Collect all items and ask students to classify by what they are made from: wood, metal, paper, plastic. D</w:t>
      </w:r>
      <w:r w:rsidRPr="00A72FD4">
        <w:t xml:space="preserve">iscuss </w:t>
      </w:r>
      <w:r>
        <w:t>h</w:t>
      </w:r>
      <w:r w:rsidR="00B60716">
        <w:t>ow the materials look and feel.</w:t>
      </w:r>
    </w:p>
    <w:p w14:paraId="753E86BA" w14:textId="77777777" w:rsidR="00154DD3" w:rsidRDefault="00154DD3" w:rsidP="00154DD3">
      <w:r>
        <w:t>Return focus to the text ‘The most Magnificent Machine’. Observe the illustrations carefully. The girl is using a variety of materials in her ideas. Students try to identify the materials. Why is she using these materials?  Discuss the materials that they may decide to use for their magnificent machine.</w:t>
      </w:r>
    </w:p>
    <w:p w14:paraId="7F70F70B" w14:textId="77777777" w:rsidR="008530F1" w:rsidRDefault="00154DD3" w:rsidP="008530F1">
      <w:r>
        <w:t xml:space="preserve">Students </w:t>
      </w:r>
      <w:r w:rsidR="003424F0">
        <w:t xml:space="preserve">review their crazy ideas and select their favourite idea to make a most magnificent vehicle to deliver their special thank you message. </w:t>
      </w:r>
    </w:p>
    <w:p w14:paraId="31478B67" w14:textId="221E4CB1" w:rsidR="00407CA9" w:rsidRDefault="003424F0" w:rsidP="008530F1">
      <w:pPr>
        <w:pStyle w:val="Heading3"/>
      </w:pPr>
      <w:r>
        <w:t>6.2</w:t>
      </w:r>
      <w:r w:rsidR="00D842A9">
        <w:t xml:space="preserve"> (approx. 40 mins)</w:t>
      </w:r>
    </w:p>
    <w:p w14:paraId="6740EFE5" w14:textId="5F86FE3C" w:rsidR="00407CA9" w:rsidRPr="003424F0" w:rsidRDefault="00CA4275" w:rsidP="003424F0">
      <w:pPr>
        <w:pStyle w:val="Heading4"/>
      </w:pPr>
      <w:r>
        <w:t xml:space="preserve">STEM: </w:t>
      </w:r>
      <w:r w:rsidR="00407CA9" w:rsidRPr="00407CA9">
        <w:t>Prototype</w:t>
      </w:r>
      <w:r w:rsidR="003424F0">
        <w:t>; o</w:t>
      </w:r>
      <w:r w:rsidR="003424F0" w:rsidRPr="005B3AF5">
        <w:t>pportunity f</w:t>
      </w:r>
      <w:r w:rsidR="003424F0">
        <w:t>or monitoring student learning</w:t>
      </w:r>
      <w:r w:rsidR="0011003D">
        <w:t xml:space="preserve"> – investigation and problem-solving</w:t>
      </w:r>
    </w:p>
    <w:p w14:paraId="53C12C38" w14:textId="7349A114" w:rsidR="003424F0" w:rsidRDefault="003424F0" w:rsidP="003424F0">
      <w:pPr>
        <w:widowControl w:val="0"/>
        <w:snapToGrid w:val="0"/>
        <w:spacing w:before="80" w:after="80" w:line="240" w:lineRule="auto"/>
        <w:mirrorIndents/>
        <w:rPr>
          <w:rStyle w:val="Strong"/>
        </w:rPr>
      </w:pPr>
      <w:r w:rsidRPr="005B54A9">
        <w:rPr>
          <w:rStyle w:val="Strong"/>
        </w:rPr>
        <w:t>What to look for</w:t>
      </w:r>
      <w:r>
        <w:rPr>
          <w:rStyle w:val="Strong"/>
        </w:rPr>
        <w:t>:</w:t>
      </w:r>
    </w:p>
    <w:p w14:paraId="6AB57E57" w14:textId="24B6F315" w:rsidR="003424F0" w:rsidRDefault="003424F0" w:rsidP="003424F0">
      <w:pPr>
        <w:pStyle w:val="ListBullet"/>
      </w:pPr>
      <w:r>
        <w:t>s</w:t>
      </w:r>
      <w:r w:rsidRPr="003424F0">
        <w:t xml:space="preserve">election of </w:t>
      </w:r>
      <w:r>
        <w:t xml:space="preserve">materials that approximate </w:t>
      </w:r>
      <w:r w:rsidR="0011003D">
        <w:t>a real-life solution</w:t>
      </w:r>
    </w:p>
    <w:p w14:paraId="7877954C" w14:textId="7737B5B1" w:rsidR="0011003D" w:rsidRPr="003424F0" w:rsidRDefault="0011003D" w:rsidP="0011003D">
      <w:pPr>
        <w:pStyle w:val="ListBullet"/>
      </w:pPr>
      <w:r>
        <w:t>construction of a model that moves</w:t>
      </w:r>
    </w:p>
    <w:p w14:paraId="0E3E27F8" w14:textId="658B9A87" w:rsidR="003424F0" w:rsidRDefault="0011003D" w:rsidP="003424F0">
      <w:pPr>
        <w:pStyle w:val="ListBullet"/>
      </w:pPr>
      <w:r>
        <w:t xml:space="preserve">altering </w:t>
      </w:r>
      <w:r w:rsidR="003424F0">
        <w:t>movement using pushing or pulling</w:t>
      </w:r>
      <w:r w:rsidR="00B60716">
        <w:t>.</w:t>
      </w:r>
    </w:p>
    <w:p w14:paraId="178F5C15" w14:textId="6AF81B5D" w:rsidR="00072EF5" w:rsidRDefault="00072EF5" w:rsidP="00072EF5">
      <w:r>
        <w:t>Students make (engineer) their</w:t>
      </w:r>
      <w:r w:rsidRPr="00072EF5">
        <w:t xml:space="preserve"> best idea that </w:t>
      </w:r>
      <w:r>
        <w:t>for the most magnificent machine to deliver their t</w:t>
      </w:r>
      <w:r w:rsidR="00A72FD4">
        <w:t>h</w:t>
      </w:r>
      <w:r>
        <w:t>ank you message</w:t>
      </w:r>
      <w:r w:rsidRPr="00072EF5">
        <w:t xml:space="preserve"> using materials found at home or school (a making box) such as cardboard boxes, cylinders, tape, glue, pipe cleaners, materials, empty PET bottles, or any other resources that </w:t>
      </w:r>
      <w:r>
        <w:t>are available.</w:t>
      </w:r>
    </w:p>
    <w:p w14:paraId="4B3EA8E2" w14:textId="119A75AE" w:rsidR="009009D3" w:rsidRDefault="009009D3" w:rsidP="00072EF5">
      <w:r>
        <w:lastRenderedPageBreak/>
        <w:t xml:space="preserve">Remind students of the </w:t>
      </w:r>
      <w:r w:rsidRPr="00165F3C">
        <w:rPr>
          <w:rStyle w:val="Strong"/>
        </w:rPr>
        <w:t>2D shapes</w:t>
      </w:r>
      <w:r>
        <w:t xml:space="preserve"> Activity 3.2. Can these </w:t>
      </w:r>
      <w:r w:rsidR="00165F3C">
        <w:t>shapes be used in the design?</w:t>
      </w:r>
    </w:p>
    <w:p w14:paraId="694E81AA" w14:textId="5D28057B" w:rsidR="005B52B0" w:rsidRDefault="005B52B0" w:rsidP="005B52B0">
      <w:r>
        <w:t xml:space="preserve">Remind students that the vehicle has to </w:t>
      </w:r>
      <w:r w:rsidRPr="005B52B0">
        <w:rPr>
          <w:rStyle w:val="Strong"/>
        </w:rPr>
        <w:t>move</w:t>
      </w:r>
      <w:r>
        <w:t xml:space="preserve"> to deliver the message – ask them how they will do this. Refer to Activity 21.2 and Activity 2.2 in the ES1 student workbook.</w:t>
      </w:r>
    </w:p>
    <w:p w14:paraId="224042D9" w14:textId="139067AA" w:rsidR="005B52B0" w:rsidRPr="00072EF5" w:rsidRDefault="00A72FD4" w:rsidP="00072EF5">
      <w:r>
        <w:t xml:space="preserve">Remind students to choose their </w:t>
      </w:r>
      <w:r w:rsidRPr="005B52B0">
        <w:rPr>
          <w:rStyle w:val="Strong"/>
        </w:rPr>
        <w:t xml:space="preserve">materials </w:t>
      </w:r>
      <w:r>
        <w:t xml:space="preserve">so that the vehicle will look MAGNIFICENT. </w:t>
      </w:r>
      <w:r w:rsidR="005B52B0">
        <w:t>Refer to Activity 5.2. Students may wish to decorate their vehicle to add to its magnificence.</w:t>
      </w:r>
    </w:p>
    <w:p w14:paraId="507F3EB5" w14:textId="23A5EC0D" w:rsidR="00072EF5" w:rsidRPr="00072EF5" w:rsidRDefault="00267C14" w:rsidP="00072EF5">
      <w:r>
        <w:t xml:space="preserve">Students draw the solution (or paste in a photograph) in their </w:t>
      </w:r>
      <w:r w:rsidR="005B52B0" w:rsidRPr="00C334B3">
        <w:t>ES1 s</w:t>
      </w:r>
      <w:r w:rsidRPr="00C334B3">
        <w:t>tudent workbook Activity</w:t>
      </w:r>
      <w:r w:rsidR="008530F1" w:rsidRPr="00C334B3">
        <w:t xml:space="preserve"> 6.2</w:t>
      </w:r>
    </w:p>
    <w:p w14:paraId="0C1B9430" w14:textId="77777777" w:rsidR="00CA4275" w:rsidRDefault="00CA4275" w:rsidP="002B623A">
      <w:pPr>
        <w:pStyle w:val="Heading2"/>
      </w:pPr>
      <w:r>
        <w:t>Activity 7</w:t>
      </w:r>
    </w:p>
    <w:p w14:paraId="687A6313" w14:textId="77777777" w:rsidR="00CA4275" w:rsidRDefault="00CA4275" w:rsidP="00CA4275">
      <w:r>
        <w:t>Students are learning to:</w:t>
      </w:r>
    </w:p>
    <w:p w14:paraId="3A37AE63" w14:textId="0A53E3F7" w:rsidR="00CA4275" w:rsidRDefault="00CA4275" w:rsidP="00CA4275">
      <w:pPr>
        <w:pStyle w:val="ListBullet"/>
      </w:pPr>
      <w:r>
        <w:t xml:space="preserve">demonstrate and test their idea with peers </w:t>
      </w:r>
    </w:p>
    <w:p w14:paraId="345FABA0" w14:textId="7B59E673" w:rsidR="005B0EA9" w:rsidRDefault="005B0EA9" w:rsidP="005B0EA9">
      <w:pPr>
        <w:pStyle w:val="ListBullet"/>
      </w:pPr>
      <w:r w:rsidRPr="00D842A9">
        <w:t>use co</w:t>
      </w:r>
      <w:r>
        <w:t>mparative language to describe distance</w:t>
      </w:r>
    </w:p>
    <w:p w14:paraId="4F5D1E2C" w14:textId="60765FCA" w:rsidR="005B0EA9" w:rsidRDefault="005B0EA9" w:rsidP="005B0EA9">
      <w:pPr>
        <w:pStyle w:val="ListBullet"/>
      </w:pPr>
      <w:r>
        <w:t>give and follow simple d</w:t>
      </w:r>
      <w:r w:rsidR="00B60716">
        <w:t>irections to position an object.</w:t>
      </w:r>
    </w:p>
    <w:p w14:paraId="0932B160" w14:textId="76F96E19" w:rsidR="00CA4275" w:rsidRDefault="00CA4275" w:rsidP="00CA4275">
      <w:pPr>
        <w:pStyle w:val="Heading3"/>
      </w:pPr>
      <w:r>
        <w:t>7.1</w:t>
      </w:r>
      <w:r w:rsidR="002B623A">
        <w:t xml:space="preserve"> </w:t>
      </w:r>
      <w:r>
        <w:t>(approx. 30 mins)</w:t>
      </w:r>
    </w:p>
    <w:p w14:paraId="0E52DED8" w14:textId="428D8670" w:rsidR="00F94B7B" w:rsidRDefault="00CA4275" w:rsidP="00CA4275">
      <w:pPr>
        <w:pStyle w:val="Heading4"/>
      </w:pPr>
      <w:r>
        <w:t xml:space="preserve">STEM: </w:t>
      </w:r>
      <w:r w:rsidR="00F94B7B">
        <w:t>Test</w:t>
      </w:r>
      <w:r w:rsidR="005B52B0">
        <w:t>; Mathematics: distance</w:t>
      </w:r>
      <w:r w:rsidR="00AA4A6A">
        <w:t>, position</w:t>
      </w:r>
    </w:p>
    <w:p w14:paraId="111E9D79" w14:textId="23C08069" w:rsidR="002D3AF0" w:rsidRDefault="005B0EA9" w:rsidP="00072EF5">
      <w:r>
        <w:t xml:space="preserve">Note: </w:t>
      </w:r>
      <w:r w:rsidR="002D3AF0">
        <w:t>For the student who is thanking their teacher, the starting position of the test may be the student’s chair, the end position may be the teacher’s desk. If the students wants to thank a family member, the starting position may be the front door of the house and the end position may be a favourite place in a room in the house or the garden.</w:t>
      </w:r>
    </w:p>
    <w:p w14:paraId="4762C1B9" w14:textId="56E7D284" w:rsidR="002D3AF0" w:rsidRDefault="002D3AF0" w:rsidP="002D3AF0">
      <w:r>
        <w:t xml:space="preserve">Discuss </w:t>
      </w:r>
      <w:r w:rsidR="005B0EA9">
        <w:t>with the students the</w:t>
      </w:r>
      <w:r w:rsidRPr="001D6DAF">
        <w:t xml:space="preserve"> position of the special person</w:t>
      </w:r>
      <w:r>
        <w:t xml:space="preserve"> and ask them to describe the position</w:t>
      </w:r>
      <w:r w:rsidR="00927AAA">
        <w:t xml:space="preserve"> using everyday language, for example</w:t>
      </w:r>
      <w:r>
        <w:t xml:space="preserve"> ‘my grandmother is in her garden near the gate’.</w:t>
      </w:r>
      <w:r w:rsidRPr="002D3AF0">
        <w:t xml:space="preserve"> </w:t>
      </w:r>
      <w:r>
        <w:t xml:space="preserve">In the </w:t>
      </w:r>
      <w:r w:rsidRPr="00C334B3">
        <w:t xml:space="preserve">ES1 Student workbook Activity </w:t>
      </w:r>
      <w:r>
        <w:t>7.1, students then draw the person in their special place</w:t>
      </w:r>
      <w:r w:rsidR="00927AAA">
        <w:t xml:space="preserve"> and label the position</w:t>
      </w:r>
      <w:r>
        <w:t xml:space="preserve">. </w:t>
      </w:r>
      <w:r w:rsidR="00D43F37">
        <w:t>Students should be encouraged to use the language of between, next to, behind, inside, outside, left, right.</w:t>
      </w:r>
    </w:p>
    <w:p w14:paraId="2FCE9F82" w14:textId="380A2B49" w:rsidR="002D3AF0" w:rsidRDefault="00927AAA" w:rsidP="00072EF5">
      <w:r>
        <w:lastRenderedPageBreak/>
        <w:t xml:space="preserve">Discuss </w:t>
      </w:r>
      <w:r w:rsidR="005B0EA9">
        <w:t xml:space="preserve">with the students </w:t>
      </w:r>
      <w:r>
        <w:t xml:space="preserve">the distance that the magnificent vehicle will need to travel by suggesting an appropriate starting. Using </w:t>
      </w:r>
      <w:r w:rsidR="009009D3">
        <w:t>comparative</w:t>
      </w:r>
      <w:r>
        <w:t xml:space="preserve"> language, discuss the distance for example ‘the gate is close</w:t>
      </w:r>
      <w:r w:rsidR="005B0EA9">
        <w:t>r</w:t>
      </w:r>
      <w:r>
        <w:t xml:space="preserve"> to the house. I will start there’</w:t>
      </w:r>
      <w:r w:rsidR="005B0EA9">
        <w:t xml:space="preserve"> or ‘my vehicle will travel further than the gate’</w:t>
      </w:r>
      <w:r>
        <w:t>.</w:t>
      </w:r>
      <w:r w:rsidR="002D3AF0">
        <w:t xml:space="preserve"> </w:t>
      </w:r>
      <w:r w:rsidR="00D43F37" w:rsidRPr="00D43F37">
        <w:t xml:space="preserve">Students should be encouraged to use the language of </w:t>
      </w:r>
      <w:r w:rsidR="00D43F37">
        <w:t>near, far, nearer, further, close, closer.</w:t>
      </w:r>
    </w:p>
    <w:p w14:paraId="6CE68C03" w14:textId="010B1AFA" w:rsidR="002B623A" w:rsidRDefault="005B52B0" w:rsidP="002B623A">
      <w:r>
        <w:t>Ask the s</w:t>
      </w:r>
      <w:r w:rsidR="00072EF5">
        <w:t xml:space="preserve">tudents </w:t>
      </w:r>
      <w:r>
        <w:t xml:space="preserve">to </w:t>
      </w:r>
      <w:r w:rsidR="00072EF5">
        <w:t>test their solution</w:t>
      </w:r>
      <w:r>
        <w:t xml:space="preserve"> by trying to deliver the </w:t>
      </w:r>
      <w:r w:rsidR="005B0EA9">
        <w:t xml:space="preserve">message. </w:t>
      </w:r>
      <w:r w:rsidR="00072EF5">
        <w:t>Does the most magnificent vehicle deliver the thank you message? Doe</w:t>
      </w:r>
      <w:r w:rsidR="001D6DAF">
        <w:t>s the prototype need adjusting?</w:t>
      </w:r>
    </w:p>
    <w:p w14:paraId="3EE87AF3" w14:textId="28F625DC" w:rsidR="00CA4275" w:rsidRDefault="00CA4275" w:rsidP="00C61706">
      <w:pPr>
        <w:pStyle w:val="Heading2"/>
      </w:pPr>
      <w:r>
        <w:t>Activity 8</w:t>
      </w:r>
    </w:p>
    <w:p w14:paraId="5AD22D84" w14:textId="77777777" w:rsidR="00CA4275" w:rsidRDefault="00CA4275" w:rsidP="00CA4275">
      <w:r>
        <w:t>Students are learning to:</w:t>
      </w:r>
    </w:p>
    <w:p w14:paraId="4C29137B" w14:textId="17C0FA59" w:rsidR="00CA4275" w:rsidRDefault="00CA4275" w:rsidP="00CA4275">
      <w:pPr>
        <w:pStyle w:val="ListBullet"/>
      </w:pPr>
      <w:r>
        <w:t xml:space="preserve">share design </w:t>
      </w:r>
      <w:r w:rsidR="00B60716">
        <w:t>solutions with peers and family</w:t>
      </w:r>
    </w:p>
    <w:p w14:paraId="5EDD34D7" w14:textId="30A16538" w:rsidR="00CA4275" w:rsidRDefault="00B60716" w:rsidP="00CA4275">
      <w:pPr>
        <w:pStyle w:val="ListBullet"/>
      </w:pPr>
      <w:r>
        <w:t>communicate their ideas clearly</w:t>
      </w:r>
    </w:p>
    <w:p w14:paraId="6741102B" w14:textId="4484EF1A" w:rsidR="00CA4275" w:rsidRDefault="00730D92" w:rsidP="00CA4275">
      <w:pPr>
        <w:pStyle w:val="ListBullet"/>
      </w:pPr>
      <w:r>
        <w:t>reflect on the success of their solution</w:t>
      </w:r>
      <w:r w:rsidR="00B60716">
        <w:t>.</w:t>
      </w:r>
    </w:p>
    <w:p w14:paraId="1CEA8B6E" w14:textId="50065A4D" w:rsidR="00CA4275" w:rsidRDefault="00CA4275" w:rsidP="00CA4275">
      <w:pPr>
        <w:pStyle w:val="Heading3"/>
      </w:pPr>
      <w:r>
        <w:t>8.1 (approx. 30 mins)</w:t>
      </w:r>
    </w:p>
    <w:p w14:paraId="63963D88" w14:textId="056A1819" w:rsidR="002B623A" w:rsidRDefault="00CA4275" w:rsidP="00CA4275">
      <w:pPr>
        <w:pStyle w:val="Heading4"/>
      </w:pPr>
      <w:r>
        <w:t xml:space="preserve">STEM: </w:t>
      </w:r>
      <w:r w:rsidRPr="005B3AF5">
        <w:t>Opportunity for monitoring student learning</w:t>
      </w:r>
      <w:r>
        <w:t xml:space="preserve"> </w:t>
      </w:r>
      <w:r w:rsidR="007F69DE">
        <w:t>–</w:t>
      </w:r>
      <w:r>
        <w:t xml:space="preserve"> </w:t>
      </w:r>
      <w:r w:rsidR="00F94B7B">
        <w:t>Share</w:t>
      </w:r>
    </w:p>
    <w:p w14:paraId="094B1E9D" w14:textId="77777777" w:rsidR="007F69DE" w:rsidRDefault="007F69DE" w:rsidP="007F69DE">
      <w:pPr>
        <w:widowControl w:val="0"/>
        <w:snapToGrid w:val="0"/>
        <w:spacing w:before="80" w:after="80" w:line="240" w:lineRule="auto"/>
        <w:mirrorIndents/>
        <w:rPr>
          <w:rStyle w:val="Strong"/>
        </w:rPr>
      </w:pPr>
      <w:r w:rsidRPr="005B54A9">
        <w:rPr>
          <w:rStyle w:val="Strong"/>
        </w:rPr>
        <w:t>What to look for</w:t>
      </w:r>
      <w:r>
        <w:rPr>
          <w:rStyle w:val="Strong"/>
        </w:rPr>
        <w:t>:</w:t>
      </w:r>
    </w:p>
    <w:p w14:paraId="21E21A98" w14:textId="1DB4E1CB" w:rsidR="007F69DE" w:rsidRDefault="007F69DE" w:rsidP="007F69DE">
      <w:pPr>
        <w:pStyle w:val="ListBullet"/>
      </w:pPr>
      <w:r>
        <w:t xml:space="preserve">a solution which answers the question: </w:t>
      </w:r>
      <w:r w:rsidRPr="007F69DE">
        <w:t>How can a most magnificent vehicle carry a thank you message to someone special?</w:t>
      </w:r>
    </w:p>
    <w:p w14:paraId="7A22FD7A" w14:textId="73461489" w:rsidR="007F69DE" w:rsidRPr="003424F0" w:rsidRDefault="007F69DE" w:rsidP="007F69DE">
      <w:pPr>
        <w:pStyle w:val="ListBullet"/>
      </w:pPr>
      <w:r>
        <w:t>student confidence to share the solution with others</w:t>
      </w:r>
    </w:p>
    <w:p w14:paraId="1A7B7275" w14:textId="15CDCD4D" w:rsidR="007F69DE" w:rsidRPr="007F69DE" w:rsidRDefault="007F69DE" w:rsidP="007F69DE">
      <w:pPr>
        <w:pStyle w:val="ListBullet"/>
      </w:pPr>
      <w:r>
        <w:t>student acceptance of feedback</w:t>
      </w:r>
      <w:r w:rsidR="00B60716">
        <w:t>.</w:t>
      </w:r>
    </w:p>
    <w:p w14:paraId="4327A1B4" w14:textId="66B0F21C" w:rsidR="00730D92" w:rsidRDefault="00730D92" w:rsidP="00730D92">
      <w:r>
        <w:t xml:space="preserve">Organise a </w:t>
      </w:r>
      <w:r w:rsidR="00B60716">
        <w:t>showcase display of the student</w:t>
      </w:r>
      <w:r>
        <w:t>s</w:t>
      </w:r>
      <w:r w:rsidR="00B60716">
        <w:t>’</w:t>
      </w:r>
      <w:r>
        <w:t xml:space="preserve"> wor</w:t>
      </w:r>
      <w:r w:rsidR="00B60716">
        <w:t>k</w:t>
      </w:r>
      <w:r>
        <w:t>. Alternatively, encourage students to plan their own STEM showcase at home. Students may be able to design invitations and set up a special STEM display spaces.</w:t>
      </w:r>
    </w:p>
    <w:p w14:paraId="12341DA9" w14:textId="221983EE" w:rsidR="00730D92" w:rsidRDefault="00730D92" w:rsidP="00730D92">
      <w:r>
        <w:lastRenderedPageBreak/>
        <w:t xml:space="preserve">Encourage students to prepare for the </w:t>
      </w:r>
      <w:r w:rsidR="00B60716">
        <w:t>showcase</w:t>
      </w:r>
      <w:r>
        <w:t xml:space="preserve"> by bringing their vehicle to school with a copy of their Thank You </w:t>
      </w:r>
      <w:r w:rsidR="00D43F37">
        <w:t>message</w:t>
      </w:r>
      <w:r>
        <w:t>. Students will need to explain their design and how they used their learning from science and technology, engineering and mathematics to parents, students and teachers.</w:t>
      </w:r>
    </w:p>
    <w:p w14:paraId="774FF9C6" w14:textId="7B66C396" w:rsidR="002B623A" w:rsidRDefault="00072EF5" w:rsidP="00730D92">
      <w:r>
        <w:t>T</w:t>
      </w:r>
      <w:r w:rsidR="00730D92">
        <w:t xml:space="preserve">ake photos </w:t>
      </w:r>
      <w:r>
        <w:t xml:space="preserve">of the solution and print for students to paste into their </w:t>
      </w:r>
      <w:r w:rsidRPr="00C334B3">
        <w:t>ES1 Student workbook Activity 8.1</w:t>
      </w:r>
      <w:r w:rsidR="00686A4B">
        <w:t>.</w:t>
      </w:r>
    </w:p>
    <w:p w14:paraId="67DDFDD3" w14:textId="26A9EE81" w:rsidR="007F69DE" w:rsidRDefault="007F69DE" w:rsidP="007F69DE">
      <w:pPr>
        <w:pStyle w:val="Heading3"/>
      </w:pPr>
      <w:r>
        <w:t>8.2 (approx 15 mins)</w:t>
      </w:r>
    </w:p>
    <w:p w14:paraId="38EFFE04" w14:textId="5BA87003" w:rsidR="007F69DE" w:rsidRDefault="007F69DE" w:rsidP="007F69DE">
      <w:pPr>
        <w:pStyle w:val="Heading4"/>
      </w:pPr>
      <w:r>
        <w:t>Reflection</w:t>
      </w:r>
    </w:p>
    <w:p w14:paraId="48F69BE6" w14:textId="1FF246C5" w:rsidR="007F69DE" w:rsidRDefault="007F69DE" w:rsidP="00730D92">
      <w:r>
        <w:t>2 stars and a wish</w:t>
      </w:r>
    </w:p>
    <w:p w14:paraId="522E1CDC" w14:textId="77777777" w:rsidR="00294846" w:rsidRPr="00C61706" w:rsidRDefault="00707E20" w:rsidP="00C61706">
      <w:pPr>
        <w:pStyle w:val="FeatureBox2"/>
        <w:rPr>
          <w:rStyle w:val="Strong"/>
        </w:rPr>
      </w:pPr>
      <w:r w:rsidRPr="00C61706">
        <w:rPr>
          <w:rStyle w:val="Strong"/>
        </w:rPr>
        <w:t>Reflection and evaluation</w:t>
      </w:r>
    </w:p>
    <w:p w14:paraId="4E160E8B"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3F38D68B" w14:textId="77777777" w:rsidR="00707E20" w:rsidRPr="00707E20" w:rsidRDefault="00BA5199" w:rsidP="00C61706">
      <w:pPr>
        <w:pStyle w:val="FeatureBox2"/>
      </w:pPr>
      <w:r>
        <w:t>What</w:t>
      </w:r>
      <w:r w:rsidR="00707E20">
        <w:t xml:space="preserve"> worked well and why?</w:t>
      </w:r>
    </w:p>
    <w:p w14:paraId="028B697E" w14:textId="77777777" w:rsidR="00707E20" w:rsidRDefault="00BA5199" w:rsidP="00C61706">
      <w:pPr>
        <w:pStyle w:val="FeatureBox2"/>
      </w:pPr>
      <w:r>
        <w:t>What</w:t>
      </w:r>
      <w:r w:rsidR="00707E20">
        <w:t xml:space="preserve"> didn’t work and why</w:t>
      </w:r>
      <w:r w:rsidR="00707E20" w:rsidRPr="00707E20">
        <w:t>?</w:t>
      </w:r>
    </w:p>
    <w:p w14:paraId="395AB5D4" w14:textId="77777777" w:rsidR="00707E20" w:rsidRPr="00707E20" w:rsidRDefault="00707E20" w:rsidP="00C61706">
      <w:pPr>
        <w:pStyle w:val="FeatureBox2"/>
      </w:pPr>
      <w:r>
        <w:t>What might I do differently next time?</w:t>
      </w:r>
    </w:p>
    <w:p w14:paraId="67FE628D" w14:textId="77777777" w:rsidR="001E34D0" w:rsidRDefault="00707E20" w:rsidP="00C61706">
      <w:pPr>
        <w:pStyle w:val="FeatureBox2"/>
      </w:pPr>
      <w:r>
        <w:t>What are the next steps for student learning based on the evidence gathered?</w:t>
      </w:r>
      <w:bookmarkEnd w:id="2"/>
    </w:p>
    <w:sectPr w:rsidR="001E34D0" w:rsidSect="003A4217">
      <w:footerReference w:type="even" r:id="rId23"/>
      <w:footerReference w:type="default" r:id="rId24"/>
      <w:headerReference w:type="first" r:id="rId25"/>
      <w:footerReference w:type="first" r:id="rId26"/>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8503" w14:textId="77777777" w:rsidR="00823D1E" w:rsidRDefault="00823D1E" w:rsidP="00191F45">
      <w:r>
        <w:separator/>
      </w:r>
    </w:p>
    <w:p w14:paraId="5BC3832E" w14:textId="77777777" w:rsidR="00823D1E" w:rsidRDefault="00823D1E"/>
    <w:p w14:paraId="768C534D" w14:textId="77777777" w:rsidR="00823D1E" w:rsidRDefault="00823D1E"/>
    <w:p w14:paraId="006497C7" w14:textId="77777777" w:rsidR="00823D1E" w:rsidRDefault="00823D1E"/>
  </w:endnote>
  <w:endnote w:type="continuationSeparator" w:id="0">
    <w:p w14:paraId="0606A947" w14:textId="77777777" w:rsidR="00823D1E" w:rsidRDefault="00823D1E" w:rsidP="00191F45">
      <w:r>
        <w:continuationSeparator/>
      </w:r>
    </w:p>
    <w:p w14:paraId="4898B321" w14:textId="77777777" w:rsidR="00823D1E" w:rsidRDefault="00823D1E"/>
    <w:p w14:paraId="251CC485" w14:textId="77777777" w:rsidR="00823D1E" w:rsidRDefault="00823D1E"/>
    <w:p w14:paraId="5BABD963" w14:textId="77777777" w:rsidR="00823D1E" w:rsidRDefault="00823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DB30" w14:textId="46F69BF3" w:rsidR="00590747" w:rsidRPr="004D333E" w:rsidRDefault="00590747" w:rsidP="004D333E">
    <w:pPr>
      <w:pStyle w:val="Footer"/>
    </w:pPr>
    <w:r w:rsidRPr="002810D3">
      <w:fldChar w:fldCharType="begin"/>
    </w:r>
    <w:r w:rsidRPr="002810D3">
      <w:instrText xml:space="preserve"> PAGE </w:instrText>
    </w:r>
    <w:r w:rsidRPr="002810D3">
      <w:fldChar w:fldCharType="separate"/>
    </w:r>
    <w:r w:rsidR="008B5EA9">
      <w:rPr>
        <w:noProof/>
      </w:rPr>
      <w:t>20</w:t>
    </w:r>
    <w:r w:rsidRPr="002810D3">
      <w:fldChar w:fldCharType="end"/>
    </w:r>
    <w:r>
      <w:ptab w:relativeTo="margin" w:alignment="right" w:leader="none"/>
    </w:r>
    <w:r>
      <w:t xml:space="preserve">STEM – </w:t>
    </w:r>
    <w:r w:rsidR="003A4217">
      <w:t>ES1 Magnificent vehicles l</w:t>
    </w:r>
    <w:r>
      <w:t>earning sequence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2506" w14:textId="4AB3A388" w:rsidR="00590747" w:rsidRPr="004D333E" w:rsidRDefault="00590747"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00505">
      <w:rPr>
        <w:noProof/>
      </w:rPr>
      <w:t>May-20</w:t>
    </w:r>
    <w:r w:rsidRPr="002810D3">
      <w:fldChar w:fldCharType="end"/>
    </w:r>
    <w:r w:rsidR="003A4217">
      <w:t>20</w:t>
    </w:r>
    <w:r>
      <w:ptab w:relativeTo="margin" w:alignment="right" w:leader="none"/>
    </w:r>
    <w:r w:rsidRPr="002810D3">
      <w:fldChar w:fldCharType="begin"/>
    </w:r>
    <w:r w:rsidRPr="002810D3">
      <w:instrText xml:space="preserve"> PAGE </w:instrText>
    </w:r>
    <w:r w:rsidRPr="002810D3">
      <w:fldChar w:fldCharType="separate"/>
    </w:r>
    <w:r w:rsidR="008B5EA9">
      <w:rPr>
        <w:noProof/>
      </w:rPr>
      <w:t>19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8558" w14:textId="77777777" w:rsidR="00590747" w:rsidRDefault="00590747"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47BD4AAE" wp14:editId="43E6D51F">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0CA3F" w14:textId="77777777" w:rsidR="00823D1E" w:rsidRDefault="00823D1E" w:rsidP="00191F45">
      <w:r>
        <w:separator/>
      </w:r>
    </w:p>
    <w:p w14:paraId="030BC289" w14:textId="77777777" w:rsidR="00823D1E" w:rsidRDefault="00823D1E"/>
    <w:p w14:paraId="7532A7C1" w14:textId="77777777" w:rsidR="00823D1E" w:rsidRDefault="00823D1E"/>
    <w:p w14:paraId="335A9AD7" w14:textId="77777777" w:rsidR="00823D1E" w:rsidRDefault="00823D1E"/>
  </w:footnote>
  <w:footnote w:type="continuationSeparator" w:id="0">
    <w:p w14:paraId="467DF180" w14:textId="77777777" w:rsidR="00823D1E" w:rsidRDefault="00823D1E" w:rsidP="00191F45">
      <w:r>
        <w:continuationSeparator/>
      </w:r>
    </w:p>
    <w:p w14:paraId="68A69809" w14:textId="77777777" w:rsidR="00823D1E" w:rsidRDefault="00823D1E"/>
    <w:p w14:paraId="5A23779F" w14:textId="77777777" w:rsidR="00823D1E" w:rsidRDefault="00823D1E"/>
    <w:p w14:paraId="1DB0ED40" w14:textId="77777777" w:rsidR="00823D1E" w:rsidRDefault="00823D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9678" w14:textId="77777777" w:rsidR="00590747" w:rsidRDefault="0059074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E072F37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752C9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E404547"/>
    <w:multiLevelType w:val="hybridMultilevel"/>
    <w:tmpl w:val="00B0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64CF2168"/>
    <w:multiLevelType w:val="multilevel"/>
    <w:tmpl w:val="BAB068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98B3CD9"/>
    <w:multiLevelType w:val="hybridMultilevel"/>
    <w:tmpl w:val="25F4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F12CDB"/>
    <w:multiLevelType w:val="hybridMultilevel"/>
    <w:tmpl w:val="FFFFFFFF"/>
    <w:lvl w:ilvl="0" w:tplc="35186A00">
      <w:start w:val="1"/>
      <w:numFmt w:val="bullet"/>
      <w:lvlText w:val=""/>
      <w:lvlJc w:val="left"/>
      <w:pPr>
        <w:ind w:left="720" w:hanging="360"/>
      </w:pPr>
      <w:rPr>
        <w:rFonts w:ascii="Symbol" w:hAnsi="Symbol" w:hint="default"/>
      </w:rPr>
    </w:lvl>
    <w:lvl w:ilvl="1" w:tplc="DB6423A0">
      <w:start w:val="1"/>
      <w:numFmt w:val="bullet"/>
      <w:lvlText w:val="o"/>
      <w:lvlJc w:val="left"/>
      <w:pPr>
        <w:ind w:left="1440" w:hanging="360"/>
      </w:pPr>
      <w:rPr>
        <w:rFonts w:ascii="Courier New" w:hAnsi="Courier New" w:hint="default"/>
      </w:rPr>
    </w:lvl>
    <w:lvl w:ilvl="2" w:tplc="2722A0F6">
      <w:start w:val="1"/>
      <w:numFmt w:val="bullet"/>
      <w:lvlText w:val=""/>
      <w:lvlJc w:val="left"/>
      <w:pPr>
        <w:ind w:left="2160" w:hanging="360"/>
      </w:pPr>
      <w:rPr>
        <w:rFonts w:ascii="Wingdings" w:hAnsi="Wingdings" w:hint="default"/>
      </w:rPr>
    </w:lvl>
    <w:lvl w:ilvl="3" w:tplc="ACDADBCA">
      <w:start w:val="1"/>
      <w:numFmt w:val="bullet"/>
      <w:lvlText w:val=""/>
      <w:lvlJc w:val="left"/>
      <w:pPr>
        <w:ind w:left="2880" w:hanging="360"/>
      </w:pPr>
      <w:rPr>
        <w:rFonts w:ascii="Symbol" w:hAnsi="Symbol" w:hint="default"/>
      </w:rPr>
    </w:lvl>
    <w:lvl w:ilvl="4" w:tplc="68B2E678">
      <w:start w:val="1"/>
      <w:numFmt w:val="bullet"/>
      <w:lvlText w:val="o"/>
      <w:lvlJc w:val="left"/>
      <w:pPr>
        <w:ind w:left="3600" w:hanging="360"/>
      </w:pPr>
      <w:rPr>
        <w:rFonts w:ascii="Courier New" w:hAnsi="Courier New" w:hint="default"/>
      </w:rPr>
    </w:lvl>
    <w:lvl w:ilvl="5" w:tplc="32320328">
      <w:start w:val="1"/>
      <w:numFmt w:val="bullet"/>
      <w:lvlText w:val=""/>
      <w:lvlJc w:val="left"/>
      <w:pPr>
        <w:ind w:left="4320" w:hanging="360"/>
      </w:pPr>
      <w:rPr>
        <w:rFonts w:ascii="Wingdings" w:hAnsi="Wingdings" w:hint="default"/>
      </w:rPr>
    </w:lvl>
    <w:lvl w:ilvl="6" w:tplc="82F45E36">
      <w:start w:val="1"/>
      <w:numFmt w:val="bullet"/>
      <w:lvlText w:val=""/>
      <w:lvlJc w:val="left"/>
      <w:pPr>
        <w:ind w:left="5040" w:hanging="360"/>
      </w:pPr>
      <w:rPr>
        <w:rFonts w:ascii="Symbol" w:hAnsi="Symbol" w:hint="default"/>
      </w:rPr>
    </w:lvl>
    <w:lvl w:ilvl="7" w:tplc="DC3A32F6">
      <w:start w:val="1"/>
      <w:numFmt w:val="bullet"/>
      <w:lvlText w:val="o"/>
      <w:lvlJc w:val="left"/>
      <w:pPr>
        <w:ind w:left="5760" w:hanging="360"/>
      </w:pPr>
      <w:rPr>
        <w:rFonts w:ascii="Courier New" w:hAnsi="Courier New" w:hint="default"/>
      </w:rPr>
    </w:lvl>
    <w:lvl w:ilvl="8" w:tplc="8F729BBC">
      <w:start w:val="1"/>
      <w:numFmt w:val="bullet"/>
      <w:lvlText w:val=""/>
      <w:lvlJc w:val="left"/>
      <w:pPr>
        <w:ind w:left="6480" w:hanging="360"/>
      </w:pPr>
      <w:rPr>
        <w:rFonts w:ascii="Wingdings" w:hAnsi="Wingdings" w:hint="default"/>
      </w:rPr>
    </w:lvl>
  </w:abstractNum>
  <w:abstractNum w:abstractNumId="26" w15:restartNumberingAfterBreak="0">
    <w:nsid w:val="79D360CF"/>
    <w:multiLevelType w:val="hybridMultilevel"/>
    <w:tmpl w:val="3EF2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4"/>
  </w:num>
  <w:num w:numId="3">
    <w:abstractNumId w:val="19"/>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2"/>
  </w:num>
  <w:num w:numId="9">
    <w:abstractNumId w:val="18"/>
  </w:num>
  <w:num w:numId="10">
    <w:abstractNumId w:val="10"/>
  </w:num>
  <w:num w:numId="11">
    <w:abstractNumId w:val="16"/>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7"/>
  </w:num>
  <w:num w:numId="22">
    <w:abstractNumId w:val="20"/>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7"/>
  </w:num>
  <w:num w:numId="32">
    <w:abstractNumId w:val="27"/>
  </w:num>
  <w:num w:numId="33">
    <w:abstractNumId w:val="19"/>
  </w:num>
  <w:num w:numId="34">
    <w:abstractNumId w:val="21"/>
  </w:num>
  <w:num w:numId="35">
    <w:abstractNumId w:val="15"/>
  </w:num>
  <w:num w:numId="36">
    <w:abstractNumId w:val="7"/>
  </w:num>
  <w:num w:numId="37">
    <w:abstractNumId w:val="23"/>
  </w:num>
  <w:num w:numId="38">
    <w:abstractNumId w:val="25"/>
  </w:num>
  <w:num w:numId="39">
    <w:abstractNumId w:val="11"/>
  </w:num>
  <w:num w:numId="40">
    <w:abstractNumId w:val="24"/>
  </w:num>
  <w:num w:numId="4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C2"/>
    <w:rsid w:val="0000031A"/>
    <w:rsid w:val="00000505"/>
    <w:rsid w:val="00001C08"/>
    <w:rsid w:val="00002BF1"/>
    <w:rsid w:val="00002C64"/>
    <w:rsid w:val="00006220"/>
    <w:rsid w:val="00006CD7"/>
    <w:rsid w:val="000103FC"/>
    <w:rsid w:val="00010746"/>
    <w:rsid w:val="000143DF"/>
    <w:rsid w:val="000151F8"/>
    <w:rsid w:val="00015D43"/>
    <w:rsid w:val="00016801"/>
    <w:rsid w:val="00017001"/>
    <w:rsid w:val="00021171"/>
    <w:rsid w:val="0002192E"/>
    <w:rsid w:val="00023790"/>
    <w:rsid w:val="00024602"/>
    <w:rsid w:val="000252FF"/>
    <w:rsid w:val="000253AE"/>
    <w:rsid w:val="00030EBC"/>
    <w:rsid w:val="00032F44"/>
    <w:rsid w:val="000331B6"/>
    <w:rsid w:val="00034F5E"/>
    <w:rsid w:val="0003541F"/>
    <w:rsid w:val="00040BF3"/>
    <w:rsid w:val="000423E3"/>
    <w:rsid w:val="0004292D"/>
    <w:rsid w:val="00042D30"/>
    <w:rsid w:val="00043FA0"/>
    <w:rsid w:val="00044C5D"/>
    <w:rsid w:val="00044D23"/>
    <w:rsid w:val="00046473"/>
    <w:rsid w:val="000507E6"/>
    <w:rsid w:val="0005163D"/>
    <w:rsid w:val="00051B12"/>
    <w:rsid w:val="000534F4"/>
    <w:rsid w:val="000535B7"/>
    <w:rsid w:val="00053726"/>
    <w:rsid w:val="000562A7"/>
    <w:rsid w:val="000564F8"/>
    <w:rsid w:val="00057BC8"/>
    <w:rsid w:val="000604B9"/>
    <w:rsid w:val="00061232"/>
    <w:rsid w:val="000613C4"/>
    <w:rsid w:val="000620E8"/>
    <w:rsid w:val="00062708"/>
    <w:rsid w:val="0006378A"/>
    <w:rsid w:val="00065A16"/>
    <w:rsid w:val="0006660C"/>
    <w:rsid w:val="0007094A"/>
    <w:rsid w:val="00071D06"/>
    <w:rsid w:val="0007214A"/>
    <w:rsid w:val="00072B6E"/>
    <w:rsid w:val="00072DFB"/>
    <w:rsid w:val="00072EF5"/>
    <w:rsid w:val="00075B4E"/>
    <w:rsid w:val="00076DDE"/>
    <w:rsid w:val="00077A7C"/>
    <w:rsid w:val="00082E53"/>
    <w:rsid w:val="000844F9"/>
    <w:rsid w:val="00084830"/>
    <w:rsid w:val="0008606A"/>
    <w:rsid w:val="00086656"/>
    <w:rsid w:val="00086D87"/>
    <w:rsid w:val="000872D6"/>
    <w:rsid w:val="00090628"/>
    <w:rsid w:val="0009452F"/>
    <w:rsid w:val="00095199"/>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5F2"/>
    <w:rsid w:val="000C43DF"/>
    <w:rsid w:val="000C575E"/>
    <w:rsid w:val="000C61FB"/>
    <w:rsid w:val="000C6F89"/>
    <w:rsid w:val="000C7D4F"/>
    <w:rsid w:val="000D1616"/>
    <w:rsid w:val="000D2063"/>
    <w:rsid w:val="000D24EC"/>
    <w:rsid w:val="000D2C3A"/>
    <w:rsid w:val="000D48A8"/>
    <w:rsid w:val="000D4B5A"/>
    <w:rsid w:val="000D55B1"/>
    <w:rsid w:val="000D64D8"/>
    <w:rsid w:val="000E2833"/>
    <w:rsid w:val="000E3C1C"/>
    <w:rsid w:val="000E41B7"/>
    <w:rsid w:val="000E6483"/>
    <w:rsid w:val="000E6BA0"/>
    <w:rsid w:val="000F174A"/>
    <w:rsid w:val="000F7960"/>
    <w:rsid w:val="00100B59"/>
    <w:rsid w:val="00100DC5"/>
    <w:rsid w:val="00100E27"/>
    <w:rsid w:val="00100E5A"/>
    <w:rsid w:val="00101135"/>
    <w:rsid w:val="001021AB"/>
    <w:rsid w:val="0010259B"/>
    <w:rsid w:val="00103D80"/>
    <w:rsid w:val="00104A05"/>
    <w:rsid w:val="00105A37"/>
    <w:rsid w:val="00106009"/>
    <w:rsid w:val="001061F9"/>
    <w:rsid w:val="001068B3"/>
    <w:rsid w:val="00106A3B"/>
    <w:rsid w:val="0011003D"/>
    <w:rsid w:val="00111256"/>
    <w:rsid w:val="001113CC"/>
    <w:rsid w:val="0011152A"/>
    <w:rsid w:val="00113763"/>
    <w:rsid w:val="00114B7D"/>
    <w:rsid w:val="001177C4"/>
    <w:rsid w:val="00117B7D"/>
    <w:rsid w:val="00117FF3"/>
    <w:rsid w:val="0012093E"/>
    <w:rsid w:val="00125C6C"/>
    <w:rsid w:val="00127648"/>
    <w:rsid w:val="0013032B"/>
    <w:rsid w:val="001305EA"/>
    <w:rsid w:val="00130A07"/>
    <w:rsid w:val="00131FBD"/>
    <w:rsid w:val="001324DD"/>
    <w:rsid w:val="001328FA"/>
    <w:rsid w:val="00132D50"/>
    <w:rsid w:val="0013419A"/>
    <w:rsid w:val="00134700"/>
    <w:rsid w:val="00134E23"/>
    <w:rsid w:val="00135E80"/>
    <w:rsid w:val="00140753"/>
    <w:rsid w:val="0014239C"/>
    <w:rsid w:val="00143921"/>
    <w:rsid w:val="00146F04"/>
    <w:rsid w:val="00150EBC"/>
    <w:rsid w:val="001520B0"/>
    <w:rsid w:val="0015446A"/>
    <w:rsid w:val="0015487C"/>
    <w:rsid w:val="00154DD3"/>
    <w:rsid w:val="00155144"/>
    <w:rsid w:val="0015522A"/>
    <w:rsid w:val="0015712E"/>
    <w:rsid w:val="00162C3A"/>
    <w:rsid w:val="001638A8"/>
    <w:rsid w:val="00164192"/>
    <w:rsid w:val="00165F3C"/>
    <w:rsid w:val="00165FF0"/>
    <w:rsid w:val="0017075C"/>
    <w:rsid w:val="00170CB5"/>
    <w:rsid w:val="00171601"/>
    <w:rsid w:val="00174183"/>
    <w:rsid w:val="001747B4"/>
    <w:rsid w:val="00176C65"/>
    <w:rsid w:val="00180A15"/>
    <w:rsid w:val="00180DFA"/>
    <w:rsid w:val="001810F4"/>
    <w:rsid w:val="00181128"/>
    <w:rsid w:val="0018179E"/>
    <w:rsid w:val="00182B46"/>
    <w:rsid w:val="001839C3"/>
    <w:rsid w:val="00183B80"/>
    <w:rsid w:val="00183DB2"/>
    <w:rsid w:val="00183E9C"/>
    <w:rsid w:val="001841F1"/>
    <w:rsid w:val="00184751"/>
    <w:rsid w:val="0018571A"/>
    <w:rsid w:val="001859B6"/>
    <w:rsid w:val="00187FFC"/>
    <w:rsid w:val="00191D2F"/>
    <w:rsid w:val="00191F2D"/>
    <w:rsid w:val="00191F45"/>
    <w:rsid w:val="00193503"/>
    <w:rsid w:val="001939CA"/>
    <w:rsid w:val="00193B82"/>
    <w:rsid w:val="0019600C"/>
    <w:rsid w:val="00196CF1"/>
    <w:rsid w:val="00197B41"/>
    <w:rsid w:val="001A03EA"/>
    <w:rsid w:val="001A3627"/>
    <w:rsid w:val="001B3065"/>
    <w:rsid w:val="001B33C0"/>
    <w:rsid w:val="001B4A46"/>
    <w:rsid w:val="001B5E34"/>
    <w:rsid w:val="001B622F"/>
    <w:rsid w:val="001C2997"/>
    <w:rsid w:val="001C4DB7"/>
    <w:rsid w:val="001C6C9B"/>
    <w:rsid w:val="001D10B2"/>
    <w:rsid w:val="001D3092"/>
    <w:rsid w:val="001D4CD1"/>
    <w:rsid w:val="001D5DC2"/>
    <w:rsid w:val="001D66C2"/>
    <w:rsid w:val="001D6DAF"/>
    <w:rsid w:val="001E0FFC"/>
    <w:rsid w:val="001E1F93"/>
    <w:rsid w:val="001E24CF"/>
    <w:rsid w:val="001E2B92"/>
    <w:rsid w:val="001E3097"/>
    <w:rsid w:val="001E341F"/>
    <w:rsid w:val="001E34D0"/>
    <w:rsid w:val="001E3BCA"/>
    <w:rsid w:val="001E4B06"/>
    <w:rsid w:val="001E5F98"/>
    <w:rsid w:val="001F01F4"/>
    <w:rsid w:val="001F0F26"/>
    <w:rsid w:val="001F2232"/>
    <w:rsid w:val="001F2E25"/>
    <w:rsid w:val="001F64BE"/>
    <w:rsid w:val="001F6D7B"/>
    <w:rsid w:val="001F7070"/>
    <w:rsid w:val="001F7807"/>
    <w:rsid w:val="002007C8"/>
    <w:rsid w:val="00200AD3"/>
    <w:rsid w:val="00200EF2"/>
    <w:rsid w:val="002016B9"/>
    <w:rsid w:val="00201825"/>
    <w:rsid w:val="00201B9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5C6"/>
    <w:rsid w:val="00224B16"/>
    <w:rsid w:val="00224D61"/>
    <w:rsid w:val="00226322"/>
    <w:rsid w:val="002265BD"/>
    <w:rsid w:val="002270CC"/>
    <w:rsid w:val="00227421"/>
    <w:rsid w:val="00227894"/>
    <w:rsid w:val="0022791F"/>
    <w:rsid w:val="00231E53"/>
    <w:rsid w:val="002321D2"/>
    <w:rsid w:val="00234830"/>
    <w:rsid w:val="002368C7"/>
    <w:rsid w:val="0023726F"/>
    <w:rsid w:val="0024041A"/>
    <w:rsid w:val="002410C8"/>
    <w:rsid w:val="00241C93"/>
    <w:rsid w:val="0024214A"/>
    <w:rsid w:val="002432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3B96"/>
    <w:rsid w:val="00266738"/>
    <w:rsid w:val="00266D0C"/>
    <w:rsid w:val="00267C14"/>
    <w:rsid w:val="002732F5"/>
    <w:rsid w:val="00273F94"/>
    <w:rsid w:val="002760B7"/>
    <w:rsid w:val="002810D3"/>
    <w:rsid w:val="002847AE"/>
    <w:rsid w:val="002870F2"/>
    <w:rsid w:val="00287650"/>
    <w:rsid w:val="0029008E"/>
    <w:rsid w:val="00290154"/>
    <w:rsid w:val="00294846"/>
    <w:rsid w:val="00294F88"/>
    <w:rsid w:val="00294FCC"/>
    <w:rsid w:val="00295516"/>
    <w:rsid w:val="002971A0"/>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3C8"/>
    <w:rsid w:val="002C56A0"/>
    <w:rsid w:val="002C7496"/>
    <w:rsid w:val="002D12FF"/>
    <w:rsid w:val="002D1D44"/>
    <w:rsid w:val="002D21A5"/>
    <w:rsid w:val="002D3AF0"/>
    <w:rsid w:val="002D4413"/>
    <w:rsid w:val="002D7247"/>
    <w:rsid w:val="002E23E3"/>
    <w:rsid w:val="002E26F3"/>
    <w:rsid w:val="002E34CB"/>
    <w:rsid w:val="002E355D"/>
    <w:rsid w:val="002E4059"/>
    <w:rsid w:val="002E4D5B"/>
    <w:rsid w:val="002E5474"/>
    <w:rsid w:val="002E5699"/>
    <w:rsid w:val="002E5832"/>
    <w:rsid w:val="002E633F"/>
    <w:rsid w:val="002F0BF7"/>
    <w:rsid w:val="002F0D60"/>
    <w:rsid w:val="002F0DBD"/>
    <w:rsid w:val="002F104E"/>
    <w:rsid w:val="002F1761"/>
    <w:rsid w:val="002F1BD9"/>
    <w:rsid w:val="002F3A6D"/>
    <w:rsid w:val="002F749C"/>
    <w:rsid w:val="00303813"/>
    <w:rsid w:val="00303D29"/>
    <w:rsid w:val="00305B54"/>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A0F"/>
    <w:rsid w:val="0032403E"/>
    <w:rsid w:val="00324D73"/>
    <w:rsid w:val="00324D91"/>
    <w:rsid w:val="00325B7B"/>
    <w:rsid w:val="00331766"/>
    <w:rsid w:val="0033193C"/>
    <w:rsid w:val="00331DC7"/>
    <w:rsid w:val="00332B30"/>
    <w:rsid w:val="0033532B"/>
    <w:rsid w:val="00336799"/>
    <w:rsid w:val="00337929"/>
    <w:rsid w:val="00340003"/>
    <w:rsid w:val="003424F0"/>
    <w:rsid w:val="003429B7"/>
    <w:rsid w:val="00342B92"/>
    <w:rsid w:val="00343B23"/>
    <w:rsid w:val="003444A9"/>
    <w:rsid w:val="003445F2"/>
    <w:rsid w:val="00345EB0"/>
    <w:rsid w:val="00346F24"/>
    <w:rsid w:val="0034764B"/>
    <w:rsid w:val="0034780A"/>
    <w:rsid w:val="00347CBE"/>
    <w:rsid w:val="003503AC"/>
    <w:rsid w:val="00350E4F"/>
    <w:rsid w:val="00352686"/>
    <w:rsid w:val="003534AD"/>
    <w:rsid w:val="00357136"/>
    <w:rsid w:val="003576EB"/>
    <w:rsid w:val="003578C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29B6"/>
    <w:rsid w:val="003A421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458"/>
    <w:rsid w:val="003D3CF0"/>
    <w:rsid w:val="003D4150"/>
    <w:rsid w:val="003D53BF"/>
    <w:rsid w:val="003D6797"/>
    <w:rsid w:val="003D779D"/>
    <w:rsid w:val="003D7846"/>
    <w:rsid w:val="003D78A2"/>
    <w:rsid w:val="003E03FD"/>
    <w:rsid w:val="003E15EE"/>
    <w:rsid w:val="003E6AE0"/>
    <w:rsid w:val="003E7A25"/>
    <w:rsid w:val="003F0971"/>
    <w:rsid w:val="003F28DA"/>
    <w:rsid w:val="003F2C2F"/>
    <w:rsid w:val="003F32A1"/>
    <w:rsid w:val="003F35B8"/>
    <w:rsid w:val="003F3F97"/>
    <w:rsid w:val="003F42CF"/>
    <w:rsid w:val="003F4EA0"/>
    <w:rsid w:val="003F69BE"/>
    <w:rsid w:val="003F7D20"/>
    <w:rsid w:val="00400EB0"/>
    <w:rsid w:val="004013F6"/>
    <w:rsid w:val="004042F8"/>
    <w:rsid w:val="00405801"/>
    <w:rsid w:val="00407474"/>
    <w:rsid w:val="00407CA9"/>
    <w:rsid w:val="00407ED4"/>
    <w:rsid w:val="004128F0"/>
    <w:rsid w:val="00414D5B"/>
    <w:rsid w:val="004163AD"/>
    <w:rsid w:val="0041645A"/>
    <w:rsid w:val="00417BB8"/>
    <w:rsid w:val="00420300"/>
    <w:rsid w:val="00421CC4"/>
    <w:rsid w:val="00422ABE"/>
    <w:rsid w:val="0042354D"/>
    <w:rsid w:val="004253E7"/>
    <w:rsid w:val="004259A6"/>
    <w:rsid w:val="00425CCF"/>
    <w:rsid w:val="00430D80"/>
    <w:rsid w:val="004317B5"/>
    <w:rsid w:val="00431E3D"/>
    <w:rsid w:val="0043206F"/>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4ED"/>
    <w:rsid w:val="00452D84"/>
    <w:rsid w:val="00453739"/>
    <w:rsid w:val="0045627B"/>
    <w:rsid w:val="00456C90"/>
    <w:rsid w:val="00457160"/>
    <w:rsid w:val="004578CC"/>
    <w:rsid w:val="00463BFC"/>
    <w:rsid w:val="004657D6"/>
    <w:rsid w:val="004728AA"/>
    <w:rsid w:val="00473173"/>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EF4"/>
    <w:rsid w:val="00494FDC"/>
    <w:rsid w:val="004A0489"/>
    <w:rsid w:val="004A161B"/>
    <w:rsid w:val="004A1C0F"/>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1DFB"/>
    <w:rsid w:val="004C20CF"/>
    <w:rsid w:val="004C299C"/>
    <w:rsid w:val="004C2E2E"/>
    <w:rsid w:val="004C4D54"/>
    <w:rsid w:val="004C7023"/>
    <w:rsid w:val="004C7513"/>
    <w:rsid w:val="004D02AC"/>
    <w:rsid w:val="004D0383"/>
    <w:rsid w:val="004D0DA5"/>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24C9"/>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6191"/>
    <w:rsid w:val="0051725F"/>
    <w:rsid w:val="00520095"/>
    <w:rsid w:val="00520645"/>
    <w:rsid w:val="005214AD"/>
    <w:rsid w:val="0052168D"/>
    <w:rsid w:val="0052396A"/>
    <w:rsid w:val="0052782C"/>
    <w:rsid w:val="00527A41"/>
    <w:rsid w:val="00530E46"/>
    <w:rsid w:val="005324EF"/>
    <w:rsid w:val="0053286B"/>
    <w:rsid w:val="00536369"/>
    <w:rsid w:val="005400FF"/>
    <w:rsid w:val="00540E99"/>
    <w:rsid w:val="00541130"/>
    <w:rsid w:val="00543667"/>
    <w:rsid w:val="00546A8B"/>
    <w:rsid w:val="00546D5E"/>
    <w:rsid w:val="00546F02"/>
    <w:rsid w:val="0054770B"/>
    <w:rsid w:val="00551073"/>
    <w:rsid w:val="00551DA4"/>
    <w:rsid w:val="0055213A"/>
    <w:rsid w:val="00552696"/>
    <w:rsid w:val="005548C9"/>
    <w:rsid w:val="00554956"/>
    <w:rsid w:val="00555B09"/>
    <w:rsid w:val="00557B23"/>
    <w:rsid w:val="00557BE6"/>
    <w:rsid w:val="005600BC"/>
    <w:rsid w:val="00563104"/>
    <w:rsid w:val="005646C1"/>
    <w:rsid w:val="005646CC"/>
    <w:rsid w:val="005652E4"/>
    <w:rsid w:val="00565730"/>
    <w:rsid w:val="00566671"/>
    <w:rsid w:val="00567B22"/>
    <w:rsid w:val="00567C7D"/>
    <w:rsid w:val="00570B62"/>
    <w:rsid w:val="0057134C"/>
    <w:rsid w:val="00571FDD"/>
    <w:rsid w:val="0057331C"/>
    <w:rsid w:val="00573328"/>
    <w:rsid w:val="005733F6"/>
    <w:rsid w:val="00573F07"/>
    <w:rsid w:val="005747FF"/>
    <w:rsid w:val="00576415"/>
    <w:rsid w:val="00577945"/>
    <w:rsid w:val="00580D0F"/>
    <w:rsid w:val="005824C0"/>
    <w:rsid w:val="00582560"/>
    <w:rsid w:val="00582FD7"/>
    <w:rsid w:val="005832ED"/>
    <w:rsid w:val="00583524"/>
    <w:rsid w:val="005835A2"/>
    <w:rsid w:val="00583853"/>
    <w:rsid w:val="005857A8"/>
    <w:rsid w:val="0058713B"/>
    <w:rsid w:val="005876D2"/>
    <w:rsid w:val="0059056C"/>
    <w:rsid w:val="00590747"/>
    <w:rsid w:val="0059130B"/>
    <w:rsid w:val="00594995"/>
    <w:rsid w:val="005963B4"/>
    <w:rsid w:val="00596689"/>
    <w:rsid w:val="005A16FB"/>
    <w:rsid w:val="005A1A68"/>
    <w:rsid w:val="005A2A5A"/>
    <w:rsid w:val="005A3076"/>
    <w:rsid w:val="005A39FC"/>
    <w:rsid w:val="005A3B66"/>
    <w:rsid w:val="005A42E3"/>
    <w:rsid w:val="005A5F04"/>
    <w:rsid w:val="005A6DC2"/>
    <w:rsid w:val="005B0870"/>
    <w:rsid w:val="005B0EA9"/>
    <w:rsid w:val="005B1762"/>
    <w:rsid w:val="005B3AF5"/>
    <w:rsid w:val="005B4B88"/>
    <w:rsid w:val="005B52B0"/>
    <w:rsid w:val="005B54A9"/>
    <w:rsid w:val="005B5605"/>
    <w:rsid w:val="005B5D60"/>
    <w:rsid w:val="005B5E31"/>
    <w:rsid w:val="005B64AE"/>
    <w:rsid w:val="005B6E3D"/>
    <w:rsid w:val="005B7298"/>
    <w:rsid w:val="005C0C3A"/>
    <w:rsid w:val="005C1BFC"/>
    <w:rsid w:val="005C22CB"/>
    <w:rsid w:val="005C7B55"/>
    <w:rsid w:val="005D0175"/>
    <w:rsid w:val="005D1CC4"/>
    <w:rsid w:val="005D2D62"/>
    <w:rsid w:val="005D5A78"/>
    <w:rsid w:val="005D5DB0"/>
    <w:rsid w:val="005E0B43"/>
    <w:rsid w:val="005E3CF2"/>
    <w:rsid w:val="005E4742"/>
    <w:rsid w:val="005E597A"/>
    <w:rsid w:val="005E6829"/>
    <w:rsid w:val="005F0D73"/>
    <w:rsid w:val="005F10D4"/>
    <w:rsid w:val="005F26E8"/>
    <w:rsid w:val="005F275A"/>
    <w:rsid w:val="005F2E08"/>
    <w:rsid w:val="005F78DD"/>
    <w:rsid w:val="005F7A4D"/>
    <w:rsid w:val="00601B68"/>
    <w:rsid w:val="0060359B"/>
    <w:rsid w:val="00603F69"/>
    <w:rsid w:val="006040DA"/>
    <w:rsid w:val="006047BD"/>
    <w:rsid w:val="00607675"/>
    <w:rsid w:val="00610F53"/>
    <w:rsid w:val="006127AC"/>
    <w:rsid w:val="00612E3F"/>
    <w:rsid w:val="00613208"/>
    <w:rsid w:val="00616767"/>
    <w:rsid w:val="0061698B"/>
    <w:rsid w:val="00616F61"/>
    <w:rsid w:val="00620917"/>
    <w:rsid w:val="0062163D"/>
    <w:rsid w:val="00623060"/>
    <w:rsid w:val="00623A9E"/>
    <w:rsid w:val="006248CC"/>
    <w:rsid w:val="00624A20"/>
    <w:rsid w:val="00624C9B"/>
    <w:rsid w:val="00630BB3"/>
    <w:rsid w:val="00632182"/>
    <w:rsid w:val="006335DF"/>
    <w:rsid w:val="00634717"/>
    <w:rsid w:val="0063670E"/>
    <w:rsid w:val="0063688A"/>
    <w:rsid w:val="00637181"/>
    <w:rsid w:val="00637AF8"/>
    <w:rsid w:val="006412BE"/>
    <w:rsid w:val="0064144D"/>
    <w:rsid w:val="00641609"/>
    <w:rsid w:val="0064160E"/>
    <w:rsid w:val="00642389"/>
    <w:rsid w:val="00642ACD"/>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238"/>
    <w:rsid w:val="006638B4"/>
    <w:rsid w:val="00663EFF"/>
    <w:rsid w:val="0066400D"/>
    <w:rsid w:val="006644C4"/>
    <w:rsid w:val="0066665B"/>
    <w:rsid w:val="00670EE3"/>
    <w:rsid w:val="0067331F"/>
    <w:rsid w:val="006742E8"/>
    <w:rsid w:val="0067482E"/>
    <w:rsid w:val="00675260"/>
    <w:rsid w:val="00677DDB"/>
    <w:rsid w:val="00677EF0"/>
    <w:rsid w:val="006814BF"/>
    <w:rsid w:val="00681D2B"/>
    <w:rsid w:val="00681F32"/>
    <w:rsid w:val="00683AEC"/>
    <w:rsid w:val="00684672"/>
    <w:rsid w:val="0068481E"/>
    <w:rsid w:val="0068666F"/>
    <w:rsid w:val="00686A4B"/>
    <w:rsid w:val="0068780A"/>
    <w:rsid w:val="00690267"/>
    <w:rsid w:val="006906E7"/>
    <w:rsid w:val="006954D4"/>
    <w:rsid w:val="0069598B"/>
    <w:rsid w:val="00695AF0"/>
    <w:rsid w:val="006A1A8E"/>
    <w:rsid w:val="006A1CF6"/>
    <w:rsid w:val="006A22D9"/>
    <w:rsid w:val="006A2A2E"/>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AE0"/>
    <w:rsid w:val="006E79B6"/>
    <w:rsid w:val="006E7E6A"/>
    <w:rsid w:val="006F054E"/>
    <w:rsid w:val="006F15D8"/>
    <w:rsid w:val="006F1B19"/>
    <w:rsid w:val="006F1BD0"/>
    <w:rsid w:val="006F3613"/>
    <w:rsid w:val="006F3839"/>
    <w:rsid w:val="006F4503"/>
    <w:rsid w:val="007007B8"/>
    <w:rsid w:val="00701DAC"/>
    <w:rsid w:val="00704694"/>
    <w:rsid w:val="007058CD"/>
    <w:rsid w:val="00705D75"/>
    <w:rsid w:val="0070723B"/>
    <w:rsid w:val="00707E20"/>
    <w:rsid w:val="00712DA7"/>
    <w:rsid w:val="00714956"/>
    <w:rsid w:val="00715F89"/>
    <w:rsid w:val="007163E5"/>
    <w:rsid w:val="00716FB7"/>
    <w:rsid w:val="00717434"/>
    <w:rsid w:val="00717C66"/>
    <w:rsid w:val="0072144B"/>
    <w:rsid w:val="00722D6B"/>
    <w:rsid w:val="00723956"/>
    <w:rsid w:val="00724203"/>
    <w:rsid w:val="00725C3B"/>
    <w:rsid w:val="00725D14"/>
    <w:rsid w:val="007266FB"/>
    <w:rsid w:val="00730D92"/>
    <w:rsid w:val="0073212B"/>
    <w:rsid w:val="00733D6A"/>
    <w:rsid w:val="00734065"/>
    <w:rsid w:val="00734894"/>
    <w:rsid w:val="00735327"/>
    <w:rsid w:val="00735451"/>
    <w:rsid w:val="00735C6B"/>
    <w:rsid w:val="00740573"/>
    <w:rsid w:val="00741479"/>
    <w:rsid w:val="007414DA"/>
    <w:rsid w:val="00742DFA"/>
    <w:rsid w:val="007448D2"/>
    <w:rsid w:val="00744A73"/>
    <w:rsid w:val="00744DB8"/>
    <w:rsid w:val="00745341"/>
    <w:rsid w:val="00745C28"/>
    <w:rsid w:val="007460FF"/>
    <w:rsid w:val="007474D4"/>
    <w:rsid w:val="007507F6"/>
    <w:rsid w:val="0075322D"/>
    <w:rsid w:val="00753D56"/>
    <w:rsid w:val="007564AE"/>
    <w:rsid w:val="00757591"/>
    <w:rsid w:val="00757633"/>
    <w:rsid w:val="00757A59"/>
    <w:rsid w:val="00757DD5"/>
    <w:rsid w:val="007617A7"/>
    <w:rsid w:val="00762125"/>
    <w:rsid w:val="007635C3"/>
    <w:rsid w:val="00763659"/>
    <w:rsid w:val="00765E06"/>
    <w:rsid w:val="00765F79"/>
    <w:rsid w:val="007706FF"/>
    <w:rsid w:val="00770891"/>
    <w:rsid w:val="00770C61"/>
    <w:rsid w:val="00772BA3"/>
    <w:rsid w:val="007763FE"/>
    <w:rsid w:val="00776998"/>
    <w:rsid w:val="007775C3"/>
    <w:rsid w:val="007776A2"/>
    <w:rsid w:val="00777849"/>
    <w:rsid w:val="00780A99"/>
    <w:rsid w:val="00781C4F"/>
    <w:rsid w:val="00782487"/>
    <w:rsid w:val="00782A2E"/>
    <w:rsid w:val="00782B11"/>
    <w:rsid w:val="007836C0"/>
    <w:rsid w:val="0078667E"/>
    <w:rsid w:val="00786F9F"/>
    <w:rsid w:val="007874F1"/>
    <w:rsid w:val="00791482"/>
    <w:rsid w:val="007919DC"/>
    <w:rsid w:val="00791B72"/>
    <w:rsid w:val="00791C7F"/>
    <w:rsid w:val="00796888"/>
    <w:rsid w:val="007A0345"/>
    <w:rsid w:val="007A1326"/>
    <w:rsid w:val="007A2B7B"/>
    <w:rsid w:val="007A3356"/>
    <w:rsid w:val="007A36F3"/>
    <w:rsid w:val="007A3B7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69DE"/>
    <w:rsid w:val="007F76BF"/>
    <w:rsid w:val="008003CD"/>
    <w:rsid w:val="00800512"/>
    <w:rsid w:val="00801687"/>
    <w:rsid w:val="008019EE"/>
    <w:rsid w:val="00801A02"/>
    <w:rsid w:val="00802022"/>
    <w:rsid w:val="0080207C"/>
    <w:rsid w:val="008028A3"/>
    <w:rsid w:val="00802D1B"/>
    <w:rsid w:val="008059C1"/>
    <w:rsid w:val="0080662F"/>
    <w:rsid w:val="00806C91"/>
    <w:rsid w:val="0081065F"/>
    <w:rsid w:val="00810E72"/>
    <w:rsid w:val="0081179B"/>
    <w:rsid w:val="00812DCB"/>
    <w:rsid w:val="00813FA5"/>
    <w:rsid w:val="00814656"/>
    <w:rsid w:val="0081523F"/>
    <w:rsid w:val="00816151"/>
    <w:rsid w:val="00817268"/>
    <w:rsid w:val="008203B7"/>
    <w:rsid w:val="00820BB7"/>
    <w:rsid w:val="008212BE"/>
    <w:rsid w:val="00821808"/>
    <w:rsid w:val="008218CF"/>
    <w:rsid w:val="00823D1E"/>
    <w:rsid w:val="008248E7"/>
    <w:rsid w:val="00824F02"/>
    <w:rsid w:val="00825595"/>
    <w:rsid w:val="00825C71"/>
    <w:rsid w:val="00826BD1"/>
    <w:rsid w:val="00826C4F"/>
    <w:rsid w:val="008306B8"/>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91E"/>
    <w:rsid w:val="008455DA"/>
    <w:rsid w:val="008467D0"/>
    <w:rsid w:val="008470D0"/>
    <w:rsid w:val="008505DC"/>
    <w:rsid w:val="008509F0"/>
    <w:rsid w:val="00851875"/>
    <w:rsid w:val="00852357"/>
    <w:rsid w:val="00852B7B"/>
    <w:rsid w:val="008530F1"/>
    <w:rsid w:val="0085448C"/>
    <w:rsid w:val="00855048"/>
    <w:rsid w:val="008563D3"/>
    <w:rsid w:val="00856E64"/>
    <w:rsid w:val="00857EBD"/>
    <w:rsid w:val="00860A52"/>
    <w:rsid w:val="00862960"/>
    <w:rsid w:val="00863532"/>
    <w:rsid w:val="008641E8"/>
    <w:rsid w:val="00865EC3"/>
    <w:rsid w:val="0086629C"/>
    <w:rsid w:val="00866415"/>
    <w:rsid w:val="0086672A"/>
    <w:rsid w:val="00867469"/>
    <w:rsid w:val="00870838"/>
    <w:rsid w:val="00870A3D"/>
    <w:rsid w:val="008736AC"/>
    <w:rsid w:val="0087469E"/>
    <w:rsid w:val="00874C1F"/>
    <w:rsid w:val="00880A08"/>
    <w:rsid w:val="008813A0"/>
    <w:rsid w:val="00882E98"/>
    <w:rsid w:val="00883242"/>
    <w:rsid w:val="00883A53"/>
    <w:rsid w:val="00885C59"/>
    <w:rsid w:val="00885F34"/>
    <w:rsid w:val="00890C47"/>
    <w:rsid w:val="0089256F"/>
    <w:rsid w:val="00893CDB"/>
    <w:rsid w:val="00893D12"/>
    <w:rsid w:val="00893E1A"/>
    <w:rsid w:val="0089468F"/>
    <w:rsid w:val="00895105"/>
    <w:rsid w:val="00895316"/>
    <w:rsid w:val="00895861"/>
    <w:rsid w:val="00897B91"/>
    <w:rsid w:val="008A00A0"/>
    <w:rsid w:val="008A0836"/>
    <w:rsid w:val="008A21F0"/>
    <w:rsid w:val="008A5DE5"/>
    <w:rsid w:val="008A6EB0"/>
    <w:rsid w:val="008B1FDB"/>
    <w:rsid w:val="008B2A5B"/>
    <w:rsid w:val="008B367A"/>
    <w:rsid w:val="008B430F"/>
    <w:rsid w:val="008B44C9"/>
    <w:rsid w:val="008B4DA3"/>
    <w:rsid w:val="008B4FF4"/>
    <w:rsid w:val="008B5EA9"/>
    <w:rsid w:val="008B6729"/>
    <w:rsid w:val="008B7325"/>
    <w:rsid w:val="008B7F83"/>
    <w:rsid w:val="008C085A"/>
    <w:rsid w:val="008C1A20"/>
    <w:rsid w:val="008C2FB5"/>
    <w:rsid w:val="008C302C"/>
    <w:rsid w:val="008C3588"/>
    <w:rsid w:val="008C4CAB"/>
    <w:rsid w:val="008C5A38"/>
    <w:rsid w:val="008C6461"/>
    <w:rsid w:val="008C6684"/>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5ED7"/>
    <w:rsid w:val="0090053B"/>
    <w:rsid w:val="009009D3"/>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AAA"/>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06C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41D5"/>
    <w:rsid w:val="00955D6C"/>
    <w:rsid w:val="00960547"/>
    <w:rsid w:val="00960CCA"/>
    <w:rsid w:val="00960E03"/>
    <w:rsid w:val="009624AB"/>
    <w:rsid w:val="009634F6"/>
    <w:rsid w:val="00963579"/>
    <w:rsid w:val="00963FEC"/>
    <w:rsid w:val="0096422F"/>
    <w:rsid w:val="00964AE3"/>
    <w:rsid w:val="0096557F"/>
    <w:rsid w:val="00965F05"/>
    <w:rsid w:val="00965FDF"/>
    <w:rsid w:val="0096720F"/>
    <w:rsid w:val="0097036E"/>
    <w:rsid w:val="00970968"/>
    <w:rsid w:val="009718BF"/>
    <w:rsid w:val="00973DB2"/>
    <w:rsid w:val="00974AFD"/>
    <w:rsid w:val="00976FAB"/>
    <w:rsid w:val="00981475"/>
    <w:rsid w:val="00981668"/>
    <w:rsid w:val="00982A9B"/>
    <w:rsid w:val="00984331"/>
    <w:rsid w:val="00984C07"/>
    <w:rsid w:val="00985F69"/>
    <w:rsid w:val="00987813"/>
    <w:rsid w:val="00990C18"/>
    <w:rsid w:val="00990C46"/>
    <w:rsid w:val="009910EA"/>
    <w:rsid w:val="00991DEF"/>
    <w:rsid w:val="00992659"/>
    <w:rsid w:val="0099359F"/>
    <w:rsid w:val="00993B98"/>
    <w:rsid w:val="00993F37"/>
    <w:rsid w:val="009944F9"/>
    <w:rsid w:val="00995954"/>
    <w:rsid w:val="00995E81"/>
    <w:rsid w:val="00996470"/>
    <w:rsid w:val="00996603"/>
    <w:rsid w:val="009974B3"/>
    <w:rsid w:val="00997F5D"/>
    <w:rsid w:val="009A0342"/>
    <w:rsid w:val="009A09AC"/>
    <w:rsid w:val="009A1BBC"/>
    <w:rsid w:val="009A2864"/>
    <w:rsid w:val="009A313E"/>
    <w:rsid w:val="009A3EAC"/>
    <w:rsid w:val="009A40D9"/>
    <w:rsid w:val="009A6D1A"/>
    <w:rsid w:val="009B08F7"/>
    <w:rsid w:val="009B165F"/>
    <w:rsid w:val="009B2E67"/>
    <w:rsid w:val="009B417F"/>
    <w:rsid w:val="009B4483"/>
    <w:rsid w:val="009B5879"/>
    <w:rsid w:val="009B5A96"/>
    <w:rsid w:val="009B6030"/>
    <w:rsid w:val="009B71F2"/>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2E9"/>
    <w:rsid w:val="009E6AB6"/>
    <w:rsid w:val="009E6B21"/>
    <w:rsid w:val="009E7F27"/>
    <w:rsid w:val="009F1A7D"/>
    <w:rsid w:val="009F3431"/>
    <w:rsid w:val="009F3838"/>
    <w:rsid w:val="009F3ECD"/>
    <w:rsid w:val="009F4B19"/>
    <w:rsid w:val="009F5F05"/>
    <w:rsid w:val="009F7315"/>
    <w:rsid w:val="009F73D1"/>
    <w:rsid w:val="00A00D40"/>
    <w:rsid w:val="00A01F78"/>
    <w:rsid w:val="00A04A93"/>
    <w:rsid w:val="00A07569"/>
    <w:rsid w:val="00A07749"/>
    <w:rsid w:val="00A078FB"/>
    <w:rsid w:val="00A10CE1"/>
    <w:rsid w:val="00A10CED"/>
    <w:rsid w:val="00A128C6"/>
    <w:rsid w:val="00A143CE"/>
    <w:rsid w:val="00A16D9B"/>
    <w:rsid w:val="00A1737A"/>
    <w:rsid w:val="00A21A49"/>
    <w:rsid w:val="00A231E9"/>
    <w:rsid w:val="00A247F3"/>
    <w:rsid w:val="00A249B1"/>
    <w:rsid w:val="00A307AE"/>
    <w:rsid w:val="00A35E8B"/>
    <w:rsid w:val="00A3669F"/>
    <w:rsid w:val="00A41A01"/>
    <w:rsid w:val="00A429A9"/>
    <w:rsid w:val="00A43CFF"/>
    <w:rsid w:val="00A4644F"/>
    <w:rsid w:val="00A47719"/>
    <w:rsid w:val="00A47EAB"/>
    <w:rsid w:val="00A5068D"/>
    <w:rsid w:val="00A509B4"/>
    <w:rsid w:val="00A53128"/>
    <w:rsid w:val="00A53CB9"/>
    <w:rsid w:val="00A5427A"/>
    <w:rsid w:val="00A54C7B"/>
    <w:rsid w:val="00A54CFD"/>
    <w:rsid w:val="00A5639F"/>
    <w:rsid w:val="00A57040"/>
    <w:rsid w:val="00A60064"/>
    <w:rsid w:val="00A64F90"/>
    <w:rsid w:val="00A652B5"/>
    <w:rsid w:val="00A65A2B"/>
    <w:rsid w:val="00A70170"/>
    <w:rsid w:val="00A726C7"/>
    <w:rsid w:val="00A72FD4"/>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332F"/>
    <w:rsid w:val="00A947CF"/>
    <w:rsid w:val="00A95F5B"/>
    <w:rsid w:val="00A96D9C"/>
    <w:rsid w:val="00A97222"/>
    <w:rsid w:val="00A9772A"/>
    <w:rsid w:val="00AA0B2D"/>
    <w:rsid w:val="00AA18E2"/>
    <w:rsid w:val="00AA22B0"/>
    <w:rsid w:val="00AA2B19"/>
    <w:rsid w:val="00AA3B89"/>
    <w:rsid w:val="00AA4A6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4B2B"/>
    <w:rsid w:val="00AF726A"/>
    <w:rsid w:val="00AF7AB4"/>
    <w:rsid w:val="00AF7B91"/>
    <w:rsid w:val="00B00015"/>
    <w:rsid w:val="00B043A6"/>
    <w:rsid w:val="00B06DE8"/>
    <w:rsid w:val="00B07326"/>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53CB"/>
    <w:rsid w:val="00B2616E"/>
    <w:rsid w:val="00B26370"/>
    <w:rsid w:val="00B26B23"/>
    <w:rsid w:val="00B27039"/>
    <w:rsid w:val="00B27D18"/>
    <w:rsid w:val="00B27FC7"/>
    <w:rsid w:val="00B300DB"/>
    <w:rsid w:val="00B3126B"/>
    <w:rsid w:val="00B32BEC"/>
    <w:rsid w:val="00B35B87"/>
    <w:rsid w:val="00B40556"/>
    <w:rsid w:val="00B43107"/>
    <w:rsid w:val="00B45AC4"/>
    <w:rsid w:val="00B45E0A"/>
    <w:rsid w:val="00B47A18"/>
    <w:rsid w:val="00B51CD5"/>
    <w:rsid w:val="00B53824"/>
    <w:rsid w:val="00B53857"/>
    <w:rsid w:val="00B54009"/>
    <w:rsid w:val="00B54B6C"/>
    <w:rsid w:val="00B56FB1"/>
    <w:rsid w:val="00B60716"/>
    <w:rsid w:val="00B6083F"/>
    <w:rsid w:val="00B61504"/>
    <w:rsid w:val="00B62E95"/>
    <w:rsid w:val="00B62FC6"/>
    <w:rsid w:val="00B63ABC"/>
    <w:rsid w:val="00B6469A"/>
    <w:rsid w:val="00B64D3D"/>
    <w:rsid w:val="00B64F0A"/>
    <w:rsid w:val="00B6562C"/>
    <w:rsid w:val="00B6729E"/>
    <w:rsid w:val="00B720C9"/>
    <w:rsid w:val="00B7391B"/>
    <w:rsid w:val="00B73ACC"/>
    <w:rsid w:val="00B743E7"/>
    <w:rsid w:val="00B74B80"/>
    <w:rsid w:val="00B768A9"/>
    <w:rsid w:val="00B76E90"/>
    <w:rsid w:val="00B8005C"/>
    <w:rsid w:val="00B8018A"/>
    <w:rsid w:val="00B82E5F"/>
    <w:rsid w:val="00B8560E"/>
    <w:rsid w:val="00B85E69"/>
    <w:rsid w:val="00B8666B"/>
    <w:rsid w:val="00B904F4"/>
    <w:rsid w:val="00B90BD1"/>
    <w:rsid w:val="00B92536"/>
    <w:rsid w:val="00B9274D"/>
    <w:rsid w:val="00B94207"/>
    <w:rsid w:val="00B945D4"/>
    <w:rsid w:val="00B9506C"/>
    <w:rsid w:val="00B958C4"/>
    <w:rsid w:val="00B95E26"/>
    <w:rsid w:val="00B97B50"/>
    <w:rsid w:val="00BA3959"/>
    <w:rsid w:val="00BA5199"/>
    <w:rsid w:val="00BA563D"/>
    <w:rsid w:val="00BA67F2"/>
    <w:rsid w:val="00BA7DD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D58"/>
    <w:rsid w:val="00BD452A"/>
    <w:rsid w:val="00BD6178"/>
    <w:rsid w:val="00BD6348"/>
    <w:rsid w:val="00BD7421"/>
    <w:rsid w:val="00BE012E"/>
    <w:rsid w:val="00BE147F"/>
    <w:rsid w:val="00BE1BBC"/>
    <w:rsid w:val="00BE46B5"/>
    <w:rsid w:val="00BE6663"/>
    <w:rsid w:val="00BE6E4A"/>
    <w:rsid w:val="00BF0917"/>
    <w:rsid w:val="00BF0CD7"/>
    <w:rsid w:val="00BF143E"/>
    <w:rsid w:val="00BF15CE"/>
    <w:rsid w:val="00BF2157"/>
    <w:rsid w:val="00BF2FC3"/>
    <w:rsid w:val="00BF3551"/>
    <w:rsid w:val="00BF36EC"/>
    <w:rsid w:val="00BF37C3"/>
    <w:rsid w:val="00BF4F07"/>
    <w:rsid w:val="00BF505F"/>
    <w:rsid w:val="00BF695B"/>
    <w:rsid w:val="00BF6A14"/>
    <w:rsid w:val="00BF71B0"/>
    <w:rsid w:val="00BF7F5B"/>
    <w:rsid w:val="00C0161F"/>
    <w:rsid w:val="00C030BD"/>
    <w:rsid w:val="00C036C3"/>
    <w:rsid w:val="00C03CCA"/>
    <w:rsid w:val="00C040E8"/>
    <w:rsid w:val="00C047C3"/>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27E0C"/>
    <w:rsid w:val="00C3183E"/>
    <w:rsid w:val="00C334B3"/>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4614"/>
    <w:rsid w:val="00C67BBF"/>
    <w:rsid w:val="00C70168"/>
    <w:rsid w:val="00C718DD"/>
    <w:rsid w:val="00C71AFB"/>
    <w:rsid w:val="00C74707"/>
    <w:rsid w:val="00C767C7"/>
    <w:rsid w:val="00C779FD"/>
    <w:rsid w:val="00C77D84"/>
    <w:rsid w:val="00C80B9E"/>
    <w:rsid w:val="00C80BBB"/>
    <w:rsid w:val="00C841B7"/>
    <w:rsid w:val="00C84A6C"/>
    <w:rsid w:val="00C8667D"/>
    <w:rsid w:val="00C86967"/>
    <w:rsid w:val="00C928A8"/>
    <w:rsid w:val="00C93044"/>
    <w:rsid w:val="00C95246"/>
    <w:rsid w:val="00CA103E"/>
    <w:rsid w:val="00CA4275"/>
    <w:rsid w:val="00CA6C45"/>
    <w:rsid w:val="00CA74F6"/>
    <w:rsid w:val="00CA7603"/>
    <w:rsid w:val="00CB0542"/>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D7CA7"/>
    <w:rsid w:val="00CE161F"/>
    <w:rsid w:val="00CE2CC6"/>
    <w:rsid w:val="00CE2D41"/>
    <w:rsid w:val="00CE3529"/>
    <w:rsid w:val="00CE4320"/>
    <w:rsid w:val="00CE5D9A"/>
    <w:rsid w:val="00CE76CD"/>
    <w:rsid w:val="00CF0B65"/>
    <w:rsid w:val="00CF1C1F"/>
    <w:rsid w:val="00CF3B5E"/>
    <w:rsid w:val="00CF3BA6"/>
    <w:rsid w:val="00CF4E8C"/>
    <w:rsid w:val="00CF68F6"/>
    <w:rsid w:val="00CF6913"/>
    <w:rsid w:val="00CF7250"/>
    <w:rsid w:val="00CF7AA7"/>
    <w:rsid w:val="00D006CF"/>
    <w:rsid w:val="00D007DF"/>
    <w:rsid w:val="00D008A6"/>
    <w:rsid w:val="00D00960"/>
    <w:rsid w:val="00D00B74"/>
    <w:rsid w:val="00D01241"/>
    <w:rsid w:val="00D015F0"/>
    <w:rsid w:val="00D0280C"/>
    <w:rsid w:val="00D0447B"/>
    <w:rsid w:val="00D044EF"/>
    <w:rsid w:val="00D04894"/>
    <w:rsid w:val="00D048A2"/>
    <w:rsid w:val="00D053CE"/>
    <w:rsid w:val="00D055EB"/>
    <w:rsid w:val="00D056FE"/>
    <w:rsid w:val="00D05B56"/>
    <w:rsid w:val="00D05D60"/>
    <w:rsid w:val="00D107D7"/>
    <w:rsid w:val="00D114B2"/>
    <w:rsid w:val="00D121C4"/>
    <w:rsid w:val="00D14274"/>
    <w:rsid w:val="00D15E5B"/>
    <w:rsid w:val="00D17C62"/>
    <w:rsid w:val="00D21586"/>
    <w:rsid w:val="00D21EA5"/>
    <w:rsid w:val="00D23A38"/>
    <w:rsid w:val="00D2574C"/>
    <w:rsid w:val="00D26D79"/>
    <w:rsid w:val="00D27C2B"/>
    <w:rsid w:val="00D309E5"/>
    <w:rsid w:val="00D33363"/>
    <w:rsid w:val="00D34529"/>
    <w:rsid w:val="00D34943"/>
    <w:rsid w:val="00D34A2B"/>
    <w:rsid w:val="00D35409"/>
    <w:rsid w:val="00D359D4"/>
    <w:rsid w:val="00D41B88"/>
    <w:rsid w:val="00D41E23"/>
    <w:rsid w:val="00D429EC"/>
    <w:rsid w:val="00D43D44"/>
    <w:rsid w:val="00D43EBB"/>
    <w:rsid w:val="00D43F37"/>
    <w:rsid w:val="00D445ED"/>
    <w:rsid w:val="00D44E4E"/>
    <w:rsid w:val="00D46D26"/>
    <w:rsid w:val="00D51254"/>
    <w:rsid w:val="00D51627"/>
    <w:rsid w:val="00D518FD"/>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4FA2"/>
    <w:rsid w:val="00D65845"/>
    <w:rsid w:val="00D70087"/>
    <w:rsid w:val="00D7079E"/>
    <w:rsid w:val="00D70823"/>
    <w:rsid w:val="00D70AB1"/>
    <w:rsid w:val="00D70F23"/>
    <w:rsid w:val="00D73DD6"/>
    <w:rsid w:val="00D745F5"/>
    <w:rsid w:val="00D75392"/>
    <w:rsid w:val="00D7585E"/>
    <w:rsid w:val="00D759A3"/>
    <w:rsid w:val="00D779A7"/>
    <w:rsid w:val="00D82E32"/>
    <w:rsid w:val="00D83974"/>
    <w:rsid w:val="00D84133"/>
    <w:rsid w:val="00D842A9"/>
    <w:rsid w:val="00D8431C"/>
    <w:rsid w:val="00D85133"/>
    <w:rsid w:val="00D9054C"/>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AB6"/>
    <w:rsid w:val="00DC21CF"/>
    <w:rsid w:val="00DC3395"/>
    <w:rsid w:val="00DC3664"/>
    <w:rsid w:val="00DC4B9B"/>
    <w:rsid w:val="00DC507F"/>
    <w:rsid w:val="00DC51CB"/>
    <w:rsid w:val="00DC6EFC"/>
    <w:rsid w:val="00DC7CDE"/>
    <w:rsid w:val="00DD195B"/>
    <w:rsid w:val="00DD243F"/>
    <w:rsid w:val="00DD46E9"/>
    <w:rsid w:val="00DD4711"/>
    <w:rsid w:val="00DD4812"/>
    <w:rsid w:val="00DD4CA7"/>
    <w:rsid w:val="00DD78D7"/>
    <w:rsid w:val="00DE0097"/>
    <w:rsid w:val="00DE05AE"/>
    <w:rsid w:val="00DE0979"/>
    <w:rsid w:val="00DE12E9"/>
    <w:rsid w:val="00DE1447"/>
    <w:rsid w:val="00DE301D"/>
    <w:rsid w:val="00DE33EC"/>
    <w:rsid w:val="00DE43F4"/>
    <w:rsid w:val="00DE53F8"/>
    <w:rsid w:val="00DE60E6"/>
    <w:rsid w:val="00DE6C9B"/>
    <w:rsid w:val="00DE74DC"/>
    <w:rsid w:val="00DE7D5A"/>
    <w:rsid w:val="00DF1EC4"/>
    <w:rsid w:val="00DF247C"/>
    <w:rsid w:val="00DF3CE5"/>
    <w:rsid w:val="00DF3F4F"/>
    <w:rsid w:val="00DF707E"/>
    <w:rsid w:val="00DF70A1"/>
    <w:rsid w:val="00DF759D"/>
    <w:rsid w:val="00E003AF"/>
    <w:rsid w:val="00E00482"/>
    <w:rsid w:val="00E00CF9"/>
    <w:rsid w:val="00E018C3"/>
    <w:rsid w:val="00E01C15"/>
    <w:rsid w:val="00E047D6"/>
    <w:rsid w:val="00E052B1"/>
    <w:rsid w:val="00E05886"/>
    <w:rsid w:val="00E104C6"/>
    <w:rsid w:val="00E10C02"/>
    <w:rsid w:val="00E10ED8"/>
    <w:rsid w:val="00E137F4"/>
    <w:rsid w:val="00E164F2"/>
    <w:rsid w:val="00E16F61"/>
    <w:rsid w:val="00E178A7"/>
    <w:rsid w:val="00E20F6A"/>
    <w:rsid w:val="00E21A25"/>
    <w:rsid w:val="00E22DE1"/>
    <w:rsid w:val="00E23303"/>
    <w:rsid w:val="00E239E0"/>
    <w:rsid w:val="00E23D60"/>
    <w:rsid w:val="00E253CA"/>
    <w:rsid w:val="00E2771C"/>
    <w:rsid w:val="00E31D50"/>
    <w:rsid w:val="00E324D9"/>
    <w:rsid w:val="00E331FB"/>
    <w:rsid w:val="00E33DF4"/>
    <w:rsid w:val="00E34908"/>
    <w:rsid w:val="00E35EDE"/>
    <w:rsid w:val="00E36528"/>
    <w:rsid w:val="00E37FD8"/>
    <w:rsid w:val="00E409B4"/>
    <w:rsid w:val="00E40CF7"/>
    <w:rsid w:val="00E413B8"/>
    <w:rsid w:val="00E434EB"/>
    <w:rsid w:val="00E440C0"/>
    <w:rsid w:val="00E4683D"/>
    <w:rsid w:val="00E46CA0"/>
    <w:rsid w:val="00E504A1"/>
    <w:rsid w:val="00E509A1"/>
    <w:rsid w:val="00E51231"/>
    <w:rsid w:val="00E515D3"/>
    <w:rsid w:val="00E52A67"/>
    <w:rsid w:val="00E602A7"/>
    <w:rsid w:val="00E619E1"/>
    <w:rsid w:val="00E62FBE"/>
    <w:rsid w:val="00E63389"/>
    <w:rsid w:val="00E64597"/>
    <w:rsid w:val="00E65780"/>
    <w:rsid w:val="00E65E9F"/>
    <w:rsid w:val="00E66AA1"/>
    <w:rsid w:val="00E66B6A"/>
    <w:rsid w:val="00E71243"/>
    <w:rsid w:val="00E71362"/>
    <w:rsid w:val="00E714D8"/>
    <w:rsid w:val="00E7168A"/>
    <w:rsid w:val="00E71D25"/>
    <w:rsid w:val="00E7295C"/>
    <w:rsid w:val="00E73306"/>
    <w:rsid w:val="00E73DA4"/>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7D"/>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B9F"/>
    <w:rsid w:val="00ED288C"/>
    <w:rsid w:val="00ED2C23"/>
    <w:rsid w:val="00ED2CF0"/>
    <w:rsid w:val="00ED6D87"/>
    <w:rsid w:val="00ED6FD3"/>
    <w:rsid w:val="00EE1058"/>
    <w:rsid w:val="00EE1089"/>
    <w:rsid w:val="00EE3260"/>
    <w:rsid w:val="00EE3CF3"/>
    <w:rsid w:val="00EE4ADB"/>
    <w:rsid w:val="00EE50F0"/>
    <w:rsid w:val="00EE586E"/>
    <w:rsid w:val="00EE5B7B"/>
    <w:rsid w:val="00EE5BD5"/>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BD0"/>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CD1"/>
    <w:rsid w:val="00F3674D"/>
    <w:rsid w:val="00F37587"/>
    <w:rsid w:val="00F4079E"/>
    <w:rsid w:val="00F40B14"/>
    <w:rsid w:val="00F42101"/>
    <w:rsid w:val="00F42EAA"/>
    <w:rsid w:val="00F42EE0"/>
    <w:rsid w:val="00F434A9"/>
    <w:rsid w:val="00F437C4"/>
    <w:rsid w:val="00F446A0"/>
    <w:rsid w:val="00F46584"/>
    <w:rsid w:val="00F47A0A"/>
    <w:rsid w:val="00F47A79"/>
    <w:rsid w:val="00F47F5C"/>
    <w:rsid w:val="00F51928"/>
    <w:rsid w:val="00F543B3"/>
    <w:rsid w:val="00F5467A"/>
    <w:rsid w:val="00F5643A"/>
    <w:rsid w:val="00F56596"/>
    <w:rsid w:val="00F60FB5"/>
    <w:rsid w:val="00F62236"/>
    <w:rsid w:val="00F625E2"/>
    <w:rsid w:val="00F642AF"/>
    <w:rsid w:val="00F6490B"/>
    <w:rsid w:val="00F650B4"/>
    <w:rsid w:val="00F65901"/>
    <w:rsid w:val="00F65D60"/>
    <w:rsid w:val="00F66B95"/>
    <w:rsid w:val="00F706AA"/>
    <w:rsid w:val="00F715D0"/>
    <w:rsid w:val="00F717E7"/>
    <w:rsid w:val="00F724A1"/>
    <w:rsid w:val="00F7288E"/>
    <w:rsid w:val="00F740FA"/>
    <w:rsid w:val="00F7632C"/>
    <w:rsid w:val="00F76FDC"/>
    <w:rsid w:val="00F771C6"/>
    <w:rsid w:val="00F77ED7"/>
    <w:rsid w:val="00F80F5D"/>
    <w:rsid w:val="00F83143"/>
    <w:rsid w:val="00F83315"/>
    <w:rsid w:val="00F84564"/>
    <w:rsid w:val="00F853F3"/>
    <w:rsid w:val="00F8591B"/>
    <w:rsid w:val="00F8655C"/>
    <w:rsid w:val="00F90BCA"/>
    <w:rsid w:val="00F90E1A"/>
    <w:rsid w:val="00F91B79"/>
    <w:rsid w:val="00F94B27"/>
    <w:rsid w:val="00F94B7B"/>
    <w:rsid w:val="00F96626"/>
    <w:rsid w:val="00F96946"/>
    <w:rsid w:val="00F97131"/>
    <w:rsid w:val="00F9720F"/>
    <w:rsid w:val="00F97B4B"/>
    <w:rsid w:val="00F97C84"/>
    <w:rsid w:val="00FA0156"/>
    <w:rsid w:val="00FA166A"/>
    <w:rsid w:val="00FA2CF6"/>
    <w:rsid w:val="00FA3065"/>
    <w:rsid w:val="00FA322D"/>
    <w:rsid w:val="00FA3EBB"/>
    <w:rsid w:val="00FA52F9"/>
    <w:rsid w:val="00FA5946"/>
    <w:rsid w:val="00FB0346"/>
    <w:rsid w:val="00FB0E61"/>
    <w:rsid w:val="00FB10FF"/>
    <w:rsid w:val="00FB1AF9"/>
    <w:rsid w:val="00FB1D69"/>
    <w:rsid w:val="00FB2812"/>
    <w:rsid w:val="00FB3570"/>
    <w:rsid w:val="00FB472E"/>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5317"/>
    <w:rsid w:val="00FD5474"/>
    <w:rsid w:val="00FD7EC3"/>
    <w:rsid w:val="00FE0C73"/>
    <w:rsid w:val="00FE0F38"/>
    <w:rsid w:val="00FE108E"/>
    <w:rsid w:val="00FE10F9"/>
    <w:rsid w:val="00FE126B"/>
    <w:rsid w:val="00FE2356"/>
    <w:rsid w:val="00FE2629"/>
    <w:rsid w:val="00FE40B5"/>
    <w:rsid w:val="00FE660C"/>
    <w:rsid w:val="00FF0F2A"/>
    <w:rsid w:val="00FF3569"/>
    <w:rsid w:val="00FF492B"/>
    <w:rsid w:val="00FF5EC7"/>
    <w:rsid w:val="00FF7815"/>
    <w:rsid w:val="00FF7892"/>
    <w:rsid w:val="04EAD062"/>
    <w:rsid w:val="2D692019"/>
    <w:rsid w:val="3A22AD78"/>
    <w:rsid w:val="635AB670"/>
    <w:rsid w:val="650065BE"/>
    <w:rsid w:val="6834B3B4"/>
    <w:rsid w:val="68A6A786"/>
    <w:rsid w:val="70B66CBF"/>
    <w:rsid w:val="75084551"/>
    <w:rsid w:val="79F1C054"/>
    <w:rsid w:val="7F38D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C7945"/>
  <w14:defaultImageDpi w14:val="330"/>
  <w15:chartTrackingRefBased/>
  <w15:docId w15:val="{3C44659C-B178-43A1-975A-A4F00584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styleId="FollowedHyperlink">
    <w:name w:val="FollowedHyperlink"/>
    <w:basedOn w:val="DefaultParagraphFont"/>
    <w:uiPriority w:val="99"/>
    <w:semiHidden/>
    <w:unhideWhenUsed/>
    <w:rsid w:val="000E2833"/>
    <w:rPr>
      <w:color w:val="954F72" w:themeColor="followedHyperlink"/>
      <w:u w:val="single"/>
    </w:rPr>
  </w:style>
  <w:style w:type="paragraph" w:customStyle="1" w:styleId="acara1">
    <w:name w:val="acara1"/>
    <w:basedOn w:val="Normal"/>
    <w:autoRedefine/>
    <w:qFormat/>
    <w:rsid w:val="00F6490B"/>
    <w:pPr>
      <w:keepNext/>
      <w:spacing w:before="480" w:after="120" w:line="240" w:lineRule="auto"/>
      <w:contextualSpacing/>
    </w:pPr>
    <w:rPr>
      <w:rFonts w:eastAsia="Times New Roman" w:cs="Times New Roman"/>
      <w:sz w:val="20"/>
      <w:lang w:val="en-US"/>
    </w:rPr>
  </w:style>
  <w:style w:type="character" w:customStyle="1" w:styleId="acara">
    <w:name w:val="acara"/>
    <w:qFormat/>
    <w:rsid w:val="00F6490B"/>
    <w:rPr>
      <w:rFonts w:ascii="Arial" w:hAnsi="Arial" w:cs="Arial" w:hint="default"/>
      <w:caps/>
      <w:smallCaps w:val="0"/>
      <w:color w:val="505150"/>
      <w:sz w:val="16"/>
      <w:szCs w:val="20"/>
    </w:rPr>
  </w:style>
  <w:style w:type="paragraph" w:customStyle="1" w:styleId="Default">
    <w:name w:val="Default"/>
    <w:rsid w:val="00B07326"/>
    <w:pPr>
      <w:autoSpaceDE w:val="0"/>
      <w:autoSpaceDN w:val="0"/>
      <w:adjustRightInd w:val="0"/>
      <w:spacing w:before="0" w:line="240" w:lineRule="auto"/>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01">
      <w:bodyDiv w:val="1"/>
      <w:marLeft w:val="0"/>
      <w:marRight w:val="0"/>
      <w:marTop w:val="0"/>
      <w:marBottom w:val="0"/>
      <w:divBdr>
        <w:top w:val="none" w:sz="0" w:space="0" w:color="auto"/>
        <w:left w:val="none" w:sz="0" w:space="0" w:color="auto"/>
        <w:bottom w:val="none" w:sz="0" w:space="0" w:color="auto"/>
        <w:right w:val="none" w:sz="0" w:space="0" w:color="auto"/>
      </w:divBdr>
    </w:div>
    <w:div w:id="110125706">
      <w:bodyDiv w:val="1"/>
      <w:marLeft w:val="0"/>
      <w:marRight w:val="0"/>
      <w:marTop w:val="0"/>
      <w:marBottom w:val="0"/>
      <w:divBdr>
        <w:top w:val="none" w:sz="0" w:space="0" w:color="auto"/>
        <w:left w:val="none" w:sz="0" w:space="0" w:color="auto"/>
        <w:bottom w:val="none" w:sz="0" w:space="0" w:color="auto"/>
        <w:right w:val="none" w:sz="0" w:space="0" w:color="auto"/>
      </w:divBdr>
    </w:div>
    <w:div w:id="275021410">
      <w:bodyDiv w:val="1"/>
      <w:marLeft w:val="0"/>
      <w:marRight w:val="0"/>
      <w:marTop w:val="0"/>
      <w:marBottom w:val="0"/>
      <w:divBdr>
        <w:top w:val="none" w:sz="0" w:space="0" w:color="auto"/>
        <w:left w:val="none" w:sz="0" w:space="0" w:color="auto"/>
        <w:bottom w:val="none" w:sz="0" w:space="0" w:color="auto"/>
        <w:right w:val="none" w:sz="0" w:space="0" w:color="auto"/>
      </w:divBdr>
    </w:div>
    <w:div w:id="460073038">
      <w:bodyDiv w:val="1"/>
      <w:marLeft w:val="0"/>
      <w:marRight w:val="0"/>
      <w:marTop w:val="0"/>
      <w:marBottom w:val="0"/>
      <w:divBdr>
        <w:top w:val="none" w:sz="0" w:space="0" w:color="auto"/>
        <w:left w:val="none" w:sz="0" w:space="0" w:color="auto"/>
        <w:bottom w:val="none" w:sz="0" w:space="0" w:color="auto"/>
        <w:right w:val="none" w:sz="0" w:space="0" w:color="auto"/>
      </w:divBdr>
    </w:div>
    <w:div w:id="990866518">
      <w:bodyDiv w:val="1"/>
      <w:marLeft w:val="0"/>
      <w:marRight w:val="0"/>
      <w:marTop w:val="0"/>
      <w:marBottom w:val="0"/>
      <w:divBdr>
        <w:top w:val="none" w:sz="0" w:space="0" w:color="auto"/>
        <w:left w:val="none" w:sz="0" w:space="0" w:color="auto"/>
        <w:bottom w:val="none" w:sz="0" w:space="0" w:color="auto"/>
        <w:right w:val="none" w:sz="0" w:space="0" w:color="auto"/>
      </w:divBdr>
    </w:div>
    <w:div w:id="1225683567">
      <w:bodyDiv w:val="1"/>
      <w:marLeft w:val="0"/>
      <w:marRight w:val="0"/>
      <w:marTop w:val="0"/>
      <w:marBottom w:val="0"/>
      <w:divBdr>
        <w:top w:val="none" w:sz="0" w:space="0" w:color="auto"/>
        <w:left w:val="none" w:sz="0" w:space="0" w:color="auto"/>
        <w:bottom w:val="none" w:sz="0" w:space="0" w:color="auto"/>
        <w:right w:val="none" w:sz="0" w:space="0" w:color="auto"/>
      </w:divBdr>
    </w:div>
    <w:div w:id="1267269755">
      <w:bodyDiv w:val="1"/>
      <w:marLeft w:val="0"/>
      <w:marRight w:val="0"/>
      <w:marTop w:val="0"/>
      <w:marBottom w:val="0"/>
      <w:divBdr>
        <w:top w:val="none" w:sz="0" w:space="0" w:color="auto"/>
        <w:left w:val="none" w:sz="0" w:space="0" w:color="auto"/>
        <w:bottom w:val="none" w:sz="0" w:space="0" w:color="auto"/>
        <w:right w:val="none" w:sz="0" w:space="0" w:color="auto"/>
      </w:divBdr>
    </w:div>
    <w:div w:id="159412262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870467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english-year-10"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bc.net.au/btn/newsbreak/btn-newsbreak-20191115/11709752" TargetMode="External"/><Relationship Id="rId7" Type="http://schemas.openxmlformats.org/officeDocument/2006/relationships/settings" Target="settings.xml"/><Relationship Id="rId12" Type="http://schemas.openxmlformats.org/officeDocument/2006/relationships/hyperlink" Target="https://educationstandards.nsw.edu.au/wps/portal/nesa/k-10/learning-areas/mathematics/mathematics-k-10" TargetMode="External"/><Relationship Id="rId17" Type="http://schemas.openxmlformats.org/officeDocument/2006/relationships/hyperlink" Target="https://schoolsequella.det.nsw.edu.au/file/ba43743b-baca-4dd2-9689-2da09ad2ffc7/1/design-thinking-across-the-curriculum.zip/index.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ixabay.com/" TargetMode="External"/><Relationship Id="rId20" Type="http://schemas.openxmlformats.org/officeDocument/2006/relationships/hyperlink" Target="https://iview.abc.net.au/show/play-school-acknowledgement-of-coun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cationstandards.nsw.edu.au/wps/portal/nesa/k-10/learning-areas/pdhpe/pdhpe-k-10-201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education.nsw.gov.au/rap/resource/access/02f3d1ba-0509-400a-858a-d066546e4a6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hsie/geography-k-10" TargetMode="External"/><Relationship Id="rId22" Type="http://schemas.openxmlformats.org/officeDocument/2006/relationships/hyperlink" Target="https://app.education.nsw.gov.au/rap/resource/access/02f3d1ba-0509-400a-858a-d066546e4a62/1"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STEM%20Future%20vehicles\Revised%20template%20-%202-week%20learning%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2.xml><?xml version="1.0" encoding="utf-8"?>
<ds:datastoreItem xmlns:ds="http://schemas.openxmlformats.org/officeDocument/2006/customXml" ds:itemID="{0DAFF55D-B382-4A47-B958-2471277F951D}">
  <ds:schemaRefs>
    <ds:schemaRef ds:uri="2b8f126a-38b9-4492-be35-a33a4edb6f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666755-876b-42ff-b409-4240f06f7e75"/>
    <ds:schemaRef ds:uri="http://www.w3.org/XML/1998/namespace"/>
    <ds:schemaRef ds:uri="http://purl.org/dc/dcmitype/"/>
  </ds:schemaRefs>
</ds:datastoreItem>
</file>

<file path=customXml/itemProps3.xml><?xml version="1.0" encoding="utf-8"?>
<ds:datastoreItem xmlns:ds="http://schemas.openxmlformats.org/officeDocument/2006/customXml" ds:itemID="{161F4C38-4AFB-419B-97CD-AFF29D61D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8164A-7FD7-41F2-B46A-9A95617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 - 2-week learning sequence.dotx</Template>
  <TotalTime>13</TotalTime>
  <Pages>20</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STEM ES1 vehicle learning sequence</vt:lpstr>
    </vt:vector>
  </TitlesOfParts>
  <Manager/>
  <Company/>
  <LinksUpToDate>false</LinksUpToDate>
  <CharactersWithSpaces>27317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ES1 vehicle learning sequence</dc:title>
  <dc:subject/>
  <dc:creator>NSW DoE</dc:creator>
  <cp:keywords/>
  <dc:description/>
  <cp:lastModifiedBy>Andrew, Jill</cp:lastModifiedBy>
  <cp:revision>6</cp:revision>
  <dcterms:created xsi:type="dcterms:W3CDTF">2020-05-13T13:04:00Z</dcterms:created>
  <dcterms:modified xsi:type="dcterms:W3CDTF">2020-05-21T05:12:00Z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