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C1A5E" w14:textId="2F8507C4" w:rsidR="004163AD" w:rsidRPr="009774ED" w:rsidRDefault="00B72D50" w:rsidP="008A30C4">
      <w:pPr>
        <w:pStyle w:val="Title"/>
        <w:rPr>
          <w:szCs w:val="56"/>
        </w:rPr>
      </w:pPr>
      <w:r>
        <w:t>Stage 4 Technology Mandatory – Virtual crack the code</w:t>
      </w:r>
    </w:p>
    <w:p w14:paraId="43FC1BE5" w14:textId="5A2BAA03" w:rsidR="00342B27" w:rsidRDefault="00342B27" w:rsidP="007137D3">
      <w:pPr>
        <w:pStyle w:val="Heading2"/>
      </w:pPr>
      <w:r w:rsidRPr="0089534D">
        <w:t>Summary</w:t>
      </w:r>
    </w:p>
    <w:p w14:paraId="6D68D283" w14:textId="4BE517AF" w:rsidR="008A2853" w:rsidRDefault="008A2853" w:rsidP="00AA6CBA">
      <w:r>
        <w:t>In this unit students will develop a fundamental understanding of the Arduino microcontroller and the basic range of inputs and outputs that can be used with it.</w:t>
      </w:r>
    </w:p>
    <w:p w14:paraId="2255EC5D" w14:textId="71002455" w:rsidR="00342B27" w:rsidRDefault="00342B27" w:rsidP="008D0920">
      <w:pPr>
        <w:pStyle w:val="Heading2"/>
      </w:pPr>
      <w:r w:rsidRPr="0089534D">
        <w:t>Duration</w:t>
      </w:r>
    </w:p>
    <w:p w14:paraId="42155B57" w14:textId="64BB3988" w:rsidR="008D0920" w:rsidRDefault="0030168F" w:rsidP="008D0920">
      <w:r>
        <w:t>4</w:t>
      </w:r>
      <w:r w:rsidR="00B72D50">
        <w:t xml:space="preserve"> </w:t>
      </w:r>
      <w:r w:rsidR="00C45B68">
        <w:t>lessons</w:t>
      </w:r>
    </w:p>
    <w:p w14:paraId="6A1C6F7D" w14:textId="16B1E7C6" w:rsidR="00342B27" w:rsidRDefault="00342B27" w:rsidP="007137D3">
      <w:pPr>
        <w:pStyle w:val="Heading2"/>
      </w:pPr>
      <w:r w:rsidRPr="0089534D">
        <w:t>Outcomes</w:t>
      </w:r>
    </w:p>
    <w:p w14:paraId="42F9E450" w14:textId="77777777" w:rsidR="008D0920" w:rsidRDefault="008D0920" w:rsidP="008D0920">
      <w:r>
        <w:t>A student:</w:t>
      </w:r>
    </w:p>
    <w:p w14:paraId="4D2A4E3E" w14:textId="4B91C980" w:rsidR="00957896" w:rsidRDefault="00B72D50" w:rsidP="00B72D50">
      <w:pPr>
        <w:pStyle w:val="ListBullet"/>
        <w:numPr>
          <w:ilvl w:val="0"/>
          <w:numId w:val="9"/>
        </w:numPr>
        <w:tabs>
          <w:tab w:val="clear" w:pos="936"/>
          <w:tab w:val="num" w:pos="652"/>
        </w:tabs>
      </w:pPr>
      <w:r w:rsidRPr="00B72D50">
        <w:rPr>
          <w:rStyle w:val="Strong"/>
        </w:rPr>
        <w:t xml:space="preserve">TE4-1DP </w:t>
      </w:r>
      <w:r w:rsidRPr="00B72D50">
        <w:t>designs, communicates and evaluates innovative ideas and creative solutions to authentic problems or opportunities</w:t>
      </w:r>
    </w:p>
    <w:p w14:paraId="32EC126F" w14:textId="467348A4" w:rsidR="00B72D50" w:rsidRDefault="00B72D50" w:rsidP="00B72D50">
      <w:pPr>
        <w:pStyle w:val="ListBullet"/>
        <w:numPr>
          <w:ilvl w:val="0"/>
          <w:numId w:val="9"/>
        </w:numPr>
        <w:tabs>
          <w:tab w:val="clear" w:pos="936"/>
          <w:tab w:val="num" w:pos="652"/>
        </w:tabs>
      </w:pPr>
      <w:r w:rsidRPr="00B72D50">
        <w:rPr>
          <w:rStyle w:val="Strong"/>
        </w:rPr>
        <w:t xml:space="preserve">TE4-2DP </w:t>
      </w:r>
      <w:r w:rsidRPr="00B72D50">
        <w:t>plans and manages the production of designed solutions</w:t>
      </w:r>
    </w:p>
    <w:p w14:paraId="4FB68741" w14:textId="0F206696" w:rsidR="00B72D50" w:rsidRDefault="00B72D50" w:rsidP="00B72D50">
      <w:pPr>
        <w:pStyle w:val="ListBullet"/>
        <w:numPr>
          <w:ilvl w:val="0"/>
          <w:numId w:val="9"/>
        </w:numPr>
        <w:tabs>
          <w:tab w:val="clear" w:pos="936"/>
          <w:tab w:val="num" w:pos="652"/>
        </w:tabs>
      </w:pPr>
      <w:r w:rsidRPr="00B72D50">
        <w:rPr>
          <w:rStyle w:val="Strong"/>
        </w:rPr>
        <w:t>TE4-4DP</w:t>
      </w:r>
      <w:r w:rsidRPr="00B72D50">
        <w:t xml:space="preserve"> designs algorithms for digital solutions and implements them in a general-purpose programming language</w:t>
      </w:r>
    </w:p>
    <w:p w14:paraId="690C38F8" w14:textId="5F7418A9" w:rsidR="00B72D50" w:rsidRDefault="00B72D50" w:rsidP="00B72D50">
      <w:pPr>
        <w:pStyle w:val="ListBullet"/>
        <w:numPr>
          <w:ilvl w:val="0"/>
          <w:numId w:val="9"/>
        </w:numPr>
        <w:tabs>
          <w:tab w:val="clear" w:pos="936"/>
          <w:tab w:val="num" w:pos="652"/>
        </w:tabs>
      </w:pPr>
      <w:r w:rsidRPr="00B72D50">
        <w:rPr>
          <w:rStyle w:val="Strong"/>
        </w:rPr>
        <w:t>TE4-10TS</w:t>
      </w:r>
      <w:r w:rsidRPr="00B72D50">
        <w:t xml:space="preserve"> explains how people in technology related professions contribute to society now and into the future</w:t>
      </w:r>
    </w:p>
    <w:p w14:paraId="7CEC4F67" w14:textId="0A741D0C" w:rsidR="008D0920" w:rsidRPr="007367C2" w:rsidRDefault="00C46169" w:rsidP="002164F8">
      <w:pPr>
        <w:pStyle w:val="ListBullet"/>
        <w:numPr>
          <w:ilvl w:val="0"/>
          <w:numId w:val="0"/>
        </w:numPr>
        <w:ind w:left="568"/>
      </w:pPr>
      <w:hyperlink r:id="rId11" w:history="1">
        <w:r w:rsidR="00B72D50" w:rsidRPr="1C96F8F7">
          <w:rPr>
            <w:rStyle w:val="Hyperlink"/>
            <w:sz w:val="22"/>
            <w:szCs w:val="22"/>
          </w:rPr>
          <w:t>Technology Mandatory Years 7-8</w:t>
        </w:r>
      </w:hyperlink>
      <w:r w:rsidR="008D0920" w:rsidRPr="007367C2">
        <w:t xml:space="preserve"> © NSW Education Standards Authority (NESA) for and on behalf of the Crown in right of the State of New South Wales, 20</w:t>
      </w:r>
      <w:r w:rsidR="00B72D50" w:rsidRPr="007367C2">
        <w:t>17</w:t>
      </w:r>
    </w:p>
    <w:p w14:paraId="7C082818" w14:textId="6DBE6B4C" w:rsidR="008A2853" w:rsidRDefault="008A2853" w:rsidP="008A2853">
      <w:pPr>
        <w:pStyle w:val="Heading2"/>
      </w:pPr>
      <w:r>
        <w:lastRenderedPageBreak/>
        <w:t>Unit Overview</w:t>
      </w:r>
    </w:p>
    <w:p w14:paraId="3D274536" w14:textId="54FFE97C" w:rsidR="008A2853" w:rsidRPr="008A2853" w:rsidRDefault="008A2853" w:rsidP="008A2853">
      <w:r>
        <w:t>Using Tinkercad and the Arduino IDE, students are required to complete a series of plug run play (PRP) activities to develop basic programming skills. Each practical activity is designed to extend upon the previous activity and enhance the student’s skills with a range of inputs and outputs that can be used with an Arduino UNO R3 microcontroller.</w:t>
      </w:r>
    </w:p>
    <w:p w14:paraId="07D89828" w14:textId="299C1D0F" w:rsidR="008D0920" w:rsidRDefault="008D0920" w:rsidP="008D0920">
      <w:pPr>
        <w:pStyle w:val="Heading2"/>
        <w:numPr>
          <w:ilvl w:val="1"/>
          <w:numId w:val="8"/>
        </w:numPr>
        <w:ind w:left="0"/>
      </w:pPr>
      <w:r>
        <w:t>Resources overview</w:t>
      </w:r>
    </w:p>
    <w:p w14:paraId="1B51E55D" w14:textId="1F6C273D" w:rsidR="008D0920" w:rsidRDefault="008D0920" w:rsidP="007367C2">
      <w:r>
        <w:t xml:space="preserve">The resources and links listed below are referenced within the </w:t>
      </w:r>
      <w:r w:rsidR="00E4544E">
        <w:t xml:space="preserve">teaching </w:t>
      </w:r>
      <w:r>
        <w:t xml:space="preserve">program but </w:t>
      </w:r>
      <w:r w:rsidR="00E4544E">
        <w:t xml:space="preserve">are </w:t>
      </w:r>
      <w:r>
        <w:t>not an exhaustive list of resources available. Teachers can add to these resources as needed.</w:t>
      </w:r>
    </w:p>
    <w:p w14:paraId="2FD8E86B" w14:textId="0A87B296" w:rsidR="008D0920" w:rsidRDefault="008D0920" w:rsidP="008D0920">
      <w:pPr>
        <w:pStyle w:val="Heading3"/>
        <w:numPr>
          <w:ilvl w:val="2"/>
          <w:numId w:val="8"/>
        </w:numPr>
        <w:ind w:left="0"/>
      </w:pPr>
      <w:r>
        <w:t xml:space="preserve">Physical resources </w:t>
      </w:r>
    </w:p>
    <w:p w14:paraId="2F591D39" w14:textId="3B28D019" w:rsidR="008D0920" w:rsidRDefault="00C60020" w:rsidP="008D0920">
      <w:pPr>
        <w:pStyle w:val="ListBullet"/>
        <w:numPr>
          <w:ilvl w:val="0"/>
          <w:numId w:val="9"/>
        </w:numPr>
        <w:tabs>
          <w:tab w:val="clear" w:pos="936"/>
          <w:tab w:val="num" w:pos="652"/>
        </w:tabs>
        <w:ind w:left="652"/>
      </w:pPr>
      <w:r>
        <w:t>Computer with internet access</w:t>
      </w:r>
    </w:p>
    <w:p w14:paraId="27C420C1" w14:textId="25A0AFA3" w:rsidR="00C60020" w:rsidRDefault="00C60020" w:rsidP="008D0920">
      <w:pPr>
        <w:pStyle w:val="ListBullet"/>
        <w:numPr>
          <w:ilvl w:val="0"/>
          <w:numId w:val="9"/>
        </w:numPr>
        <w:tabs>
          <w:tab w:val="clear" w:pos="936"/>
          <w:tab w:val="num" w:pos="652"/>
        </w:tabs>
        <w:ind w:left="652"/>
      </w:pPr>
      <w:r>
        <w:t>Student workbook</w:t>
      </w:r>
    </w:p>
    <w:p w14:paraId="03692891" w14:textId="76B2A7ED" w:rsidR="00C60020" w:rsidRDefault="00C60020" w:rsidP="008D0920">
      <w:pPr>
        <w:pStyle w:val="ListBullet"/>
        <w:numPr>
          <w:ilvl w:val="0"/>
          <w:numId w:val="9"/>
        </w:numPr>
        <w:tabs>
          <w:tab w:val="clear" w:pos="936"/>
          <w:tab w:val="num" w:pos="652"/>
        </w:tabs>
        <w:ind w:left="652"/>
      </w:pPr>
      <w:r>
        <w:t>Optional: computer mouse</w:t>
      </w:r>
    </w:p>
    <w:p w14:paraId="57F67763" w14:textId="5E4C83BC" w:rsidR="00C60020" w:rsidRDefault="00C60020" w:rsidP="008D0920">
      <w:pPr>
        <w:pStyle w:val="ListBullet"/>
        <w:numPr>
          <w:ilvl w:val="0"/>
          <w:numId w:val="9"/>
        </w:numPr>
        <w:tabs>
          <w:tab w:val="clear" w:pos="936"/>
          <w:tab w:val="num" w:pos="652"/>
        </w:tabs>
        <w:ind w:left="652"/>
      </w:pPr>
      <w:r>
        <w:t>Optional: Arduino UNO R3 or equivalent and basic electronics components (light emitting diodes (LEDs), light dependant resistors (LDRs), potentiometers, buttons</w:t>
      </w:r>
      <w:r w:rsidR="00F15AEE">
        <w:t>, buzzers</w:t>
      </w:r>
      <w:r>
        <w:t xml:space="preserve"> and resistors (10k</w:t>
      </w:r>
      <w:r w:rsidRPr="1C96F8F7">
        <w:rPr>
          <w:rFonts w:cs="Arial"/>
        </w:rPr>
        <w:t>Ω</w:t>
      </w:r>
      <w:r>
        <w:t>, and 220</w:t>
      </w:r>
      <w:r w:rsidRPr="1C96F8F7">
        <w:rPr>
          <w:rFonts w:cs="Arial"/>
        </w:rPr>
        <w:t>Ω</w:t>
      </w:r>
      <w:r w:rsidR="00E87F9C" w:rsidRPr="1C96F8F7">
        <w:rPr>
          <w:rFonts w:cs="Arial"/>
        </w:rPr>
        <w:t>)</w:t>
      </w:r>
      <w:r w:rsidR="00A10F5F">
        <w:rPr>
          <w:rFonts w:cs="Arial"/>
        </w:rPr>
        <w:t>.</w:t>
      </w:r>
    </w:p>
    <w:p w14:paraId="40F7F8DD" w14:textId="77777777" w:rsidR="008D0920" w:rsidRDefault="008D0920" w:rsidP="00B12BD5">
      <w:pPr>
        <w:pStyle w:val="Heading3"/>
        <w:pageBreakBefore/>
        <w:numPr>
          <w:ilvl w:val="2"/>
          <w:numId w:val="8"/>
        </w:numPr>
        <w:ind w:left="0"/>
      </w:pPr>
      <w:r>
        <w:lastRenderedPageBreak/>
        <w:t>Websites</w:t>
      </w:r>
    </w:p>
    <w:p w14:paraId="53D0601F" w14:textId="3504C848" w:rsidR="001A200A" w:rsidRDefault="00C60020" w:rsidP="008D0920">
      <w:pPr>
        <w:pStyle w:val="ListBullet"/>
        <w:numPr>
          <w:ilvl w:val="0"/>
          <w:numId w:val="9"/>
        </w:numPr>
        <w:tabs>
          <w:tab w:val="clear" w:pos="936"/>
          <w:tab w:val="num" w:pos="652"/>
        </w:tabs>
        <w:ind w:left="652"/>
      </w:pPr>
      <w:r>
        <w:t xml:space="preserve">Tinkercad circuits – </w:t>
      </w:r>
      <w:hyperlink r:id="rId12" w:history="1">
        <w:r w:rsidR="00CE09DD">
          <w:rPr>
            <w:rStyle w:val="Hyperlink"/>
          </w:rPr>
          <w:t>www.tinkercad.com/circuits</w:t>
        </w:r>
      </w:hyperlink>
    </w:p>
    <w:p w14:paraId="3DC30979" w14:textId="7C976133" w:rsidR="00957896" w:rsidRDefault="001D4B6C" w:rsidP="008D0920">
      <w:pPr>
        <w:pStyle w:val="ListBullet"/>
        <w:numPr>
          <w:ilvl w:val="0"/>
          <w:numId w:val="9"/>
        </w:numPr>
        <w:tabs>
          <w:tab w:val="clear" w:pos="936"/>
          <w:tab w:val="num" w:pos="652"/>
        </w:tabs>
        <w:ind w:left="652"/>
      </w:pPr>
      <w:r>
        <w:t xml:space="preserve">Optional: </w:t>
      </w:r>
      <w:r w:rsidR="00C60020">
        <w:t xml:space="preserve">Arduino IDE download – </w:t>
      </w:r>
      <w:hyperlink r:id="rId13">
        <w:r w:rsidR="00CE09DD">
          <w:rPr>
            <w:rStyle w:val="Hyperlink"/>
          </w:rPr>
          <w:t>www.arduino.cc/en/main/software</w:t>
        </w:r>
      </w:hyperlink>
    </w:p>
    <w:p w14:paraId="5069B9AB" w14:textId="1CB8F04F" w:rsidR="00C60020" w:rsidRDefault="001D4B6C" w:rsidP="008D0920">
      <w:pPr>
        <w:pStyle w:val="ListBullet"/>
        <w:numPr>
          <w:ilvl w:val="0"/>
          <w:numId w:val="9"/>
        </w:numPr>
        <w:tabs>
          <w:tab w:val="clear" w:pos="936"/>
          <w:tab w:val="num" w:pos="652"/>
        </w:tabs>
        <w:ind w:left="652"/>
      </w:pPr>
      <w:r>
        <w:t xml:space="preserve">Optional: </w:t>
      </w:r>
      <w:r w:rsidR="00C60020">
        <w:t xml:space="preserve">Arduino IDE web application  – </w:t>
      </w:r>
      <w:hyperlink r:id="rId14">
        <w:r w:rsidR="00CE09DD">
          <w:rPr>
            <w:rStyle w:val="Hyperlink"/>
          </w:rPr>
          <w:t>create.arduino.cc/editor</w:t>
        </w:r>
      </w:hyperlink>
      <w:r w:rsidR="00C60020">
        <w:t xml:space="preserve"> </w:t>
      </w:r>
      <w:r w:rsidR="00E4544E">
        <w:t>(note: to use the web application you need to create an Arduino account)</w:t>
      </w:r>
    </w:p>
    <w:p w14:paraId="6FF3F0BD" w14:textId="57BF936D" w:rsidR="008E378E" w:rsidRDefault="008E378E" w:rsidP="008D0920">
      <w:pPr>
        <w:pStyle w:val="ListBullet"/>
        <w:numPr>
          <w:ilvl w:val="0"/>
          <w:numId w:val="9"/>
        </w:numPr>
        <w:tabs>
          <w:tab w:val="clear" w:pos="936"/>
          <w:tab w:val="num" w:pos="652"/>
        </w:tabs>
        <w:ind w:left="652"/>
      </w:pPr>
      <w:r>
        <w:t xml:space="preserve">Binary translator - </w:t>
      </w:r>
      <w:hyperlink r:id="rId15" w:history="1">
        <w:r w:rsidR="00CE09DD">
          <w:rPr>
            <w:rStyle w:val="Hyperlink"/>
          </w:rPr>
          <w:t>www.binarytranslator.com</w:t>
        </w:r>
      </w:hyperlink>
    </w:p>
    <w:p w14:paraId="7516E4BE" w14:textId="75424D9C" w:rsidR="008D0920" w:rsidRDefault="00795F6C" w:rsidP="008D0920">
      <w:pPr>
        <w:pStyle w:val="ListBullet"/>
        <w:numPr>
          <w:ilvl w:val="0"/>
          <w:numId w:val="9"/>
        </w:numPr>
        <w:tabs>
          <w:tab w:val="clear" w:pos="936"/>
          <w:tab w:val="num" w:pos="652"/>
        </w:tabs>
        <w:ind w:left="652"/>
      </w:pPr>
      <w:r>
        <w:t>YouTube</w:t>
      </w:r>
      <w:r w:rsidR="008D0920">
        <w:t xml:space="preserve"> clips:</w:t>
      </w:r>
    </w:p>
    <w:p w14:paraId="0A52491C" w14:textId="76C45A5F" w:rsidR="008D0920" w:rsidRDefault="00565C68" w:rsidP="00565C68">
      <w:pPr>
        <w:pStyle w:val="ListBullet2"/>
        <w:numPr>
          <w:ilvl w:val="1"/>
          <w:numId w:val="10"/>
        </w:numPr>
      </w:pPr>
      <w:r>
        <w:t xml:space="preserve">Department of Education – Learning Systems – Crack </w:t>
      </w:r>
      <w:r w:rsidR="00321F0B">
        <w:t>the C</w:t>
      </w:r>
      <w:r>
        <w:t xml:space="preserve">ode playlist </w:t>
      </w:r>
      <w:hyperlink r:id="rId16" w:history="1">
        <w:r w:rsidR="00C46169">
          <w:rPr>
            <w:rStyle w:val="Hyperlink"/>
          </w:rPr>
          <w:t>www.youtube.com/watch?v=Z6f4P9Blkic&amp;list=PL4OaBCdO34bBcyOm-pS5KE8oYuap_22T6</w:t>
        </w:r>
      </w:hyperlink>
    </w:p>
    <w:p w14:paraId="68BAF21E" w14:textId="77777777" w:rsidR="00957896" w:rsidRDefault="00957896" w:rsidP="007367C2"/>
    <w:p w14:paraId="3826805C" w14:textId="77777777" w:rsidR="00B23ADC" w:rsidRPr="00354483" w:rsidRDefault="00B23ADC" w:rsidP="00B23ADC">
      <w:pPr>
        <w:pStyle w:val="ListBullet"/>
        <w:numPr>
          <w:ilvl w:val="0"/>
          <w:numId w:val="0"/>
        </w:numPr>
        <w:ind w:left="936" w:hanging="368"/>
        <w:rPr>
          <w:rStyle w:val="SubtleReference"/>
        </w:rPr>
        <w:sectPr w:rsidR="00B23ADC" w:rsidRPr="00354483" w:rsidSect="009774ED">
          <w:footerReference w:type="even" r:id="rId17"/>
          <w:footerReference w:type="default" r:id="rId18"/>
          <w:headerReference w:type="first" r:id="rId19"/>
          <w:footerReference w:type="first" r:id="rId20"/>
          <w:pgSz w:w="16840" w:h="11900" w:orient="landscape"/>
          <w:pgMar w:top="1134" w:right="964" w:bottom="1134" w:left="1134" w:header="709" w:footer="709" w:gutter="0"/>
          <w:cols w:space="708"/>
          <w:titlePg/>
          <w:docGrid w:linePitch="360"/>
        </w:sectPr>
      </w:pPr>
    </w:p>
    <w:tbl>
      <w:tblPr>
        <w:tblStyle w:val="Tableheader"/>
        <w:tblW w:w="14879" w:type="dxa"/>
        <w:tblLayout w:type="fixed"/>
        <w:tblLook w:val="0420" w:firstRow="1" w:lastRow="0" w:firstColumn="0" w:lastColumn="0" w:noHBand="0" w:noVBand="1"/>
        <w:tblCaption w:val="Virtual crack the code program"/>
        <w:tblDescription w:val="A four column table showing the content from the syllabus, the teaching and learning sequence, the evidence of learning and the adjustments and registrations columns which are populated with the program laid out as it would be taught over six lessons."/>
      </w:tblPr>
      <w:tblGrid>
        <w:gridCol w:w="3681"/>
        <w:gridCol w:w="5361"/>
        <w:gridCol w:w="3711"/>
        <w:gridCol w:w="2126"/>
      </w:tblGrid>
      <w:tr w:rsidR="00B23ADC" w:rsidRPr="00342B27" w14:paraId="489CE026" w14:textId="77777777" w:rsidTr="1C96F8F7">
        <w:trPr>
          <w:cnfStyle w:val="100000000000" w:firstRow="1" w:lastRow="0" w:firstColumn="0" w:lastColumn="0" w:oddVBand="0" w:evenVBand="0" w:oddHBand="0" w:evenHBand="0" w:firstRowFirstColumn="0" w:firstRowLastColumn="0" w:lastRowFirstColumn="0" w:lastRowLastColumn="0"/>
        </w:trPr>
        <w:tc>
          <w:tcPr>
            <w:tcW w:w="3681" w:type="dxa"/>
          </w:tcPr>
          <w:p w14:paraId="44EB2ADC" w14:textId="77777777" w:rsidR="00E72A95" w:rsidRPr="00342B27" w:rsidRDefault="00E72A95" w:rsidP="004576D7">
            <w:pPr>
              <w:rPr>
                <w:rStyle w:val="Strong"/>
              </w:rPr>
            </w:pPr>
            <w:r w:rsidRPr="00342B27">
              <w:rPr>
                <w:rStyle w:val="Strong"/>
              </w:rPr>
              <w:lastRenderedPageBreak/>
              <w:t>Content</w:t>
            </w:r>
          </w:p>
        </w:tc>
        <w:tc>
          <w:tcPr>
            <w:tcW w:w="5361" w:type="dxa"/>
          </w:tcPr>
          <w:p w14:paraId="0CD80155" w14:textId="23CFC7CB" w:rsidR="00E72A95" w:rsidRPr="00342B27" w:rsidRDefault="00E72A95" w:rsidP="00E72A95">
            <w:pPr>
              <w:rPr>
                <w:rStyle w:val="Strong"/>
              </w:rPr>
            </w:pPr>
            <w:r w:rsidRPr="00342B27">
              <w:rPr>
                <w:rStyle w:val="Strong"/>
              </w:rPr>
              <w:t>Teaching</w:t>
            </w:r>
            <w:r>
              <w:rPr>
                <w:rStyle w:val="Strong"/>
              </w:rPr>
              <w:t xml:space="preserve"> and</w:t>
            </w:r>
            <w:r w:rsidRPr="00342B27">
              <w:rPr>
                <w:rStyle w:val="Strong"/>
              </w:rPr>
              <w:t xml:space="preserve"> learning</w:t>
            </w:r>
          </w:p>
        </w:tc>
        <w:tc>
          <w:tcPr>
            <w:tcW w:w="3711" w:type="dxa"/>
          </w:tcPr>
          <w:p w14:paraId="099E1318" w14:textId="77777777" w:rsidR="00E72A95" w:rsidRPr="00342B27" w:rsidRDefault="00E72A95" w:rsidP="004576D7">
            <w:pPr>
              <w:rPr>
                <w:rStyle w:val="Strong"/>
              </w:rPr>
            </w:pPr>
            <w:r w:rsidRPr="00342B27">
              <w:rPr>
                <w:rStyle w:val="Strong"/>
              </w:rPr>
              <w:t xml:space="preserve">Evidence of learning </w:t>
            </w:r>
          </w:p>
        </w:tc>
        <w:tc>
          <w:tcPr>
            <w:tcW w:w="2126" w:type="dxa"/>
          </w:tcPr>
          <w:p w14:paraId="104F2DCE" w14:textId="5CF3B2F9" w:rsidR="00E72A95" w:rsidRPr="00342B27" w:rsidRDefault="00E72A95" w:rsidP="004576D7">
            <w:pPr>
              <w:rPr>
                <w:rStyle w:val="Strong"/>
              </w:rPr>
            </w:pPr>
            <w:r>
              <w:rPr>
                <w:rStyle w:val="Strong"/>
              </w:rPr>
              <w:t xml:space="preserve">Adjustments and </w:t>
            </w:r>
            <w:r w:rsidRPr="00342B27">
              <w:rPr>
                <w:rStyle w:val="Strong"/>
              </w:rPr>
              <w:t>registration</w:t>
            </w:r>
          </w:p>
        </w:tc>
      </w:tr>
      <w:tr w:rsidR="008D0920" w14:paraId="6316C9E0" w14:textId="77777777" w:rsidTr="1C96F8F7">
        <w:trPr>
          <w:cnfStyle w:val="000000100000" w:firstRow="0" w:lastRow="0" w:firstColumn="0" w:lastColumn="0" w:oddVBand="0" w:evenVBand="0" w:oddHBand="1" w:evenHBand="0" w:firstRowFirstColumn="0" w:firstRowLastColumn="0" w:lastRowFirstColumn="0" w:lastRowLastColumn="0"/>
        </w:trPr>
        <w:tc>
          <w:tcPr>
            <w:tcW w:w="3681" w:type="dxa"/>
          </w:tcPr>
          <w:p w14:paraId="42EC6153" w14:textId="6FCAEB56" w:rsidR="008D0920" w:rsidRPr="007367C2" w:rsidRDefault="00E4544E" w:rsidP="007367C2">
            <w:pPr>
              <w:rPr>
                <w:b/>
                <w:bCs/>
                <w:sz w:val="24"/>
              </w:rPr>
            </w:pPr>
            <w:r w:rsidRPr="1C96F8F7">
              <w:rPr>
                <w:rStyle w:val="Strong"/>
              </w:rPr>
              <w:t xml:space="preserve">Lesson </w:t>
            </w:r>
            <w:r w:rsidR="00344246" w:rsidRPr="1C96F8F7">
              <w:rPr>
                <w:rStyle w:val="Strong"/>
              </w:rPr>
              <w:t>1</w:t>
            </w:r>
          </w:p>
        </w:tc>
        <w:tc>
          <w:tcPr>
            <w:tcW w:w="5361" w:type="dxa"/>
          </w:tcPr>
          <w:p w14:paraId="0C867C56" w14:textId="642690CB" w:rsidR="0043045A" w:rsidRPr="0043045A" w:rsidRDefault="0043045A" w:rsidP="005931E3">
            <w:pPr>
              <w:rPr>
                <w:rStyle w:val="Strong"/>
              </w:rPr>
            </w:pPr>
            <w:r w:rsidRPr="0043045A">
              <w:rPr>
                <w:rStyle w:val="Strong"/>
              </w:rPr>
              <w:t>Introduction to Arduino.</w:t>
            </w:r>
          </w:p>
          <w:p w14:paraId="7A641BDC" w14:textId="153E27B8" w:rsidR="00C71A17" w:rsidRPr="0043045A" w:rsidRDefault="00C71A17" w:rsidP="0043045A">
            <w:r w:rsidRPr="0043045A">
              <w:t>Students:</w:t>
            </w:r>
          </w:p>
          <w:p w14:paraId="5726018F" w14:textId="421F19AF" w:rsidR="00C71A17" w:rsidRDefault="00C71A17" w:rsidP="00C71A17">
            <w:pPr>
              <w:pStyle w:val="ListBullet"/>
            </w:pPr>
            <w:r>
              <w:t xml:space="preserve">Watch </w:t>
            </w:r>
            <w:hyperlink r:id="rId21" w:history="1">
              <w:r w:rsidRPr="00C71A17">
                <w:rPr>
                  <w:rStyle w:val="Hyperlink"/>
                  <w:sz w:val="20"/>
                </w:rPr>
                <w:t>Introduction to the Arduino UNO and the MAAS ThinkerShield</w:t>
              </w:r>
            </w:hyperlink>
            <w:r w:rsidR="00CE09DD">
              <w:t xml:space="preserve"> (</w:t>
            </w:r>
            <w:r w:rsidR="009B169C">
              <w:t>d</w:t>
            </w:r>
            <w:r>
              <w:t>uration 3:24</w:t>
            </w:r>
            <w:r w:rsidR="00CE09DD">
              <w:t>)</w:t>
            </w:r>
            <w:r>
              <w:t>.</w:t>
            </w:r>
          </w:p>
          <w:p w14:paraId="05E1E7BF" w14:textId="20B0425E" w:rsidR="00C71A17" w:rsidRPr="00C71A17" w:rsidRDefault="00C71A17" w:rsidP="00C71A17">
            <w:pPr>
              <w:pStyle w:val="ListBullet"/>
            </w:pPr>
            <w:r>
              <w:t>Label the parts of the Arduino UNO in</w:t>
            </w:r>
            <w:r w:rsidR="005931E3">
              <w:t xml:space="preserve"> the</w:t>
            </w:r>
            <w:r>
              <w:t xml:space="preserve"> student workbook</w:t>
            </w:r>
            <w:r w:rsidR="00784CD5">
              <w:t>.</w:t>
            </w:r>
          </w:p>
          <w:p w14:paraId="14FDF5D6" w14:textId="1CCEB6EC" w:rsidR="00321FB1" w:rsidRDefault="00321FB1" w:rsidP="00C71A17">
            <w:pPr>
              <w:pStyle w:val="ListBullet"/>
            </w:pPr>
            <w:r>
              <w:t xml:space="preserve">Watch </w:t>
            </w:r>
            <w:hyperlink r:id="rId22" w:history="1">
              <w:r w:rsidRPr="00321FB1">
                <w:rPr>
                  <w:rStyle w:val="Hyperlink"/>
                  <w:sz w:val="20"/>
                </w:rPr>
                <w:t>Connecting to the Arduino</w:t>
              </w:r>
            </w:hyperlink>
            <w:r w:rsidR="00CE09DD">
              <w:t xml:space="preserve"> (</w:t>
            </w:r>
            <w:r w:rsidR="009B169C">
              <w:t>d</w:t>
            </w:r>
            <w:r>
              <w:t>uration 3:37</w:t>
            </w:r>
            <w:r w:rsidR="00CE09DD">
              <w:t>)</w:t>
            </w:r>
            <w:r>
              <w:t>.</w:t>
            </w:r>
          </w:p>
          <w:p w14:paraId="015E8CD7" w14:textId="5733B5E9" w:rsidR="008D0920" w:rsidRPr="00321FB1" w:rsidRDefault="00321FB1" w:rsidP="00321FB1">
            <w:pPr>
              <w:pStyle w:val="ListBullet"/>
            </w:pPr>
            <w:r>
              <w:t>Label the parts of the Arduino IDE</w:t>
            </w:r>
            <w:r w:rsidR="005931E3">
              <w:t xml:space="preserve"> in the student workbook</w:t>
            </w:r>
            <w:r w:rsidR="00784CD5">
              <w:t>.</w:t>
            </w:r>
          </w:p>
        </w:tc>
        <w:tc>
          <w:tcPr>
            <w:tcW w:w="3711" w:type="dxa"/>
          </w:tcPr>
          <w:p w14:paraId="234DC5DC" w14:textId="68AC48D8" w:rsidR="008D0920" w:rsidRPr="00A0443C" w:rsidRDefault="00F41D09" w:rsidP="00E4544E">
            <w:pPr>
              <w:pStyle w:val="ListBullet"/>
            </w:pPr>
            <w:r>
              <w:t xml:space="preserve">Students </w:t>
            </w:r>
            <w:r w:rsidR="329559FF">
              <w:t xml:space="preserve">identify and articulate the function of </w:t>
            </w:r>
            <w:r w:rsidR="00E4544E">
              <w:t>the main parts</w:t>
            </w:r>
            <w:r w:rsidR="329559FF">
              <w:t xml:space="preserve"> of the Arduino UNO.</w:t>
            </w:r>
          </w:p>
        </w:tc>
        <w:tc>
          <w:tcPr>
            <w:tcW w:w="2126" w:type="dxa"/>
          </w:tcPr>
          <w:p w14:paraId="79AC53C6" w14:textId="77777777" w:rsidR="008D0920" w:rsidRPr="00A0443C" w:rsidRDefault="008D0920" w:rsidP="00A0443C"/>
        </w:tc>
      </w:tr>
      <w:tr w:rsidR="008D0920" w14:paraId="53A12E96" w14:textId="77777777" w:rsidTr="1C96F8F7">
        <w:trPr>
          <w:cnfStyle w:val="000000010000" w:firstRow="0" w:lastRow="0" w:firstColumn="0" w:lastColumn="0" w:oddVBand="0" w:evenVBand="0" w:oddHBand="0" w:evenHBand="1" w:firstRowFirstColumn="0" w:firstRowLastColumn="0" w:lastRowFirstColumn="0" w:lastRowLastColumn="0"/>
        </w:trPr>
        <w:tc>
          <w:tcPr>
            <w:tcW w:w="3681" w:type="dxa"/>
          </w:tcPr>
          <w:p w14:paraId="6D2BB4B2" w14:textId="3AA77137" w:rsidR="00AA6CBA" w:rsidRDefault="00AA6CBA" w:rsidP="00AA6CBA">
            <w:pPr>
              <w:pStyle w:val="ListBullet"/>
            </w:pPr>
            <w:r w:rsidRPr="00AA6CBA">
              <w:t>design algorithms that use a range of data types, branching and iteration and represent them diagrammatically and in English</w:t>
            </w:r>
          </w:p>
          <w:p w14:paraId="63A12D5E" w14:textId="6985F7CB" w:rsidR="00F41D09" w:rsidRPr="00E35990" w:rsidRDefault="008E378E" w:rsidP="00E35990">
            <w:pPr>
              <w:pStyle w:val="ListBullet"/>
            </w:pPr>
            <w:r w:rsidRPr="00AA6CBA">
              <w:t>trace algorithms to predict output for a given input and to identify errors</w:t>
            </w:r>
          </w:p>
        </w:tc>
        <w:tc>
          <w:tcPr>
            <w:tcW w:w="5361" w:type="dxa"/>
          </w:tcPr>
          <w:p w14:paraId="34DA7F0B" w14:textId="058E8429" w:rsidR="0043045A" w:rsidRPr="0043045A" w:rsidRDefault="0043045A" w:rsidP="00A0443C">
            <w:pPr>
              <w:rPr>
                <w:rStyle w:val="Strong"/>
              </w:rPr>
            </w:pPr>
            <w:r w:rsidRPr="0043045A">
              <w:rPr>
                <w:rStyle w:val="Strong"/>
              </w:rPr>
              <w:t xml:space="preserve">Basics of </w:t>
            </w:r>
            <w:r w:rsidR="00A95AD6">
              <w:rPr>
                <w:rStyle w:val="Strong"/>
              </w:rPr>
              <w:t>Arduino</w:t>
            </w:r>
          </w:p>
          <w:p w14:paraId="7A1D1AF4" w14:textId="1C6048ED" w:rsidR="00321FB1" w:rsidRPr="0043045A" w:rsidRDefault="00321FB1" w:rsidP="0043045A">
            <w:r w:rsidRPr="0043045A">
              <w:t>Students:</w:t>
            </w:r>
          </w:p>
          <w:p w14:paraId="1D7A3062" w14:textId="49162332" w:rsidR="00784CD5" w:rsidRDefault="329559FF" w:rsidP="005931E3">
            <w:pPr>
              <w:pStyle w:val="ListBullet"/>
            </w:pPr>
            <w:r>
              <w:t xml:space="preserve">Login to Tinkercad or create an </w:t>
            </w:r>
            <w:r w:rsidR="00C46169">
              <w:t>account using</w:t>
            </w:r>
            <w:r>
              <w:t xml:space="preserve"> department of education credentials </w:t>
            </w:r>
            <w:r w:rsidR="001D4B6C">
              <w:t>(</w:t>
            </w:r>
            <w:r>
              <w:t>the student workbook</w:t>
            </w:r>
            <w:r w:rsidR="001D4B6C">
              <w:t xml:space="preserve"> provides detailed instructions)</w:t>
            </w:r>
            <w:r>
              <w:t>.</w:t>
            </w:r>
          </w:p>
          <w:p w14:paraId="586D3667" w14:textId="5F9BAA47" w:rsidR="00784CD5" w:rsidRPr="00784CD5" w:rsidRDefault="00344246" w:rsidP="00784CD5">
            <w:pPr>
              <w:pStyle w:val="ListBullet"/>
            </w:pPr>
            <w:r>
              <w:t xml:space="preserve">Open </w:t>
            </w:r>
            <w:r w:rsidRPr="007367C2">
              <w:t>blink circuit</w:t>
            </w:r>
            <w:r>
              <w:t xml:space="preserve"> i</w:t>
            </w:r>
            <w:r w:rsidR="00784CD5">
              <w:t>n Tinkercad, switch to text-based code and test the code. Make observations of what happens on</w:t>
            </w:r>
            <w:r w:rsidR="00065191">
              <w:t xml:space="preserve"> page 7</w:t>
            </w:r>
            <w:r>
              <w:t xml:space="preserve"> in the student workbook</w:t>
            </w:r>
            <w:r w:rsidR="00065191">
              <w:t>.</w:t>
            </w:r>
          </w:p>
          <w:p w14:paraId="258F505F" w14:textId="45B870A8" w:rsidR="005931E3" w:rsidRDefault="005931E3" w:rsidP="005931E3">
            <w:pPr>
              <w:pStyle w:val="ListBullet"/>
            </w:pPr>
            <w:r>
              <w:t xml:space="preserve">Watch </w:t>
            </w:r>
            <w:hyperlink r:id="rId23">
              <w:r w:rsidRPr="1C96F8F7">
                <w:rPr>
                  <w:rStyle w:val="Hyperlink"/>
                  <w:sz w:val="20"/>
                  <w:szCs w:val="20"/>
                </w:rPr>
                <w:t>Tracing the 01_Blink sketch</w:t>
              </w:r>
            </w:hyperlink>
            <w:r w:rsidR="00CE09DD">
              <w:t xml:space="preserve"> (</w:t>
            </w:r>
            <w:r w:rsidR="009B169C">
              <w:t>d</w:t>
            </w:r>
            <w:r>
              <w:t xml:space="preserve">uration </w:t>
            </w:r>
            <w:r w:rsidR="00CE09DD">
              <w:t>8:30)</w:t>
            </w:r>
            <w:r w:rsidR="00065191">
              <w:t xml:space="preserve"> and answer the questions </w:t>
            </w:r>
            <w:r w:rsidR="001D4B6C">
              <w:t>in workbook</w:t>
            </w:r>
            <w:r w:rsidR="00065191">
              <w:t>.</w:t>
            </w:r>
            <w:bookmarkStart w:id="0" w:name="_GoBack"/>
            <w:bookmarkEnd w:id="0"/>
          </w:p>
          <w:p w14:paraId="73F88D90" w14:textId="77777777" w:rsidR="00065191" w:rsidRDefault="00065191" w:rsidP="00321FB1">
            <w:pPr>
              <w:pStyle w:val="ListBullet"/>
            </w:pPr>
            <w:r>
              <w:t>Edit the blink code in Tinkercad and make the LED turn on for 2 seconds and then off for 2 seconds.</w:t>
            </w:r>
          </w:p>
          <w:p w14:paraId="25D96176" w14:textId="2EEA0160" w:rsidR="007A3081" w:rsidRDefault="001D4B6C" w:rsidP="00065191">
            <w:pPr>
              <w:pStyle w:val="ListBullet"/>
            </w:pPr>
            <w:r>
              <w:t>In the student workbook record</w:t>
            </w:r>
            <w:r w:rsidR="00065191">
              <w:t xml:space="preserve"> how they changed the </w:t>
            </w:r>
            <w:r w:rsidR="00C46169">
              <w:t>code,</w:t>
            </w:r>
            <w:r w:rsidR="00065191">
              <w:t xml:space="preserve"> and make predictions about how they could edit the code if the LED was instead connected to pin 8.</w:t>
            </w:r>
          </w:p>
          <w:p w14:paraId="6B973A56" w14:textId="2DB2D2D3" w:rsidR="008D0920" w:rsidRPr="00065191" w:rsidRDefault="329559FF" w:rsidP="00065191">
            <w:pPr>
              <w:pStyle w:val="ListBullet"/>
            </w:pPr>
            <w:r>
              <w:t xml:space="preserve">Attach an additional LED according to student </w:t>
            </w:r>
            <w:r>
              <w:lastRenderedPageBreak/>
              <w:t>workbook and then edit their code to make both LEDs flash at the same time.</w:t>
            </w:r>
          </w:p>
          <w:p w14:paraId="376D8D89" w14:textId="78211941" w:rsidR="008D0920" w:rsidRPr="00065191" w:rsidRDefault="329559FF" w:rsidP="00065191">
            <w:pPr>
              <w:pStyle w:val="ListBullet"/>
            </w:pPr>
            <w:r>
              <w:t xml:space="preserve">Complete the </w:t>
            </w:r>
            <w:r w:rsidRPr="007367C2">
              <w:t>traffic light pseudocode</w:t>
            </w:r>
            <w:r>
              <w:t xml:space="preserve"> in the student workbook.</w:t>
            </w:r>
          </w:p>
          <w:p w14:paraId="39565FEB" w14:textId="307C9FE1" w:rsidR="008D0920" w:rsidRPr="00065191" w:rsidRDefault="329559FF" w:rsidP="00065191">
            <w:pPr>
              <w:pStyle w:val="ListBullet"/>
            </w:pPr>
            <w:r>
              <w:t>Attach an additional LED and attempt the traffic light challenge in the student.</w:t>
            </w:r>
          </w:p>
        </w:tc>
        <w:tc>
          <w:tcPr>
            <w:tcW w:w="3711" w:type="dxa"/>
          </w:tcPr>
          <w:p w14:paraId="324E8644" w14:textId="4B5D63E3" w:rsidR="00F41D09" w:rsidRDefault="00F41D09" w:rsidP="00F41D09">
            <w:pPr>
              <w:pStyle w:val="ListBullet"/>
            </w:pPr>
            <w:r>
              <w:lastRenderedPageBreak/>
              <w:t xml:space="preserve">Students </w:t>
            </w:r>
            <w:r w:rsidR="00E4544E">
              <w:t xml:space="preserve">demonstrate understanding by describing </w:t>
            </w:r>
            <w:r>
              <w:t>the function of each line of code in the blink sketch</w:t>
            </w:r>
            <w:r w:rsidR="001D4B6C">
              <w:t xml:space="preserve"> and completing activities in the workbook</w:t>
            </w:r>
            <w:r>
              <w:t>.</w:t>
            </w:r>
          </w:p>
          <w:p w14:paraId="5B2CF004" w14:textId="7024E201" w:rsidR="00F41D09" w:rsidRDefault="00F41D09" w:rsidP="00F41D09">
            <w:pPr>
              <w:pStyle w:val="ListBullet"/>
            </w:pPr>
            <w:r>
              <w:t xml:space="preserve">Students </w:t>
            </w:r>
            <w:r w:rsidR="001D4B6C">
              <w:t xml:space="preserve">can </w:t>
            </w:r>
            <w:r>
              <w:t>edit the blink sketch to modify the function intentionally.</w:t>
            </w:r>
          </w:p>
          <w:p w14:paraId="41AA7C02" w14:textId="67356023" w:rsidR="008D0920" w:rsidRPr="00A0443C" w:rsidRDefault="006B2322" w:rsidP="006B2322">
            <w:pPr>
              <w:pStyle w:val="ListBullet"/>
            </w:pPr>
            <w:r>
              <w:t xml:space="preserve">Students </w:t>
            </w:r>
            <w:r w:rsidR="001D4B6C">
              <w:t xml:space="preserve">can </w:t>
            </w:r>
            <w:r>
              <w:t>use pseudocode as a method of representing computer algorithms and refer to them when designing and modifying codes.</w:t>
            </w:r>
          </w:p>
        </w:tc>
        <w:tc>
          <w:tcPr>
            <w:tcW w:w="2126" w:type="dxa"/>
          </w:tcPr>
          <w:p w14:paraId="44643710" w14:textId="77777777" w:rsidR="008D0920" w:rsidRPr="00A0443C" w:rsidRDefault="008D0920" w:rsidP="00A0443C"/>
        </w:tc>
      </w:tr>
      <w:tr w:rsidR="008D0920" w14:paraId="3DDDED52" w14:textId="77777777" w:rsidTr="1C96F8F7">
        <w:trPr>
          <w:cnfStyle w:val="000000100000" w:firstRow="0" w:lastRow="0" w:firstColumn="0" w:lastColumn="0" w:oddVBand="0" w:evenVBand="0" w:oddHBand="1" w:evenHBand="0" w:firstRowFirstColumn="0" w:firstRowLastColumn="0" w:lastRowFirstColumn="0" w:lastRowLastColumn="0"/>
        </w:trPr>
        <w:tc>
          <w:tcPr>
            <w:tcW w:w="3681" w:type="dxa"/>
          </w:tcPr>
          <w:p w14:paraId="391A7BE1" w14:textId="0B48B5C1" w:rsidR="00AA6CBA" w:rsidRPr="00AA6CBA" w:rsidRDefault="00E35990" w:rsidP="00A0443C">
            <w:pPr>
              <w:rPr>
                <w:rStyle w:val="Strong"/>
              </w:rPr>
            </w:pPr>
            <w:r>
              <w:rPr>
                <w:rStyle w:val="Strong"/>
              </w:rPr>
              <w:t>Lesson 2:</w:t>
            </w:r>
          </w:p>
          <w:p w14:paraId="1A12EAA4" w14:textId="77777777" w:rsidR="00AA6CBA" w:rsidRDefault="00AA6CBA" w:rsidP="00AA6CBA">
            <w:pPr>
              <w:pStyle w:val="ListBullet"/>
            </w:pPr>
            <w:r w:rsidRPr="00AA6CBA">
              <w:t>design algorithms that use a range of data types, branching and iteration and represent them diagrammatically and in English</w:t>
            </w:r>
          </w:p>
          <w:p w14:paraId="46E56EB6" w14:textId="77777777" w:rsidR="008D0920" w:rsidRDefault="00AA6CBA" w:rsidP="00AA6CBA">
            <w:pPr>
              <w:pStyle w:val="ListBullet"/>
            </w:pPr>
            <w:r w:rsidRPr="00AA6CBA">
              <w:t>trace algorithms to predict output for a given input and to identify errors</w:t>
            </w:r>
          </w:p>
          <w:p w14:paraId="031F66D8" w14:textId="6FEBB084" w:rsidR="00F41D09" w:rsidRPr="00A0443C" w:rsidRDefault="00F41D09" w:rsidP="00F41D09">
            <w:pPr>
              <w:pStyle w:val="ListBullet"/>
            </w:pPr>
            <w:r w:rsidRPr="00F41D09">
              <w:t>implement and modify programs involving branching, iteration and functions in a general-purpose programming language</w:t>
            </w:r>
          </w:p>
        </w:tc>
        <w:tc>
          <w:tcPr>
            <w:tcW w:w="5361" w:type="dxa"/>
          </w:tcPr>
          <w:p w14:paraId="2EC6295D" w14:textId="3932C60E" w:rsidR="0043045A" w:rsidRPr="0043045A" w:rsidRDefault="0043045A" w:rsidP="00A0443C">
            <w:pPr>
              <w:rPr>
                <w:rStyle w:val="Strong"/>
              </w:rPr>
            </w:pPr>
            <w:r w:rsidRPr="0043045A">
              <w:rPr>
                <w:rStyle w:val="Strong"/>
              </w:rPr>
              <w:t>Digital inputs.</w:t>
            </w:r>
          </w:p>
          <w:p w14:paraId="4FAE0C5F" w14:textId="178D9CD4" w:rsidR="00AA6CBA" w:rsidRPr="0043045A" w:rsidRDefault="00AA6CBA" w:rsidP="0043045A">
            <w:r w:rsidRPr="0043045A">
              <w:t>Students:</w:t>
            </w:r>
          </w:p>
          <w:p w14:paraId="6FC8249E" w14:textId="453695A4" w:rsidR="00344246" w:rsidRDefault="00344246" w:rsidP="00AA6CBA">
            <w:pPr>
              <w:pStyle w:val="ListBullet"/>
            </w:pPr>
            <w:r>
              <w:t xml:space="preserve">Open the </w:t>
            </w:r>
            <w:r w:rsidRPr="007367C2">
              <w:t>button circuit</w:t>
            </w:r>
            <w:r>
              <w:t xml:space="preserve"> in Tinkercad, switch text based code and test the code. Make observations of what happens in the student workbook.</w:t>
            </w:r>
          </w:p>
          <w:p w14:paraId="4BD1BD73" w14:textId="098C59B6" w:rsidR="00344246" w:rsidRDefault="00344246" w:rsidP="00AA6CBA">
            <w:pPr>
              <w:pStyle w:val="ListBullet"/>
            </w:pPr>
            <w:r>
              <w:t xml:space="preserve">Watch </w:t>
            </w:r>
            <w:hyperlink r:id="rId24" w:history="1">
              <w:r w:rsidR="0067755D" w:rsidRPr="1C96F8F7">
                <w:rPr>
                  <w:rStyle w:val="Hyperlink"/>
                  <w:sz w:val="20"/>
                  <w:szCs w:val="20"/>
                </w:rPr>
                <w:t>The if statement</w:t>
              </w:r>
            </w:hyperlink>
            <w:r w:rsidR="0067755D">
              <w:t xml:space="preserve"> </w:t>
            </w:r>
            <w:r w:rsidR="00CE09DD">
              <w:t>(</w:t>
            </w:r>
            <w:r>
              <w:t>duration 9:18</w:t>
            </w:r>
            <w:r w:rsidR="00CE09DD">
              <w:t>)</w:t>
            </w:r>
            <w:r>
              <w:t xml:space="preserve"> and answer the questions in the student workbook.</w:t>
            </w:r>
          </w:p>
          <w:p w14:paraId="44B40705" w14:textId="5C603AD3" w:rsidR="00344246" w:rsidRDefault="00344246" w:rsidP="00344246">
            <w:pPr>
              <w:pStyle w:val="ListBullet"/>
            </w:pPr>
            <w:r>
              <w:t xml:space="preserve">Open the </w:t>
            </w:r>
            <w:r w:rsidRPr="007367C2">
              <w:t>button circuit</w:t>
            </w:r>
            <w:r>
              <w:t xml:space="preserve"> in Tinkercad and adjust the code according to page 16</w:t>
            </w:r>
            <w:r w:rsidR="00CE09DD">
              <w:t xml:space="preserve"> of the student workbook, and record observations.</w:t>
            </w:r>
          </w:p>
          <w:p w14:paraId="14CE68EB" w14:textId="7BD006E6" w:rsidR="00344246" w:rsidRDefault="00344246" w:rsidP="00344246">
            <w:pPr>
              <w:pStyle w:val="ListBullet"/>
            </w:pPr>
            <w:r>
              <w:t>Complete button challenge in the student workbook, to find an alternative way to reverse the action of the button.</w:t>
            </w:r>
          </w:p>
          <w:p w14:paraId="66B917B3" w14:textId="3F4E5735" w:rsidR="008D0920" w:rsidRPr="00A0443C" w:rsidRDefault="00344246" w:rsidP="0043045A">
            <w:pPr>
              <w:pStyle w:val="ListBullet"/>
            </w:pPr>
            <w:r>
              <w:t xml:space="preserve">Complete the </w:t>
            </w:r>
            <w:r w:rsidRPr="007367C2">
              <w:t>button challenge</w:t>
            </w:r>
            <w:r>
              <w:t xml:space="preserve"> using the flowchart of the button sketch to inform </w:t>
            </w:r>
            <w:r w:rsidR="0043045A">
              <w:t>the solution.</w:t>
            </w:r>
          </w:p>
        </w:tc>
        <w:tc>
          <w:tcPr>
            <w:tcW w:w="3711" w:type="dxa"/>
          </w:tcPr>
          <w:p w14:paraId="651BF121" w14:textId="77777777" w:rsidR="00F41D09" w:rsidRDefault="00F41D09" w:rsidP="00F41D09">
            <w:pPr>
              <w:pStyle w:val="ListBullet"/>
            </w:pPr>
            <w:r>
              <w:t>Students identify similarities between the blink sketch and the button sketch.</w:t>
            </w:r>
          </w:p>
          <w:p w14:paraId="4ADB8E18" w14:textId="77777777" w:rsidR="00F41D09" w:rsidRDefault="00F41D09" w:rsidP="00F41D09">
            <w:pPr>
              <w:pStyle w:val="ListBullet"/>
            </w:pPr>
            <w:r>
              <w:t>Students articulate the purpose of using ‘if’ statements in programming to enable microprocessors to make decisions based on data from sensors for example.</w:t>
            </w:r>
          </w:p>
          <w:p w14:paraId="56AFD530" w14:textId="77777777" w:rsidR="00F41D09" w:rsidRDefault="00F41D09" w:rsidP="00F41D09">
            <w:pPr>
              <w:pStyle w:val="ListBullet"/>
            </w:pPr>
            <w:r>
              <w:t>Students successfully edit the button sketch in multiple ways to achieve the same outcome of reversing the action of the button.</w:t>
            </w:r>
          </w:p>
          <w:p w14:paraId="65CF26D0" w14:textId="35F038E5" w:rsidR="008D0920" w:rsidRPr="00A0443C" w:rsidRDefault="006B2322" w:rsidP="006B2322">
            <w:pPr>
              <w:pStyle w:val="ListBullet"/>
            </w:pPr>
            <w:r>
              <w:t>Students use flowcharts as a method of representing computer algorithms and refer to them when designing and modifying codes.</w:t>
            </w:r>
          </w:p>
        </w:tc>
        <w:tc>
          <w:tcPr>
            <w:tcW w:w="2126" w:type="dxa"/>
          </w:tcPr>
          <w:p w14:paraId="5710E2E9" w14:textId="77777777" w:rsidR="008D0920" w:rsidRPr="00A0443C" w:rsidRDefault="008D0920" w:rsidP="00A0443C"/>
        </w:tc>
      </w:tr>
      <w:tr w:rsidR="008D0920" w14:paraId="468B7D05" w14:textId="77777777" w:rsidTr="1C96F8F7">
        <w:trPr>
          <w:cnfStyle w:val="000000010000" w:firstRow="0" w:lastRow="0" w:firstColumn="0" w:lastColumn="0" w:oddVBand="0" w:evenVBand="0" w:oddHBand="0" w:evenHBand="1" w:firstRowFirstColumn="0" w:firstRowLastColumn="0" w:lastRowFirstColumn="0" w:lastRowLastColumn="0"/>
        </w:trPr>
        <w:tc>
          <w:tcPr>
            <w:tcW w:w="3681" w:type="dxa"/>
          </w:tcPr>
          <w:p w14:paraId="30A9CDDE" w14:textId="163883DC" w:rsidR="00E35990" w:rsidRDefault="00E35990" w:rsidP="007367C2">
            <w:r>
              <w:rPr>
                <w:rStyle w:val="Strong"/>
              </w:rPr>
              <w:t>Lesson 3:</w:t>
            </w:r>
          </w:p>
          <w:p w14:paraId="2722F615" w14:textId="06276712" w:rsidR="0043045A" w:rsidRDefault="0043045A" w:rsidP="0043045A">
            <w:pPr>
              <w:pStyle w:val="ListBullet"/>
            </w:pPr>
            <w:r w:rsidRPr="0043045A">
              <w:t>investigate how digital systems represent text, image and audio with whole numbers</w:t>
            </w:r>
          </w:p>
          <w:p w14:paraId="0CBD8B20" w14:textId="77777777" w:rsidR="0043045A" w:rsidRDefault="0043045A" w:rsidP="0043045A">
            <w:pPr>
              <w:pStyle w:val="ListBullet"/>
            </w:pPr>
            <w:r w:rsidRPr="0043045A">
              <w:lastRenderedPageBreak/>
              <w:t>explain how and why whole numbers are represented in binary in digital systems</w:t>
            </w:r>
          </w:p>
          <w:p w14:paraId="05E6331E" w14:textId="4075E629" w:rsidR="008D0920" w:rsidRPr="00A0443C" w:rsidRDefault="0043045A" w:rsidP="0043045A">
            <w:pPr>
              <w:pStyle w:val="ListBullet"/>
            </w:pPr>
            <w:r w:rsidRPr="0043045A">
              <w:t>explore how data is transmitted and secured in wired, wireless and mobile networks</w:t>
            </w:r>
          </w:p>
        </w:tc>
        <w:tc>
          <w:tcPr>
            <w:tcW w:w="5361" w:type="dxa"/>
          </w:tcPr>
          <w:p w14:paraId="28D34A1D" w14:textId="12401D82" w:rsidR="0043045A" w:rsidRDefault="0043045A" w:rsidP="00A0443C">
            <w:pPr>
              <w:rPr>
                <w:rStyle w:val="Strong"/>
              </w:rPr>
            </w:pPr>
            <w:r w:rsidRPr="0043045A">
              <w:rPr>
                <w:rStyle w:val="Strong"/>
              </w:rPr>
              <w:lastRenderedPageBreak/>
              <w:t>Introduction to binary.</w:t>
            </w:r>
          </w:p>
          <w:p w14:paraId="63541C5B" w14:textId="35F23B22" w:rsidR="0043045A" w:rsidRPr="0043045A" w:rsidRDefault="0043045A" w:rsidP="0043045A">
            <w:r w:rsidRPr="0043045A">
              <w:t>Students:</w:t>
            </w:r>
          </w:p>
          <w:p w14:paraId="1E7605EF" w14:textId="7F701CBC" w:rsidR="0043045A" w:rsidRDefault="0043045A" w:rsidP="0043045A">
            <w:pPr>
              <w:pStyle w:val="ListBullet"/>
            </w:pPr>
            <w:r>
              <w:t xml:space="preserve">Watch </w:t>
            </w:r>
            <w:hyperlink r:id="rId25">
              <w:r w:rsidRPr="1C96F8F7">
                <w:rPr>
                  <w:rStyle w:val="Hyperlink"/>
                  <w:sz w:val="20"/>
                  <w:szCs w:val="20"/>
                </w:rPr>
                <w:t>An Introduction to Binary</w:t>
              </w:r>
            </w:hyperlink>
            <w:r w:rsidR="00CE09DD">
              <w:t xml:space="preserve"> (duration 6:34)</w:t>
            </w:r>
            <w:r>
              <w:t xml:space="preserve"> and answer the questions </w:t>
            </w:r>
            <w:r w:rsidR="0067755D">
              <w:t>in</w:t>
            </w:r>
            <w:r>
              <w:t xml:space="preserve"> the student workbook.</w:t>
            </w:r>
          </w:p>
          <w:p w14:paraId="510826D6" w14:textId="6B86318B" w:rsidR="0043045A" w:rsidRDefault="0043045A" w:rsidP="0043045A">
            <w:pPr>
              <w:pStyle w:val="ListBullet"/>
            </w:pPr>
            <w:r>
              <w:lastRenderedPageBreak/>
              <w:t xml:space="preserve">Use a </w:t>
            </w:r>
            <w:hyperlink r:id="rId26" w:history="1">
              <w:r w:rsidRPr="0043045A">
                <w:rPr>
                  <w:rStyle w:val="Hyperlink"/>
                  <w:sz w:val="20"/>
                </w:rPr>
                <w:t>binary translator</w:t>
              </w:r>
            </w:hyperlink>
            <w:r>
              <w:t xml:space="preserve"> to copy the binary code from the front of the student workbook and decode it.</w:t>
            </w:r>
          </w:p>
          <w:p w14:paraId="16279F61" w14:textId="7CB7B1B7" w:rsidR="0043045A" w:rsidRDefault="0043045A" w:rsidP="0043045A">
            <w:pPr>
              <w:pStyle w:val="ListBullet"/>
            </w:pPr>
            <w:r>
              <w:t>Complete the activity of creating a short message and converting it to binary in the student workbook.</w:t>
            </w:r>
          </w:p>
          <w:p w14:paraId="6B43AE95" w14:textId="1FE178E2" w:rsidR="008D0920" w:rsidRPr="00A0443C" w:rsidRDefault="008D0920" w:rsidP="00A0443C"/>
        </w:tc>
        <w:tc>
          <w:tcPr>
            <w:tcW w:w="3711" w:type="dxa"/>
          </w:tcPr>
          <w:p w14:paraId="09A1F4C4" w14:textId="77777777" w:rsidR="004558F1" w:rsidRPr="007367C2" w:rsidRDefault="004558F1" w:rsidP="007367C2">
            <w:pPr>
              <w:pStyle w:val="ListBullet"/>
            </w:pPr>
            <w:r w:rsidRPr="007367C2">
              <w:lastRenderedPageBreak/>
              <w:t>Students demonstrate how whole numbers can be represented in binary.</w:t>
            </w:r>
          </w:p>
          <w:p w14:paraId="4A07864F" w14:textId="77777777" w:rsidR="004558F1" w:rsidRPr="007367C2" w:rsidRDefault="004558F1" w:rsidP="007367C2">
            <w:pPr>
              <w:pStyle w:val="ListBullet"/>
            </w:pPr>
            <w:r w:rsidRPr="007367C2">
              <w:t xml:space="preserve">Students articulate why binary is used in digital </w:t>
            </w:r>
            <w:r w:rsidRPr="007367C2">
              <w:lastRenderedPageBreak/>
              <w:t>systems.</w:t>
            </w:r>
          </w:p>
          <w:p w14:paraId="1E8D7C2C" w14:textId="15D82CE9" w:rsidR="008D0920" w:rsidRPr="007367C2" w:rsidRDefault="004558F1" w:rsidP="007367C2">
            <w:pPr>
              <w:pStyle w:val="ListBullet"/>
            </w:pPr>
            <w:r w:rsidRPr="007367C2">
              <w:t>Students show understanding of how binary can be used to represent data other than numbers, for example letters.</w:t>
            </w:r>
          </w:p>
        </w:tc>
        <w:tc>
          <w:tcPr>
            <w:tcW w:w="2126" w:type="dxa"/>
          </w:tcPr>
          <w:p w14:paraId="34E16925" w14:textId="77777777" w:rsidR="008D0920" w:rsidRPr="00A0443C" w:rsidRDefault="008D0920" w:rsidP="00A0443C"/>
        </w:tc>
      </w:tr>
      <w:tr w:rsidR="008D0920" w14:paraId="3F048785" w14:textId="77777777" w:rsidTr="1C96F8F7">
        <w:trPr>
          <w:cnfStyle w:val="000000100000" w:firstRow="0" w:lastRow="0" w:firstColumn="0" w:lastColumn="0" w:oddVBand="0" w:evenVBand="0" w:oddHBand="1" w:evenHBand="0" w:firstRowFirstColumn="0" w:firstRowLastColumn="0" w:lastRowFirstColumn="0" w:lastRowLastColumn="0"/>
        </w:trPr>
        <w:tc>
          <w:tcPr>
            <w:tcW w:w="3681" w:type="dxa"/>
          </w:tcPr>
          <w:p w14:paraId="465F0C41" w14:textId="31B61193" w:rsidR="00E35990" w:rsidRPr="00E35990" w:rsidRDefault="00E35990" w:rsidP="007367C2">
            <w:pPr>
              <w:rPr>
                <w:rStyle w:val="Strong"/>
              </w:rPr>
            </w:pPr>
            <w:r w:rsidRPr="00E35990">
              <w:rPr>
                <w:rStyle w:val="Strong"/>
              </w:rPr>
              <w:t>Lesson 4:</w:t>
            </w:r>
          </w:p>
          <w:p w14:paraId="773AD4FA" w14:textId="16A155A3" w:rsidR="008E378E" w:rsidRDefault="008E378E" w:rsidP="008E378E">
            <w:pPr>
              <w:pStyle w:val="ListBullet"/>
            </w:pPr>
            <w:r w:rsidRPr="00AA6CBA">
              <w:t>design algorithms that use a range of data types, branching and iteration and represent them diagrammatically and in English</w:t>
            </w:r>
          </w:p>
          <w:p w14:paraId="7EB92CA3" w14:textId="77777777" w:rsidR="008D0920" w:rsidRDefault="008E378E" w:rsidP="008E378E">
            <w:pPr>
              <w:pStyle w:val="ListBullet"/>
            </w:pPr>
            <w:r w:rsidRPr="00AA6CBA">
              <w:t>trace algorithms to predict output for a given input and to identify errors</w:t>
            </w:r>
          </w:p>
          <w:p w14:paraId="0DDD2E04" w14:textId="12DFBBD0" w:rsidR="00F41D09" w:rsidRPr="00A0443C" w:rsidRDefault="00F41D09" w:rsidP="00F41D09">
            <w:pPr>
              <w:pStyle w:val="ListBullet"/>
            </w:pPr>
            <w:r w:rsidRPr="00F41D09">
              <w:t>implement and modify programs involving branching, iteration and functions in a general-purpose programming language</w:t>
            </w:r>
          </w:p>
        </w:tc>
        <w:tc>
          <w:tcPr>
            <w:tcW w:w="5361" w:type="dxa"/>
          </w:tcPr>
          <w:p w14:paraId="14244682" w14:textId="77777777" w:rsidR="0043045A" w:rsidRDefault="0043045A" w:rsidP="00A0443C">
            <w:pPr>
              <w:rPr>
                <w:rStyle w:val="Strong"/>
              </w:rPr>
            </w:pPr>
            <w:r w:rsidRPr="0043045A">
              <w:rPr>
                <w:rStyle w:val="Strong"/>
              </w:rPr>
              <w:t>Analogue inputs.</w:t>
            </w:r>
          </w:p>
          <w:p w14:paraId="0192B6DF" w14:textId="77777777" w:rsidR="0043045A" w:rsidRDefault="0043045A" w:rsidP="0043045A">
            <w:r w:rsidRPr="0043045A">
              <w:t>Students:</w:t>
            </w:r>
          </w:p>
          <w:p w14:paraId="15587DE1" w14:textId="5C1EF799" w:rsidR="003D5B1E" w:rsidRDefault="003D5B1E" w:rsidP="003D5B1E">
            <w:pPr>
              <w:pStyle w:val="ListBullet"/>
            </w:pPr>
            <w:r>
              <w:t xml:space="preserve">Watch </w:t>
            </w:r>
            <w:hyperlink r:id="rId27">
              <w:r w:rsidRPr="1C96F8F7">
                <w:rPr>
                  <w:rStyle w:val="Hyperlink"/>
                  <w:sz w:val="20"/>
                  <w:szCs w:val="20"/>
                </w:rPr>
                <w:t>Analogue inputs</w:t>
              </w:r>
            </w:hyperlink>
            <w:r w:rsidR="00CE09DD">
              <w:t xml:space="preserve"> (</w:t>
            </w:r>
            <w:r>
              <w:t>duration 9:19</w:t>
            </w:r>
            <w:r w:rsidR="00CE09DD">
              <w:t>)</w:t>
            </w:r>
            <w:r>
              <w:t xml:space="preserve"> and complete the questions in the student workbook.</w:t>
            </w:r>
          </w:p>
          <w:p w14:paraId="6601602D" w14:textId="4A7197E8" w:rsidR="003D5B1E" w:rsidRDefault="003D5B1E" w:rsidP="003D5B1E">
            <w:pPr>
              <w:pStyle w:val="ListBullet"/>
            </w:pPr>
            <w:r>
              <w:t xml:space="preserve">Open the </w:t>
            </w:r>
            <w:r w:rsidRPr="007367C2">
              <w:t>analog input</w:t>
            </w:r>
            <w:r>
              <w:t xml:space="preserve"> circuit in Tinkercad, switch to text based code and test the code. Make observations of what happens in the student workbook.</w:t>
            </w:r>
          </w:p>
          <w:p w14:paraId="5CC09FEF" w14:textId="1454F2F6" w:rsidR="00A3788F" w:rsidRDefault="00A3788F" w:rsidP="003D5B1E">
            <w:pPr>
              <w:pStyle w:val="ListBullet"/>
            </w:pPr>
            <w:r>
              <w:t>Edit the code according to the student workbook and use the serial monitor to observe the value of the sensor being read in real-time.</w:t>
            </w:r>
          </w:p>
          <w:p w14:paraId="793B0DCA" w14:textId="59B633CC" w:rsidR="008D0920" w:rsidRPr="003D5B1E" w:rsidRDefault="00E35990" w:rsidP="00E35990">
            <w:pPr>
              <w:pStyle w:val="ListBullet"/>
            </w:pPr>
            <w:r>
              <w:t xml:space="preserve">Complete </w:t>
            </w:r>
            <w:r w:rsidR="00A3788F">
              <w:t>extension activity to combine the analog input sketch and if statement used in the button sketch to create a light that switches when the potentiometer is read to have a value that is below 500.</w:t>
            </w:r>
          </w:p>
        </w:tc>
        <w:tc>
          <w:tcPr>
            <w:tcW w:w="3711" w:type="dxa"/>
          </w:tcPr>
          <w:p w14:paraId="172B36E5" w14:textId="77777777" w:rsidR="004558F1" w:rsidRDefault="004558F1" w:rsidP="004558F1">
            <w:pPr>
              <w:pStyle w:val="ListBullet"/>
            </w:pPr>
            <w:r>
              <w:t>Students articulate the difference between digital and analogue sensors.</w:t>
            </w:r>
          </w:p>
          <w:p w14:paraId="1721561B" w14:textId="77777777" w:rsidR="004558F1" w:rsidRDefault="004558F1" w:rsidP="004558F1">
            <w:pPr>
              <w:pStyle w:val="ListBullet"/>
            </w:pPr>
            <w:r>
              <w:t>Students show understanding of applications for digital and analogue sensors.</w:t>
            </w:r>
          </w:p>
          <w:p w14:paraId="698D0361" w14:textId="09987C6D" w:rsidR="008D0920" w:rsidRPr="00A0443C" w:rsidRDefault="004558F1" w:rsidP="004558F1">
            <w:pPr>
              <w:pStyle w:val="ListBullet"/>
            </w:pPr>
            <w:r>
              <w:t>Students demonstrate when to use digital and analogue functions in the analog input sketch.</w:t>
            </w:r>
          </w:p>
        </w:tc>
        <w:tc>
          <w:tcPr>
            <w:tcW w:w="2126" w:type="dxa"/>
          </w:tcPr>
          <w:p w14:paraId="61C789F6" w14:textId="77777777" w:rsidR="008D0920" w:rsidRPr="00A0443C" w:rsidRDefault="008D0920" w:rsidP="00A0443C"/>
        </w:tc>
      </w:tr>
    </w:tbl>
    <w:p w14:paraId="0990BFC2" w14:textId="77777777" w:rsidR="00860B21" w:rsidRDefault="00860B21" w:rsidP="00860B21"/>
    <w:p w14:paraId="0DA985CA" w14:textId="77777777" w:rsidR="00860B21" w:rsidRPr="0067755D" w:rsidRDefault="00860B21" w:rsidP="1C96F8F7">
      <w:r>
        <w:br w:type="page"/>
      </w:r>
    </w:p>
    <w:p w14:paraId="6F44958E" w14:textId="11192B94" w:rsidR="00546F02" w:rsidRDefault="00591673" w:rsidP="00354483">
      <w:pPr>
        <w:pStyle w:val="Heading2"/>
      </w:pPr>
      <w:r w:rsidRPr="0089534D">
        <w:lastRenderedPageBreak/>
        <w:t>Evaluation</w:t>
      </w:r>
    </w:p>
    <w:p w14:paraId="5FD92B81" w14:textId="77777777" w:rsidR="008D0920" w:rsidRDefault="008D0920" w:rsidP="008D0920">
      <w:r>
        <w:t>Evaluation of learning activities should be an ongoing process that happens throughout the delivery of this unit. Teachers should document their evaluation of learning activities throughout the program. The space provided below is to evaluate the overall unit of work.</w:t>
      </w:r>
    </w:p>
    <w:tbl>
      <w:tblPr>
        <w:tblStyle w:val="TableGrid"/>
        <w:tblW w:w="0" w:type="auto"/>
        <w:tblLook w:val="04A0" w:firstRow="1" w:lastRow="0" w:firstColumn="1" w:lastColumn="0" w:noHBand="0" w:noVBand="1"/>
        <w:tblCaption w:val="Evaluation table"/>
        <w:tblDescription w:val="Space for the teacher to evaluate the program they have just taught noting the positves and negatives they encountered and any changes they would make for future use."/>
      </w:tblPr>
      <w:tblGrid>
        <w:gridCol w:w="14562"/>
      </w:tblGrid>
      <w:tr w:rsidR="009910F7" w14:paraId="5FC5C1E7" w14:textId="77777777" w:rsidTr="007A1F1C">
        <w:trPr>
          <w:trHeight w:val="1789"/>
          <w:tblHeader/>
        </w:trPr>
        <w:tc>
          <w:tcPr>
            <w:tcW w:w="14562" w:type="dxa"/>
          </w:tcPr>
          <w:p w14:paraId="20545ECE" w14:textId="77777777" w:rsidR="009910F7" w:rsidRDefault="009910F7" w:rsidP="009910F7"/>
        </w:tc>
      </w:tr>
    </w:tbl>
    <w:p w14:paraId="157FE032" w14:textId="77777777" w:rsidR="009910F7" w:rsidRPr="009910F7" w:rsidRDefault="009910F7" w:rsidP="007B176D"/>
    <w:sectPr w:rsidR="009910F7" w:rsidRPr="009910F7" w:rsidSect="00B57318">
      <w:footerReference w:type="even" r:id="rId28"/>
      <w:pgSz w:w="16840" w:h="11900" w:orient="landscape"/>
      <w:pgMar w:top="1134" w:right="1134" w:bottom="1134" w:left="1134"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FD0B750" w16cid:durableId="221EEAB2"/>
  <w16cid:commentId w16cid:paraId="394734A8" w16cid:durableId="221EEAB3"/>
  <w16cid:commentId w16cid:paraId="645AE76A" w16cid:durableId="221EEAB4"/>
  <w16cid:commentId w16cid:paraId="73FF07CB" w16cid:durableId="221EEAB7"/>
  <w16cid:commentId w16cid:paraId="14FD63E6" w16cid:durableId="221EEA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FE0FD" w14:textId="77777777" w:rsidR="004576D7" w:rsidRDefault="004576D7">
      <w:r>
        <w:separator/>
      </w:r>
    </w:p>
    <w:p w14:paraId="37C72CAB" w14:textId="77777777" w:rsidR="004576D7" w:rsidRDefault="004576D7"/>
  </w:endnote>
  <w:endnote w:type="continuationSeparator" w:id="0">
    <w:p w14:paraId="558F979D" w14:textId="77777777" w:rsidR="004576D7" w:rsidRDefault="004576D7">
      <w:r>
        <w:continuationSeparator/>
      </w:r>
    </w:p>
    <w:p w14:paraId="00B8367C" w14:textId="77777777" w:rsidR="004576D7" w:rsidRDefault="004576D7"/>
  </w:endnote>
  <w:endnote w:type="continuationNotice" w:id="1">
    <w:p w14:paraId="7302279F" w14:textId="77777777" w:rsidR="001632C3" w:rsidRDefault="001632C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7EDC" w14:textId="15AEA5EB" w:rsidR="004576D7" w:rsidRPr="002810D3" w:rsidRDefault="004576D7" w:rsidP="00030F70">
    <w:pPr>
      <w:pStyle w:val="Footer"/>
    </w:pPr>
    <w:r w:rsidRPr="002810D3">
      <w:fldChar w:fldCharType="begin"/>
    </w:r>
    <w:r w:rsidRPr="002810D3">
      <w:instrText xml:space="preserve"> PAGE </w:instrText>
    </w:r>
    <w:r w:rsidRPr="002810D3">
      <w:fldChar w:fldCharType="separate"/>
    </w:r>
    <w:r w:rsidR="00C46169">
      <w:rPr>
        <w:noProof/>
      </w:rPr>
      <w:t>2</w:t>
    </w:r>
    <w:r w:rsidRPr="002810D3">
      <w:fldChar w:fldCharType="end"/>
    </w:r>
    <w:r w:rsidRPr="002810D3">
      <w:tab/>
    </w:r>
    <w:r w:rsidR="00CE09DD" w:rsidRPr="00CE09DD">
      <w:t>Technology Mandatory – Virtual crack the code -Stage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2185" w14:textId="5B62E5D6" w:rsidR="004576D7" w:rsidRDefault="004576D7" w:rsidP="00030F70">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46169">
      <w:rPr>
        <w:noProof/>
      </w:rPr>
      <w:t>Mar-20</w:t>
    </w:r>
    <w:r w:rsidRPr="002810D3">
      <w:fldChar w:fldCharType="end"/>
    </w:r>
    <w:r>
      <w:t>20</w:t>
    </w:r>
    <w:r>
      <w:tab/>
    </w:r>
    <w:r>
      <w:fldChar w:fldCharType="begin"/>
    </w:r>
    <w:r>
      <w:instrText xml:space="preserve"> PAGE   \* MERGEFORMAT </w:instrText>
    </w:r>
    <w:r>
      <w:fldChar w:fldCharType="separate"/>
    </w:r>
    <w:r w:rsidR="00C46169">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63F2" w14:textId="77777777" w:rsidR="004576D7" w:rsidRPr="00030F70" w:rsidRDefault="004576D7" w:rsidP="00030F70">
    <w:pPr>
      <w:pStyle w:val="Logo-landscape"/>
    </w:pPr>
    <w:r w:rsidRPr="00030F70">
      <w:t>education.nsw.gov.au</w:t>
    </w:r>
    <w:r w:rsidRPr="00030F70">
      <w:tab/>
    </w:r>
    <w:r w:rsidRPr="00030F70">
      <w:rPr>
        <w:noProof/>
        <w:lang w:eastAsia="en-AU"/>
      </w:rPr>
      <w:drawing>
        <wp:inline distT="0" distB="0" distL="0" distR="0" wp14:anchorId="25D639B7" wp14:editId="2670F8EC">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6115" w14:textId="561B6C46" w:rsidR="004576D7" w:rsidRPr="002810D3" w:rsidRDefault="004576D7" w:rsidP="00030F70">
    <w:pPr>
      <w:pStyle w:val="Footer"/>
    </w:pPr>
    <w:r w:rsidRPr="002810D3">
      <w:fldChar w:fldCharType="begin"/>
    </w:r>
    <w:r w:rsidRPr="002810D3">
      <w:instrText xml:space="preserve"> PAGE </w:instrText>
    </w:r>
    <w:r w:rsidRPr="002810D3">
      <w:fldChar w:fldCharType="separate"/>
    </w:r>
    <w:r w:rsidR="00C46169">
      <w:rPr>
        <w:noProof/>
      </w:rPr>
      <w:t>6</w:t>
    </w:r>
    <w:r w:rsidRPr="002810D3">
      <w:fldChar w:fldCharType="end"/>
    </w:r>
    <w:r w:rsidRPr="002810D3">
      <w:tab/>
    </w:r>
    <w:r w:rsidR="00CE09DD" w:rsidRPr="00CE09DD">
      <w:t>Technology Mandatory – Virtual crack the code -Stage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3FD97" w14:textId="77777777" w:rsidR="004576D7" w:rsidRDefault="004576D7">
      <w:r>
        <w:separator/>
      </w:r>
    </w:p>
    <w:p w14:paraId="2E043012" w14:textId="77777777" w:rsidR="004576D7" w:rsidRDefault="004576D7"/>
  </w:footnote>
  <w:footnote w:type="continuationSeparator" w:id="0">
    <w:p w14:paraId="452C3EF7" w14:textId="77777777" w:rsidR="004576D7" w:rsidRDefault="004576D7">
      <w:r>
        <w:continuationSeparator/>
      </w:r>
    </w:p>
    <w:p w14:paraId="4D78625F" w14:textId="77777777" w:rsidR="004576D7" w:rsidRDefault="004576D7"/>
  </w:footnote>
  <w:footnote w:type="continuationNotice" w:id="1">
    <w:p w14:paraId="4A64E641" w14:textId="77777777" w:rsidR="001632C3" w:rsidRDefault="001632C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2C54" w14:textId="77777777" w:rsidR="004576D7" w:rsidRPr="00200AD3" w:rsidRDefault="004576D7" w:rsidP="00200AD3">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4B660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2884B44"/>
    <w:multiLevelType w:val="multilevel"/>
    <w:tmpl w:val="050E51AE"/>
    <w:styleLink w:val="unorderedlist"/>
    <w:lvl w:ilvl="0">
      <w:start w:val="1"/>
      <w:numFmt w:val="bullet"/>
      <w:lvlText w:val=""/>
      <w:lvlJc w:val="left"/>
      <w:pPr>
        <w:ind w:left="170" w:hanging="170"/>
      </w:pPr>
      <w:rPr>
        <w:rFonts w:ascii="Wingdings" w:hAnsi="Wingdings" w:hint="default"/>
        <w:color w:val="000000"/>
      </w:rPr>
    </w:lvl>
    <w:lvl w:ilvl="1">
      <w:start w:val="1"/>
      <w:numFmt w:val="bullet"/>
      <w:lvlText w:val=""/>
      <w:lvlJc w:val="left"/>
      <w:pPr>
        <w:ind w:left="340" w:hanging="170"/>
      </w:pPr>
      <w:rPr>
        <w:rFonts w:ascii="Wingdings" w:hAnsi="Wingdings" w:hint="default"/>
        <w:color w:val="000000"/>
      </w:rPr>
    </w:lvl>
    <w:lvl w:ilvl="2">
      <w:start w:val="1"/>
      <w:numFmt w:val="bullet"/>
      <w:lvlText w:val=""/>
      <w:lvlJc w:val="left"/>
      <w:pPr>
        <w:ind w:left="510" w:hanging="170"/>
      </w:pPr>
      <w:rPr>
        <w:rFonts w:ascii="Wingdings" w:hAnsi="Wingdings" w:hint="default"/>
        <w:color w:val="000000"/>
      </w:rPr>
    </w:lvl>
    <w:lvl w:ilvl="3">
      <w:start w:val="1"/>
      <w:numFmt w:val="bullet"/>
      <w:lvlText w:val=""/>
      <w:lvlJc w:val="left"/>
      <w:pPr>
        <w:ind w:left="680" w:hanging="170"/>
      </w:pPr>
      <w:rPr>
        <w:rFonts w:ascii="Wingdings" w:hAnsi="Wingdings" w:hint="default"/>
        <w:color w:val="000000"/>
      </w:rPr>
    </w:lvl>
    <w:lvl w:ilvl="4">
      <w:start w:val="1"/>
      <w:numFmt w:val="bullet"/>
      <w:lvlText w:val=""/>
      <w:lvlJc w:val="left"/>
      <w:pPr>
        <w:ind w:left="851" w:hanging="171"/>
      </w:pPr>
      <w:rPr>
        <w:rFonts w:ascii="Wingdings" w:hAnsi="Wingdings" w:hint="default"/>
        <w:color w:val="000000"/>
      </w:rPr>
    </w:lvl>
    <w:lvl w:ilvl="5">
      <w:start w:val="1"/>
      <w:numFmt w:val="bullet"/>
      <w:lvlText w:val=""/>
      <w:lvlJc w:val="left"/>
      <w:pPr>
        <w:ind w:left="2160" w:hanging="360"/>
      </w:pPr>
      <w:rPr>
        <w:rFonts w:ascii="Wingdings" w:hAnsi="Wingdings" w:hint="default"/>
        <w:color w:val="000000"/>
      </w:rPr>
    </w:lvl>
    <w:lvl w:ilvl="6">
      <w:start w:val="1"/>
      <w:numFmt w:val="bullet"/>
      <w:lvlText w:val=""/>
      <w:lvlJc w:val="left"/>
      <w:pPr>
        <w:ind w:left="2520" w:hanging="360"/>
      </w:pPr>
      <w:rPr>
        <w:rFonts w:ascii="Wingdings" w:hAnsi="Wingdings" w:hint="default"/>
        <w:color w:val="000000"/>
      </w:rPr>
    </w:lvl>
    <w:lvl w:ilvl="7">
      <w:start w:val="1"/>
      <w:numFmt w:val="bullet"/>
      <w:lvlText w:val=""/>
      <w:lvlJc w:val="left"/>
      <w:pPr>
        <w:ind w:left="2880" w:hanging="360"/>
      </w:pPr>
      <w:rPr>
        <w:rFonts w:ascii="Wingdings" w:hAnsi="Wingdings" w:hint="default"/>
        <w:color w:val="000000"/>
      </w:rPr>
    </w:lvl>
    <w:lvl w:ilvl="8">
      <w:start w:val="1"/>
      <w:numFmt w:val="bullet"/>
      <w:lvlText w:val=""/>
      <w:lvlJc w:val="left"/>
      <w:pPr>
        <w:ind w:left="3240" w:hanging="360"/>
      </w:pPr>
      <w:rPr>
        <w:rFonts w:ascii="Wingdings" w:hAnsi="Wingdings" w:hint="default"/>
        <w:color w:val="000000"/>
      </w:rPr>
    </w:lvl>
  </w:abstractNum>
  <w:abstractNum w:abstractNumId="2"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43960838"/>
    <w:multiLevelType w:val="hybridMultilevel"/>
    <w:tmpl w:val="F6605A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A7418C8"/>
    <w:multiLevelType w:val="hybridMultilevel"/>
    <w:tmpl w:val="B60E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AF5169"/>
    <w:multiLevelType w:val="hybridMultilevel"/>
    <w:tmpl w:val="EB966C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BE53912"/>
    <w:multiLevelType w:val="multilevel"/>
    <w:tmpl w:val="478E941C"/>
    <w:lvl w:ilvl="0">
      <w:start w:val="1"/>
      <w:numFmt w:val="bullet"/>
      <w:pStyle w:val="ListBullet"/>
      <w:lvlText w:val=""/>
      <w:lvlJc w:val="left"/>
      <w:pPr>
        <w:tabs>
          <w:tab w:val="num" w:pos="936"/>
        </w:tabs>
        <w:ind w:left="936"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E8C606D"/>
    <w:multiLevelType w:val="hybridMultilevel"/>
    <w:tmpl w:val="F0266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9"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0"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6"/>
  </w:num>
  <w:num w:numId="2">
    <w:abstractNumId w:val="2"/>
  </w:num>
  <w:num w:numId="3">
    <w:abstractNumId w:val="8"/>
  </w:num>
  <w:num w:numId="4">
    <w:abstractNumId w:val="9"/>
  </w:num>
  <w:num w:numId="5">
    <w:abstractNumId w:val="10"/>
  </w:num>
  <w:num w:numId="6">
    <w:abstractNumId w:val="1"/>
  </w:num>
  <w:num w:numId="7">
    <w:abstractNumId w:val="0"/>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4"/>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hideSpellingErrors/>
  <w:hideGrammaticalErrors/>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BFImhgYG5kCmko5ScGpxcWZ+HkiBoVktANmzziEtAAAA"/>
  </w:docVars>
  <w:rsids>
    <w:rsidRoot w:val="00F50611"/>
    <w:rsid w:val="0000031A"/>
    <w:rsid w:val="00001C08"/>
    <w:rsid w:val="00002BF1"/>
    <w:rsid w:val="0000600C"/>
    <w:rsid w:val="00006220"/>
    <w:rsid w:val="00006CD7"/>
    <w:rsid w:val="000103FC"/>
    <w:rsid w:val="00010746"/>
    <w:rsid w:val="000143DF"/>
    <w:rsid w:val="000151F8"/>
    <w:rsid w:val="00015D43"/>
    <w:rsid w:val="00016801"/>
    <w:rsid w:val="00021171"/>
    <w:rsid w:val="00022014"/>
    <w:rsid w:val="00023790"/>
    <w:rsid w:val="00024602"/>
    <w:rsid w:val="000253AE"/>
    <w:rsid w:val="00030EBC"/>
    <w:rsid w:val="00030F70"/>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0B6"/>
    <w:rsid w:val="000562A7"/>
    <w:rsid w:val="000564F8"/>
    <w:rsid w:val="00057BC8"/>
    <w:rsid w:val="000604B9"/>
    <w:rsid w:val="00061232"/>
    <w:rsid w:val="000613C4"/>
    <w:rsid w:val="000620E8"/>
    <w:rsid w:val="00062708"/>
    <w:rsid w:val="00065191"/>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4E5"/>
    <w:rsid w:val="000C575E"/>
    <w:rsid w:val="000C61FB"/>
    <w:rsid w:val="000C6F89"/>
    <w:rsid w:val="000C7D4F"/>
    <w:rsid w:val="000D2063"/>
    <w:rsid w:val="000D24EC"/>
    <w:rsid w:val="000D2C3A"/>
    <w:rsid w:val="000D4B5A"/>
    <w:rsid w:val="000D64D8"/>
    <w:rsid w:val="000E29F9"/>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1809"/>
    <w:rsid w:val="00113763"/>
    <w:rsid w:val="00114B7D"/>
    <w:rsid w:val="0011754B"/>
    <w:rsid w:val="001177C4"/>
    <w:rsid w:val="00117B7D"/>
    <w:rsid w:val="00117FF3"/>
    <w:rsid w:val="0012093E"/>
    <w:rsid w:val="00125C6C"/>
    <w:rsid w:val="00127648"/>
    <w:rsid w:val="0013032B"/>
    <w:rsid w:val="001305EA"/>
    <w:rsid w:val="001328FA"/>
    <w:rsid w:val="00133D7F"/>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32C3"/>
    <w:rsid w:val="00165FF0"/>
    <w:rsid w:val="0017075C"/>
    <w:rsid w:val="00170CB5"/>
    <w:rsid w:val="00171601"/>
    <w:rsid w:val="00171F67"/>
    <w:rsid w:val="00174183"/>
    <w:rsid w:val="00176C65"/>
    <w:rsid w:val="001778A4"/>
    <w:rsid w:val="00180A15"/>
    <w:rsid w:val="00180DD1"/>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200A"/>
    <w:rsid w:val="001A3627"/>
    <w:rsid w:val="001B3065"/>
    <w:rsid w:val="001B33C0"/>
    <w:rsid w:val="001B5E34"/>
    <w:rsid w:val="001C2997"/>
    <w:rsid w:val="001C4DB7"/>
    <w:rsid w:val="001C6C9B"/>
    <w:rsid w:val="001D10B2"/>
    <w:rsid w:val="001D3092"/>
    <w:rsid w:val="001D4B6C"/>
    <w:rsid w:val="001D4CD1"/>
    <w:rsid w:val="001D66C2"/>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E7F"/>
    <w:rsid w:val="00206EFD"/>
    <w:rsid w:val="0020756A"/>
    <w:rsid w:val="00210D95"/>
    <w:rsid w:val="002136B3"/>
    <w:rsid w:val="002164F8"/>
    <w:rsid w:val="00216957"/>
    <w:rsid w:val="00217731"/>
    <w:rsid w:val="00217AE6"/>
    <w:rsid w:val="00221777"/>
    <w:rsid w:val="00221998"/>
    <w:rsid w:val="00221E1A"/>
    <w:rsid w:val="002228E3"/>
    <w:rsid w:val="00224261"/>
    <w:rsid w:val="00224949"/>
    <w:rsid w:val="00224B16"/>
    <w:rsid w:val="00224D61"/>
    <w:rsid w:val="002265BD"/>
    <w:rsid w:val="002270CC"/>
    <w:rsid w:val="00227421"/>
    <w:rsid w:val="00227894"/>
    <w:rsid w:val="0022791F"/>
    <w:rsid w:val="00231E53"/>
    <w:rsid w:val="00231ECB"/>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110"/>
    <w:rsid w:val="002B3375"/>
    <w:rsid w:val="002B4745"/>
    <w:rsid w:val="002B480D"/>
    <w:rsid w:val="002B4845"/>
    <w:rsid w:val="002B4AC3"/>
    <w:rsid w:val="002B7744"/>
    <w:rsid w:val="002B7B5D"/>
    <w:rsid w:val="002C05AC"/>
    <w:rsid w:val="002C3953"/>
    <w:rsid w:val="002C56A0"/>
    <w:rsid w:val="002D12FF"/>
    <w:rsid w:val="002D21A5"/>
    <w:rsid w:val="002D4413"/>
    <w:rsid w:val="002D7247"/>
    <w:rsid w:val="002E005A"/>
    <w:rsid w:val="002E0D19"/>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168F"/>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1F0B"/>
    <w:rsid w:val="00321FB1"/>
    <w:rsid w:val="00322186"/>
    <w:rsid w:val="00322962"/>
    <w:rsid w:val="0032333A"/>
    <w:rsid w:val="0032403E"/>
    <w:rsid w:val="00324D73"/>
    <w:rsid w:val="00325B7B"/>
    <w:rsid w:val="0033193C"/>
    <w:rsid w:val="00332A51"/>
    <w:rsid w:val="00332B30"/>
    <w:rsid w:val="003330AE"/>
    <w:rsid w:val="0033532B"/>
    <w:rsid w:val="00337929"/>
    <w:rsid w:val="00340003"/>
    <w:rsid w:val="003429B7"/>
    <w:rsid w:val="00342B27"/>
    <w:rsid w:val="00342B92"/>
    <w:rsid w:val="00343B23"/>
    <w:rsid w:val="00344246"/>
    <w:rsid w:val="003444A9"/>
    <w:rsid w:val="003445F2"/>
    <w:rsid w:val="00345EB0"/>
    <w:rsid w:val="0034764B"/>
    <w:rsid w:val="0034780A"/>
    <w:rsid w:val="00347CBE"/>
    <w:rsid w:val="003503AC"/>
    <w:rsid w:val="00352686"/>
    <w:rsid w:val="003534AD"/>
    <w:rsid w:val="00354483"/>
    <w:rsid w:val="0035626D"/>
    <w:rsid w:val="00357136"/>
    <w:rsid w:val="003576EB"/>
    <w:rsid w:val="003600BE"/>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3ED7"/>
    <w:rsid w:val="003B7BBB"/>
    <w:rsid w:val="003C0FB3"/>
    <w:rsid w:val="003C3990"/>
    <w:rsid w:val="003C434B"/>
    <w:rsid w:val="003C489D"/>
    <w:rsid w:val="003C54B8"/>
    <w:rsid w:val="003C687F"/>
    <w:rsid w:val="003C723C"/>
    <w:rsid w:val="003D0F7F"/>
    <w:rsid w:val="003D3CF0"/>
    <w:rsid w:val="003D53BF"/>
    <w:rsid w:val="003D5B1E"/>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45A"/>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58F1"/>
    <w:rsid w:val="0045627B"/>
    <w:rsid w:val="00456C90"/>
    <w:rsid w:val="00457160"/>
    <w:rsid w:val="004576D7"/>
    <w:rsid w:val="004578CC"/>
    <w:rsid w:val="00461F71"/>
    <w:rsid w:val="00462A59"/>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A01"/>
    <w:rsid w:val="00490D60"/>
    <w:rsid w:val="004949C7"/>
    <w:rsid w:val="00494FDC"/>
    <w:rsid w:val="004965E9"/>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411"/>
    <w:rsid w:val="004C20CF"/>
    <w:rsid w:val="004C299C"/>
    <w:rsid w:val="004C2E2E"/>
    <w:rsid w:val="004C4D54"/>
    <w:rsid w:val="004C7023"/>
    <w:rsid w:val="004C7513"/>
    <w:rsid w:val="004D02AC"/>
    <w:rsid w:val="004D0383"/>
    <w:rsid w:val="004D1F3F"/>
    <w:rsid w:val="004D3A72"/>
    <w:rsid w:val="004D3EE2"/>
    <w:rsid w:val="004D5BBA"/>
    <w:rsid w:val="004D6540"/>
    <w:rsid w:val="004E1C2A"/>
    <w:rsid w:val="004E2ACB"/>
    <w:rsid w:val="004E2BB3"/>
    <w:rsid w:val="004E38B0"/>
    <w:rsid w:val="004E3C28"/>
    <w:rsid w:val="004E4332"/>
    <w:rsid w:val="004E4E0B"/>
    <w:rsid w:val="004E6856"/>
    <w:rsid w:val="004E6FB4"/>
    <w:rsid w:val="004F0161"/>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2ADD"/>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5C68"/>
    <w:rsid w:val="00566671"/>
    <w:rsid w:val="00567B22"/>
    <w:rsid w:val="0057134C"/>
    <w:rsid w:val="0057331C"/>
    <w:rsid w:val="00573328"/>
    <w:rsid w:val="00573F07"/>
    <w:rsid w:val="00573F30"/>
    <w:rsid w:val="005747FF"/>
    <w:rsid w:val="00576415"/>
    <w:rsid w:val="00580D0F"/>
    <w:rsid w:val="005824C0"/>
    <w:rsid w:val="00582FD7"/>
    <w:rsid w:val="00583524"/>
    <w:rsid w:val="005835A2"/>
    <w:rsid w:val="00583853"/>
    <w:rsid w:val="005857A8"/>
    <w:rsid w:val="0058713B"/>
    <w:rsid w:val="005876D2"/>
    <w:rsid w:val="0059056C"/>
    <w:rsid w:val="0059130B"/>
    <w:rsid w:val="00591673"/>
    <w:rsid w:val="005931E3"/>
    <w:rsid w:val="00596689"/>
    <w:rsid w:val="005A16FB"/>
    <w:rsid w:val="005A1A68"/>
    <w:rsid w:val="005A2A5A"/>
    <w:rsid w:val="005A3076"/>
    <w:rsid w:val="005A39FC"/>
    <w:rsid w:val="005A3B66"/>
    <w:rsid w:val="005A42E3"/>
    <w:rsid w:val="005A5F04"/>
    <w:rsid w:val="005A6DC2"/>
    <w:rsid w:val="005B0870"/>
    <w:rsid w:val="005B1762"/>
    <w:rsid w:val="005B4B88"/>
    <w:rsid w:val="005B5D60"/>
    <w:rsid w:val="005B5E31"/>
    <w:rsid w:val="005B64AE"/>
    <w:rsid w:val="005B6E3D"/>
    <w:rsid w:val="005B7298"/>
    <w:rsid w:val="005C04A9"/>
    <w:rsid w:val="005C1BFC"/>
    <w:rsid w:val="005C7B55"/>
    <w:rsid w:val="005D0175"/>
    <w:rsid w:val="005D1CC4"/>
    <w:rsid w:val="005D2D62"/>
    <w:rsid w:val="005D5A78"/>
    <w:rsid w:val="005D5DB0"/>
    <w:rsid w:val="005E0B43"/>
    <w:rsid w:val="005E4742"/>
    <w:rsid w:val="005E6699"/>
    <w:rsid w:val="005E6829"/>
    <w:rsid w:val="005F26E8"/>
    <w:rsid w:val="005F275A"/>
    <w:rsid w:val="005F2E08"/>
    <w:rsid w:val="005F78DD"/>
    <w:rsid w:val="005F7A4D"/>
    <w:rsid w:val="006021C3"/>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3D19"/>
    <w:rsid w:val="00624A20"/>
    <w:rsid w:val="00624C9B"/>
    <w:rsid w:val="00630BB3"/>
    <w:rsid w:val="00632182"/>
    <w:rsid w:val="006335DF"/>
    <w:rsid w:val="00634717"/>
    <w:rsid w:val="00634AF9"/>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48EA"/>
    <w:rsid w:val="00675260"/>
    <w:rsid w:val="0067755D"/>
    <w:rsid w:val="00677DDB"/>
    <w:rsid w:val="00677EF0"/>
    <w:rsid w:val="006814BF"/>
    <w:rsid w:val="00681F32"/>
    <w:rsid w:val="00683AEC"/>
    <w:rsid w:val="00684672"/>
    <w:rsid w:val="0068481E"/>
    <w:rsid w:val="0068666F"/>
    <w:rsid w:val="0068780A"/>
    <w:rsid w:val="00687D08"/>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2322"/>
    <w:rsid w:val="006B3564"/>
    <w:rsid w:val="006B37E6"/>
    <w:rsid w:val="006B3D8F"/>
    <w:rsid w:val="006B42E3"/>
    <w:rsid w:val="006B44E9"/>
    <w:rsid w:val="006B73E5"/>
    <w:rsid w:val="006B7AF3"/>
    <w:rsid w:val="006C00A3"/>
    <w:rsid w:val="006D062E"/>
    <w:rsid w:val="006D0817"/>
    <w:rsid w:val="006D0996"/>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38ED"/>
    <w:rsid w:val="006F4503"/>
    <w:rsid w:val="006F72E2"/>
    <w:rsid w:val="00701DAC"/>
    <w:rsid w:val="00704694"/>
    <w:rsid w:val="007058CD"/>
    <w:rsid w:val="00705D75"/>
    <w:rsid w:val="0070723B"/>
    <w:rsid w:val="00712DA7"/>
    <w:rsid w:val="007137D3"/>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67C2"/>
    <w:rsid w:val="007379AF"/>
    <w:rsid w:val="00740573"/>
    <w:rsid w:val="00741479"/>
    <w:rsid w:val="007414DA"/>
    <w:rsid w:val="007448D2"/>
    <w:rsid w:val="00744A73"/>
    <w:rsid w:val="00744DB8"/>
    <w:rsid w:val="00745C28"/>
    <w:rsid w:val="007460FF"/>
    <w:rsid w:val="007474D4"/>
    <w:rsid w:val="0075322D"/>
    <w:rsid w:val="00753D2F"/>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15FB"/>
    <w:rsid w:val="00772BA3"/>
    <w:rsid w:val="007763FE"/>
    <w:rsid w:val="00776998"/>
    <w:rsid w:val="007776A2"/>
    <w:rsid w:val="00777849"/>
    <w:rsid w:val="00780A99"/>
    <w:rsid w:val="00781C4F"/>
    <w:rsid w:val="00782487"/>
    <w:rsid w:val="00782A2E"/>
    <w:rsid w:val="00782B11"/>
    <w:rsid w:val="007836C0"/>
    <w:rsid w:val="00784CD5"/>
    <w:rsid w:val="0078667E"/>
    <w:rsid w:val="007919DC"/>
    <w:rsid w:val="00791B72"/>
    <w:rsid w:val="00791C7F"/>
    <w:rsid w:val="00795F6C"/>
    <w:rsid w:val="00796888"/>
    <w:rsid w:val="007A1326"/>
    <w:rsid w:val="007A1F1C"/>
    <w:rsid w:val="007A3081"/>
    <w:rsid w:val="007A3356"/>
    <w:rsid w:val="007A36F3"/>
    <w:rsid w:val="007A55A8"/>
    <w:rsid w:val="007B176D"/>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990"/>
    <w:rsid w:val="007E5E9E"/>
    <w:rsid w:val="007E7AD0"/>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46E1"/>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54CB"/>
    <w:rsid w:val="008563D3"/>
    <w:rsid w:val="00856E64"/>
    <w:rsid w:val="00860A52"/>
    <w:rsid w:val="00860B21"/>
    <w:rsid w:val="00862960"/>
    <w:rsid w:val="00863532"/>
    <w:rsid w:val="008641E8"/>
    <w:rsid w:val="00865EC3"/>
    <w:rsid w:val="0086629C"/>
    <w:rsid w:val="00866415"/>
    <w:rsid w:val="0086672A"/>
    <w:rsid w:val="00867469"/>
    <w:rsid w:val="00870838"/>
    <w:rsid w:val="00870A3D"/>
    <w:rsid w:val="00870DA2"/>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4F81"/>
    <w:rsid w:val="00895105"/>
    <w:rsid w:val="00895316"/>
    <w:rsid w:val="0089534D"/>
    <w:rsid w:val="00895861"/>
    <w:rsid w:val="00897B91"/>
    <w:rsid w:val="008A00A0"/>
    <w:rsid w:val="008A0836"/>
    <w:rsid w:val="008A21F0"/>
    <w:rsid w:val="008A2853"/>
    <w:rsid w:val="008A30C4"/>
    <w:rsid w:val="008A5DE5"/>
    <w:rsid w:val="008B1FDB"/>
    <w:rsid w:val="008B2A5B"/>
    <w:rsid w:val="008B367A"/>
    <w:rsid w:val="008B430F"/>
    <w:rsid w:val="008B4405"/>
    <w:rsid w:val="008B44C9"/>
    <w:rsid w:val="008B4DA3"/>
    <w:rsid w:val="008B4FF4"/>
    <w:rsid w:val="008B6729"/>
    <w:rsid w:val="008B7F83"/>
    <w:rsid w:val="008C085A"/>
    <w:rsid w:val="008C1A20"/>
    <w:rsid w:val="008C2FB5"/>
    <w:rsid w:val="008C302C"/>
    <w:rsid w:val="008C4CAB"/>
    <w:rsid w:val="008C6461"/>
    <w:rsid w:val="008C6F82"/>
    <w:rsid w:val="008C7CBC"/>
    <w:rsid w:val="008D0920"/>
    <w:rsid w:val="008D125E"/>
    <w:rsid w:val="008D5308"/>
    <w:rsid w:val="008D55BF"/>
    <w:rsid w:val="008D61E0"/>
    <w:rsid w:val="008D6722"/>
    <w:rsid w:val="008D6E1D"/>
    <w:rsid w:val="008D7AB2"/>
    <w:rsid w:val="008E0259"/>
    <w:rsid w:val="008E378E"/>
    <w:rsid w:val="008E40D6"/>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DAD"/>
    <w:rsid w:val="00912EC7"/>
    <w:rsid w:val="00913D40"/>
    <w:rsid w:val="009153A2"/>
    <w:rsid w:val="0091571A"/>
    <w:rsid w:val="00915AC4"/>
    <w:rsid w:val="00920A1E"/>
    <w:rsid w:val="00920C71"/>
    <w:rsid w:val="009227DD"/>
    <w:rsid w:val="00923015"/>
    <w:rsid w:val="009234D0"/>
    <w:rsid w:val="00924934"/>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57896"/>
    <w:rsid w:val="00960547"/>
    <w:rsid w:val="00960CCA"/>
    <w:rsid w:val="00960E03"/>
    <w:rsid w:val="009624AB"/>
    <w:rsid w:val="009634F6"/>
    <w:rsid w:val="00963579"/>
    <w:rsid w:val="0096422F"/>
    <w:rsid w:val="00964AE3"/>
    <w:rsid w:val="00965F05"/>
    <w:rsid w:val="0096720F"/>
    <w:rsid w:val="0097036E"/>
    <w:rsid w:val="009718BF"/>
    <w:rsid w:val="00973DB2"/>
    <w:rsid w:val="00974CB4"/>
    <w:rsid w:val="009774ED"/>
    <w:rsid w:val="00981475"/>
    <w:rsid w:val="00981668"/>
    <w:rsid w:val="00984331"/>
    <w:rsid w:val="00984C07"/>
    <w:rsid w:val="00985F69"/>
    <w:rsid w:val="00987813"/>
    <w:rsid w:val="00990C18"/>
    <w:rsid w:val="00990C46"/>
    <w:rsid w:val="009910F7"/>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169C"/>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43C"/>
    <w:rsid w:val="00A04A93"/>
    <w:rsid w:val="00A07569"/>
    <w:rsid w:val="00A07749"/>
    <w:rsid w:val="00A078FB"/>
    <w:rsid w:val="00A10CE1"/>
    <w:rsid w:val="00A10CED"/>
    <w:rsid w:val="00A10F5F"/>
    <w:rsid w:val="00A128C6"/>
    <w:rsid w:val="00A143CE"/>
    <w:rsid w:val="00A16D9B"/>
    <w:rsid w:val="00A21A49"/>
    <w:rsid w:val="00A231E9"/>
    <w:rsid w:val="00A307AE"/>
    <w:rsid w:val="00A30F26"/>
    <w:rsid w:val="00A35E8B"/>
    <w:rsid w:val="00A3669F"/>
    <w:rsid w:val="00A3788F"/>
    <w:rsid w:val="00A40F75"/>
    <w:rsid w:val="00A41A01"/>
    <w:rsid w:val="00A429A9"/>
    <w:rsid w:val="00A43CFF"/>
    <w:rsid w:val="00A47719"/>
    <w:rsid w:val="00A47EAB"/>
    <w:rsid w:val="00A5068D"/>
    <w:rsid w:val="00A509B4"/>
    <w:rsid w:val="00A5316A"/>
    <w:rsid w:val="00A5427A"/>
    <w:rsid w:val="00A54C7B"/>
    <w:rsid w:val="00A54CFD"/>
    <w:rsid w:val="00A5639F"/>
    <w:rsid w:val="00A57040"/>
    <w:rsid w:val="00A60064"/>
    <w:rsid w:val="00A64F90"/>
    <w:rsid w:val="00A65A2B"/>
    <w:rsid w:val="00A70170"/>
    <w:rsid w:val="00A726C7"/>
    <w:rsid w:val="00A7272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AD6"/>
    <w:rsid w:val="00A95F5B"/>
    <w:rsid w:val="00A96D9C"/>
    <w:rsid w:val="00A9772A"/>
    <w:rsid w:val="00AA18E2"/>
    <w:rsid w:val="00AA22B0"/>
    <w:rsid w:val="00AA2B19"/>
    <w:rsid w:val="00AA3B89"/>
    <w:rsid w:val="00AA5E50"/>
    <w:rsid w:val="00AA642B"/>
    <w:rsid w:val="00AA6CBA"/>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6A9"/>
    <w:rsid w:val="00AD69C4"/>
    <w:rsid w:val="00AD6F0C"/>
    <w:rsid w:val="00AE1568"/>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2BD5"/>
    <w:rsid w:val="00B131FF"/>
    <w:rsid w:val="00B13498"/>
    <w:rsid w:val="00B13DA2"/>
    <w:rsid w:val="00B1672A"/>
    <w:rsid w:val="00B16E71"/>
    <w:rsid w:val="00B174BD"/>
    <w:rsid w:val="00B20690"/>
    <w:rsid w:val="00B20B2A"/>
    <w:rsid w:val="00B2129B"/>
    <w:rsid w:val="00B22FA7"/>
    <w:rsid w:val="00B23ADC"/>
    <w:rsid w:val="00B24845"/>
    <w:rsid w:val="00B26370"/>
    <w:rsid w:val="00B27039"/>
    <w:rsid w:val="00B27423"/>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57318"/>
    <w:rsid w:val="00B6083F"/>
    <w:rsid w:val="00B61504"/>
    <w:rsid w:val="00B62E95"/>
    <w:rsid w:val="00B6324E"/>
    <w:rsid w:val="00B63ABC"/>
    <w:rsid w:val="00B64D3D"/>
    <w:rsid w:val="00B64F0A"/>
    <w:rsid w:val="00B6562C"/>
    <w:rsid w:val="00B6674E"/>
    <w:rsid w:val="00B6729E"/>
    <w:rsid w:val="00B720C9"/>
    <w:rsid w:val="00B72D50"/>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C55"/>
    <w:rsid w:val="00BC27BE"/>
    <w:rsid w:val="00BC3779"/>
    <w:rsid w:val="00BC41A0"/>
    <w:rsid w:val="00BC43D8"/>
    <w:rsid w:val="00BD0186"/>
    <w:rsid w:val="00BD1661"/>
    <w:rsid w:val="00BD6178"/>
    <w:rsid w:val="00BD6348"/>
    <w:rsid w:val="00BE147F"/>
    <w:rsid w:val="00BE1BBC"/>
    <w:rsid w:val="00BE2320"/>
    <w:rsid w:val="00BE46B5"/>
    <w:rsid w:val="00BE6663"/>
    <w:rsid w:val="00BE6E4A"/>
    <w:rsid w:val="00BF0917"/>
    <w:rsid w:val="00BF0CD7"/>
    <w:rsid w:val="00BF143E"/>
    <w:rsid w:val="00BF15CE"/>
    <w:rsid w:val="00BF1BFC"/>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2818"/>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D61"/>
    <w:rsid w:val="00C41F7E"/>
    <w:rsid w:val="00C42A1B"/>
    <w:rsid w:val="00C42C1F"/>
    <w:rsid w:val="00C44A8D"/>
    <w:rsid w:val="00C44CF8"/>
    <w:rsid w:val="00C45B68"/>
    <w:rsid w:val="00C45B91"/>
    <w:rsid w:val="00C460A1"/>
    <w:rsid w:val="00C46169"/>
    <w:rsid w:val="00C4789C"/>
    <w:rsid w:val="00C51AD0"/>
    <w:rsid w:val="00C52C02"/>
    <w:rsid w:val="00C52DCB"/>
    <w:rsid w:val="00C57EE8"/>
    <w:rsid w:val="00C60020"/>
    <w:rsid w:val="00C61072"/>
    <w:rsid w:val="00C6243C"/>
    <w:rsid w:val="00C62F54"/>
    <w:rsid w:val="00C63AEA"/>
    <w:rsid w:val="00C67BBF"/>
    <w:rsid w:val="00C70168"/>
    <w:rsid w:val="00C718DD"/>
    <w:rsid w:val="00C71A17"/>
    <w:rsid w:val="00C71AFB"/>
    <w:rsid w:val="00C74707"/>
    <w:rsid w:val="00C767C7"/>
    <w:rsid w:val="00C779FD"/>
    <w:rsid w:val="00C77D84"/>
    <w:rsid w:val="00C80B9E"/>
    <w:rsid w:val="00C841B7"/>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4D18"/>
    <w:rsid w:val="00CD6E8E"/>
    <w:rsid w:val="00CE09DD"/>
    <w:rsid w:val="00CE0D1C"/>
    <w:rsid w:val="00CE105A"/>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4328"/>
    <w:rsid w:val="00D25629"/>
    <w:rsid w:val="00D2574C"/>
    <w:rsid w:val="00D26D79"/>
    <w:rsid w:val="00D27C2B"/>
    <w:rsid w:val="00D33363"/>
    <w:rsid w:val="00D34943"/>
    <w:rsid w:val="00D34A2B"/>
    <w:rsid w:val="00D359D4"/>
    <w:rsid w:val="00D41B88"/>
    <w:rsid w:val="00D41E23"/>
    <w:rsid w:val="00D429EC"/>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6A76"/>
    <w:rsid w:val="00D97779"/>
    <w:rsid w:val="00DA52F5"/>
    <w:rsid w:val="00DA73A3"/>
    <w:rsid w:val="00DB3080"/>
    <w:rsid w:val="00DB4B36"/>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52B1"/>
    <w:rsid w:val="00E05886"/>
    <w:rsid w:val="00E10C02"/>
    <w:rsid w:val="00E137F4"/>
    <w:rsid w:val="00E14DE5"/>
    <w:rsid w:val="00E164F2"/>
    <w:rsid w:val="00E16F61"/>
    <w:rsid w:val="00E20F6A"/>
    <w:rsid w:val="00E21A25"/>
    <w:rsid w:val="00E23303"/>
    <w:rsid w:val="00E253CA"/>
    <w:rsid w:val="00E25971"/>
    <w:rsid w:val="00E2771C"/>
    <w:rsid w:val="00E27736"/>
    <w:rsid w:val="00E31D50"/>
    <w:rsid w:val="00E324D9"/>
    <w:rsid w:val="00E331FB"/>
    <w:rsid w:val="00E33DF4"/>
    <w:rsid w:val="00E35990"/>
    <w:rsid w:val="00E35EDE"/>
    <w:rsid w:val="00E36528"/>
    <w:rsid w:val="00E409B4"/>
    <w:rsid w:val="00E40CF7"/>
    <w:rsid w:val="00E413B8"/>
    <w:rsid w:val="00E434EB"/>
    <w:rsid w:val="00E440C0"/>
    <w:rsid w:val="00E4544E"/>
    <w:rsid w:val="00E4683D"/>
    <w:rsid w:val="00E47B01"/>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2A95"/>
    <w:rsid w:val="00E73306"/>
    <w:rsid w:val="00E74817"/>
    <w:rsid w:val="00E74FE4"/>
    <w:rsid w:val="00E7738D"/>
    <w:rsid w:val="00E81633"/>
    <w:rsid w:val="00E82AED"/>
    <w:rsid w:val="00E831A3"/>
    <w:rsid w:val="00E862B5"/>
    <w:rsid w:val="00E86733"/>
    <w:rsid w:val="00E86927"/>
    <w:rsid w:val="00E8700D"/>
    <w:rsid w:val="00E87F9C"/>
    <w:rsid w:val="00E9108A"/>
    <w:rsid w:val="00E94803"/>
    <w:rsid w:val="00E94B69"/>
    <w:rsid w:val="00E9588E"/>
    <w:rsid w:val="00E96813"/>
    <w:rsid w:val="00EA17B9"/>
    <w:rsid w:val="00EA279E"/>
    <w:rsid w:val="00EA2BA6"/>
    <w:rsid w:val="00EA33B1"/>
    <w:rsid w:val="00EA3C69"/>
    <w:rsid w:val="00EA74F2"/>
    <w:rsid w:val="00EA78D0"/>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078E8"/>
    <w:rsid w:val="00F121C4"/>
    <w:rsid w:val="00F15AEE"/>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64F"/>
    <w:rsid w:val="00F4079E"/>
    <w:rsid w:val="00F40B14"/>
    <w:rsid w:val="00F41D09"/>
    <w:rsid w:val="00F42101"/>
    <w:rsid w:val="00F42EAA"/>
    <w:rsid w:val="00F42EE0"/>
    <w:rsid w:val="00F434A9"/>
    <w:rsid w:val="00F437C4"/>
    <w:rsid w:val="00F446A0"/>
    <w:rsid w:val="00F47A0A"/>
    <w:rsid w:val="00F47A79"/>
    <w:rsid w:val="00F47F5C"/>
    <w:rsid w:val="00F50611"/>
    <w:rsid w:val="00F51928"/>
    <w:rsid w:val="00F543B3"/>
    <w:rsid w:val="00F5467A"/>
    <w:rsid w:val="00F5643A"/>
    <w:rsid w:val="00F56596"/>
    <w:rsid w:val="00F62236"/>
    <w:rsid w:val="00F642AF"/>
    <w:rsid w:val="00F650B4"/>
    <w:rsid w:val="00F65731"/>
    <w:rsid w:val="00F65901"/>
    <w:rsid w:val="00F66B95"/>
    <w:rsid w:val="00F706AA"/>
    <w:rsid w:val="00F71398"/>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A630A"/>
    <w:rsid w:val="00FB0346"/>
    <w:rsid w:val="00FB0E61"/>
    <w:rsid w:val="00FB10FF"/>
    <w:rsid w:val="00FB1AF9"/>
    <w:rsid w:val="00FB1D69"/>
    <w:rsid w:val="00FB26A8"/>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925"/>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1C96F8F7"/>
    <w:rsid w:val="329559FF"/>
    <w:rsid w:val="524FACB5"/>
    <w:rsid w:val="6511F726"/>
    <w:rsid w:val="6D43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DC62DB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37587"/>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99"/>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99"/>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1">
    <w:name w:val="Unresolved Mention1"/>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5"/>
      </w:numPr>
      <w:adjustRightInd w:val="0"/>
      <w:snapToGrid w:val="0"/>
      <w:spacing w:before="80"/>
    </w:pPr>
  </w:style>
  <w:style w:type="character" w:styleId="Strong">
    <w:name w:val="Strong"/>
    <w:aliases w:val="ŠStrong,ŠStrong emphasis"/>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paragraph" w:styleId="BalloonText">
    <w:name w:val="Balloon Text"/>
    <w:basedOn w:val="Normal"/>
    <w:link w:val="BalloonTextChar"/>
    <w:uiPriority w:val="99"/>
    <w:semiHidden/>
    <w:unhideWhenUsed/>
    <w:rsid w:val="0089534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34D"/>
    <w:rPr>
      <w:rFonts w:ascii="Segoe UI" w:hAnsi="Segoe UI" w:cs="Segoe UI"/>
      <w:sz w:val="18"/>
      <w:szCs w:val="18"/>
      <w:lang w:val="en-AU"/>
    </w:rPr>
  </w:style>
  <w:style w:type="paragraph" w:styleId="ListParagraph">
    <w:name w:val="List Paragraph"/>
    <w:basedOn w:val="Normal"/>
    <w:uiPriority w:val="99"/>
    <w:unhideWhenUsed/>
    <w:qFormat/>
    <w:rsid w:val="00354483"/>
    <w:pPr>
      <w:ind w:left="720"/>
      <w:contextualSpacing/>
    </w:pPr>
  </w:style>
  <w:style w:type="numbering" w:customStyle="1" w:styleId="unorderedlist">
    <w:name w:val="unordered_list"/>
    <w:basedOn w:val="NoList"/>
    <w:uiPriority w:val="99"/>
    <w:rsid w:val="00FD7925"/>
    <w:pPr>
      <w:numPr>
        <w:numId w:val="6"/>
      </w:numPr>
    </w:pPr>
  </w:style>
  <w:style w:type="character" w:styleId="CommentReference">
    <w:name w:val="annotation reference"/>
    <w:basedOn w:val="DefaultParagraphFont"/>
    <w:uiPriority w:val="99"/>
    <w:semiHidden/>
    <w:rsid w:val="005E6699"/>
    <w:rPr>
      <w:sz w:val="16"/>
      <w:szCs w:val="16"/>
    </w:rPr>
  </w:style>
  <w:style w:type="paragraph" w:styleId="CommentText">
    <w:name w:val="annotation text"/>
    <w:basedOn w:val="Normal"/>
    <w:link w:val="CommentTextChar"/>
    <w:uiPriority w:val="99"/>
    <w:semiHidden/>
    <w:rsid w:val="005E6699"/>
    <w:pPr>
      <w:spacing w:line="240" w:lineRule="auto"/>
    </w:pPr>
    <w:rPr>
      <w:sz w:val="20"/>
      <w:szCs w:val="20"/>
    </w:rPr>
  </w:style>
  <w:style w:type="character" w:customStyle="1" w:styleId="CommentTextChar">
    <w:name w:val="Comment Text Char"/>
    <w:basedOn w:val="DefaultParagraphFont"/>
    <w:link w:val="CommentText"/>
    <w:uiPriority w:val="99"/>
    <w:semiHidden/>
    <w:rsid w:val="005E6699"/>
    <w:rPr>
      <w:rFonts w:ascii="Arial" w:hAnsi="Arial"/>
      <w:sz w:val="20"/>
      <w:szCs w:val="20"/>
      <w:lang w:val="en-AU"/>
    </w:rPr>
  </w:style>
  <w:style w:type="paragraph" w:styleId="CommentSubject">
    <w:name w:val="annotation subject"/>
    <w:basedOn w:val="CommentText"/>
    <w:next w:val="CommentText"/>
    <w:link w:val="CommentSubjectChar"/>
    <w:uiPriority w:val="99"/>
    <w:semiHidden/>
    <w:rsid w:val="005E6699"/>
    <w:rPr>
      <w:b/>
      <w:bCs/>
    </w:rPr>
  </w:style>
  <w:style w:type="character" w:customStyle="1" w:styleId="CommentSubjectChar">
    <w:name w:val="Comment Subject Char"/>
    <w:basedOn w:val="CommentTextChar"/>
    <w:link w:val="CommentSubject"/>
    <w:uiPriority w:val="99"/>
    <w:semiHidden/>
    <w:rsid w:val="005E6699"/>
    <w:rPr>
      <w:rFonts w:ascii="Arial" w:hAnsi="Arial"/>
      <w:b/>
      <w:bCs/>
      <w:sz w:val="20"/>
      <w:szCs w:val="20"/>
      <w:lang w:val="en-AU"/>
    </w:rPr>
  </w:style>
  <w:style w:type="character" w:styleId="FollowedHyperlink">
    <w:name w:val="FollowedHyperlink"/>
    <w:basedOn w:val="DefaultParagraphFont"/>
    <w:uiPriority w:val="99"/>
    <w:semiHidden/>
    <w:unhideWhenUsed/>
    <w:rsid w:val="00F65731"/>
    <w:rPr>
      <w:color w:val="954F72" w:themeColor="followedHyperlink"/>
      <w:u w:val="single"/>
    </w:rPr>
  </w:style>
  <w:style w:type="character" w:customStyle="1" w:styleId="UnresolvedMention">
    <w:name w:val="Unresolved Mention"/>
    <w:basedOn w:val="DefaultParagraphFont"/>
    <w:uiPriority w:val="99"/>
    <w:semiHidden/>
    <w:unhideWhenUsed/>
    <w:rsid w:val="001D4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1920">
      <w:bodyDiv w:val="1"/>
      <w:marLeft w:val="0"/>
      <w:marRight w:val="0"/>
      <w:marTop w:val="0"/>
      <w:marBottom w:val="0"/>
      <w:divBdr>
        <w:top w:val="none" w:sz="0" w:space="0" w:color="auto"/>
        <w:left w:val="none" w:sz="0" w:space="0" w:color="auto"/>
        <w:bottom w:val="none" w:sz="0" w:space="0" w:color="auto"/>
        <w:right w:val="none" w:sz="0" w:space="0" w:color="auto"/>
      </w:divBdr>
    </w:div>
    <w:div w:id="1378704594">
      <w:bodyDiv w:val="1"/>
      <w:marLeft w:val="0"/>
      <w:marRight w:val="0"/>
      <w:marTop w:val="0"/>
      <w:marBottom w:val="0"/>
      <w:divBdr>
        <w:top w:val="none" w:sz="0" w:space="0" w:color="auto"/>
        <w:left w:val="none" w:sz="0" w:space="0" w:color="auto"/>
        <w:bottom w:val="none" w:sz="0" w:space="0" w:color="auto"/>
        <w:right w:val="none" w:sz="0" w:space="0" w:color="auto"/>
      </w:divBdr>
    </w:div>
    <w:div w:id="1423843181">
      <w:bodyDiv w:val="1"/>
      <w:marLeft w:val="0"/>
      <w:marRight w:val="0"/>
      <w:marTop w:val="0"/>
      <w:marBottom w:val="0"/>
      <w:divBdr>
        <w:top w:val="none" w:sz="0" w:space="0" w:color="auto"/>
        <w:left w:val="none" w:sz="0" w:space="0" w:color="auto"/>
        <w:bottom w:val="none" w:sz="0" w:space="0" w:color="auto"/>
        <w:right w:val="none" w:sz="0" w:space="0" w:color="auto"/>
      </w:divBdr>
      <w:divsChild>
        <w:div w:id="660543568">
          <w:marLeft w:val="216"/>
          <w:marRight w:val="0"/>
          <w:marTop w:val="0"/>
          <w:marBottom w:val="9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5120492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duino.cc/en/main/software" TargetMode="External"/><Relationship Id="rId18" Type="http://schemas.openxmlformats.org/officeDocument/2006/relationships/footer" Target="footer2.xml"/><Relationship Id="rId26" Type="http://schemas.openxmlformats.org/officeDocument/2006/relationships/hyperlink" Target="http://www.binarytranslator.com" TargetMode="External"/><Relationship Id="rId3" Type="http://schemas.openxmlformats.org/officeDocument/2006/relationships/customXml" Target="../customXml/item3.xml"/><Relationship Id="rId21" Type="http://schemas.openxmlformats.org/officeDocument/2006/relationships/hyperlink" Target="https://youtu.be/Z6f4P9Blkic" TargetMode="External"/><Relationship Id="rId7" Type="http://schemas.openxmlformats.org/officeDocument/2006/relationships/settings" Target="settings.xml"/><Relationship Id="rId12" Type="http://schemas.openxmlformats.org/officeDocument/2006/relationships/hyperlink" Target="https://www.tinkercad.com/circuits" TargetMode="External"/><Relationship Id="rId17" Type="http://schemas.openxmlformats.org/officeDocument/2006/relationships/footer" Target="footer1.xml"/><Relationship Id="rId25" Type="http://schemas.openxmlformats.org/officeDocument/2006/relationships/hyperlink" Target="https://www.youtube.com/watch?v=b82kHMdEM4g"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youtube.com/watch?v=Z6f4P9Blkic&amp;list=PL4OaBCdO34bBcyOm-pS5KE8oYuap_22T6"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standards.nsw.edu.au/wps/portal/nesa/k-10/learning-areas/technologies/technology-mandatory-7-8-new-syllabus" TargetMode="External"/><Relationship Id="rId24" Type="http://schemas.openxmlformats.org/officeDocument/2006/relationships/hyperlink" Target="https://youtu.be/oAlExniCQzg" TargetMode="External"/><Relationship Id="rId5" Type="http://schemas.openxmlformats.org/officeDocument/2006/relationships/numbering" Target="numbering.xml"/><Relationship Id="rId15" Type="http://schemas.openxmlformats.org/officeDocument/2006/relationships/hyperlink" Target="https://www.binarytranslator.com/" TargetMode="External"/><Relationship Id="rId23" Type="http://schemas.openxmlformats.org/officeDocument/2006/relationships/hyperlink" Target="https://youtu.be/FW3XJrnB35Y"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e.arduino.cc/editor" TargetMode="External"/><Relationship Id="rId22" Type="http://schemas.openxmlformats.org/officeDocument/2006/relationships/hyperlink" Target="https://youtu.be/CRRSUmkse9A" TargetMode="External"/><Relationship Id="rId27" Type="http://schemas.openxmlformats.org/officeDocument/2006/relationships/hyperlink" Target="https://youtu.be/3mocouv9WQY"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2" ma:contentTypeDescription="Create a new document." ma:contentTypeScope="" ma:versionID="5ec3869c7e2c736a40ed8602a799f312">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49dd4198bd1ed5d3279cfc0b50eb9eda"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101D9-B669-4181-B85C-313139836C5C}">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a3893891-f0a0-41d0-9ee8-6d125d8ab872"/>
    <ds:schemaRef ds:uri="http://schemas.openxmlformats.org/package/2006/metadata/core-properties"/>
    <ds:schemaRef ds:uri="946db038-1dcd-4d2d-acc3-074dba562d2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2A4A259-0B61-4290-9BA4-3F2C045624A8}">
  <ds:schemaRefs>
    <ds:schemaRef ds:uri="http://schemas.microsoft.com/sharepoint/v3/contenttype/forms"/>
  </ds:schemaRefs>
</ds:datastoreItem>
</file>

<file path=customXml/itemProps3.xml><?xml version="1.0" encoding="utf-8"?>
<ds:datastoreItem xmlns:ds="http://schemas.openxmlformats.org/officeDocument/2006/customXml" ds:itemID="{BEE1C7BF-D96A-482D-B541-A020B47DF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CBD28-3A78-4260-95D0-EDFE3296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Technology Mandatory Years 7-8 – Digital Technologies – Virtual Crack the Code</vt:lpstr>
    </vt:vector>
  </TitlesOfParts>
  <Manager/>
  <Company/>
  <LinksUpToDate>false</LinksUpToDate>
  <CharactersWithSpaces>8577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Mandatory Years 7-8 – Digital Technologies – Virtual Crack the Code</dc:title>
  <dc:subject/>
  <dc:creator/>
  <cp:keywords/>
  <dc:description/>
  <cp:lastModifiedBy/>
  <cp:revision>3</cp:revision>
  <dcterms:created xsi:type="dcterms:W3CDTF">2020-03-16T21:56:00Z</dcterms:created>
  <dcterms:modified xsi:type="dcterms:W3CDTF">2020-03-24T04:07:00Z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