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1A5E" w14:textId="1D5F1BBB" w:rsidR="004163AD" w:rsidRPr="00051469" w:rsidRDefault="6D43736E" w:rsidP="00051469">
      <w:pPr>
        <w:pStyle w:val="Title"/>
      </w:pPr>
      <w:bookmarkStart w:id="0" w:name="_GoBack"/>
      <w:bookmarkEnd w:id="0"/>
      <w:r w:rsidRPr="00051469">
        <w:t xml:space="preserve">Stage </w:t>
      </w:r>
      <w:r w:rsidR="00EB0059">
        <w:t>5 textile</w:t>
      </w:r>
      <w:r w:rsidRPr="00051469">
        <w:t xml:space="preserve"> </w:t>
      </w:r>
      <w:r w:rsidR="009C6B13">
        <w:t>technology</w:t>
      </w:r>
      <w:r w:rsidR="00EB0059">
        <w:t xml:space="preserve"> </w:t>
      </w:r>
      <w:r w:rsidRPr="00051469">
        <w:t xml:space="preserve">– </w:t>
      </w:r>
      <w:r w:rsidR="00EB0059">
        <w:t>the textiles industry</w:t>
      </w:r>
    </w:p>
    <w:p w14:paraId="43FC1BE5" w14:textId="5A2BAA03" w:rsidR="00342B27" w:rsidRDefault="00342B27" w:rsidP="007137D3">
      <w:pPr>
        <w:pStyle w:val="Heading2"/>
      </w:pPr>
      <w:r w:rsidRPr="0089534D">
        <w:t>Summary</w:t>
      </w:r>
    </w:p>
    <w:p w14:paraId="2D7ED7C0" w14:textId="2F7CC071" w:rsidR="008D0920" w:rsidRPr="008D0920" w:rsidRDefault="006B5C7A" w:rsidP="000E29F9">
      <w:r>
        <w:t xml:space="preserve">Students </w:t>
      </w:r>
      <w:r w:rsidR="003F7245">
        <w:t xml:space="preserve">examine the </w:t>
      </w:r>
      <w:r w:rsidR="00B17CE6">
        <w:t xml:space="preserve">textiles industry, identifying careers and course available. Students </w:t>
      </w:r>
      <w:r w:rsidR="008433B3">
        <w:t>outline</w:t>
      </w:r>
      <w:r w:rsidR="00B17CE6">
        <w:t xml:space="preserve"> the textile production process, with a focus on fast fashion and analyse its impact on the environment.</w:t>
      </w:r>
    </w:p>
    <w:p w14:paraId="2255EC5D" w14:textId="71002455" w:rsidR="00342B27" w:rsidRDefault="00342B27" w:rsidP="008D0920">
      <w:pPr>
        <w:pStyle w:val="Heading2"/>
      </w:pPr>
      <w:r w:rsidRPr="0089534D">
        <w:t>Duration</w:t>
      </w:r>
    </w:p>
    <w:p w14:paraId="217A2D9D" w14:textId="75B275B1" w:rsidR="001375EB" w:rsidRDefault="009C6B13" w:rsidP="008D0920">
      <w:r>
        <w:t>2 weeks (approximately 5 x 1 hour lessons)</w:t>
      </w:r>
      <w:r w:rsidR="0071141D">
        <w:t>.</w:t>
      </w:r>
      <w:r w:rsidR="00872A85">
        <w:t xml:space="preserve"> </w:t>
      </w:r>
      <w:r w:rsidR="001375EB">
        <w:t>The teacher may supply the booklet to their students or break the workbook up into individual lessons to upload on their online learning platform.</w:t>
      </w:r>
    </w:p>
    <w:p w14:paraId="6A1C6F7D" w14:textId="16B1E7C6" w:rsidR="00342B27" w:rsidRDefault="00342B27" w:rsidP="007137D3">
      <w:pPr>
        <w:pStyle w:val="Heading2"/>
      </w:pPr>
      <w:r w:rsidRPr="0089534D">
        <w:t>Outcomes</w:t>
      </w:r>
    </w:p>
    <w:p w14:paraId="1A43C1EB" w14:textId="2E273C87" w:rsidR="009C6B13" w:rsidRPr="00232E49" w:rsidRDefault="009C6B13" w:rsidP="003F7245">
      <w:pPr>
        <w:pStyle w:val="ListBullet"/>
      </w:pPr>
      <w:r w:rsidRPr="003F7245">
        <w:rPr>
          <w:rStyle w:val="Strong"/>
        </w:rPr>
        <w:t>TE</w:t>
      </w:r>
      <w:r w:rsidR="003F7245" w:rsidRPr="003F7245">
        <w:rPr>
          <w:rStyle w:val="Strong"/>
        </w:rPr>
        <w:t>X5-7</w:t>
      </w:r>
      <w:r w:rsidRPr="00232E49">
        <w:t xml:space="preserve"> </w:t>
      </w:r>
      <w:r w:rsidR="003F7245" w:rsidRPr="00232E49">
        <w:t>evaluates the impact of textiles production and use on the individual consumer and society</w:t>
      </w:r>
    </w:p>
    <w:p w14:paraId="7D216651" w14:textId="77777777" w:rsidR="003F7245" w:rsidRDefault="00F14CBB" w:rsidP="003F7245">
      <w:pPr>
        <w:rPr>
          <w:lang w:eastAsia="zh-CN"/>
        </w:rPr>
      </w:pPr>
      <w:hyperlink r:id="rId7" w:history="1">
        <w:r w:rsidR="003F7245" w:rsidRPr="00A42C72">
          <w:rPr>
            <w:rStyle w:val="Hyperlink"/>
            <w:rFonts w:cs="Arial"/>
            <w:lang w:eastAsia="zh-CN"/>
          </w:rPr>
          <w:t>Textiles technology 7-10</w:t>
        </w:r>
      </w:hyperlink>
      <w:r w:rsidR="003F7245" w:rsidRPr="001D7332">
        <w:rPr>
          <w:lang w:eastAsia="zh-CN"/>
        </w:rPr>
        <w:t xml:space="preserve"> © NSW Education Standards Authority (NESA) for and on behalf of the Crown in right of the State of New South Wales, 20</w:t>
      </w:r>
      <w:r w:rsidR="003F7245">
        <w:rPr>
          <w:lang w:eastAsia="zh-CN"/>
        </w:rPr>
        <w:t>19.</w:t>
      </w:r>
    </w:p>
    <w:p w14:paraId="10AF2C84" w14:textId="31A72BE5" w:rsidR="008D0920" w:rsidRPr="00795F6C" w:rsidRDefault="008D0920" w:rsidP="00872A85">
      <w:pPr>
        <w:pStyle w:val="Heading2"/>
      </w:pPr>
      <w:r w:rsidRPr="00795F6C">
        <w:lastRenderedPageBreak/>
        <w:t>Unit ov</w:t>
      </w:r>
      <w:r w:rsidR="001D6DF9">
        <w:t>erview</w:t>
      </w:r>
    </w:p>
    <w:p w14:paraId="4E9500F2" w14:textId="520C6363" w:rsidR="006C684D" w:rsidRDefault="009C6B13" w:rsidP="00EB0059">
      <w:r w:rsidRPr="006413EE">
        <w:t>Students</w:t>
      </w:r>
      <w:r w:rsidR="00682080" w:rsidRPr="006413EE">
        <w:t xml:space="preserve"> will </w:t>
      </w:r>
      <w:r w:rsidR="006123FB">
        <w:t xml:space="preserve">examine sectors of the textiles industry, looking at possible careers and courses in related fields. Students </w:t>
      </w:r>
      <w:r w:rsidR="002E1E3C">
        <w:t>outline the textiles production process and apply their knowledge to analyse a textile product in their home. Students examine fast fashion and produce an infographic highlighting its effect on society and the environment.</w:t>
      </w:r>
    </w:p>
    <w:p w14:paraId="07D89828" w14:textId="3C98D7A1" w:rsidR="008D0920" w:rsidRDefault="008D0920" w:rsidP="006C684D">
      <w:pPr>
        <w:pStyle w:val="Heading2"/>
      </w:pPr>
      <w:r>
        <w:t>Resources overview</w:t>
      </w:r>
    </w:p>
    <w:p w14:paraId="32E810E8" w14:textId="658F5D48" w:rsidR="00BC22C2" w:rsidRPr="00BC22C2" w:rsidRDefault="008D0920" w:rsidP="00BC22C2">
      <w:r w:rsidRPr="00AB6205">
        <w:t>The resources and links listed below are referenced within the program but is not an exhaustive list of resources available. Teachers can add to these resources as needed.</w:t>
      </w:r>
    </w:p>
    <w:p w14:paraId="2FD8E86B" w14:textId="3289B76E" w:rsidR="008D0920" w:rsidRDefault="001D6DF9" w:rsidP="008D0920">
      <w:pPr>
        <w:pStyle w:val="Heading3"/>
        <w:numPr>
          <w:ilvl w:val="2"/>
          <w:numId w:val="8"/>
        </w:numPr>
        <w:ind w:left="0"/>
      </w:pPr>
      <w:r>
        <w:t>Physical resources</w:t>
      </w:r>
    </w:p>
    <w:p w14:paraId="2F591D39" w14:textId="54792412" w:rsidR="008D0920" w:rsidRDefault="00BC22C2" w:rsidP="00A104A6">
      <w:pPr>
        <w:pStyle w:val="ListBullet"/>
        <w:numPr>
          <w:ilvl w:val="0"/>
          <w:numId w:val="9"/>
        </w:numPr>
      </w:pPr>
      <w:r>
        <w:t>Access to the internet</w:t>
      </w:r>
    </w:p>
    <w:p w14:paraId="56A2DCA8" w14:textId="726852FF" w:rsidR="008D0920" w:rsidRDefault="00DB2A95" w:rsidP="00A104A6">
      <w:pPr>
        <w:pStyle w:val="ListBullet"/>
        <w:numPr>
          <w:ilvl w:val="0"/>
          <w:numId w:val="9"/>
        </w:numPr>
      </w:pPr>
      <w:r>
        <w:t>Student workbook</w:t>
      </w:r>
    </w:p>
    <w:p w14:paraId="2744FE38" w14:textId="4AED3D2C" w:rsidR="00E3181B" w:rsidRDefault="00E3181B" w:rsidP="00A104A6">
      <w:pPr>
        <w:pStyle w:val="ListBullet"/>
        <w:numPr>
          <w:ilvl w:val="0"/>
          <w:numId w:val="9"/>
        </w:numPr>
      </w:pPr>
      <w:r>
        <w:t>A textile from around the house</w:t>
      </w:r>
    </w:p>
    <w:p w14:paraId="40F7F8DD" w14:textId="77777777" w:rsidR="008D0920" w:rsidRDefault="008D0920" w:rsidP="008D0920">
      <w:pPr>
        <w:pStyle w:val="Heading3"/>
        <w:numPr>
          <w:ilvl w:val="2"/>
          <w:numId w:val="8"/>
        </w:numPr>
        <w:ind w:left="0"/>
      </w:pPr>
      <w:r>
        <w:t>Websites</w:t>
      </w:r>
    </w:p>
    <w:p w14:paraId="7DE43931" w14:textId="09B222E8" w:rsidR="00B01EF6" w:rsidRDefault="005470FC" w:rsidP="00B01EF6">
      <w:pPr>
        <w:pStyle w:val="ListBullet"/>
        <w:tabs>
          <w:tab w:val="num" w:pos="652"/>
        </w:tabs>
        <w:ind w:left="652"/>
      </w:pPr>
      <w:r>
        <w:t>YouT</w:t>
      </w:r>
      <w:r w:rsidR="00B01EF6">
        <w:t xml:space="preserve">ube: </w:t>
      </w:r>
      <w:hyperlink r:id="rId8" w:history="1">
        <w:r w:rsidR="00B01EF6" w:rsidRPr="003A77EE">
          <w:rPr>
            <w:rStyle w:val="Hyperlink"/>
          </w:rPr>
          <w:t>The problem with fast fashion – teen vogue</w:t>
        </w:r>
      </w:hyperlink>
      <w:r w:rsidR="00B01EF6">
        <w:t xml:space="preserve"> (duration 5:23)</w:t>
      </w:r>
    </w:p>
    <w:p w14:paraId="3773134C" w14:textId="5BB1C248" w:rsidR="00B01EF6" w:rsidRDefault="005470FC" w:rsidP="00B01EF6">
      <w:pPr>
        <w:pStyle w:val="ListBullet"/>
        <w:tabs>
          <w:tab w:val="num" w:pos="652"/>
        </w:tabs>
        <w:ind w:left="652"/>
      </w:pPr>
      <w:r>
        <w:t>YouT</w:t>
      </w:r>
      <w:r w:rsidR="00B01EF6">
        <w:t xml:space="preserve">ube: </w:t>
      </w:r>
      <w:hyperlink r:id="rId9" w:history="1">
        <w:r w:rsidR="00B01EF6" w:rsidRPr="00385105">
          <w:rPr>
            <w:rStyle w:val="Hyperlink"/>
          </w:rPr>
          <w:t>Not a good look: how fast fashion is destroying the world</w:t>
        </w:r>
      </w:hyperlink>
      <w:r w:rsidR="00B01EF6">
        <w:t xml:space="preserve"> (duration 2:19)</w:t>
      </w:r>
    </w:p>
    <w:p w14:paraId="54B8263F" w14:textId="77777777" w:rsidR="00B01EF6" w:rsidRDefault="00F14CBB" w:rsidP="00B01EF6">
      <w:pPr>
        <w:pStyle w:val="ListBullet"/>
        <w:tabs>
          <w:tab w:val="num" w:pos="652"/>
        </w:tabs>
        <w:ind w:left="652"/>
      </w:pPr>
      <w:hyperlink r:id="rId10" w:history="1">
        <w:r w:rsidR="00B01EF6" w:rsidRPr="00385105">
          <w:rPr>
            <w:rStyle w:val="Hyperlink"/>
          </w:rPr>
          <w:t>University of Queensland - Fast fashion quick to cause environmental havoc</w:t>
        </w:r>
      </w:hyperlink>
    </w:p>
    <w:p w14:paraId="68BAF21E" w14:textId="77777777" w:rsidR="00957896" w:rsidRPr="00F52CA9" w:rsidRDefault="00957896" w:rsidP="00F52CA9"/>
    <w:p w14:paraId="3826805C" w14:textId="77777777" w:rsidR="00B23ADC" w:rsidRPr="00F52CA9" w:rsidRDefault="00B23ADC" w:rsidP="00F52CA9">
      <w:pPr>
        <w:sectPr w:rsidR="00B23ADC" w:rsidRPr="00F52CA9" w:rsidSect="009774ED">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964" w:bottom="1134" w:left="1134" w:header="709" w:footer="709" w:gutter="0"/>
          <w:cols w:space="708"/>
          <w:titlePg/>
          <w:docGrid w:linePitch="360"/>
        </w:sectPr>
      </w:pPr>
    </w:p>
    <w:tbl>
      <w:tblPr>
        <w:tblStyle w:val="Tableheader"/>
        <w:tblW w:w="14879" w:type="dxa"/>
        <w:tblLayout w:type="fixed"/>
        <w:tblLook w:val="0420" w:firstRow="1" w:lastRow="0" w:firstColumn="0" w:lastColumn="0" w:noHBand="0" w:noVBand="1"/>
        <w:tblCaption w:val="Tamboour Box Program"/>
        <w:tblDescription w:val="A four column table showing the Content form the syllabus, the teaching and learning sequence, the evidence of learning and the adjustments and registrations columns which are populated with the program laid out as it would be taught over an 18 week period."/>
      </w:tblPr>
      <w:tblGrid>
        <w:gridCol w:w="3231"/>
        <w:gridCol w:w="5811"/>
        <w:gridCol w:w="3711"/>
        <w:gridCol w:w="2126"/>
      </w:tblGrid>
      <w:tr w:rsidR="00232E49" w:rsidRPr="00B01EF6" w14:paraId="489CE026" w14:textId="77777777" w:rsidTr="00232E49">
        <w:trPr>
          <w:cnfStyle w:val="100000000000" w:firstRow="1" w:lastRow="0" w:firstColumn="0" w:lastColumn="0" w:oddVBand="0" w:evenVBand="0" w:oddHBand="0" w:evenHBand="0" w:firstRowFirstColumn="0" w:firstRowLastColumn="0" w:lastRowFirstColumn="0" w:lastRowLastColumn="0"/>
        </w:trPr>
        <w:tc>
          <w:tcPr>
            <w:tcW w:w="3231" w:type="dxa"/>
          </w:tcPr>
          <w:p w14:paraId="44EB2ADC" w14:textId="77777777" w:rsidR="00E72A95" w:rsidRPr="00B01EF6" w:rsidRDefault="00E72A95" w:rsidP="00A84C89">
            <w:pPr>
              <w:rPr>
                <w:szCs w:val="22"/>
              </w:rPr>
            </w:pPr>
            <w:r w:rsidRPr="00B01EF6">
              <w:rPr>
                <w:szCs w:val="22"/>
              </w:rPr>
              <w:lastRenderedPageBreak/>
              <w:t>Content</w:t>
            </w:r>
          </w:p>
        </w:tc>
        <w:tc>
          <w:tcPr>
            <w:tcW w:w="5811" w:type="dxa"/>
          </w:tcPr>
          <w:p w14:paraId="0CD80155" w14:textId="23CFC7CB" w:rsidR="00E72A95" w:rsidRPr="00B01EF6" w:rsidRDefault="00E72A95" w:rsidP="00A84C89">
            <w:pPr>
              <w:rPr>
                <w:szCs w:val="22"/>
              </w:rPr>
            </w:pPr>
            <w:r w:rsidRPr="00B01EF6">
              <w:rPr>
                <w:szCs w:val="22"/>
              </w:rPr>
              <w:t>Teaching and learning</w:t>
            </w:r>
          </w:p>
        </w:tc>
        <w:tc>
          <w:tcPr>
            <w:tcW w:w="3711" w:type="dxa"/>
          </w:tcPr>
          <w:p w14:paraId="099E1318" w14:textId="77777777" w:rsidR="00E72A95" w:rsidRPr="00B01EF6" w:rsidRDefault="00E72A95" w:rsidP="00A84C89">
            <w:pPr>
              <w:rPr>
                <w:szCs w:val="22"/>
              </w:rPr>
            </w:pPr>
            <w:r w:rsidRPr="00B01EF6">
              <w:rPr>
                <w:szCs w:val="22"/>
              </w:rPr>
              <w:t xml:space="preserve">Evidence of learning </w:t>
            </w:r>
          </w:p>
        </w:tc>
        <w:tc>
          <w:tcPr>
            <w:tcW w:w="2126" w:type="dxa"/>
          </w:tcPr>
          <w:p w14:paraId="104F2DCE" w14:textId="5CF3B2F9" w:rsidR="00E72A95" w:rsidRPr="00B01EF6" w:rsidRDefault="00E72A95" w:rsidP="00A84C89">
            <w:pPr>
              <w:rPr>
                <w:szCs w:val="22"/>
              </w:rPr>
            </w:pPr>
            <w:r w:rsidRPr="00B01EF6">
              <w:rPr>
                <w:szCs w:val="22"/>
              </w:rPr>
              <w:t>Adjustments and registration</w:t>
            </w:r>
          </w:p>
        </w:tc>
      </w:tr>
      <w:tr w:rsidR="008D0920" w:rsidRPr="00B01EF6" w14:paraId="6316C9E0" w14:textId="77777777" w:rsidTr="00232E49">
        <w:trPr>
          <w:cnfStyle w:val="000000100000" w:firstRow="0" w:lastRow="0" w:firstColumn="0" w:lastColumn="0" w:oddVBand="0" w:evenVBand="0" w:oddHBand="1" w:evenHBand="0" w:firstRowFirstColumn="0" w:firstRowLastColumn="0" w:lastRowFirstColumn="0" w:lastRowLastColumn="0"/>
        </w:trPr>
        <w:tc>
          <w:tcPr>
            <w:tcW w:w="3231" w:type="dxa"/>
          </w:tcPr>
          <w:p w14:paraId="6065EA8B" w14:textId="617F0533" w:rsidR="00362CEA" w:rsidRPr="00B01EF6" w:rsidRDefault="00362CEA" w:rsidP="00362CEA">
            <w:pPr>
              <w:rPr>
                <w:rStyle w:val="Strong"/>
              </w:rPr>
            </w:pPr>
            <w:r w:rsidRPr="00B01EF6">
              <w:rPr>
                <w:rStyle w:val="Strong"/>
              </w:rPr>
              <w:t>Lesson 1</w:t>
            </w:r>
          </w:p>
          <w:p w14:paraId="42EC6153" w14:textId="552AA76D" w:rsidR="007408CF" w:rsidRPr="00B01EF6" w:rsidRDefault="002546EC" w:rsidP="002546EC">
            <w:pPr>
              <w:pStyle w:val="ListBullet"/>
            </w:pPr>
            <w:r w:rsidRPr="00B01EF6">
              <w:t>Name and describe activities in the Australian textiles industry.</w:t>
            </w:r>
          </w:p>
        </w:tc>
        <w:tc>
          <w:tcPr>
            <w:tcW w:w="5811" w:type="dxa"/>
          </w:tcPr>
          <w:p w14:paraId="5B4AD1BE" w14:textId="77777777" w:rsidR="00213853" w:rsidRPr="00DF61D1" w:rsidRDefault="00213853" w:rsidP="00213853">
            <w:r w:rsidRPr="00B01EF6">
              <w:rPr>
                <w:rStyle w:val="Strong"/>
              </w:rPr>
              <w:t>Students</w:t>
            </w:r>
            <w:r w:rsidRPr="00DF61D1">
              <w:t>:</w:t>
            </w:r>
          </w:p>
          <w:p w14:paraId="01A3481C" w14:textId="77777777" w:rsidR="00213853" w:rsidRPr="00232E49" w:rsidRDefault="00213853" w:rsidP="00232E49">
            <w:pPr>
              <w:pStyle w:val="ListBullet"/>
            </w:pPr>
            <w:r w:rsidRPr="00232E49">
              <w:t>Outline specific roles within each sector (textiles, clothing footwear and allied industries) of the textiles industry.</w:t>
            </w:r>
          </w:p>
          <w:p w14:paraId="015E8CD7" w14:textId="7BAFD4C8" w:rsidR="008D0920" w:rsidRPr="00B01EF6" w:rsidRDefault="00213853" w:rsidP="00232E49">
            <w:pPr>
              <w:pStyle w:val="ListBullet"/>
            </w:pPr>
            <w:r w:rsidRPr="00232E49">
              <w:t>Resea</w:t>
            </w:r>
            <w:r w:rsidRPr="00B01EF6">
              <w:t>rch a range of jobs and careers in the textiles industry and create a career profile on at least 4.</w:t>
            </w:r>
          </w:p>
        </w:tc>
        <w:tc>
          <w:tcPr>
            <w:tcW w:w="3711" w:type="dxa"/>
          </w:tcPr>
          <w:p w14:paraId="2C215282" w14:textId="3749B1DA" w:rsidR="001D6DF9" w:rsidRDefault="001D6DF9" w:rsidP="00A104A6">
            <w:pPr>
              <w:pStyle w:val="ListBullet"/>
            </w:pPr>
            <w:r>
              <w:t>Students demonstrate an understanding of the roles within the textiles industry.</w:t>
            </w:r>
          </w:p>
          <w:p w14:paraId="234DC5DC" w14:textId="2DD36165" w:rsidR="008D0920" w:rsidRPr="00B01EF6" w:rsidRDefault="001D6DF9" w:rsidP="00A104A6">
            <w:pPr>
              <w:pStyle w:val="ListBullet"/>
            </w:pPr>
            <w:r>
              <w:t>Students outline a range of careers within the textile industry.</w:t>
            </w:r>
          </w:p>
        </w:tc>
        <w:tc>
          <w:tcPr>
            <w:tcW w:w="2126" w:type="dxa"/>
          </w:tcPr>
          <w:p w14:paraId="79AC53C6" w14:textId="77777777" w:rsidR="008D0920" w:rsidRPr="00B01EF6" w:rsidRDefault="008D0920" w:rsidP="00A0443C">
            <w:pPr>
              <w:rPr>
                <w:sz w:val="22"/>
                <w:szCs w:val="22"/>
              </w:rPr>
            </w:pPr>
          </w:p>
        </w:tc>
      </w:tr>
      <w:tr w:rsidR="008D0920" w:rsidRPr="00B01EF6" w14:paraId="53A12E96" w14:textId="77777777" w:rsidTr="00232E49">
        <w:trPr>
          <w:cnfStyle w:val="000000010000" w:firstRow="0" w:lastRow="0" w:firstColumn="0" w:lastColumn="0" w:oddVBand="0" w:evenVBand="0" w:oddHBand="0" w:evenHBand="1" w:firstRowFirstColumn="0" w:firstRowLastColumn="0" w:lastRowFirstColumn="0" w:lastRowLastColumn="0"/>
        </w:trPr>
        <w:tc>
          <w:tcPr>
            <w:tcW w:w="3231" w:type="dxa"/>
          </w:tcPr>
          <w:p w14:paraId="6DFAF19A" w14:textId="20CAD637" w:rsidR="00362CEA" w:rsidRPr="00B01EF6" w:rsidRDefault="00362CEA" w:rsidP="00362CEA">
            <w:pPr>
              <w:rPr>
                <w:rStyle w:val="Strong"/>
              </w:rPr>
            </w:pPr>
            <w:r w:rsidRPr="00B01EF6">
              <w:rPr>
                <w:rStyle w:val="Strong"/>
              </w:rPr>
              <w:t>Lesson 2</w:t>
            </w:r>
          </w:p>
          <w:p w14:paraId="63A12D5E" w14:textId="07BCB867" w:rsidR="007408CF" w:rsidRPr="00B01EF6" w:rsidRDefault="002546EC" w:rsidP="002546EC">
            <w:pPr>
              <w:pStyle w:val="ListBullet"/>
            </w:pPr>
            <w:r w:rsidRPr="00B01EF6">
              <w:t>Explore career opportunities and pathways in the textiles industry.</w:t>
            </w:r>
          </w:p>
        </w:tc>
        <w:tc>
          <w:tcPr>
            <w:tcW w:w="5811" w:type="dxa"/>
          </w:tcPr>
          <w:p w14:paraId="68FBF4A0" w14:textId="77777777" w:rsidR="00213853" w:rsidRPr="00DF61D1" w:rsidRDefault="00213853" w:rsidP="00213853">
            <w:r w:rsidRPr="00B01EF6">
              <w:rPr>
                <w:rStyle w:val="Strong"/>
              </w:rPr>
              <w:t>Students</w:t>
            </w:r>
            <w:r w:rsidRPr="00DF61D1">
              <w:t>:</w:t>
            </w:r>
          </w:p>
          <w:p w14:paraId="3FD91FF0" w14:textId="083D19CF" w:rsidR="00213853" w:rsidRPr="00232E49" w:rsidRDefault="00213853" w:rsidP="00232E49">
            <w:pPr>
              <w:pStyle w:val="ListBullet"/>
            </w:pPr>
            <w:r w:rsidRPr="00B01EF6">
              <w:t xml:space="preserve">Research </w:t>
            </w:r>
            <w:r w:rsidRPr="00232E49">
              <w:t>career pathways and courses related to the textiles industry.</w:t>
            </w:r>
          </w:p>
          <w:p w14:paraId="39565FEB" w14:textId="764378AE" w:rsidR="008D0920" w:rsidRPr="00B01EF6" w:rsidRDefault="00213853" w:rsidP="00232E49">
            <w:pPr>
              <w:pStyle w:val="ListBullet"/>
            </w:pPr>
            <w:r w:rsidRPr="00232E49">
              <w:t>Analyse available</w:t>
            </w:r>
            <w:r w:rsidRPr="00B01EF6">
              <w:t xml:space="preserve"> courses from a variety of providers.</w:t>
            </w:r>
          </w:p>
        </w:tc>
        <w:tc>
          <w:tcPr>
            <w:tcW w:w="3711" w:type="dxa"/>
          </w:tcPr>
          <w:p w14:paraId="41AA7C02" w14:textId="3F204C52" w:rsidR="00CB7804" w:rsidRPr="00B01EF6" w:rsidRDefault="001D6DF9" w:rsidP="001D6DF9">
            <w:pPr>
              <w:pStyle w:val="ListBullet"/>
            </w:pPr>
            <w:r>
              <w:t>Students analyse a range of courses available that relate to the textiles industry</w:t>
            </w:r>
          </w:p>
        </w:tc>
        <w:tc>
          <w:tcPr>
            <w:tcW w:w="2126" w:type="dxa"/>
          </w:tcPr>
          <w:p w14:paraId="44643710" w14:textId="77777777" w:rsidR="008D0920" w:rsidRPr="00B01EF6" w:rsidRDefault="008D0920" w:rsidP="00A0443C">
            <w:pPr>
              <w:rPr>
                <w:sz w:val="22"/>
                <w:szCs w:val="22"/>
              </w:rPr>
            </w:pPr>
          </w:p>
        </w:tc>
      </w:tr>
      <w:tr w:rsidR="008D0920" w:rsidRPr="00B01EF6" w14:paraId="3DDDED52" w14:textId="77777777" w:rsidTr="00232E49">
        <w:trPr>
          <w:cnfStyle w:val="000000100000" w:firstRow="0" w:lastRow="0" w:firstColumn="0" w:lastColumn="0" w:oddVBand="0" w:evenVBand="0" w:oddHBand="1" w:evenHBand="0" w:firstRowFirstColumn="0" w:firstRowLastColumn="0" w:lastRowFirstColumn="0" w:lastRowLastColumn="0"/>
        </w:trPr>
        <w:tc>
          <w:tcPr>
            <w:tcW w:w="3231" w:type="dxa"/>
          </w:tcPr>
          <w:p w14:paraId="077534F0" w14:textId="43C0162B" w:rsidR="00362CEA" w:rsidRPr="00B01EF6" w:rsidRDefault="00362CEA" w:rsidP="00362CEA">
            <w:pPr>
              <w:rPr>
                <w:rStyle w:val="Strong"/>
              </w:rPr>
            </w:pPr>
            <w:r w:rsidRPr="00B01EF6">
              <w:rPr>
                <w:rStyle w:val="Strong"/>
              </w:rPr>
              <w:t>Lesson 3</w:t>
            </w:r>
          </w:p>
          <w:p w14:paraId="42658899" w14:textId="695BF28F" w:rsidR="002546EC" w:rsidRPr="00B01EF6" w:rsidRDefault="002546EC" w:rsidP="002546EC">
            <w:pPr>
              <w:pStyle w:val="ListBullet"/>
            </w:pPr>
            <w:r w:rsidRPr="00B01EF6">
              <w:t>Investigate the nature of work in the Australian textiles industry.</w:t>
            </w:r>
          </w:p>
          <w:p w14:paraId="031F66D8" w14:textId="4F512AC5" w:rsidR="002064C4" w:rsidRPr="00B01EF6" w:rsidRDefault="002546EC" w:rsidP="002546EC">
            <w:pPr>
              <w:pStyle w:val="ListBullet"/>
            </w:pPr>
            <w:r w:rsidRPr="00B01EF6">
              <w:t>Explore the impact of technology on design and production of textiles.</w:t>
            </w:r>
          </w:p>
        </w:tc>
        <w:tc>
          <w:tcPr>
            <w:tcW w:w="5811" w:type="dxa"/>
          </w:tcPr>
          <w:p w14:paraId="77A0837C" w14:textId="77777777" w:rsidR="00213853" w:rsidRPr="00DF61D1" w:rsidRDefault="00213853" w:rsidP="0036494E">
            <w:r w:rsidRPr="00B01EF6">
              <w:rPr>
                <w:rStyle w:val="Strong"/>
              </w:rPr>
              <w:t>Students</w:t>
            </w:r>
            <w:r w:rsidRPr="00DF61D1">
              <w:t>:</w:t>
            </w:r>
          </w:p>
          <w:p w14:paraId="5CBDC189" w14:textId="3B5B8044" w:rsidR="002D6627" w:rsidRPr="00232E49" w:rsidRDefault="00650980" w:rsidP="00232E49">
            <w:pPr>
              <w:pStyle w:val="ListBullet"/>
            </w:pPr>
            <w:r w:rsidRPr="00B01EF6">
              <w:t xml:space="preserve">Explain each </w:t>
            </w:r>
            <w:r w:rsidRPr="00232E49">
              <w:t>step in</w:t>
            </w:r>
            <w:r w:rsidR="00213853" w:rsidRPr="00232E49">
              <w:t xml:space="preserve"> </w:t>
            </w:r>
            <w:r w:rsidRPr="00232E49">
              <w:t>the production process of textile items, from fibre production to sales.</w:t>
            </w:r>
          </w:p>
          <w:p w14:paraId="63C5CE64" w14:textId="77777777" w:rsidR="00650980" w:rsidRPr="00232E49" w:rsidRDefault="00650980" w:rsidP="00232E49">
            <w:pPr>
              <w:pStyle w:val="ListBullet"/>
            </w:pPr>
            <w:r w:rsidRPr="00232E49">
              <w:t>Research and outline the textile production processes undertaken in Australia.</w:t>
            </w:r>
          </w:p>
          <w:p w14:paraId="4413F269" w14:textId="0C3E0895" w:rsidR="00650980" w:rsidRPr="00232E49" w:rsidRDefault="00650980" w:rsidP="00232E49">
            <w:pPr>
              <w:pStyle w:val="ListBullet"/>
            </w:pPr>
            <w:r w:rsidRPr="00232E49">
              <w:t>Identify aspects of the textiles production process that are outsourced.</w:t>
            </w:r>
          </w:p>
          <w:p w14:paraId="66B917B3" w14:textId="3A66AB2F" w:rsidR="00650980" w:rsidRPr="00B01EF6" w:rsidRDefault="00650980" w:rsidP="00232E49">
            <w:pPr>
              <w:pStyle w:val="ListBullet"/>
            </w:pPr>
            <w:r w:rsidRPr="00232E49">
              <w:t>Outline how technology has impacted on the production of textiles</w:t>
            </w:r>
            <w:r w:rsidRPr="00B01EF6">
              <w:t>.</w:t>
            </w:r>
          </w:p>
        </w:tc>
        <w:tc>
          <w:tcPr>
            <w:tcW w:w="3711" w:type="dxa"/>
          </w:tcPr>
          <w:p w14:paraId="2E303E5E" w14:textId="77777777" w:rsidR="001D6DF9" w:rsidRDefault="001D6DF9" w:rsidP="001D6DF9">
            <w:pPr>
              <w:pStyle w:val="ListBullet"/>
            </w:pPr>
            <w:r>
              <w:t>Students demonstrate an understanding of the textiles production process.</w:t>
            </w:r>
          </w:p>
          <w:p w14:paraId="69C28DE9" w14:textId="77777777" w:rsidR="008D0920" w:rsidRDefault="00AE76FD" w:rsidP="001D6DF9">
            <w:pPr>
              <w:pStyle w:val="ListBullet"/>
            </w:pPr>
            <w:r>
              <w:t>S</w:t>
            </w:r>
            <w:r w:rsidR="001D6DF9">
              <w:t>tudents</w:t>
            </w:r>
            <w:r>
              <w:t xml:space="preserve"> identify aspects of the textile production process that are undertaken in Australian or outsourced overseas.</w:t>
            </w:r>
          </w:p>
          <w:p w14:paraId="65CF26D0" w14:textId="08B79282" w:rsidR="00AE76FD" w:rsidRPr="00B01EF6" w:rsidRDefault="00AE76FD" w:rsidP="001D6DF9">
            <w:pPr>
              <w:pStyle w:val="ListBullet"/>
            </w:pPr>
            <w:r>
              <w:t>Students demonstrate an understanding of how technology has impacted on the production of textiles.</w:t>
            </w:r>
          </w:p>
        </w:tc>
        <w:tc>
          <w:tcPr>
            <w:tcW w:w="2126" w:type="dxa"/>
          </w:tcPr>
          <w:p w14:paraId="5710E2E9" w14:textId="77777777" w:rsidR="008D0920" w:rsidRPr="00B01EF6" w:rsidRDefault="008D0920" w:rsidP="00A0443C">
            <w:pPr>
              <w:rPr>
                <w:sz w:val="22"/>
                <w:szCs w:val="22"/>
              </w:rPr>
            </w:pPr>
          </w:p>
        </w:tc>
      </w:tr>
      <w:tr w:rsidR="008D0920" w:rsidRPr="00B01EF6" w14:paraId="468B7D05" w14:textId="77777777" w:rsidTr="00232E49">
        <w:trPr>
          <w:cnfStyle w:val="000000010000" w:firstRow="0" w:lastRow="0" w:firstColumn="0" w:lastColumn="0" w:oddVBand="0" w:evenVBand="0" w:oddHBand="0" w:evenHBand="1" w:firstRowFirstColumn="0" w:firstRowLastColumn="0" w:lastRowFirstColumn="0" w:lastRowLastColumn="0"/>
        </w:trPr>
        <w:tc>
          <w:tcPr>
            <w:tcW w:w="3231" w:type="dxa"/>
          </w:tcPr>
          <w:p w14:paraId="29A00194" w14:textId="6BF73245" w:rsidR="00362CEA" w:rsidRPr="00B01EF6" w:rsidRDefault="00362CEA" w:rsidP="00362CEA">
            <w:pPr>
              <w:rPr>
                <w:rStyle w:val="Strong"/>
              </w:rPr>
            </w:pPr>
            <w:r w:rsidRPr="00B01EF6">
              <w:rPr>
                <w:rStyle w:val="Strong"/>
              </w:rPr>
              <w:t>Lesson 4</w:t>
            </w:r>
          </w:p>
          <w:p w14:paraId="05E6331E" w14:textId="18630413" w:rsidR="00133032" w:rsidRPr="00B01EF6" w:rsidRDefault="002546EC" w:rsidP="002546EC">
            <w:pPr>
              <w:pStyle w:val="ListBullet"/>
            </w:pPr>
            <w:r w:rsidRPr="00B01EF6">
              <w:lastRenderedPageBreak/>
              <w:t>Investigate the potential impact textiles production has on the environment.</w:t>
            </w:r>
          </w:p>
        </w:tc>
        <w:tc>
          <w:tcPr>
            <w:tcW w:w="5811" w:type="dxa"/>
          </w:tcPr>
          <w:p w14:paraId="399D9ECA" w14:textId="77777777" w:rsidR="00F54A1C" w:rsidRPr="00DF61D1" w:rsidRDefault="00F54A1C" w:rsidP="00F54A1C">
            <w:r w:rsidRPr="00B01EF6">
              <w:rPr>
                <w:rStyle w:val="Strong"/>
              </w:rPr>
              <w:lastRenderedPageBreak/>
              <w:t>Students</w:t>
            </w:r>
            <w:r w:rsidRPr="00DF61D1">
              <w:t>:</w:t>
            </w:r>
          </w:p>
          <w:p w14:paraId="34AE5185" w14:textId="38C62284" w:rsidR="00F54A1C" w:rsidRPr="00232E49" w:rsidRDefault="00F54A1C" w:rsidP="00232E49">
            <w:pPr>
              <w:pStyle w:val="ListBullet"/>
            </w:pPr>
            <w:r w:rsidRPr="00B01EF6">
              <w:lastRenderedPageBreak/>
              <w:t xml:space="preserve">Research fast fashion and produce an infographic. </w:t>
            </w:r>
            <w:r w:rsidRPr="00232E49">
              <w:t>Students should:</w:t>
            </w:r>
          </w:p>
          <w:p w14:paraId="19EA0AC2" w14:textId="744934A3" w:rsidR="00F54A1C" w:rsidRPr="00232E49" w:rsidRDefault="00F54A1C" w:rsidP="00232E49">
            <w:pPr>
              <w:pStyle w:val="ListBullet"/>
            </w:pPr>
            <w:r w:rsidRPr="00232E49">
              <w:t>define fast fashion</w:t>
            </w:r>
          </w:p>
          <w:p w14:paraId="6BDE9209" w14:textId="18ED97E0" w:rsidR="00F54A1C" w:rsidRPr="00232E49" w:rsidRDefault="00F54A1C" w:rsidP="00232E49">
            <w:pPr>
              <w:pStyle w:val="ListBullet"/>
            </w:pPr>
            <w:r w:rsidRPr="00232E49">
              <w:t>provide statistics on waste within the fashion industry</w:t>
            </w:r>
          </w:p>
          <w:p w14:paraId="6DE818BB" w14:textId="1B862D7C" w:rsidR="00F54A1C" w:rsidRPr="00232E49" w:rsidRDefault="00F54A1C" w:rsidP="00232E49">
            <w:pPr>
              <w:pStyle w:val="ListBullet"/>
            </w:pPr>
            <w:r w:rsidRPr="00232E49">
              <w:t>outline the impact of fast fashion on design</w:t>
            </w:r>
            <w:r w:rsidR="00B13D57" w:rsidRPr="00232E49">
              <w:t>er</w:t>
            </w:r>
            <w:r w:rsidRPr="00232E49">
              <w:t>s</w:t>
            </w:r>
          </w:p>
          <w:p w14:paraId="7E58FE45" w14:textId="6CB1A432" w:rsidR="00F54A1C" w:rsidRPr="00232E49" w:rsidRDefault="00F54A1C" w:rsidP="00232E49">
            <w:pPr>
              <w:pStyle w:val="ListBullet"/>
            </w:pPr>
            <w:r w:rsidRPr="00232E49">
              <w:t>outline the impact of fast fashion on the environment</w:t>
            </w:r>
          </w:p>
          <w:p w14:paraId="033188B5" w14:textId="0558985E" w:rsidR="008D0920" w:rsidRPr="00232E49" w:rsidRDefault="00F54A1C" w:rsidP="00232E49">
            <w:pPr>
              <w:pStyle w:val="ListBullet"/>
            </w:pPr>
            <w:proofErr w:type="gramStart"/>
            <w:r w:rsidRPr="00232E49">
              <w:t>sugges</w:t>
            </w:r>
            <w:r w:rsidR="001D6DF9" w:rsidRPr="00232E49">
              <w:t>t</w:t>
            </w:r>
            <w:proofErr w:type="gramEnd"/>
            <w:r w:rsidR="001D6DF9" w:rsidRPr="00232E49">
              <w:t xml:space="preserve"> how</w:t>
            </w:r>
            <w:r w:rsidRPr="00232E49">
              <w:t xml:space="preserve"> to minimise the impact of fast fashion.</w:t>
            </w:r>
          </w:p>
          <w:p w14:paraId="09ABF43C" w14:textId="1E78CF23" w:rsidR="00B01EF6" w:rsidRDefault="00B01EF6" w:rsidP="00232E49">
            <w:pPr>
              <w:pStyle w:val="ListBullet"/>
            </w:pPr>
            <w:r w:rsidRPr="00232E49">
              <w:t>Suggested resour</w:t>
            </w:r>
            <w:r w:rsidR="001D6DF9" w:rsidRPr="00232E49">
              <w:t>ces</w:t>
            </w:r>
            <w:r w:rsidR="001D6DF9">
              <w:t xml:space="preserve"> include:</w:t>
            </w:r>
          </w:p>
          <w:p w14:paraId="381A8B0B" w14:textId="77777777" w:rsidR="00B01EF6" w:rsidRPr="00232E49" w:rsidRDefault="00F14CBB" w:rsidP="00232E49">
            <w:pPr>
              <w:pStyle w:val="ListBullet"/>
            </w:pPr>
            <w:hyperlink r:id="rId17" w:history="1">
              <w:r w:rsidR="00B01EF6" w:rsidRPr="00232E49">
                <w:rPr>
                  <w:rStyle w:val="Hyperlink"/>
                </w:rPr>
                <w:t>The problem with fast fashion – teen vogue</w:t>
              </w:r>
            </w:hyperlink>
            <w:r w:rsidR="00B01EF6" w:rsidRPr="00232E49">
              <w:t xml:space="preserve"> (duration 5:23)</w:t>
            </w:r>
          </w:p>
          <w:p w14:paraId="6D54FCA9" w14:textId="77777777" w:rsidR="00B01EF6" w:rsidRPr="00232E49" w:rsidRDefault="00F14CBB" w:rsidP="00232E49">
            <w:pPr>
              <w:pStyle w:val="ListBullet"/>
            </w:pPr>
            <w:hyperlink r:id="rId18" w:history="1">
              <w:r w:rsidR="00B01EF6" w:rsidRPr="00232E49">
                <w:rPr>
                  <w:rStyle w:val="Hyperlink"/>
                </w:rPr>
                <w:t>Not a good look: how fast fashion is destroying the world</w:t>
              </w:r>
            </w:hyperlink>
            <w:r w:rsidR="00B01EF6" w:rsidRPr="00232E49">
              <w:t xml:space="preserve"> (duration 2:19)</w:t>
            </w:r>
          </w:p>
          <w:p w14:paraId="6B43AE95" w14:textId="6BB2C9F1" w:rsidR="00B01EF6" w:rsidRPr="00B01EF6" w:rsidRDefault="00F14CBB" w:rsidP="00232E49">
            <w:pPr>
              <w:pStyle w:val="ListBullet"/>
            </w:pPr>
            <w:hyperlink r:id="rId19" w:history="1">
              <w:r w:rsidR="00B01EF6" w:rsidRPr="00232E49">
                <w:rPr>
                  <w:rStyle w:val="Hyperlink"/>
                </w:rPr>
                <w:t>University of Queensland - Fast fashion quick to cause environmental havoc</w:t>
              </w:r>
            </w:hyperlink>
          </w:p>
        </w:tc>
        <w:tc>
          <w:tcPr>
            <w:tcW w:w="3711" w:type="dxa"/>
          </w:tcPr>
          <w:p w14:paraId="1E8D7C2C" w14:textId="6DDBA7B8" w:rsidR="008D0920" w:rsidRPr="00B01EF6" w:rsidRDefault="00F7714C" w:rsidP="00F7714C">
            <w:pPr>
              <w:pStyle w:val="ListBullet"/>
            </w:pPr>
            <w:r>
              <w:lastRenderedPageBreak/>
              <w:t xml:space="preserve">Students demonstrate an </w:t>
            </w:r>
            <w:r>
              <w:lastRenderedPageBreak/>
              <w:t>understanding of fast fashion and its impact on society and the environment.</w:t>
            </w:r>
          </w:p>
        </w:tc>
        <w:tc>
          <w:tcPr>
            <w:tcW w:w="2126" w:type="dxa"/>
          </w:tcPr>
          <w:p w14:paraId="34E16925" w14:textId="77777777" w:rsidR="008D0920" w:rsidRPr="00B01EF6" w:rsidRDefault="008D0920" w:rsidP="00A0443C">
            <w:pPr>
              <w:rPr>
                <w:sz w:val="22"/>
                <w:szCs w:val="22"/>
              </w:rPr>
            </w:pPr>
          </w:p>
        </w:tc>
      </w:tr>
      <w:tr w:rsidR="008D0920" w:rsidRPr="00B01EF6" w14:paraId="3F048785" w14:textId="77777777" w:rsidTr="00232E49">
        <w:trPr>
          <w:cnfStyle w:val="000000100000" w:firstRow="0" w:lastRow="0" w:firstColumn="0" w:lastColumn="0" w:oddVBand="0" w:evenVBand="0" w:oddHBand="1" w:evenHBand="0" w:firstRowFirstColumn="0" w:firstRowLastColumn="0" w:lastRowFirstColumn="0" w:lastRowLastColumn="0"/>
        </w:trPr>
        <w:tc>
          <w:tcPr>
            <w:tcW w:w="3231" w:type="dxa"/>
          </w:tcPr>
          <w:p w14:paraId="59D70D56" w14:textId="08212199" w:rsidR="00362CEA" w:rsidRPr="00B01EF6" w:rsidRDefault="00362CEA" w:rsidP="00362CEA">
            <w:pPr>
              <w:rPr>
                <w:rStyle w:val="Strong"/>
              </w:rPr>
            </w:pPr>
            <w:r w:rsidRPr="00B01EF6">
              <w:rPr>
                <w:rStyle w:val="Strong"/>
              </w:rPr>
              <w:t>Lesson 5</w:t>
            </w:r>
          </w:p>
          <w:p w14:paraId="0DDD2E04" w14:textId="4A8E8D7F" w:rsidR="004727D6" w:rsidRPr="00B01EF6" w:rsidRDefault="002546EC" w:rsidP="002546EC">
            <w:pPr>
              <w:pStyle w:val="ListBullet"/>
            </w:pPr>
            <w:r w:rsidRPr="00B01EF6">
              <w:t>Investigate the potential impact textiles production has on the environment.</w:t>
            </w:r>
          </w:p>
        </w:tc>
        <w:tc>
          <w:tcPr>
            <w:tcW w:w="5811" w:type="dxa"/>
          </w:tcPr>
          <w:p w14:paraId="501CA0DC" w14:textId="77777777" w:rsidR="00F54A1C" w:rsidRPr="00DF61D1" w:rsidRDefault="00F54A1C" w:rsidP="00B01EF6">
            <w:r w:rsidRPr="00B01EF6">
              <w:rPr>
                <w:rStyle w:val="Strong"/>
              </w:rPr>
              <w:t>Students</w:t>
            </w:r>
            <w:r w:rsidRPr="00DF61D1">
              <w:t>:</w:t>
            </w:r>
          </w:p>
          <w:p w14:paraId="685E82FC" w14:textId="5E239C2B" w:rsidR="00F54A1C" w:rsidRPr="00232E49" w:rsidRDefault="00F54A1C" w:rsidP="00232E49">
            <w:pPr>
              <w:pStyle w:val="ListBullet"/>
            </w:pPr>
            <w:r w:rsidRPr="00B01EF6">
              <w:t xml:space="preserve">Identify and </w:t>
            </w:r>
            <w:r w:rsidRPr="00232E49">
              <w:t>analyse a textile item in their home, in terms of:</w:t>
            </w:r>
          </w:p>
          <w:p w14:paraId="6F2465A8" w14:textId="74380A19" w:rsidR="00F54A1C" w:rsidRPr="00232E49" w:rsidRDefault="00F54A1C" w:rsidP="00232E49">
            <w:pPr>
              <w:pStyle w:val="ListBullet"/>
            </w:pPr>
            <w:r w:rsidRPr="00232E49">
              <w:t>fibre compos</w:t>
            </w:r>
            <w:r w:rsidR="00E46F21" w:rsidRPr="00232E49">
              <w:t>ition</w:t>
            </w:r>
          </w:p>
          <w:p w14:paraId="148518A5" w14:textId="73478D2D" w:rsidR="00F54A1C" w:rsidRPr="00232E49" w:rsidRDefault="00F54A1C" w:rsidP="00232E49">
            <w:pPr>
              <w:pStyle w:val="ListBullet"/>
            </w:pPr>
            <w:r w:rsidRPr="00232E49">
              <w:t>the possible manufacturing process it went through (from fibre to its current state)</w:t>
            </w:r>
          </w:p>
          <w:p w14:paraId="6183D2FC" w14:textId="77777777" w:rsidR="00F54A1C" w:rsidRPr="00232E49" w:rsidRDefault="00F54A1C" w:rsidP="00232E49">
            <w:pPr>
              <w:pStyle w:val="ListBullet"/>
            </w:pPr>
            <w:r w:rsidRPr="00232E49">
              <w:t>the possible impact on the environment for each stage of the production process</w:t>
            </w:r>
          </w:p>
          <w:p w14:paraId="793B0DCA" w14:textId="56A60AA0" w:rsidR="004727D6" w:rsidRPr="00B01EF6" w:rsidRDefault="00F54A1C" w:rsidP="00232E49">
            <w:pPr>
              <w:pStyle w:val="ListBullet"/>
            </w:pPr>
            <w:proofErr w:type="gramStart"/>
            <w:r w:rsidRPr="00232E49">
              <w:t>how</w:t>
            </w:r>
            <w:proofErr w:type="gramEnd"/>
            <w:r w:rsidRPr="00232E49">
              <w:t xml:space="preserve"> to minimise</w:t>
            </w:r>
            <w:r w:rsidRPr="00B01EF6">
              <w:t xml:space="preserve"> the environmental impact of </w:t>
            </w:r>
            <w:r w:rsidRPr="00B01EF6">
              <w:lastRenderedPageBreak/>
              <w:t>the production of the item.</w:t>
            </w:r>
          </w:p>
        </w:tc>
        <w:tc>
          <w:tcPr>
            <w:tcW w:w="3711" w:type="dxa"/>
          </w:tcPr>
          <w:p w14:paraId="698D0361" w14:textId="5266A448" w:rsidR="008D0920" w:rsidRPr="00B01EF6" w:rsidRDefault="00F7714C" w:rsidP="00A104A6">
            <w:pPr>
              <w:pStyle w:val="ListBullet"/>
            </w:pPr>
            <w:r>
              <w:lastRenderedPageBreak/>
              <w:t>Students analyse a textile item to determine its production process and its impact on the environment.</w:t>
            </w:r>
          </w:p>
        </w:tc>
        <w:tc>
          <w:tcPr>
            <w:tcW w:w="2126" w:type="dxa"/>
          </w:tcPr>
          <w:p w14:paraId="61C789F6" w14:textId="77777777" w:rsidR="008D0920" w:rsidRPr="00B01EF6" w:rsidRDefault="008D0920" w:rsidP="00A0443C">
            <w:pPr>
              <w:rPr>
                <w:sz w:val="22"/>
                <w:szCs w:val="22"/>
              </w:rPr>
            </w:pPr>
          </w:p>
        </w:tc>
      </w:tr>
    </w:tbl>
    <w:p w14:paraId="6F44958E" w14:textId="11192B94" w:rsidR="00546F02" w:rsidRDefault="00591673" w:rsidP="00354483">
      <w:pPr>
        <w:pStyle w:val="Heading2"/>
      </w:pPr>
      <w:r w:rsidRPr="0089534D">
        <w:t>Evaluation</w:t>
      </w:r>
    </w:p>
    <w:p w14:paraId="5FD92B81" w14:textId="77777777" w:rsidR="008D0920" w:rsidRPr="00AB6205" w:rsidRDefault="008D0920" w:rsidP="00AB6205">
      <w:r w:rsidRPr="00AB6205">
        <w:t>Evaluation of learning activities should be an ongoing process that happens throughout the delivery of this unit. Teachers should document their evaluation of learning activities throughout the program. The space provided below is to evaluate the overall unit of work.</w:t>
      </w:r>
    </w:p>
    <w:tbl>
      <w:tblPr>
        <w:tblStyle w:val="TableGrid"/>
        <w:tblW w:w="0" w:type="auto"/>
        <w:tblLook w:val="04A0" w:firstRow="1" w:lastRow="0" w:firstColumn="1" w:lastColumn="0" w:noHBand="0" w:noVBand="1"/>
        <w:tblCaption w:val="Evaluation table"/>
        <w:tblDescription w:val="Space for the teacher to evaluate the program they have just taught noting the positves and negatives they encountered and any changes they would make for future use."/>
      </w:tblPr>
      <w:tblGrid>
        <w:gridCol w:w="14562"/>
      </w:tblGrid>
      <w:tr w:rsidR="009910F7" w14:paraId="5FC5C1E7" w14:textId="77777777" w:rsidTr="007A1F1C">
        <w:trPr>
          <w:trHeight w:val="1789"/>
          <w:tblHeader/>
        </w:trPr>
        <w:tc>
          <w:tcPr>
            <w:tcW w:w="14562" w:type="dxa"/>
          </w:tcPr>
          <w:p w14:paraId="38723EEC" w14:textId="77777777" w:rsidR="009910F7" w:rsidRPr="008976FC" w:rsidRDefault="009910F7" w:rsidP="008976FC"/>
        </w:tc>
      </w:tr>
    </w:tbl>
    <w:p w14:paraId="157FE032" w14:textId="77777777" w:rsidR="009910F7" w:rsidRPr="009910F7" w:rsidRDefault="009910F7" w:rsidP="007B176D"/>
    <w:sectPr w:rsidR="009910F7" w:rsidRPr="009910F7" w:rsidSect="00B57318">
      <w:footerReference w:type="even" r:id="rId20"/>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0251" w14:textId="77777777" w:rsidR="00F14CBB" w:rsidRDefault="00F14CBB">
      <w:r>
        <w:separator/>
      </w:r>
    </w:p>
    <w:p w14:paraId="3B97C6B3" w14:textId="77777777" w:rsidR="00F14CBB" w:rsidRDefault="00F14CBB"/>
  </w:endnote>
  <w:endnote w:type="continuationSeparator" w:id="0">
    <w:p w14:paraId="6EA8BA9C" w14:textId="77777777" w:rsidR="00F14CBB" w:rsidRDefault="00F14CBB">
      <w:r>
        <w:continuationSeparator/>
      </w:r>
    </w:p>
    <w:p w14:paraId="5A0BE396" w14:textId="77777777" w:rsidR="00F14CBB" w:rsidRDefault="00F14CBB"/>
  </w:endnote>
  <w:endnote w:type="continuationNotice" w:id="1">
    <w:p w14:paraId="108C1CED" w14:textId="77777777" w:rsidR="00F14CBB" w:rsidRDefault="00F14CB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7EDC" w14:textId="72C646F9" w:rsidR="00F233BF" w:rsidRPr="002810D3" w:rsidRDefault="00F233BF" w:rsidP="00EE0555">
    <w:pPr>
      <w:pStyle w:val="Footer"/>
    </w:pPr>
    <w:r w:rsidRPr="002810D3">
      <w:fldChar w:fldCharType="begin"/>
    </w:r>
    <w:r w:rsidRPr="002810D3">
      <w:instrText xml:space="preserve"> PAGE </w:instrText>
    </w:r>
    <w:r w:rsidRPr="002810D3">
      <w:fldChar w:fldCharType="separate"/>
    </w:r>
    <w:r w:rsidR="00750A11">
      <w:rPr>
        <w:noProof/>
      </w:rPr>
      <w:t>2</w:t>
    </w:r>
    <w:r w:rsidRPr="002810D3">
      <w:fldChar w:fldCharType="end"/>
    </w:r>
    <w:r w:rsidRPr="002810D3">
      <w:tab/>
    </w:r>
    <w:r w:rsidR="00EE0555">
      <w:t>Textile technology – textiles and society –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185" w14:textId="28D1B3D6" w:rsidR="00F233BF" w:rsidRDefault="00F233BF" w:rsidP="00030F70">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50A11">
      <w:rPr>
        <w:noProof/>
      </w:rPr>
      <w:t>Mar-20</w:t>
    </w:r>
    <w:r w:rsidRPr="002810D3">
      <w:fldChar w:fldCharType="end"/>
    </w:r>
    <w:r>
      <w:t>20</w:t>
    </w:r>
    <w:r>
      <w:tab/>
    </w:r>
    <w:r>
      <w:fldChar w:fldCharType="begin"/>
    </w:r>
    <w:r>
      <w:instrText xml:space="preserve"> PAGE   \* MERGEFORMAT </w:instrText>
    </w:r>
    <w:r>
      <w:fldChar w:fldCharType="separate"/>
    </w:r>
    <w:r w:rsidR="00750A11">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63F2" w14:textId="77777777" w:rsidR="00F233BF" w:rsidRPr="00030F70" w:rsidRDefault="00F233BF" w:rsidP="00030F70">
    <w:pPr>
      <w:pStyle w:val="Logo-landscape"/>
    </w:pPr>
    <w:r w:rsidRPr="00030F70">
      <w:t>education.nsw.gov.au</w:t>
    </w:r>
    <w:r w:rsidRPr="00030F70">
      <w:tab/>
    </w:r>
    <w:r w:rsidRPr="00030F70">
      <w:rPr>
        <w:noProof/>
        <w:lang w:eastAsia="en-AU"/>
      </w:rPr>
      <w:drawing>
        <wp:inline distT="0" distB="0" distL="0" distR="0" wp14:anchorId="25D639B7" wp14:editId="2670F8EC">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115" w14:textId="60114E1B" w:rsidR="00F233BF" w:rsidRPr="002810D3" w:rsidRDefault="00F233BF" w:rsidP="00030F70">
    <w:pPr>
      <w:pStyle w:val="Footer"/>
    </w:pPr>
    <w:r w:rsidRPr="002810D3">
      <w:fldChar w:fldCharType="begin"/>
    </w:r>
    <w:r w:rsidRPr="002810D3">
      <w:instrText xml:space="preserve"> PAGE </w:instrText>
    </w:r>
    <w:r w:rsidRPr="002810D3">
      <w:fldChar w:fldCharType="separate"/>
    </w:r>
    <w:r w:rsidR="00750A11">
      <w:rPr>
        <w:noProof/>
      </w:rPr>
      <w:t>4</w:t>
    </w:r>
    <w:r w:rsidRPr="002810D3">
      <w:fldChar w:fldCharType="end"/>
    </w:r>
    <w:r w:rsidRPr="002810D3">
      <w:tab/>
    </w:r>
    <w:r w:rsidR="008976FC">
      <w:t>Textile technology</w:t>
    </w:r>
    <w:r>
      <w:t xml:space="preserve"> – </w:t>
    </w:r>
    <w:r w:rsidR="008976FC">
      <w:t>textiles and society</w:t>
    </w:r>
    <w:r>
      <w:t xml:space="preserve"> –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F5158" w14:textId="77777777" w:rsidR="00F14CBB" w:rsidRDefault="00F14CBB">
      <w:r>
        <w:separator/>
      </w:r>
    </w:p>
    <w:p w14:paraId="2BC08F3C" w14:textId="77777777" w:rsidR="00F14CBB" w:rsidRDefault="00F14CBB"/>
  </w:footnote>
  <w:footnote w:type="continuationSeparator" w:id="0">
    <w:p w14:paraId="64C480C1" w14:textId="77777777" w:rsidR="00F14CBB" w:rsidRDefault="00F14CBB">
      <w:r>
        <w:continuationSeparator/>
      </w:r>
    </w:p>
    <w:p w14:paraId="618C67BE" w14:textId="77777777" w:rsidR="00F14CBB" w:rsidRDefault="00F14CBB"/>
  </w:footnote>
  <w:footnote w:type="continuationNotice" w:id="1">
    <w:p w14:paraId="37B52A24" w14:textId="77777777" w:rsidR="00F14CBB" w:rsidRDefault="00F14CB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2034" w14:textId="77777777" w:rsidR="00750A11" w:rsidRDefault="00750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7C16" w14:textId="77777777" w:rsidR="00750A11" w:rsidRDefault="00750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2C54" w14:textId="77777777" w:rsidR="00F233BF" w:rsidRPr="00200AD3" w:rsidRDefault="00F233BF" w:rsidP="00200AD3">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CC80035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2B418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884B44"/>
    <w:multiLevelType w:val="multilevel"/>
    <w:tmpl w:val="050E51AE"/>
    <w:styleLink w:val="unorderedlist"/>
    <w:lvl w:ilvl="0">
      <w:start w:val="1"/>
      <w:numFmt w:val="bullet"/>
      <w:lvlText w:val=""/>
      <w:lvlJc w:val="left"/>
      <w:pPr>
        <w:ind w:left="170" w:hanging="170"/>
      </w:pPr>
      <w:rPr>
        <w:rFonts w:ascii="Wingdings" w:hAnsi="Wingdings" w:hint="default"/>
        <w:color w:val="000000"/>
      </w:rPr>
    </w:lvl>
    <w:lvl w:ilvl="1">
      <w:start w:val="1"/>
      <w:numFmt w:val="bullet"/>
      <w:lvlText w:val=""/>
      <w:lvlJc w:val="left"/>
      <w:pPr>
        <w:ind w:left="340" w:hanging="170"/>
      </w:pPr>
      <w:rPr>
        <w:rFonts w:ascii="Wingdings" w:hAnsi="Wingdings" w:hint="default"/>
        <w:color w:val="000000"/>
      </w:rPr>
    </w:lvl>
    <w:lvl w:ilvl="2">
      <w:start w:val="1"/>
      <w:numFmt w:val="bullet"/>
      <w:lvlText w:val=""/>
      <w:lvlJc w:val="left"/>
      <w:pPr>
        <w:ind w:left="510" w:hanging="170"/>
      </w:pPr>
      <w:rPr>
        <w:rFonts w:ascii="Wingdings" w:hAnsi="Wingdings" w:hint="default"/>
        <w:color w:val="000000"/>
      </w:rPr>
    </w:lvl>
    <w:lvl w:ilvl="3">
      <w:start w:val="1"/>
      <w:numFmt w:val="bullet"/>
      <w:lvlText w:val=""/>
      <w:lvlJc w:val="left"/>
      <w:pPr>
        <w:ind w:left="680" w:hanging="170"/>
      </w:pPr>
      <w:rPr>
        <w:rFonts w:ascii="Wingdings" w:hAnsi="Wingdings" w:hint="default"/>
        <w:color w:val="000000"/>
      </w:rPr>
    </w:lvl>
    <w:lvl w:ilvl="4">
      <w:start w:val="1"/>
      <w:numFmt w:val="bullet"/>
      <w:lvlText w:val=""/>
      <w:lvlJc w:val="left"/>
      <w:pPr>
        <w:ind w:left="851" w:hanging="171"/>
      </w:pPr>
      <w:rPr>
        <w:rFonts w:ascii="Wingdings" w:hAnsi="Wingdings" w:hint="default"/>
        <w:color w:val="000000"/>
      </w:rPr>
    </w:lvl>
    <w:lvl w:ilvl="5">
      <w:start w:val="1"/>
      <w:numFmt w:val="bullet"/>
      <w:lvlText w:val=""/>
      <w:lvlJc w:val="left"/>
      <w:pPr>
        <w:ind w:left="2160" w:hanging="360"/>
      </w:pPr>
      <w:rPr>
        <w:rFonts w:ascii="Wingdings" w:hAnsi="Wingdings" w:hint="default"/>
        <w:color w:val="000000"/>
      </w:rPr>
    </w:lvl>
    <w:lvl w:ilvl="6">
      <w:start w:val="1"/>
      <w:numFmt w:val="bullet"/>
      <w:lvlText w:val=""/>
      <w:lvlJc w:val="left"/>
      <w:pPr>
        <w:ind w:left="2520" w:hanging="360"/>
      </w:pPr>
      <w:rPr>
        <w:rFonts w:ascii="Wingdings" w:hAnsi="Wingdings" w:hint="default"/>
        <w:color w:val="000000"/>
      </w:rPr>
    </w:lvl>
    <w:lvl w:ilvl="7">
      <w:start w:val="1"/>
      <w:numFmt w:val="bullet"/>
      <w:lvlText w:val=""/>
      <w:lvlJc w:val="left"/>
      <w:pPr>
        <w:ind w:left="2880" w:hanging="360"/>
      </w:pPr>
      <w:rPr>
        <w:rFonts w:ascii="Wingdings" w:hAnsi="Wingdings" w:hint="default"/>
        <w:color w:val="000000"/>
      </w:rPr>
    </w:lvl>
    <w:lvl w:ilvl="8">
      <w:start w:val="1"/>
      <w:numFmt w:val="bullet"/>
      <w:lvlText w:val=""/>
      <w:lvlJc w:val="left"/>
      <w:pPr>
        <w:ind w:left="3240" w:hanging="360"/>
      </w:pPr>
      <w:rPr>
        <w:rFonts w:ascii="Wingdings" w:hAnsi="Wingdings" w:hint="default"/>
        <w:color w:val="000000"/>
      </w:rPr>
    </w:lvl>
  </w:abstractNum>
  <w:abstractNum w:abstractNumId="4"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3960838"/>
    <w:multiLevelType w:val="hybridMultilevel"/>
    <w:tmpl w:val="F6605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A7418C8"/>
    <w:multiLevelType w:val="hybridMultilevel"/>
    <w:tmpl w:val="B60E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451DD2"/>
    <w:multiLevelType w:val="hybridMultilevel"/>
    <w:tmpl w:val="4FC2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AF5169"/>
    <w:multiLevelType w:val="hybridMultilevel"/>
    <w:tmpl w:val="EB966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BE53912"/>
    <w:multiLevelType w:val="multilevel"/>
    <w:tmpl w:val="1B588674"/>
    <w:lvl w:ilvl="0">
      <w:start w:val="1"/>
      <w:numFmt w:val="bullet"/>
      <w:pStyle w:val="ListBullet"/>
      <w:lvlText w:val=""/>
      <w:lvlJc w:val="left"/>
      <w:pPr>
        <w:tabs>
          <w:tab w:val="num" w:pos="936"/>
        </w:tabs>
        <w:ind w:left="936"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FC269FD"/>
    <w:multiLevelType w:val="multilevel"/>
    <w:tmpl w:val="A9B0669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1387295"/>
    <w:multiLevelType w:val="hybridMultilevel"/>
    <w:tmpl w:val="FC56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9"/>
  </w:num>
  <w:num w:numId="2">
    <w:abstractNumId w:val="4"/>
  </w:num>
  <w:num w:numId="3">
    <w:abstractNumId w:val="10"/>
  </w:num>
  <w:num w:numId="4">
    <w:abstractNumId w:val="12"/>
  </w:num>
  <w:num w:numId="5">
    <w:abstractNumId w:val="13"/>
  </w:num>
  <w:num w:numId="6">
    <w:abstractNumId w:val="3"/>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6"/>
  </w:num>
  <w:num w:numId="14">
    <w:abstractNumId w:val="11"/>
  </w:num>
  <w:num w:numId="15">
    <w:abstractNumId w:val="7"/>
  </w:num>
  <w:num w:numId="16">
    <w:abstractNumId w:val="0"/>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BFImhgYG5kCmko5ScGpxcWZ+HkiBoXktAJiC1TgtAAAA"/>
  </w:docVars>
  <w:rsids>
    <w:rsidRoot w:val="00F50611"/>
    <w:rsid w:val="0000022D"/>
    <w:rsid w:val="0000031A"/>
    <w:rsid w:val="00001C08"/>
    <w:rsid w:val="00002BF1"/>
    <w:rsid w:val="00006220"/>
    <w:rsid w:val="00006CD7"/>
    <w:rsid w:val="000103FC"/>
    <w:rsid w:val="00010746"/>
    <w:rsid w:val="000143DF"/>
    <w:rsid w:val="000151F8"/>
    <w:rsid w:val="00015D43"/>
    <w:rsid w:val="00016801"/>
    <w:rsid w:val="00021171"/>
    <w:rsid w:val="00022014"/>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507E6"/>
    <w:rsid w:val="00051469"/>
    <w:rsid w:val="0005163D"/>
    <w:rsid w:val="000534F4"/>
    <w:rsid w:val="000535B7"/>
    <w:rsid w:val="00053726"/>
    <w:rsid w:val="000560B6"/>
    <w:rsid w:val="000562A7"/>
    <w:rsid w:val="000564F8"/>
    <w:rsid w:val="00057BC8"/>
    <w:rsid w:val="000604B9"/>
    <w:rsid w:val="00061232"/>
    <w:rsid w:val="000613C4"/>
    <w:rsid w:val="00061B8D"/>
    <w:rsid w:val="000620E8"/>
    <w:rsid w:val="00062708"/>
    <w:rsid w:val="00065A16"/>
    <w:rsid w:val="00071D06"/>
    <w:rsid w:val="0007214A"/>
    <w:rsid w:val="00072B6E"/>
    <w:rsid w:val="00072DFB"/>
    <w:rsid w:val="00075B4E"/>
    <w:rsid w:val="00077A7C"/>
    <w:rsid w:val="00080966"/>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4E5"/>
    <w:rsid w:val="000C575E"/>
    <w:rsid w:val="000C61FB"/>
    <w:rsid w:val="000C6F89"/>
    <w:rsid w:val="000C7D4F"/>
    <w:rsid w:val="000D2063"/>
    <w:rsid w:val="000D24EC"/>
    <w:rsid w:val="000D2C3A"/>
    <w:rsid w:val="000D4B5A"/>
    <w:rsid w:val="000D64D8"/>
    <w:rsid w:val="000E29F9"/>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1809"/>
    <w:rsid w:val="00113763"/>
    <w:rsid w:val="00114B7D"/>
    <w:rsid w:val="0011754B"/>
    <w:rsid w:val="001177C4"/>
    <w:rsid w:val="00117B7D"/>
    <w:rsid w:val="00117FF3"/>
    <w:rsid w:val="0012093E"/>
    <w:rsid w:val="00125C6C"/>
    <w:rsid w:val="00127648"/>
    <w:rsid w:val="0013032B"/>
    <w:rsid w:val="001305EA"/>
    <w:rsid w:val="001328FA"/>
    <w:rsid w:val="00133032"/>
    <w:rsid w:val="00133D7F"/>
    <w:rsid w:val="00134700"/>
    <w:rsid w:val="00134E23"/>
    <w:rsid w:val="00135E80"/>
    <w:rsid w:val="001375EB"/>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1F67"/>
    <w:rsid w:val="00174183"/>
    <w:rsid w:val="00176C65"/>
    <w:rsid w:val="001778A4"/>
    <w:rsid w:val="00180A15"/>
    <w:rsid w:val="00180DD1"/>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00A"/>
    <w:rsid w:val="001A3627"/>
    <w:rsid w:val="001B3065"/>
    <w:rsid w:val="001B33C0"/>
    <w:rsid w:val="001B5E34"/>
    <w:rsid w:val="001C2997"/>
    <w:rsid w:val="001C4DB7"/>
    <w:rsid w:val="001C6C9B"/>
    <w:rsid w:val="001D10B2"/>
    <w:rsid w:val="001D3092"/>
    <w:rsid w:val="001D4CD1"/>
    <w:rsid w:val="001D66C2"/>
    <w:rsid w:val="001D6DF9"/>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4C4"/>
    <w:rsid w:val="00206E7F"/>
    <w:rsid w:val="00206EFD"/>
    <w:rsid w:val="0020756A"/>
    <w:rsid w:val="00210D95"/>
    <w:rsid w:val="002136B3"/>
    <w:rsid w:val="00213853"/>
    <w:rsid w:val="00216957"/>
    <w:rsid w:val="00217731"/>
    <w:rsid w:val="00217AE6"/>
    <w:rsid w:val="00221777"/>
    <w:rsid w:val="00221998"/>
    <w:rsid w:val="00221E1A"/>
    <w:rsid w:val="002228E3"/>
    <w:rsid w:val="00224261"/>
    <w:rsid w:val="00224949"/>
    <w:rsid w:val="00224B16"/>
    <w:rsid w:val="00224D61"/>
    <w:rsid w:val="002265BD"/>
    <w:rsid w:val="002270CC"/>
    <w:rsid w:val="00227421"/>
    <w:rsid w:val="00227894"/>
    <w:rsid w:val="0022791F"/>
    <w:rsid w:val="00231E53"/>
    <w:rsid w:val="00231ECB"/>
    <w:rsid w:val="00232E49"/>
    <w:rsid w:val="00234830"/>
    <w:rsid w:val="00235CD6"/>
    <w:rsid w:val="002368C7"/>
    <w:rsid w:val="0023726F"/>
    <w:rsid w:val="00240249"/>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6EC"/>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507"/>
    <w:rsid w:val="002B7744"/>
    <w:rsid w:val="002B7B5D"/>
    <w:rsid w:val="002C05AC"/>
    <w:rsid w:val="002C3953"/>
    <w:rsid w:val="002C56A0"/>
    <w:rsid w:val="002D12FF"/>
    <w:rsid w:val="002D21A5"/>
    <w:rsid w:val="002D4413"/>
    <w:rsid w:val="002D6627"/>
    <w:rsid w:val="002D7247"/>
    <w:rsid w:val="002E005A"/>
    <w:rsid w:val="002E0D19"/>
    <w:rsid w:val="002E1E3C"/>
    <w:rsid w:val="002E26F3"/>
    <w:rsid w:val="002E34CB"/>
    <w:rsid w:val="002E4059"/>
    <w:rsid w:val="002E4D5B"/>
    <w:rsid w:val="002E5474"/>
    <w:rsid w:val="002E5494"/>
    <w:rsid w:val="002E5699"/>
    <w:rsid w:val="002E5832"/>
    <w:rsid w:val="002E633F"/>
    <w:rsid w:val="002F0BF7"/>
    <w:rsid w:val="002F104E"/>
    <w:rsid w:val="002F1BD9"/>
    <w:rsid w:val="002F3A6D"/>
    <w:rsid w:val="002F655F"/>
    <w:rsid w:val="002F749C"/>
    <w:rsid w:val="00303813"/>
    <w:rsid w:val="00310348"/>
    <w:rsid w:val="00310EE6"/>
    <w:rsid w:val="00311628"/>
    <w:rsid w:val="00311E73"/>
    <w:rsid w:val="0031221D"/>
    <w:rsid w:val="003123F7"/>
    <w:rsid w:val="00314A01"/>
    <w:rsid w:val="00314B9D"/>
    <w:rsid w:val="00314DD8"/>
    <w:rsid w:val="003151B4"/>
    <w:rsid w:val="003155A3"/>
    <w:rsid w:val="00315B35"/>
    <w:rsid w:val="00316A7F"/>
    <w:rsid w:val="00317B24"/>
    <w:rsid w:val="00317D8E"/>
    <w:rsid w:val="00317E8F"/>
    <w:rsid w:val="00320752"/>
    <w:rsid w:val="003209E8"/>
    <w:rsid w:val="003211F4"/>
    <w:rsid w:val="0032193F"/>
    <w:rsid w:val="00322186"/>
    <w:rsid w:val="00322962"/>
    <w:rsid w:val="0032333A"/>
    <w:rsid w:val="0032403E"/>
    <w:rsid w:val="00324D73"/>
    <w:rsid w:val="00325B7B"/>
    <w:rsid w:val="0033017E"/>
    <w:rsid w:val="0033193C"/>
    <w:rsid w:val="00332A51"/>
    <w:rsid w:val="00332B30"/>
    <w:rsid w:val="003330AE"/>
    <w:rsid w:val="0033532B"/>
    <w:rsid w:val="00337929"/>
    <w:rsid w:val="00340003"/>
    <w:rsid w:val="003429B7"/>
    <w:rsid w:val="00342B27"/>
    <w:rsid w:val="00342B92"/>
    <w:rsid w:val="00343B23"/>
    <w:rsid w:val="003444A9"/>
    <w:rsid w:val="003445F2"/>
    <w:rsid w:val="00345EB0"/>
    <w:rsid w:val="0034764B"/>
    <w:rsid w:val="0034780A"/>
    <w:rsid w:val="00347CBE"/>
    <w:rsid w:val="003503AC"/>
    <w:rsid w:val="00352686"/>
    <w:rsid w:val="003534AD"/>
    <w:rsid w:val="00354483"/>
    <w:rsid w:val="0035626D"/>
    <w:rsid w:val="00357136"/>
    <w:rsid w:val="003576EB"/>
    <w:rsid w:val="003600BE"/>
    <w:rsid w:val="00360C67"/>
    <w:rsid w:val="00360E65"/>
    <w:rsid w:val="00362CEA"/>
    <w:rsid w:val="00362DCB"/>
    <w:rsid w:val="0036308C"/>
    <w:rsid w:val="00363E8F"/>
    <w:rsid w:val="0036494E"/>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506"/>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5733"/>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44B"/>
    <w:rsid w:val="003F35B8"/>
    <w:rsid w:val="003F3F97"/>
    <w:rsid w:val="003F42CF"/>
    <w:rsid w:val="003F4EA0"/>
    <w:rsid w:val="003F69BE"/>
    <w:rsid w:val="003F7245"/>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2E60"/>
    <w:rsid w:val="00432F3D"/>
    <w:rsid w:val="00435259"/>
    <w:rsid w:val="00436B23"/>
    <w:rsid w:val="00436E88"/>
    <w:rsid w:val="00437AF4"/>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1F71"/>
    <w:rsid w:val="00462A59"/>
    <w:rsid w:val="00463BFC"/>
    <w:rsid w:val="004657D6"/>
    <w:rsid w:val="004727D6"/>
    <w:rsid w:val="004728AA"/>
    <w:rsid w:val="00473346"/>
    <w:rsid w:val="00476168"/>
    <w:rsid w:val="00476284"/>
    <w:rsid w:val="0048084F"/>
    <w:rsid w:val="004810BD"/>
    <w:rsid w:val="0048175E"/>
    <w:rsid w:val="00482E44"/>
    <w:rsid w:val="00483B44"/>
    <w:rsid w:val="00483CA9"/>
    <w:rsid w:val="004850B9"/>
    <w:rsid w:val="0048525B"/>
    <w:rsid w:val="00485CCD"/>
    <w:rsid w:val="00485DB5"/>
    <w:rsid w:val="00486D2B"/>
    <w:rsid w:val="00490A01"/>
    <w:rsid w:val="00490D60"/>
    <w:rsid w:val="004949C7"/>
    <w:rsid w:val="00494FDC"/>
    <w:rsid w:val="004965E9"/>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161"/>
    <w:rsid w:val="004F0977"/>
    <w:rsid w:val="004F1408"/>
    <w:rsid w:val="004F3F2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177E"/>
    <w:rsid w:val="0052396A"/>
    <w:rsid w:val="0052782C"/>
    <w:rsid w:val="00527A41"/>
    <w:rsid w:val="00530E46"/>
    <w:rsid w:val="005324EF"/>
    <w:rsid w:val="0053286B"/>
    <w:rsid w:val="00532ADD"/>
    <w:rsid w:val="00536369"/>
    <w:rsid w:val="005400FF"/>
    <w:rsid w:val="00540E99"/>
    <w:rsid w:val="00541130"/>
    <w:rsid w:val="00546A8B"/>
    <w:rsid w:val="00546D5E"/>
    <w:rsid w:val="00546F02"/>
    <w:rsid w:val="005470FC"/>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61BF"/>
    <w:rsid w:val="0058713B"/>
    <w:rsid w:val="005876D2"/>
    <w:rsid w:val="0059056C"/>
    <w:rsid w:val="0059130B"/>
    <w:rsid w:val="00591673"/>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04A9"/>
    <w:rsid w:val="005C1BFC"/>
    <w:rsid w:val="005C7B55"/>
    <w:rsid w:val="005D0175"/>
    <w:rsid w:val="005D1CC4"/>
    <w:rsid w:val="005D2D62"/>
    <w:rsid w:val="005D5A78"/>
    <w:rsid w:val="005D5DB0"/>
    <w:rsid w:val="005E0B43"/>
    <w:rsid w:val="005E2142"/>
    <w:rsid w:val="005E4742"/>
    <w:rsid w:val="005E6699"/>
    <w:rsid w:val="005E6829"/>
    <w:rsid w:val="005F26E8"/>
    <w:rsid w:val="005F275A"/>
    <w:rsid w:val="005F2E08"/>
    <w:rsid w:val="005F78DD"/>
    <w:rsid w:val="005F7A4D"/>
    <w:rsid w:val="006021C3"/>
    <w:rsid w:val="0060359B"/>
    <w:rsid w:val="00603F69"/>
    <w:rsid w:val="006040DA"/>
    <w:rsid w:val="006047BD"/>
    <w:rsid w:val="00607675"/>
    <w:rsid w:val="00610F53"/>
    <w:rsid w:val="006123FB"/>
    <w:rsid w:val="00612E3F"/>
    <w:rsid w:val="00613208"/>
    <w:rsid w:val="00616767"/>
    <w:rsid w:val="0061698B"/>
    <w:rsid w:val="00616F61"/>
    <w:rsid w:val="00620917"/>
    <w:rsid w:val="0062163D"/>
    <w:rsid w:val="00623A9E"/>
    <w:rsid w:val="00623D19"/>
    <w:rsid w:val="00624A20"/>
    <w:rsid w:val="00624C9B"/>
    <w:rsid w:val="00630BB3"/>
    <w:rsid w:val="00632182"/>
    <w:rsid w:val="006335DF"/>
    <w:rsid w:val="00634717"/>
    <w:rsid w:val="00634AF9"/>
    <w:rsid w:val="00636675"/>
    <w:rsid w:val="0063670E"/>
    <w:rsid w:val="00637181"/>
    <w:rsid w:val="00637AF8"/>
    <w:rsid w:val="00640105"/>
    <w:rsid w:val="006412BE"/>
    <w:rsid w:val="006413EE"/>
    <w:rsid w:val="0064144D"/>
    <w:rsid w:val="00641609"/>
    <w:rsid w:val="0064160E"/>
    <w:rsid w:val="00642389"/>
    <w:rsid w:val="006439ED"/>
    <w:rsid w:val="00644306"/>
    <w:rsid w:val="006450E2"/>
    <w:rsid w:val="006453D8"/>
    <w:rsid w:val="00650393"/>
    <w:rsid w:val="00650503"/>
    <w:rsid w:val="00650980"/>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8EA"/>
    <w:rsid w:val="00675260"/>
    <w:rsid w:val="00677DDB"/>
    <w:rsid w:val="00677EF0"/>
    <w:rsid w:val="006814BF"/>
    <w:rsid w:val="00681F32"/>
    <w:rsid w:val="00682080"/>
    <w:rsid w:val="00683AEC"/>
    <w:rsid w:val="00684672"/>
    <w:rsid w:val="0068481E"/>
    <w:rsid w:val="0068666F"/>
    <w:rsid w:val="0068780A"/>
    <w:rsid w:val="00687D08"/>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5C7A"/>
    <w:rsid w:val="006B73E5"/>
    <w:rsid w:val="006C00A3"/>
    <w:rsid w:val="006C684D"/>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38ED"/>
    <w:rsid w:val="006F4503"/>
    <w:rsid w:val="006F72E2"/>
    <w:rsid w:val="00701DAC"/>
    <w:rsid w:val="00704694"/>
    <w:rsid w:val="007058CD"/>
    <w:rsid w:val="00705D75"/>
    <w:rsid w:val="0070723B"/>
    <w:rsid w:val="0071141D"/>
    <w:rsid w:val="00712DA7"/>
    <w:rsid w:val="007137D3"/>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08CF"/>
    <w:rsid w:val="00741479"/>
    <w:rsid w:val="007414DA"/>
    <w:rsid w:val="007448D2"/>
    <w:rsid w:val="00744A73"/>
    <w:rsid w:val="00744DB8"/>
    <w:rsid w:val="00745C28"/>
    <w:rsid w:val="007460FF"/>
    <w:rsid w:val="007474D4"/>
    <w:rsid w:val="00750A11"/>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5F6C"/>
    <w:rsid w:val="00796888"/>
    <w:rsid w:val="007A1326"/>
    <w:rsid w:val="007A1F1C"/>
    <w:rsid w:val="007A3356"/>
    <w:rsid w:val="007A36F3"/>
    <w:rsid w:val="007A55A8"/>
    <w:rsid w:val="007B176D"/>
    <w:rsid w:val="007B24C4"/>
    <w:rsid w:val="007B50E4"/>
    <w:rsid w:val="007B5236"/>
    <w:rsid w:val="007B6B2F"/>
    <w:rsid w:val="007C057B"/>
    <w:rsid w:val="007C1661"/>
    <w:rsid w:val="007C1A9E"/>
    <w:rsid w:val="007C2163"/>
    <w:rsid w:val="007C6E38"/>
    <w:rsid w:val="007D212E"/>
    <w:rsid w:val="007D458F"/>
    <w:rsid w:val="007D5655"/>
    <w:rsid w:val="007D5A52"/>
    <w:rsid w:val="007D7CF5"/>
    <w:rsid w:val="007D7E58"/>
    <w:rsid w:val="007E41AD"/>
    <w:rsid w:val="007E5990"/>
    <w:rsid w:val="007E5E9E"/>
    <w:rsid w:val="007F1493"/>
    <w:rsid w:val="007F15BC"/>
    <w:rsid w:val="007F3524"/>
    <w:rsid w:val="007F35D9"/>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E1"/>
    <w:rsid w:val="008377AF"/>
    <w:rsid w:val="008404C4"/>
    <w:rsid w:val="0084056D"/>
    <w:rsid w:val="00841080"/>
    <w:rsid w:val="008412F7"/>
    <w:rsid w:val="008414BB"/>
    <w:rsid w:val="00841B54"/>
    <w:rsid w:val="008433B3"/>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0B21"/>
    <w:rsid w:val="00862960"/>
    <w:rsid w:val="00863532"/>
    <w:rsid w:val="008641E8"/>
    <w:rsid w:val="00865EC3"/>
    <w:rsid w:val="0086629C"/>
    <w:rsid w:val="00866415"/>
    <w:rsid w:val="0086672A"/>
    <w:rsid w:val="00867469"/>
    <w:rsid w:val="00870838"/>
    <w:rsid w:val="00870A3D"/>
    <w:rsid w:val="00872A85"/>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34D"/>
    <w:rsid w:val="00895861"/>
    <w:rsid w:val="008976FC"/>
    <w:rsid w:val="00897B91"/>
    <w:rsid w:val="008A00A0"/>
    <w:rsid w:val="008A0836"/>
    <w:rsid w:val="008A21F0"/>
    <w:rsid w:val="008A30C4"/>
    <w:rsid w:val="008A5DE5"/>
    <w:rsid w:val="008B1FDB"/>
    <w:rsid w:val="008B2A5B"/>
    <w:rsid w:val="008B367A"/>
    <w:rsid w:val="008B430F"/>
    <w:rsid w:val="008B4405"/>
    <w:rsid w:val="008B44C9"/>
    <w:rsid w:val="008B4DA3"/>
    <w:rsid w:val="008B4FF4"/>
    <w:rsid w:val="008B6729"/>
    <w:rsid w:val="008B7F83"/>
    <w:rsid w:val="008C085A"/>
    <w:rsid w:val="008C1A20"/>
    <w:rsid w:val="008C2FB5"/>
    <w:rsid w:val="008C302C"/>
    <w:rsid w:val="008C4CAB"/>
    <w:rsid w:val="008C6461"/>
    <w:rsid w:val="008C6F82"/>
    <w:rsid w:val="008C7CBC"/>
    <w:rsid w:val="008D0920"/>
    <w:rsid w:val="008D125E"/>
    <w:rsid w:val="008D5308"/>
    <w:rsid w:val="008D55BF"/>
    <w:rsid w:val="008D61E0"/>
    <w:rsid w:val="008D6722"/>
    <w:rsid w:val="008D6E1D"/>
    <w:rsid w:val="008D7AB2"/>
    <w:rsid w:val="008E0259"/>
    <w:rsid w:val="008E40D6"/>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5A98"/>
    <w:rsid w:val="0090604A"/>
    <w:rsid w:val="009078AB"/>
    <w:rsid w:val="0091055E"/>
    <w:rsid w:val="00910AEB"/>
    <w:rsid w:val="00912C5D"/>
    <w:rsid w:val="00912DAD"/>
    <w:rsid w:val="00912EC7"/>
    <w:rsid w:val="00913D40"/>
    <w:rsid w:val="009153A2"/>
    <w:rsid w:val="0091571A"/>
    <w:rsid w:val="00915AC4"/>
    <w:rsid w:val="00920A1E"/>
    <w:rsid w:val="00920C71"/>
    <w:rsid w:val="009227DD"/>
    <w:rsid w:val="00923015"/>
    <w:rsid w:val="009234D0"/>
    <w:rsid w:val="00924934"/>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2BFB"/>
    <w:rsid w:val="009532C7"/>
    <w:rsid w:val="00953891"/>
    <w:rsid w:val="00953E82"/>
    <w:rsid w:val="00955D6C"/>
    <w:rsid w:val="00957896"/>
    <w:rsid w:val="00960547"/>
    <w:rsid w:val="00960CCA"/>
    <w:rsid w:val="00960E03"/>
    <w:rsid w:val="009624AB"/>
    <w:rsid w:val="009634F6"/>
    <w:rsid w:val="00963579"/>
    <w:rsid w:val="0096422F"/>
    <w:rsid w:val="00964AE3"/>
    <w:rsid w:val="00965F05"/>
    <w:rsid w:val="0096720F"/>
    <w:rsid w:val="0097036E"/>
    <w:rsid w:val="009718BF"/>
    <w:rsid w:val="00973DB2"/>
    <w:rsid w:val="009774ED"/>
    <w:rsid w:val="00981475"/>
    <w:rsid w:val="00981668"/>
    <w:rsid w:val="00982B07"/>
    <w:rsid w:val="00984331"/>
    <w:rsid w:val="00984C07"/>
    <w:rsid w:val="00985F69"/>
    <w:rsid w:val="00987813"/>
    <w:rsid w:val="00990C18"/>
    <w:rsid w:val="00990C46"/>
    <w:rsid w:val="009910F7"/>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6B13"/>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43C"/>
    <w:rsid w:val="00A04A93"/>
    <w:rsid w:val="00A07569"/>
    <w:rsid w:val="00A07749"/>
    <w:rsid w:val="00A078FB"/>
    <w:rsid w:val="00A104A6"/>
    <w:rsid w:val="00A10CE1"/>
    <w:rsid w:val="00A10CED"/>
    <w:rsid w:val="00A128C6"/>
    <w:rsid w:val="00A14124"/>
    <w:rsid w:val="00A143CE"/>
    <w:rsid w:val="00A16D9B"/>
    <w:rsid w:val="00A21A49"/>
    <w:rsid w:val="00A231E9"/>
    <w:rsid w:val="00A307AE"/>
    <w:rsid w:val="00A35E8B"/>
    <w:rsid w:val="00A3669F"/>
    <w:rsid w:val="00A40F75"/>
    <w:rsid w:val="00A41A01"/>
    <w:rsid w:val="00A429A9"/>
    <w:rsid w:val="00A43CFF"/>
    <w:rsid w:val="00A47719"/>
    <w:rsid w:val="00A47EAB"/>
    <w:rsid w:val="00A5068D"/>
    <w:rsid w:val="00A509B4"/>
    <w:rsid w:val="00A5316A"/>
    <w:rsid w:val="00A5427A"/>
    <w:rsid w:val="00A54C7B"/>
    <w:rsid w:val="00A54CFD"/>
    <w:rsid w:val="00A5639F"/>
    <w:rsid w:val="00A57040"/>
    <w:rsid w:val="00A60064"/>
    <w:rsid w:val="00A64F90"/>
    <w:rsid w:val="00A65A2B"/>
    <w:rsid w:val="00A70170"/>
    <w:rsid w:val="00A726C7"/>
    <w:rsid w:val="00A72727"/>
    <w:rsid w:val="00A7409C"/>
    <w:rsid w:val="00A752B5"/>
    <w:rsid w:val="00A774B4"/>
    <w:rsid w:val="00A77927"/>
    <w:rsid w:val="00A81791"/>
    <w:rsid w:val="00A8195D"/>
    <w:rsid w:val="00A81DC9"/>
    <w:rsid w:val="00A82923"/>
    <w:rsid w:val="00A8372C"/>
    <w:rsid w:val="00A84C89"/>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6205"/>
    <w:rsid w:val="00AB77E7"/>
    <w:rsid w:val="00AC1DCF"/>
    <w:rsid w:val="00AC23B1"/>
    <w:rsid w:val="00AC260E"/>
    <w:rsid w:val="00AC2AF9"/>
    <w:rsid w:val="00AC2F71"/>
    <w:rsid w:val="00AC47A6"/>
    <w:rsid w:val="00AC78ED"/>
    <w:rsid w:val="00AD02D3"/>
    <w:rsid w:val="00AD3675"/>
    <w:rsid w:val="00AD56A9"/>
    <w:rsid w:val="00AD69C4"/>
    <w:rsid w:val="00AD6F0C"/>
    <w:rsid w:val="00AE1568"/>
    <w:rsid w:val="00AE1C5F"/>
    <w:rsid w:val="00AE3899"/>
    <w:rsid w:val="00AE6CD2"/>
    <w:rsid w:val="00AE76FD"/>
    <w:rsid w:val="00AE776A"/>
    <w:rsid w:val="00AF0E34"/>
    <w:rsid w:val="00AF1F68"/>
    <w:rsid w:val="00AF27B7"/>
    <w:rsid w:val="00AF2BB2"/>
    <w:rsid w:val="00AF3C5D"/>
    <w:rsid w:val="00AF726A"/>
    <w:rsid w:val="00AF7AB4"/>
    <w:rsid w:val="00AF7B91"/>
    <w:rsid w:val="00B00015"/>
    <w:rsid w:val="00B01EF6"/>
    <w:rsid w:val="00B043A6"/>
    <w:rsid w:val="00B06DE8"/>
    <w:rsid w:val="00B07AE1"/>
    <w:rsid w:val="00B07D23"/>
    <w:rsid w:val="00B12968"/>
    <w:rsid w:val="00B131FF"/>
    <w:rsid w:val="00B13498"/>
    <w:rsid w:val="00B13D57"/>
    <w:rsid w:val="00B13DA2"/>
    <w:rsid w:val="00B1672A"/>
    <w:rsid w:val="00B16E71"/>
    <w:rsid w:val="00B174BD"/>
    <w:rsid w:val="00B17CE6"/>
    <w:rsid w:val="00B20690"/>
    <w:rsid w:val="00B20B2A"/>
    <w:rsid w:val="00B2129B"/>
    <w:rsid w:val="00B22FA7"/>
    <w:rsid w:val="00B23ADC"/>
    <w:rsid w:val="00B24845"/>
    <w:rsid w:val="00B26370"/>
    <w:rsid w:val="00B27039"/>
    <w:rsid w:val="00B27423"/>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57318"/>
    <w:rsid w:val="00B5775F"/>
    <w:rsid w:val="00B6083F"/>
    <w:rsid w:val="00B61504"/>
    <w:rsid w:val="00B62E95"/>
    <w:rsid w:val="00B6324E"/>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C55"/>
    <w:rsid w:val="00BC22C2"/>
    <w:rsid w:val="00BC27BE"/>
    <w:rsid w:val="00BC3779"/>
    <w:rsid w:val="00BC41A0"/>
    <w:rsid w:val="00BC43D8"/>
    <w:rsid w:val="00BC6C12"/>
    <w:rsid w:val="00BD0186"/>
    <w:rsid w:val="00BD1661"/>
    <w:rsid w:val="00BD6178"/>
    <w:rsid w:val="00BD6348"/>
    <w:rsid w:val="00BE147F"/>
    <w:rsid w:val="00BE1BBC"/>
    <w:rsid w:val="00BE3373"/>
    <w:rsid w:val="00BE46B5"/>
    <w:rsid w:val="00BE6663"/>
    <w:rsid w:val="00BE6E4A"/>
    <w:rsid w:val="00BF0917"/>
    <w:rsid w:val="00BF0CD7"/>
    <w:rsid w:val="00BF143E"/>
    <w:rsid w:val="00BF15CE"/>
    <w:rsid w:val="00BF1BFC"/>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2818"/>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990"/>
    <w:rsid w:val="00C41F7E"/>
    <w:rsid w:val="00C42A1B"/>
    <w:rsid w:val="00C42C1F"/>
    <w:rsid w:val="00C44A8D"/>
    <w:rsid w:val="00C44CF8"/>
    <w:rsid w:val="00C45A8D"/>
    <w:rsid w:val="00C45B91"/>
    <w:rsid w:val="00C460A1"/>
    <w:rsid w:val="00C4789C"/>
    <w:rsid w:val="00C52C02"/>
    <w:rsid w:val="00C52DCB"/>
    <w:rsid w:val="00C57266"/>
    <w:rsid w:val="00C57EE8"/>
    <w:rsid w:val="00C61072"/>
    <w:rsid w:val="00C61EDA"/>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68B"/>
    <w:rsid w:val="00C928A8"/>
    <w:rsid w:val="00C92F39"/>
    <w:rsid w:val="00C93044"/>
    <w:rsid w:val="00C95246"/>
    <w:rsid w:val="00CA103E"/>
    <w:rsid w:val="00CA6C45"/>
    <w:rsid w:val="00CA74F6"/>
    <w:rsid w:val="00CA7603"/>
    <w:rsid w:val="00CB16BA"/>
    <w:rsid w:val="00CB364E"/>
    <w:rsid w:val="00CB37B8"/>
    <w:rsid w:val="00CB4F1A"/>
    <w:rsid w:val="00CB58B4"/>
    <w:rsid w:val="00CB6577"/>
    <w:rsid w:val="00CB6768"/>
    <w:rsid w:val="00CB74C7"/>
    <w:rsid w:val="00CB7804"/>
    <w:rsid w:val="00CC1FE9"/>
    <w:rsid w:val="00CC3B49"/>
    <w:rsid w:val="00CC3D04"/>
    <w:rsid w:val="00CC4AF7"/>
    <w:rsid w:val="00CC54E5"/>
    <w:rsid w:val="00CC6F04"/>
    <w:rsid w:val="00CC7B94"/>
    <w:rsid w:val="00CD4D18"/>
    <w:rsid w:val="00CD6E8E"/>
    <w:rsid w:val="00CE0D1C"/>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629"/>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17AC"/>
    <w:rsid w:val="00D92C82"/>
    <w:rsid w:val="00D93336"/>
    <w:rsid w:val="00D94314"/>
    <w:rsid w:val="00D95BC7"/>
    <w:rsid w:val="00D95C17"/>
    <w:rsid w:val="00D96043"/>
    <w:rsid w:val="00D969AB"/>
    <w:rsid w:val="00D96A76"/>
    <w:rsid w:val="00D97779"/>
    <w:rsid w:val="00DA52F5"/>
    <w:rsid w:val="00DA73A3"/>
    <w:rsid w:val="00DB2A95"/>
    <w:rsid w:val="00DB3080"/>
    <w:rsid w:val="00DB4E12"/>
    <w:rsid w:val="00DB5771"/>
    <w:rsid w:val="00DB5F4D"/>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61D1"/>
    <w:rsid w:val="00DF707E"/>
    <w:rsid w:val="00DF70A1"/>
    <w:rsid w:val="00DF759D"/>
    <w:rsid w:val="00E003AF"/>
    <w:rsid w:val="00E00482"/>
    <w:rsid w:val="00E018C3"/>
    <w:rsid w:val="00E01C15"/>
    <w:rsid w:val="00E052B1"/>
    <w:rsid w:val="00E05886"/>
    <w:rsid w:val="00E06457"/>
    <w:rsid w:val="00E10C02"/>
    <w:rsid w:val="00E137F4"/>
    <w:rsid w:val="00E14DE5"/>
    <w:rsid w:val="00E164F2"/>
    <w:rsid w:val="00E16F61"/>
    <w:rsid w:val="00E20F6A"/>
    <w:rsid w:val="00E21A25"/>
    <w:rsid w:val="00E23303"/>
    <w:rsid w:val="00E253CA"/>
    <w:rsid w:val="00E25971"/>
    <w:rsid w:val="00E2771C"/>
    <w:rsid w:val="00E27736"/>
    <w:rsid w:val="00E3181B"/>
    <w:rsid w:val="00E31D50"/>
    <w:rsid w:val="00E324D9"/>
    <w:rsid w:val="00E331FB"/>
    <w:rsid w:val="00E33DF4"/>
    <w:rsid w:val="00E35EDE"/>
    <w:rsid w:val="00E36528"/>
    <w:rsid w:val="00E409B4"/>
    <w:rsid w:val="00E40CF7"/>
    <w:rsid w:val="00E413B8"/>
    <w:rsid w:val="00E434EB"/>
    <w:rsid w:val="00E440C0"/>
    <w:rsid w:val="00E4683D"/>
    <w:rsid w:val="00E46F21"/>
    <w:rsid w:val="00E47B01"/>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169"/>
    <w:rsid w:val="00E7295C"/>
    <w:rsid w:val="00E72A95"/>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0059"/>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0555"/>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8E8"/>
    <w:rsid w:val="00F121C4"/>
    <w:rsid w:val="00F14049"/>
    <w:rsid w:val="00F14CBB"/>
    <w:rsid w:val="00F17235"/>
    <w:rsid w:val="00F20B40"/>
    <w:rsid w:val="00F2269A"/>
    <w:rsid w:val="00F22775"/>
    <w:rsid w:val="00F228A5"/>
    <w:rsid w:val="00F233BF"/>
    <w:rsid w:val="00F246D4"/>
    <w:rsid w:val="00F269DC"/>
    <w:rsid w:val="00F26ABA"/>
    <w:rsid w:val="00F309E2"/>
    <w:rsid w:val="00F30C2D"/>
    <w:rsid w:val="00F318BD"/>
    <w:rsid w:val="00F32557"/>
    <w:rsid w:val="00F32CE9"/>
    <w:rsid w:val="00F332EF"/>
    <w:rsid w:val="00F3366B"/>
    <w:rsid w:val="00F33A6A"/>
    <w:rsid w:val="00F34D8E"/>
    <w:rsid w:val="00F3515A"/>
    <w:rsid w:val="00F3674D"/>
    <w:rsid w:val="00F37587"/>
    <w:rsid w:val="00F4064F"/>
    <w:rsid w:val="00F4079E"/>
    <w:rsid w:val="00F40B14"/>
    <w:rsid w:val="00F42101"/>
    <w:rsid w:val="00F42EAA"/>
    <w:rsid w:val="00F42EE0"/>
    <w:rsid w:val="00F434A9"/>
    <w:rsid w:val="00F437C4"/>
    <w:rsid w:val="00F446A0"/>
    <w:rsid w:val="00F47A0A"/>
    <w:rsid w:val="00F47A79"/>
    <w:rsid w:val="00F47F5C"/>
    <w:rsid w:val="00F50611"/>
    <w:rsid w:val="00F51928"/>
    <w:rsid w:val="00F52CA9"/>
    <w:rsid w:val="00F543B3"/>
    <w:rsid w:val="00F5467A"/>
    <w:rsid w:val="00F54A1C"/>
    <w:rsid w:val="00F5643A"/>
    <w:rsid w:val="00F56596"/>
    <w:rsid w:val="00F62236"/>
    <w:rsid w:val="00F642AF"/>
    <w:rsid w:val="00F650B4"/>
    <w:rsid w:val="00F65731"/>
    <w:rsid w:val="00F65901"/>
    <w:rsid w:val="00F66B95"/>
    <w:rsid w:val="00F706AA"/>
    <w:rsid w:val="00F71398"/>
    <w:rsid w:val="00F715D0"/>
    <w:rsid w:val="00F717E7"/>
    <w:rsid w:val="00F724A1"/>
    <w:rsid w:val="00F7288E"/>
    <w:rsid w:val="00F7632C"/>
    <w:rsid w:val="00F76FDC"/>
    <w:rsid w:val="00F7714C"/>
    <w:rsid w:val="00F77ED7"/>
    <w:rsid w:val="00F80F5D"/>
    <w:rsid w:val="00F84564"/>
    <w:rsid w:val="00F853F3"/>
    <w:rsid w:val="00F8591B"/>
    <w:rsid w:val="00F8655C"/>
    <w:rsid w:val="00F87893"/>
    <w:rsid w:val="00F90BCA"/>
    <w:rsid w:val="00F90E1A"/>
    <w:rsid w:val="00F91B79"/>
    <w:rsid w:val="00F94B27"/>
    <w:rsid w:val="00F96626"/>
    <w:rsid w:val="00F96946"/>
    <w:rsid w:val="00F97131"/>
    <w:rsid w:val="00F9720F"/>
    <w:rsid w:val="00F97B4B"/>
    <w:rsid w:val="00F97C84"/>
    <w:rsid w:val="00FA0156"/>
    <w:rsid w:val="00FA166A"/>
    <w:rsid w:val="00FA2CF6"/>
    <w:rsid w:val="00FA2D6A"/>
    <w:rsid w:val="00FA3065"/>
    <w:rsid w:val="00FA3EBB"/>
    <w:rsid w:val="00FA52F9"/>
    <w:rsid w:val="00FA630A"/>
    <w:rsid w:val="00FB0346"/>
    <w:rsid w:val="00FB0E61"/>
    <w:rsid w:val="00FB10FF"/>
    <w:rsid w:val="00FB1AF9"/>
    <w:rsid w:val="00FB1D69"/>
    <w:rsid w:val="00FB26A8"/>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925"/>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524FACB5"/>
    <w:rsid w:val="6D43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2DB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99"/>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99"/>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1">
    <w:name w:val="Unresolved Mention1"/>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numId w:val="1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5"/>
      </w:numPr>
      <w:adjustRightInd w:val="0"/>
      <w:snapToGrid w:val="0"/>
      <w:spacing w:before="80"/>
    </w:pPr>
  </w:style>
  <w:style w:type="character" w:styleId="Strong">
    <w:name w:val="Strong"/>
    <w:aliases w:val="ŠStrong,ŠStrong emphasis,ŠStrong bold"/>
    <w:basedOn w:val="DefaultParagraphFont"/>
    <w:uiPriority w:val="22"/>
    <w:qFormat/>
    <w:rsid w:val="00A104A6"/>
    <w:rPr>
      <w:b/>
      <w:bCs/>
      <w:color w:val="000000" w:themeColor="text1"/>
      <w:sz w:val="22"/>
      <w:szCs w:val="22"/>
    </w:rPr>
  </w:style>
  <w:style w:type="paragraph" w:styleId="ListBullet">
    <w:name w:val="List Bullet"/>
    <w:aliases w:val="ŠList 1 bullet"/>
    <w:basedOn w:val="ListNumber"/>
    <w:uiPriority w:val="12"/>
    <w:qFormat/>
    <w:rsid w:val="00A104A6"/>
    <w:pPr>
      <w:widowControl w:val="0"/>
      <w:numPr>
        <w:numId w:val="1"/>
      </w:numPr>
      <w:spacing w:after="80" w:line="240" w:lineRule="auto"/>
    </w:pPr>
    <w:rPr>
      <w:sz w:val="22"/>
      <w:szCs w:val="22"/>
    </w:r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styleId="BalloonText">
    <w:name w:val="Balloon Text"/>
    <w:basedOn w:val="Normal"/>
    <w:link w:val="BalloonTextChar"/>
    <w:uiPriority w:val="99"/>
    <w:semiHidden/>
    <w:unhideWhenUsed/>
    <w:rsid w:val="008953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4D"/>
    <w:rPr>
      <w:rFonts w:ascii="Segoe UI" w:hAnsi="Segoe UI" w:cs="Segoe UI"/>
      <w:sz w:val="18"/>
      <w:szCs w:val="18"/>
      <w:lang w:val="en-AU"/>
    </w:rPr>
  </w:style>
  <w:style w:type="numbering" w:customStyle="1" w:styleId="unorderedlist">
    <w:name w:val="unordered_list"/>
    <w:basedOn w:val="NoList"/>
    <w:uiPriority w:val="99"/>
    <w:rsid w:val="00FD7925"/>
    <w:pPr>
      <w:numPr>
        <w:numId w:val="6"/>
      </w:numPr>
    </w:pPr>
  </w:style>
  <w:style w:type="character" w:styleId="CommentReference">
    <w:name w:val="annotation reference"/>
    <w:basedOn w:val="DefaultParagraphFont"/>
    <w:uiPriority w:val="99"/>
    <w:semiHidden/>
    <w:rsid w:val="005E6699"/>
    <w:rPr>
      <w:sz w:val="16"/>
      <w:szCs w:val="16"/>
    </w:rPr>
  </w:style>
  <w:style w:type="paragraph" w:styleId="CommentText">
    <w:name w:val="annotation text"/>
    <w:basedOn w:val="Normal"/>
    <w:link w:val="CommentTextChar"/>
    <w:uiPriority w:val="99"/>
    <w:semiHidden/>
    <w:rsid w:val="005E6699"/>
    <w:pPr>
      <w:spacing w:line="240" w:lineRule="auto"/>
    </w:pPr>
    <w:rPr>
      <w:sz w:val="20"/>
      <w:szCs w:val="20"/>
    </w:rPr>
  </w:style>
  <w:style w:type="character" w:customStyle="1" w:styleId="CommentTextChar">
    <w:name w:val="Comment Text Char"/>
    <w:basedOn w:val="DefaultParagraphFont"/>
    <w:link w:val="CommentText"/>
    <w:uiPriority w:val="99"/>
    <w:semiHidden/>
    <w:rsid w:val="005E6699"/>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5E6699"/>
    <w:rPr>
      <w:b/>
      <w:bCs/>
    </w:rPr>
  </w:style>
  <w:style w:type="character" w:customStyle="1" w:styleId="CommentSubjectChar">
    <w:name w:val="Comment Subject Char"/>
    <w:basedOn w:val="CommentTextChar"/>
    <w:link w:val="CommentSubject"/>
    <w:uiPriority w:val="99"/>
    <w:semiHidden/>
    <w:rsid w:val="005E6699"/>
    <w:rPr>
      <w:rFonts w:ascii="Arial" w:hAnsi="Arial"/>
      <w:b/>
      <w:bCs/>
      <w:sz w:val="20"/>
      <w:szCs w:val="20"/>
      <w:lang w:val="en-AU"/>
    </w:rPr>
  </w:style>
  <w:style w:type="character" w:styleId="FollowedHyperlink">
    <w:name w:val="FollowedHyperlink"/>
    <w:basedOn w:val="DefaultParagraphFont"/>
    <w:uiPriority w:val="99"/>
    <w:semiHidden/>
    <w:unhideWhenUsed/>
    <w:rsid w:val="00F65731"/>
    <w:rPr>
      <w:color w:val="954F72" w:themeColor="followedHyperlink"/>
      <w:u w:val="single"/>
    </w:rPr>
  </w:style>
  <w:style w:type="paragraph" w:styleId="ListParagraph">
    <w:name w:val="List Paragraph"/>
    <w:basedOn w:val="Normal"/>
    <w:uiPriority w:val="99"/>
    <w:unhideWhenUsed/>
    <w:qFormat/>
    <w:rsid w:val="006C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1920">
      <w:bodyDiv w:val="1"/>
      <w:marLeft w:val="0"/>
      <w:marRight w:val="0"/>
      <w:marTop w:val="0"/>
      <w:marBottom w:val="0"/>
      <w:divBdr>
        <w:top w:val="none" w:sz="0" w:space="0" w:color="auto"/>
        <w:left w:val="none" w:sz="0" w:space="0" w:color="auto"/>
        <w:bottom w:val="none" w:sz="0" w:space="0" w:color="auto"/>
        <w:right w:val="none" w:sz="0" w:space="0" w:color="auto"/>
      </w:divBdr>
    </w:div>
    <w:div w:id="1378704594">
      <w:bodyDiv w:val="1"/>
      <w:marLeft w:val="0"/>
      <w:marRight w:val="0"/>
      <w:marTop w:val="0"/>
      <w:marBottom w:val="0"/>
      <w:divBdr>
        <w:top w:val="none" w:sz="0" w:space="0" w:color="auto"/>
        <w:left w:val="none" w:sz="0" w:space="0" w:color="auto"/>
        <w:bottom w:val="none" w:sz="0" w:space="0" w:color="auto"/>
        <w:right w:val="none" w:sz="0" w:space="0" w:color="auto"/>
      </w:divBdr>
    </w:div>
    <w:div w:id="1423843181">
      <w:bodyDiv w:val="1"/>
      <w:marLeft w:val="0"/>
      <w:marRight w:val="0"/>
      <w:marTop w:val="0"/>
      <w:marBottom w:val="0"/>
      <w:divBdr>
        <w:top w:val="none" w:sz="0" w:space="0" w:color="auto"/>
        <w:left w:val="none" w:sz="0" w:space="0" w:color="auto"/>
        <w:bottom w:val="none" w:sz="0" w:space="0" w:color="auto"/>
        <w:right w:val="none" w:sz="0" w:space="0" w:color="auto"/>
      </w:divBdr>
      <w:divsChild>
        <w:div w:id="660543568">
          <w:marLeft w:val="216"/>
          <w:marRight w:val="0"/>
          <w:marTop w:val="0"/>
          <w:marBottom w:val="9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20492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q0--DfC2Xk" TargetMode="External"/><Relationship Id="rId13" Type="http://schemas.openxmlformats.org/officeDocument/2006/relationships/footer" Target="footer1.xml"/><Relationship Id="rId18" Type="http://schemas.openxmlformats.org/officeDocument/2006/relationships/hyperlink" Target="https://www.youtube.com/watch?v=IRAfb6VY6z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standards.nsw.edu.au/wps/portal/nesa/k-10/learning-areas/technologies/textiles-technology-2019" TargetMode="External"/><Relationship Id="rId12" Type="http://schemas.openxmlformats.org/officeDocument/2006/relationships/header" Target="header2.xml"/><Relationship Id="rId17" Type="http://schemas.openxmlformats.org/officeDocument/2006/relationships/hyperlink" Target="https://www.youtube.com/watch?v=iq0--DfC2Xk"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stainability.uq.edu.au/projects/recycling-and-waste-minimisation/fast-fashion-quick-cause-environmental-havoc" TargetMode="External"/><Relationship Id="rId19" Type="http://schemas.openxmlformats.org/officeDocument/2006/relationships/hyperlink" Target="https://sustainability.uq.edu.au/projects/recycling-and-waste-minimisation/fast-fashion-quick-cause-environmental-havoc" TargetMode="External"/><Relationship Id="rId4" Type="http://schemas.openxmlformats.org/officeDocument/2006/relationships/webSettings" Target="webSettings.xml"/><Relationship Id="rId9" Type="http://schemas.openxmlformats.org/officeDocument/2006/relationships/hyperlink" Target="https://www.youtube.com/watch?v=IRAfb6VY6z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5365</CharactersWithSpaces>
  <SharedDoc>false</SharedDoc>
  <HyperlinkBase/>
  <HLinks>
    <vt:vector size="42" baseType="variant">
      <vt:variant>
        <vt:i4>3997798</vt:i4>
      </vt:variant>
      <vt:variant>
        <vt:i4>18</vt:i4>
      </vt:variant>
      <vt:variant>
        <vt:i4>0</vt:i4>
      </vt:variant>
      <vt:variant>
        <vt:i4>5</vt:i4>
      </vt:variant>
      <vt:variant>
        <vt:lpwstr>https://sustainability.uq.edu.au/projects/recycling-and-waste-minimisation/fast-fashion-quick-cause-environmental-havoc</vt:lpwstr>
      </vt:variant>
      <vt:variant>
        <vt:lpwstr/>
      </vt:variant>
      <vt:variant>
        <vt:i4>8257637</vt:i4>
      </vt:variant>
      <vt:variant>
        <vt:i4>15</vt:i4>
      </vt:variant>
      <vt:variant>
        <vt:i4>0</vt:i4>
      </vt:variant>
      <vt:variant>
        <vt:i4>5</vt:i4>
      </vt:variant>
      <vt:variant>
        <vt:lpwstr>https://www.youtube.com/watch?v=IRAfb6VY6zk</vt:lpwstr>
      </vt:variant>
      <vt:variant>
        <vt:lpwstr/>
      </vt:variant>
      <vt:variant>
        <vt:i4>8126575</vt:i4>
      </vt:variant>
      <vt:variant>
        <vt:i4>12</vt:i4>
      </vt:variant>
      <vt:variant>
        <vt:i4>0</vt:i4>
      </vt:variant>
      <vt:variant>
        <vt:i4>5</vt:i4>
      </vt:variant>
      <vt:variant>
        <vt:lpwstr>https://www.youtube.com/watch?v=iq0--DfC2Xk</vt:lpwstr>
      </vt:variant>
      <vt:variant>
        <vt:lpwstr/>
      </vt:variant>
      <vt:variant>
        <vt:i4>3997798</vt:i4>
      </vt:variant>
      <vt:variant>
        <vt:i4>9</vt:i4>
      </vt:variant>
      <vt:variant>
        <vt:i4>0</vt:i4>
      </vt:variant>
      <vt:variant>
        <vt:i4>5</vt:i4>
      </vt:variant>
      <vt:variant>
        <vt:lpwstr>https://sustainability.uq.edu.au/projects/recycling-and-waste-minimisation/fast-fashion-quick-cause-environmental-havoc</vt:lpwstr>
      </vt:variant>
      <vt:variant>
        <vt:lpwstr/>
      </vt:variant>
      <vt:variant>
        <vt:i4>8257637</vt:i4>
      </vt:variant>
      <vt:variant>
        <vt:i4>6</vt:i4>
      </vt:variant>
      <vt:variant>
        <vt:i4>0</vt:i4>
      </vt:variant>
      <vt:variant>
        <vt:i4>5</vt:i4>
      </vt:variant>
      <vt:variant>
        <vt:lpwstr>https://www.youtube.com/watch?v=IRAfb6VY6zk</vt:lpwstr>
      </vt:variant>
      <vt:variant>
        <vt:lpwstr/>
      </vt:variant>
      <vt:variant>
        <vt:i4>8126575</vt:i4>
      </vt:variant>
      <vt:variant>
        <vt:i4>3</vt:i4>
      </vt:variant>
      <vt:variant>
        <vt:i4>0</vt:i4>
      </vt:variant>
      <vt:variant>
        <vt:i4>5</vt:i4>
      </vt:variant>
      <vt:variant>
        <vt:lpwstr>https://www.youtube.com/watch?v=iq0--DfC2Xk</vt:lpwstr>
      </vt:variant>
      <vt:variant>
        <vt:lpwstr/>
      </vt:variant>
      <vt:variant>
        <vt:i4>7012459</vt:i4>
      </vt:variant>
      <vt:variant>
        <vt:i4>0</vt:i4>
      </vt:variant>
      <vt:variant>
        <vt:i4>0</vt:i4>
      </vt:variant>
      <vt:variant>
        <vt:i4>5</vt:i4>
      </vt:variant>
      <vt:variant>
        <vt:lpwstr>https://educationstandards.nsw.edu.au/wps/portal/nesa/k-10/learning-areas/technologies/textiles-technology-2019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2020-03-26T13:36:00Z</dcterms:created>
  <dcterms:modified xsi:type="dcterms:W3CDTF">2020-03-26T13:36:00Z</dcterms:modified>
  <cp:category/>
</cp:coreProperties>
</file>