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33BFF" w14:textId="414B90D9" w:rsidR="0077031A" w:rsidRDefault="00636570" w:rsidP="00FA0FC7">
      <w:pPr>
        <w:pStyle w:val="Heading1"/>
        <w:spacing w:after="0"/>
      </w:pPr>
      <w:r>
        <w:t>E</w:t>
      </w:r>
      <w:r w:rsidR="00721B01">
        <w:t xml:space="preserve">arly </w:t>
      </w:r>
      <w:r>
        <w:t>C</w:t>
      </w:r>
      <w:r w:rsidR="00721B01">
        <w:t>hildhood</w:t>
      </w:r>
      <w:r w:rsidR="00961CBD">
        <w:t xml:space="preserve"> Guided </w:t>
      </w:r>
      <w:r w:rsidR="00721B01">
        <w:t>L</w:t>
      </w:r>
      <w:r w:rsidR="00961CBD">
        <w:t>earning Packages Week</w:t>
      </w:r>
      <w:r w:rsidR="002F70E7">
        <w:t xml:space="preserve"> </w:t>
      </w:r>
      <w:r w:rsidR="00B56EA1">
        <w:t>C</w:t>
      </w:r>
    </w:p>
    <w:tbl>
      <w:tblPr>
        <w:tblStyle w:val="Tableheader"/>
        <w:tblpPr w:leftFromText="180" w:rightFromText="180" w:vertAnchor="page" w:horzAnchor="margin" w:tblpY="2600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4"/>
        <w:gridCol w:w="2903"/>
        <w:gridCol w:w="2902"/>
      </w:tblGrid>
      <w:tr w:rsidR="009E2F58" w:rsidRPr="00C7693A" w14:paraId="5EC5F1CF" w14:textId="77777777" w:rsidTr="001D3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1" w:type="dxa"/>
            <w:vAlign w:val="top"/>
          </w:tcPr>
          <w:p w14:paraId="63FB6290" w14:textId="77777777" w:rsidR="009E2F58" w:rsidRPr="00C7693A" w:rsidRDefault="009E2F58" w:rsidP="001D32B3">
            <w:pPr>
              <w:spacing w:beforeLines="0" w:before="0" w:afterLines="0" w:after="0" w:line="276" w:lineRule="auto"/>
              <w:jc w:val="center"/>
              <w:rPr>
                <w:rFonts w:cs="Arial"/>
              </w:rPr>
            </w:pPr>
            <w:hyperlink r:id="rId11">
              <w:r w:rsidRPr="6D0E61AB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Monday</w:t>
              </w:r>
            </w:hyperlink>
          </w:p>
        </w:tc>
        <w:tc>
          <w:tcPr>
            <w:tcW w:w="2902" w:type="dxa"/>
            <w:vAlign w:val="top"/>
          </w:tcPr>
          <w:p w14:paraId="3E011DBB" w14:textId="77777777" w:rsidR="009E2F58" w:rsidRPr="00C7693A" w:rsidRDefault="009E2F58" w:rsidP="001D32B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2">
              <w:r w:rsidRPr="6D0E61AB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Tuesday</w:t>
              </w:r>
            </w:hyperlink>
          </w:p>
        </w:tc>
        <w:tc>
          <w:tcPr>
            <w:tcW w:w="2904" w:type="dxa"/>
            <w:vAlign w:val="top"/>
          </w:tcPr>
          <w:p w14:paraId="4BDE6C98" w14:textId="77777777" w:rsidR="009E2F58" w:rsidRPr="00C7693A" w:rsidRDefault="009E2F58" w:rsidP="001D32B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3">
              <w:r w:rsidRPr="6D0E61AB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Wednesday</w:t>
              </w:r>
            </w:hyperlink>
          </w:p>
        </w:tc>
        <w:tc>
          <w:tcPr>
            <w:tcW w:w="2903" w:type="dxa"/>
            <w:vAlign w:val="top"/>
          </w:tcPr>
          <w:p w14:paraId="2EF8DF02" w14:textId="77777777" w:rsidR="009E2F58" w:rsidRPr="00C7693A" w:rsidRDefault="009E2F58" w:rsidP="001D32B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4">
              <w:r w:rsidRPr="6D0E61AB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Thursday</w:t>
              </w:r>
            </w:hyperlink>
          </w:p>
        </w:tc>
        <w:tc>
          <w:tcPr>
            <w:tcW w:w="2902" w:type="dxa"/>
            <w:vAlign w:val="top"/>
          </w:tcPr>
          <w:p w14:paraId="1C9016C3" w14:textId="77777777" w:rsidR="009E2F58" w:rsidRPr="00C7693A" w:rsidRDefault="009E2F58" w:rsidP="001D32B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5">
              <w:r w:rsidRPr="6D0E61AB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Friday</w:t>
              </w:r>
            </w:hyperlink>
          </w:p>
        </w:tc>
      </w:tr>
      <w:tr w:rsidR="009E2F58" w:rsidRPr="00C7693A" w14:paraId="06F90472" w14:textId="77777777" w:rsidTr="001D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6ADA6A2A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Feelings</w:t>
            </w:r>
          </w:p>
          <w:p w14:paraId="5827B089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Learning goal: Children identify feelings and how they and others respond to those feelings.</w:t>
            </w:r>
          </w:p>
          <w:p w14:paraId="05AC6B8A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outcome 1:</w:t>
            </w: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 xml:space="preserve">  Children feel safe, secure, and supported</w:t>
            </w:r>
          </w:p>
          <w:p w14:paraId="42A63299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outcome 2:</w:t>
            </w:r>
          </w:p>
          <w:p w14:paraId="7CEFEA86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Children develop a sense of belonging to groups and communities and an understanding of the reciprocal rights and responsibilities necessary for active community participation.</w:t>
            </w:r>
          </w:p>
          <w:p w14:paraId="1B0519CF" w14:textId="77777777" w:rsidR="009E2F58" w:rsidRPr="00C7693A" w:rsidRDefault="009E2F58" w:rsidP="001D32B3">
            <w:pPr>
              <w:spacing w:before="0" w:after="0" w:line="276" w:lineRule="auto"/>
              <w:rPr>
                <w:rFonts w:cs="Arial"/>
                <w:b w:val="0"/>
                <w:szCs w:val="22"/>
              </w:rPr>
            </w:pPr>
            <w:r w:rsidRPr="0C427269">
              <w:rPr>
                <w:rFonts w:cs="Arial"/>
                <w:b w:val="0"/>
              </w:rPr>
              <w:t>Song-</w:t>
            </w:r>
            <w:r w:rsidRPr="0C427269">
              <w:rPr>
                <w:rFonts w:cs="Arial"/>
              </w:rPr>
              <w:t xml:space="preserve"> </w:t>
            </w:r>
            <w:hyperlink r:id="rId16">
              <w:r w:rsidRPr="0C427269">
                <w:rPr>
                  <w:rStyle w:val="Hyperlink"/>
                  <w:b w:val="0"/>
                </w:rPr>
                <w:t>If you’re happy and you know it</w:t>
              </w:r>
            </w:hyperlink>
          </w:p>
        </w:tc>
        <w:tc>
          <w:tcPr>
            <w:tcW w:w="2902" w:type="dxa"/>
            <w:vAlign w:val="top"/>
          </w:tcPr>
          <w:p w14:paraId="2DBBC8E2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bCs/>
                <w:szCs w:val="22"/>
                <w:lang w:eastAsia="en-AU"/>
              </w:rPr>
              <w:t>Acknowledgement</w:t>
            </w: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 xml:space="preserve"> of Country</w:t>
            </w:r>
          </w:p>
          <w:p w14:paraId="18163FCD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develop a deeper understanding of Aboriginal culture.</w:t>
            </w:r>
          </w:p>
          <w:p w14:paraId="289A49B5" w14:textId="77777777" w:rsidR="009E2F58" w:rsidRPr="00C7693A" w:rsidRDefault="009E2F58" w:rsidP="001D32B3">
            <w:pPr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1: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 Children develop knowledgeable and confident self-identities</w:t>
            </w:r>
          </w:p>
          <w:p w14:paraId="420A5B01" w14:textId="77777777" w:rsidR="009E2F58" w:rsidRPr="00C7693A" w:rsidRDefault="009E2F58" w:rsidP="001D32B3">
            <w:pPr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2: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 </w:t>
            </w:r>
          </w:p>
          <w:p w14:paraId="2251FC53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Children respond to diversity with respect</w:t>
            </w:r>
          </w:p>
          <w:p w14:paraId="3E49B027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</w:p>
          <w:p w14:paraId="2BF7A442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cs="Arial"/>
                <w:szCs w:val="22"/>
              </w:rPr>
              <w:t xml:space="preserve">Video- </w:t>
            </w:r>
            <w:hyperlink r:id="rId17" w:history="1">
              <w:r w:rsidRPr="00C7693A">
                <w:rPr>
                  <w:rStyle w:val="Hyperlink"/>
                  <w:rFonts w:eastAsia="Times New Roman" w:cs="Arial"/>
                  <w:sz w:val="22"/>
                  <w:szCs w:val="22"/>
                  <w:lang w:eastAsia="en-AU"/>
                </w:rPr>
                <w:t>Play School: Acknowledgment of Country</w:t>
              </w:r>
            </w:hyperlink>
          </w:p>
        </w:tc>
        <w:tc>
          <w:tcPr>
            <w:tcW w:w="2904" w:type="dxa"/>
            <w:vAlign w:val="top"/>
          </w:tcPr>
          <w:p w14:paraId="56653485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Mindfulness</w:t>
            </w:r>
          </w:p>
          <w:p w14:paraId="039CA32B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mindfully connect to nature and are mindful of their environment.</w:t>
            </w:r>
          </w:p>
          <w:p w14:paraId="2B2C5BB9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outcome 3:</w:t>
            </w:r>
            <w:r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>Children become strong in their social and emotional wellbeing</w:t>
            </w:r>
          </w:p>
          <w:p w14:paraId="5FC79D66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2:</w:t>
            </w:r>
          </w:p>
          <w:p w14:paraId="07EE400E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Children become socially responsible and show respect for the environment</w:t>
            </w:r>
          </w:p>
          <w:p w14:paraId="5A1BFF13" w14:textId="77777777" w:rsidR="009E2F58" w:rsidRPr="00C7693A" w:rsidRDefault="009E2F58" w:rsidP="001D32B3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</w:p>
        </w:tc>
        <w:tc>
          <w:tcPr>
            <w:tcW w:w="2903" w:type="dxa"/>
            <w:vAlign w:val="top"/>
          </w:tcPr>
          <w:p w14:paraId="7F155942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 xml:space="preserve">Family </w:t>
            </w:r>
          </w:p>
          <w:p w14:paraId="710E459D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develop strong foundations in both the culture and language/s of their family.</w:t>
            </w:r>
          </w:p>
          <w:p w14:paraId="4B9195FD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>Learning outcome 1:</w:t>
            </w:r>
            <w:r w:rsidRPr="00C7693A">
              <w:rPr>
                <w:rFonts w:ascii="Arial" w:hAnsi="Arial" w:cs="Arial"/>
                <w:szCs w:val="22"/>
              </w:rPr>
              <w:t xml:space="preserve"> </w:t>
            </w:r>
            <w:r w:rsidRPr="00C7693A">
              <w:rPr>
                <w:rFonts w:ascii="Arial" w:hAnsi="Arial" w:cs="Arial"/>
                <w:b/>
                <w:szCs w:val="22"/>
              </w:rPr>
              <w:t xml:space="preserve"> </w:t>
            </w:r>
            <w:r w:rsidRPr="00C7693A">
              <w:rPr>
                <w:rFonts w:ascii="Arial" w:hAnsi="Arial" w:cs="Arial"/>
                <w:szCs w:val="22"/>
              </w:rPr>
              <w:t xml:space="preserve">Children develop knowledgeable and confident self-identities </w:t>
            </w:r>
          </w:p>
          <w:p w14:paraId="2B33F1CA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  <w:p w14:paraId="02CF94EC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2902" w:type="dxa"/>
            <w:vAlign w:val="top"/>
          </w:tcPr>
          <w:p w14:paraId="7090E099" w14:textId="77777777" w:rsidR="009E2F58" w:rsidRPr="00C7693A" w:rsidRDefault="009E2F58" w:rsidP="001D32B3">
            <w:pPr>
              <w:pStyle w:val="EYLFTableBullet"/>
              <w:snapToGrid/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  <w:lang w:val="en-AU"/>
              </w:rPr>
            </w:pPr>
            <w:r w:rsidRPr="00C7693A">
              <w:rPr>
                <w:rFonts w:ascii="Arial" w:hAnsi="Arial" w:cs="Arial"/>
                <w:b/>
                <w:color w:val="auto"/>
                <w:sz w:val="22"/>
                <w:szCs w:val="22"/>
                <w:lang w:val="en-AU"/>
              </w:rPr>
              <w:t>Communicating in different ways</w:t>
            </w:r>
          </w:p>
          <w:p w14:paraId="010536A3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</w:t>
            </w:r>
            <w:r w:rsidRPr="00C7693A">
              <w:rPr>
                <w:rFonts w:cs="Arial"/>
                <w:szCs w:val="22"/>
              </w:rPr>
              <w:t xml:space="preserve"> notice and react in positive ways to similarities and differences among people.</w:t>
            </w:r>
          </w:p>
          <w:p w14:paraId="400DC8BB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2: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Children respond to diversity with respect</w:t>
            </w: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 xml:space="preserve"> 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</w:p>
          <w:p w14:paraId="6BDA8CA4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  <w:lang w:eastAsia="en-AU"/>
              </w:rPr>
            </w:pPr>
          </w:p>
          <w:p w14:paraId="3A526BA9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  <w:lang w:eastAsia="en-AU"/>
              </w:rPr>
            </w:pPr>
            <w:r>
              <w:rPr>
                <w:rFonts w:cs="Arial"/>
                <w:szCs w:val="22"/>
              </w:rPr>
              <w:t xml:space="preserve">Video- </w:t>
            </w:r>
            <w:hyperlink r:id="rId18" w:history="1">
              <w:r w:rsidRPr="00C7693A">
                <w:rPr>
                  <w:rStyle w:val="Hyperlink"/>
                  <w:rFonts w:cs="Arial"/>
                  <w:sz w:val="22"/>
                  <w:szCs w:val="22"/>
                </w:rPr>
                <w:t xml:space="preserve">Hooray for Fish! </w:t>
              </w:r>
            </w:hyperlink>
          </w:p>
        </w:tc>
      </w:tr>
      <w:tr w:rsidR="009E2F58" w:rsidRPr="00C7693A" w14:paraId="2B749093" w14:textId="77777777" w:rsidTr="001D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1A2C38EC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Birdie and the virus</w:t>
            </w:r>
          </w:p>
          <w:p w14:paraId="2D906F5B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 xml:space="preserve">Learning goal:  Children understand personal care </w:t>
            </w: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lastRenderedPageBreak/>
              <w:t>and hygiene to keep themselves and others safe.</w:t>
            </w:r>
          </w:p>
          <w:p w14:paraId="190CC3B0" w14:textId="77777777" w:rsidR="009E2F58" w:rsidRPr="00C7693A" w:rsidRDefault="009E2F58" w:rsidP="001D32B3">
            <w:pPr>
              <w:spacing w:before="0" w:line="276" w:lineRule="auto"/>
              <w:rPr>
                <w:rFonts w:cs="Arial"/>
                <w:szCs w:val="22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outcome 3: </w:t>
            </w:r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cs="Arial"/>
                <w:b w:val="0"/>
                <w:szCs w:val="22"/>
              </w:rPr>
              <w:t>Children become strong in their social and emotional wellbeing</w:t>
            </w:r>
          </w:p>
          <w:p w14:paraId="19BBF14F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</w:p>
          <w:p w14:paraId="5A252A48" w14:textId="77777777" w:rsidR="009E2F58" w:rsidRPr="008C2EF8" w:rsidRDefault="009E2F58" w:rsidP="001D32B3">
            <w:pPr>
              <w:spacing w:before="0"/>
              <w:rPr>
                <w:rFonts w:eastAsia="Times New Roman" w:cs="Arial"/>
                <w:szCs w:val="22"/>
                <w:lang w:eastAsia="en-AU"/>
              </w:rPr>
            </w:pPr>
            <w:r w:rsidRPr="008C2EF8">
              <w:rPr>
                <w:rFonts w:cs="Arial"/>
                <w:b w:val="0"/>
                <w:szCs w:val="22"/>
              </w:rPr>
              <w:t>Animated story, translated books, and song-</w:t>
            </w:r>
            <w:r w:rsidRPr="008C2EF8">
              <w:rPr>
                <w:rFonts w:cs="Arial"/>
                <w:szCs w:val="22"/>
              </w:rPr>
              <w:t xml:space="preserve"> </w:t>
            </w:r>
            <w:hyperlink r:id="rId19" w:history="1">
              <w:r w:rsidRPr="008C2EF8">
                <w:rPr>
                  <w:rStyle w:val="Hyperlink"/>
                  <w:rFonts w:cs="Arial"/>
                  <w:b w:val="0"/>
                  <w:sz w:val="22"/>
                  <w:szCs w:val="22"/>
                </w:rPr>
                <w:t>Birdie and the virus</w:t>
              </w:r>
              <w:r w:rsidRPr="008C2EF8">
                <w:rPr>
                  <w:rStyle w:val="Hyperlink"/>
                  <w:rFonts w:eastAsia="Times New Roman" w:cs="Arial"/>
                  <w:b w:val="0"/>
                  <w:sz w:val="22"/>
                  <w:szCs w:val="22"/>
                  <w:lang w:eastAsia="en-AU"/>
                </w:rPr>
                <w:t xml:space="preserve"> </w:t>
              </w:r>
            </w:hyperlink>
          </w:p>
          <w:p w14:paraId="5ED3EA0A" w14:textId="77777777" w:rsidR="009E2F58" w:rsidRPr="008C2EF8" w:rsidRDefault="009E2F58" w:rsidP="001D32B3">
            <w:pPr>
              <w:spacing w:before="0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8C2EF8">
              <w:rPr>
                <w:rFonts w:eastAsia="Times New Roman" w:cs="Arial"/>
                <w:b w:val="0"/>
                <w:szCs w:val="22"/>
                <w:lang w:eastAsia="en-AU"/>
              </w:rPr>
              <w:t xml:space="preserve">Video- </w:t>
            </w:r>
            <w:r w:rsidRPr="008C2EF8">
              <w:rPr>
                <w:rFonts w:cs="Arial"/>
                <w:b w:val="0"/>
                <w:szCs w:val="22"/>
              </w:rPr>
              <w:t xml:space="preserve"> </w:t>
            </w:r>
            <w:hyperlink r:id="rId20" w:history="1">
              <w:r w:rsidRPr="008C2EF8">
                <w:rPr>
                  <w:rStyle w:val="Hyperlink"/>
                  <w:rFonts w:cs="Arial"/>
                  <w:b w:val="0"/>
                  <w:sz w:val="22"/>
                  <w:szCs w:val="22"/>
                </w:rPr>
                <w:t>Isabella washing her hands</w:t>
              </w:r>
            </w:hyperlink>
          </w:p>
        </w:tc>
        <w:tc>
          <w:tcPr>
            <w:tcW w:w="2902" w:type="dxa"/>
            <w:vAlign w:val="top"/>
          </w:tcPr>
          <w:p w14:paraId="02C67254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lastRenderedPageBreak/>
              <w:t>Shared story</w:t>
            </w:r>
          </w:p>
          <w:p w14:paraId="121CBB30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goal:  Children listen to and respond to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lastRenderedPageBreak/>
              <w:t>rhyme in context.</w:t>
            </w:r>
          </w:p>
          <w:p w14:paraId="7345DC88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 xml:space="preserve">Learning outcome 5: </w:t>
            </w:r>
          </w:p>
          <w:p w14:paraId="5A2A31CF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bookmarkStart w:id="0" w:name="_Hlk80699629"/>
            <w:r w:rsidRPr="00C7693A">
              <w:rPr>
                <w:rFonts w:cs="Arial"/>
                <w:szCs w:val="22"/>
              </w:rPr>
              <w:t>Children engage with a range of texts and gain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cs="Arial"/>
                <w:szCs w:val="22"/>
              </w:rPr>
              <w:t>meaning from these texts</w:t>
            </w:r>
            <w:bookmarkEnd w:id="0"/>
          </w:p>
          <w:p w14:paraId="1FC5BB53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</w:p>
          <w:p w14:paraId="7FB032EB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lang w:eastAsia="en-AU"/>
              </w:rPr>
            </w:pPr>
            <w:r w:rsidRPr="0C427269">
              <w:rPr>
                <w:rFonts w:cs="Arial"/>
              </w:rPr>
              <w:t xml:space="preserve">Video- </w:t>
            </w:r>
            <w:hyperlink r:id="rId21">
              <w:r w:rsidRPr="0C427269">
                <w:rPr>
                  <w:rStyle w:val="Hyperlink"/>
                  <w:lang w:eastAsia="en-AU"/>
                </w:rPr>
                <w:t xml:space="preserve">Hairy </w:t>
              </w:r>
              <w:proofErr w:type="spellStart"/>
              <w:r w:rsidRPr="0C427269">
                <w:rPr>
                  <w:rStyle w:val="Hyperlink"/>
                  <w:lang w:eastAsia="en-AU"/>
                </w:rPr>
                <w:t>Maclary</w:t>
              </w:r>
              <w:proofErr w:type="spellEnd"/>
              <w:r w:rsidRPr="0C427269">
                <w:rPr>
                  <w:rStyle w:val="Hyperlink"/>
                  <w:lang w:eastAsia="en-AU"/>
                </w:rPr>
                <w:t xml:space="preserve"> from Donaldson’s dairy</w:t>
              </w:r>
            </w:hyperlink>
          </w:p>
        </w:tc>
        <w:tc>
          <w:tcPr>
            <w:tcW w:w="2904" w:type="dxa"/>
            <w:vAlign w:val="top"/>
          </w:tcPr>
          <w:p w14:paraId="259E646C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lastRenderedPageBreak/>
              <w:t>Name writing</w:t>
            </w:r>
          </w:p>
          <w:p w14:paraId="487F513C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napToGrid/>
              <w:spacing w:before="0" w:line="276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C7693A">
              <w:rPr>
                <w:rFonts w:cs="Arial"/>
                <w:szCs w:val="22"/>
              </w:rPr>
              <w:t xml:space="preserve">Learning goal:  Children use approximations of </w:t>
            </w:r>
            <w:r w:rsidRPr="00C7693A">
              <w:rPr>
                <w:rFonts w:cs="Arial"/>
                <w:szCs w:val="22"/>
              </w:rPr>
              <w:lastRenderedPageBreak/>
              <w:t>letters and words to convey meaning.</w:t>
            </w:r>
          </w:p>
          <w:p w14:paraId="575C4802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693A">
              <w:rPr>
                <w:rFonts w:ascii="Arial" w:eastAsiaTheme="minorHAnsi" w:hAnsi="Arial" w:cs="Arial"/>
                <w:b/>
                <w:szCs w:val="22"/>
                <w:lang w:eastAsia="en-US"/>
              </w:rPr>
              <w:t xml:space="preserve">Learning outcome 5:  </w:t>
            </w:r>
            <w:r w:rsidRPr="00C7693A">
              <w:rPr>
                <w:rFonts w:ascii="Arial" w:eastAsiaTheme="minorHAnsi" w:hAnsi="Arial" w:cs="Arial"/>
                <w:szCs w:val="22"/>
                <w:lang w:eastAsia="en-US"/>
              </w:rPr>
              <w:t>Children express ideas and make meaning using a range of media</w:t>
            </w:r>
          </w:p>
        </w:tc>
        <w:tc>
          <w:tcPr>
            <w:tcW w:w="2903" w:type="dxa"/>
            <w:vAlign w:val="top"/>
          </w:tcPr>
          <w:p w14:paraId="0A434D12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lastRenderedPageBreak/>
              <w:t>Shared story</w:t>
            </w:r>
          </w:p>
          <w:p w14:paraId="52F064EF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goal: Children join in the repetitive language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lastRenderedPageBreak/>
              <w:t>of a familiar story.</w:t>
            </w:r>
          </w:p>
          <w:p w14:paraId="6B5D03E8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5: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cs="Arial"/>
                <w:szCs w:val="22"/>
              </w:rPr>
              <w:t>Children engage with a range of texts and gain meaning from these texts</w:t>
            </w:r>
          </w:p>
          <w:p w14:paraId="6A6BC860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  <w:lang w:eastAsia="en-AU"/>
              </w:rPr>
            </w:pPr>
          </w:p>
          <w:p w14:paraId="43F2F6B2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lang w:eastAsia="en-AU"/>
              </w:rPr>
            </w:pPr>
            <w:r w:rsidRPr="0C427269">
              <w:rPr>
                <w:rFonts w:cs="Arial"/>
              </w:rPr>
              <w:t xml:space="preserve">Video- </w:t>
            </w:r>
            <w:hyperlink r:id="rId22">
              <w:r w:rsidRPr="0C427269">
                <w:rPr>
                  <w:rStyle w:val="Hyperlink"/>
                  <w:lang w:eastAsia="en-AU"/>
                </w:rPr>
                <w:t>Three billy goats gruff</w:t>
              </w:r>
            </w:hyperlink>
          </w:p>
          <w:p w14:paraId="5AEEF31D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  <w:lang w:eastAsia="en-AU"/>
              </w:rPr>
            </w:pPr>
          </w:p>
          <w:p w14:paraId="1BF18152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1AFADBD7" w14:textId="77777777" w:rsidR="009E2F58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  <w:lang w:eastAsia="en-AU"/>
              </w:rPr>
            </w:pPr>
            <w:r w:rsidRPr="0E7313AB">
              <w:rPr>
                <w:rFonts w:eastAsia="Times New Roman" w:cs="Arial"/>
                <w:b/>
                <w:bCs/>
                <w:lang w:eastAsia="en-AU"/>
              </w:rPr>
              <w:lastRenderedPageBreak/>
              <w:t>Word awareness</w:t>
            </w:r>
          </w:p>
          <w:p w14:paraId="24D091A9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goal: Children listen and respond to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lastRenderedPageBreak/>
              <w:t>sounds and patterns in speech.</w:t>
            </w:r>
          </w:p>
          <w:p w14:paraId="7070CFF7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5:</w:t>
            </w:r>
          </w:p>
          <w:p w14:paraId="32E73330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cs="Arial"/>
                <w:szCs w:val="22"/>
              </w:rPr>
              <w:t>Children engage with a range of texts and gain meaning from these texts</w:t>
            </w:r>
          </w:p>
          <w:p w14:paraId="6AA38709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EastAsia" w:hAnsi="Arial" w:cs="Arial"/>
                <w:lang w:eastAsia="en-US"/>
              </w:rPr>
            </w:pPr>
            <w:r w:rsidRPr="5F375629">
              <w:rPr>
                <w:rFonts w:ascii="Arial" w:eastAsia="Arial" w:hAnsi="Arial" w:cs="Arial"/>
                <w:lang w:eastAsia="en-US"/>
              </w:rPr>
              <w:t xml:space="preserve">Video </w:t>
            </w:r>
            <w:r w:rsidRPr="5F375629">
              <w:rPr>
                <w:lang w:eastAsia="en-US"/>
              </w:rPr>
              <w:t xml:space="preserve">- </w:t>
            </w:r>
            <w:hyperlink r:id="rId23">
              <w:r w:rsidRPr="5F375629">
                <w:rPr>
                  <w:rStyle w:val="Hyperlink"/>
                  <w:lang w:eastAsia="en-US"/>
                </w:rPr>
                <w:t>Phonological Awareness – Lesson 1</w:t>
              </w:r>
            </w:hyperlink>
          </w:p>
          <w:p w14:paraId="1E8052DE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inorEastAsia" w:hAnsi="Arial" w:cs="Arial"/>
                <w:lang w:eastAsia="en-US"/>
              </w:rPr>
            </w:pPr>
          </w:p>
          <w:p w14:paraId="3BF7C605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9E2F58" w:rsidRPr="00C7693A" w14:paraId="35B38B18" w14:textId="77777777" w:rsidTr="001D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31DB1A51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lastRenderedPageBreak/>
              <w:t>Dance</w:t>
            </w:r>
          </w:p>
          <w:p w14:paraId="3D8D50C5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 xml:space="preserve">Learning goal: </w:t>
            </w:r>
            <w:r w:rsidRPr="00C7693A">
              <w:rPr>
                <w:rFonts w:cs="Arial"/>
                <w:color w:val="CE0037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Children engage in increasingly complex movement and coordination through dance.</w:t>
            </w:r>
          </w:p>
          <w:p w14:paraId="71606A02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outcome 3: </w:t>
            </w:r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Children take increasing responsibility for their own health and physical wellbeing</w:t>
            </w:r>
          </w:p>
          <w:p w14:paraId="1ACFC3C4" w14:textId="77777777" w:rsidR="009E2F58" w:rsidRPr="00C7693A" w:rsidRDefault="009E2F58" w:rsidP="001D32B3">
            <w:pPr>
              <w:spacing w:before="0" w:line="276" w:lineRule="auto"/>
              <w:rPr>
                <w:rFonts w:cs="Arial"/>
                <w:szCs w:val="22"/>
              </w:rPr>
            </w:pPr>
            <w:r w:rsidRPr="00C7693A">
              <w:rPr>
                <w:rFonts w:cs="Arial"/>
                <w:szCs w:val="22"/>
              </w:rPr>
              <w:t>Learning outcome 5:</w:t>
            </w:r>
          </w:p>
          <w:p w14:paraId="2F96058E" w14:textId="77777777" w:rsidR="009E2F58" w:rsidRPr="00C7693A" w:rsidRDefault="009E2F58" w:rsidP="001D32B3">
            <w:pPr>
              <w:spacing w:before="0" w:line="276" w:lineRule="auto"/>
              <w:rPr>
                <w:rFonts w:cs="Arial"/>
                <w:b w:val="0"/>
                <w:szCs w:val="22"/>
              </w:rPr>
            </w:pPr>
            <w:r w:rsidRPr="00C7693A">
              <w:rPr>
                <w:rFonts w:cs="Arial"/>
                <w:b w:val="0"/>
                <w:szCs w:val="22"/>
              </w:rPr>
              <w:t>Children express ideas and make meaning using a range of media</w:t>
            </w:r>
          </w:p>
          <w:p w14:paraId="295FD9C6" w14:textId="77777777" w:rsidR="009E2F58" w:rsidRPr="00C7693A" w:rsidRDefault="009E2F58" w:rsidP="001D32B3">
            <w:pPr>
              <w:spacing w:before="0" w:line="276" w:lineRule="auto"/>
              <w:rPr>
                <w:rFonts w:cs="Arial"/>
                <w:szCs w:val="22"/>
              </w:rPr>
            </w:pPr>
          </w:p>
          <w:p w14:paraId="5D325BD1" w14:textId="77777777" w:rsidR="009E2F58" w:rsidRPr="00C7693A" w:rsidRDefault="009E2F58" w:rsidP="001D32B3">
            <w:pPr>
              <w:spacing w:before="0" w:after="0" w:line="276" w:lineRule="auto"/>
              <w:rPr>
                <w:rFonts w:cs="Arial"/>
                <w:b w:val="0"/>
                <w:bCs/>
                <w:szCs w:val="22"/>
                <w:lang w:eastAsia="en-AU"/>
              </w:rPr>
            </w:pPr>
            <w:r w:rsidRPr="00C7693A">
              <w:rPr>
                <w:rFonts w:cs="Arial"/>
                <w:b w:val="0"/>
                <w:szCs w:val="22"/>
              </w:rPr>
              <w:lastRenderedPageBreak/>
              <w:t xml:space="preserve">Song- </w:t>
            </w:r>
            <w:hyperlink r:id="rId24" w:history="1">
              <w:r w:rsidRPr="00C7693A">
                <w:rPr>
                  <w:rStyle w:val="Hyperlink"/>
                  <w:rFonts w:cs="Arial"/>
                  <w:b w:val="0"/>
                  <w:bCs/>
                  <w:sz w:val="22"/>
                  <w:szCs w:val="22"/>
                  <w:lang w:eastAsia="en-AU"/>
                </w:rPr>
                <w:t>Munch &amp; Move- I love to move</w:t>
              </w:r>
            </w:hyperlink>
          </w:p>
        </w:tc>
        <w:tc>
          <w:tcPr>
            <w:tcW w:w="2902" w:type="dxa"/>
            <w:vAlign w:val="top"/>
          </w:tcPr>
          <w:p w14:paraId="6FF9476D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lastRenderedPageBreak/>
              <w:t>Skipping</w:t>
            </w:r>
          </w:p>
          <w:p w14:paraId="49360D05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develop the fundamental movement skill of skipping.</w:t>
            </w:r>
          </w:p>
          <w:p w14:paraId="399E4C5D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>Learning outcome 3:</w:t>
            </w:r>
            <w:r w:rsidRPr="00C7693A">
              <w:rPr>
                <w:rFonts w:ascii="Arial" w:hAnsi="Arial" w:cs="Arial"/>
                <w:szCs w:val="22"/>
              </w:rPr>
              <w:t xml:space="preserve">  Children take increasing responsibility for their own health and physical wellbeing</w:t>
            </w:r>
          </w:p>
          <w:p w14:paraId="08E45392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A66BBF7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C427269">
              <w:rPr>
                <w:rFonts w:ascii="Arial" w:hAnsi="Arial" w:cs="Arial"/>
              </w:rPr>
              <w:t xml:space="preserve">Video- </w:t>
            </w:r>
            <w:hyperlink r:id="rId25">
              <w:r w:rsidRPr="0C427269">
                <w:rPr>
                  <w:rStyle w:val="Hyperlink"/>
                </w:rPr>
                <w:t>Munch &amp; Move - Skip</w:t>
              </w:r>
            </w:hyperlink>
          </w:p>
          <w:p w14:paraId="1245C7DA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C427269">
              <w:rPr>
                <w:rFonts w:ascii="Arial" w:hAnsi="Arial" w:cs="Arial"/>
              </w:rPr>
              <w:t xml:space="preserve">Video- </w:t>
            </w:r>
            <w:hyperlink r:id="rId26">
              <w:r w:rsidRPr="0C427269">
                <w:rPr>
                  <w:rStyle w:val="Hyperlink"/>
                </w:rPr>
                <w:t>Red light, green light</w:t>
              </w:r>
            </w:hyperlink>
          </w:p>
        </w:tc>
        <w:tc>
          <w:tcPr>
            <w:tcW w:w="2904" w:type="dxa"/>
            <w:vAlign w:val="top"/>
          </w:tcPr>
          <w:p w14:paraId="1A10B6DC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Overarm throw</w:t>
            </w:r>
          </w:p>
          <w:p w14:paraId="0E43E666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develop the fundamental movement skill of overarm throwing.</w:t>
            </w:r>
          </w:p>
          <w:p w14:paraId="5DEA8DAD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3:</w:t>
            </w:r>
          </w:p>
          <w:p w14:paraId="0A4A0FA6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cs="Arial"/>
                <w:szCs w:val="22"/>
              </w:rPr>
              <w:t>Children take increasing responsibility for their own health and physical wellbeing</w:t>
            </w:r>
          </w:p>
          <w:p w14:paraId="56471910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</w:p>
          <w:p w14:paraId="009958C7" w14:textId="77777777" w:rsidR="009E2F58" w:rsidRPr="00C7693A" w:rsidRDefault="009E2F58" w:rsidP="001D32B3">
            <w:pPr>
              <w:spacing w:before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eastAsia="Calibri" w:cs="Arial"/>
                <w:color w:val="auto"/>
                <w:sz w:val="22"/>
                <w:szCs w:val="22"/>
                <w:u w:val="none"/>
                <w:lang w:eastAsia="en-AU"/>
              </w:rPr>
            </w:pPr>
            <w:r w:rsidRPr="0C427269">
              <w:rPr>
                <w:rFonts w:cs="Arial"/>
              </w:rPr>
              <w:t xml:space="preserve">Video- </w:t>
            </w:r>
            <w:hyperlink r:id="rId27">
              <w:r w:rsidRPr="0C427269">
                <w:rPr>
                  <w:rStyle w:val="Hyperlink"/>
                  <w:lang w:eastAsia="en-AU"/>
                </w:rPr>
                <w:t>Munch &amp; Move overarm throw</w:t>
              </w:r>
            </w:hyperlink>
          </w:p>
          <w:p w14:paraId="15EF753B" w14:textId="77777777" w:rsidR="009E2F58" w:rsidRPr="00C7693A" w:rsidRDefault="009E2F58" w:rsidP="001D32B3">
            <w:pPr>
              <w:pStyle w:val="ListParagraph"/>
              <w:spacing w:before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</w:p>
        </w:tc>
        <w:tc>
          <w:tcPr>
            <w:tcW w:w="2903" w:type="dxa"/>
            <w:vAlign w:val="top"/>
          </w:tcPr>
          <w:p w14:paraId="1E710EFC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Puppet show</w:t>
            </w:r>
          </w:p>
          <w:p w14:paraId="7258A183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napToGrid/>
              <w:spacing w:before="0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goal: Children re-enact a well-known story. </w:t>
            </w:r>
          </w:p>
          <w:p w14:paraId="4D391D7B" w14:textId="77777777" w:rsidR="009E2F58" w:rsidRPr="00C7693A" w:rsidRDefault="009E2F58" w:rsidP="001D32B3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 xml:space="preserve">Learning outcome 5: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cs="Arial"/>
                <w:szCs w:val="22"/>
              </w:rPr>
              <w:t>Children interact with a range of texts to gaining meaning from these texts</w:t>
            </w:r>
          </w:p>
          <w:p w14:paraId="232CD5B8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0A0FCC1D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Let’s move</w:t>
            </w:r>
          </w:p>
          <w:p w14:paraId="1B1626F7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respond to movement through dance and drama.</w:t>
            </w:r>
          </w:p>
          <w:p w14:paraId="3BE18E93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3: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>Children take increasing responsibility for their own health and physical wellbeing</w:t>
            </w:r>
          </w:p>
          <w:p w14:paraId="572763C2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1D2AF8D3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="Arial"/>
                <w:bCs/>
                <w:sz w:val="22"/>
                <w:szCs w:val="22"/>
              </w:rPr>
            </w:pPr>
            <w:r w:rsidRPr="00C7693A">
              <w:rPr>
                <w:rFonts w:ascii="Arial" w:hAnsi="Arial" w:cs="Arial"/>
                <w:szCs w:val="22"/>
              </w:rPr>
              <w:t xml:space="preserve">Song- </w:t>
            </w:r>
            <w:hyperlink r:id="rId28" w:history="1">
              <w:r w:rsidRPr="00C7693A">
                <w:rPr>
                  <w:rStyle w:val="Hyperlink"/>
                  <w:rFonts w:cs="Arial"/>
                  <w:bCs/>
                  <w:sz w:val="22"/>
                  <w:szCs w:val="22"/>
                </w:rPr>
                <w:t>Munch &amp; Move song- Let’s</w:t>
              </w:r>
              <w:r w:rsidRPr="00C7693A">
                <w:rPr>
                  <w:rStyle w:val="Hyperlink"/>
                  <w:rFonts w:cs="Arial"/>
                  <w:sz w:val="22"/>
                  <w:szCs w:val="22"/>
                </w:rPr>
                <w:t xml:space="preserve"> all move together</w:t>
              </w:r>
            </w:hyperlink>
          </w:p>
          <w:p w14:paraId="149866FC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693A">
              <w:rPr>
                <w:rFonts w:ascii="Arial" w:hAnsi="Arial" w:cs="Arial"/>
                <w:szCs w:val="22"/>
              </w:rPr>
              <w:t xml:space="preserve">Dance- </w:t>
            </w:r>
            <w:hyperlink r:id="rId29" w:history="1">
              <w:r w:rsidRPr="00C7693A">
                <w:rPr>
                  <w:rStyle w:val="Hyperlink"/>
                  <w:rFonts w:cs="Arial"/>
                  <w:sz w:val="22"/>
                  <w:szCs w:val="22"/>
                </w:rPr>
                <w:t>Native animal song</w:t>
              </w:r>
            </w:hyperlink>
          </w:p>
        </w:tc>
      </w:tr>
      <w:tr w:rsidR="009E2F58" w:rsidRPr="00C7693A" w14:paraId="409F753A" w14:textId="77777777" w:rsidTr="001D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43EBDE60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Collage</w:t>
            </w:r>
          </w:p>
          <w:p w14:paraId="4ABEEDBA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Learning goal: Children use the creative arts to express ideas and make meaning.</w:t>
            </w:r>
          </w:p>
          <w:p w14:paraId="19B2E525" w14:textId="77777777" w:rsidR="009E2F58" w:rsidRPr="00C7693A" w:rsidRDefault="009E2F58" w:rsidP="001D32B3">
            <w:pPr>
              <w:spacing w:before="0" w:line="276" w:lineRule="auto"/>
              <w:rPr>
                <w:rFonts w:cs="Arial"/>
                <w:szCs w:val="22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outcome 5: </w:t>
            </w:r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Children express ideas and make meaning using a range of media</w:t>
            </w:r>
          </w:p>
          <w:p w14:paraId="7F0D777B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2902" w:type="dxa"/>
            <w:vAlign w:val="top"/>
          </w:tcPr>
          <w:p w14:paraId="42ADAEFB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Drama</w:t>
            </w:r>
          </w:p>
          <w:p w14:paraId="1C1EB26C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 Children use drama to express themselves and make meaning.</w:t>
            </w:r>
          </w:p>
          <w:p w14:paraId="60AF878A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5: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bookmarkStart w:id="1" w:name="_Hlk80699702"/>
            <w:r w:rsidRPr="00C7693A">
              <w:rPr>
                <w:rFonts w:eastAsia="Times New Roman" w:cs="Arial"/>
                <w:szCs w:val="22"/>
                <w:lang w:eastAsia="en-AU"/>
              </w:rPr>
              <w:t xml:space="preserve"> Children express ideas and make meaning using a range of media</w:t>
            </w:r>
            <w:bookmarkEnd w:id="1"/>
          </w:p>
          <w:p w14:paraId="48EF9CB6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</w:p>
          <w:p w14:paraId="2B5BDB51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C7693A">
              <w:rPr>
                <w:rFonts w:cs="Arial"/>
                <w:szCs w:val="22"/>
              </w:rPr>
              <w:t xml:space="preserve">Video- </w:t>
            </w:r>
            <w:hyperlink r:id="rId30" w:history="1">
              <w:r w:rsidRPr="00C7693A">
                <w:rPr>
                  <w:rStyle w:val="Hyperlink"/>
                  <w:rFonts w:cs="Arial"/>
                  <w:sz w:val="22"/>
                  <w:szCs w:val="22"/>
                </w:rPr>
                <w:t>Art Bites</w:t>
              </w:r>
            </w:hyperlink>
            <w:hyperlink r:id="rId31" w:history="1">
              <w:r w:rsidRPr="00C7693A">
                <w:rPr>
                  <w:rStyle w:val="Hyperlink"/>
                  <w:rFonts w:cs="Arial"/>
                  <w:sz w:val="22"/>
                  <w:szCs w:val="22"/>
                </w:rPr>
                <w:t>- Drama games K-2</w:t>
              </w:r>
            </w:hyperlink>
          </w:p>
        </w:tc>
        <w:tc>
          <w:tcPr>
            <w:tcW w:w="2904" w:type="dxa"/>
            <w:vAlign w:val="top"/>
          </w:tcPr>
          <w:p w14:paraId="7DF98D29" w14:textId="77777777" w:rsidR="009E2F58" w:rsidRPr="00C7693A" w:rsidRDefault="009E2F58" w:rsidP="001D32B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szCs w:val="22"/>
              </w:rPr>
            </w:pPr>
            <w:r w:rsidRPr="00C7693A">
              <w:rPr>
                <w:rFonts w:cs="Arial"/>
                <w:b/>
                <w:bCs/>
                <w:szCs w:val="22"/>
              </w:rPr>
              <w:t>Singing</w:t>
            </w:r>
          </w:p>
          <w:p w14:paraId="69A95CD2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goal: Children sing songs. </w:t>
            </w:r>
          </w:p>
          <w:p w14:paraId="215AD91B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5: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cs="Arial"/>
                <w:szCs w:val="22"/>
              </w:rPr>
              <w:t>Children express ideas and make meaning using a range of media</w:t>
            </w:r>
          </w:p>
          <w:p w14:paraId="35479B1B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  <w:highlight w:val="yellow"/>
              </w:rPr>
            </w:pPr>
          </w:p>
          <w:p w14:paraId="17161A6D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  <w:highlight w:val="yellow"/>
              </w:rPr>
            </w:pPr>
            <w:r w:rsidRPr="00C7693A">
              <w:rPr>
                <w:rFonts w:cs="Arial"/>
                <w:szCs w:val="22"/>
              </w:rPr>
              <w:t xml:space="preserve">Video- </w:t>
            </w:r>
            <w:hyperlink r:id="rId32" w:history="1">
              <w:r w:rsidRPr="00C7693A">
                <w:rPr>
                  <w:rStyle w:val="Hyperlink"/>
                  <w:rFonts w:cs="Arial"/>
                  <w:sz w:val="22"/>
                  <w:szCs w:val="22"/>
                </w:rPr>
                <w:t xml:space="preserve">Little Miss </w:t>
              </w:r>
              <w:proofErr w:type="spellStart"/>
              <w:r w:rsidRPr="00C7693A">
                <w:rPr>
                  <w:rStyle w:val="Hyperlink"/>
                  <w:rFonts w:cs="Arial"/>
                  <w:sz w:val="22"/>
                  <w:szCs w:val="22"/>
                </w:rPr>
                <w:t>Muffet</w:t>
              </w:r>
              <w:proofErr w:type="spellEnd"/>
              <w:r w:rsidRPr="00C7693A">
                <w:rPr>
                  <w:rStyle w:val="Hyperlink"/>
                  <w:rFonts w:cs="Arial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903" w:type="dxa"/>
            <w:vAlign w:val="top"/>
          </w:tcPr>
          <w:p w14:paraId="4600833E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Drinking water</w:t>
            </w:r>
          </w:p>
          <w:p w14:paraId="1CB7AB7B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goal:</w:t>
            </w:r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>Children recognise and choose healthy drinks.</w:t>
            </w:r>
          </w:p>
          <w:p w14:paraId="4D3A4BE0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3: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>Children take increasing responsibility for their own health and physical wellbeing</w:t>
            </w:r>
          </w:p>
          <w:p w14:paraId="507DA112" w14:textId="77777777" w:rsidR="009E2F58" w:rsidRPr="00C7693A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  <w:lang w:eastAsia="en-AU"/>
              </w:rPr>
            </w:pPr>
          </w:p>
          <w:p w14:paraId="7E99216D" w14:textId="77777777" w:rsidR="009E2F58" w:rsidRPr="008C2EF8" w:rsidRDefault="009E2F58" w:rsidP="001D32B3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lang w:eastAsia="en-AU"/>
              </w:rPr>
            </w:pPr>
            <w:r w:rsidRPr="0C427269">
              <w:rPr>
                <w:rFonts w:eastAsia="Calibri" w:cs="Arial"/>
                <w:lang w:eastAsia="en-AU"/>
              </w:rPr>
              <w:t xml:space="preserve">Video- </w:t>
            </w:r>
            <w:hyperlink r:id="rId33">
              <w:r w:rsidRPr="0C427269">
                <w:rPr>
                  <w:rStyle w:val="Hyperlink"/>
                  <w:lang w:eastAsia="en-AU"/>
                </w:rPr>
                <w:t>Choose drink to drink</w:t>
              </w:r>
            </w:hyperlink>
          </w:p>
        </w:tc>
        <w:tc>
          <w:tcPr>
            <w:tcW w:w="2902" w:type="dxa"/>
            <w:vAlign w:val="top"/>
          </w:tcPr>
          <w:p w14:paraId="53A45665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Dress-ups</w:t>
            </w:r>
          </w:p>
          <w:p w14:paraId="62934E03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napToGrid/>
              <w:spacing w:before="0" w:line="276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goal: Children use play to investigate, imagine and explore ideas </w:t>
            </w:r>
          </w:p>
          <w:p w14:paraId="4824A374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>Learning outcome 4:</w:t>
            </w:r>
            <w:r w:rsidRPr="00C7693A">
              <w:rPr>
                <w:rFonts w:ascii="Arial" w:hAnsi="Arial" w:cs="Arial"/>
                <w:szCs w:val="22"/>
              </w:rPr>
              <w:t xml:space="preserve"> </w:t>
            </w:r>
            <w:r w:rsidRPr="00C7693A">
              <w:rPr>
                <w:rFonts w:ascii="Arial" w:hAnsi="Arial" w:cs="Arial"/>
                <w:b/>
                <w:szCs w:val="22"/>
              </w:rPr>
              <w:t xml:space="preserve"> </w:t>
            </w:r>
            <w:r w:rsidRPr="00C7693A">
              <w:rPr>
                <w:rFonts w:ascii="Arial" w:hAnsi="Arial" w:cs="Arial"/>
                <w:szCs w:val="22"/>
              </w:rPr>
              <w:t>Children develop dispositions for learning such as curiosity, cooperation, confidence, creativity, commitment, enthusiasm, persistence, imagination and reflexivity</w:t>
            </w:r>
          </w:p>
        </w:tc>
      </w:tr>
      <w:tr w:rsidR="009E2F58" w:rsidRPr="00C7693A" w14:paraId="36BAAD8D" w14:textId="77777777" w:rsidTr="001D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406114FA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cs="Arial"/>
                <w:szCs w:val="22"/>
              </w:rPr>
              <w:t>Coins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</w:p>
          <w:p w14:paraId="676E8BAA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Learning goal: Children develop an understanding of coins through play.</w:t>
            </w:r>
          </w:p>
          <w:p w14:paraId="16F0F897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outcome 5: </w:t>
            </w:r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Children begin to understand how symbols and pattern systems work</w:t>
            </w:r>
          </w:p>
          <w:p w14:paraId="357D67B0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</w:p>
          <w:p w14:paraId="26FF9292" w14:textId="77777777" w:rsidR="009E2F58" w:rsidRPr="00C7693A" w:rsidRDefault="009E2F58" w:rsidP="001D32B3">
            <w:pPr>
              <w:spacing w:before="0" w:line="276" w:lineRule="auto"/>
              <w:rPr>
                <w:rFonts w:cs="Arial"/>
                <w:b w:val="0"/>
                <w:szCs w:val="22"/>
              </w:rPr>
            </w:pPr>
            <w:r w:rsidRPr="00C7693A">
              <w:rPr>
                <w:rFonts w:cs="Arial"/>
                <w:b w:val="0"/>
                <w:szCs w:val="22"/>
              </w:rPr>
              <w:t xml:space="preserve">Video- </w:t>
            </w:r>
            <w:hyperlink r:id="rId34" w:history="1">
              <w:r w:rsidRPr="00C7693A">
                <w:rPr>
                  <w:rStyle w:val="Hyperlink"/>
                  <w:rFonts w:cs="Arial"/>
                  <w:b w:val="0"/>
                  <w:sz w:val="22"/>
                  <w:szCs w:val="22"/>
                </w:rPr>
                <w:t>Learning about Australian notes and coins</w:t>
              </w:r>
            </w:hyperlink>
          </w:p>
        </w:tc>
        <w:tc>
          <w:tcPr>
            <w:tcW w:w="2902" w:type="dxa"/>
            <w:vAlign w:val="top"/>
          </w:tcPr>
          <w:p w14:paraId="35A6B764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Count and build</w:t>
            </w:r>
          </w:p>
          <w:p w14:paraId="57D654B0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explore mathematical concepts of counting and measurement.</w:t>
            </w:r>
          </w:p>
          <w:p w14:paraId="547BCA37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5:</w:t>
            </w:r>
          </w:p>
          <w:p w14:paraId="2C097780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Children begin to understand how symbols and pattern systems work.</w:t>
            </w:r>
          </w:p>
        </w:tc>
        <w:tc>
          <w:tcPr>
            <w:tcW w:w="2904" w:type="dxa"/>
            <w:vAlign w:val="top"/>
          </w:tcPr>
          <w:p w14:paraId="023A22F9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 xml:space="preserve">Halves </w:t>
            </w:r>
          </w:p>
          <w:p w14:paraId="0B5C6A26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develop an understanding of fractions through play.</w:t>
            </w:r>
          </w:p>
          <w:p w14:paraId="7360F66A" w14:textId="77777777" w:rsidR="009E2F58" w:rsidRPr="00C7693A" w:rsidRDefault="009E2F58" w:rsidP="001D32B3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5: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cs="Arial"/>
                <w:szCs w:val="22"/>
              </w:rPr>
              <w:t>Children engage with a range of texts and gain meaning from these texts</w:t>
            </w:r>
          </w:p>
          <w:p w14:paraId="69DA43B2" w14:textId="77777777" w:rsidR="009E2F58" w:rsidRPr="00C7693A" w:rsidRDefault="009E2F58" w:rsidP="001D32B3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</w:p>
          <w:p w14:paraId="7563F6AD" w14:textId="77777777" w:rsidR="009E2F58" w:rsidRPr="00C7693A" w:rsidRDefault="009E2F58" w:rsidP="001D32B3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Video- </w:t>
            </w:r>
            <w:hyperlink r:id="rId35" w:history="1">
              <w:r w:rsidRPr="00C7693A">
                <w:rPr>
                  <w:rStyle w:val="Hyperlink"/>
                  <w:rFonts w:eastAsia="Times New Roman" w:cs="Arial"/>
                  <w:sz w:val="22"/>
                  <w:szCs w:val="22"/>
                  <w:lang w:eastAsia="en-AU"/>
                </w:rPr>
                <w:t>Who’s got the biggest half?</w:t>
              </w:r>
            </w:hyperlink>
          </w:p>
          <w:p w14:paraId="16FB4416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2903" w:type="dxa"/>
            <w:vAlign w:val="top"/>
          </w:tcPr>
          <w:p w14:paraId="406FAF92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Sorting</w:t>
            </w:r>
          </w:p>
          <w:p w14:paraId="17AF5AFE" w14:textId="77777777" w:rsidR="009E2F58" w:rsidRPr="00C7693A" w:rsidRDefault="009E2F58" w:rsidP="001D32B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napToGrid/>
              <w:spacing w:before="0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Learning goal: Children sort, categorise, order and compare collections.</w:t>
            </w:r>
          </w:p>
          <w:p w14:paraId="3D428BC7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Learning outcome 5: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 xml:space="preserve">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>Children begin to understand how symbols and pattern systems work</w:t>
            </w:r>
          </w:p>
          <w:p w14:paraId="3CF93267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Cs/>
                <w:szCs w:val="22"/>
                <w:lang w:eastAsia="en-AU"/>
              </w:rPr>
            </w:pPr>
          </w:p>
          <w:p w14:paraId="3F0F5C7B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Cs/>
                <w:szCs w:val="22"/>
                <w:lang w:eastAsia="en-AU"/>
              </w:rPr>
            </w:pPr>
            <w:r w:rsidRPr="00C7693A">
              <w:rPr>
                <w:rFonts w:eastAsia="Calibri" w:cs="Arial"/>
                <w:bCs/>
                <w:szCs w:val="22"/>
                <w:lang w:eastAsia="en-AU"/>
              </w:rPr>
              <w:t xml:space="preserve">Video- </w:t>
            </w:r>
            <w:hyperlink r:id="rId36" w:history="1">
              <w:r w:rsidRPr="00C7693A">
                <w:rPr>
                  <w:rStyle w:val="Hyperlink"/>
                  <w:rFonts w:eastAsia="Calibri" w:cs="Arial"/>
                  <w:bCs/>
                  <w:sz w:val="22"/>
                  <w:szCs w:val="22"/>
                  <w:lang w:eastAsia="en-AU"/>
                </w:rPr>
                <w:t>Sorting 1</w:t>
              </w:r>
            </w:hyperlink>
          </w:p>
        </w:tc>
        <w:tc>
          <w:tcPr>
            <w:tcW w:w="2902" w:type="dxa"/>
            <w:vAlign w:val="top"/>
          </w:tcPr>
          <w:p w14:paraId="4B5BA3F7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>Sketching shapes pictures</w:t>
            </w:r>
          </w:p>
          <w:p w14:paraId="15AE06EF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goal: Children represent and communicate their thinking. </w:t>
            </w:r>
          </w:p>
          <w:p w14:paraId="504CCE3F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 xml:space="preserve">Learning outcome 5: </w:t>
            </w:r>
            <w:r w:rsidRPr="00C7693A">
              <w:rPr>
                <w:rFonts w:ascii="Arial" w:hAnsi="Arial" w:cs="Arial"/>
                <w:szCs w:val="22"/>
              </w:rPr>
              <w:t xml:space="preserve">Children express ideas and make meaning using a range of media. </w:t>
            </w:r>
          </w:p>
          <w:p w14:paraId="2D913568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693A">
              <w:rPr>
                <w:rFonts w:ascii="Arial" w:hAnsi="Arial" w:cs="Arial"/>
                <w:szCs w:val="22"/>
              </w:rPr>
              <w:t>Children interact verbally and non-verbally with others for a range of purposes.</w:t>
            </w:r>
          </w:p>
        </w:tc>
      </w:tr>
      <w:tr w:rsidR="009E2F58" w:rsidRPr="00C7693A" w14:paraId="4BD18824" w14:textId="77777777" w:rsidTr="001D32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32A0BABD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Shop play</w:t>
            </w:r>
          </w:p>
          <w:p w14:paraId="5B28A732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b w:val="0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Learning goal:</w:t>
            </w:r>
          </w:p>
          <w:p w14:paraId="41A30E64" w14:textId="77777777" w:rsidR="009E2F58" w:rsidRPr="00C7693A" w:rsidRDefault="009E2F58" w:rsidP="001D32B3">
            <w:pPr>
              <w:spacing w:before="0" w:line="276" w:lineRule="auto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cs="Arial"/>
                <w:b w:val="0"/>
                <w:szCs w:val="22"/>
              </w:rPr>
              <w:lastRenderedPageBreak/>
              <w:t>Children become aware of the relationship between symbols and real objects.</w:t>
            </w:r>
          </w:p>
          <w:p w14:paraId="74978509" w14:textId="2881E569" w:rsidR="009E2F58" w:rsidRPr="00C7693A" w:rsidRDefault="009E2F58" w:rsidP="007B5C52">
            <w:pPr>
              <w:spacing w:before="0" w:line="276" w:lineRule="auto"/>
              <w:rPr>
                <w:rFonts w:eastAsia="Arial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Learning outcome 5: </w:t>
            </w:r>
            <w:bookmarkStart w:id="2" w:name="_Hlk80699778"/>
            <w:r w:rsidRPr="00C7693A">
              <w:rPr>
                <w:rFonts w:cs="Arial"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b w:val="0"/>
                <w:szCs w:val="22"/>
                <w:lang w:eastAsia="en-AU"/>
              </w:rPr>
              <w:t>Children begin to understand how symbols and pattern systems work</w:t>
            </w:r>
            <w:bookmarkEnd w:id="2"/>
            <w:r w:rsidR="007B5C52">
              <w:rPr>
                <w:rFonts w:eastAsia="Times New Roman" w:cs="Arial"/>
                <w:b w:val="0"/>
                <w:szCs w:val="22"/>
                <w:lang w:eastAsia="en-AU"/>
              </w:rPr>
              <w:t>.</w:t>
            </w:r>
          </w:p>
        </w:tc>
        <w:tc>
          <w:tcPr>
            <w:tcW w:w="2902" w:type="dxa"/>
            <w:vAlign w:val="top"/>
          </w:tcPr>
          <w:p w14:paraId="73D7B170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C7693A">
              <w:rPr>
                <w:rFonts w:cs="Arial"/>
                <w:b/>
                <w:szCs w:val="22"/>
              </w:rPr>
              <w:lastRenderedPageBreak/>
              <w:t>Science and sensory play</w:t>
            </w:r>
          </w:p>
          <w:p w14:paraId="34BF099A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C7693A">
              <w:rPr>
                <w:rFonts w:cs="Arial"/>
                <w:szCs w:val="22"/>
              </w:rPr>
              <w:t xml:space="preserve">Learning goal: </w:t>
            </w:r>
          </w:p>
          <w:p w14:paraId="1FE032C9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C7693A">
              <w:rPr>
                <w:rFonts w:cs="Arial"/>
                <w:szCs w:val="22"/>
              </w:rPr>
              <w:lastRenderedPageBreak/>
              <w:t>Children use their senses to explore properties of natural and man-made objects.</w:t>
            </w:r>
          </w:p>
          <w:p w14:paraId="77091AB0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C7693A">
              <w:rPr>
                <w:rFonts w:cs="Arial"/>
                <w:b/>
                <w:szCs w:val="22"/>
              </w:rPr>
              <w:t>Learning outcome 4:</w:t>
            </w:r>
          </w:p>
          <w:p w14:paraId="64E64199" w14:textId="50214C88" w:rsidR="009E2F58" w:rsidRPr="00C7693A" w:rsidRDefault="009E2F58" w:rsidP="007B5C52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C7693A">
              <w:rPr>
                <w:rFonts w:cs="Arial"/>
                <w:szCs w:val="22"/>
              </w:rPr>
              <w:t>Children resource their own learning through connecting with people, places, technologies and natural and processed materials.</w:t>
            </w:r>
          </w:p>
        </w:tc>
        <w:tc>
          <w:tcPr>
            <w:tcW w:w="2904" w:type="dxa"/>
            <w:vAlign w:val="top"/>
          </w:tcPr>
          <w:p w14:paraId="706F83AA" w14:textId="77777777" w:rsidR="009E2F58" w:rsidRPr="00C7693A" w:rsidRDefault="009E2F58" w:rsidP="001D32B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C7693A">
              <w:rPr>
                <w:rFonts w:cs="Arial"/>
                <w:b/>
                <w:szCs w:val="22"/>
              </w:rPr>
              <w:lastRenderedPageBreak/>
              <w:t xml:space="preserve">Helping your family </w:t>
            </w:r>
          </w:p>
          <w:p w14:paraId="011AFEFB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szCs w:val="22"/>
                <w:lang w:eastAsia="en-AU"/>
              </w:rPr>
            </w:pPr>
            <w:r w:rsidRPr="00C7693A">
              <w:rPr>
                <w:rFonts w:eastAsia="Calibri" w:cs="Arial"/>
                <w:bCs/>
                <w:szCs w:val="22"/>
                <w:lang w:eastAsia="en-AU"/>
              </w:rPr>
              <w:t>Learning goal:</w:t>
            </w:r>
          </w:p>
          <w:p w14:paraId="03B49E28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szCs w:val="22"/>
                <w:lang w:eastAsia="en-AU"/>
              </w:rPr>
            </w:pPr>
            <w:r w:rsidRPr="00C7693A">
              <w:rPr>
                <w:rFonts w:eastAsia="Calibri" w:cs="Arial"/>
                <w:bCs/>
                <w:szCs w:val="22"/>
                <w:lang w:eastAsia="en-AU"/>
              </w:rPr>
              <w:lastRenderedPageBreak/>
              <w:t>Children respect and care for natural and constructed environments.</w:t>
            </w:r>
          </w:p>
          <w:p w14:paraId="43241623" w14:textId="77777777" w:rsidR="009E2F58" w:rsidRPr="00C7693A" w:rsidRDefault="009E2F58" w:rsidP="001D32B3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Calibri" w:cs="Arial"/>
                <w:b/>
                <w:bCs/>
                <w:szCs w:val="22"/>
                <w:lang w:eastAsia="en-AU"/>
              </w:rPr>
              <w:t xml:space="preserve">Learning outcome 2: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eastAsia="Times New Roman" w:cs="Arial"/>
                <w:b/>
                <w:szCs w:val="22"/>
                <w:lang w:eastAsia="en-AU"/>
              </w:rPr>
              <w:t xml:space="preserve"> </w:t>
            </w:r>
            <w:r w:rsidRPr="00C7693A">
              <w:rPr>
                <w:rFonts w:eastAsia="Times New Roman" w:cs="Arial"/>
                <w:szCs w:val="22"/>
                <w:lang w:eastAsia="en-AU"/>
              </w:rPr>
              <w:t>Children develop a sense of belonging to groups and communities and an understanding of the reciprocal rights and responsibilities necessary for active community participation.</w:t>
            </w:r>
          </w:p>
        </w:tc>
        <w:tc>
          <w:tcPr>
            <w:tcW w:w="2903" w:type="dxa"/>
            <w:vAlign w:val="top"/>
          </w:tcPr>
          <w:p w14:paraId="5A720521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  <w:lang w:eastAsia="en-AU"/>
              </w:rPr>
            </w:pPr>
            <w:r w:rsidRPr="00C7693A">
              <w:rPr>
                <w:rFonts w:eastAsia="Calibri" w:cs="Arial"/>
                <w:b/>
                <w:bCs/>
                <w:szCs w:val="22"/>
                <w:lang w:eastAsia="en-AU"/>
              </w:rPr>
              <w:lastRenderedPageBreak/>
              <w:t>Science and water play</w:t>
            </w:r>
          </w:p>
          <w:p w14:paraId="633B975B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  <w:lang w:eastAsia="en-AU"/>
              </w:rPr>
            </w:pPr>
            <w:r w:rsidRPr="00C7693A">
              <w:rPr>
                <w:rFonts w:eastAsia="Calibri" w:cs="Arial"/>
                <w:bCs/>
                <w:szCs w:val="22"/>
                <w:lang w:eastAsia="en-AU"/>
              </w:rPr>
              <w:t xml:space="preserve">Learning goal: Children use play to investigate and </w:t>
            </w:r>
            <w:r w:rsidRPr="00C7693A">
              <w:rPr>
                <w:rFonts w:eastAsia="Calibri" w:cs="Arial"/>
                <w:bCs/>
                <w:szCs w:val="22"/>
                <w:lang w:eastAsia="en-AU"/>
              </w:rPr>
              <w:lastRenderedPageBreak/>
              <w:t>solve problems.</w:t>
            </w:r>
          </w:p>
          <w:p w14:paraId="002A6C22" w14:textId="1A4AA51E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color w:val="00B050"/>
                <w:szCs w:val="22"/>
                <w:lang w:eastAsia="en-AU"/>
              </w:rPr>
            </w:pPr>
            <w:r w:rsidRPr="00C7693A">
              <w:rPr>
                <w:rFonts w:eastAsia="Calibri" w:cs="Arial"/>
                <w:b/>
                <w:bCs/>
                <w:szCs w:val="22"/>
                <w:lang w:eastAsia="en-AU"/>
              </w:rPr>
              <w:t xml:space="preserve">Learning outcome 4: 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  <w:r w:rsidRPr="00C7693A">
              <w:rPr>
                <w:rFonts w:cs="Arial"/>
                <w:szCs w:val="22"/>
              </w:rPr>
              <w:t>Children transfer and adapt what they have learned from one context to another</w:t>
            </w:r>
            <w:r w:rsidR="007B5C52">
              <w:rPr>
                <w:rFonts w:cs="Arial"/>
                <w:szCs w:val="22"/>
              </w:rPr>
              <w:t>.</w:t>
            </w:r>
          </w:p>
        </w:tc>
        <w:tc>
          <w:tcPr>
            <w:tcW w:w="2902" w:type="dxa"/>
            <w:vAlign w:val="top"/>
          </w:tcPr>
          <w:p w14:paraId="7683014E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  <w:lang w:eastAsia="en-AU"/>
              </w:rPr>
            </w:pPr>
            <w:r w:rsidRPr="00C7693A">
              <w:rPr>
                <w:rFonts w:eastAsia="Calibri" w:cs="Arial"/>
                <w:b/>
                <w:bCs/>
                <w:szCs w:val="22"/>
                <w:lang w:eastAsia="en-AU"/>
              </w:rPr>
              <w:lastRenderedPageBreak/>
              <w:t>Bird watching</w:t>
            </w:r>
          </w:p>
          <w:p w14:paraId="1AD60CF1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2"/>
              </w:rPr>
            </w:pPr>
            <w:r w:rsidRPr="00C7693A">
              <w:rPr>
                <w:rFonts w:eastAsia="Calibri" w:cs="Arial"/>
                <w:bCs/>
                <w:szCs w:val="22"/>
                <w:lang w:eastAsia="en-AU"/>
              </w:rPr>
              <w:t>Learning goal: Children explore their environment.</w:t>
            </w:r>
            <w:r w:rsidRPr="00C7693A">
              <w:rPr>
                <w:rFonts w:cs="Arial"/>
                <w:b/>
                <w:szCs w:val="22"/>
              </w:rPr>
              <w:t xml:space="preserve"> </w:t>
            </w:r>
          </w:p>
          <w:p w14:paraId="20BB484D" w14:textId="3CAD3DAD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Cs/>
                <w:szCs w:val="22"/>
                <w:lang w:eastAsia="en-AU"/>
              </w:rPr>
            </w:pPr>
            <w:r w:rsidRPr="00C7693A">
              <w:rPr>
                <w:rFonts w:cs="Arial"/>
                <w:b/>
                <w:szCs w:val="22"/>
              </w:rPr>
              <w:lastRenderedPageBreak/>
              <w:t xml:space="preserve">Learning outcome 4: </w:t>
            </w:r>
            <w:r w:rsidRPr="00C7693A">
              <w:rPr>
                <w:rFonts w:cs="Arial"/>
                <w:szCs w:val="22"/>
              </w:rPr>
              <w:t>Children develop a range of skills and processes such as problem solving, inquiry, experimentation, hypothesising, researching and investigating</w:t>
            </w:r>
            <w:r w:rsidR="007B5C52">
              <w:rPr>
                <w:rFonts w:cs="Arial"/>
                <w:szCs w:val="22"/>
              </w:rPr>
              <w:t>.</w:t>
            </w:r>
          </w:p>
        </w:tc>
      </w:tr>
      <w:tr w:rsidR="009E2F58" w:rsidRPr="00C7693A" w14:paraId="7FA7C367" w14:textId="77777777" w:rsidTr="001D3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1" w:type="dxa"/>
            <w:vAlign w:val="top"/>
          </w:tcPr>
          <w:p w14:paraId="4060A292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Cs w:val="22"/>
              </w:rPr>
            </w:pPr>
            <w:r w:rsidRPr="00C7693A">
              <w:rPr>
                <w:rFonts w:ascii="Arial" w:hAnsi="Arial" w:cs="Arial"/>
                <w:szCs w:val="22"/>
              </w:rPr>
              <w:lastRenderedPageBreak/>
              <w:t>Extra learning activities</w:t>
            </w:r>
          </w:p>
          <w:p w14:paraId="56499E8B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 w:val="0"/>
                <w:szCs w:val="22"/>
              </w:rPr>
            </w:pPr>
            <w:r w:rsidRPr="00C7693A">
              <w:rPr>
                <w:rFonts w:ascii="Arial" w:hAnsi="Arial" w:cs="Arial"/>
                <w:b w:val="0"/>
                <w:szCs w:val="22"/>
              </w:rPr>
              <w:t xml:space="preserve">Children learn to count through song and story- </w:t>
            </w:r>
            <w:hyperlink r:id="rId37" w:history="1">
              <w:r w:rsidRPr="00C7693A">
                <w:rPr>
                  <w:rStyle w:val="Hyperlink"/>
                  <w:rFonts w:cs="Arial"/>
                  <w:b w:val="0"/>
                  <w:sz w:val="22"/>
                  <w:szCs w:val="22"/>
                </w:rPr>
                <w:t>Five little speckled frogs</w:t>
              </w:r>
            </w:hyperlink>
            <w:r w:rsidRPr="00C7693A">
              <w:rPr>
                <w:rFonts w:ascii="Arial" w:hAnsi="Arial" w:cs="Arial"/>
                <w:b w:val="0"/>
                <w:szCs w:val="22"/>
              </w:rPr>
              <w:t>.</w:t>
            </w:r>
          </w:p>
        </w:tc>
        <w:tc>
          <w:tcPr>
            <w:tcW w:w="2902" w:type="dxa"/>
            <w:vAlign w:val="top"/>
          </w:tcPr>
          <w:p w14:paraId="61541CBA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>Extra learning activities</w:t>
            </w:r>
          </w:p>
          <w:p w14:paraId="72DEEA6D" w14:textId="77777777" w:rsidR="009E2F58" w:rsidRPr="00C7693A" w:rsidRDefault="009E2F58" w:rsidP="001D32B3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>Children learn about the lives of children living in different countries.</w:t>
            </w:r>
          </w:p>
          <w:p w14:paraId="6CD45626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hyperlink r:id="rId38" w:history="1">
              <w:r w:rsidRPr="00C7693A">
                <w:rPr>
                  <w:rStyle w:val="Hyperlink"/>
                  <w:rFonts w:cs="Arial"/>
                  <w:sz w:val="22"/>
                  <w:szCs w:val="22"/>
                </w:rPr>
                <w:t>Where in the world?</w:t>
              </w:r>
            </w:hyperlink>
            <w:r w:rsidRPr="00C7693A">
              <w:rPr>
                <w:rFonts w:ascii="Arial" w:hAnsi="Arial" w:cs="Arial"/>
                <w:szCs w:val="22"/>
              </w:rPr>
              <w:t xml:space="preserve"> Episode 14</w:t>
            </w:r>
          </w:p>
        </w:tc>
        <w:tc>
          <w:tcPr>
            <w:tcW w:w="2904" w:type="dxa"/>
            <w:vAlign w:val="top"/>
          </w:tcPr>
          <w:p w14:paraId="28F9E811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>Extra learning activities</w:t>
            </w:r>
          </w:p>
          <w:p w14:paraId="7A9C7FE7" w14:textId="76F3E3A5" w:rsidR="009E2F58" w:rsidRPr="00C7693A" w:rsidRDefault="009E2F58" w:rsidP="007B5C52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szCs w:val="22"/>
              </w:rPr>
            </w:pPr>
            <w:r w:rsidRPr="00C7693A">
              <w:rPr>
                <w:rFonts w:ascii="Arial" w:hAnsi="Arial" w:cs="Arial"/>
                <w:szCs w:val="22"/>
              </w:rPr>
              <w:t xml:space="preserve">Children select an online game from </w:t>
            </w:r>
            <w:hyperlink r:id="rId39" w:history="1">
              <w:r w:rsidRPr="00C7693A">
                <w:rPr>
                  <w:rStyle w:val="Hyperlink"/>
                  <w:rFonts w:cs="Arial"/>
                  <w:sz w:val="22"/>
                  <w:szCs w:val="22"/>
                </w:rPr>
                <w:t>ABC Kids games</w:t>
              </w:r>
            </w:hyperlink>
            <w:r w:rsidRPr="00C7693A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2903" w:type="dxa"/>
            <w:vAlign w:val="top"/>
          </w:tcPr>
          <w:p w14:paraId="60E3B009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>Extra learning activities</w:t>
            </w:r>
          </w:p>
          <w:p w14:paraId="08A8A204" w14:textId="67D2B293" w:rsidR="009E2F58" w:rsidRPr="00C7693A" w:rsidRDefault="009E2F58" w:rsidP="007B5C52">
            <w:pPr>
              <w:spacing w:before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Cs w:val="22"/>
                <w:lang w:eastAsia="en-AU"/>
              </w:rPr>
            </w:pPr>
            <w:r w:rsidRPr="00C7693A">
              <w:rPr>
                <w:rFonts w:eastAsia="Times New Roman" w:cs="Arial"/>
                <w:szCs w:val="22"/>
                <w:lang w:eastAsia="en-AU"/>
              </w:rPr>
              <w:t xml:space="preserve">Children learn about the </w:t>
            </w:r>
            <w:hyperlink r:id="rId40" w:history="1">
              <w:r w:rsidRPr="00C7693A">
                <w:rPr>
                  <w:rStyle w:val="Hyperlink"/>
                  <w:rFonts w:eastAsia="Times New Roman" w:cs="Arial"/>
                  <w:sz w:val="22"/>
                  <w:szCs w:val="22"/>
                  <w:lang w:eastAsia="en-AU"/>
                </w:rPr>
                <w:t>tropical frogfish</w:t>
              </w:r>
            </w:hyperlink>
            <w:r w:rsidRPr="00C7693A">
              <w:rPr>
                <w:rFonts w:eastAsia="Times New Roman" w:cs="Arial"/>
                <w:szCs w:val="22"/>
                <w:lang w:eastAsia="en-AU"/>
              </w:rPr>
              <w:t>.</w:t>
            </w:r>
          </w:p>
        </w:tc>
        <w:tc>
          <w:tcPr>
            <w:tcW w:w="2902" w:type="dxa"/>
            <w:vAlign w:val="top"/>
          </w:tcPr>
          <w:p w14:paraId="485C34DE" w14:textId="77777777" w:rsidR="009E2F58" w:rsidRPr="00C7693A" w:rsidRDefault="009E2F58" w:rsidP="001D32B3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693A">
              <w:rPr>
                <w:rFonts w:ascii="Arial" w:hAnsi="Arial" w:cs="Arial"/>
                <w:b/>
                <w:szCs w:val="22"/>
              </w:rPr>
              <w:t>Extra learning activities</w:t>
            </w:r>
          </w:p>
          <w:p w14:paraId="1464F215" w14:textId="77777777" w:rsidR="009E2F58" w:rsidRPr="00C7693A" w:rsidRDefault="009E2F58" w:rsidP="001D32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C427269">
              <w:rPr>
                <w:rFonts w:eastAsia="Times New Roman" w:cs="Arial"/>
                <w:lang w:eastAsia="en-AU"/>
              </w:rPr>
              <w:t xml:space="preserve">Play School story time- </w:t>
            </w:r>
            <w:hyperlink r:id="rId41">
              <w:r w:rsidRPr="0C427269">
                <w:rPr>
                  <w:rStyle w:val="Hyperlink"/>
                  <w:lang w:eastAsia="en-AU"/>
                </w:rPr>
                <w:t>Alpacas with maracas</w:t>
              </w:r>
            </w:hyperlink>
          </w:p>
        </w:tc>
      </w:tr>
    </w:tbl>
    <w:p w14:paraId="2A52D9AC" w14:textId="4B782FAB" w:rsidR="00961CBD" w:rsidRPr="00961CBD" w:rsidRDefault="00FA0FC7" w:rsidP="00961CBD">
      <w:r w:rsidRPr="00FA0FC7">
        <w:t>As they engage with these online packages, children are making progress on Learning Outcome 5: Children use information and communication technology to access information, investigate ideas and represent their thinking.</w:t>
      </w:r>
    </w:p>
    <w:sectPr w:rsidR="00961CBD" w:rsidRPr="00961CBD" w:rsidSect="008C2EEE">
      <w:footerReference w:type="even" r:id="rId42"/>
      <w:footerReference w:type="default" r:id="rId43"/>
      <w:headerReference w:type="first" r:id="rId44"/>
      <w:footerReference w:type="first" r:id="rId45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811A6" w14:textId="77777777" w:rsidR="00E407B8" w:rsidRDefault="00E407B8" w:rsidP="00191F45">
      <w:r>
        <w:separator/>
      </w:r>
    </w:p>
    <w:p w14:paraId="5C59FDC5" w14:textId="77777777" w:rsidR="00E407B8" w:rsidRDefault="00E407B8"/>
    <w:p w14:paraId="03696123" w14:textId="77777777" w:rsidR="00E407B8" w:rsidRDefault="00E407B8"/>
    <w:p w14:paraId="7CC024C6" w14:textId="77777777" w:rsidR="00E407B8" w:rsidRDefault="00E407B8"/>
  </w:endnote>
  <w:endnote w:type="continuationSeparator" w:id="0">
    <w:p w14:paraId="75E4489E" w14:textId="77777777" w:rsidR="00E407B8" w:rsidRDefault="00E407B8" w:rsidP="00191F45">
      <w:r>
        <w:continuationSeparator/>
      </w:r>
    </w:p>
    <w:p w14:paraId="51C2C351" w14:textId="77777777" w:rsidR="00E407B8" w:rsidRDefault="00E407B8"/>
    <w:p w14:paraId="37CBE640" w14:textId="77777777" w:rsidR="00E407B8" w:rsidRDefault="00E407B8"/>
    <w:p w14:paraId="244CE757" w14:textId="77777777" w:rsidR="00E407B8" w:rsidRDefault="00E407B8"/>
  </w:endnote>
  <w:endnote w:type="continuationNotice" w:id="1">
    <w:p w14:paraId="6694B197" w14:textId="77777777" w:rsidR="00E407B8" w:rsidRDefault="00E407B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A9A8" w14:textId="2D4A9185" w:rsidR="00894843" w:rsidRPr="004D333E" w:rsidRDefault="00894843" w:rsidP="004D333E">
    <w:pPr>
      <w:pStyle w:val="Footer"/>
    </w:pP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 w:rsidR="005A3BF6">
      <w:rPr>
        <w:noProof/>
      </w:rPr>
      <w:t>4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>
      <w:t xml:space="preserve">Early Childhood Guided Learning Packages Week </w:t>
    </w:r>
    <w:r w:rsidR="003E596E"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70C0" w14:textId="1E2DD514" w:rsidR="00894843" w:rsidRPr="004D333E" w:rsidRDefault="00894843" w:rsidP="004D333E">
    <w:pPr>
      <w:pStyle w:val="Footer"/>
    </w:pPr>
    <w:r w:rsidRPr="002810D3">
      <w:t xml:space="preserve">© NSW Department of Education, </w:t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DATE \@ "MMM-yy" </w:instrText>
    </w:r>
    <w:r w:rsidRPr="002810D3">
      <w:rPr>
        <w:color w:val="2B579A"/>
        <w:shd w:val="clear" w:color="auto" w:fill="E6E6E6"/>
      </w:rPr>
      <w:fldChar w:fldCharType="separate"/>
    </w:r>
    <w:r w:rsidR="00EC5848">
      <w:rPr>
        <w:noProof/>
      </w:rPr>
      <w:t>Sep-21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 w:rsidR="005A3BF6">
      <w:rPr>
        <w:noProof/>
      </w:rPr>
      <w:t>5</w:t>
    </w:r>
    <w:r w:rsidRPr="002810D3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5B65" w14:textId="77777777" w:rsidR="00894843" w:rsidRDefault="00894843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color w:val="2B579A"/>
        <w:shd w:val="clear" w:color="auto" w:fill="E6E6E6"/>
        <w:lang w:eastAsia="en-AU"/>
      </w:rPr>
      <w:drawing>
        <wp:inline distT="0" distB="0" distL="0" distR="0" wp14:anchorId="47BD4AAE" wp14:editId="43E6D51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E5E62" w14:textId="77777777" w:rsidR="00E407B8" w:rsidRDefault="00E407B8" w:rsidP="00191F45">
      <w:r>
        <w:separator/>
      </w:r>
    </w:p>
    <w:p w14:paraId="4847AFD1" w14:textId="77777777" w:rsidR="00E407B8" w:rsidRDefault="00E407B8"/>
    <w:p w14:paraId="0130B315" w14:textId="77777777" w:rsidR="00E407B8" w:rsidRDefault="00E407B8"/>
    <w:p w14:paraId="4452CB0D" w14:textId="77777777" w:rsidR="00E407B8" w:rsidRDefault="00E407B8"/>
  </w:footnote>
  <w:footnote w:type="continuationSeparator" w:id="0">
    <w:p w14:paraId="5A354142" w14:textId="77777777" w:rsidR="00E407B8" w:rsidRDefault="00E407B8" w:rsidP="00191F45">
      <w:r>
        <w:continuationSeparator/>
      </w:r>
    </w:p>
    <w:p w14:paraId="4815775D" w14:textId="77777777" w:rsidR="00E407B8" w:rsidRDefault="00E407B8"/>
    <w:p w14:paraId="7A910452" w14:textId="77777777" w:rsidR="00E407B8" w:rsidRDefault="00E407B8"/>
    <w:p w14:paraId="285FC051" w14:textId="77777777" w:rsidR="00E407B8" w:rsidRDefault="00E407B8"/>
  </w:footnote>
  <w:footnote w:type="continuationNotice" w:id="1">
    <w:p w14:paraId="4953D1A8" w14:textId="77777777" w:rsidR="00E407B8" w:rsidRDefault="00E407B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A9247" w14:textId="77777777" w:rsidR="00894843" w:rsidRDefault="00894843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C0829"/>
    <w:multiLevelType w:val="hybridMultilevel"/>
    <w:tmpl w:val="597E9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C7042"/>
    <w:multiLevelType w:val="hybridMultilevel"/>
    <w:tmpl w:val="EB5E1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D54B8"/>
    <w:multiLevelType w:val="hybridMultilevel"/>
    <w:tmpl w:val="BB064C22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4225857"/>
    <w:multiLevelType w:val="hybridMultilevel"/>
    <w:tmpl w:val="92B23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32517"/>
    <w:multiLevelType w:val="hybridMultilevel"/>
    <w:tmpl w:val="4BCE7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6" w15:restartNumberingAfterBreak="0">
    <w:nsid w:val="435146EE"/>
    <w:multiLevelType w:val="hybridMultilevel"/>
    <w:tmpl w:val="A04E8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8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0" w15:restartNumberingAfterBreak="0">
    <w:nsid w:val="7AA841E0"/>
    <w:multiLevelType w:val="multilevel"/>
    <w:tmpl w:val="FA683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EE"/>
    <w:rsid w:val="0000031A"/>
    <w:rsid w:val="00001C08"/>
    <w:rsid w:val="00002BF1"/>
    <w:rsid w:val="00006220"/>
    <w:rsid w:val="00006CD7"/>
    <w:rsid w:val="000103FC"/>
    <w:rsid w:val="00010746"/>
    <w:rsid w:val="00012BA1"/>
    <w:rsid w:val="000143DF"/>
    <w:rsid w:val="000151F8"/>
    <w:rsid w:val="00015D43"/>
    <w:rsid w:val="00016801"/>
    <w:rsid w:val="0001737F"/>
    <w:rsid w:val="00021171"/>
    <w:rsid w:val="00022991"/>
    <w:rsid w:val="00023790"/>
    <w:rsid w:val="00024602"/>
    <w:rsid w:val="000252FF"/>
    <w:rsid w:val="000253AE"/>
    <w:rsid w:val="00030EBC"/>
    <w:rsid w:val="0003121D"/>
    <w:rsid w:val="000331B6"/>
    <w:rsid w:val="00034F5E"/>
    <w:rsid w:val="0003541F"/>
    <w:rsid w:val="00040BF3"/>
    <w:rsid w:val="000423E3"/>
    <w:rsid w:val="000424E7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30FF"/>
    <w:rsid w:val="00064D57"/>
    <w:rsid w:val="00065A16"/>
    <w:rsid w:val="0007095A"/>
    <w:rsid w:val="00071D06"/>
    <w:rsid w:val="0007214A"/>
    <w:rsid w:val="00072B6E"/>
    <w:rsid w:val="00072DFB"/>
    <w:rsid w:val="000756C8"/>
    <w:rsid w:val="00075B4E"/>
    <w:rsid w:val="00077A54"/>
    <w:rsid w:val="00077A7C"/>
    <w:rsid w:val="00082E53"/>
    <w:rsid w:val="000844F9"/>
    <w:rsid w:val="00084830"/>
    <w:rsid w:val="0008606A"/>
    <w:rsid w:val="00086656"/>
    <w:rsid w:val="00086D87"/>
    <w:rsid w:val="000872D6"/>
    <w:rsid w:val="000879DD"/>
    <w:rsid w:val="00087EEC"/>
    <w:rsid w:val="00090628"/>
    <w:rsid w:val="0009452F"/>
    <w:rsid w:val="00096701"/>
    <w:rsid w:val="000A0C05"/>
    <w:rsid w:val="000A33D4"/>
    <w:rsid w:val="000A4073"/>
    <w:rsid w:val="000A41E7"/>
    <w:rsid w:val="000A451E"/>
    <w:rsid w:val="000A796C"/>
    <w:rsid w:val="000A7A61"/>
    <w:rsid w:val="000B09C8"/>
    <w:rsid w:val="000B1FC2"/>
    <w:rsid w:val="000B2886"/>
    <w:rsid w:val="000B30E1"/>
    <w:rsid w:val="000B46A6"/>
    <w:rsid w:val="000B4F65"/>
    <w:rsid w:val="000B5D0D"/>
    <w:rsid w:val="000B6896"/>
    <w:rsid w:val="000B7161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729D"/>
    <w:rsid w:val="000D7470"/>
    <w:rsid w:val="000E1C5A"/>
    <w:rsid w:val="000E3C1C"/>
    <w:rsid w:val="000E41B7"/>
    <w:rsid w:val="000E6BA0"/>
    <w:rsid w:val="000F174A"/>
    <w:rsid w:val="000F2606"/>
    <w:rsid w:val="000F37A5"/>
    <w:rsid w:val="000F7960"/>
    <w:rsid w:val="001002BB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4CBA"/>
    <w:rsid w:val="001158C7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364E8"/>
    <w:rsid w:val="00140753"/>
    <w:rsid w:val="00140791"/>
    <w:rsid w:val="0014239C"/>
    <w:rsid w:val="001429A8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1F4D"/>
    <w:rsid w:val="00174183"/>
    <w:rsid w:val="00174DA5"/>
    <w:rsid w:val="00176C65"/>
    <w:rsid w:val="00176E86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5515"/>
    <w:rsid w:val="0019600C"/>
    <w:rsid w:val="00196CF1"/>
    <w:rsid w:val="00197B41"/>
    <w:rsid w:val="001A03EA"/>
    <w:rsid w:val="001A3627"/>
    <w:rsid w:val="001B3065"/>
    <w:rsid w:val="001B33C0"/>
    <w:rsid w:val="001B4A46"/>
    <w:rsid w:val="001B4FE7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1F7D96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7AD"/>
    <w:rsid w:val="00205BA4"/>
    <w:rsid w:val="00206EFD"/>
    <w:rsid w:val="0020756A"/>
    <w:rsid w:val="00210D95"/>
    <w:rsid w:val="00212D4E"/>
    <w:rsid w:val="002136B3"/>
    <w:rsid w:val="00216957"/>
    <w:rsid w:val="00217731"/>
    <w:rsid w:val="00217AE6"/>
    <w:rsid w:val="00217FE0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C8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45E"/>
    <w:rsid w:val="00266738"/>
    <w:rsid w:val="00266D0C"/>
    <w:rsid w:val="002718D8"/>
    <w:rsid w:val="00273F94"/>
    <w:rsid w:val="002760B7"/>
    <w:rsid w:val="00276781"/>
    <w:rsid w:val="002810D3"/>
    <w:rsid w:val="002847AE"/>
    <w:rsid w:val="0028614C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69"/>
    <w:rsid w:val="002B12DE"/>
    <w:rsid w:val="002B2167"/>
    <w:rsid w:val="002B270D"/>
    <w:rsid w:val="002B2E2C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1EF2"/>
    <w:rsid w:val="002D21A5"/>
    <w:rsid w:val="002D4413"/>
    <w:rsid w:val="002D7247"/>
    <w:rsid w:val="002E23E3"/>
    <w:rsid w:val="002E26F3"/>
    <w:rsid w:val="002E29E6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0E7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37EBA"/>
    <w:rsid w:val="00340003"/>
    <w:rsid w:val="00340CE3"/>
    <w:rsid w:val="00340F8C"/>
    <w:rsid w:val="003420C7"/>
    <w:rsid w:val="003429B7"/>
    <w:rsid w:val="00342B92"/>
    <w:rsid w:val="00343B23"/>
    <w:rsid w:val="003443C0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4698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308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5BA0"/>
    <w:rsid w:val="003B7BBB"/>
    <w:rsid w:val="003C0FB3"/>
    <w:rsid w:val="003C3990"/>
    <w:rsid w:val="003C3F55"/>
    <w:rsid w:val="003C434B"/>
    <w:rsid w:val="003C489D"/>
    <w:rsid w:val="003C54B8"/>
    <w:rsid w:val="003C687F"/>
    <w:rsid w:val="003C723C"/>
    <w:rsid w:val="003C7589"/>
    <w:rsid w:val="003D0E6C"/>
    <w:rsid w:val="003D0F7F"/>
    <w:rsid w:val="003D3CF0"/>
    <w:rsid w:val="003D53BF"/>
    <w:rsid w:val="003D6797"/>
    <w:rsid w:val="003D779D"/>
    <w:rsid w:val="003D7846"/>
    <w:rsid w:val="003D78A2"/>
    <w:rsid w:val="003D7B3A"/>
    <w:rsid w:val="003E03FD"/>
    <w:rsid w:val="003E15EE"/>
    <w:rsid w:val="003E596E"/>
    <w:rsid w:val="003E6AE0"/>
    <w:rsid w:val="003F0971"/>
    <w:rsid w:val="003F28DA"/>
    <w:rsid w:val="003F2C2F"/>
    <w:rsid w:val="003F35B8"/>
    <w:rsid w:val="003F3F97"/>
    <w:rsid w:val="003F42CF"/>
    <w:rsid w:val="003F4EA0"/>
    <w:rsid w:val="003F6638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2C0E"/>
    <w:rsid w:val="00435259"/>
    <w:rsid w:val="00436B23"/>
    <w:rsid w:val="00436E88"/>
    <w:rsid w:val="004402E0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510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4B0E"/>
    <w:rsid w:val="004657D6"/>
    <w:rsid w:val="00467A53"/>
    <w:rsid w:val="004728AA"/>
    <w:rsid w:val="00472DF2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6F46"/>
    <w:rsid w:val="004A6F72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533"/>
    <w:rsid w:val="004D3A72"/>
    <w:rsid w:val="004D3EE2"/>
    <w:rsid w:val="004D4849"/>
    <w:rsid w:val="004D5BBA"/>
    <w:rsid w:val="004D6540"/>
    <w:rsid w:val="004E1C2A"/>
    <w:rsid w:val="004E1FE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4F7739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3D8C"/>
    <w:rsid w:val="005646C1"/>
    <w:rsid w:val="005646CC"/>
    <w:rsid w:val="00564762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76830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F2A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3BF6"/>
    <w:rsid w:val="005A42E3"/>
    <w:rsid w:val="005A5F04"/>
    <w:rsid w:val="005A6DC2"/>
    <w:rsid w:val="005B0870"/>
    <w:rsid w:val="005B1762"/>
    <w:rsid w:val="005B4B88"/>
    <w:rsid w:val="005B4E06"/>
    <w:rsid w:val="005B5605"/>
    <w:rsid w:val="005B5D60"/>
    <w:rsid w:val="005B5E31"/>
    <w:rsid w:val="005B64AE"/>
    <w:rsid w:val="005B6E3D"/>
    <w:rsid w:val="005B7298"/>
    <w:rsid w:val="005C17B1"/>
    <w:rsid w:val="005C1BFC"/>
    <w:rsid w:val="005C4765"/>
    <w:rsid w:val="005C50CC"/>
    <w:rsid w:val="005C7B55"/>
    <w:rsid w:val="005D0175"/>
    <w:rsid w:val="005D0F2D"/>
    <w:rsid w:val="005D159A"/>
    <w:rsid w:val="005D1CC4"/>
    <w:rsid w:val="005D2D62"/>
    <w:rsid w:val="005D5A78"/>
    <w:rsid w:val="005D5DB0"/>
    <w:rsid w:val="005E0B43"/>
    <w:rsid w:val="005E4742"/>
    <w:rsid w:val="005E6829"/>
    <w:rsid w:val="005F0137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4AFF"/>
    <w:rsid w:val="00607675"/>
    <w:rsid w:val="00610F53"/>
    <w:rsid w:val="00612E3F"/>
    <w:rsid w:val="00613208"/>
    <w:rsid w:val="006137B9"/>
    <w:rsid w:val="00616767"/>
    <w:rsid w:val="0061698B"/>
    <w:rsid w:val="00616F61"/>
    <w:rsid w:val="00620917"/>
    <w:rsid w:val="0062163D"/>
    <w:rsid w:val="00623A9E"/>
    <w:rsid w:val="00623B49"/>
    <w:rsid w:val="00624A20"/>
    <w:rsid w:val="00624C9B"/>
    <w:rsid w:val="00625875"/>
    <w:rsid w:val="00630BB3"/>
    <w:rsid w:val="00632182"/>
    <w:rsid w:val="0063239C"/>
    <w:rsid w:val="006335DF"/>
    <w:rsid w:val="00634717"/>
    <w:rsid w:val="0063528D"/>
    <w:rsid w:val="00636570"/>
    <w:rsid w:val="0063670E"/>
    <w:rsid w:val="00637181"/>
    <w:rsid w:val="00637740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C4F"/>
    <w:rsid w:val="00661D06"/>
    <w:rsid w:val="006638B4"/>
    <w:rsid w:val="0066400D"/>
    <w:rsid w:val="006644C4"/>
    <w:rsid w:val="00665B02"/>
    <w:rsid w:val="0066665B"/>
    <w:rsid w:val="00670EE3"/>
    <w:rsid w:val="0067331F"/>
    <w:rsid w:val="006742E8"/>
    <w:rsid w:val="0067482E"/>
    <w:rsid w:val="00675260"/>
    <w:rsid w:val="00677DDB"/>
    <w:rsid w:val="00677EF0"/>
    <w:rsid w:val="006807B0"/>
    <w:rsid w:val="006814BF"/>
    <w:rsid w:val="00681F32"/>
    <w:rsid w:val="00683AEC"/>
    <w:rsid w:val="00684672"/>
    <w:rsid w:val="0068481E"/>
    <w:rsid w:val="0068666F"/>
    <w:rsid w:val="0068780A"/>
    <w:rsid w:val="00690267"/>
    <w:rsid w:val="006902CE"/>
    <w:rsid w:val="006906E7"/>
    <w:rsid w:val="00690F87"/>
    <w:rsid w:val="00694984"/>
    <w:rsid w:val="006954D4"/>
    <w:rsid w:val="0069598B"/>
    <w:rsid w:val="00695AF0"/>
    <w:rsid w:val="006A172A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7D31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199"/>
    <w:rsid w:val="006C10FC"/>
    <w:rsid w:val="006C65F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C55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635"/>
    <w:rsid w:val="006F1B19"/>
    <w:rsid w:val="006F3613"/>
    <w:rsid w:val="006F3839"/>
    <w:rsid w:val="006F4503"/>
    <w:rsid w:val="00701DAC"/>
    <w:rsid w:val="00704694"/>
    <w:rsid w:val="00704D3C"/>
    <w:rsid w:val="007058CD"/>
    <w:rsid w:val="00705D75"/>
    <w:rsid w:val="0070723B"/>
    <w:rsid w:val="00712DA7"/>
    <w:rsid w:val="00714956"/>
    <w:rsid w:val="00715F89"/>
    <w:rsid w:val="00715FF9"/>
    <w:rsid w:val="007166C1"/>
    <w:rsid w:val="00716FB7"/>
    <w:rsid w:val="00717707"/>
    <w:rsid w:val="00717C66"/>
    <w:rsid w:val="0072144B"/>
    <w:rsid w:val="00721B01"/>
    <w:rsid w:val="00722D6B"/>
    <w:rsid w:val="00723956"/>
    <w:rsid w:val="00724203"/>
    <w:rsid w:val="00725C3B"/>
    <w:rsid w:val="00725D14"/>
    <w:rsid w:val="0072621A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4102"/>
    <w:rsid w:val="00765E06"/>
    <w:rsid w:val="00765F79"/>
    <w:rsid w:val="0077031A"/>
    <w:rsid w:val="007706FF"/>
    <w:rsid w:val="00770891"/>
    <w:rsid w:val="00770C61"/>
    <w:rsid w:val="00772142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07D"/>
    <w:rsid w:val="007A4CEF"/>
    <w:rsid w:val="007A55A8"/>
    <w:rsid w:val="007A55ED"/>
    <w:rsid w:val="007A575F"/>
    <w:rsid w:val="007B24C4"/>
    <w:rsid w:val="007B50E4"/>
    <w:rsid w:val="007B5236"/>
    <w:rsid w:val="007B5C52"/>
    <w:rsid w:val="007B6B2F"/>
    <w:rsid w:val="007C057B"/>
    <w:rsid w:val="007C1661"/>
    <w:rsid w:val="007C1942"/>
    <w:rsid w:val="007C1A9E"/>
    <w:rsid w:val="007C6E38"/>
    <w:rsid w:val="007D212E"/>
    <w:rsid w:val="007D458F"/>
    <w:rsid w:val="007D5655"/>
    <w:rsid w:val="007D5A52"/>
    <w:rsid w:val="007D6381"/>
    <w:rsid w:val="007D7CF5"/>
    <w:rsid w:val="007D7E58"/>
    <w:rsid w:val="007E41AD"/>
    <w:rsid w:val="007E4F46"/>
    <w:rsid w:val="007E5E9E"/>
    <w:rsid w:val="007F1493"/>
    <w:rsid w:val="007F15BC"/>
    <w:rsid w:val="007F2E8D"/>
    <w:rsid w:val="007F3524"/>
    <w:rsid w:val="007F4348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3E7E"/>
    <w:rsid w:val="008059C1"/>
    <w:rsid w:val="00805DD5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275FA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245D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0E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85F34"/>
    <w:rsid w:val="00890C47"/>
    <w:rsid w:val="0089256F"/>
    <w:rsid w:val="00893CDB"/>
    <w:rsid w:val="00893D12"/>
    <w:rsid w:val="0089468F"/>
    <w:rsid w:val="00894843"/>
    <w:rsid w:val="00895105"/>
    <w:rsid w:val="00895316"/>
    <w:rsid w:val="00895861"/>
    <w:rsid w:val="00896B3E"/>
    <w:rsid w:val="00897B91"/>
    <w:rsid w:val="008A00A0"/>
    <w:rsid w:val="008A0836"/>
    <w:rsid w:val="008A19AB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CE7"/>
    <w:rsid w:val="008C2EEE"/>
    <w:rsid w:val="008C2EF8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E61F3"/>
    <w:rsid w:val="008F0115"/>
    <w:rsid w:val="008F0383"/>
    <w:rsid w:val="008F1F6A"/>
    <w:rsid w:val="008F28E7"/>
    <w:rsid w:val="008F3EDF"/>
    <w:rsid w:val="008F56DB"/>
    <w:rsid w:val="008F7BD6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2A2"/>
    <w:rsid w:val="009078AB"/>
    <w:rsid w:val="0091055E"/>
    <w:rsid w:val="00912C5D"/>
    <w:rsid w:val="00912EC7"/>
    <w:rsid w:val="00913D40"/>
    <w:rsid w:val="0091422E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6FB1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75DA"/>
    <w:rsid w:val="00940047"/>
    <w:rsid w:val="0094165A"/>
    <w:rsid w:val="00942056"/>
    <w:rsid w:val="009429D1"/>
    <w:rsid w:val="00942E67"/>
    <w:rsid w:val="00942ECA"/>
    <w:rsid w:val="00943299"/>
    <w:rsid w:val="009438A7"/>
    <w:rsid w:val="00944241"/>
    <w:rsid w:val="009448CF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1CBD"/>
    <w:rsid w:val="009624AB"/>
    <w:rsid w:val="009634F6"/>
    <w:rsid w:val="00963579"/>
    <w:rsid w:val="00963FEC"/>
    <w:rsid w:val="0096422F"/>
    <w:rsid w:val="00964AE3"/>
    <w:rsid w:val="00965F05"/>
    <w:rsid w:val="0096720F"/>
    <w:rsid w:val="0097036E"/>
    <w:rsid w:val="00970968"/>
    <w:rsid w:val="009718BF"/>
    <w:rsid w:val="00972B7A"/>
    <w:rsid w:val="00973DB2"/>
    <w:rsid w:val="00981475"/>
    <w:rsid w:val="00981668"/>
    <w:rsid w:val="009833E8"/>
    <w:rsid w:val="00983736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376"/>
    <w:rsid w:val="009B5879"/>
    <w:rsid w:val="009B5A96"/>
    <w:rsid w:val="009B6030"/>
    <w:rsid w:val="009C0698"/>
    <w:rsid w:val="009C0823"/>
    <w:rsid w:val="009C098A"/>
    <w:rsid w:val="009C0DA0"/>
    <w:rsid w:val="009C1693"/>
    <w:rsid w:val="009C1AD9"/>
    <w:rsid w:val="009C1FCA"/>
    <w:rsid w:val="009C3001"/>
    <w:rsid w:val="009C44C9"/>
    <w:rsid w:val="009C4F40"/>
    <w:rsid w:val="009C575A"/>
    <w:rsid w:val="009C65D7"/>
    <w:rsid w:val="009C68CB"/>
    <w:rsid w:val="009C69B7"/>
    <w:rsid w:val="009C72FE"/>
    <w:rsid w:val="009C7379"/>
    <w:rsid w:val="009D0C17"/>
    <w:rsid w:val="009D0E15"/>
    <w:rsid w:val="009D1EBE"/>
    <w:rsid w:val="009D2409"/>
    <w:rsid w:val="009D2983"/>
    <w:rsid w:val="009D36ED"/>
    <w:rsid w:val="009D4F4A"/>
    <w:rsid w:val="009D572A"/>
    <w:rsid w:val="009D67D9"/>
    <w:rsid w:val="009D6FD4"/>
    <w:rsid w:val="009D7742"/>
    <w:rsid w:val="009D7D50"/>
    <w:rsid w:val="009E037B"/>
    <w:rsid w:val="009E05EC"/>
    <w:rsid w:val="009E0CF8"/>
    <w:rsid w:val="009E16BB"/>
    <w:rsid w:val="009E2F58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21F8"/>
    <w:rsid w:val="00A35E8B"/>
    <w:rsid w:val="00A3669F"/>
    <w:rsid w:val="00A369E1"/>
    <w:rsid w:val="00A41A01"/>
    <w:rsid w:val="00A429A9"/>
    <w:rsid w:val="00A43CFF"/>
    <w:rsid w:val="00A47719"/>
    <w:rsid w:val="00A47EAB"/>
    <w:rsid w:val="00A5068D"/>
    <w:rsid w:val="00A509B4"/>
    <w:rsid w:val="00A5124D"/>
    <w:rsid w:val="00A5427A"/>
    <w:rsid w:val="00A54C7B"/>
    <w:rsid w:val="00A54CFD"/>
    <w:rsid w:val="00A54D50"/>
    <w:rsid w:val="00A5639F"/>
    <w:rsid w:val="00A57040"/>
    <w:rsid w:val="00A60064"/>
    <w:rsid w:val="00A64F90"/>
    <w:rsid w:val="00A65A2B"/>
    <w:rsid w:val="00A6709A"/>
    <w:rsid w:val="00A70170"/>
    <w:rsid w:val="00A71069"/>
    <w:rsid w:val="00A712DD"/>
    <w:rsid w:val="00A726C7"/>
    <w:rsid w:val="00A7409C"/>
    <w:rsid w:val="00A752B5"/>
    <w:rsid w:val="00A774B4"/>
    <w:rsid w:val="00A77927"/>
    <w:rsid w:val="00A81734"/>
    <w:rsid w:val="00A81791"/>
    <w:rsid w:val="00A8195D"/>
    <w:rsid w:val="00A81DC9"/>
    <w:rsid w:val="00A82923"/>
    <w:rsid w:val="00A82AF4"/>
    <w:rsid w:val="00A83203"/>
    <w:rsid w:val="00A8372C"/>
    <w:rsid w:val="00A855FA"/>
    <w:rsid w:val="00A86AFC"/>
    <w:rsid w:val="00A905C6"/>
    <w:rsid w:val="00A90A0B"/>
    <w:rsid w:val="00A91418"/>
    <w:rsid w:val="00A91812"/>
    <w:rsid w:val="00A91A18"/>
    <w:rsid w:val="00A923A7"/>
    <w:rsid w:val="00A9244B"/>
    <w:rsid w:val="00A932DF"/>
    <w:rsid w:val="00A947CF"/>
    <w:rsid w:val="00A95F5B"/>
    <w:rsid w:val="00A96D9C"/>
    <w:rsid w:val="00A97222"/>
    <w:rsid w:val="00A9772A"/>
    <w:rsid w:val="00AA041C"/>
    <w:rsid w:val="00AA18E2"/>
    <w:rsid w:val="00AA22B0"/>
    <w:rsid w:val="00AA27E9"/>
    <w:rsid w:val="00AA2B19"/>
    <w:rsid w:val="00AA3494"/>
    <w:rsid w:val="00AA3B89"/>
    <w:rsid w:val="00AA5E50"/>
    <w:rsid w:val="00AA6141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5958"/>
    <w:rsid w:val="00AC60C5"/>
    <w:rsid w:val="00AC78ED"/>
    <w:rsid w:val="00AD02D3"/>
    <w:rsid w:val="00AD3346"/>
    <w:rsid w:val="00AD3675"/>
    <w:rsid w:val="00AD56A9"/>
    <w:rsid w:val="00AD6656"/>
    <w:rsid w:val="00AD69C4"/>
    <w:rsid w:val="00AD6F0C"/>
    <w:rsid w:val="00AE1C5F"/>
    <w:rsid w:val="00AE23DD"/>
    <w:rsid w:val="00AE3899"/>
    <w:rsid w:val="00AE6CD2"/>
    <w:rsid w:val="00AE776A"/>
    <w:rsid w:val="00AE7856"/>
    <w:rsid w:val="00AF1F68"/>
    <w:rsid w:val="00AF27B7"/>
    <w:rsid w:val="00AF2BB2"/>
    <w:rsid w:val="00AF3C5D"/>
    <w:rsid w:val="00AF5EE1"/>
    <w:rsid w:val="00AF726A"/>
    <w:rsid w:val="00AF7AB4"/>
    <w:rsid w:val="00AF7B91"/>
    <w:rsid w:val="00B00015"/>
    <w:rsid w:val="00B00394"/>
    <w:rsid w:val="00B043A6"/>
    <w:rsid w:val="00B05BC5"/>
    <w:rsid w:val="00B06DE8"/>
    <w:rsid w:val="00B078C0"/>
    <w:rsid w:val="00B07AE1"/>
    <w:rsid w:val="00B07D23"/>
    <w:rsid w:val="00B07F82"/>
    <w:rsid w:val="00B12968"/>
    <w:rsid w:val="00B131FF"/>
    <w:rsid w:val="00B13498"/>
    <w:rsid w:val="00B13A2E"/>
    <w:rsid w:val="00B13DA2"/>
    <w:rsid w:val="00B1672A"/>
    <w:rsid w:val="00B16E71"/>
    <w:rsid w:val="00B174BD"/>
    <w:rsid w:val="00B20690"/>
    <w:rsid w:val="00B20B2A"/>
    <w:rsid w:val="00B2129B"/>
    <w:rsid w:val="00B22FA7"/>
    <w:rsid w:val="00B231D0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03"/>
    <w:rsid w:val="00B51CD5"/>
    <w:rsid w:val="00B53824"/>
    <w:rsid w:val="00B53857"/>
    <w:rsid w:val="00B54009"/>
    <w:rsid w:val="00B54B6C"/>
    <w:rsid w:val="00B56EA1"/>
    <w:rsid w:val="00B56FB1"/>
    <w:rsid w:val="00B6083F"/>
    <w:rsid w:val="00B61504"/>
    <w:rsid w:val="00B62760"/>
    <w:rsid w:val="00B62E95"/>
    <w:rsid w:val="00B63ABC"/>
    <w:rsid w:val="00B642F4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371"/>
    <w:rsid w:val="00B904F4"/>
    <w:rsid w:val="00B90BD1"/>
    <w:rsid w:val="00B92536"/>
    <w:rsid w:val="00B9274D"/>
    <w:rsid w:val="00B94207"/>
    <w:rsid w:val="00B945D4"/>
    <w:rsid w:val="00B9506C"/>
    <w:rsid w:val="00B97B50"/>
    <w:rsid w:val="00BA17CA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C61F7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0FC3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05B6"/>
    <w:rsid w:val="00C1140E"/>
    <w:rsid w:val="00C127F5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42D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3349"/>
    <w:rsid w:val="00C57EE8"/>
    <w:rsid w:val="00C61072"/>
    <w:rsid w:val="00C6243C"/>
    <w:rsid w:val="00C62F54"/>
    <w:rsid w:val="00C63AEA"/>
    <w:rsid w:val="00C64567"/>
    <w:rsid w:val="00C67BBF"/>
    <w:rsid w:val="00C70168"/>
    <w:rsid w:val="00C70BE6"/>
    <w:rsid w:val="00C718DD"/>
    <w:rsid w:val="00C71AFB"/>
    <w:rsid w:val="00C74707"/>
    <w:rsid w:val="00C74AD9"/>
    <w:rsid w:val="00C76644"/>
    <w:rsid w:val="00C767C7"/>
    <w:rsid w:val="00C7693A"/>
    <w:rsid w:val="00C779FD"/>
    <w:rsid w:val="00C77D84"/>
    <w:rsid w:val="00C80B9E"/>
    <w:rsid w:val="00C81439"/>
    <w:rsid w:val="00C841B7"/>
    <w:rsid w:val="00C84A6C"/>
    <w:rsid w:val="00C8667D"/>
    <w:rsid w:val="00C86967"/>
    <w:rsid w:val="00C928A8"/>
    <w:rsid w:val="00C93044"/>
    <w:rsid w:val="00C94661"/>
    <w:rsid w:val="00C95246"/>
    <w:rsid w:val="00CA0398"/>
    <w:rsid w:val="00CA103E"/>
    <w:rsid w:val="00CA6C45"/>
    <w:rsid w:val="00CA74F6"/>
    <w:rsid w:val="00CA7603"/>
    <w:rsid w:val="00CB1194"/>
    <w:rsid w:val="00CB17EA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1615"/>
    <w:rsid w:val="00CD5A94"/>
    <w:rsid w:val="00CD6E8E"/>
    <w:rsid w:val="00CE161F"/>
    <w:rsid w:val="00CE2769"/>
    <w:rsid w:val="00CE2CC6"/>
    <w:rsid w:val="00CE3529"/>
    <w:rsid w:val="00CE4320"/>
    <w:rsid w:val="00CE5D9A"/>
    <w:rsid w:val="00CE76CD"/>
    <w:rsid w:val="00CE7A66"/>
    <w:rsid w:val="00CF0B65"/>
    <w:rsid w:val="00CF1C1F"/>
    <w:rsid w:val="00CF2CA7"/>
    <w:rsid w:val="00CF3B5E"/>
    <w:rsid w:val="00CF3BA6"/>
    <w:rsid w:val="00CF4E8C"/>
    <w:rsid w:val="00CF4F08"/>
    <w:rsid w:val="00CF5813"/>
    <w:rsid w:val="00CF6913"/>
    <w:rsid w:val="00CF74A6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B2"/>
    <w:rsid w:val="00D056FE"/>
    <w:rsid w:val="00D05B56"/>
    <w:rsid w:val="00D05D60"/>
    <w:rsid w:val="00D114B2"/>
    <w:rsid w:val="00D121C4"/>
    <w:rsid w:val="00D14274"/>
    <w:rsid w:val="00D15E5B"/>
    <w:rsid w:val="00D166E7"/>
    <w:rsid w:val="00D17C62"/>
    <w:rsid w:val="00D212AA"/>
    <w:rsid w:val="00D21586"/>
    <w:rsid w:val="00D21EA5"/>
    <w:rsid w:val="00D23A38"/>
    <w:rsid w:val="00D2574C"/>
    <w:rsid w:val="00D26D79"/>
    <w:rsid w:val="00D27C2B"/>
    <w:rsid w:val="00D33363"/>
    <w:rsid w:val="00D34529"/>
    <w:rsid w:val="00D34943"/>
    <w:rsid w:val="00D34A2B"/>
    <w:rsid w:val="00D35409"/>
    <w:rsid w:val="00D359D4"/>
    <w:rsid w:val="00D35B63"/>
    <w:rsid w:val="00D41ADB"/>
    <w:rsid w:val="00D41B88"/>
    <w:rsid w:val="00D41E23"/>
    <w:rsid w:val="00D429EC"/>
    <w:rsid w:val="00D43D44"/>
    <w:rsid w:val="00D43EBB"/>
    <w:rsid w:val="00D44E4E"/>
    <w:rsid w:val="00D46D26"/>
    <w:rsid w:val="00D5102B"/>
    <w:rsid w:val="00D51254"/>
    <w:rsid w:val="00D51627"/>
    <w:rsid w:val="00D51E1A"/>
    <w:rsid w:val="00D52344"/>
    <w:rsid w:val="00D532DA"/>
    <w:rsid w:val="00D54AAC"/>
    <w:rsid w:val="00D54B32"/>
    <w:rsid w:val="00D55DF0"/>
    <w:rsid w:val="00D5619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0C76"/>
    <w:rsid w:val="00DA52F5"/>
    <w:rsid w:val="00DA73A3"/>
    <w:rsid w:val="00DB2B3B"/>
    <w:rsid w:val="00DB3080"/>
    <w:rsid w:val="00DB4E12"/>
    <w:rsid w:val="00DB5771"/>
    <w:rsid w:val="00DB622A"/>
    <w:rsid w:val="00DC0AB6"/>
    <w:rsid w:val="00DC21CF"/>
    <w:rsid w:val="00DC3395"/>
    <w:rsid w:val="00DC3664"/>
    <w:rsid w:val="00DC4B9B"/>
    <w:rsid w:val="00DC5949"/>
    <w:rsid w:val="00DC6EFC"/>
    <w:rsid w:val="00DC7CDE"/>
    <w:rsid w:val="00DD195B"/>
    <w:rsid w:val="00DD243F"/>
    <w:rsid w:val="00DD44D0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53CA"/>
    <w:rsid w:val="00E2771C"/>
    <w:rsid w:val="00E31D50"/>
    <w:rsid w:val="00E31F4C"/>
    <w:rsid w:val="00E324D9"/>
    <w:rsid w:val="00E331FB"/>
    <w:rsid w:val="00E33DF4"/>
    <w:rsid w:val="00E35EDE"/>
    <w:rsid w:val="00E36528"/>
    <w:rsid w:val="00E407B8"/>
    <w:rsid w:val="00E409B4"/>
    <w:rsid w:val="00E40CF7"/>
    <w:rsid w:val="00E413B8"/>
    <w:rsid w:val="00E434EB"/>
    <w:rsid w:val="00E440C0"/>
    <w:rsid w:val="00E4579F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67543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55B7"/>
    <w:rsid w:val="00E7738D"/>
    <w:rsid w:val="00E81633"/>
    <w:rsid w:val="00E82AED"/>
    <w:rsid w:val="00E82FCC"/>
    <w:rsid w:val="00E831A3"/>
    <w:rsid w:val="00E83B98"/>
    <w:rsid w:val="00E86254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5921"/>
    <w:rsid w:val="00E96813"/>
    <w:rsid w:val="00E97D2E"/>
    <w:rsid w:val="00EA13A3"/>
    <w:rsid w:val="00EA17B9"/>
    <w:rsid w:val="00EA226E"/>
    <w:rsid w:val="00EA279E"/>
    <w:rsid w:val="00EA2BA6"/>
    <w:rsid w:val="00EA33B1"/>
    <w:rsid w:val="00EA74F2"/>
    <w:rsid w:val="00EA7552"/>
    <w:rsid w:val="00EA7B63"/>
    <w:rsid w:val="00EA7F5C"/>
    <w:rsid w:val="00EB193D"/>
    <w:rsid w:val="00EB2A71"/>
    <w:rsid w:val="00EB2C39"/>
    <w:rsid w:val="00EB32CF"/>
    <w:rsid w:val="00EB4DDA"/>
    <w:rsid w:val="00EB55A8"/>
    <w:rsid w:val="00EB7598"/>
    <w:rsid w:val="00EB7885"/>
    <w:rsid w:val="00EC0998"/>
    <w:rsid w:val="00EC1A65"/>
    <w:rsid w:val="00EC217E"/>
    <w:rsid w:val="00EC2805"/>
    <w:rsid w:val="00EC3100"/>
    <w:rsid w:val="00EC3D02"/>
    <w:rsid w:val="00EC437B"/>
    <w:rsid w:val="00EC4CBD"/>
    <w:rsid w:val="00EC5848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45AC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468"/>
    <w:rsid w:val="00F1694C"/>
    <w:rsid w:val="00F17235"/>
    <w:rsid w:val="00F204FC"/>
    <w:rsid w:val="00F20B40"/>
    <w:rsid w:val="00F2269A"/>
    <w:rsid w:val="00F22775"/>
    <w:rsid w:val="00F228A5"/>
    <w:rsid w:val="00F246D4"/>
    <w:rsid w:val="00F25311"/>
    <w:rsid w:val="00F269DC"/>
    <w:rsid w:val="00F309E2"/>
    <w:rsid w:val="00F30C2D"/>
    <w:rsid w:val="00F30D09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6BAD"/>
    <w:rsid w:val="00F47A0A"/>
    <w:rsid w:val="00F47A79"/>
    <w:rsid w:val="00F47F5C"/>
    <w:rsid w:val="00F51928"/>
    <w:rsid w:val="00F525F4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29E1"/>
    <w:rsid w:val="00F72E15"/>
    <w:rsid w:val="00F73491"/>
    <w:rsid w:val="00F740FA"/>
    <w:rsid w:val="00F7632C"/>
    <w:rsid w:val="00F76CC3"/>
    <w:rsid w:val="00F76FDC"/>
    <w:rsid w:val="00F771C6"/>
    <w:rsid w:val="00F77ED7"/>
    <w:rsid w:val="00F80F5D"/>
    <w:rsid w:val="00F83027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0FC7"/>
    <w:rsid w:val="00FA166A"/>
    <w:rsid w:val="00FA1D0B"/>
    <w:rsid w:val="00FA2CF6"/>
    <w:rsid w:val="00FA3065"/>
    <w:rsid w:val="00FA3BE7"/>
    <w:rsid w:val="00FA3EBB"/>
    <w:rsid w:val="00FA52F9"/>
    <w:rsid w:val="00FB0346"/>
    <w:rsid w:val="00FB0E61"/>
    <w:rsid w:val="00FB10FF"/>
    <w:rsid w:val="00FB1AF9"/>
    <w:rsid w:val="00FB1D69"/>
    <w:rsid w:val="00FB25C5"/>
    <w:rsid w:val="00FB2812"/>
    <w:rsid w:val="00FB3570"/>
    <w:rsid w:val="00FB4EDE"/>
    <w:rsid w:val="00FB7100"/>
    <w:rsid w:val="00FC0636"/>
    <w:rsid w:val="00FC0C6F"/>
    <w:rsid w:val="00FC14B8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3357"/>
    <w:rsid w:val="00FF492B"/>
    <w:rsid w:val="00FF5EC7"/>
    <w:rsid w:val="00FF7815"/>
    <w:rsid w:val="00FF7892"/>
    <w:rsid w:val="016B0795"/>
    <w:rsid w:val="0226C979"/>
    <w:rsid w:val="043CD3CA"/>
    <w:rsid w:val="05D40C2B"/>
    <w:rsid w:val="06D38F3F"/>
    <w:rsid w:val="072CFA70"/>
    <w:rsid w:val="07A195CE"/>
    <w:rsid w:val="07DBE8F6"/>
    <w:rsid w:val="0927F518"/>
    <w:rsid w:val="0BB4689E"/>
    <w:rsid w:val="0C427269"/>
    <w:rsid w:val="0CAB7B4F"/>
    <w:rsid w:val="0D1F45E9"/>
    <w:rsid w:val="0D623F0F"/>
    <w:rsid w:val="0E7313AB"/>
    <w:rsid w:val="0F9140AB"/>
    <w:rsid w:val="1094B02C"/>
    <w:rsid w:val="1101946B"/>
    <w:rsid w:val="117EC078"/>
    <w:rsid w:val="12298F19"/>
    <w:rsid w:val="1243851C"/>
    <w:rsid w:val="127E5FF4"/>
    <w:rsid w:val="1494F4F4"/>
    <w:rsid w:val="14EAC1D1"/>
    <w:rsid w:val="15422287"/>
    <w:rsid w:val="15A3A162"/>
    <w:rsid w:val="15D2BF82"/>
    <w:rsid w:val="18735953"/>
    <w:rsid w:val="1929BE3D"/>
    <w:rsid w:val="1AD06D60"/>
    <w:rsid w:val="1AD563F3"/>
    <w:rsid w:val="1C8D5C45"/>
    <w:rsid w:val="1E0B86B9"/>
    <w:rsid w:val="1EB811B7"/>
    <w:rsid w:val="20DD65E5"/>
    <w:rsid w:val="20EB24FB"/>
    <w:rsid w:val="22149208"/>
    <w:rsid w:val="236B9D89"/>
    <w:rsid w:val="247F45CD"/>
    <w:rsid w:val="2554105E"/>
    <w:rsid w:val="2660EDF4"/>
    <w:rsid w:val="271BFE50"/>
    <w:rsid w:val="27CEB148"/>
    <w:rsid w:val="27F1B3D1"/>
    <w:rsid w:val="2AEE8751"/>
    <w:rsid w:val="2CE121E3"/>
    <w:rsid w:val="2D847F43"/>
    <w:rsid w:val="2EDB6242"/>
    <w:rsid w:val="2EFE8AD0"/>
    <w:rsid w:val="31368CCF"/>
    <w:rsid w:val="3175938E"/>
    <w:rsid w:val="3222ECBE"/>
    <w:rsid w:val="33307BDD"/>
    <w:rsid w:val="34A2460A"/>
    <w:rsid w:val="377B2C7F"/>
    <w:rsid w:val="3827C1CB"/>
    <w:rsid w:val="38B11831"/>
    <w:rsid w:val="39ABBE94"/>
    <w:rsid w:val="3AC848EB"/>
    <w:rsid w:val="3B7CCA28"/>
    <w:rsid w:val="3FB70232"/>
    <w:rsid w:val="42014180"/>
    <w:rsid w:val="42C640EA"/>
    <w:rsid w:val="442B5D78"/>
    <w:rsid w:val="444A7703"/>
    <w:rsid w:val="44B56D01"/>
    <w:rsid w:val="463E2F2D"/>
    <w:rsid w:val="4716EA6A"/>
    <w:rsid w:val="475AD8F4"/>
    <w:rsid w:val="49359BA5"/>
    <w:rsid w:val="4A67DDE6"/>
    <w:rsid w:val="4AC9066B"/>
    <w:rsid w:val="4CE5674D"/>
    <w:rsid w:val="4DD830EC"/>
    <w:rsid w:val="4E7547B4"/>
    <w:rsid w:val="50DDE844"/>
    <w:rsid w:val="51C16F16"/>
    <w:rsid w:val="52AB07CC"/>
    <w:rsid w:val="530077C5"/>
    <w:rsid w:val="53F8B3CB"/>
    <w:rsid w:val="54B3B0B0"/>
    <w:rsid w:val="54D50079"/>
    <w:rsid w:val="5807CF55"/>
    <w:rsid w:val="584490BD"/>
    <w:rsid w:val="5D176EF0"/>
    <w:rsid w:val="5D79FADE"/>
    <w:rsid w:val="5DE4C30A"/>
    <w:rsid w:val="5E1318DA"/>
    <w:rsid w:val="5EB5077B"/>
    <w:rsid w:val="5F08D9CD"/>
    <w:rsid w:val="5F2D5C1A"/>
    <w:rsid w:val="5F375629"/>
    <w:rsid w:val="61FAB490"/>
    <w:rsid w:val="66233A24"/>
    <w:rsid w:val="66295931"/>
    <w:rsid w:val="673D0515"/>
    <w:rsid w:val="69A09B23"/>
    <w:rsid w:val="6A6D4C5C"/>
    <w:rsid w:val="6C3B3229"/>
    <w:rsid w:val="6D0E61AB"/>
    <w:rsid w:val="6E3A6994"/>
    <w:rsid w:val="6EE26015"/>
    <w:rsid w:val="6F1AD91D"/>
    <w:rsid w:val="703BD9ED"/>
    <w:rsid w:val="712A4428"/>
    <w:rsid w:val="716729E2"/>
    <w:rsid w:val="7281C222"/>
    <w:rsid w:val="73F2EFD9"/>
    <w:rsid w:val="743B405C"/>
    <w:rsid w:val="746EDCA4"/>
    <w:rsid w:val="75200803"/>
    <w:rsid w:val="7529BEA5"/>
    <w:rsid w:val="757318BE"/>
    <w:rsid w:val="768A5B6F"/>
    <w:rsid w:val="7C69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A5BC4D"/>
  <w14:defaultImageDpi w14:val="32767"/>
  <w15:chartTrackingRefBased/>
  <w15:docId w15:val="{B8FDFEA1-C83C-48C8-AD39-890D770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A5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A54D50"/>
  </w:style>
  <w:style w:type="character" w:customStyle="1" w:styleId="eop">
    <w:name w:val="eop"/>
    <w:basedOn w:val="DefaultParagraphFont"/>
    <w:rsid w:val="00A54D50"/>
  </w:style>
  <w:style w:type="paragraph" w:styleId="NormalWeb">
    <w:name w:val="Normal (Web)"/>
    <w:basedOn w:val="Normal"/>
    <w:uiPriority w:val="99"/>
    <w:unhideWhenUsed/>
    <w:rsid w:val="0072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35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E6C"/>
    <w:rPr>
      <w:color w:val="954F72" w:themeColor="followedHyperlink"/>
      <w:u w:val="single"/>
    </w:rPr>
  </w:style>
  <w:style w:type="paragraph" w:customStyle="1" w:styleId="EYLFTableBullet">
    <w:name w:val="EYLF Table Bullet"/>
    <w:basedOn w:val="Normal"/>
    <w:uiPriority w:val="99"/>
    <w:rsid w:val="00AD6656"/>
    <w:pPr>
      <w:tabs>
        <w:tab w:val="left" w:pos="720"/>
      </w:tabs>
      <w:suppressAutoHyphens/>
      <w:autoSpaceDE w:val="0"/>
      <w:autoSpaceDN w:val="0"/>
      <w:adjustRightInd w:val="0"/>
      <w:spacing w:before="0" w:line="260" w:lineRule="atLeast"/>
      <w:ind w:left="283" w:hanging="283"/>
      <w:textAlignment w:val="center"/>
    </w:pPr>
    <w:rPr>
      <w:rFonts w:ascii="Gill Sans MT" w:eastAsia="Times New Roman" w:hAnsi="Gill Sans MT" w:cs="Gill Sans MT"/>
      <w:color w:val="000000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99"/>
    <w:unhideWhenUsed/>
    <w:qFormat/>
    <w:rsid w:val="000B6896"/>
    <w:pPr>
      <w:ind w:left="720"/>
      <w:contextualSpacing/>
    </w:pPr>
  </w:style>
  <w:style w:type="paragraph" w:customStyle="1" w:styleId="cdt4ke">
    <w:name w:val="cdt4ke"/>
    <w:basedOn w:val="Normal"/>
    <w:rsid w:val="00F7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7721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77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2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142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42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42"/>
    <w:rPr>
      <w:rFonts w:ascii="Segoe UI" w:hAnsi="Segoe UI" w:cs="Segoe UI"/>
      <w:sz w:val="18"/>
      <w:szCs w:val="18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tes.google.com/education.nsw.gov.au/week-1-early-stage-1/wednesday?authuser=0" TargetMode="External"/><Relationship Id="rId18" Type="http://schemas.openxmlformats.org/officeDocument/2006/relationships/hyperlink" Target="https://iview.abc.net.au/video/CK1908H015S00" TargetMode="External"/><Relationship Id="rId26" Type="http://schemas.openxmlformats.org/officeDocument/2006/relationships/hyperlink" Target="https://video.link/w/Ga89c" TargetMode="External"/><Relationship Id="rId39" Type="http://schemas.openxmlformats.org/officeDocument/2006/relationships/hyperlink" Target="https://www.abc.net.au/abckids/gam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deo.link/w/LZ79c" TargetMode="External"/><Relationship Id="rId34" Type="http://schemas.openxmlformats.org/officeDocument/2006/relationships/hyperlink" Target="https://education.nsw.gov.au/campaigns/mathematics/resource/curated-resources/learning-about-australian-notes-and-coins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ites.google.com/education.nsw.gov.au/week-1-early-stage-1/wednesday?authuser=0" TargetMode="External"/><Relationship Id="rId17" Type="http://schemas.openxmlformats.org/officeDocument/2006/relationships/hyperlink" Target="https://iview.abc.net.au/show/play-school-acknowledgement-of-country" TargetMode="External"/><Relationship Id="rId25" Type="http://schemas.openxmlformats.org/officeDocument/2006/relationships/hyperlink" Target="https://video.link/w/1a89c" TargetMode="External"/><Relationship Id="rId33" Type="http://schemas.openxmlformats.org/officeDocument/2006/relationships/hyperlink" Target="https://video.link/w/Jb89c" TargetMode="External"/><Relationship Id="rId38" Type="http://schemas.openxmlformats.org/officeDocument/2006/relationships/hyperlink" Target="https://docs.google.com/document/d/1wluQxpFyjc_oa67XjsBJ4zdG5KIuRKi_/edit?usp=sharing&amp;ouid=102901220811226966433&amp;rtpof=true&amp;sd=true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deo.link/w/yW79c" TargetMode="External"/><Relationship Id="rId20" Type="http://schemas.openxmlformats.org/officeDocument/2006/relationships/hyperlink" Target="https://www.abc.net.au/abckids/early-education/health-and-wellbeing/wash-your-hands-with-isabella/12112572" TargetMode="External"/><Relationship Id="rId29" Type="http://schemas.openxmlformats.org/officeDocument/2006/relationships/hyperlink" Target="https://raisingchildren.net.au/guides/baby-karaoke/native-animal-song-with-lyrics" TargetMode="External"/><Relationship Id="rId41" Type="http://schemas.openxmlformats.org/officeDocument/2006/relationships/hyperlink" Target="https://video.link/w/hc89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education.nsw.gov.au/week-1-early-stage-1/monday?authuser=0" TargetMode="External"/><Relationship Id="rId24" Type="http://schemas.openxmlformats.org/officeDocument/2006/relationships/hyperlink" Target="https://healthykids.nsw.gov.au/munch-move-resources/music/" TargetMode="External"/><Relationship Id="rId32" Type="http://schemas.openxmlformats.org/officeDocument/2006/relationships/hyperlink" Target="https://player.vimeo.com/video/410492734?title=0&amp;byline=0&amp;portrait=0" TargetMode="External"/><Relationship Id="rId37" Type="http://schemas.openxmlformats.org/officeDocument/2006/relationships/hyperlink" Target="https://docs.google.com/document/d/1QljD4Ka3aI-am_ok3a17RG0xXf6-qRfk/edit?usp=sharing&amp;ouid=102901220811226966433&amp;rtpof=true&amp;sd=true" TargetMode="External"/><Relationship Id="rId40" Type="http://schemas.openxmlformats.org/officeDocument/2006/relationships/hyperlink" Target="https://docs.google.com/document/d/19_YPHfXEw9r2Fxw4Tvldkl7R9eEKh2Ak/edit?usp=sharing&amp;ouid=102901220811226966433&amp;rtpof=true&amp;sd=true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education.nsw.gov.au/week-1-early-stage-1/friday?authuser=0" TargetMode="External"/><Relationship Id="rId23" Type="http://schemas.openxmlformats.org/officeDocument/2006/relationships/hyperlink" Target="https://video.link/w/uUO7c" TargetMode="External"/><Relationship Id="rId28" Type="http://schemas.openxmlformats.org/officeDocument/2006/relationships/hyperlink" Target="https://healthykids.nsw.gov.au/munch-move-resources/music/" TargetMode="External"/><Relationship Id="rId36" Type="http://schemas.openxmlformats.org/officeDocument/2006/relationships/hyperlink" Target="https://sites.google.com/education.nsw.gov.au/get-mathematical-early-stage-1/targeted-teaching/sort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hildrens.health.qld.gov.au/covid-19-birdie-virus/" TargetMode="External"/><Relationship Id="rId31" Type="http://schemas.openxmlformats.org/officeDocument/2006/relationships/hyperlink" Target="https://digital.artsunit.nsw.edu.au/art-bites/drama-games-k-2-movement-and-mime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google.com/education.nsw.gov.au/week-1-early-stage-1/thursday?authuser=0" TargetMode="External"/><Relationship Id="rId22" Type="http://schemas.openxmlformats.org/officeDocument/2006/relationships/hyperlink" Target="https://video.link/w/ZZ79c" TargetMode="External"/><Relationship Id="rId27" Type="http://schemas.openxmlformats.org/officeDocument/2006/relationships/hyperlink" Target="https://video.link/w/xb89c" TargetMode="External"/><Relationship Id="rId30" Type="http://schemas.openxmlformats.org/officeDocument/2006/relationships/hyperlink" Target="https://digital.artsunit.nsw.edu.au/art-bites/drama-games-k-2-movement-and-mime" TargetMode="External"/><Relationship Id="rId35" Type="http://schemas.openxmlformats.org/officeDocument/2006/relationships/hyperlink" Target="https://education.nsw.gov.au/campaigns/mathematics/resource/curated-resources/whos-got-the-biggest-half" TargetMode="External"/><Relationship Id="rId43" Type="http://schemas.openxmlformats.org/officeDocument/2006/relationships/footer" Target="footer2.xml"/><Relationship Id="rId48" Type="http://schemas.microsoft.com/office/2019/05/relationships/documenttasks" Target="documenttasks/documenttasks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B0A3E20-E87B-49AE-8718-342D4E4F4BF4}">
    <t:Anchor>
      <t:Comment id="618288248"/>
    </t:Anchor>
    <t:History>
      <t:Event id="{6ED40E89-54E2-49BD-A541-4273A17254FF}" time="2021-09-01T21:59:35.779Z">
        <t:Attribution userId="S::bridget.bardon@det.nsw.edu.au::67a5bfac-a7e2-4d78-9fb7-daf48b5908fb" userProvider="AD" userName="Bridget Bardon"/>
        <t:Anchor>
          <t:Comment id="203615322"/>
        </t:Anchor>
        <t:Create/>
      </t:Event>
      <t:Event id="{DD1D49D6-BCC1-4FA2-93E1-DD7B0CEB2AE6}" time="2021-09-01T21:59:35.779Z">
        <t:Attribution userId="S::bridget.bardon@det.nsw.edu.au::67a5bfac-a7e2-4d78-9fb7-daf48b5908fb" userProvider="AD" userName="Bridget Bardon"/>
        <t:Anchor>
          <t:Comment id="203615322"/>
        </t:Anchor>
        <t:Assign userId="S::KELLY.BIRKETT@det.nsw.edu.au::daf444be-14a6-4509-915f-21567bfbc5b5" userProvider="AD" userName="Kelly Birkett"/>
      </t:Event>
      <t:Event id="{2820F27B-E6D3-486E-B001-867CFFA8ABAD}" time="2021-09-01T21:59:35.779Z">
        <t:Attribution userId="S::bridget.bardon@det.nsw.edu.au::67a5bfac-a7e2-4d78-9fb7-daf48b5908fb" userProvider="AD" userName="Bridget Bardon"/>
        <t:Anchor>
          <t:Comment id="203615322"/>
        </t:Anchor>
        <t:SetTitle title="@Kelly Birkett do you know the source of this video to attribut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purl.org/dc/elements/1.1/"/>
    <ds:schemaRef ds:uri="48b1e4a6-b26b-42d4-b02e-8449764a3fa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7876109-f96e-4a6f-aa24-cb92374ca7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8DB80-AEB6-4F2A-B0F5-D8CFC46E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FA1AE-602D-4834-8193-D9099400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</Template>
  <TotalTime>161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10488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Eric Land (Eric)</cp:lastModifiedBy>
  <cp:revision>139</cp:revision>
  <cp:lastPrinted>2021-08-27T00:51:00Z</cp:lastPrinted>
  <dcterms:created xsi:type="dcterms:W3CDTF">2021-08-21T09:12:00Z</dcterms:created>
  <dcterms:modified xsi:type="dcterms:W3CDTF">2021-09-21T06:32:00Z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