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BECA9" w14:textId="697DAE04" w:rsidR="00086656" w:rsidRDefault="008F1C06" w:rsidP="00086656">
      <w:pPr>
        <w:pStyle w:val="Title"/>
      </w:pPr>
      <w:r>
        <w:t>Evaluation support document</w:t>
      </w:r>
    </w:p>
    <w:p w14:paraId="0B0E158E" w14:textId="001C8C35" w:rsidR="0020756A" w:rsidRDefault="008F1C06" w:rsidP="002A5BA6">
      <w:pPr>
        <w:pStyle w:val="Heading1"/>
        <w:rPr>
          <w:rFonts w:cs="Arial"/>
          <w:lang w:eastAsia="zh-CN"/>
        </w:rPr>
      </w:pPr>
      <w:r>
        <w:rPr>
          <w:rFonts w:cs="Arial"/>
          <w:lang w:eastAsia="zh-CN"/>
        </w:rPr>
        <w:t>Process evaluation</w:t>
      </w:r>
    </w:p>
    <w:p w14:paraId="0031F005" w14:textId="1A6BB116" w:rsidR="008F1C06" w:rsidRPr="008212CF" w:rsidRDefault="008212CF" w:rsidP="008212CF">
      <w:pPr>
        <w:pStyle w:val="Heading2"/>
      </w:pPr>
      <w:r w:rsidRPr="008212CF">
        <w:t xml:space="preserve">Evidence of activity </w:t>
      </w:r>
    </w:p>
    <w:p w14:paraId="543010FC" w14:textId="7E06381D" w:rsidR="008212CF" w:rsidRDefault="008212CF" w:rsidP="008212CF">
      <w:pPr>
        <w:pStyle w:val="FeatureBox"/>
      </w:pPr>
      <w:r>
        <w:t>[Delete the following questions and replace with your answer]</w:t>
      </w:r>
    </w:p>
    <w:p w14:paraId="16D1A252" w14:textId="01F94DF3" w:rsidR="008F1C06" w:rsidRPr="008F1C06" w:rsidRDefault="008F1C06" w:rsidP="008212CF">
      <w:pPr>
        <w:pStyle w:val="FeatureBox"/>
      </w:pPr>
      <w:r w:rsidRPr="008F1C06">
        <w:t>What has taken place?</w:t>
      </w:r>
    </w:p>
    <w:p w14:paraId="034CE79B" w14:textId="77777777" w:rsidR="008F1C06" w:rsidRPr="008F1C06" w:rsidRDefault="008F1C06" w:rsidP="008212CF">
      <w:pPr>
        <w:pStyle w:val="FeatureBox"/>
      </w:pPr>
      <w:r w:rsidRPr="008F1C06">
        <w:t>What is the reach or scale of a project/initiative?</w:t>
      </w:r>
    </w:p>
    <w:p w14:paraId="385DCF8D" w14:textId="0DB38A08" w:rsidR="008F1C06" w:rsidRPr="008F1C06" w:rsidRDefault="008F1C06" w:rsidP="008212CF">
      <w:pPr>
        <w:pStyle w:val="FeatureBox"/>
      </w:pPr>
      <w:r w:rsidRPr="008F1C06">
        <w:t xml:space="preserve">Possible sources </w:t>
      </w:r>
      <w:r w:rsidR="008212CF">
        <w:t xml:space="preserve">of evidence </w:t>
      </w:r>
      <w:r w:rsidRPr="008F1C06">
        <w:t>include administrative records.</w:t>
      </w:r>
    </w:p>
    <w:p w14:paraId="623B72DE" w14:textId="07A4DD3C" w:rsidR="008F1C06" w:rsidRDefault="008F1C06" w:rsidP="008212CF">
      <w:pPr>
        <w:pStyle w:val="FeatureBox"/>
      </w:pPr>
      <w:r w:rsidRPr="008F1C06">
        <w:t>Why consider this? It is important scene setting for further analysis, so that the strengths and weaknesses of i</w:t>
      </w:r>
      <w:r w:rsidR="008212CF">
        <w:t>mplementation can be understood. It will also</w:t>
      </w:r>
      <w:r w:rsidRPr="008F1C06">
        <w:t xml:space="preserve"> assist in identifying barriers and enablers in the operating environment.</w:t>
      </w:r>
    </w:p>
    <w:p w14:paraId="51F415DA" w14:textId="77777777" w:rsidR="008F1C06" w:rsidRDefault="008F1C06" w:rsidP="008212CF">
      <w:pPr>
        <w:pStyle w:val="Heading2"/>
      </w:pPr>
      <w:r>
        <w:t xml:space="preserve">Evidence of process quality </w:t>
      </w:r>
    </w:p>
    <w:p w14:paraId="214EC4C6" w14:textId="77777777" w:rsidR="008212CF" w:rsidRDefault="008212CF" w:rsidP="008212CF">
      <w:pPr>
        <w:pStyle w:val="FeatureBox"/>
      </w:pPr>
      <w:r>
        <w:t>[Delete the following questions and replace with your answer]</w:t>
      </w:r>
    </w:p>
    <w:p w14:paraId="1BF71C12" w14:textId="10C59F05" w:rsidR="008F1C06" w:rsidRDefault="008F1C06" w:rsidP="008212CF">
      <w:pPr>
        <w:pStyle w:val="FeatureBox"/>
      </w:pPr>
      <w:r>
        <w:t xml:space="preserve">What did we do and how well? </w:t>
      </w:r>
    </w:p>
    <w:p w14:paraId="560DEF59" w14:textId="3C3567BA" w:rsidR="008F1C06" w:rsidRDefault="008F1C06" w:rsidP="008212CF">
      <w:pPr>
        <w:pStyle w:val="FeatureBox"/>
      </w:pPr>
      <w:r>
        <w:t>Possible sources of evidence include participants' feedback about their experiences, comparison of observed practice with recommended practice or something not going as planned.</w:t>
      </w:r>
    </w:p>
    <w:p w14:paraId="45AC57AF" w14:textId="77777777" w:rsidR="008212CF" w:rsidRDefault="008212CF" w:rsidP="00F23535">
      <w:pPr>
        <w:rPr>
          <w:lang w:eastAsia="zh-CN"/>
        </w:rPr>
      </w:pPr>
      <w:r>
        <w:rPr>
          <w:lang w:eastAsia="zh-CN"/>
        </w:rPr>
        <w:br w:type="page"/>
      </w:r>
      <w:bookmarkStart w:id="0" w:name="_GoBack"/>
      <w:bookmarkEnd w:id="0"/>
    </w:p>
    <w:p w14:paraId="1F1A5482" w14:textId="3BC31293" w:rsidR="008212CF" w:rsidRDefault="008212CF" w:rsidP="008212CF">
      <w:pPr>
        <w:pStyle w:val="Heading1"/>
        <w:rPr>
          <w:rFonts w:cs="Arial"/>
          <w:lang w:eastAsia="zh-CN"/>
        </w:rPr>
      </w:pPr>
      <w:r>
        <w:rPr>
          <w:rFonts w:cs="Arial"/>
          <w:lang w:eastAsia="zh-CN"/>
        </w:rPr>
        <w:lastRenderedPageBreak/>
        <w:t>Outcome evaluation</w:t>
      </w:r>
    </w:p>
    <w:p w14:paraId="488B03D8" w14:textId="527F8AB6" w:rsidR="008212CF" w:rsidRPr="008212CF" w:rsidRDefault="008212CF" w:rsidP="008212CF">
      <w:pPr>
        <w:pStyle w:val="Heading2"/>
      </w:pPr>
      <w:r>
        <w:t>Evidence of impact</w:t>
      </w:r>
    </w:p>
    <w:p w14:paraId="2F3B7B75" w14:textId="77777777" w:rsidR="008212CF" w:rsidRDefault="008212CF" w:rsidP="008212CF">
      <w:pPr>
        <w:pStyle w:val="FeatureBox"/>
      </w:pPr>
      <w:r>
        <w:t>[Delete the following questions and replace with your answer]</w:t>
      </w:r>
    </w:p>
    <w:p w14:paraId="181F505C" w14:textId="2DDAAB38" w:rsidR="008212CF" w:rsidRPr="008212CF" w:rsidRDefault="008212CF" w:rsidP="008212CF">
      <w:pPr>
        <w:pStyle w:val="FeatureBox"/>
      </w:pPr>
      <w:r w:rsidRPr="008212CF">
        <w:t xml:space="preserve">What are the consequences of the program's actions - the short, medium and long term outcomes? </w:t>
      </w:r>
    </w:p>
    <w:p w14:paraId="045A9991" w14:textId="77777777" w:rsidR="008212CF" w:rsidRPr="008212CF" w:rsidRDefault="008212CF" w:rsidP="008212CF">
      <w:pPr>
        <w:pStyle w:val="FeatureBox"/>
      </w:pPr>
      <w:r w:rsidRPr="008212CF">
        <w:t>Impacts to consider include changes in teacher practice, student wellbeing, learning engagement or learning outcomes.</w:t>
      </w:r>
    </w:p>
    <w:p w14:paraId="772AAC1D" w14:textId="00591F7A" w:rsidR="008212CF" w:rsidRDefault="008212CF" w:rsidP="008212CF">
      <w:pPr>
        <w:pStyle w:val="FeatureBox"/>
      </w:pPr>
      <w:r w:rsidRPr="008212CF">
        <w:t>Why does this matter? This kind of evidence requires us to wrestle with the challenges of outcome measurement and attribution, identifying what has changed and why.</w:t>
      </w:r>
    </w:p>
    <w:p w14:paraId="680DE5A4" w14:textId="52AFFB85" w:rsidR="008212CF" w:rsidRPr="008212CF" w:rsidRDefault="008212CF" w:rsidP="008212CF">
      <w:pPr>
        <w:rPr>
          <w:lang w:eastAsia="zh-CN"/>
        </w:rPr>
      </w:pPr>
    </w:p>
    <w:sectPr w:rsidR="008212CF" w:rsidRPr="008212CF" w:rsidSect="00ED288C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41796" w14:textId="77777777" w:rsidR="00FB55D0" w:rsidRDefault="00FB55D0" w:rsidP="00191F45">
      <w:r>
        <w:separator/>
      </w:r>
    </w:p>
    <w:p w14:paraId="3349B075" w14:textId="77777777" w:rsidR="00FB55D0" w:rsidRDefault="00FB55D0"/>
    <w:p w14:paraId="2D033F9D" w14:textId="77777777" w:rsidR="00FB55D0" w:rsidRDefault="00FB55D0"/>
    <w:p w14:paraId="70AC2BF8" w14:textId="77777777" w:rsidR="00FB55D0" w:rsidRDefault="00FB55D0"/>
  </w:endnote>
  <w:endnote w:type="continuationSeparator" w:id="0">
    <w:p w14:paraId="159444B5" w14:textId="77777777" w:rsidR="00FB55D0" w:rsidRDefault="00FB55D0" w:rsidP="00191F45">
      <w:r>
        <w:continuationSeparator/>
      </w:r>
    </w:p>
    <w:p w14:paraId="741C7E29" w14:textId="77777777" w:rsidR="00FB55D0" w:rsidRDefault="00FB55D0"/>
    <w:p w14:paraId="0420E3C2" w14:textId="77777777" w:rsidR="00FB55D0" w:rsidRDefault="00FB55D0"/>
    <w:p w14:paraId="7CCE3C80" w14:textId="77777777" w:rsidR="00FB55D0" w:rsidRDefault="00FB55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8111C" w14:textId="2B7D70D2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566931">
      <w:rPr>
        <w:noProof/>
      </w:rPr>
      <w:t>2</w:t>
    </w:r>
    <w:r w:rsidRPr="002810D3">
      <w:fldChar w:fldCharType="end"/>
    </w:r>
    <w:r w:rsidRPr="002810D3">
      <w:tab/>
    </w:r>
    <w:r w:rsidR="00566931">
      <w:t>Evaluation support document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531B0" w14:textId="31E6AD97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F23535">
      <w:rPr>
        <w:noProof/>
      </w:rPr>
      <w:t>Apr-20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F23535">
      <w:rPr>
        <w:noProof/>
      </w:rPr>
      <w:t>1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FE74C" w14:textId="77777777"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3818AACD" wp14:editId="255D3C43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447F1" w14:textId="77777777" w:rsidR="00FB55D0" w:rsidRDefault="00FB55D0" w:rsidP="00191F45">
      <w:r>
        <w:separator/>
      </w:r>
    </w:p>
    <w:p w14:paraId="1B58D5F3" w14:textId="77777777" w:rsidR="00FB55D0" w:rsidRDefault="00FB55D0"/>
    <w:p w14:paraId="3A14863F" w14:textId="77777777" w:rsidR="00FB55D0" w:rsidRDefault="00FB55D0"/>
    <w:p w14:paraId="406EF6DA" w14:textId="77777777" w:rsidR="00FB55D0" w:rsidRDefault="00FB55D0"/>
  </w:footnote>
  <w:footnote w:type="continuationSeparator" w:id="0">
    <w:p w14:paraId="4A7CD1A5" w14:textId="77777777" w:rsidR="00FB55D0" w:rsidRDefault="00FB55D0" w:rsidP="00191F45">
      <w:r>
        <w:continuationSeparator/>
      </w:r>
    </w:p>
    <w:p w14:paraId="3183922A" w14:textId="77777777" w:rsidR="00FB55D0" w:rsidRDefault="00FB55D0"/>
    <w:p w14:paraId="1F8B2C54" w14:textId="77777777" w:rsidR="00FB55D0" w:rsidRDefault="00FB55D0"/>
    <w:p w14:paraId="3930488A" w14:textId="77777777" w:rsidR="00FB55D0" w:rsidRDefault="00FB55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79B05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20"/>
  </w:num>
  <w:num w:numId="33">
    <w:abstractNumId w:val="16"/>
  </w:num>
  <w:num w:numId="34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proofState w:spelling="clean" w:grammar="clean"/>
  <w:attachedTemplate r:id="rId1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D0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693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2CF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C06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353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55D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C008C9"/>
  <w14:defaultImageDpi w14:val="32767"/>
  <w15:chartTrackingRefBased/>
  <w15:docId w15:val="{ED6ECCF0-AA3E-4734-A2A0-8F45D1BC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FeatureBox2"/>
    <w:next w:val="Normal"/>
    <w:link w:val="Heading2Char"/>
    <w:uiPriority w:val="7"/>
    <w:qFormat/>
    <w:rsid w:val="008212CF"/>
    <w:pPr>
      <w:outlineLvl w:val="1"/>
    </w:pPr>
    <w:rPr>
      <w:sz w:val="32"/>
      <w:szCs w:val="32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8212CF"/>
    <w:rPr>
      <w:rFonts w:ascii="Arial" w:hAnsi="Arial" w:cs="Arial"/>
      <w:sz w:val="32"/>
      <w:szCs w:val="32"/>
      <w:shd w:val="clear" w:color="auto" w:fill="C8DBF0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eldon.DETNSW\AppData\Local\Temp\Temp1_DoEBrandAsset.zip\DoE%20Word%20Template%202020\20200115-DOE-annotate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C8A491ACCA6948B2B65F5E48F2C251" ma:contentTypeVersion="15" ma:contentTypeDescription="Create a new document." ma:contentTypeScope="" ma:versionID="34915f58247c4087356e595e0e2055a8">
  <xsd:schema xmlns:xsd="http://www.w3.org/2001/XMLSchema" xmlns:xs="http://www.w3.org/2001/XMLSchema" xmlns:p="http://schemas.microsoft.com/office/2006/metadata/properties" xmlns:ns1="http://schemas.microsoft.com/sharepoint/v3" xmlns:ns3="5f434745-5cbb-479b-b0f4-9a759cbd4cc5" xmlns:ns4="f8f93702-eeaf-422f-9e27-c673eb83c794" targetNamespace="http://schemas.microsoft.com/office/2006/metadata/properties" ma:root="true" ma:fieldsID="a3d168803b653ed69daa835c27572e20" ns1:_="" ns3:_="" ns4:_="">
    <xsd:import namespace="http://schemas.microsoft.com/sharepoint/v3"/>
    <xsd:import namespace="5f434745-5cbb-479b-b0f4-9a759cbd4cc5"/>
    <xsd:import namespace="f8f93702-eeaf-422f-9e27-c673eb83c7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34745-5cbb-479b-b0f4-9a759cbd4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93702-eeaf-422f-9e27-c673eb83c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E3A076-9CB4-4844-8A09-DF9E6D31F34D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f434745-5cbb-479b-b0f4-9a759cbd4cc5"/>
    <ds:schemaRef ds:uri="http://schemas.openxmlformats.org/package/2006/metadata/core-properties"/>
    <ds:schemaRef ds:uri="f8f93702-eeaf-422f-9e27-c673eb83c794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09727EB-248C-470D-B962-4A1471D20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434745-5cbb-479b-b0f4-9a759cbd4cc5"/>
    <ds:schemaRef ds:uri="f8f93702-eeaf-422f-9e27-c673eb83c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F5E8D0-13A2-43E2-8847-344427CC5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20200115-DOE-annotated-template.dotx</Template>
  <TotalTime>4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NSW Department of Education</Company>
  <LinksUpToDate>false</LinksUpToDate>
  <CharactersWithSpaces>1277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support template</dc:title>
  <dc:subject/>
  <dc:creator>NSW DoE</dc:creator>
  <cp:keywords/>
  <dc:description/>
  <cp:lastModifiedBy>Claire Seldon</cp:lastModifiedBy>
  <cp:revision>5</cp:revision>
  <cp:lastPrinted>2019-09-30T07:42:00Z</cp:lastPrinted>
  <dcterms:created xsi:type="dcterms:W3CDTF">2020-04-03T04:42:00Z</dcterms:created>
  <dcterms:modified xsi:type="dcterms:W3CDTF">2020-04-09T01:46:00Z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0x010100D4C8A491ACCA6948B2B65F5E48F2C251</vt:lpwstr>
  </property>
</Properties>
</file>