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4C3A1" w14:textId="7D278947" w:rsidR="00086656" w:rsidRDefault="6EEFED0C" w:rsidP="00086656">
      <w:pPr>
        <w:pStyle w:val="Title"/>
      </w:pPr>
      <w:r>
        <w:t>Projects for learning</w:t>
      </w:r>
      <w:r w:rsidR="004119D7">
        <w:t xml:space="preserve"> </w:t>
      </w:r>
      <w:r w:rsidR="030FD4BF">
        <w:t xml:space="preserve">- </w:t>
      </w:r>
      <w:r w:rsidR="004119D7">
        <w:t>Sustainability</w:t>
      </w:r>
    </w:p>
    <w:p w14:paraId="7391BEE4" w14:textId="4589B920" w:rsidR="002B1CE2" w:rsidRDefault="002B1CE2" w:rsidP="002B1CE2">
      <w:pPr>
        <w:rPr>
          <w:lang w:eastAsia="zh-CN"/>
        </w:rPr>
      </w:pPr>
      <w:r>
        <w:rPr>
          <w:lang w:eastAsia="zh-CN"/>
        </w:rPr>
        <w:t xml:space="preserve">This </w:t>
      </w:r>
      <w:r w:rsidR="006F385E">
        <w:rPr>
          <w:lang w:eastAsia="zh-CN"/>
        </w:rPr>
        <w:t>template</w:t>
      </w:r>
      <w:r>
        <w:rPr>
          <w:lang w:eastAsia="zh-CN"/>
        </w:rPr>
        <w:t xml:space="preserve"> has been designed for use during a preschool or early intervention class closure or extended absence. It is a resource that teachers can use to plan for children’s continuity of learning in the home environment while they are unable to access formal early childhood education. It has been designed to help teachers work with families </w:t>
      </w:r>
      <w:r w:rsidR="00EE40ED">
        <w:rPr>
          <w:lang w:eastAsia="zh-CN"/>
        </w:rPr>
        <w:t>to continue their child’s learning through planned experiences.</w:t>
      </w:r>
    </w:p>
    <w:p w14:paraId="4F8FDF7C" w14:textId="3D46DD09" w:rsidR="000A6C42" w:rsidRDefault="000A6C42" w:rsidP="002B1CE2">
      <w:pPr>
        <w:rPr>
          <w:lang w:eastAsia="zh-CN"/>
        </w:rPr>
      </w:pPr>
      <w:r>
        <w:rPr>
          <w:lang w:eastAsia="zh-CN"/>
        </w:rPr>
        <w:t xml:space="preserve">Links to the Early Years Learning Framework </w:t>
      </w:r>
      <w:r w:rsidR="009A5A03">
        <w:rPr>
          <w:lang w:eastAsia="zh-CN"/>
        </w:rPr>
        <w:t xml:space="preserve">(EYLF) </w:t>
      </w:r>
      <w:r>
        <w:rPr>
          <w:lang w:eastAsia="zh-CN"/>
        </w:rPr>
        <w:t>and the teaching and learning planning cycle are included throughout this template.</w:t>
      </w:r>
    </w:p>
    <w:p w14:paraId="12824D19" w14:textId="6D3BE7B2" w:rsidR="000A6C42" w:rsidRDefault="5363CF04" w:rsidP="2D55999A">
      <w:pPr>
        <w:pStyle w:val="FeatureBox2"/>
      </w:pPr>
      <w:r>
        <w:t>Observations of learning and c</w:t>
      </w:r>
      <w:r w:rsidR="000A6C42">
        <w:t xml:space="preserve">urrent interests of children </w:t>
      </w:r>
      <w:r w:rsidR="009A5A03">
        <w:t>(from home and preschool)</w:t>
      </w:r>
    </w:p>
    <w:p w14:paraId="70284AC0" w14:textId="599D33A1" w:rsidR="000A6C42" w:rsidRPr="002B1CE2" w:rsidRDefault="009A5A03" w:rsidP="00204232">
      <w:pPr>
        <w:pStyle w:val="Heading3"/>
      </w:pPr>
      <w:r>
        <w:t xml:space="preserve">Planned learning </w:t>
      </w:r>
    </w:p>
    <w:p w14:paraId="7B8A0B80" w14:textId="6CB0C8F9" w:rsidR="006C645A" w:rsidRDefault="006C645A" w:rsidP="006C645A">
      <w:pPr>
        <w:pStyle w:val="FeatureBox2"/>
      </w:pPr>
      <w:r>
        <w:t xml:space="preserve">Intended </w:t>
      </w:r>
      <w:r w:rsidR="000A6C42">
        <w:t xml:space="preserve">learning </w:t>
      </w:r>
      <w:r>
        <w:t>outcomes</w:t>
      </w:r>
      <w:r w:rsidR="000A6C42">
        <w:t xml:space="preserve"> (identify key components</w:t>
      </w:r>
      <w:r w:rsidR="004119D7">
        <w:t xml:space="preserve"> of the five learning outcomes)</w:t>
      </w:r>
    </w:p>
    <w:p w14:paraId="482ADD48" w14:textId="23533057" w:rsidR="004119D7" w:rsidRDefault="004119D7" w:rsidP="00260F3D">
      <w:pPr>
        <w:rPr>
          <w:lang w:eastAsia="zh-CN"/>
        </w:rPr>
      </w:pPr>
      <w:r w:rsidRPr="364DC947">
        <w:rPr>
          <w:lang w:eastAsia="zh-CN"/>
        </w:rPr>
        <w:t>Children</w:t>
      </w:r>
      <w:r w:rsidR="222D65D4" w:rsidRPr="364DC947">
        <w:rPr>
          <w:lang w:eastAsia="zh-CN"/>
        </w:rPr>
        <w:t>:</w:t>
      </w:r>
    </w:p>
    <w:p w14:paraId="5FB3801C" w14:textId="5C39C508" w:rsidR="004119D7" w:rsidRDefault="004119D7" w:rsidP="00260F3D">
      <w:pPr>
        <w:pStyle w:val="ListBullet"/>
        <w:rPr>
          <w:lang w:eastAsia="zh-CN"/>
        </w:rPr>
      </w:pPr>
      <w:r w:rsidRPr="3882A3E8">
        <w:rPr>
          <w:lang w:eastAsia="zh-CN"/>
        </w:rPr>
        <w:t>show awareness of environmental issues</w:t>
      </w:r>
      <w:r w:rsidR="73F14044" w:rsidRPr="3882A3E8">
        <w:rPr>
          <w:lang w:eastAsia="zh-CN"/>
        </w:rPr>
        <w:t xml:space="preserve"> and </w:t>
      </w:r>
      <w:r w:rsidRPr="3882A3E8">
        <w:rPr>
          <w:lang w:eastAsia="zh-CN"/>
        </w:rPr>
        <w:t>problem solve for solutions to environmental issues</w:t>
      </w:r>
    </w:p>
    <w:p w14:paraId="7800B768" w14:textId="005E21E8" w:rsidR="004119D7" w:rsidRDefault="004119D7" w:rsidP="00260F3D">
      <w:pPr>
        <w:pStyle w:val="ListBullet"/>
        <w:rPr>
          <w:lang w:eastAsia="zh-CN"/>
        </w:rPr>
      </w:pPr>
      <w:r w:rsidRPr="3882A3E8">
        <w:rPr>
          <w:lang w:eastAsia="zh-CN"/>
        </w:rPr>
        <w:t>show understanding of the interdependence between land, people and animals</w:t>
      </w:r>
    </w:p>
    <w:p w14:paraId="5EFEF411" w14:textId="177FCBAD" w:rsidR="004119D7" w:rsidRDefault="004119D7" w:rsidP="00260F3D">
      <w:pPr>
        <w:pStyle w:val="ListBullet"/>
        <w:rPr>
          <w:lang w:eastAsia="zh-CN"/>
        </w:rPr>
      </w:pPr>
      <w:r w:rsidRPr="3882A3E8">
        <w:rPr>
          <w:lang w:eastAsia="zh-CN"/>
        </w:rPr>
        <w:t>confidently explore and engage with physical environments </w:t>
      </w:r>
    </w:p>
    <w:p w14:paraId="4A076EC5" w14:textId="060C8AB8" w:rsidR="00D207A6" w:rsidRDefault="00D207A6" w:rsidP="00260F3D">
      <w:pPr>
        <w:pStyle w:val="ListBullet"/>
        <w:rPr>
          <w:lang w:eastAsia="zh-CN"/>
        </w:rPr>
      </w:pPr>
      <w:r w:rsidRPr="3882A3E8">
        <w:rPr>
          <w:lang w:eastAsia="zh-CN"/>
        </w:rPr>
        <w:t>engage in positive interactions to explore ideas and concepts</w:t>
      </w:r>
    </w:p>
    <w:p w14:paraId="795B9854" w14:textId="711C7C22" w:rsidR="00141253" w:rsidRDefault="00141253" w:rsidP="00260F3D">
      <w:pPr>
        <w:pStyle w:val="ListBullet"/>
        <w:rPr>
          <w:lang w:eastAsia="zh-CN"/>
        </w:rPr>
      </w:pPr>
      <w:r w:rsidRPr="3882A3E8">
        <w:rPr>
          <w:lang w:eastAsia="zh-CN"/>
        </w:rPr>
        <w:t xml:space="preserve">will interact </w:t>
      </w:r>
      <w:r w:rsidR="272B1F74" w:rsidRPr="3882A3E8">
        <w:rPr>
          <w:lang w:eastAsia="zh-CN"/>
        </w:rPr>
        <w:t xml:space="preserve">and cooperate with </w:t>
      </w:r>
      <w:r w:rsidRPr="3882A3E8">
        <w:rPr>
          <w:lang w:eastAsia="zh-CN"/>
        </w:rPr>
        <w:t>others to explore key ideas and concepts, clarify and challenge thinking</w:t>
      </w:r>
    </w:p>
    <w:p w14:paraId="759ECB95" w14:textId="78324398" w:rsidR="00141253" w:rsidRPr="00D207A6" w:rsidRDefault="00141253" w:rsidP="00260F3D">
      <w:pPr>
        <w:pStyle w:val="ListBullet"/>
        <w:rPr>
          <w:lang w:eastAsia="zh-CN"/>
        </w:rPr>
      </w:pPr>
      <w:r w:rsidRPr="3882A3E8">
        <w:rPr>
          <w:lang w:eastAsia="zh-CN"/>
        </w:rPr>
        <w:t>will engage in early literacy and numeracy concepts</w:t>
      </w:r>
      <w:r w:rsidR="00D2724E">
        <w:rPr>
          <w:lang w:eastAsia="zh-CN"/>
        </w:rPr>
        <w:t>.</w:t>
      </w:r>
    </w:p>
    <w:p w14:paraId="740C5E3F" w14:textId="77777777" w:rsidR="00D207A6" w:rsidRPr="004119D7" w:rsidRDefault="00D207A6" w:rsidP="004119D7">
      <w:pPr>
        <w:rPr>
          <w:iCs/>
          <w:lang w:eastAsia="zh-CN"/>
        </w:rPr>
      </w:pPr>
    </w:p>
    <w:p w14:paraId="75A92AAE" w14:textId="77777777" w:rsidR="004119D7" w:rsidRPr="004119D7" w:rsidRDefault="004119D7" w:rsidP="004119D7">
      <w:pPr>
        <w:rPr>
          <w:iCs/>
          <w:lang w:eastAsia="zh-CN"/>
        </w:rPr>
      </w:pPr>
    </w:p>
    <w:p w14:paraId="25FFE7E3" w14:textId="77777777" w:rsidR="004119D7" w:rsidRPr="004119D7" w:rsidRDefault="004119D7" w:rsidP="004119D7">
      <w:pPr>
        <w:rPr>
          <w:iCs/>
          <w:lang w:eastAsia="zh-CN"/>
        </w:rPr>
      </w:pPr>
    </w:p>
    <w:p w14:paraId="168B710C" w14:textId="34CD4779" w:rsidR="000A6C42" w:rsidRDefault="21A23AF1" w:rsidP="000A6C42">
      <w:pPr>
        <w:pStyle w:val="FeatureBox2"/>
      </w:pPr>
      <w:r>
        <w:lastRenderedPageBreak/>
        <w:t>Intentional teaching strategies (</w:t>
      </w:r>
      <w:r w:rsidR="530C9858" w:rsidRPr="1A9A927A">
        <w:rPr>
          <w:rStyle w:val="Emphasis"/>
          <w:i w:val="0"/>
          <w:iCs w:val="0"/>
        </w:rPr>
        <w:t>Consider how the learning outcomes will be promoted through your actions, conversation and questions</w:t>
      </w:r>
      <w:r w:rsidR="530C9858" w:rsidRPr="1A9A927A">
        <w:rPr>
          <w:rStyle w:val="Emphasis"/>
          <w:b/>
          <w:bCs/>
          <w:i w:val="0"/>
          <w:iCs w:val="0"/>
        </w:rPr>
        <w:t xml:space="preserve">. </w:t>
      </w:r>
      <w:r w:rsidR="530C9858" w:rsidRPr="1A9A927A">
        <w:rPr>
          <w:rStyle w:val="Emphasis"/>
          <w:i w:val="0"/>
          <w:iCs w:val="0"/>
        </w:rPr>
        <w:t xml:space="preserve">Draw on </w:t>
      </w:r>
      <w:r>
        <w:t>strategies from each</w:t>
      </w:r>
      <w:r w:rsidR="004119D7">
        <w:t xml:space="preserve"> of the five learning outcomes)</w:t>
      </w:r>
      <w:r w:rsidR="00D85557">
        <w:t>:</w:t>
      </w:r>
    </w:p>
    <w:p w14:paraId="435D4DA0" w14:textId="622ECA7A" w:rsidR="004119D7" w:rsidRPr="004119D7" w:rsidRDefault="00D41790" w:rsidP="00260F3D">
      <w:pPr>
        <w:pStyle w:val="ListBullet"/>
        <w:rPr>
          <w:rStyle w:val="eop"/>
          <w:color w:val="000000"/>
          <w:sz w:val="22"/>
          <w:szCs w:val="22"/>
          <w:shd w:val="clear" w:color="auto" w:fill="FFFFFF"/>
        </w:rPr>
      </w:pPr>
      <w:r>
        <w:rPr>
          <w:rStyle w:val="normaltextrun"/>
          <w:rFonts w:cs="Arial"/>
          <w:color w:val="000000"/>
          <w:sz w:val="22"/>
          <w:szCs w:val="22"/>
          <w:shd w:val="clear" w:color="auto" w:fill="FFFFFF"/>
        </w:rPr>
        <w:t>I</w:t>
      </w:r>
      <w:r w:rsidR="7F9982B2" w:rsidRPr="004119D7">
        <w:rPr>
          <w:rStyle w:val="normaltextrun"/>
          <w:rFonts w:cs="Arial"/>
          <w:color w:val="000000"/>
          <w:sz w:val="22"/>
          <w:szCs w:val="22"/>
          <w:shd w:val="clear" w:color="auto" w:fill="FFFFFF"/>
        </w:rPr>
        <w:t xml:space="preserve">ntroduce a range of </w:t>
      </w:r>
      <w:r>
        <w:rPr>
          <w:rStyle w:val="normaltextrun"/>
          <w:rFonts w:cs="Arial"/>
          <w:color w:val="000000"/>
          <w:sz w:val="22"/>
          <w:szCs w:val="22"/>
          <w:shd w:val="clear" w:color="auto" w:fill="FFFFFF"/>
        </w:rPr>
        <w:t>environmental and ecological vocabulary</w:t>
      </w:r>
      <w:r w:rsidR="00260F3D">
        <w:rPr>
          <w:rStyle w:val="normaltextrun"/>
          <w:rFonts w:cs="Arial"/>
          <w:color w:val="000000"/>
          <w:sz w:val="22"/>
          <w:szCs w:val="22"/>
          <w:shd w:val="clear" w:color="auto" w:fill="FFFFFF"/>
        </w:rPr>
        <w:t xml:space="preserve">, for example impact, natural </w:t>
      </w:r>
      <w:r>
        <w:rPr>
          <w:rStyle w:val="normaltextrun"/>
          <w:rFonts w:cs="Arial"/>
          <w:color w:val="000000"/>
          <w:sz w:val="22"/>
          <w:szCs w:val="22"/>
          <w:shd w:val="clear" w:color="auto" w:fill="FFFFFF"/>
        </w:rPr>
        <w:t xml:space="preserve">and built </w:t>
      </w:r>
      <w:r w:rsidR="00260F3D">
        <w:rPr>
          <w:rStyle w:val="normaltextrun"/>
          <w:rFonts w:cs="Arial"/>
          <w:color w:val="000000"/>
          <w:sz w:val="22"/>
          <w:szCs w:val="22"/>
          <w:shd w:val="clear" w:color="auto" w:fill="FFFFFF"/>
        </w:rPr>
        <w:t>environment</w:t>
      </w:r>
      <w:r>
        <w:rPr>
          <w:rStyle w:val="normaltextrun"/>
          <w:rFonts w:cs="Arial"/>
          <w:color w:val="000000"/>
          <w:sz w:val="22"/>
          <w:szCs w:val="22"/>
          <w:shd w:val="clear" w:color="auto" w:fill="FFFFFF"/>
        </w:rPr>
        <w:t>s</w:t>
      </w:r>
      <w:r w:rsidR="00260F3D">
        <w:rPr>
          <w:rStyle w:val="normaltextrun"/>
          <w:rFonts w:cs="Arial"/>
          <w:color w:val="000000"/>
          <w:sz w:val="22"/>
          <w:szCs w:val="22"/>
          <w:shd w:val="clear" w:color="auto" w:fill="FFFFFF"/>
        </w:rPr>
        <w:t>,</w:t>
      </w:r>
      <w:r w:rsidR="00467E33">
        <w:rPr>
          <w:rStyle w:val="normaltextrun"/>
          <w:rFonts w:cs="Arial"/>
          <w:color w:val="000000"/>
          <w:sz w:val="22"/>
          <w:szCs w:val="22"/>
          <w:shd w:val="clear" w:color="auto" w:fill="FFFFFF"/>
        </w:rPr>
        <w:t xml:space="preserve"> </w:t>
      </w:r>
      <w:r>
        <w:rPr>
          <w:rStyle w:val="normaltextrun"/>
          <w:rFonts w:cs="Arial"/>
          <w:color w:val="000000"/>
          <w:sz w:val="22"/>
          <w:szCs w:val="22"/>
          <w:shd w:val="clear" w:color="auto" w:fill="FFFFFF"/>
        </w:rPr>
        <w:t xml:space="preserve">environmental </w:t>
      </w:r>
      <w:r w:rsidR="00467E33">
        <w:rPr>
          <w:rStyle w:val="normaltextrun"/>
          <w:rFonts w:cs="Arial"/>
          <w:color w:val="000000"/>
          <w:sz w:val="22"/>
          <w:szCs w:val="22"/>
          <w:shd w:val="clear" w:color="auto" w:fill="FFFFFF"/>
        </w:rPr>
        <w:t xml:space="preserve">awareness, </w:t>
      </w:r>
      <w:r w:rsidR="003A3106">
        <w:rPr>
          <w:rStyle w:val="normaltextrun"/>
          <w:rFonts w:cs="Arial"/>
          <w:color w:val="000000"/>
          <w:sz w:val="22"/>
          <w:szCs w:val="22"/>
          <w:shd w:val="clear" w:color="auto" w:fill="FFFFFF"/>
        </w:rPr>
        <w:t>eco systems,</w:t>
      </w:r>
      <w:r w:rsidR="004119D7" w:rsidRPr="004119D7">
        <w:rPr>
          <w:rStyle w:val="normaltextrun"/>
          <w:rFonts w:cs="Arial"/>
          <w:color w:val="000000"/>
          <w:sz w:val="22"/>
          <w:szCs w:val="22"/>
          <w:shd w:val="clear" w:color="auto" w:fill="FFFFFF"/>
        </w:rPr>
        <w:t xml:space="preserve"> experiment</w:t>
      </w:r>
      <w:r w:rsidR="00467E33">
        <w:rPr>
          <w:rStyle w:val="eop"/>
          <w:color w:val="000000"/>
          <w:sz w:val="22"/>
          <w:szCs w:val="22"/>
          <w:shd w:val="clear" w:color="auto" w:fill="FFFFFF"/>
        </w:rPr>
        <w:t>, hypothesis,</w:t>
      </w:r>
      <w:r w:rsidR="00E034FF">
        <w:rPr>
          <w:rStyle w:val="eop"/>
          <w:color w:val="000000"/>
          <w:sz w:val="22"/>
          <w:szCs w:val="22"/>
          <w:shd w:val="clear" w:color="auto" w:fill="FFFFFF"/>
        </w:rPr>
        <w:t xml:space="preserve"> predict</w:t>
      </w:r>
      <w:r w:rsidR="003A3106">
        <w:rPr>
          <w:rStyle w:val="eop"/>
          <w:color w:val="000000"/>
          <w:sz w:val="22"/>
          <w:szCs w:val="22"/>
          <w:shd w:val="clear" w:color="auto" w:fill="FFFFFF"/>
        </w:rPr>
        <w:t>, interdependencies, cyclical and conservation</w:t>
      </w:r>
    </w:p>
    <w:p w14:paraId="71CD398F" w14:textId="6A69DA58" w:rsidR="004119D7" w:rsidRPr="004119D7" w:rsidRDefault="5498E100" w:rsidP="00260F3D">
      <w:pPr>
        <w:pStyle w:val="ListBullet"/>
        <w:rPr>
          <w:rStyle w:val="normaltextrun"/>
          <w:color w:val="000000"/>
          <w:sz w:val="22"/>
          <w:szCs w:val="22"/>
          <w:shd w:val="clear" w:color="auto" w:fill="FFFFFF"/>
        </w:rPr>
      </w:pPr>
      <w:r w:rsidRPr="004119D7">
        <w:rPr>
          <w:rStyle w:val="normaltextrun"/>
          <w:rFonts w:cs="Arial"/>
          <w:color w:val="000000"/>
          <w:sz w:val="22"/>
          <w:szCs w:val="22"/>
          <w:shd w:val="clear" w:color="auto" w:fill="FFFFFF"/>
        </w:rPr>
        <w:t>Research and explore with children what being environmentally responsible means, including reduce, reuse, recycl</w:t>
      </w:r>
      <w:r w:rsidR="4B283061" w:rsidRPr="004119D7">
        <w:rPr>
          <w:rStyle w:val="normaltextrun"/>
          <w:rFonts w:cs="Arial"/>
          <w:color w:val="000000"/>
          <w:sz w:val="22"/>
          <w:szCs w:val="22"/>
          <w:shd w:val="clear" w:color="auto" w:fill="FFFFFF"/>
        </w:rPr>
        <w:t>e</w:t>
      </w:r>
      <w:r w:rsidR="3295426D" w:rsidRPr="004119D7">
        <w:rPr>
          <w:rStyle w:val="normaltextrun"/>
          <w:rFonts w:cs="Arial"/>
          <w:color w:val="000000"/>
          <w:sz w:val="22"/>
          <w:szCs w:val="22"/>
          <w:shd w:val="clear" w:color="auto" w:fill="FFFFFF"/>
        </w:rPr>
        <w:t xml:space="preserve"> </w:t>
      </w:r>
      <w:r w:rsidR="3295426D" w:rsidRPr="3882A3E8">
        <w:rPr>
          <w:rStyle w:val="normaltextrun"/>
          <w:rFonts w:cs="Arial"/>
          <w:color w:val="000000" w:themeColor="text1"/>
          <w:sz w:val="22"/>
          <w:szCs w:val="22"/>
        </w:rPr>
        <w:t>and revisit</w:t>
      </w:r>
      <w:r w:rsidR="3295426D" w:rsidRPr="004119D7">
        <w:rPr>
          <w:rStyle w:val="normaltextrun"/>
          <w:rFonts w:cs="Arial"/>
          <w:color w:val="000000"/>
          <w:sz w:val="22"/>
          <w:szCs w:val="22"/>
          <w:shd w:val="clear" w:color="auto" w:fill="FFFFFF"/>
        </w:rPr>
        <w:t xml:space="preserve">, conserving resources, ecological systems and the </w:t>
      </w:r>
      <w:r w:rsidR="00D2724E" w:rsidRPr="004119D7">
        <w:rPr>
          <w:rStyle w:val="normaltextrun"/>
          <w:rFonts w:cs="Arial"/>
          <w:color w:val="000000"/>
          <w:sz w:val="22"/>
          <w:szCs w:val="22"/>
          <w:shd w:val="clear" w:color="auto" w:fill="FFFFFF"/>
        </w:rPr>
        <w:t xml:space="preserve">interdependencies. </w:t>
      </w:r>
    </w:p>
    <w:p w14:paraId="54E09864" w14:textId="3C5E9379" w:rsidR="003505E8" w:rsidRPr="003505E8" w:rsidRDefault="004119D7" w:rsidP="00260F3D">
      <w:pPr>
        <w:pStyle w:val="ListBullet"/>
        <w:rPr>
          <w:rStyle w:val="normaltextrun"/>
          <w:lang w:eastAsia="zh-CN"/>
        </w:rPr>
      </w:pPr>
      <w:r w:rsidRPr="004119D7">
        <w:rPr>
          <w:rStyle w:val="normaltextrun"/>
          <w:rFonts w:cs="Arial"/>
          <w:color w:val="000000"/>
          <w:sz w:val="22"/>
          <w:szCs w:val="22"/>
          <w:shd w:val="clear" w:color="auto" w:fill="FFFFFF"/>
        </w:rPr>
        <w:t>Think about different ideas and options such as recycling, composting, starting a worm farm, re-using items instead of throwing them out, buying used goods and refusing things like plastic straws and single use plastic</w:t>
      </w:r>
      <w:r w:rsidR="00467E33">
        <w:rPr>
          <w:rStyle w:val="normaltextrun"/>
          <w:rFonts w:cs="Arial"/>
          <w:color w:val="000000"/>
          <w:sz w:val="22"/>
          <w:szCs w:val="22"/>
          <w:shd w:val="clear" w:color="auto" w:fill="FFFFFF"/>
        </w:rPr>
        <w:t>.</w:t>
      </w:r>
    </w:p>
    <w:p w14:paraId="229BDC98" w14:textId="553173CE" w:rsidR="004119D7" w:rsidRPr="00D207A6" w:rsidRDefault="003505E8" w:rsidP="00260F3D">
      <w:pPr>
        <w:pStyle w:val="ListBullet"/>
        <w:rPr>
          <w:rStyle w:val="eop"/>
          <w:lang w:eastAsia="zh-CN"/>
        </w:rPr>
      </w:pPr>
      <w:r>
        <w:rPr>
          <w:rStyle w:val="normaltextrun"/>
          <w:rFonts w:cs="Arial"/>
          <w:color w:val="000000"/>
          <w:sz w:val="22"/>
          <w:szCs w:val="22"/>
          <w:shd w:val="clear" w:color="auto" w:fill="FFFFFF"/>
        </w:rPr>
        <w:t xml:space="preserve">Think about the beauty of the natural world and help children to find ways to appreciate it and support it. </w:t>
      </w:r>
      <w:r w:rsidR="004119D7" w:rsidRPr="004119D7">
        <w:rPr>
          <w:rStyle w:val="eop"/>
          <w:color w:val="000000"/>
          <w:sz w:val="22"/>
          <w:szCs w:val="22"/>
          <w:shd w:val="clear" w:color="auto" w:fill="FFFFFF"/>
        </w:rPr>
        <w:t> </w:t>
      </w:r>
    </w:p>
    <w:p w14:paraId="308FE2C8" w14:textId="65FEB67A" w:rsidR="00D207A6" w:rsidRPr="00D207A6" w:rsidRDefault="00D207A6" w:rsidP="00260F3D">
      <w:pPr>
        <w:pStyle w:val="ListBullet"/>
        <w:rPr>
          <w:rStyle w:val="normaltextrun"/>
          <w:rFonts w:cs="Arial"/>
          <w:color w:val="000000"/>
          <w:sz w:val="22"/>
          <w:szCs w:val="22"/>
          <w:shd w:val="clear" w:color="auto" w:fill="FFFFFF"/>
        </w:rPr>
      </w:pPr>
      <w:r w:rsidRPr="00D207A6">
        <w:rPr>
          <w:rStyle w:val="normaltextrun"/>
          <w:rFonts w:cs="Arial"/>
          <w:color w:val="000000"/>
          <w:sz w:val="22"/>
          <w:szCs w:val="22"/>
          <w:shd w:val="clear" w:color="auto" w:fill="FFFFFF"/>
        </w:rPr>
        <w:t>Before embarking on the project, encourage the child/ren to think about what might happen</w:t>
      </w:r>
      <w:r>
        <w:rPr>
          <w:rStyle w:val="normaltextrun"/>
          <w:rFonts w:cs="Arial"/>
          <w:color w:val="000000"/>
          <w:sz w:val="22"/>
          <w:szCs w:val="22"/>
          <w:shd w:val="clear" w:color="auto" w:fill="FFFFFF"/>
        </w:rPr>
        <w:t xml:space="preserve"> and record their ideas</w:t>
      </w:r>
      <w:r w:rsidR="00467E33">
        <w:rPr>
          <w:rStyle w:val="normaltextrun"/>
          <w:rFonts w:cs="Arial"/>
          <w:color w:val="000000"/>
          <w:sz w:val="22"/>
          <w:szCs w:val="22"/>
          <w:shd w:val="clear" w:color="auto" w:fill="FFFFFF"/>
        </w:rPr>
        <w:t>.</w:t>
      </w:r>
    </w:p>
    <w:p w14:paraId="14526C34" w14:textId="3A1D4D98" w:rsidR="00EC3C33" w:rsidRPr="00A22FDF" w:rsidRDefault="1FBB618E" w:rsidP="00260F3D">
      <w:pPr>
        <w:pStyle w:val="ListBullet"/>
        <w:rPr>
          <w:rStyle w:val="normaltextrun"/>
          <w:color w:val="000000" w:themeColor="text1"/>
          <w:sz w:val="22"/>
          <w:szCs w:val="22"/>
          <w:lang w:eastAsia="en-AU"/>
        </w:rPr>
      </w:pPr>
      <w:r w:rsidRPr="793589FB">
        <w:rPr>
          <w:rStyle w:val="normaltextrun"/>
          <w:rFonts w:cs="Arial"/>
          <w:color w:val="000000" w:themeColor="text1"/>
          <w:sz w:val="22"/>
          <w:szCs w:val="22"/>
        </w:rPr>
        <w:t xml:space="preserve">Model a range of communication strategies including </w:t>
      </w:r>
      <w:r w:rsidR="03E58986" w:rsidRPr="793589FB">
        <w:rPr>
          <w:rStyle w:val="normaltextrun"/>
          <w:rFonts w:cs="Arial"/>
          <w:color w:val="000000" w:themeColor="text1"/>
          <w:sz w:val="22"/>
          <w:szCs w:val="22"/>
        </w:rPr>
        <w:t>w</w:t>
      </w:r>
      <w:r w:rsidR="3B52EAC8" w:rsidRPr="793589FB">
        <w:rPr>
          <w:rStyle w:val="normaltextrun"/>
          <w:rFonts w:cs="Arial"/>
          <w:color w:val="000000" w:themeColor="text1"/>
          <w:sz w:val="22"/>
          <w:szCs w:val="22"/>
        </w:rPr>
        <w:t>rit</w:t>
      </w:r>
      <w:r w:rsidR="62F8C30C" w:rsidRPr="793589FB">
        <w:rPr>
          <w:rStyle w:val="normaltextrun"/>
          <w:rFonts w:cs="Arial"/>
          <w:color w:val="000000" w:themeColor="text1"/>
          <w:sz w:val="22"/>
          <w:szCs w:val="22"/>
        </w:rPr>
        <w:t>ing</w:t>
      </w:r>
      <w:r w:rsidR="3B52EAC8" w:rsidRPr="793589FB">
        <w:rPr>
          <w:rStyle w:val="normaltextrun"/>
          <w:rFonts w:cs="Arial"/>
          <w:color w:val="000000" w:themeColor="text1"/>
          <w:sz w:val="22"/>
          <w:szCs w:val="22"/>
        </w:rPr>
        <w:t xml:space="preserve"> up the results of the experiences </w:t>
      </w:r>
      <w:r w:rsidR="00D2724E" w:rsidRPr="793589FB">
        <w:rPr>
          <w:rStyle w:val="normaltextrun"/>
          <w:rFonts w:cs="Arial"/>
          <w:color w:val="000000" w:themeColor="text1"/>
          <w:sz w:val="22"/>
          <w:szCs w:val="22"/>
        </w:rPr>
        <w:t xml:space="preserve">using </w:t>
      </w:r>
      <w:r w:rsidR="772B5492" w:rsidRPr="793589FB">
        <w:rPr>
          <w:rStyle w:val="normaltextrun"/>
          <w:rFonts w:cs="Arial"/>
          <w:color w:val="000000" w:themeColor="text1"/>
          <w:sz w:val="22"/>
          <w:szCs w:val="22"/>
        </w:rPr>
        <w:t xml:space="preserve">charts, mind maps, stories, recordings and reports to share with families </w:t>
      </w:r>
      <w:r w:rsidR="3B52EAC8" w:rsidRPr="793589FB">
        <w:rPr>
          <w:rStyle w:val="normaltextrun"/>
          <w:rFonts w:cs="Arial"/>
          <w:color w:val="000000" w:themeColor="text1"/>
          <w:sz w:val="22"/>
          <w:szCs w:val="22"/>
        </w:rPr>
        <w:t>and encourage child/ren to contribute with their</w:t>
      </w:r>
      <w:r w:rsidR="10DEE761" w:rsidRPr="793589FB">
        <w:rPr>
          <w:rStyle w:val="normaltextrun"/>
          <w:rFonts w:cs="Arial"/>
          <w:color w:val="000000" w:themeColor="text1"/>
          <w:sz w:val="22"/>
          <w:szCs w:val="22"/>
        </w:rPr>
        <w:t xml:space="preserve"> </w:t>
      </w:r>
      <w:r w:rsidR="3B52EAC8" w:rsidRPr="793589FB">
        <w:rPr>
          <w:rStyle w:val="normaltextrun"/>
          <w:rFonts w:cs="Arial"/>
          <w:color w:val="000000" w:themeColor="text1"/>
          <w:sz w:val="22"/>
          <w:szCs w:val="22"/>
        </w:rPr>
        <w:t>own writing and illustrations</w:t>
      </w:r>
      <w:r w:rsidR="00A22FDF" w:rsidRPr="793589FB">
        <w:rPr>
          <w:rStyle w:val="normaltextrun"/>
          <w:rFonts w:cs="Arial"/>
          <w:color w:val="000000" w:themeColor="text1"/>
          <w:sz w:val="22"/>
          <w:szCs w:val="22"/>
        </w:rPr>
        <w:t xml:space="preserve">, supporting early literacy and promoting their confidence to make meaning </w:t>
      </w:r>
      <w:r w:rsidR="00467E33">
        <w:rPr>
          <w:rStyle w:val="normaltextrun"/>
          <w:rFonts w:cs="Arial"/>
          <w:color w:val="000000" w:themeColor="text1"/>
          <w:sz w:val="22"/>
          <w:szCs w:val="22"/>
        </w:rPr>
        <w:t>.</w:t>
      </w:r>
    </w:p>
    <w:p w14:paraId="51B5F9EF" w14:textId="41C1BBC2" w:rsidR="00A22FDF" w:rsidRPr="00260F3D" w:rsidRDefault="00A22FDF" w:rsidP="00260F3D">
      <w:pPr>
        <w:pStyle w:val="ListBullet"/>
        <w:rPr>
          <w:rStyle w:val="normaltextrun"/>
          <w:color w:val="000000" w:themeColor="text1"/>
          <w:sz w:val="22"/>
          <w:szCs w:val="22"/>
          <w:lang w:eastAsia="en-AU"/>
        </w:rPr>
      </w:pPr>
      <w:r w:rsidRPr="793589FB">
        <w:rPr>
          <w:rStyle w:val="normaltextrun"/>
          <w:rFonts w:cs="Arial"/>
          <w:color w:val="000000" w:themeColor="text1"/>
          <w:sz w:val="22"/>
          <w:szCs w:val="22"/>
        </w:rPr>
        <w:t>Acknowledge children’s ideas</w:t>
      </w:r>
      <w:r w:rsidR="00260F3D">
        <w:rPr>
          <w:rStyle w:val="normaltextrun"/>
          <w:rFonts w:cs="Arial"/>
          <w:color w:val="000000" w:themeColor="text1"/>
          <w:sz w:val="22"/>
          <w:szCs w:val="22"/>
        </w:rPr>
        <w:t xml:space="preserve"> and i</w:t>
      </w:r>
      <w:r w:rsidRPr="793589FB">
        <w:rPr>
          <w:rStyle w:val="normaltextrun"/>
          <w:rFonts w:cs="Arial"/>
          <w:color w:val="000000" w:themeColor="text1"/>
          <w:sz w:val="22"/>
          <w:szCs w:val="22"/>
        </w:rPr>
        <w:t xml:space="preserve">ntentionally model writing by </w:t>
      </w:r>
      <w:r w:rsidR="00260F3D">
        <w:rPr>
          <w:rStyle w:val="normaltextrun"/>
          <w:rFonts w:cs="Arial"/>
          <w:color w:val="000000" w:themeColor="text1"/>
          <w:sz w:val="22"/>
          <w:szCs w:val="22"/>
        </w:rPr>
        <w:t>recording</w:t>
      </w:r>
      <w:r w:rsidRPr="793589FB">
        <w:rPr>
          <w:rStyle w:val="normaltextrun"/>
          <w:rFonts w:cs="Arial"/>
          <w:color w:val="000000" w:themeColor="text1"/>
          <w:sz w:val="22"/>
          <w:szCs w:val="22"/>
        </w:rPr>
        <w:t xml:space="preserve"> what children say</w:t>
      </w:r>
      <w:r w:rsidR="00260F3D">
        <w:rPr>
          <w:rStyle w:val="normaltextrun"/>
          <w:color w:val="000000" w:themeColor="text1"/>
          <w:sz w:val="22"/>
          <w:szCs w:val="22"/>
          <w:lang w:eastAsia="en-AU"/>
        </w:rPr>
        <w:t xml:space="preserve">. </w:t>
      </w:r>
      <w:r w:rsidRPr="00260F3D">
        <w:rPr>
          <w:rStyle w:val="normaltextrun"/>
          <w:rFonts w:cs="Arial"/>
          <w:color w:val="000000" w:themeColor="text1"/>
          <w:sz w:val="22"/>
          <w:szCs w:val="22"/>
        </w:rPr>
        <w:t>Demonstrate reading by reading their words back to them</w:t>
      </w:r>
      <w:r w:rsidR="00467E33" w:rsidRPr="00260F3D">
        <w:rPr>
          <w:rStyle w:val="normaltextrun"/>
          <w:rFonts w:cs="Arial"/>
          <w:color w:val="000000" w:themeColor="text1"/>
          <w:sz w:val="22"/>
          <w:szCs w:val="22"/>
        </w:rPr>
        <w:t>.</w:t>
      </w:r>
    </w:p>
    <w:p w14:paraId="76F4F2D5" w14:textId="280CF652" w:rsidR="00EC3C33" w:rsidRPr="00EC3C33" w:rsidRDefault="00EC3C33" w:rsidP="00260F3D">
      <w:pPr>
        <w:pStyle w:val="ListBullet"/>
        <w:rPr>
          <w:color w:val="000000" w:themeColor="text1"/>
          <w:lang w:eastAsia="en-AU"/>
        </w:rPr>
      </w:pPr>
      <w:r w:rsidRPr="793589FB">
        <w:rPr>
          <w:rStyle w:val="normaltextrun"/>
          <w:rFonts w:cs="Arial"/>
          <w:color w:val="000000" w:themeColor="text1"/>
          <w:sz w:val="22"/>
          <w:szCs w:val="22"/>
        </w:rPr>
        <w:t xml:space="preserve">Encourage the child/ren to use reflective thinking and consider why things happen and what can be learned from these experiences. </w:t>
      </w:r>
    </w:p>
    <w:p w14:paraId="6D489EE8" w14:textId="717AEA39" w:rsidR="3B52EAC8" w:rsidRPr="00EC3C33" w:rsidRDefault="00A22FDF" w:rsidP="00260F3D">
      <w:pPr>
        <w:pStyle w:val="ListBullet"/>
        <w:rPr>
          <w:color w:val="000000" w:themeColor="text1"/>
          <w:lang w:eastAsia="en-AU"/>
        </w:rPr>
      </w:pPr>
      <w:r w:rsidRPr="793589FB">
        <w:rPr>
          <w:rStyle w:val="normaltextrun"/>
          <w:rFonts w:cs="Arial"/>
          <w:color w:val="000000" w:themeColor="text1"/>
          <w:sz w:val="22"/>
          <w:szCs w:val="22"/>
        </w:rPr>
        <w:t>Use open ended questions so that children experience the benefits and pleasures of shared learning and exploration</w:t>
      </w:r>
      <w:r w:rsidR="001658F6">
        <w:rPr>
          <w:rStyle w:val="normaltextrun"/>
          <w:rFonts w:cs="Arial"/>
          <w:color w:val="000000" w:themeColor="text1"/>
          <w:sz w:val="22"/>
          <w:szCs w:val="22"/>
        </w:rPr>
        <w:t>.</w:t>
      </w:r>
    </w:p>
    <w:p w14:paraId="41154A06" w14:textId="635C66E7" w:rsidR="151716C5" w:rsidRDefault="151716C5" w:rsidP="00260F3D">
      <w:pPr>
        <w:pStyle w:val="ListBullet"/>
        <w:numPr>
          <w:ilvl w:val="0"/>
          <w:numId w:val="0"/>
        </w:numPr>
        <w:ind w:left="652"/>
        <w:rPr>
          <w:rStyle w:val="normaltextrun"/>
          <w:rFonts w:cs="Arial"/>
          <w:color w:val="000000" w:themeColor="text1"/>
          <w:sz w:val="22"/>
          <w:szCs w:val="22"/>
        </w:rPr>
      </w:pPr>
    </w:p>
    <w:p w14:paraId="7E7C8F61" w14:textId="77777777" w:rsidR="000A6C42" w:rsidRDefault="000A6C42" w:rsidP="00260F3D">
      <w:pPr>
        <w:pStyle w:val="ListBullet"/>
        <w:numPr>
          <w:ilvl w:val="0"/>
          <w:numId w:val="0"/>
        </w:numPr>
        <w:ind w:left="652"/>
      </w:pPr>
    </w:p>
    <w:p w14:paraId="1285C7D6" w14:textId="26601227" w:rsidR="007101C5" w:rsidRDefault="00187DC5" w:rsidP="00187DC5">
      <w:pPr>
        <w:pStyle w:val="Heading3"/>
        <w:numPr>
          <w:ilvl w:val="0"/>
          <w:numId w:val="0"/>
        </w:numPr>
      </w:pPr>
      <w:r>
        <w:lastRenderedPageBreak/>
        <w:t>Holistic approaches to learning</w:t>
      </w:r>
    </w:p>
    <w:tbl>
      <w:tblPr>
        <w:tblStyle w:val="Tableheader"/>
        <w:tblW w:w="9609" w:type="dxa"/>
        <w:tblLook w:val="04A0" w:firstRow="1" w:lastRow="0" w:firstColumn="1" w:lastColumn="0" w:noHBand="0" w:noVBand="1"/>
      </w:tblPr>
      <w:tblGrid>
        <w:gridCol w:w="3514"/>
        <w:gridCol w:w="6095"/>
      </w:tblGrid>
      <w:tr w:rsidR="004C361F" w:rsidRPr="009A5A03" w14:paraId="4E926EE3" w14:textId="77777777" w:rsidTr="793589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4" w:type="dxa"/>
          </w:tcPr>
          <w:p w14:paraId="75D3236C" w14:textId="77777777" w:rsidR="004C361F" w:rsidRDefault="004C361F" w:rsidP="004C361F">
            <w:pPr>
              <w:spacing w:before="192" w:after="192"/>
              <w:rPr>
                <w:sz w:val="24"/>
                <w:lang w:eastAsia="zh-CN"/>
              </w:rPr>
            </w:pPr>
            <w:r>
              <w:rPr>
                <w:sz w:val="24"/>
                <w:lang w:eastAsia="zh-CN"/>
              </w:rPr>
              <w:t>Concepts to be developed</w:t>
            </w:r>
          </w:p>
          <w:p w14:paraId="4002D401" w14:textId="77777777" w:rsidR="004C361F" w:rsidRPr="004C361F" w:rsidRDefault="004C361F" w:rsidP="004C361F">
            <w:pPr>
              <w:spacing w:before="192" w:after="192"/>
              <w:rPr>
                <w:b w:val="0"/>
                <w:sz w:val="24"/>
                <w:lang w:eastAsia="zh-CN"/>
              </w:rPr>
            </w:pPr>
            <w:r w:rsidRPr="004C361F">
              <w:rPr>
                <w:b w:val="0"/>
                <w:sz w:val="24"/>
                <w:lang w:eastAsia="zh-CN"/>
              </w:rPr>
              <w:t>(Draw on the outcomes of the Early Years Learning Framework and consider how these provoke higher order thinking)</w:t>
            </w:r>
          </w:p>
          <w:p w14:paraId="3C5C4160" w14:textId="679A9489" w:rsidR="004C361F" w:rsidRPr="009A5A03" w:rsidRDefault="004C361F" w:rsidP="00204232">
            <w:pPr>
              <w:spacing w:before="192" w:after="192"/>
              <w:rPr>
                <w:b w:val="0"/>
                <w:lang w:eastAsia="zh-CN"/>
              </w:rPr>
            </w:pPr>
          </w:p>
        </w:tc>
        <w:tc>
          <w:tcPr>
            <w:tcW w:w="6095" w:type="dxa"/>
          </w:tcPr>
          <w:p w14:paraId="30414860" w14:textId="77777777" w:rsidR="004C361F" w:rsidRDefault="004C361F" w:rsidP="004C361F">
            <w:pPr>
              <w:spacing w:before="192" w:after="192"/>
              <w:cnfStyle w:val="100000000000" w:firstRow="1" w:lastRow="0" w:firstColumn="0" w:lastColumn="0" w:oddVBand="0" w:evenVBand="0" w:oddHBand="0" w:evenHBand="0" w:firstRowFirstColumn="0" w:firstRowLastColumn="0" w:lastRowFirstColumn="0" w:lastRowLastColumn="0"/>
              <w:rPr>
                <w:sz w:val="24"/>
                <w:lang w:eastAsia="zh-CN"/>
              </w:rPr>
            </w:pPr>
            <w:r w:rsidRPr="4353DFD7">
              <w:rPr>
                <w:sz w:val="24"/>
                <w:lang w:eastAsia="zh-CN"/>
              </w:rPr>
              <w:t>Experiences and resources for various learning environments</w:t>
            </w:r>
          </w:p>
          <w:p w14:paraId="0C485931" w14:textId="53826756" w:rsidR="004C361F" w:rsidRPr="009A5A03" w:rsidRDefault="004C361F" w:rsidP="004C361F">
            <w:pPr>
              <w:spacing w:before="192" w:after="192"/>
              <w:cnfStyle w:val="100000000000" w:firstRow="1" w:lastRow="0" w:firstColumn="0" w:lastColumn="0" w:oddVBand="0" w:evenVBand="0" w:oddHBand="0" w:evenHBand="0" w:firstRowFirstColumn="0" w:firstRowLastColumn="0" w:lastRowFirstColumn="0" w:lastRowLastColumn="0"/>
              <w:rPr>
                <w:rStyle w:val="Emphasis"/>
                <w:b w:val="0"/>
                <w:i w:val="0"/>
              </w:rPr>
            </w:pPr>
            <w:r>
              <w:rPr>
                <w:b w:val="0"/>
                <w:sz w:val="24"/>
                <w:lang w:eastAsia="zh-CN"/>
              </w:rPr>
              <w:t>(Think about learning which may occur in various spaces across the day – indoors, outdoors, small and large group times and during routine times</w:t>
            </w:r>
            <w:r w:rsidRPr="00435D24">
              <w:rPr>
                <w:b w:val="0"/>
                <w:sz w:val="24"/>
                <w:lang w:eastAsia="zh-CN"/>
              </w:rPr>
              <w:t>)</w:t>
            </w:r>
          </w:p>
        </w:tc>
      </w:tr>
      <w:tr w:rsidR="004C361F" w:rsidRPr="00F5467A" w14:paraId="6BE6AC86" w14:textId="77777777" w:rsidTr="793589FB">
        <w:trPr>
          <w:cnfStyle w:val="000000100000" w:firstRow="0" w:lastRow="0" w:firstColumn="0" w:lastColumn="0" w:oddVBand="0" w:evenVBand="0" w:oddHBand="1" w:evenHBand="0" w:firstRowFirstColumn="0" w:firstRowLastColumn="0" w:lastRowFirstColumn="0" w:lastRowLastColumn="0"/>
          <w:trHeight w:val="3540"/>
        </w:trPr>
        <w:tc>
          <w:tcPr>
            <w:cnfStyle w:val="001000000000" w:firstRow="0" w:lastRow="0" w:firstColumn="1" w:lastColumn="0" w:oddVBand="0" w:evenVBand="0" w:oddHBand="0" w:evenHBand="0" w:firstRowFirstColumn="0" w:firstRowLastColumn="0" w:lastRowFirstColumn="0" w:lastRowLastColumn="0"/>
            <w:tcW w:w="3514" w:type="dxa"/>
            <w:vAlign w:val="top"/>
          </w:tcPr>
          <w:p w14:paraId="3B66CE26" w14:textId="051E48FA" w:rsidR="004119D7" w:rsidRPr="004119D7" w:rsidRDefault="004119D7" w:rsidP="00260F3D">
            <w:pPr>
              <w:pStyle w:val="ListBullet"/>
              <w:rPr>
                <w:rStyle w:val="normaltextrun"/>
                <w:b w:val="0"/>
              </w:rPr>
            </w:pPr>
            <w:r w:rsidRPr="793589FB">
              <w:rPr>
                <w:rStyle w:val="normaltextrun"/>
                <w:b w:val="0"/>
              </w:rPr>
              <w:t>Awareness of the impact humans have on earth’s resources  </w:t>
            </w:r>
          </w:p>
          <w:p w14:paraId="71FF6B9B" w14:textId="574DA167" w:rsidR="004119D7" w:rsidRPr="004119D7" w:rsidRDefault="004119D7" w:rsidP="00260F3D">
            <w:pPr>
              <w:pStyle w:val="ListBullet"/>
              <w:rPr>
                <w:rStyle w:val="normaltextrun"/>
                <w:b w:val="0"/>
                <w:lang w:val="en-US"/>
              </w:rPr>
            </w:pPr>
            <w:r w:rsidRPr="793589FB">
              <w:rPr>
                <w:rStyle w:val="normaltextrun"/>
                <w:b w:val="0"/>
              </w:rPr>
              <w:t>The process of small steps leading to big change</w:t>
            </w:r>
          </w:p>
          <w:p w14:paraId="6ED01769" w14:textId="1C26F1AB" w:rsidR="004119D7" w:rsidRPr="004119D7" w:rsidRDefault="004119D7" w:rsidP="00260F3D">
            <w:pPr>
              <w:pStyle w:val="ListBullet"/>
              <w:rPr>
                <w:rStyle w:val="normaltextrun"/>
                <w:b w:val="0"/>
              </w:rPr>
            </w:pPr>
            <w:r w:rsidRPr="793589FB">
              <w:rPr>
                <w:rStyle w:val="normaltextrun"/>
                <w:b w:val="0"/>
              </w:rPr>
              <w:t>Participating and collaborating with others to solve problems  </w:t>
            </w:r>
          </w:p>
          <w:p w14:paraId="4FD0F37B" w14:textId="05821ED1" w:rsidR="004119D7" w:rsidRDefault="004119D7" w:rsidP="00260F3D">
            <w:pPr>
              <w:pStyle w:val="ListBullet"/>
              <w:rPr>
                <w:rStyle w:val="normaltextrun"/>
                <w:b w:val="0"/>
              </w:rPr>
            </w:pPr>
            <w:r w:rsidRPr="793589FB">
              <w:rPr>
                <w:rStyle w:val="normaltextrun"/>
                <w:b w:val="0"/>
              </w:rPr>
              <w:t>Exploring, making inferences and predicting</w:t>
            </w:r>
            <w:r w:rsidR="00D207A6" w:rsidRPr="793589FB">
              <w:rPr>
                <w:rStyle w:val="normaltextrun"/>
                <w:b w:val="0"/>
              </w:rPr>
              <w:t xml:space="preserve"> what might happen</w:t>
            </w:r>
          </w:p>
          <w:p w14:paraId="53E8753D" w14:textId="44DE51EA" w:rsidR="004119D7" w:rsidRDefault="004119D7" w:rsidP="00260F3D">
            <w:pPr>
              <w:pStyle w:val="ListBullet"/>
              <w:rPr>
                <w:rStyle w:val="normaltextrun"/>
                <w:b w:val="0"/>
              </w:rPr>
            </w:pPr>
            <w:r w:rsidRPr="793589FB">
              <w:rPr>
                <w:rStyle w:val="normaltextrun"/>
                <w:b w:val="0"/>
              </w:rPr>
              <w:t>Understand how rubbish can be converted to compost and re-used to feed plants</w:t>
            </w:r>
          </w:p>
          <w:p w14:paraId="38AFF719" w14:textId="6A54D03B" w:rsidR="004119D7" w:rsidRDefault="004119D7" w:rsidP="00260F3D">
            <w:pPr>
              <w:pStyle w:val="ListBullet"/>
              <w:rPr>
                <w:rStyle w:val="normaltextrun"/>
                <w:b w:val="0"/>
              </w:rPr>
            </w:pPr>
            <w:r w:rsidRPr="793589FB">
              <w:rPr>
                <w:rStyle w:val="normaltextrun"/>
                <w:b w:val="0"/>
              </w:rPr>
              <w:t>Express their ideas with others </w:t>
            </w:r>
          </w:p>
          <w:p w14:paraId="52C56816" w14:textId="59EE0FE3" w:rsidR="00E034FF" w:rsidRDefault="003A3106" w:rsidP="00260F3D">
            <w:pPr>
              <w:pStyle w:val="ListBullet"/>
              <w:rPr>
                <w:rStyle w:val="normaltextrun"/>
                <w:b w:val="0"/>
              </w:rPr>
            </w:pPr>
            <w:r>
              <w:rPr>
                <w:rStyle w:val="normaltextrun"/>
                <w:b w:val="0"/>
              </w:rPr>
              <w:t>What is and isn’t compostable</w:t>
            </w:r>
            <w:bookmarkStart w:id="0" w:name="_GoBack"/>
            <w:bookmarkEnd w:id="0"/>
            <w:r>
              <w:rPr>
                <w:rStyle w:val="normaltextrun"/>
                <w:b w:val="0"/>
              </w:rPr>
              <w:t>- n</w:t>
            </w:r>
            <w:r w:rsidR="00E034FF" w:rsidRPr="793589FB">
              <w:rPr>
                <w:rStyle w:val="normaltextrun"/>
                <w:b w:val="0"/>
              </w:rPr>
              <w:t>ot everything can be composted. Composting can only occur with natural, biodegradable things.</w:t>
            </w:r>
          </w:p>
          <w:p w14:paraId="0ED0DB5B" w14:textId="530859D4" w:rsidR="00E034FF" w:rsidRDefault="00E034FF" w:rsidP="00260F3D">
            <w:pPr>
              <w:pStyle w:val="ListBullet"/>
              <w:rPr>
                <w:rStyle w:val="normaltextrun"/>
                <w:b w:val="0"/>
              </w:rPr>
            </w:pPr>
            <w:r w:rsidRPr="793589FB">
              <w:rPr>
                <w:rStyle w:val="normaltextrun"/>
                <w:b w:val="0"/>
              </w:rPr>
              <w:t>Ideas can be recorded and represented in various ways</w:t>
            </w:r>
          </w:p>
          <w:p w14:paraId="026AFE59" w14:textId="4271EF5F" w:rsidR="00DA6C58" w:rsidRDefault="01AC44BB" w:rsidP="00260F3D">
            <w:pPr>
              <w:pStyle w:val="ListBullet"/>
              <w:rPr>
                <w:rStyle w:val="normaltextrun"/>
                <w:b w:val="0"/>
              </w:rPr>
            </w:pPr>
            <w:r w:rsidRPr="793589FB">
              <w:rPr>
                <w:rStyle w:val="normaltextrun"/>
                <w:b w:val="0"/>
              </w:rPr>
              <w:t>Taking note of small things in nature, finding interesting objects  and collecting a few special items to describe, name, label, sort and count</w:t>
            </w:r>
          </w:p>
          <w:p w14:paraId="4BD85448" w14:textId="17D8E4AC" w:rsidR="005E427E" w:rsidRPr="005E427E" w:rsidRDefault="18B06B36" w:rsidP="00260F3D">
            <w:pPr>
              <w:pStyle w:val="ListBullet"/>
              <w:rPr>
                <w:rStyle w:val="normaltextrun"/>
                <w:b w:val="0"/>
              </w:rPr>
            </w:pPr>
            <w:r w:rsidRPr="793589FB">
              <w:rPr>
                <w:rStyle w:val="normaltextrun"/>
                <w:b w:val="0"/>
              </w:rPr>
              <w:t>Develop</w:t>
            </w:r>
            <w:r w:rsidR="706F71BA" w:rsidRPr="793589FB">
              <w:rPr>
                <w:rStyle w:val="normaltextrun"/>
                <w:b w:val="0"/>
              </w:rPr>
              <w:t>ing</w:t>
            </w:r>
            <w:r w:rsidRPr="793589FB">
              <w:rPr>
                <w:rStyle w:val="normaltextrun"/>
                <w:b w:val="0"/>
              </w:rPr>
              <w:t xml:space="preserve"> understandings about what plants need to grow</w:t>
            </w:r>
          </w:p>
          <w:p w14:paraId="39ECC8DA" w14:textId="3A4F3D48" w:rsidR="005E427E" w:rsidRPr="005E427E" w:rsidRDefault="706F71BA" w:rsidP="00260F3D">
            <w:pPr>
              <w:pStyle w:val="ListBullet"/>
              <w:rPr>
                <w:rStyle w:val="normaltextrun"/>
                <w:b w:val="0"/>
              </w:rPr>
            </w:pPr>
            <w:r w:rsidRPr="793589FB">
              <w:rPr>
                <w:rStyle w:val="normaltextrun"/>
                <w:b w:val="0"/>
              </w:rPr>
              <w:t xml:space="preserve">Applying a wide variety of thinking strategies to </w:t>
            </w:r>
            <w:r w:rsidRPr="793589FB">
              <w:rPr>
                <w:rStyle w:val="normaltextrun"/>
                <w:b w:val="0"/>
              </w:rPr>
              <w:lastRenderedPageBreak/>
              <w:t>engage in situations and solve problems</w:t>
            </w:r>
          </w:p>
          <w:p w14:paraId="2858C764" w14:textId="77777777" w:rsidR="00260F3D" w:rsidRDefault="00260F3D" w:rsidP="00260F3D">
            <w:pPr>
              <w:pStyle w:val="ListBullet"/>
              <w:numPr>
                <w:ilvl w:val="0"/>
                <w:numId w:val="0"/>
              </w:numPr>
              <w:ind w:left="652"/>
              <w:rPr>
                <w:rStyle w:val="normaltextrun"/>
                <w:b w:val="0"/>
              </w:rPr>
            </w:pPr>
          </w:p>
          <w:p w14:paraId="35136BD8" w14:textId="58329A5D" w:rsidR="00DA6C58" w:rsidRPr="004119D7" w:rsidRDefault="706F71BA" w:rsidP="00260F3D">
            <w:pPr>
              <w:pStyle w:val="ListBullet"/>
              <w:rPr>
                <w:rStyle w:val="normaltextrun"/>
                <w:b w:val="0"/>
              </w:rPr>
            </w:pPr>
            <w:r w:rsidRPr="793589FB">
              <w:rPr>
                <w:rStyle w:val="normaltextrun"/>
                <w:b w:val="0"/>
              </w:rPr>
              <w:t>Using reflective thinking to consider why things happen and what can be learned from these experiences.</w:t>
            </w:r>
          </w:p>
          <w:p w14:paraId="0B8D375E" w14:textId="77777777" w:rsidR="004119D7" w:rsidRPr="004119D7" w:rsidRDefault="004119D7" w:rsidP="00260F3D">
            <w:pPr>
              <w:pStyle w:val="ListBullet"/>
              <w:numPr>
                <w:ilvl w:val="0"/>
                <w:numId w:val="0"/>
              </w:numPr>
              <w:ind w:left="652"/>
              <w:rPr>
                <w:rStyle w:val="normaltextrun"/>
                <w:b w:val="0"/>
              </w:rPr>
            </w:pPr>
          </w:p>
          <w:p w14:paraId="6E2882D4" w14:textId="7DB5E7DE" w:rsidR="004119D7" w:rsidRPr="004119D7" w:rsidRDefault="004119D7" w:rsidP="00260F3D">
            <w:pPr>
              <w:pStyle w:val="ListBullet"/>
              <w:numPr>
                <w:ilvl w:val="0"/>
                <w:numId w:val="0"/>
              </w:numPr>
              <w:ind w:left="652"/>
              <w:rPr>
                <w:rStyle w:val="normaltextrun"/>
                <w:b w:val="0"/>
              </w:rPr>
            </w:pPr>
          </w:p>
        </w:tc>
        <w:tc>
          <w:tcPr>
            <w:tcW w:w="6095" w:type="dxa"/>
          </w:tcPr>
          <w:p w14:paraId="13AC4756" w14:textId="2182F925" w:rsidR="00D207A6" w:rsidRPr="00260F3D" w:rsidRDefault="00D207A6" w:rsidP="00260F3D">
            <w:pPr>
              <w:cnfStyle w:val="000000100000" w:firstRow="0" w:lastRow="0" w:firstColumn="0" w:lastColumn="0" w:oddVBand="0" w:evenVBand="0" w:oddHBand="1" w:evenHBand="0" w:firstRowFirstColumn="0" w:firstRowLastColumn="0" w:lastRowFirstColumn="0" w:lastRowLastColumn="0"/>
              <w:rPr>
                <w:b/>
                <w:color w:val="000000"/>
                <w:szCs w:val="22"/>
                <w:lang w:eastAsia="en-AU"/>
              </w:rPr>
            </w:pPr>
            <w:r w:rsidRPr="00260F3D">
              <w:rPr>
                <w:b/>
                <w:lang w:eastAsia="en-AU"/>
              </w:rPr>
              <w:lastRenderedPageBreak/>
              <w:t>Composting experience</w:t>
            </w:r>
          </w:p>
          <w:p w14:paraId="3582C3D6" w14:textId="426A602B" w:rsidR="00D207A6" w:rsidRPr="00D207A6" w:rsidRDefault="003A3106" w:rsidP="00260F3D">
            <w:pPr>
              <w:cnfStyle w:val="000000100000" w:firstRow="0" w:lastRow="0" w:firstColumn="0" w:lastColumn="0" w:oddVBand="0" w:evenVBand="0" w:oddHBand="1" w:evenHBand="0" w:firstRowFirstColumn="0" w:firstRowLastColumn="0" w:lastRowFirstColumn="0" w:lastRowLastColumn="0"/>
              <w:rPr>
                <w:rFonts w:eastAsia="Times New Roman" w:cs="Arial"/>
                <w:b/>
                <w:color w:val="000000"/>
                <w:szCs w:val="22"/>
                <w:lang w:eastAsia="en-AU"/>
              </w:rPr>
            </w:pPr>
            <w:hyperlink r:id="rId11" w:tgtFrame="_blank" w:history="1">
              <w:r w:rsidR="00D207A6">
                <w:rPr>
                  <w:rStyle w:val="normaltextrun"/>
                  <w:rFonts w:cs="Arial"/>
                  <w:color w:val="2F5496"/>
                  <w:u w:val="single"/>
                  <w:shd w:val="clear" w:color="auto" w:fill="FFFFFF"/>
                </w:rPr>
                <w:t>https://www.cbc.ca/parents/play/view/9-easy-activities-for-earth-day</w:t>
              </w:r>
            </w:hyperlink>
          </w:p>
          <w:p w14:paraId="77DD10D6" w14:textId="6F54BCE4" w:rsidR="00D207A6" w:rsidRPr="00D207A6" w:rsidRDefault="00D207A6" w:rsidP="00E034FF">
            <w:pPr>
              <w:pStyle w:val="ListBullet"/>
              <w:cnfStyle w:val="000000100000" w:firstRow="0" w:lastRow="0" w:firstColumn="0" w:lastColumn="0" w:oddVBand="0" w:evenVBand="0" w:oddHBand="1" w:evenHBand="0" w:firstRowFirstColumn="0" w:firstRowLastColumn="0" w:lastRowFirstColumn="0" w:lastRowLastColumn="0"/>
              <w:rPr>
                <w:color w:val="000000"/>
                <w:lang w:eastAsia="en-AU"/>
              </w:rPr>
            </w:pPr>
            <w:r w:rsidRPr="151716C5">
              <w:rPr>
                <w:lang w:eastAsia="en-AU"/>
              </w:rPr>
              <w:t xml:space="preserve">Use a small zip lock bag and add items to be composted, chop everything up very small and add about two tablespoons of water </w:t>
            </w:r>
          </w:p>
          <w:p w14:paraId="76DBC94A" w14:textId="77777777" w:rsidR="00D207A6" w:rsidRPr="00D207A6" w:rsidRDefault="00D207A6" w:rsidP="00E034FF">
            <w:pPr>
              <w:pStyle w:val="ListBullet"/>
              <w:cnfStyle w:val="000000100000" w:firstRow="0" w:lastRow="0" w:firstColumn="0" w:lastColumn="0" w:oddVBand="0" w:evenVBand="0" w:oddHBand="1" w:evenHBand="0" w:firstRowFirstColumn="0" w:firstRowLastColumn="0" w:lastRowFirstColumn="0" w:lastRowLastColumn="0"/>
              <w:rPr>
                <w:color w:val="000000"/>
                <w:lang w:eastAsia="en-AU"/>
              </w:rPr>
            </w:pPr>
            <w:r w:rsidRPr="151716C5">
              <w:rPr>
                <w:lang w:eastAsia="en-AU"/>
              </w:rPr>
              <w:t>Zip the top and place a small paper straw in the top to allow for a little air </w:t>
            </w:r>
          </w:p>
          <w:p w14:paraId="68C61D48" w14:textId="37C0F104" w:rsidR="00D207A6" w:rsidRDefault="00D207A6" w:rsidP="00E034FF">
            <w:pPr>
              <w:pStyle w:val="ListBullet"/>
              <w:cnfStyle w:val="000000100000" w:firstRow="0" w:lastRow="0" w:firstColumn="0" w:lastColumn="0" w:oddVBand="0" w:evenVBand="0" w:oddHBand="1" w:evenHBand="0" w:firstRowFirstColumn="0" w:firstRowLastColumn="0" w:lastRowFirstColumn="0" w:lastRowLastColumn="0"/>
              <w:rPr>
                <w:color w:val="000000"/>
                <w:lang w:eastAsia="en-AU"/>
              </w:rPr>
            </w:pPr>
            <w:r w:rsidRPr="151716C5">
              <w:rPr>
                <w:lang w:eastAsia="en-AU"/>
              </w:rPr>
              <w:t>Mush it around a little each day and add water if needed </w:t>
            </w:r>
          </w:p>
          <w:p w14:paraId="24CC7739" w14:textId="77777777" w:rsidR="00D207A6" w:rsidRPr="00D207A6" w:rsidRDefault="00D207A6" w:rsidP="00E034FF">
            <w:pPr>
              <w:pStyle w:val="ListBullet"/>
              <w:cnfStyle w:val="000000100000" w:firstRow="0" w:lastRow="0" w:firstColumn="0" w:lastColumn="0" w:oddVBand="0" w:evenVBand="0" w:oddHBand="1" w:evenHBand="0" w:firstRowFirstColumn="0" w:firstRowLastColumn="0" w:lastRowFirstColumn="0" w:lastRowLastColumn="0"/>
              <w:rPr>
                <w:color w:val="000000"/>
                <w:lang w:eastAsia="en-AU"/>
              </w:rPr>
            </w:pPr>
            <w:r w:rsidRPr="151716C5">
              <w:rPr>
                <w:lang w:eastAsia="en-AU"/>
              </w:rPr>
              <w:t>When it looks like soil, add the compost to the garden and start again </w:t>
            </w:r>
          </w:p>
          <w:p w14:paraId="53069E0C" w14:textId="082E9B74" w:rsidR="00D207A6" w:rsidRDefault="00D207A6" w:rsidP="00E034FF">
            <w:pPr>
              <w:pStyle w:val="ListBullet"/>
              <w:cnfStyle w:val="000000100000" w:firstRow="0" w:lastRow="0" w:firstColumn="0" w:lastColumn="0" w:oddVBand="0" w:evenVBand="0" w:oddHBand="1" w:evenHBand="0" w:firstRowFirstColumn="0" w:firstRowLastColumn="0" w:lastRowFirstColumn="0" w:lastRowLastColumn="0"/>
              <w:rPr>
                <w:color w:val="000000"/>
                <w:lang w:eastAsia="en-AU"/>
              </w:rPr>
            </w:pPr>
            <w:r w:rsidRPr="151716C5">
              <w:rPr>
                <w:lang w:eastAsia="en-AU"/>
              </w:rPr>
              <w:t>Research together ways to compost on a larger scale and consider starting a compost heap at home  </w:t>
            </w:r>
          </w:p>
          <w:p w14:paraId="06F5FFF5" w14:textId="5C552122" w:rsidR="00D207A6" w:rsidRPr="00D207A6" w:rsidRDefault="00D207A6" w:rsidP="00E034FF">
            <w:pPr>
              <w:pStyle w:val="ListBullet"/>
              <w:cnfStyle w:val="000000100000" w:firstRow="0" w:lastRow="0" w:firstColumn="0" w:lastColumn="0" w:oddVBand="0" w:evenVBand="0" w:oddHBand="1" w:evenHBand="0" w:firstRowFirstColumn="0" w:firstRowLastColumn="0" w:lastRowFirstColumn="0" w:lastRowLastColumn="0"/>
              <w:rPr>
                <w:color w:val="000000"/>
                <w:lang w:eastAsia="en-AU"/>
              </w:rPr>
            </w:pPr>
            <w:r w:rsidRPr="151716C5">
              <w:rPr>
                <w:lang w:eastAsia="en-AU"/>
              </w:rPr>
              <w:t xml:space="preserve">Put the mini compost in different spaces and compare results. Ask the child/ren for ideas. </w:t>
            </w:r>
          </w:p>
          <w:p w14:paraId="69C007AD" w14:textId="70E3E166" w:rsidR="0C1F53F5" w:rsidRPr="00260F3D" w:rsidRDefault="0C1F53F5" w:rsidP="00260F3D">
            <w:pPr>
              <w:cnfStyle w:val="000000100000" w:firstRow="0" w:lastRow="0" w:firstColumn="0" w:lastColumn="0" w:oddVBand="0" w:evenVBand="0" w:oddHBand="1" w:evenHBand="0" w:firstRowFirstColumn="0" w:firstRowLastColumn="0" w:lastRowFirstColumn="0" w:lastRowLastColumn="0"/>
              <w:rPr>
                <w:b/>
                <w:szCs w:val="22"/>
                <w:lang w:eastAsia="en-AU"/>
              </w:rPr>
            </w:pPr>
            <w:r w:rsidRPr="00260F3D">
              <w:rPr>
                <w:b/>
                <w:lang w:eastAsia="en-AU"/>
              </w:rPr>
              <w:t>Plastics</w:t>
            </w:r>
          </w:p>
          <w:p w14:paraId="714AF16D" w14:textId="18754480" w:rsidR="00E034FF" w:rsidRPr="00E034FF" w:rsidRDefault="00E034FF" w:rsidP="00E034FF">
            <w:pPr>
              <w:pStyle w:val="ListBullet"/>
              <w:cnfStyle w:val="000000100000" w:firstRow="0" w:lastRow="0" w:firstColumn="0" w:lastColumn="0" w:oddVBand="0" w:evenVBand="0" w:oddHBand="1" w:evenHBand="0" w:firstRowFirstColumn="0" w:firstRowLastColumn="0" w:lastRowFirstColumn="0" w:lastRowLastColumn="0"/>
              <w:rPr>
                <w:b/>
                <w:bCs/>
                <w:color w:val="000000" w:themeColor="text1"/>
                <w:szCs w:val="22"/>
                <w:lang w:eastAsia="en-AU"/>
              </w:rPr>
            </w:pPr>
            <w:r>
              <w:t>Discuss the</w:t>
            </w:r>
            <w:r w:rsidRPr="00BA53C1">
              <w:t xml:space="preserve"> issues </w:t>
            </w:r>
            <w:r>
              <w:t xml:space="preserve">of plastics in the environment </w:t>
            </w:r>
            <w:r w:rsidRPr="00BA53C1">
              <w:t xml:space="preserve">with </w:t>
            </w:r>
            <w:r>
              <w:t>the</w:t>
            </w:r>
            <w:r w:rsidRPr="00BA53C1">
              <w:t xml:space="preserve"> child</w:t>
            </w:r>
            <w:r>
              <w:t>/en</w:t>
            </w:r>
            <w:r w:rsidRPr="00BA53C1">
              <w:t xml:space="preserve"> </w:t>
            </w:r>
          </w:p>
          <w:p w14:paraId="5546EA1F" w14:textId="718D62CB" w:rsidR="00E034FF" w:rsidRPr="00E034FF" w:rsidRDefault="00E034FF" w:rsidP="00E034FF">
            <w:pPr>
              <w:pStyle w:val="ListBullet"/>
              <w:cnfStyle w:val="000000100000" w:firstRow="0" w:lastRow="0" w:firstColumn="0" w:lastColumn="0" w:oddVBand="0" w:evenVBand="0" w:oddHBand="1" w:evenHBand="0" w:firstRowFirstColumn="0" w:firstRowLastColumn="0" w:lastRowFirstColumn="0" w:lastRowLastColumn="0"/>
              <w:rPr>
                <w:b/>
                <w:bCs/>
                <w:color w:val="000000" w:themeColor="text1"/>
                <w:szCs w:val="22"/>
                <w:lang w:eastAsia="en-AU"/>
              </w:rPr>
            </w:pPr>
            <w:r>
              <w:t xml:space="preserve">Provide a large tub of garden soil and place small amounts of household rubbish </w:t>
            </w:r>
            <w:r w:rsidR="000903E4">
              <w:t>in it</w:t>
            </w:r>
          </w:p>
          <w:p w14:paraId="4447A2A4" w14:textId="46B3B146" w:rsidR="00E034FF" w:rsidRDefault="00E034FF" w:rsidP="00E034FF">
            <w:pPr>
              <w:pStyle w:val="ListBullet"/>
              <w:cnfStyle w:val="000000100000" w:firstRow="0" w:lastRow="0" w:firstColumn="0" w:lastColumn="0" w:oddVBand="0" w:evenVBand="0" w:oddHBand="1" w:evenHBand="0" w:firstRowFirstColumn="0" w:firstRowLastColumn="0" w:lastRowFirstColumn="0" w:lastRowLastColumn="0"/>
            </w:pPr>
            <w:r>
              <w:t xml:space="preserve">Explain </w:t>
            </w:r>
            <w:r w:rsidR="000903E4">
              <w:t>what is and isn’t</w:t>
            </w:r>
            <w:r>
              <w:t xml:space="preserve"> helpful for plants </w:t>
            </w:r>
            <w:r w:rsidR="000903E4">
              <w:t xml:space="preserve">and discuss </w:t>
            </w:r>
            <w:r>
              <w:t>reasons why things that don’t bio-degrade can hurt plants or animals?</w:t>
            </w:r>
            <w:r w:rsidR="00467E33">
              <w:t>” Keep a record of these ideas</w:t>
            </w:r>
          </w:p>
          <w:p w14:paraId="747F1D6A" w14:textId="10FBD100" w:rsidR="00E034FF" w:rsidRDefault="00E034FF" w:rsidP="00E034FF">
            <w:pPr>
              <w:pStyle w:val="ListBullet"/>
              <w:cnfStyle w:val="000000100000" w:firstRow="0" w:lastRow="0" w:firstColumn="0" w:lastColumn="0" w:oddVBand="0" w:evenVBand="0" w:oddHBand="1" w:evenHBand="0" w:firstRowFirstColumn="0" w:firstRowLastColumn="0" w:lastRowFirstColumn="0" w:lastRowLastColumn="0"/>
            </w:pPr>
            <w:r w:rsidRPr="00CB149F">
              <w:t>Put the rubbish into the soil and mix it</w:t>
            </w:r>
            <w:r w:rsidR="000903E4">
              <w:t xml:space="preserve">, cover and place it </w:t>
            </w:r>
            <w:r w:rsidR="00D2724E">
              <w:t>somewhere</w:t>
            </w:r>
            <w:r w:rsidR="00D2724E" w:rsidRPr="00CB149F">
              <w:t xml:space="preserve"> sheltered</w:t>
            </w:r>
            <w:r w:rsidRPr="00CB149F">
              <w:t xml:space="preserve"> </w:t>
            </w:r>
          </w:p>
          <w:p w14:paraId="555D58CE" w14:textId="509BE85D" w:rsidR="00E034FF" w:rsidRPr="00CB149F" w:rsidRDefault="000903E4" w:rsidP="00E034FF">
            <w:pPr>
              <w:pStyle w:val="ListBullet"/>
              <w:cnfStyle w:val="000000100000" w:firstRow="0" w:lastRow="0" w:firstColumn="0" w:lastColumn="0" w:oddVBand="0" w:evenVBand="0" w:oddHBand="1" w:evenHBand="0" w:firstRowFirstColumn="0" w:firstRowLastColumn="0" w:lastRowFirstColumn="0" w:lastRowLastColumn="0"/>
            </w:pPr>
            <w:r>
              <w:t>Ask the children to predict</w:t>
            </w:r>
            <w:r w:rsidR="00E034FF">
              <w:t xml:space="preserve"> what might happen and </w:t>
            </w:r>
            <w:r>
              <w:t xml:space="preserve">record </w:t>
            </w:r>
            <w:r w:rsidR="00467E33">
              <w:t>the hypothesis</w:t>
            </w:r>
          </w:p>
          <w:p w14:paraId="4B986484" w14:textId="0AF616C7" w:rsidR="00E034FF" w:rsidRPr="00CB149F" w:rsidRDefault="00E034FF" w:rsidP="00E034FF">
            <w:pPr>
              <w:pStyle w:val="ListBullet"/>
              <w:cnfStyle w:val="000000100000" w:firstRow="0" w:lastRow="0" w:firstColumn="0" w:lastColumn="0" w:oddVBand="0" w:evenVBand="0" w:oddHBand="1" w:evenHBand="0" w:firstRowFirstColumn="0" w:firstRowLastColumn="0" w:lastRowFirstColumn="0" w:lastRowLastColumn="0"/>
            </w:pPr>
            <w:r w:rsidRPr="00CB149F">
              <w:t>Check on the items every week and record what has broken down into the soil and what hasn’t</w:t>
            </w:r>
          </w:p>
          <w:p w14:paraId="2A87E84F" w14:textId="739AB717" w:rsidR="00E034FF" w:rsidRDefault="00E034FF" w:rsidP="00E034FF">
            <w:pPr>
              <w:pStyle w:val="ListBullet"/>
              <w:cnfStyle w:val="000000100000" w:firstRow="0" w:lastRow="0" w:firstColumn="0" w:lastColumn="0" w:oddVBand="0" w:evenVBand="0" w:oddHBand="1" w:evenHBand="0" w:firstRowFirstColumn="0" w:firstRowLastColumn="0" w:lastRowFirstColumn="0" w:lastRowLastColumn="0"/>
            </w:pPr>
            <w:r w:rsidRPr="00CB149F">
              <w:t>Research the impact of non-biodegradable products in our world</w:t>
            </w:r>
            <w:r w:rsidR="000903E4">
              <w:t xml:space="preserve"> with the children</w:t>
            </w:r>
            <w:r w:rsidRPr="00CB149F">
              <w:t xml:space="preserve">. </w:t>
            </w:r>
          </w:p>
          <w:p w14:paraId="59E07249" w14:textId="448B2862" w:rsidR="151716C5" w:rsidRDefault="151716C5" w:rsidP="00EC3C33">
            <w:pPr>
              <w:pStyle w:val="ListBullet"/>
              <w:numPr>
                <w:ilvl w:val="0"/>
                <w:numId w:val="0"/>
              </w:numPr>
              <w:ind w:left="652" w:hanging="368"/>
              <w:cnfStyle w:val="000000100000" w:firstRow="0" w:lastRow="0" w:firstColumn="0" w:lastColumn="0" w:oddVBand="0" w:evenVBand="0" w:oddHBand="1" w:evenHBand="0" w:firstRowFirstColumn="0" w:firstRowLastColumn="0" w:lastRowFirstColumn="0" w:lastRowLastColumn="0"/>
              <w:rPr>
                <w:lang w:eastAsia="en-AU"/>
              </w:rPr>
            </w:pPr>
          </w:p>
          <w:p w14:paraId="2999235A" w14:textId="3010FD03" w:rsidR="00260F3D" w:rsidRDefault="00260F3D" w:rsidP="00EC3C33">
            <w:pPr>
              <w:pStyle w:val="ListBullet"/>
              <w:numPr>
                <w:ilvl w:val="0"/>
                <w:numId w:val="0"/>
              </w:numPr>
              <w:ind w:left="652" w:hanging="368"/>
              <w:cnfStyle w:val="000000100000" w:firstRow="0" w:lastRow="0" w:firstColumn="0" w:lastColumn="0" w:oddVBand="0" w:evenVBand="0" w:oddHBand="1" w:evenHBand="0" w:firstRowFirstColumn="0" w:firstRowLastColumn="0" w:lastRowFirstColumn="0" w:lastRowLastColumn="0"/>
              <w:rPr>
                <w:lang w:eastAsia="en-AU"/>
              </w:rPr>
            </w:pPr>
          </w:p>
          <w:p w14:paraId="16C736D5" w14:textId="77777777" w:rsidR="00260F3D" w:rsidRPr="00EC3C33" w:rsidRDefault="00260F3D" w:rsidP="00EC3C33">
            <w:pPr>
              <w:pStyle w:val="ListBullet"/>
              <w:numPr>
                <w:ilvl w:val="0"/>
                <w:numId w:val="0"/>
              </w:numPr>
              <w:ind w:left="652" w:hanging="368"/>
              <w:cnfStyle w:val="000000100000" w:firstRow="0" w:lastRow="0" w:firstColumn="0" w:lastColumn="0" w:oddVBand="0" w:evenVBand="0" w:oddHBand="1" w:evenHBand="0" w:firstRowFirstColumn="0" w:firstRowLastColumn="0" w:lastRowFirstColumn="0" w:lastRowLastColumn="0"/>
              <w:rPr>
                <w:lang w:eastAsia="en-AU"/>
              </w:rPr>
            </w:pPr>
          </w:p>
          <w:p w14:paraId="2C0E566F" w14:textId="271C109B" w:rsidR="0C1F53F5" w:rsidRPr="00260F3D" w:rsidRDefault="0C1F53F5" w:rsidP="00260F3D">
            <w:pPr>
              <w:cnfStyle w:val="000000100000" w:firstRow="0" w:lastRow="0" w:firstColumn="0" w:lastColumn="0" w:oddVBand="0" w:evenVBand="0" w:oddHBand="1" w:evenHBand="0" w:firstRowFirstColumn="0" w:firstRowLastColumn="0" w:lastRowFirstColumn="0" w:lastRowLastColumn="0"/>
              <w:rPr>
                <w:b/>
                <w:szCs w:val="22"/>
                <w:lang w:eastAsia="en-AU"/>
              </w:rPr>
            </w:pPr>
            <w:r w:rsidRPr="00260F3D">
              <w:rPr>
                <w:b/>
                <w:lang w:eastAsia="en-AU"/>
              </w:rPr>
              <w:t>Appreciating the natural world</w:t>
            </w:r>
          </w:p>
          <w:p w14:paraId="06C36C4F" w14:textId="245C5E7A" w:rsidR="00DA6C58" w:rsidRPr="00260F3D" w:rsidRDefault="00DA6C58" w:rsidP="00260F3D">
            <w:pPr>
              <w:pStyle w:val="ListBullet"/>
              <w:cnfStyle w:val="000000100000" w:firstRow="0" w:lastRow="0" w:firstColumn="0" w:lastColumn="0" w:oddVBand="0" w:evenVBand="0" w:oddHBand="1" w:evenHBand="0" w:firstRowFirstColumn="0" w:firstRowLastColumn="0" w:lastRowFirstColumn="0" w:lastRowLastColumn="0"/>
            </w:pPr>
            <w:r w:rsidRPr="00260F3D">
              <w:t>Go for a walk outside. This could be in the streets of your neighbourhood, to a local park or bush space</w:t>
            </w:r>
          </w:p>
          <w:p w14:paraId="56773401" w14:textId="77777777" w:rsidR="00DA6C58" w:rsidRPr="00260F3D" w:rsidRDefault="00DA6C58" w:rsidP="00260F3D">
            <w:pPr>
              <w:pStyle w:val="ListBullet"/>
              <w:cnfStyle w:val="000000100000" w:firstRow="0" w:lastRow="0" w:firstColumn="0" w:lastColumn="0" w:oddVBand="0" w:evenVBand="0" w:oddHBand="1" w:evenHBand="0" w:firstRowFirstColumn="0" w:firstRowLastColumn="0" w:lastRowFirstColumn="0" w:lastRowLastColumn="0"/>
            </w:pPr>
            <w:r w:rsidRPr="00260F3D">
              <w:t>Write and/or draw the interesting things you observe in nature</w:t>
            </w:r>
          </w:p>
          <w:p w14:paraId="0E9A1681" w14:textId="4E578638" w:rsidR="00DA6C58" w:rsidRPr="00260F3D" w:rsidRDefault="00DA6C58" w:rsidP="00260F3D">
            <w:pPr>
              <w:pStyle w:val="ListBullet"/>
              <w:cnfStyle w:val="000000100000" w:firstRow="0" w:lastRow="0" w:firstColumn="0" w:lastColumn="0" w:oddVBand="0" w:evenVBand="0" w:oddHBand="1" w:evenHBand="0" w:firstRowFirstColumn="0" w:firstRowLastColumn="0" w:lastRowFirstColumn="0" w:lastRowLastColumn="0"/>
            </w:pPr>
            <w:r w:rsidRPr="00260F3D">
              <w:t>Collect some objects to take home and observe them carefully. Note features such as shape, size, colour, textures, and patterns. Use a magnifying glass to look more closely. Record your findings. Display them before returning them back to nature</w:t>
            </w:r>
          </w:p>
          <w:p w14:paraId="0EC4FCBF" w14:textId="6FB57860" w:rsidR="00DA6C58" w:rsidRPr="00260F3D" w:rsidRDefault="00DA6C58" w:rsidP="00260F3D">
            <w:pPr>
              <w:pStyle w:val="ListBullet"/>
              <w:cnfStyle w:val="000000100000" w:firstRow="0" w:lastRow="0" w:firstColumn="0" w:lastColumn="0" w:oddVBand="0" w:evenVBand="0" w:oddHBand="1" w:evenHBand="0" w:firstRowFirstColumn="0" w:firstRowLastColumn="0" w:lastRowFirstColumn="0" w:lastRowLastColumn="0"/>
            </w:pPr>
            <w:r w:rsidRPr="00260F3D">
              <w:t>Classify the objects into like groups (eg rough, smooth, soft, hard) and record</w:t>
            </w:r>
            <w:r w:rsidR="00467E33" w:rsidRPr="00260F3D">
              <w:t>.</w:t>
            </w:r>
            <w:r w:rsidRPr="00260F3D">
              <w:t xml:space="preserve"> </w:t>
            </w:r>
          </w:p>
          <w:p w14:paraId="3DA39CB4" w14:textId="5AA9EC71" w:rsidR="00EC3C33" w:rsidRPr="00260F3D" w:rsidRDefault="00EC3C33" w:rsidP="00260F3D">
            <w:pPr>
              <w:pStyle w:val="ListBullet"/>
              <w:numPr>
                <w:ilvl w:val="0"/>
                <w:numId w:val="0"/>
              </w:numPr>
              <w:ind w:left="652"/>
              <w:cnfStyle w:val="000000100000" w:firstRow="0" w:lastRow="0" w:firstColumn="0" w:lastColumn="0" w:oddVBand="0" w:evenVBand="0" w:oddHBand="1" w:evenHBand="0" w:firstRowFirstColumn="0" w:firstRowLastColumn="0" w:lastRowFirstColumn="0" w:lastRowLastColumn="0"/>
            </w:pPr>
          </w:p>
          <w:p w14:paraId="73D3FC2E" w14:textId="078D6050" w:rsidR="0C1F53F5" w:rsidRPr="00260F3D" w:rsidRDefault="005E427E" w:rsidP="00260F3D">
            <w:pPr>
              <w:cnfStyle w:val="000000100000" w:firstRow="0" w:lastRow="0" w:firstColumn="0" w:lastColumn="0" w:oddVBand="0" w:evenVBand="0" w:oddHBand="1" w:evenHBand="0" w:firstRowFirstColumn="0" w:firstRowLastColumn="0" w:lastRowFirstColumn="0" w:lastRowLastColumn="0"/>
              <w:rPr>
                <w:b/>
                <w:lang w:eastAsia="en-AU"/>
              </w:rPr>
            </w:pPr>
            <w:r w:rsidRPr="00260F3D">
              <w:rPr>
                <w:b/>
                <w:lang w:eastAsia="en-AU"/>
              </w:rPr>
              <w:t>Supporting natural wildlife</w:t>
            </w:r>
          </w:p>
          <w:p w14:paraId="79B0971E" w14:textId="77777777" w:rsidR="005E427E" w:rsidRDefault="005E427E" w:rsidP="005E427E">
            <w:pPr>
              <w:pStyle w:val="ListBullet"/>
              <w:numPr>
                <w:ilvl w:val="0"/>
                <w:numId w:val="45"/>
              </w:numPr>
              <w:cnfStyle w:val="000000100000" w:firstRow="0" w:lastRow="0" w:firstColumn="0" w:lastColumn="0" w:oddVBand="0" w:evenVBand="0" w:oddHBand="1" w:evenHBand="0" w:firstRowFirstColumn="0" w:firstRowLastColumn="0" w:lastRowFirstColumn="0" w:lastRowLastColumn="0"/>
              <w:rPr>
                <w:szCs w:val="22"/>
                <w:lang w:eastAsia="en-AU"/>
              </w:rPr>
            </w:pPr>
            <w:r w:rsidRPr="005E427E">
              <w:rPr>
                <w:szCs w:val="22"/>
                <w:lang w:eastAsia="en-AU"/>
              </w:rPr>
              <w:t>Look closely at the natural world withi</w:t>
            </w:r>
            <w:r>
              <w:rPr>
                <w:szCs w:val="22"/>
                <w:lang w:eastAsia="en-AU"/>
              </w:rPr>
              <w:t>n your backyard or front yard. Note w</w:t>
            </w:r>
            <w:r w:rsidRPr="005E427E">
              <w:rPr>
                <w:szCs w:val="22"/>
                <w:lang w:eastAsia="en-AU"/>
              </w:rPr>
              <w:t xml:space="preserve">hat features of the yard support native creatures (birds, insects, small reptiles, and small mammals) by providing food and shelter? </w:t>
            </w:r>
          </w:p>
          <w:p w14:paraId="2EAC73D8" w14:textId="77777777" w:rsidR="005E427E" w:rsidRDefault="005E427E" w:rsidP="005E427E">
            <w:pPr>
              <w:pStyle w:val="ListBullet"/>
              <w:numPr>
                <w:ilvl w:val="0"/>
                <w:numId w:val="45"/>
              </w:numPr>
              <w:cnfStyle w:val="000000100000" w:firstRow="0" w:lastRow="0" w:firstColumn="0" w:lastColumn="0" w:oddVBand="0" w:evenVBand="0" w:oddHBand="1" w:evenHBand="0" w:firstRowFirstColumn="0" w:firstRowLastColumn="0" w:lastRowFirstColumn="0" w:lastRowLastColumn="0"/>
              <w:rPr>
                <w:szCs w:val="22"/>
                <w:lang w:eastAsia="en-AU"/>
              </w:rPr>
            </w:pPr>
            <w:r w:rsidRPr="005E427E">
              <w:rPr>
                <w:szCs w:val="22"/>
                <w:lang w:eastAsia="en-AU"/>
              </w:rPr>
              <w:t>Is there somewhere for creatures to access water?</w:t>
            </w:r>
            <w:r>
              <w:rPr>
                <w:szCs w:val="22"/>
                <w:lang w:eastAsia="en-AU"/>
              </w:rPr>
              <w:t xml:space="preserve"> Is there enough shelter? Is there a food source?</w:t>
            </w:r>
            <w:r w:rsidRPr="005E427E">
              <w:rPr>
                <w:szCs w:val="22"/>
                <w:lang w:eastAsia="en-AU"/>
              </w:rPr>
              <w:t xml:space="preserve"> </w:t>
            </w:r>
          </w:p>
          <w:p w14:paraId="29D43243" w14:textId="73283A09" w:rsidR="005E427E" w:rsidRDefault="005E427E" w:rsidP="005E427E">
            <w:pPr>
              <w:pStyle w:val="ListBullet"/>
              <w:numPr>
                <w:ilvl w:val="0"/>
                <w:numId w:val="45"/>
              </w:numPr>
              <w:cnfStyle w:val="000000100000" w:firstRow="0" w:lastRow="0" w:firstColumn="0" w:lastColumn="0" w:oddVBand="0" w:evenVBand="0" w:oddHBand="1" w:evenHBand="0" w:firstRowFirstColumn="0" w:firstRowLastColumn="0" w:lastRowFirstColumn="0" w:lastRowLastColumn="0"/>
              <w:rPr>
                <w:szCs w:val="22"/>
                <w:lang w:eastAsia="en-AU"/>
              </w:rPr>
            </w:pPr>
            <w:r w:rsidRPr="005E427E">
              <w:rPr>
                <w:szCs w:val="22"/>
                <w:lang w:eastAsia="en-AU"/>
              </w:rPr>
              <w:t xml:space="preserve">What could be added to provide for them? </w:t>
            </w:r>
          </w:p>
          <w:p w14:paraId="2E1C4CBA" w14:textId="2B195DF1" w:rsidR="005E427E" w:rsidRDefault="003A3106" w:rsidP="005E427E">
            <w:pPr>
              <w:pStyle w:val="ListBullet"/>
              <w:numPr>
                <w:ilvl w:val="0"/>
                <w:numId w:val="45"/>
              </w:numPr>
              <w:cnfStyle w:val="000000100000" w:firstRow="0" w:lastRow="0" w:firstColumn="0" w:lastColumn="0" w:oddVBand="0" w:evenVBand="0" w:oddHBand="1" w:evenHBand="0" w:firstRowFirstColumn="0" w:firstRowLastColumn="0" w:lastRowFirstColumn="0" w:lastRowLastColumn="0"/>
              <w:rPr>
                <w:szCs w:val="22"/>
                <w:lang w:eastAsia="en-AU"/>
              </w:rPr>
            </w:pPr>
            <w:hyperlink r:id="rId12" w:history="1">
              <w:r w:rsidR="005E427E" w:rsidRPr="005E427E">
                <w:rPr>
                  <w:rStyle w:val="Hyperlink"/>
                  <w:sz w:val="22"/>
                  <w:szCs w:val="22"/>
                  <w:lang w:eastAsia="en-AU"/>
                </w:rPr>
                <w:t>Research</w:t>
              </w:r>
            </w:hyperlink>
            <w:r w:rsidR="005E427E" w:rsidRPr="005E427E">
              <w:rPr>
                <w:szCs w:val="22"/>
                <w:lang w:eastAsia="en-AU"/>
              </w:rPr>
              <w:t xml:space="preserve"> what you c</w:t>
            </w:r>
            <w:r w:rsidR="005E427E">
              <w:rPr>
                <w:szCs w:val="22"/>
                <w:lang w:eastAsia="en-AU"/>
              </w:rPr>
              <w:t>an do to help (printed fact sheet available)</w:t>
            </w:r>
          </w:p>
          <w:p w14:paraId="5B059967" w14:textId="2DDD5E14" w:rsidR="005E427E" w:rsidRPr="005E427E" w:rsidRDefault="005E427E" w:rsidP="005E427E">
            <w:pPr>
              <w:pStyle w:val="ListBullet"/>
              <w:numPr>
                <w:ilvl w:val="0"/>
                <w:numId w:val="45"/>
              </w:numPr>
              <w:cnfStyle w:val="000000100000" w:firstRow="0" w:lastRow="0" w:firstColumn="0" w:lastColumn="0" w:oddVBand="0" w:evenVBand="0" w:oddHBand="1" w:evenHBand="0" w:firstRowFirstColumn="0" w:firstRowLastColumn="0" w:lastRowFirstColumn="0" w:lastRowLastColumn="0"/>
              <w:rPr>
                <w:szCs w:val="22"/>
                <w:lang w:eastAsia="en-AU"/>
              </w:rPr>
            </w:pPr>
            <w:r>
              <w:rPr>
                <w:szCs w:val="22"/>
                <w:lang w:eastAsia="en-AU"/>
              </w:rPr>
              <w:t>Draw a picture of a natural space that will support wildlife</w:t>
            </w:r>
            <w:r w:rsidR="003505E8">
              <w:rPr>
                <w:szCs w:val="22"/>
                <w:lang w:eastAsia="en-AU"/>
              </w:rPr>
              <w:t>. Make sure there is shelter, food and water for creatures</w:t>
            </w:r>
            <w:r w:rsidRPr="005E427E">
              <w:rPr>
                <w:szCs w:val="22"/>
                <w:lang w:eastAsia="en-AU"/>
              </w:rPr>
              <w:t xml:space="preserve"> </w:t>
            </w:r>
          </w:p>
          <w:p w14:paraId="6C323C3C" w14:textId="4F9F2ADE" w:rsidR="00EC3C33" w:rsidRDefault="005E427E" w:rsidP="005E427E">
            <w:pPr>
              <w:pStyle w:val="ListBullet"/>
              <w:numPr>
                <w:ilvl w:val="0"/>
                <w:numId w:val="45"/>
              </w:numPr>
              <w:cnfStyle w:val="000000100000" w:firstRow="0" w:lastRow="0" w:firstColumn="0" w:lastColumn="0" w:oddVBand="0" w:evenVBand="0" w:oddHBand="1" w:evenHBand="0" w:firstRowFirstColumn="0" w:firstRowLastColumn="0" w:lastRowFirstColumn="0" w:lastRowLastColumn="0"/>
              <w:rPr>
                <w:szCs w:val="22"/>
                <w:lang w:eastAsia="en-AU"/>
              </w:rPr>
            </w:pPr>
            <w:r w:rsidRPr="005E427E">
              <w:rPr>
                <w:szCs w:val="22"/>
                <w:lang w:eastAsia="en-AU"/>
              </w:rPr>
              <w:t>Create a natural space</w:t>
            </w:r>
            <w:r>
              <w:rPr>
                <w:szCs w:val="22"/>
                <w:lang w:eastAsia="en-AU"/>
              </w:rPr>
              <w:t xml:space="preserve"> in your yard</w:t>
            </w:r>
            <w:r w:rsidRPr="005E427E">
              <w:rPr>
                <w:szCs w:val="22"/>
                <w:lang w:eastAsia="en-AU"/>
              </w:rPr>
              <w:t xml:space="preserve"> to grow new plant/s or trees</w:t>
            </w:r>
            <w:r w:rsidR="003505E8">
              <w:rPr>
                <w:szCs w:val="22"/>
                <w:lang w:eastAsia="en-AU"/>
              </w:rPr>
              <w:t>, provide water and shelter</w:t>
            </w:r>
            <w:r w:rsidRPr="005E427E">
              <w:rPr>
                <w:szCs w:val="22"/>
                <w:lang w:eastAsia="en-AU"/>
              </w:rPr>
              <w:t xml:space="preserve"> that support wildlife.</w:t>
            </w:r>
          </w:p>
          <w:p w14:paraId="1AFDBFE8" w14:textId="77777777" w:rsidR="005E427E" w:rsidRDefault="005E427E" w:rsidP="003505E8">
            <w:pPr>
              <w:pStyle w:val="ListBullet"/>
              <w:numPr>
                <w:ilvl w:val="0"/>
                <w:numId w:val="0"/>
              </w:numPr>
              <w:ind w:left="720"/>
              <w:cnfStyle w:val="000000100000" w:firstRow="0" w:lastRow="0" w:firstColumn="0" w:lastColumn="0" w:oddVBand="0" w:evenVBand="0" w:oddHBand="1" w:evenHBand="0" w:firstRowFirstColumn="0" w:firstRowLastColumn="0" w:lastRowFirstColumn="0" w:lastRowLastColumn="0"/>
              <w:rPr>
                <w:szCs w:val="22"/>
                <w:lang w:eastAsia="en-AU"/>
              </w:rPr>
            </w:pPr>
          </w:p>
          <w:p w14:paraId="6EA0FC9F" w14:textId="77777777" w:rsidR="005E427E" w:rsidRDefault="005E427E" w:rsidP="005E427E">
            <w:pPr>
              <w:pStyle w:val="ListBullet"/>
              <w:numPr>
                <w:ilvl w:val="0"/>
                <w:numId w:val="0"/>
              </w:numPr>
              <w:ind w:left="652" w:hanging="368"/>
              <w:cnfStyle w:val="000000100000" w:firstRow="0" w:lastRow="0" w:firstColumn="0" w:lastColumn="0" w:oddVBand="0" w:evenVBand="0" w:oddHBand="1" w:evenHBand="0" w:firstRowFirstColumn="0" w:firstRowLastColumn="0" w:lastRowFirstColumn="0" w:lastRowLastColumn="0"/>
              <w:rPr>
                <w:szCs w:val="22"/>
                <w:lang w:eastAsia="en-AU"/>
              </w:rPr>
            </w:pPr>
          </w:p>
          <w:p w14:paraId="62B4DC3F" w14:textId="0B02C79D" w:rsidR="004C361F" w:rsidRPr="00F5467A" w:rsidRDefault="004C361F" w:rsidP="005E427E">
            <w:pPr>
              <w:pStyle w:val="ListBullet"/>
              <w:numPr>
                <w:ilvl w:val="0"/>
                <w:numId w:val="0"/>
              </w:numPr>
              <w:spacing w:before="0"/>
              <w:ind w:left="720"/>
              <w:textAlignment w:val="baseline"/>
              <w:cnfStyle w:val="000000100000" w:firstRow="0" w:lastRow="0" w:firstColumn="0" w:lastColumn="0" w:oddVBand="0" w:evenVBand="0" w:oddHBand="1" w:evenHBand="0" w:firstRowFirstColumn="0" w:firstRowLastColumn="0" w:lastRowFirstColumn="0" w:lastRowLastColumn="0"/>
            </w:pPr>
          </w:p>
        </w:tc>
      </w:tr>
    </w:tbl>
    <w:p w14:paraId="1380FB99" w14:textId="164BBA0F" w:rsidR="000A6C42" w:rsidRPr="009C575A" w:rsidRDefault="6EE475BB" w:rsidP="4353DFD7">
      <w:pPr>
        <w:pStyle w:val="Heading3"/>
        <w:numPr>
          <w:ilvl w:val="2"/>
          <w:numId w:val="0"/>
        </w:numPr>
      </w:pPr>
      <w:r>
        <w:lastRenderedPageBreak/>
        <w:t xml:space="preserve">Evaluating </w:t>
      </w:r>
      <w:r w:rsidR="0B1AECCE">
        <w:t>the</w:t>
      </w:r>
      <w:r>
        <w:t xml:space="preserve"> l</w:t>
      </w:r>
      <w:r w:rsidR="0B1AECCE">
        <w:t>earning experiences</w:t>
      </w:r>
    </w:p>
    <w:tbl>
      <w:tblPr>
        <w:tblStyle w:val="Tableheader"/>
        <w:tblW w:w="9609" w:type="dxa"/>
        <w:tblLook w:val="04A0" w:firstRow="1" w:lastRow="0" w:firstColumn="1" w:lastColumn="0" w:noHBand="0" w:noVBand="1"/>
      </w:tblPr>
      <w:tblGrid>
        <w:gridCol w:w="9609"/>
      </w:tblGrid>
      <w:tr w:rsidR="002B1CE2" w:rsidRPr="007B6B2F" w14:paraId="57378EF8" w14:textId="77777777" w:rsidTr="48A1B1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09" w:type="dxa"/>
          </w:tcPr>
          <w:p w14:paraId="5305E402" w14:textId="70725973" w:rsidR="00EE40ED" w:rsidRPr="009A5A03" w:rsidRDefault="002B1CE2" w:rsidP="002B1CE2">
            <w:pPr>
              <w:spacing w:before="192" w:after="192"/>
              <w:rPr>
                <w:sz w:val="24"/>
                <w:lang w:eastAsia="zh-CN"/>
              </w:rPr>
            </w:pPr>
            <w:r w:rsidRPr="009A5A03">
              <w:rPr>
                <w:sz w:val="24"/>
                <w:lang w:eastAsia="zh-CN"/>
              </w:rPr>
              <w:t xml:space="preserve">Observations </w:t>
            </w:r>
            <w:r w:rsidR="009A5A03" w:rsidRPr="009A5A03">
              <w:rPr>
                <w:sz w:val="24"/>
                <w:lang w:eastAsia="zh-CN"/>
              </w:rPr>
              <w:t>of learning</w:t>
            </w:r>
          </w:p>
          <w:p w14:paraId="4316A7FE" w14:textId="4FED5729" w:rsidR="002B1CE2" w:rsidRPr="00435D24" w:rsidRDefault="00626637" w:rsidP="00435D24">
            <w:pPr>
              <w:spacing w:before="192" w:after="192"/>
              <w:rPr>
                <w:rStyle w:val="Emphasis"/>
                <w:rFonts w:ascii="Calibri" w:eastAsia="Calibri" w:hAnsi="Calibri" w:cs="Times New Roman"/>
                <w:b w:val="0"/>
                <w:i w:val="0"/>
                <w:iCs w:val="0"/>
                <w:noProof w:val="0"/>
              </w:rPr>
            </w:pPr>
            <w:r>
              <w:rPr>
                <w:rStyle w:val="Emphasis"/>
                <w:b w:val="0"/>
                <w:i w:val="0"/>
              </w:rPr>
              <w:t>(</w:t>
            </w:r>
            <w:r w:rsidR="002B1CE2" w:rsidRPr="009A5A03">
              <w:rPr>
                <w:rStyle w:val="Emphasis"/>
                <w:b w:val="0"/>
                <w:i w:val="0"/>
              </w:rPr>
              <w:t xml:space="preserve">Reflect on the </w:t>
            </w:r>
            <w:r w:rsidR="009A5A03">
              <w:rPr>
                <w:rStyle w:val="Emphasis"/>
                <w:b w:val="0"/>
                <w:i w:val="0"/>
              </w:rPr>
              <w:t>learning intentions</w:t>
            </w:r>
            <w:r w:rsidR="002B1CE2" w:rsidRPr="009A5A03">
              <w:rPr>
                <w:rStyle w:val="Emphasis"/>
                <w:b w:val="0"/>
                <w:i w:val="0"/>
              </w:rPr>
              <w:t xml:space="preserve"> as you consider these prompts</w:t>
            </w:r>
            <w:r>
              <w:rPr>
                <w:rStyle w:val="Emphasis"/>
                <w:b w:val="0"/>
                <w:i w:val="0"/>
              </w:rPr>
              <w:t>)</w:t>
            </w:r>
            <w:r w:rsidR="002B1CE2" w:rsidRPr="009A5A03">
              <w:rPr>
                <w:rStyle w:val="Emphasis"/>
                <w:b w:val="0"/>
                <w:i w:val="0"/>
              </w:rPr>
              <w:t xml:space="preserve"> </w:t>
            </w:r>
          </w:p>
        </w:tc>
      </w:tr>
      <w:tr w:rsidR="006F385E" w:rsidRPr="00F5467A" w14:paraId="2B371C8B" w14:textId="77777777" w:rsidTr="48A1B114">
        <w:trPr>
          <w:cnfStyle w:val="000000100000" w:firstRow="0" w:lastRow="0" w:firstColumn="0" w:lastColumn="0" w:oddVBand="0" w:evenVBand="0" w:oddHBand="1"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9609" w:type="dxa"/>
            <w:vAlign w:val="top"/>
          </w:tcPr>
          <w:p w14:paraId="7EDF02D7" w14:textId="77777777" w:rsidR="00435D24" w:rsidRPr="009A5A03" w:rsidRDefault="00435D24" w:rsidP="00435D24">
            <w:pPr>
              <w:spacing w:before="192" w:after="192"/>
              <w:rPr>
                <w:sz w:val="24"/>
                <w:lang w:eastAsia="zh-CN"/>
              </w:rPr>
            </w:pPr>
            <w:r w:rsidRPr="009A5A03">
              <w:rPr>
                <w:sz w:val="24"/>
                <w:lang w:eastAsia="zh-CN"/>
              </w:rPr>
              <w:t>How did the child respond – what did they do, what did they say?</w:t>
            </w:r>
          </w:p>
          <w:p w14:paraId="4C7CF0F5" w14:textId="77777777" w:rsidR="00435D24" w:rsidRPr="009A5A03" w:rsidRDefault="00435D24" w:rsidP="00435D24">
            <w:pPr>
              <w:spacing w:before="192" w:after="192"/>
              <w:rPr>
                <w:sz w:val="24"/>
                <w:lang w:eastAsia="zh-CN"/>
              </w:rPr>
            </w:pPr>
            <w:r w:rsidRPr="009A5A03">
              <w:rPr>
                <w:sz w:val="24"/>
                <w:lang w:eastAsia="zh-CN"/>
              </w:rPr>
              <w:t xml:space="preserve">What did the child enjoy? </w:t>
            </w:r>
          </w:p>
          <w:p w14:paraId="7034D4C5" w14:textId="77777777" w:rsidR="00435D24" w:rsidRDefault="00435D24" w:rsidP="00435D24">
            <w:pPr>
              <w:spacing w:before="192" w:after="192"/>
              <w:rPr>
                <w:sz w:val="24"/>
                <w:lang w:eastAsia="zh-CN"/>
              </w:rPr>
            </w:pPr>
            <w:r w:rsidRPr="009A5A03">
              <w:rPr>
                <w:sz w:val="24"/>
                <w:lang w:eastAsia="zh-CN"/>
              </w:rPr>
              <w:t>What was a challenge?</w:t>
            </w:r>
          </w:p>
          <w:p w14:paraId="35D38DBE" w14:textId="77777777" w:rsidR="00435D24" w:rsidRDefault="3F7B4825" w:rsidP="00435D24">
            <w:pPr>
              <w:spacing w:before="192" w:after="192"/>
              <w:rPr>
                <w:sz w:val="24"/>
                <w:lang w:eastAsia="zh-CN"/>
              </w:rPr>
            </w:pPr>
            <w:r w:rsidRPr="48A1B114">
              <w:rPr>
                <w:sz w:val="24"/>
                <w:lang w:eastAsia="zh-CN"/>
              </w:rPr>
              <w:t>What other things were of interest?</w:t>
            </w:r>
          </w:p>
          <w:p w14:paraId="07635498" w14:textId="50E1F66B" w:rsidR="48A1B114" w:rsidRDefault="48A1B114" w:rsidP="48A1B114">
            <w:pPr>
              <w:spacing w:before="192" w:after="192"/>
              <w:rPr>
                <w:b w:val="0"/>
                <w:i/>
                <w:iCs/>
                <w:sz w:val="24"/>
                <w:lang w:eastAsia="zh-CN"/>
              </w:rPr>
            </w:pPr>
          </w:p>
          <w:p w14:paraId="58A41E9C" w14:textId="77777777" w:rsidR="006F385E" w:rsidRPr="00F5467A" w:rsidRDefault="006F385E" w:rsidP="00C721AA"/>
        </w:tc>
      </w:tr>
    </w:tbl>
    <w:p w14:paraId="1137DA8E" w14:textId="4A8D775C" w:rsidR="00435D24" w:rsidRDefault="00435D24" w:rsidP="009A5A03">
      <w:pPr>
        <w:pStyle w:val="Heading3"/>
      </w:pPr>
    </w:p>
    <w:tbl>
      <w:tblPr>
        <w:tblStyle w:val="Tableheader"/>
        <w:tblW w:w="9609" w:type="dxa"/>
        <w:tblLook w:val="04A0" w:firstRow="1" w:lastRow="0" w:firstColumn="1" w:lastColumn="0" w:noHBand="0" w:noVBand="1"/>
      </w:tblPr>
      <w:tblGrid>
        <w:gridCol w:w="9609"/>
      </w:tblGrid>
      <w:tr w:rsidR="00435D24" w:rsidRPr="007B6B2F" w14:paraId="6557733A" w14:textId="77777777" w:rsidTr="48A1B1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09" w:type="dxa"/>
          </w:tcPr>
          <w:p w14:paraId="417E6385" w14:textId="77777777" w:rsidR="00435D24" w:rsidRDefault="00435D24" w:rsidP="009678B3">
            <w:pPr>
              <w:spacing w:before="192" w:after="192"/>
              <w:rPr>
                <w:sz w:val="24"/>
                <w:lang w:eastAsia="zh-CN"/>
              </w:rPr>
            </w:pPr>
            <w:r>
              <w:rPr>
                <w:sz w:val="24"/>
                <w:lang w:eastAsia="zh-CN"/>
              </w:rPr>
              <w:t>Reflection on teaching</w:t>
            </w:r>
          </w:p>
          <w:p w14:paraId="65BED753" w14:textId="48352BB9" w:rsidR="00435D24" w:rsidRPr="00435D24" w:rsidRDefault="00435D24" w:rsidP="00435D24">
            <w:pPr>
              <w:spacing w:before="192" w:after="192"/>
              <w:rPr>
                <w:rStyle w:val="Emphasis"/>
                <w:rFonts w:ascii="Calibri" w:eastAsia="Calibri" w:hAnsi="Calibri" w:cs="Times New Roman"/>
                <w:b w:val="0"/>
                <w:i w:val="0"/>
                <w:iCs w:val="0"/>
                <w:noProof w:val="0"/>
              </w:rPr>
            </w:pPr>
            <w:r>
              <w:rPr>
                <w:rStyle w:val="Emphasis"/>
                <w:b w:val="0"/>
                <w:i w:val="0"/>
              </w:rPr>
              <w:t>(</w:t>
            </w:r>
            <w:r w:rsidRPr="009A5A03">
              <w:rPr>
                <w:rStyle w:val="Emphasis"/>
                <w:b w:val="0"/>
                <w:i w:val="0"/>
              </w:rPr>
              <w:t xml:space="preserve">Reflect on the </w:t>
            </w:r>
            <w:r>
              <w:rPr>
                <w:rStyle w:val="Emphasis"/>
                <w:b w:val="0"/>
                <w:i w:val="0"/>
              </w:rPr>
              <w:t>learning intentions</w:t>
            </w:r>
            <w:r w:rsidRPr="009A5A03">
              <w:rPr>
                <w:rStyle w:val="Emphasis"/>
                <w:b w:val="0"/>
                <w:i w:val="0"/>
              </w:rPr>
              <w:t xml:space="preserve"> as you consider these prompts</w:t>
            </w:r>
            <w:r>
              <w:rPr>
                <w:rStyle w:val="Emphasis"/>
                <w:b w:val="0"/>
                <w:i w:val="0"/>
              </w:rPr>
              <w:t xml:space="preserve">. </w:t>
            </w:r>
            <w:r w:rsidRPr="009A5A03">
              <w:rPr>
                <w:rStyle w:val="Emphasis"/>
                <w:b w:val="0"/>
                <w:i w:val="0"/>
              </w:rPr>
              <w:t>Consider ways you could gather feedback to demonstrate the child’s learning, for example recording children’s words or a conversation with an adult, photos, describe what the child did, work samples</w:t>
            </w:r>
            <w:r>
              <w:rPr>
                <w:rStyle w:val="Emphasis"/>
                <w:b w:val="0"/>
                <w:i w:val="0"/>
              </w:rPr>
              <w:t>)</w:t>
            </w:r>
          </w:p>
        </w:tc>
      </w:tr>
      <w:tr w:rsidR="00435D24" w:rsidRPr="00F5467A" w14:paraId="4CC6E266" w14:textId="77777777" w:rsidTr="48A1B114">
        <w:trPr>
          <w:cnfStyle w:val="000000100000" w:firstRow="0" w:lastRow="0" w:firstColumn="0" w:lastColumn="0" w:oddVBand="0" w:evenVBand="0" w:oddHBand="1"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9609" w:type="dxa"/>
            <w:vAlign w:val="top"/>
          </w:tcPr>
          <w:p w14:paraId="1E12AF7E" w14:textId="77777777" w:rsidR="00435D24" w:rsidRDefault="00435D24" w:rsidP="00435D24">
            <w:pPr>
              <w:spacing w:before="192" w:after="192"/>
              <w:rPr>
                <w:sz w:val="24"/>
                <w:lang w:eastAsia="zh-CN"/>
              </w:rPr>
            </w:pPr>
            <w:r>
              <w:rPr>
                <w:sz w:val="24"/>
                <w:lang w:eastAsia="zh-CN"/>
              </w:rPr>
              <w:t>Were the planned teaching strategies appropriate?</w:t>
            </w:r>
          </w:p>
          <w:p w14:paraId="4DE342D9" w14:textId="36041FA1" w:rsidR="00435D24" w:rsidRDefault="00435D24" w:rsidP="00435D24">
            <w:pPr>
              <w:spacing w:before="192" w:after="192"/>
              <w:rPr>
                <w:sz w:val="24"/>
                <w:lang w:eastAsia="zh-CN"/>
              </w:rPr>
            </w:pPr>
            <w:r>
              <w:rPr>
                <w:sz w:val="24"/>
                <w:lang w:eastAsia="zh-CN"/>
              </w:rPr>
              <w:t>What strategies worked well?</w:t>
            </w:r>
          </w:p>
          <w:p w14:paraId="0F39DCE9" w14:textId="255AB00E" w:rsidR="00435D24" w:rsidRPr="009A5A03" w:rsidRDefault="3F7B4825" w:rsidP="00435D24">
            <w:pPr>
              <w:spacing w:before="192" w:after="192"/>
              <w:rPr>
                <w:sz w:val="24"/>
                <w:lang w:eastAsia="zh-CN"/>
              </w:rPr>
            </w:pPr>
            <w:r w:rsidRPr="48A1B114">
              <w:rPr>
                <w:sz w:val="24"/>
                <w:lang w:eastAsia="zh-CN"/>
              </w:rPr>
              <w:t>What didn’t?</w:t>
            </w:r>
          </w:p>
          <w:p w14:paraId="5F7CEE3C" w14:textId="77777777" w:rsidR="00435D24" w:rsidRDefault="60479091" w:rsidP="48A1B114">
            <w:pPr>
              <w:spacing w:before="192" w:after="192" w:line="276" w:lineRule="auto"/>
              <w:rPr>
                <w:sz w:val="24"/>
                <w:lang w:eastAsia="zh-CN"/>
              </w:rPr>
            </w:pPr>
            <w:r w:rsidRPr="48A1B114">
              <w:rPr>
                <w:sz w:val="24"/>
                <w:lang w:eastAsia="zh-CN"/>
              </w:rPr>
              <w:t>Where to next?</w:t>
            </w:r>
          </w:p>
          <w:p w14:paraId="3BF8A461" w14:textId="0DFDDFBC" w:rsidR="00260F3D" w:rsidRPr="00F5467A" w:rsidRDefault="00260F3D" w:rsidP="48A1B114">
            <w:pPr>
              <w:spacing w:before="192" w:after="192" w:line="276" w:lineRule="auto"/>
              <w:rPr>
                <w:sz w:val="24"/>
                <w:lang w:eastAsia="zh-CN"/>
              </w:rPr>
            </w:pPr>
          </w:p>
        </w:tc>
      </w:tr>
    </w:tbl>
    <w:p w14:paraId="3028E262" w14:textId="77777777" w:rsidR="00435D24" w:rsidRPr="00435D24" w:rsidRDefault="00435D24" w:rsidP="00435D24">
      <w:pPr>
        <w:rPr>
          <w:lang w:eastAsia="zh-CN"/>
        </w:rPr>
      </w:pPr>
    </w:p>
    <w:p w14:paraId="22CF0604" w14:textId="6407904E" w:rsidR="009A5A03" w:rsidRPr="009C575A" w:rsidRDefault="0B1AECCE" w:rsidP="009A5A03">
      <w:pPr>
        <w:pStyle w:val="Heading3"/>
      </w:pPr>
      <w:r>
        <w:lastRenderedPageBreak/>
        <w:t xml:space="preserve">Critically reflecting on the learning </w:t>
      </w:r>
    </w:p>
    <w:tbl>
      <w:tblPr>
        <w:tblStyle w:val="Tableheader"/>
        <w:tblW w:w="9609" w:type="dxa"/>
        <w:tblLook w:val="04A0" w:firstRow="1" w:lastRow="0" w:firstColumn="1" w:lastColumn="0" w:noHBand="0" w:noVBand="1"/>
      </w:tblPr>
      <w:tblGrid>
        <w:gridCol w:w="4648"/>
        <w:gridCol w:w="4961"/>
      </w:tblGrid>
      <w:tr w:rsidR="002B1CE2" w:rsidRPr="007B6B2F" w14:paraId="719FC2D5" w14:textId="77777777" w:rsidTr="00C721A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48" w:type="dxa"/>
          </w:tcPr>
          <w:p w14:paraId="307803DB" w14:textId="77777777" w:rsidR="002B1CE2" w:rsidRPr="00435D24" w:rsidRDefault="002B1CE2" w:rsidP="00C721AA">
            <w:pPr>
              <w:spacing w:before="192" w:after="192"/>
              <w:rPr>
                <w:sz w:val="24"/>
                <w:lang w:eastAsia="zh-CN"/>
              </w:rPr>
            </w:pPr>
            <w:r w:rsidRPr="00435D24">
              <w:rPr>
                <w:sz w:val="24"/>
                <w:lang w:eastAsia="zh-CN"/>
              </w:rPr>
              <w:t>Discussions between educators, families and children</w:t>
            </w:r>
          </w:p>
          <w:p w14:paraId="0738A315" w14:textId="04F9EAD7" w:rsidR="002B1CE2" w:rsidRPr="00435D24" w:rsidRDefault="00D53F70" w:rsidP="002B1CE2">
            <w:pPr>
              <w:spacing w:beforeLines="0" w:afterLines="0"/>
              <w:rPr>
                <w:b w:val="0"/>
                <w:sz w:val="24"/>
                <w:lang w:eastAsia="zh-CN"/>
              </w:rPr>
            </w:pPr>
            <w:r>
              <w:rPr>
                <w:rStyle w:val="Emphasis"/>
                <w:b w:val="0"/>
                <w:i w:val="0"/>
              </w:rPr>
              <w:t>(</w:t>
            </w:r>
            <w:r w:rsidR="002B1CE2" w:rsidRPr="00435D24">
              <w:rPr>
                <w:rStyle w:val="Emphasis"/>
                <w:b w:val="0"/>
                <w:i w:val="0"/>
              </w:rPr>
              <w:t>Reflections of learning – consider how the principles, practices and outcomes of the EYLF have contributed to the child’s learning</w:t>
            </w:r>
            <w:r>
              <w:rPr>
                <w:rStyle w:val="Emphasis"/>
                <w:b w:val="0"/>
                <w:i w:val="0"/>
              </w:rPr>
              <w:t>)</w:t>
            </w:r>
          </w:p>
        </w:tc>
        <w:tc>
          <w:tcPr>
            <w:tcW w:w="4961" w:type="dxa"/>
          </w:tcPr>
          <w:p w14:paraId="22D50AC9" w14:textId="77777777" w:rsidR="002B1CE2" w:rsidRPr="00435D24" w:rsidRDefault="002B1CE2" w:rsidP="00C721AA">
            <w:pPr>
              <w:cnfStyle w:val="100000000000" w:firstRow="1" w:lastRow="0" w:firstColumn="0" w:lastColumn="0" w:oddVBand="0" w:evenVBand="0" w:oddHBand="0" w:evenHBand="0" w:firstRowFirstColumn="0" w:firstRowLastColumn="0" w:lastRowFirstColumn="0" w:lastRowLastColumn="0"/>
              <w:rPr>
                <w:sz w:val="24"/>
                <w:lang w:eastAsia="zh-CN"/>
              </w:rPr>
            </w:pPr>
            <w:r w:rsidRPr="00435D24">
              <w:rPr>
                <w:sz w:val="24"/>
                <w:lang w:eastAsia="zh-CN"/>
              </w:rPr>
              <w:t xml:space="preserve">Where to next? </w:t>
            </w:r>
          </w:p>
          <w:p w14:paraId="203D6C56" w14:textId="77777777" w:rsidR="00D53F70" w:rsidRDefault="00D53F70" w:rsidP="002B1CE2">
            <w:pPr>
              <w:cnfStyle w:val="100000000000" w:firstRow="1" w:lastRow="0" w:firstColumn="0" w:lastColumn="0" w:oddVBand="0" w:evenVBand="0" w:oddHBand="0" w:evenHBand="0" w:firstRowFirstColumn="0" w:firstRowLastColumn="0" w:lastRowFirstColumn="0" w:lastRowLastColumn="0"/>
              <w:rPr>
                <w:rStyle w:val="Emphasis"/>
                <w:b w:val="0"/>
                <w:i w:val="0"/>
              </w:rPr>
            </w:pPr>
          </w:p>
          <w:p w14:paraId="620B96A9" w14:textId="056FCAA0" w:rsidR="002B1CE2" w:rsidRPr="00435D24" w:rsidRDefault="00D53F70" w:rsidP="002B1CE2">
            <w:pPr>
              <w:cnfStyle w:val="100000000000" w:firstRow="1" w:lastRow="0" w:firstColumn="0" w:lastColumn="0" w:oddVBand="0" w:evenVBand="0" w:oddHBand="0" w:evenHBand="0" w:firstRowFirstColumn="0" w:firstRowLastColumn="0" w:lastRowFirstColumn="0" w:lastRowLastColumn="0"/>
              <w:rPr>
                <w:rStyle w:val="Emphasis"/>
                <w:b w:val="0"/>
                <w:i w:val="0"/>
              </w:rPr>
            </w:pPr>
            <w:r>
              <w:rPr>
                <w:rStyle w:val="Emphasis"/>
                <w:b w:val="0"/>
                <w:i w:val="0"/>
              </w:rPr>
              <w:t>(</w:t>
            </w:r>
            <w:r w:rsidR="002B1CE2" w:rsidRPr="00435D24">
              <w:rPr>
                <w:rStyle w:val="Emphasis"/>
                <w:b w:val="0"/>
                <w:i w:val="0"/>
              </w:rPr>
              <w:t>What might you do to follow up or extend on the learning based on this experience?</w:t>
            </w:r>
            <w:r>
              <w:rPr>
                <w:rStyle w:val="Emphasis"/>
                <w:b w:val="0"/>
                <w:i w:val="0"/>
              </w:rPr>
              <w:t>)</w:t>
            </w:r>
            <w:r w:rsidR="002B1CE2" w:rsidRPr="00435D24">
              <w:rPr>
                <w:rStyle w:val="Emphasis"/>
                <w:b w:val="0"/>
                <w:i w:val="0"/>
              </w:rPr>
              <w:t xml:space="preserve">  </w:t>
            </w:r>
          </w:p>
        </w:tc>
      </w:tr>
      <w:tr w:rsidR="006F385E" w:rsidRPr="007B6B2F" w14:paraId="048CBC88" w14:textId="77777777" w:rsidTr="00020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9" w:type="dxa"/>
            <w:gridSpan w:val="2"/>
          </w:tcPr>
          <w:p w14:paraId="6D2626CA" w14:textId="77777777" w:rsidR="006F385E" w:rsidRDefault="006F385E" w:rsidP="00C721AA">
            <w:pPr>
              <w:rPr>
                <w:rStyle w:val="Emphasis"/>
              </w:rPr>
            </w:pPr>
          </w:p>
          <w:p w14:paraId="01C06FDE" w14:textId="77777777" w:rsidR="006F385E" w:rsidRDefault="006F385E" w:rsidP="00C721AA">
            <w:pPr>
              <w:rPr>
                <w:rStyle w:val="Emphasis"/>
              </w:rPr>
            </w:pPr>
          </w:p>
          <w:p w14:paraId="2AC5E270" w14:textId="4B22666E" w:rsidR="006F385E" w:rsidRPr="006C645A" w:rsidRDefault="006F385E" w:rsidP="00C721AA">
            <w:pPr>
              <w:rPr>
                <w:rStyle w:val="Emphasis"/>
              </w:rPr>
            </w:pPr>
          </w:p>
        </w:tc>
      </w:tr>
    </w:tbl>
    <w:p w14:paraId="262958B7" w14:textId="77777777" w:rsidR="006C645A" w:rsidRDefault="006C645A" w:rsidP="009C575A">
      <w:pPr>
        <w:pStyle w:val="Heading4"/>
      </w:pPr>
    </w:p>
    <w:p w14:paraId="1B3D3DDF" w14:textId="77777777" w:rsidR="003D22E3" w:rsidRPr="003D22E3" w:rsidRDefault="003D22E3" w:rsidP="003D22E3"/>
    <w:sectPr w:rsidR="003D22E3" w:rsidRPr="003D22E3" w:rsidSect="00ED288C">
      <w:footerReference w:type="even" r:id="rId13"/>
      <w:footerReference w:type="default" r:id="rId14"/>
      <w:headerReference w:type="first" r:id="rId15"/>
      <w:footerReference w:type="first" r:id="rId16"/>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C98C9" w14:textId="77777777" w:rsidR="00702AC6" w:rsidRDefault="00702AC6" w:rsidP="00191F45">
      <w:r>
        <w:separator/>
      </w:r>
    </w:p>
    <w:p w14:paraId="6F9DFB0F" w14:textId="77777777" w:rsidR="00702AC6" w:rsidRDefault="00702AC6"/>
    <w:p w14:paraId="1AB55674" w14:textId="77777777" w:rsidR="00702AC6" w:rsidRDefault="00702AC6"/>
    <w:p w14:paraId="39C263A7" w14:textId="77777777" w:rsidR="00702AC6" w:rsidRDefault="00702AC6"/>
  </w:endnote>
  <w:endnote w:type="continuationSeparator" w:id="0">
    <w:p w14:paraId="4EE25E88" w14:textId="77777777" w:rsidR="00702AC6" w:rsidRDefault="00702AC6" w:rsidP="00191F45">
      <w:r>
        <w:continuationSeparator/>
      </w:r>
    </w:p>
    <w:p w14:paraId="5D515927" w14:textId="77777777" w:rsidR="00702AC6" w:rsidRDefault="00702AC6"/>
    <w:p w14:paraId="14D60D87" w14:textId="77777777" w:rsidR="00702AC6" w:rsidRDefault="00702AC6"/>
    <w:p w14:paraId="72D1BE25" w14:textId="77777777" w:rsidR="00702AC6" w:rsidRDefault="00702AC6"/>
  </w:endnote>
  <w:endnote w:type="continuationNotice" w:id="1">
    <w:p w14:paraId="716A3047" w14:textId="77777777" w:rsidR="00702AC6" w:rsidRDefault="00702AC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85B8D" w14:textId="3EB7DC68" w:rsidR="00204232" w:rsidRPr="004D333E" w:rsidRDefault="00204232" w:rsidP="004D333E">
    <w:pPr>
      <w:pStyle w:val="Footer"/>
    </w:pPr>
    <w:r w:rsidRPr="002810D3">
      <w:fldChar w:fldCharType="begin"/>
    </w:r>
    <w:r w:rsidRPr="002810D3">
      <w:instrText xml:space="preserve"> PAGE </w:instrText>
    </w:r>
    <w:r w:rsidRPr="002810D3">
      <w:fldChar w:fldCharType="separate"/>
    </w:r>
    <w:r w:rsidR="003A3106">
      <w:rPr>
        <w:noProof/>
      </w:rPr>
      <w:t>2</w:t>
    </w:r>
    <w:r w:rsidRPr="002810D3">
      <w:fldChar w:fldCharType="end"/>
    </w:r>
    <w:r w:rsidRPr="002810D3">
      <w:tab/>
    </w:r>
    <w:r w:rsidR="001658F6">
      <w:t>Projects for learning - Sustainability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9F86A" w14:textId="4F23CECB" w:rsidR="00204232" w:rsidRPr="004D333E" w:rsidRDefault="00204232"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D41790">
      <w:rPr>
        <w:noProof/>
      </w:rPr>
      <w:t>Mar-20</w:t>
    </w:r>
    <w:r w:rsidRPr="002810D3">
      <w:fldChar w:fldCharType="end"/>
    </w:r>
    <w:r w:rsidRPr="002810D3">
      <w:tab/>
    </w:r>
    <w:r w:rsidRPr="002810D3">
      <w:fldChar w:fldCharType="begin"/>
    </w:r>
    <w:r w:rsidRPr="002810D3">
      <w:instrText xml:space="preserve"> PAGE </w:instrText>
    </w:r>
    <w:r w:rsidRPr="002810D3">
      <w:fldChar w:fldCharType="separate"/>
    </w:r>
    <w:r w:rsidR="003A3106">
      <w:rPr>
        <w:noProof/>
      </w:rPr>
      <w:t>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E3091" w14:textId="77777777" w:rsidR="00204232" w:rsidRDefault="00204232" w:rsidP="00493120">
    <w:pPr>
      <w:pStyle w:val="Logo"/>
    </w:pPr>
    <w:r w:rsidRPr="1A9A927A">
      <w:rPr>
        <w:sz w:val="24"/>
        <w:szCs w:val="24"/>
      </w:rPr>
      <w:t>education.nsw.gov.au</w:t>
    </w:r>
    <w:r w:rsidRPr="00791B72">
      <w:tab/>
    </w:r>
    <w:r w:rsidRPr="009C69B7">
      <w:rPr>
        <w:noProof/>
        <w:lang w:eastAsia="en-AU"/>
      </w:rPr>
      <w:drawing>
        <wp:inline distT="0" distB="0" distL="0" distR="0" wp14:anchorId="259372FA" wp14:editId="24AEA11C">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61366" w14:textId="77777777" w:rsidR="00702AC6" w:rsidRDefault="00702AC6" w:rsidP="00191F45">
      <w:r>
        <w:separator/>
      </w:r>
    </w:p>
    <w:p w14:paraId="04930314" w14:textId="77777777" w:rsidR="00702AC6" w:rsidRDefault="00702AC6"/>
    <w:p w14:paraId="16E9D3A2" w14:textId="77777777" w:rsidR="00702AC6" w:rsidRDefault="00702AC6"/>
    <w:p w14:paraId="2368BEA0" w14:textId="77777777" w:rsidR="00702AC6" w:rsidRDefault="00702AC6"/>
  </w:footnote>
  <w:footnote w:type="continuationSeparator" w:id="0">
    <w:p w14:paraId="514DF713" w14:textId="77777777" w:rsidR="00702AC6" w:rsidRDefault="00702AC6" w:rsidP="00191F45">
      <w:r>
        <w:continuationSeparator/>
      </w:r>
    </w:p>
    <w:p w14:paraId="370C8186" w14:textId="77777777" w:rsidR="00702AC6" w:rsidRDefault="00702AC6"/>
    <w:p w14:paraId="75D1C18D" w14:textId="77777777" w:rsidR="00702AC6" w:rsidRDefault="00702AC6"/>
    <w:p w14:paraId="0AFB3031" w14:textId="77777777" w:rsidR="00702AC6" w:rsidRDefault="00702AC6"/>
  </w:footnote>
  <w:footnote w:type="continuationNotice" w:id="1">
    <w:p w14:paraId="4E42521A" w14:textId="77777777" w:rsidR="00702AC6" w:rsidRDefault="00702AC6">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CF914" w14:textId="77777777" w:rsidR="00204232" w:rsidRDefault="00204232">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E016161"/>
    <w:multiLevelType w:val="multilevel"/>
    <w:tmpl w:val="2876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683CCC"/>
    <w:multiLevelType w:val="hybridMultilevel"/>
    <w:tmpl w:val="202A4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302FA5"/>
    <w:multiLevelType w:val="multilevel"/>
    <w:tmpl w:val="0C14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18413A86"/>
    <w:multiLevelType w:val="hybridMultilevel"/>
    <w:tmpl w:val="C61CC740"/>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268329BC"/>
    <w:multiLevelType w:val="hybridMultilevel"/>
    <w:tmpl w:val="B3D6AFE0"/>
    <w:lvl w:ilvl="0" w:tplc="919C87B8">
      <w:start w:val="1"/>
      <w:numFmt w:val="bullet"/>
      <w:lvlText w:val=""/>
      <w:lvlJc w:val="left"/>
      <w:pPr>
        <w:ind w:left="720" w:hanging="360"/>
      </w:pPr>
      <w:rPr>
        <w:rFonts w:ascii="Symbol" w:hAnsi="Symbol" w:hint="default"/>
      </w:rPr>
    </w:lvl>
    <w:lvl w:ilvl="1" w:tplc="32B822DC">
      <w:start w:val="1"/>
      <w:numFmt w:val="bullet"/>
      <w:lvlText w:val="o"/>
      <w:lvlJc w:val="left"/>
      <w:pPr>
        <w:ind w:left="1440" w:hanging="360"/>
      </w:pPr>
      <w:rPr>
        <w:rFonts w:ascii="Courier New" w:hAnsi="Courier New" w:hint="default"/>
      </w:rPr>
    </w:lvl>
    <w:lvl w:ilvl="2" w:tplc="C0762688">
      <w:start w:val="1"/>
      <w:numFmt w:val="bullet"/>
      <w:lvlText w:val=""/>
      <w:lvlJc w:val="left"/>
      <w:pPr>
        <w:ind w:left="2160" w:hanging="360"/>
      </w:pPr>
      <w:rPr>
        <w:rFonts w:ascii="Wingdings" w:hAnsi="Wingdings" w:hint="default"/>
      </w:rPr>
    </w:lvl>
    <w:lvl w:ilvl="3" w:tplc="BA82B036">
      <w:start w:val="1"/>
      <w:numFmt w:val="bullet"/>
      <w:lvlText w:val=""/>
      <w:lvlJc w:val="left"/>
      <w:pPr>
        <w:ind w:left="2880" w:hanging="360"/>
      </w:pPr>
      <w:rPr>
        <w:rFonts w:ascii="Symbol" w:hAnsi="Symbol" w:hint="default"/>
      </w:rPr>
    </w:lvl>
    <w:lvl w:ilvl="4" w:tplc="90E890F0">
      <w:start w:val="1"/>
      <w:numFmt w:val="bullet"/>
      <w:lvlText w:val="o"/>
      <w:lvlJc w:val="left"/>
      <w:pPr>
        <w:ind w:left="3600" w:hanging="360"/>
      </w:pPr>
      <w:rPr>
        <w:rFonts w:ascii="Courier New" w:hAnsi="Courier New" w:hint="default"/>
      </w:rPr>
    </w:lvl>
    <w:lvl w:ilvl="5" w:tplc="D3C83BAA">
      <w:start w:val="1"/>
      <w:numFmt w:val="bullet"/>
      <w:lvlText w:val=""/>
      <w:lvlJc w:val="left"/>
      <w:pPr>
        <w:ind w:left="4320" w:hanging="360"/>
      </w:pPr>
      <w:rPr>
        <w:rFonts w:ascii="Wingdings" w:hAnsi="Wingdings" w:hint="default"/>
      </w:rPr>
    </w:lvl>
    <w:lvl w:ilvl="6" w:tplc="716CABB0">
      <w:start w:val="1"/>
      <w:numFmt w:val="bullet"/>
      <w:lvlText w:val=""/>
      <w:lvlJc w:val="left"/>
      <w:pPr>
        <w:ind w:left="5040" w:hanging="360"/>
      </w:pPr>
      <w:rPr>
        <w:rFonts w:ascii="Symbol" w:hAnsi="Symbol" w:hint="default"/>
      </w:rPr>
    </w:lvl>
    <w:lvl w:ilvl="7" w:tplc="0212ED4E">
      <w:start w:val="1"/>
      <w:numFmt w:val="bullet"/>
      <w:lvlText w:val="o"/>
      <w:lvlJc w:val="left"/>
      <w:pPr>
        <w:ind w:left="5760" w:hanging="360"/>
      </w:pPr>
      <w:rPr>
        <w:rFonts w:ascii="Courier New" w:hAnsi="Courier New" w:hint="default"/>
      </w:rPr>
    </w:lvl>
    <w:lvl w:ilvl="8" w:tplc="687CF5EA">
      <w:start w:val="1"/>
      <w:numFmt w:val="bullet"/>
      <w:lvlText w:val=""/>
      <w:lvlJc w:val="left"/>
      <w:pPr>
        <w:ind w:left="6480" w:hanging="360"/>
      </w:pPr>
      <w:rPr>
        <w:rFonts w:ascii="Wingdings" w:hAnsi="Wingdings" w:hint="default"/>
      </w:rPr>
    </w:lvl>
  </w:abstractNum>
  <w:abstractNum w:abstractNumId="16"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32D01A08"/>
    <w:multiLevelType w:val="multilevel"/>
    <w:tmpl w:val="C6A0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9" w15:restartNumberingAfterBreak="0">
    <w:nsid w:val="516A22E4"/>
    <w:multiLevelType w:val="hybridMultilevel"/>
    <w:tmpl w:val="56AED576"/>
    <w:lvl w:ilvl="0" w:tplc="8BBE8746">
      <w:start w:val="1"/>
      <w:numFmt w:val="bullet"/>
      <w:lvlText w:val=""/>
      <w:lvlJc w:val="left"/>
      <w:pPr>
        <w:ind w:left="720" w:hanging="360"/>
      </w:pPr>
      <w:rPr>
        <w:rFonts w:ascii="Symbol" w:hAnsi="Symbol" w:hint="default"/>
      </w:rPr>
    </w:lvl>
    <w:lvl w:ilvl="1" w:tplc="EDF43CD6">
      <w:start w:val="1"/>
      <w:numFmt w:val="bullet"/>
      <w:lvlText w:val="o"/>
      <w:lvlJc w:val="left"/>
      <w:pPr>
        <w:ind w:left="1440" w:hanging="360"/>
      </w:pPr>
      <w:rPr>
        <w:rFonts w:ascii="Courier New" w:hAnsi="Courier New" w:hint="default"/>
      </w:rPr>
    </w:lvl>
    <w:lvl w:ilvl="2" w:tplc="2EDAD44E">
      <w:start w:val="1"/>
      <w:numFmt w:val="bullet"/>
      <w:lvlText w:val=""/>
      <w:lvlJc w:val="left"/>
      <w:pPr>
        <w:ind w:left="2160" w:hanging="360"/>
      </w:pPr>
      <w:rPr>
        <w:rFonts w:ascii="Wingdings" w:hAnsi="Wingdings" w:hint="default"/>
      </w:rPr>
    </w:lvl>
    <w:lvl w:ilvl="3" w:tplc="6EBCB58C">
      <w:start w:val="1"/>
      <w:numFmt w:val="bullet"/>
      <w:lvlText w:val=""/>
      <w:lvlJc w:val="left"/>
      <w:pPr>
        <w:ind w:left="2880" w:hanging="360"/>
      </w:pPr>
      <w:rPr>
        <w:rFonts w:ascii="Symbol" w:hAnsi="Symbol" w:hint="default"/>
      </w:rPr>
    </w:lvl>
    <w:lvl w:ilvl="4" w:tplc="6602BDB6">
      <w:start w:val="1"/>
      <w:numFmt w:val="bullet"/>
      <w:lvlText w:val="o"/>
      <w:lvlJc w:val="left"/>
      <w:pPr>
        <w:ind w:left="3600" w:hanging="360"/>
      </w:pPr>
      <w:rPr>
        <w:rFonts w:ascii="Courier New" w:hAnsi="Courier New" w:hint="default"/>
      </w:rPr>
    </w:lvl>
    <w:lvl w:ilvl="5" w:tplc="920E8E9C">
      <w:start w:val="1"/>
      <w:numFmt w:val="bullet"/>
      <w:lvlText w:val=""/>
      <w:lvlJc w:val="left"/>
      <w:pPr>
        <w:ind w:left="4320" w:hanging="360"/>
      </w:pPr>
      <w:rPr>
        <w:rFonts w:ascii="Wingdings" w:hAnsi="Wingdings" w:hint="default"/>
      </w:rPr>
    </w:lvl>
    <w:lvl w:ilvl="6" w:tplc="7EE2033A">
      <w:start w:val="1"/>
      <w:numFmt w:val="bullet"/>
      <w:lvlText w:val=""/>
      <w:lvlJc w:val="left"/>
      <w:pPr>
        <w:ind w:left="5040" w:hanging="360"/>
      </w:pPr>
      <w:rPr>
        <w:rFonts w:ascii="Symbol" w:hAnsi="Symbol" w:hint="default"/>
      </w:rPr>
    </w:lvl>
    <w:lvl w:ilvl="7" w:tplc="361C5524">
      <w:start w:val="1"/>
      <w:numFmt w:val="bullet"/>
      <w:lvlText w:val="o"/>
      <w:lvlJc w:val="left"/>
      <w:pPr>
        <w:ind w:left="5760" w:hanging="360"/>
      </w:pPr>
      <w:rPr>
        <w:rFonts w:ascii="Courier New" w:hAnsi="Courier New" w:hint="default"/>
      </w:rPr>
    </w:lvl>
    <w:lvl w:ilvl="8" w:tplc="B2D0626E">
      <w:start w:val="1"/>
      <w:numFmt w:val="bullet"/>
      <w:lvlText w:val=""/>
      <w:lvlJc w:val="left"/>
      <w:pPr>
        <w:ind w:left="6480" w:hanging="360"/>
      </w:pPr>
      <w:rPr>
        <w:rFonts w:ascii="Wingdings" w:hAnsi="Wingdings" w:hint="default"/>
      </w:rPr>
    </w:lvl>
  </w:abstractNum>
  <w:abstractNum w:abstractNumId="20" w15:restartNumberingAfterBreak="0">
    <w:nsid w:val="52321B17"/>
    <w:multiLevelType w:val="hybridMultilevel"/>
    <w:tmpl w:val="41EEA050"/>
    <w:lvl w:ilvl="0" w:tplc="D4FEAD8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4"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5"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7"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8" w15:restartNumberingAfterBreak="0">
    <w:nsid w:val="65AA7AE4"/>
    <w:multiLevelType w:val="hybridMultilevel"/>
    <w:tmpl w:val="9B0A534C"/>
    <w:lvl w:ilvl="0" w:tplc="0BC01316">
      <w:start w:val="1"/>
      <w:numFmt w:val="decimal"/>
      <w:lvlText w:val="%1."/>
      <w:lvlJc w:val="left"/>
      <w:pPr>
        <w:ind w:left="720" w:hanging="360"/>
      </w:pPr>
    </w:lvl>
    <w:lvl w:ilvl="1" w:tplc="90082832">
      <w:start w:val="1"/>
      <w:numFmt w:val="lowerLetter"/>
      <w:lvlText w:val="%2."/>
      <w:lvlJc w:val="left"/>
      <w:pPr>
        <w:ind w:left="1440" w:hanging="360"/>
      </w:pPr>
    </w:lvl>
    <w:lvl w:ilvl="2" w:tplc="92A41164">
      <w:start w:val="1"/>
      <w:numFmt w:val="lowerRoman"/>
      <w:lvlText w:val="%3."/>
      <w:lvlJc w:val="right"/>
      <w:pPr>
        <w:ind w:left="2160" w:hanging="180"/>
      </w:pPr>
    </w:lvl>
    <w:lvl w:ilvl="3" w:tplc="989C16DA">
      <w:start w:val="1"/>
      <w:numFmt w:val="decimal"/>
      <w:lvlText w:val="%4."/>
      <w:lvlJc w:val="left"/>
      <w:pPr>
        <w:ind w:left="2880" w:hanging="360"/>
      </w:pPr>
    </w:lvl>
    <w:lvl w:ilvl="4" w:tplc="F6D25D02">
      <w:start w:val="1"/>
      <w:numFmt w:val="lowerLetter"/>
      <w:lvlText w:val="%5."/>
      <w:lvlJc w:val="left"/>
      <w:pPr>
        <w:ind w:left="3600" w:hanging="360"/>
      </w:pPr>
    </w:lvl>
    <w:lvl w:ilvl="5" w:tplc="6E88DD0A">
      <w:start w:val="1"/>
      <w:numFmt w:val="lowerRoman"/>
      <w:lvlText w:val="%6."/>
      <w:lvlJc w:val="right"/>
      <w:pPr>
        <w:ind w:left="4320" w:hanging="180"/>
      </w:pPr>
    </w:lvl>
    <w:lvl w:ilvl="6" w:tplc="5AFCE780">
      <w:start w:val="1"/>
      <w:numFmt w:val="decimal"/>
      <w:lvlText w:val="%7."/>
      <w:lvlJc w:val="left"/>
      <w:pPr>
        <w:ind w:left="5040" w:hanging="360"/>
      </w:pPr>
    </w:lvl>
    <w:lvl w:ilvl="7" w:tplc="D3168D32">
      <w:start w:val="1"/>
      <w:numFmt w:val="lowerLetter"/>
      <w:lvlText w:val="%8."/>
      <w:lvlJc w:val="left"/>
      <w:pPr>
        <w:ind w:left="5760" w:hanging="360"/>
      </w:pPr>
    </w:lvl>
    <w:lvl w:ilvl="8" w:tplc="38DCBE5A">
      <w:start w:val="1"/>
      <w:numFmt w:val="lowerRoman"/>
      <w:lvlText w:val="%9."/>
      <w:lvlJc w:val="right"/>
      <w:pPr>
        <w:ind w:left="6480" w:hanging="180"/>
      </w:pPr>
    </w:lvl>
  </w:abstractNum>
  <w:abstractNum w:abstractNumId="29"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0" w15:restartNumberingAfterBreak="0">
    <w:nsid w:val="7AFA2A7E"/>
    <w:multiLevelType w:val="hybridMultilevel"/>
    <w:tmpl w:val="CA3E2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22"/>
  </w:num>
  <w:num w:numId="4">
    <w:abstractNumId w:val="18"/>
  </w:num>
  <w:num w:numId="5">
    <w:abstractNumId w:val="24"/>
  </w:num>
  <w:num w:numId="6">
    <w:abstractNumId w:val="26"/>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7"/>
  </w:num>
  <w:num w:numId="10">
    <w:abstractNumId w:val="14"/>
  </w:num>
  <w:num w:numId="11">
    <w:abstractNumId w:val="23"/>
  </w:num>
  <w:num w:numId="12">
    <w:abstractNumId w:val="12"/>
  </w:num>
  <w:num w:numId="13">
    <w:abstractNumId w:val="21"/>
  </w:num>
  <w:num w:numId="14">
    <w:abstractNumId w:val="6"/>
  </w:num>
  <w:num w:numId="15">
    <w:abstractNumId w:val="8"/>
  </w:num>
  <w:num w:numId="16">
    <w:abstractNumId w:val="0"/>
  </w:num>
  <w:num w:numId="17">
    <w:abstractNumId w:val="1"/>
  </w:num>
  <w:num w:numId="18">
    <w:abstractNumId w:val="2"/>
  </w:num>
  <w:num w:numId="19">
    <w:abstractNumId w:val="3"/>
  </w:num>
  <w:num w:numId="20">
    <w:abstractNumId w:val="4"/>
  </w:num>
  <w:num w:numId="21">
    <w:abstractNumId w:val="5"/>
  </w:num>
  <w:num w:numId="22">
    <w:abstractNumId w:val="7"/>
  </w:num>
  <w:num w:numId="23">
    <w:abstractNumId w:val="29"/>
  </w:num>
  <w:num w:numId="24">
    <w:abstractNumId w:val="25"/>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22"/>
  </w:num>
  <w:num w:numId="34">
    <w:abstractNumId w:val="29"/>
  </w:num>
  <w:num w:numId="35">
    <w:abstractNumId w:val="24"/>
  </w:num>
  <w:num w:numId="36">
    <w:abstractNumId w:val="26"/>
  </w:num>
  <w:num w:numId="37">
    <w:abstractNumId w:val="18"/>
  </w:num>
  <w:num w:numId="38">
    <w:abstractNumId w:val="18"/>
  </w:num>
  <w:num w:numId="39">
    <w:abstractNumId w:val="20"/>
  </w:num>
  <w:num w:numId="40">
    <w:abstractNumId w:val="9"/>
  </w:num>
  <w:num w:numId="41">
    <w:abstractNumId w:val="13"/>
  </w:num>
  <w:num w:numId="42">
    <w:abstractNumId w:val="17"/>
  </w:num>
  <w:num w:numId="43">
    <w:abstractNumId w:val="11"/>
  </w:num>
  <w:num w:numId="44">
    <w:abstractNumId w:val="30"/>
  </w:num>
  <w:num w:numId="45">
    <w:abstractNumId w:val="10"/>
  </w:num>
  <w:num w:numId="4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attachedTemplate r:id="rId1"/>
  <w:defaultTabStop w:val="720"/>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5A"/>
    <w:rsid w:val="0000031A"/>
    <w:rsid w:val="00001C08"/>
    <w:rsid w:val="00002BF1"/>
    <w:rsid w:val="00006220"/>
    <w:rsid w:val="00006CD7"/>
    <w:rsid w:val="000103FC"/>
    <w:rsid w:val="00010746"/>
    <w:rsid w:val="000143DF"/>
    <w:rsid w:val="000151F8"/>
    <w:rsid w:val="00015D43"/>
    <w:rsid w:val="00016801"/>
    <w:rsid w:val="00020383"/>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3E4"/>
    <w:rsid w:val="00090628"/>
    <w:rsid w:val="0009452F"/>
    <w:rsid w:val="00096701"/>
    <w:rsid w:val="000A0C05"/>
    <w:rsid w:val="000A33D4"/>
    <w:rsid w:val="000A41E7"/>
    <w:rsid w:val="000A451E"/>
    <w:rsid w:val="000A6C42"/>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578C"/>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1253"/>
    <w:rsid w:val="0014239C"/>
    <w:rsid w:val="00143921"/>
    <w:rsid w:val="00146F04"/>
    <w:rsid w:val="00150EBC"/>
    <w:rsid w:val="001520B0"/>
    <w:rsid w:val="0015446A"/>
    <w:rsid w:val="0015487C"/>
    <w:rsid w:val="00155144"/>
    <w:rsid w:val="0015712E"/>
    <w:rsid w:val="00162C3A"/>
    <w:rsid w:val="00163715"/>
    <w:rsid w:val="001658F6"/>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DC5"/>
    <w:rsid w:val="00187FFC"/>
    <w:rsid w:val="001910C8"/>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031F"/>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232"/>
    <w:rsid w:val="002046F7"/>
    <w:rsid w:val="0020478D"/>
    <w:rsid w:val="002054D0"/>
    <w:rsid w:val="00205C7F"/>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0F3D"/>
    <w:rsid w:val="0026131D"/>
    <w:rsid w:val="00263542"/>
    <w:rsid w:val="00266738"/>
    <w:rsid w:val="00266D0C"/>
    <w:rsid w:val="00273F94"/>
    <w:rsid w:val="002760B7"/>
    <w:rsid w:val="002810D3"/>
    <w:rsid w:val="002847AE"/>
    <w:rsid w:val="002870F2"/>
    <w:rsid w:val="00287650"/>
    <w:rsid w:val="0029008E"/>
    <w:rsid w:val="00290154"/>
    <w:rsid w:val="00291D66"/>
    <w:rsid w:val="00294F88"/>
    <w:rsid w:val="00294FCC"/>
    <w:rsid w:val="00295516"/>
    <w:rsid w:val="002A10A1"/>
    <w:rsid w:val="002A3161"/>
    <w:rsid w:val="002A3410"/>
    <w:rsid w:val="002A44D1"/>
    <w:rsid w:val="002A4631"/>
    <w:rsid w:val="002A5BA6"/>
    <w:rsid w:val="002A6EA6"/>
    <w:rsid w:val="002B108B"/>
    <w:rsid w:val="002B12DE"/>
    <w:rsid w:val="002B1CE2"/>
    <w:rsid w:val="002B270D"/>
    <w:rsid w:val="002B3375"/>
    <w:rsid w:val="002B4745"/>
    <w:rsid w:val="002B480D"/>
    <w:rsid w:val="002B4845"/>
    <w:rsid w:val="002B4AC3"/>
    <w:rsid w:val="002B7744"/>
    <w:rsid w:val="002C05AC"/>
    <w:rsid w:val="002C1AFD"/>
    <w:rsid w:val="002C3750"/>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05E8"/>
    <w:rsid w:val="00352686"/>
    <w:rsid w:val="003534AD"/>
    <w:rsid w:val="00357136"/>
    <w:rsid w:val="003576EB"/>
    <w:rsid w:val="00357B7D"/>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3106"/>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19D7"/>
    <w:rsid w:val="004128F0"/>
    <w:rsid w:val="00414D5B"/>
    <w:rsid w:val="004163AD"/>
    <w:rsid w:val="0041645A"/>
    <w:rsid w:val="0041735A"/>
    <w:rsid w:val="00417BB8"/>
    <w:rsid w:val="00420300"/>
    <w:rsid w:val="00421CC4"/>
    <w:rsid w:val="0042354D"/>
    <w:rsid w:val="004259A6"/>
    <w:rsid w:val="00425CCF"/>
    <w:rsid w:val="00430D80"/>
    <w:rsid w:val="004317B5"/>
    <w:rsid w:val="00431E3D"/>
    <w:rsid w:val="00435259"/>
    <w:rsid w:val="00435D24"/>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67E33"/>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AD2F1"/>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361F"/>
    <w:rsid w:val="004C4D54"/>
    <w:rsid w:val="004C7023"/>
    <w:rsid w:val="004C7513"/>
    <w:rsid w:val="004D02AC"/>
    <w:rsid w:val="004D0383"/>
    <w:rsid w:val="004D1F3F"/>
    <w:rsid w:val="004D333E"/>
    <w:rsid w:val="004D3A72"/>
    <w:rsid w:val="004D3EE2"/>
    <w:rsid w:val="004D44F6"/>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61E3"/>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A755C"/>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27E"/>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26637"/>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645A"/>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385E"/>
    <w:rsid w:val="006F4503"/>
    <w:rsid w:val="00701DAC"/>
    <w:rsid w:val="00702AC6"/>
    <w:rsid w:val="00704694"/>
    <w:rsid w:val="007058CD"/>
    <w:rsid w:val="00705D75"/>
    <w:rsid w:val="0070723B"/>
    <w:rsid w:val="007101C5"/>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026"/>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1FD"/>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500"/>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4B74"/>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678B3"/>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A5A03"/>
    <w:rsid w:val="009A6785"/>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3AD3"/>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2FDF"/>
    <w:rsid w:val="00A231E9"/>
    <w:rsid w:val="00A307AE"/>
    <w:rsid w:val="00A35E8B"/>
    <w:rsid w:val="00A3669F"/>
    <w:rsid w:val="00A40993"/>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134F"/>
    <w:rsid w:val="00C6243C"/>
    <w:rsid w:val="00C62F54"/>
    <w:rsid w:val="00C63AEA"/>
    <w:rsid w:val="00C67BBF"/>
    <w:rsid w:val="00C70168"/>
    <w:rsid w:val="00C718DD"/>
    <w:rsid w:val="00C71AFB"/>
    <w:rsid w:val="00C721AA"/>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07737"/>
    <w:rsid w:val="00D114B2"/>
    <w:rsid w:val="00D121C4"/>
    <w:rsid w:val="00D14274"/>
    <w:rsid w:val="00D15E5B"/>
    <w:rsid w:val="00D17C62"/>
    <w:rsid w:val="00D207A6"/>
    <w:rsid w:val="00D21586"/>
    <w:rsid w:val="00D21EA5"/>
    <w:rsid w:val="00D23A38"/>
    <w:rsid w:val="00D2574C"/>
    <w:rsid w:val="00D26D79"/>
    <w:rsid w:val="00D2724E"/>
    <w:rsid w:val="00D27C2B"/>
    <w:rsid w:val="00D33363"/>
    <w:rsid w:val="00D34943"/>
    <w:rsid w:val="00D34A2B"/>
    <w:rsid w:val="00D35409"/>
    <w:rsid w:val="00D359D4"/>
    <w:rsid w:val="00D41790"/>
    <w:rsid w:val="00D41B88"/>
    <w:rsid w:val="00D41E23"/>
    <w:rsid w:val="00D429EC"/>
    <w:rsid w:val="00D43D44"/>
    <w:rsid w:val="00D43EBB"/>
    <w:rsid w:val="00D44E4E"/>
    <w:rsid w:val="00D46D26"/>
    <w:rsid w:val="00D51254"/>
    <w:rsid w:val="00D51627"/>
    <w:rsid w:val="00D51E1A"/>
    <w:rsid w:val="00D52344"/>
    <w:rsid w:val="00D53F70"/>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85557"/>
    <w:rsid w:val="00D8696B"/>
    <w:rsid w:val="00D91607"/>
    <w:rsid w:val="00D92C82"/>
    <w:rsid w:val="00D93336"/>
    <w:rsid w:val="00D94314"/>
    <w:rsid w:val="00D95BC7"/>
    <w:rsid w:val="00D95C17"/>
    <w:rsid w:val="00D96043"/>
    <w:rsid w:val="00D97779"/>
    <w:rsid w:val="00DA52F5"/>
    <w:rsid w:val="00DA6C58"/>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34FF"/>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4729B"/>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C33"/>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0FE2"/>
    <w:rsid w:val="00EE1058"/>
    <w:rsid w:val="00EE1089"/>
    <w:rsid w:val="00EE3260"/>
    <w:rsid w:val="00EE3CF3"/>
    <w:rsid w:val="00EE40ED"/>
    <w:rsid w:val="00EE50F0"/>
    <w:rsid w:val="00EE586E"/>
    <w:rsid w:val="00EE5BEB"/>
    <w:rsid w:val="00EE6524"/>
    <w:rsid w:val="00EE788B"/>
    <w:rsid w:val="00EF00ED"/>
    <w:rsid w:val="00EF0192"/>
    <w:rsid w:val="00EF0196"/>
    <w:rsid w:val="00EF06A8"/>
    <w:rsid w:val="00EF0943"/>
    <w:rsid w:val="00EF0EAD"/>
    <w:rsid w:val="00EF2B4F"/>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3E3"/>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388B"/>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011B5812"/>
    <w:rsid w:val="01AC44BB"/>
    <w:rsid w:val="01C1D331"/>
    <w:rsid w:val="02FC2AFC"/>
    <w:rsid w:val="030FD4BF"/>
    <w:rsid w:val="03E58986"/>
    <w:rsid w:val="0AD5D871"/>
    <w:rsid w:val="0B1AECCE"/>
    <w:rsid w:val="0BCCA590"/>
    <w:rsid w:val="0C1F53F5"/>
    <w:rsid w:val="0EA6DC1F"/>
    <w:rsid w:val="0F077461"/>
    <w:rsid w:val="10DEE761"/>
    <w:rsid w:val="151716C5"/>
    <w:rsid w:val="18B06B36"/>
    <w:rsid w:val="1A9A927A"/>
    <w:rsid w:val="1ADBA6BB"/>
    <w:rsid w:val="1BF77C6B"/>
    <w:rsid w:val="1CD3EE77"/>
    <w:rsid w:val="1DCB1D07"/>
    <w:rsid w:val="1E1C6A6C"/>
    <w:rsid w:val="1FBB618E"/>
    <w:rsid w:val="21A23AF1"/>
    <w:rsid w:val="222D65D4"/>
    <w:rsid w:val="24775F77"/>
    <w:rsid w:val="272B1F74"/>
    <w:rsid w:val="2739C8D6"/>
    <w:rsid w:val="2B2FAE84"/>
    <w:rsid w:val="2D55999A"/>
    <w:rsid w:val="2F62150E"/>
    <w:rsid w:val="2FB08074"/>
    <w:rsid w:val="3295426D"/>
    <w:rsid w:val="32E4AB79"/>
    <w:rsid w:val="33061CF8"/>
    <w:rsid w:val="35175385"/>
    <w:rsid w:val="354F8918"/>
    <w:rsid w:val="364DC947"/>
    <w:rsid w:val="37145FC1"/>
    <w:rsid w:val="3882A3E8"/>
    <w:rsid w:val="3A6DCEB5"/>
    <w:rsid w:val="3B35D0A3"/>
    <w:rsid w:val="3B500D09"/>
    <w:rsid w:val="3B52EAC8"/>
    <w:rsid w:val="3F7B4825"/>
    <w:rsid w:val="412F6428"/>
    <w:rsid w:val="4353DFD7"/>
    <w:rsid w:val="436834CD"/>
    <w:rsid w:val="4447E695"/>
    <w:rsid w:val="48A1B114"/>
    <w:rsid w:val="4B283061"/>
    <w:rsid w:val="4D7E533E"/>
    <w:rsid w:val="4D9EFFB9"/>
    <w:rsid w:val="4DE0AA37"/>
    <w:rsid w:val="4E7D51C7"/>
    <w:rsid w:val="4EBFA969"/>
    <w:rsid w:val="5160BECC"/>
    <w:rsid w:val="5262D47C"/>
    <w:rsid w:val="530C9858"/>
    <w:rsid w:val="5363CF04"/>
    <w:rsid w:val="541696F0"/>
    <w:rsid w:val="545D7280"/>
    <w:rsid w:val="5498E100"/>
    <w:rsid w:val="59F8DBD5"/>
    <w:rsid w:val="60479091"/>
    <w:rsid w:val="60D4DCE6"/>
    <w:rsid w:val="62B7A659"/>
    <w:rsid w:val="62F8C30C"/>
    <w:rsid w:val="650773F5"/>
    <w:rsid w:val="66280762"/>
    <w:rsid w:val="6724460A"/>
    <w:rsid w:val="67516770"/>
    <w:rsid w:val="6E913DE9"/>
    <w:rsid w:val="6EE475BB"/>
    <w:rsid w:val="6EEFED0C"/>
    <w:rsid w:val="6F2C1F79"/>
    <w:rsid w:val="706F71BA"/>
    <w:rsid w:val="70CCCF65"/>
    <w:rsid w:val="73F14044"/>
    <w:rsid w:val="749D8A39"/>
    <w:rsid w:val="772B5492"/>
    <w:rsid w:val="793589FB"/>
    <w:rsid w:val="794DFCBE"/>
    <w:rsid w:val="7B45B126"/>
    <w:rsid w:val="7D0CF79F"/>
    <w:rsid w:val="7E22802B"/>
    <w:rsid w:val="7F998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0B216D"/>
  <w14:defaultImageDpi w14:val="32767"/>
  <w15:chartTrackingRefBased/>
  <w15:docId w15:val="{AD0C36B4-44E1-49B2-8287-16411AE6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914B74"/>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2"/>
      </w:numPr>
      <w:tabs>
        <w:tab w:val="left" w:pos="567"/>
        <w:tab w:val="left" w:pos="1134"/>
        <w:tab w:val="left" w:pos="1701"/>
        <w:tab w:val="left" w:pos="2268"/>
        <w:tab w:val="left" w:pos="2835"/>
        <w:tab w:val="left" w:pos="3402"/>
      </w:tabs>
      <w:spacing w:after="28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2"/>
      </w:numPr>
      <w:tabs>
        <w:tab w:val="left" w:pos="567"/>
        <w:tab w:val="left" w:pos="1134"/>
        <w:tab w:val="left" w:pos="1701"/>
        <w:tab w:val="left" w:pos="2268"/>
        <w:tab w:val="left" w:pos="2835"/>
        <w:tab w:val="left" w:pos="3402"/>
      </w:tabs>
      <w:spacing w:after="20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2"/>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2"/>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6"/>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5"/>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4"/>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3"/>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CommentReference">
    <w:name w:val="annotation reference"/>
    <w:basedOn w:val="DefaultParagraphFont"/>
    <w:uiPriority w:val="99"/>
    <w:semiHidden/>
    <w:rsid w:val="006C645A"/>
    <w:rPr>
      <w:sz w:val="16"/>
      <w:szCs w:val="16"/>
    </w:rPr>
  </w:style>
  <w:style w:type="paragraph" w:styleId="CommentText">
    <w:name w:val="annotation text"/>
    <w:basedOn w:val="Normal"/>
    <w:link w:val="CommentTextChar"/>
    <w:uiPriority w:val="99"/>
    <w:semiHidden/>
    <w:rsid w:val="006C645A"/>
    <w:pPr>
      <w:spacing w:line="240" w:lineRule="auto"/>
    </w:pPr>
    <w:rPr>
      <w:sz w:val="20"/>
      <w:szCs w:val="20"/>
    </w:rPr>
  </w:style>
  <w:style w:type="character" w:customStyle="1" w:styleId="CommentTextChar">
    <w:name w:val="Comment Text Char"/>
    <w:basedOn w:val="DefaultParagraphFont"/>
    <w:link w:val="CommentText"/>
    <w:uiPriority w:val="99"/>
    <w:semiHidden/>
    <w:rsid w:val="006C645A"/>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6C645A"/>
    <w:rPr>
      <w:b/>
      <w:bCs/>
    </w:rPr>
  </w:style>
  <w:style w:type="character" w:customStyle="1" w:styleId="CommentSubjectChar">
    <w:name w:val="Comment Subject Char"/>
    <w:basedOn w:val="CommentTextChar"/>
    <w:link w:val="CommentSubject"/>
    <w:uiPriority w:val="99"/>
    <w:semiHidden/>
    <w:rsid w:val="006C645A"/>
    <w:rPr>
      <w:rFonts w:ascii="Arial" w:hAnsi="Arial"/>
      <w:b/>
      <w:bCs/>
      <w:sz w:val="20"/>
      <w:szCs w:val="20"/>
      <w:lang w:val="en-AU"/>
    </w:rPr>
  </w:style>
  <w:style w:type="paragraph" w:styleId="BalloonText">
    <w:name w:val="Balloon Text"/>
    <w:basedOn w:val="Normal"/>
    <w:link w:val="BalloonTextChar"/>
    <w:uiPriority w:val="99"/>
    <w:semiHidden/>
    <w:unhideWhenUsed/>
    <w:rsid w:val="006C645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45A"/>
    <w:rPr>
      <w:rFonts w:ascii="Segoe UI" w:hAnsi="Segoe UI" w:cs="Segoe UI"/>
      <w:sz w:val="18"/>
      <w:szCs w:val="18"/>
      <w:lang w:val="en-AU"/>
    </w:rPr>
  </w:style>
  <w:style w:type="character" w:styleId="FollowedHyperlink">
    <w:name w:val="FollowedHyperlink"/>
    <w:basedOn w:val="DefaultParagraphFont"/>
    <w:uiPriority w:val="99"/>
    <w:semiHidden/>
    <w:unhideWhenUsed/>
    <w:rsid w:val="006C645A"/>
    <w:rPr>
      <w:color w:val="954F72" w:themeColor="followedHyperlink"/>
      <w:u w:val="single"/>
    </w:rPr>
  </w:style>
  <w:style w:type="character" w:customStyle="1" w:styleId="normaltextrun">
    <w:name w:val="normaltextrun"/>
    <w:basedOn w:val="DefaultParagraphFont"/>
    <w:rsid w:val="004119D7"/>
  </w:style>
  <w:style w:type="paragraph" w:customStyle="1" w:styleId="paragraph">
    <w:name w:val="paragraph"/>
    <w:basedOn w:val="Normal"/>
    <w:rsid w:val="004119D7"/>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eop">
    <w:name w:val="eop"/>
    <w:basedOn w:val="DefaultParagraphFont"/>
    <w:rsid w:val="004119D7"/>
  </w:style>
  <w:style w:type="paragraph" w:styleId="ListParagraph">
    <w:name w:val="List Paragraph"/>
    <w:basedOn w:val="Normal"/>
    <w:uiPriority w:val="99"/>
    <w:unhideWhenUsed/>
    <w:qFormat/>
    <w:rsid w:val="00411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375399">
      <w:bodyDiv w:val="1"/>
      <w:marLeft w:val="0"/>
      <w:marRight w:val="0"/>
      <w:marTop w:val="0"/>
      <w:marBottom w:val="0"/>
      <w:divBdr>
        <w:top w:val="none" w:sz="0" w:space="0" w:color="auto"/>
        <w:left w:val="none" w:sz="0" w:space="0" w:color="auto"/>
        <w:bottom w:val="none" w:sz="0" w:space="0" w:color="auto"/>
        <w:right w:val="none" w:sz="0" w:space="0" w:color="auto"/>
      </w:divBdr>
    </w:div>
    <w:div w:id="617104625">
      <w:bodyDiv w:val="1"/>
      <w:marLeft w:val="0"/>
      <w:marRight w:val="0"/>
      <w:marTop w:val="0"/>
      <w:marBottom w:val="0"/>
      <w:divBdr>
        <w:top w:val="none" w:sz="0" w:space="0" w:color="auto"/>
        <w:left w:val="none" w:sz="0" w:space="0" w:color="auto"/>
        <w:bottom w:val="none" w:sz="0" w:space="0" w:color="auto"/>
        <w:right w:val="none" w:sz="0" w:space="0" w:color="auto"/>
      </w:divBdr>
    </w:div>
    <w:div w:id="1424229773">
      <w:bodyDiv w:val="1"/>
      <w:marLeft w:val="0"/>
      <w:marRight w:val="0"/>
      <w:marTop w:val="0"/>
      <w:marBottom w:val="0"/>
      <w:divBdr>
        <w:top w:val="none" w:sz="0" w:space="0" w:color="auto"/>
        <w:left w:val="none" w:sz="0" w:space="0" w:color="auto"/>
        <w:bottom w:val="none" w:sz="0" w:space="0" w:color="auto"/>
        <w:right w:val="none" w:sz="0" w:space="0" w:color="auto"/>
      </w:divBdr>
    </w:div>
    <w:div w:id="1654943744">
      <w:bodyDiv w:val="1"/>
      <w:marLeft w:val="0"/>
      <w:marRight w:val="0"/>
      <w:marTop w:val="0"/>
      <w:marBottom w:val="0"/>
      <w:divBdr>
        <w:top w:val="none" w:sz="0" w:space="0" w:color="auto"/>
        <w:left w:val="none" w:sz="0" w:space="0" w:color="auto"/>
        <w:bottom w:val="none" w:sz="0" w:space="0" w:color="auto"/>
        <w:right w:val="none" w:sz="0" w:space="0" w:color="auto"/>
      </w:divBdr>
    </w:div>
    <w:div w:id="1718777403">
      <w:bodyDiv w:val="1"/>
      <w:marLeft w:val="0"/>
      <w:marRight w:val="0"/>
      <w:marTop w:val="0"/>
      <w:marBottom w:val="0"/>
      <w:divBdr>
        <w:top w:val="none" w:sz="0" w:space="0" w:color="auto"/>
        <w:left w:val="none" w:sz="0" w:space="0" w:color="auto"/>
        <w:bottom w:val="none" w:sz="0" w:space="0" w:color="auto"/>
        <w:right w:val="none" w:sz="0" w:space="0" w:color="auto"/>
      </w:divBdr>
      <w:divsChild>
        <w:div w:id="1529105095">
          <w:marLeft w:val="0"/>
          <w:marRight w:val="0"/>
          <w:marTop w:val="0"/>
          <w:marBottom w:val="0"/>
          <w:divBdr>
            <w:top w:val="none" w:sz="0" w:space="0" w:color="auto"/>
            <w:left w:val="none" w:sz="0" w:space="0" w:color="auto"/>
            <w:bottom w:val="none" w:sz="0" w:space="0" w:color="auto"/>
            <w:right w:val="none" w:sz="0" w:space="0" w:color="auto"/>
          </w:divBdr>
        </w:div>
        <w:div w:id="1233008790">
          <w:marLeft w:val="0"/>
          <w:marRight w:val="0"/>
          <w:marTop w:val="0"/>
          <w:marBottom w:val="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71462468">
      <w:bodyDiv w:val="1"/>
      <w:marLeft w:val="0"/>
      <w:marRight w:val="0"/>
      <w:marTop w:val="0"/>
      <w:marBottom w:val="0"/>
      <w:divBdr>
        <w:top w:val="none" w:sz="0" w:space="0" w:color="auto"/>
        <w:left w:val="none" w:sz="0" w:space="0" w:color="auto"/>
        <w:bottom w:val="none" w:sz="0" w:space="0" w:color="auto"/>
        <w:right w:val="none" w:sz="0" w:space="0" w:color="auto"/>
      </w:divBdr>
      <w:divsChild>
        <w:div w:id="780955867">
          <w:marLeft w:val="0"/>
          <w:marRight w:val="0"/>
          <w:marTop w:val="0"/>
          <w:marBottom w:val="0"/>
          <w:divBdr>
            <w:top w:val="none" w:sz="0" w:space="0" w:color="auto"/>
            <w:left w:val="none" w:sz="0" w:space="0" w:color="auto"/>
            <w:bottom w:val="none" w:sz="0" w:space="0" w:color="auto"/>
            <w:right w:val="none" w:sz="0" w:space="0" w:color="auto"/>
          </w:divBdr>
        </w:div>
        <w:div w:id="610209547">
          <w:marLeft w:val="0"/>
          <w:marRight w:val="0"/>
          <w:marTop w:val="0"/>
          <w:marBottom w:val="0"/>
          <w:divBdr>
            <w:top w:val="none" w:sz="0" w:space="0" w:color="auto"/>
            <w:left w:val="none" w:sz="0" w:space="0" w:color="auto"/>
            <w:bottom w:val="none" w:sz="0" w:space="0" w:color="auto"/>
            <w:right w:val="none" w:sz="0" w:space="0" w:color="auto"/>
          </w:divBdr>
        </w:div>
        <w:div w:id="689258050">
          <w:marLeft w:val="0"/>
          <w:marRight w:val="0"/>
          <w:marTop w:val="0"/>
          <w:marBottom w:val="0"/>
          <w:divBdr>
            <w:top w:val="none" w:sz="0" w:space="0" w:color="auto"/>
            <w:left w:val="none" w:sz="0" w:space="0" w:color="auto"/>
            <w:bottom w:val="none" w:sz="0" w:space="0" w:color="auto"/>
            <w:right w:val="none" w:sz="0" w:space="0" w:color="auto"/>
          </w:divBdr>
        </w:div>
      </w:divsChild>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ires.org.au/wildlife-info/wildlife-factsheets/wildlife-friendly-garde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bc.ca/parents/play/view/9-easy-activities-for-earth-da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ardon1\AppData\Local\Temp\Temp1_DoEBrandAsset%20(9).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9C6E83049BA74AB82135D4B3E0B34B" ma:contentTypeVersion="12" ma:contentTypeDescription="Create a new document." ma:contentTypeScope="" ma:versionID="1a03f4b418338330c7acedc46c25e012">
  <xsd:schema xmlns:xsd="http://www.w3.org/2001/XMLSchema" xmlns:xs="http://www.w3.org/2001/XMLSchema" xmlns:p="http://schemas.microsoft.com/office/2006/metadata/properties" xmlns:ns2="b233efb5-b2d6-45b1-a720-96eaab9f69d7" xmlns:ns3="443e4ab1-a8be-4e54-943a-eb1cfeb1d0cd" targetNamespace="http://schemas.microsoft.com/office/2006/metadata/properties" ma:root="true" ma:fieldsID="a0b472fea18a5b7e83aaa8766629b825" ns2:_="" ns3:_="">
    <xsd:import namespace="b233efb5-b2d6-45b1-a720-96eaab9f69d7"/>
    <xsd:import namespace="443e4ab1-a8be-4e54-943a-eb1cfeb1d0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3efb5-b2d6-45b1-a720-96eaab9f6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3e4ab1-a8be-4e54-943a-eb1cfeb1d0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2.xml><?xml version="1.0" encoding="utf-8"?>
<ds:datastoreItem xmlns:ds="http://schemas.openxmlformats.org/officeDocument/2006/customXml" ds:itemID="{0E20F9A7-CF0C-45FF-9B91-FA5CFF32E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3efb5-b2d6-45b1-a720-96eaab9f69d7"/>
    <ds:schemaRef ds:uri="443e4ab1-a8be-4e54-943a-eb1cfeb1d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E3A076-9CB4-4844-8A09-DF9E6D31F34D}">
  <ds:schemaRefs>
    <ds:schemaRef ds:uri="http://purl.org/dc/terms/"/>
    <ds:schemaRef ds:uri="http://schemas.openxmlformats.org/package/2006/metadata/core-properties"/>
    <ds:schemaRef ds:uri="http://purl.org/dc/dcmitype/"/>
    <ds:schemaRef ds:uri="http://schemas.microsoft.com/office/infopath/2007/PartnerControls"/>
    <ds:schemaRef ds:uri="b233efb5-b2d6-45b1-a720-96eaab9f69d7"/>
    <ds:schemaRef ds:uri="http://purl.org/dc/elements/1.1/"/>
    <ds:schemaRef ds:uri="http://schemas.microsoft.com/office/2006/metadata/properties"/>
    <ds:schemaRef ds:uri="http://schemas.microsoft.com/office/2006/documentManagement/types"/>
    <ds:schemaRef ds:uri="443e4ab1-a8be-4e54-943a-eb1cfeb1d0cd"/>
    <ds:schemaRef ds:uri="http://www.w3.org/XML/1998/namespace"/>
  </ds:schemaRefs>
</ds:datastoreItem>
</file>

<file path=customXml/itemProps4.xml><?xml version="1.0" encoding="utf-8"?>
<ds:datastoreItem xmlns:ds="http://schemas.openxmlformats.org/officeDocument/2006/customXml" ds:itemID="{2CE19C98-BD81-409E-B565-3BD867A2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20200115-DOE-annotated-template.dotx</Template>
  <TotalTime>32</TotalTime>
  <Pages>6</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8016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Bardon</dc:creator>
  <cp:keywords/>
  <dc:description/>
  <cp:lastModifiedBy>Jacqui Ward</cp:lastModifiedBy>
  <cp:revision>7</cp:revision>
  <cp:lastPrinted>2019-09-30T07:42:00Z</cp:lastPrinted>
  <dcterms:created xsi:type="dcterms:W3CDTF">2020-03-25T01:47:00Z</dcterms:created>
  <dcterms:modified xsi:type="dcterms:W3CDTF">2020-03-27T03:23:00Z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0x010100FD9C6E83049BA74AB82135D4B3E0B34B</vt:lpwstr>
  </property>
</Properties>
</file>